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1E20FA" w14:paraId="6BF3BA54" w14:textId="77777777" w:rsidTr="00B909F2">
        <w:trPr>
          <w:trHeight w:val="4063"/>
        </w:trPr>
        <w:tc>
          <w:tcPr>
            <w:tcW w:w="5951" w:type="dxa"/>
            <w:tcBorders>
              <w:bottom w:val="single" w:sz="18" w:space="0" w:color="808080"/>
              <w:right w:val="single" w:sz="18" w:space="0" w:color="808080"/>
            </w:tcBorders>
            <w:vAlign w:val="center"/>
          </w:tcPr>
          <w:p w14:paraId="6BF3BA4F" w14:textId="77777777" w:rsidR="00023FE7" w:rsidRPr="001E20FA" w:rsidRDefault="00023FE7" w:rsidP="00F21E5F">
            <w:pPr>
              <w:pStyle w:val="Title"/>
              <w:rPr>
                <w:rFonts w:eastAsia="SimSun" w:cs="Tahoma"/>
                <w:b w:val="0"/>
                <w:sz w:val="76"/>
                <w:szCs w:val="76"/>
              </w:rPr>
            </w:pPr>
            <w:bookmarkStart w:id="0" w:name="_Toc348164470"/>
            <w:bookmarkStart w:id="1" w:name="_Toc336337837"/>
            <w:bookmarkStart w:id="2" w:name="_GoBack"/>
            <w:bookmarkEnd w:id="2"/>
            <w:r w:rsidRPr="001E20FA">
              <w:rPr>
                <w:rFonts w:eastAsia="SimSun" w:cs="Tahoma"/>
                <w:b w:val="0"/>
                <w:sz w:val="76"/>
                <w:szCs w:val="76"/>
              </w:rPr>
              <w:t>Microsoft</w:t>
            </w:r>
            <w:r w:rsidR="006E5582">
              <w:rPr>
                <w:rFonts w:eastAsia="SimSun" w:cs="Tahoma"/>
                <w:b w:val="0"/>
                <w:sz w:val="76"/>
                <w:szCs w:val="76"/>
                <w:vertAlign w:val="superscript"/>
              </w:rPr>
              <w:t>®</w:t>
            </w:r>
            <w:bookmarkEnd w:id="0"/>
            <w:r w:rsidR="006E5582">
              <w:rPr>
                <w:rFonts w:eastAsia="SimSun" w:cs="Tahoma"/>
                <w:b w:val="0"/>
                <w:sz w:val="76"/>
                <w:szCs w:val="76"/>
                <w:vertAlign w:val="superscript"/>
              </w:rPr>
              <w:t xml:space="preserve"> </w:t>
            </w:r>
            <w:bookmarkEnd w:id="1"/>
          </w:p>
          <w:p w14:paraId="6BF3BA50" w14:textId="77777777" w:rsidR="00023FE7" w:rsidRPr="001E20FA" w:rsidRDefault="00023FE7" w:rsidP="00834F23">
            <w:pPr>
              <w:pStyle w:val="NoSpacing1"/>
              <w:ind w:left="274" w:right="1454"/>
              <w:jc w:val="right"/>
              <w:rPr>
                <w:rFonts w:ascii="Tahoma" w:eastAsia="SimSun" w:hAnsi="Tahoma" w:cs="Tahoma"/>
                <w:sz w:val="76"/>
                <w:szCs w:val="72"/>
              </w:rPr>
            </w:pPr>
            <w:r w:rsidRPr="001E20FA">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14:paraId="6BF3BA51" w14:textId="77777777" w:rsidR="00023FE7" w:rsidRPr="001E20FA" w:rsidRDefault="00023FE7" w:rsidP="00F21E5F">
            <w:pPr>
              <w:pStyle w:val="NoSpacing1"/>
              <w:rPr>
                <w:rFonts w:ascii="Tahoma" w:eastAsia="SimSun" w:hAnsi="Tahoma" w:cs="Tahoma"/>
                <w:sz w:val="72"/>
                <w:szCs w:val="72"/>
              </w:rPr>
            </w:pPr>
          </w:p>
          <w:p w14:paraId="6BF3BA52" w14:textId="77777777" w:rsidR="00023FE7" w:rsidRPr="001E20FA" w:rsidRDefault="00AF4B24" w:rsidP="00F21E5F">
            <w:pPr>
              <w:pStyle w:val="NoSpacing1"/>
              <w:rPr>
                <w:rFonts w:ascii="Tahoma" w:eastAsia="SimSun" w:hAnsi="Tahoma" w:cs="Tahoma"/>
                <w:sz w:val="72"/>
                <w:szCs w:val="72"/>
              </w:rPr>
            </w:pPr>
            <w:r w:rsidRPr="001E20FA">
              <w:rPr>
                <w:rFonts w:ascii="Tahoma" w:eastAsia="SimSun" w:hAnsi="Tahoma" w:cs="Tahoma"/>
                <w:sz w:val="72"/>
                <w:szCs w:val="72"/>
              </w:rPr>
              <w:t xml:space="preserve">3 </w:t>
            </w:r>
            <w:r w:rsidRPr="001E20FA">
              <w:rPr>
                <w:rFonts w:ascii="Tahoma" w:eastAsia="SimSun" w:hAnsi="Tahoma" w:cs="Tahoma"/>
                <w:sz w:val="72"/>
                <w:szCs w:val="72"/>
              </w:rPr>
              <w:t>月</w:t>
            </w:r>
            <w:r w:rsidRPr="001E20FA">
              <w:rPr>
                <w:rFonts w:ascii="Tahoma" w:eastAsia="SimSun" w:hAnsi="Tahoma" w:cs="Tahoma"/>
                <w:sz w:val="72"/>
                <w:szCs w:val="72"/>
              </w:rPr>
              <w:t xml:space="preserve"> 1 </w:t>
            </w:r>
            <w:r w:rsidRPr="001E20FA">
              <w:rPr>
                <w:rFonts w:ascii="Tahoma" w:eastAsia="SimSun" w:hAnsi="Tahoma" w:cs="Tahoma"/>
                <w:sz w:val="72"/>
                <w:szCs w:val="72"/>
              </w:rPr>
              <w:t>日</w:t>
            </w:r>
          </w:p>
          <w:p w14:paraId="6BF3BA53" w14:textId="77777777" w:rsidR="00023FE7" w:rsidRPr="001E20FA" w:rsidRDefault="0077167D" w:rsidP="00F21E5F">
            <w:pPr>
              <w:pStyle w:val="NoSpacing1"/>
              <w:ind w:rightChars="-103" w:right="-185"/>
              <w:rPr>
                <w:rFonts w:ascii="Tahoma" w:eastAsia="SimSun" w:hAnsi="Tahoma" w:cs="Tahoma"/>
                <w:color w:val="4F81BD"/>
                <w:sz w:val="200"/>
                <w:szCs w:val="200"/>
              </w:rPr>
            </w:pPr>
            <w:r w:rsidRPr="001E20FA">
              <w:rPr>
                <w:rFonts w:ascii="Tahoma" w:eastAsia="SimSun" w:hAnsi="Tahoma" w:cs="Tahoma"/>
                <w:color w:val="4F81BD"/>
                <w:sz w:val="200"/>
                <w:szCs w:val="200"/>
              </w:rPr>
              <w:t>2013</w:t>
            </w:r>
          </w:p>
        </w:tc>
      </w:tr>
      <w:tr w:rsidR="00023FE7" w:rsidRPr="001E20FA" w14:paraId="6BF3BA57" w14:textId="77777777" w:rsidTr="00B909F2">
        <w:trPr>
          <w:trHeight w:val="412"/>
        </w:trPr>
        <w:tc>
          <w:tcPr>
            <w:tcW w:w="5951" w:type="dxa"/>
            <w:tcBorders>
              <w:top w:val="single" w:sz="18" w:space="0" w:color="808080"/>
            </w:tcBorders>
            <w:vAlign w:val="center"/>
          </w:tcPr>
          <w:p w14:paraId="6BF3BA55" w14:textId="77777777" w:rsidR="00023FE7" w:rsidRPr="001E20FA" w:rsidRDefault="00023FE7" w:rsidP="00F21E5F">
            <w:pPr>
              <w:pStyle w:val="NoSpacing1"/>
              <w:ind w:leftChars="122" w:left="220" w:firstLine="2"/>
              <w:rPr>
                <w:rFonts w:ascii="Tahoma" w:eastAsia="SimSun" w:hAnsi="Tahoma" w:cs="Tahoma"/>
                <w:sz w:val="22"/>
                <w:szCs w:val="22"/>
                <w:lang w:eastAsia="zh-CN"/>
              </w:rPr>
            </w:pPr>
            <w:r w:rsidRPr="001E20FA">
              <w:rPr>
                <w:rFonts w:ascii="Tahoma" w:eastAsia="SimSun" w:hAnsi="Tahoma" w:cs="Tahoma"/>
                <w:szCs w:val="22"/>
                <w:lang w:eastAsia="zh-CN"/>
              </w:rPr>
              <w:t>微软产品列表按月提供有关通过微软批量许可计划提供许可的微软软件和在线服务的信息。</w:t>
            </w:r>
          </w:p>
        </w:tc>
        <w:tc>
          <w:tcPr>
            <w:tcW w:w="4615" w:type="dxa"/>
            <w:tcBorders>
              <w:top w:val="single" w:sz="18" w:space="0" w:color="808080"/>
            </w:tcBorders>
            <w:vAlign w:val="center"/>
          </w:tcPr>
          <w:p w14:paraId="6BF3BA56" w14:textId="77777777" w:rsidR="00023FE7" w:rsidRPr="001E20FA" w:rsidRDefault="00023FE7" w:rsidP="00F21E5F">
            <w:pPr>
              <w:pStyle w:val="NoSpacing1"/>
              <w:ind w:rightChars="-15" w:right="-27"/>
              <w:rPr>
                <w:rFonts w:ascii="Tahoma" w:eastAsia="SimSun" w:hAnsi="Tahoma" w:cs="Tahoma"/>
                <w:sz w:val="32"/>
                <w:szCs w:val="32"/>
                <w:lang w:eastAsia="zh-CN"/>
              </w:rPr>
            </w:pPr>
          </w:p>
        </w:tc>
      </w:tr>
    </w:tbl>
    <w:p w14:paraId="6BF3BA58" w14:textId="77777777" w:rsidR="00023FE7" w:rsidRPr="001E20FA" w:rsidRDefault="00023FE7" w:rsidP="00F21E5F">
      <w:pPr>
        <w:pStyle w:val="Heading1"/>
        <w:rPr>
          <w:rFonts w:eastAsia="SimSun" w:cs="Tahoma"/>
          <w:lang w:eastAsia="zh-CN"/>
        </w:rPr>
        <w:sectPr w:rsidR="00023FE7" w:rsidRPr="001E20FA"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6BF3BA59" w14:textId="77777777" w:rsidR="00023FE7" w:rsidRPr="001E20FA" w:rsidRDefault="00023FE7" w:rsidP="00F21E5F">
      <w:pPr>
        <w:pStyle w:val="Heading1"/>
        <w:rPr>
          <w:rFonts w:eastAsia="SimSun" w:cs="Tahoma"/>
          <w:lang w:eastAsia="zh-CN"/>
        </w:rPr>
      </w:pPr>
      <w:bookmarkStart w:id="3" w:name="_Toc336337838"/>
      <w:bookmarkStart w:id="4" w:name="_Toc348164471"/>
      <w:r w:rsidRPr="001E20FA">
        <w:rPr>
          <w:rFonts w:eastAsia="SimSun" w:cs="Tahoma"/>
          <w:lang w:eastAsia="zh-CN"/>
        </w:rPr>
        <w:lastRenderedPageBreak/>
        <w:t>关于本文档</w:t>
      </w:r>
      <w:bookmarkEnd w:id="3"/>
      <w:bookmarkEnd w:id="4"/>
    </w:p>
    <w:p w14:paraId="6BF3BA5A" w14:textId="77777777" w:rsidR="00023FE7" w:rsidRPr="001E20FA" w:rsidRDefault="00023FE7" w:rsidP="00F21E5F">
      <w:pPr>
        <w:pStyle w:val="Body"/>
        <w:rPr>
          <w:rFonts w:ascii="Tahoma" w:eastAsia="SimSun" w:hAnsi="Tahoma" w:cs="Tahoma"/>
          <w:lang w:eastAsia="zh-CN"/>
        </w:rPr>
      </w:pPr>
    </w:p>
    <w:p w14:paraId="6BF3BA5B" w14:textId="77777777" w:rsidR="00023FE7" w:rsidRPr="001E20FA" w:rsidRDefault="00023FE7" w:rsidP="00F21E5F">
      <w:pPr>
        <w:pStyle w:val="Body"/>
        <w:rPr>
          <w:rFonts w:ascii="Tahoma" w:eastAsia="SimSun" w:hAnsi="Tahoma" w:cs="Tahoma"/>
          <w:lang w:eastAsia="zh-CN"/>
        </w:rPr>
      </w:pPr>
      <w:r w:rsidRPr="001E20FA">
        <w:rPr>
          <w:rFonts w:ascii="Tahoma" w:eastAsia="SimSun" w:hAnsi="Tahoma" w:cs="Tahoma"/>
          <w:sz w:val="18"/>
          <w:szCs w:val="18"/>
          <w:lang w:eastAsia="zh-CN"/>
        </w:rPr>
        <w:t>微软产品列表按月提供有关通过微软批量许可计划提供许可的微软软件和在线服务的信息。</w:t>
      </w:r>
      <w:r w:rsidR="00552130">
        <w:rPr>
          <w:rFonts w:ascii="Tahoma" w:eastAsia="SimSun" w:hAnsi="Tahoma" w:cs="Tahoma"/>
          <w:sz w:val="18"/>
          <w:szCs w:val="18"/>
          <w:lang w:eastAsia="zh-CN"/>
        </w:rPr>
        <w:br/>
      </w:r>
      <w:r w:rsidRPr="001E20FA">
        <w:rPr>
          <w:rFonts w:ascii="Tahoma" w:eastAsia="SimSun" w:hAnsi="Tahoma" w:cs="Tahoma"/>
          <w:sz w:val="18"/>
          <w:szCs w:val="18"/>
          <w:lang w:eastAsia="zh-CN"/>
        </w:rPr>
        <w:t>微软产品列表中提供的信息包括：</w:t>
      </w:r>
    </w:p>
    <w:p w14:paraId="6BF3BA5C" w14:textId="77777777" w:rsidR="00023FE7" w:rsidRPr="001E20FA" w:rsidRDefault="00023FE7" w:rsidP="00F21E5F">
      <w:pPr>
        <w:pStyle w:val="Body"/>
        <w:rPr>
          <w:rFonts w:ascii="Tahoma" w:eastAsia="SimSun" w:hAnsi="Tahoma" w:cs="Tahoma"/>
          <w:lang w:eastAsia="zh-CN"/>
        </w:rPr>
      </w:pPr>
    </w:p>
    <w:p w14:paraId="6BF3BA5D" w14:textId="77777777" w:rsidR="00023FE7" w:rsidRPr="001E20FA" w:rsidRDefault="00023FE7" w:rsidP="00F21E5F">
      <w:pPr>
        <w:pStyle w:val="BulletedList"/>
        <w:rPr>
          <w:rFonts w:ascii="Tahoma" w:eastAsia="SimSun" w:hAnsi="Tahoma" w:cs="Tahoma"/>
          <w:lang w:eastAsia="zh-CN"/>
        </w:rPr>
      </w:pPr>
      <w:r w:rsidRPr="001E20FA">
        <w:rPr>
          <w:rFonts w:ascii="Tahoma" w:eastAsia="SimSun" w:hAnsi="Tahoma" w:cs="Tahoma"/>
          <w:sz w:val="18"/>
          <w:szCs w:val="18"/>
          <w:lang w:eastAsia="zh-CN"/>
        </w:rPr>
        <w:t>通过微软批量许可提供的新软件和产品的可用信息</w:t>
      </w:r>
    </w:p>
    <w:p w14:paraId="6BF3BA5E" w14:textId="77777777" w:rsidR="00023FE7" w:rsidRPr="001E20FA" w:rsidRDefault="00023FE7" w:rsidP="00F21E5F">
      <w:pPr>
        <w:pStyle w:val="BulletedList"/>
        <w:numPr>
          <w:ilvl w:val="0"/>
          <w:numId w:val="16"/>
        </w:numPr>
        <w:rPr>
          <w:rFonts w:ascii="Tahoma" w:eastAsia="SimSun" w:hAnsi="Tahoma" w:cs="Tahoma"/>
          <w:lang w:eastAsia="zh-CN"/>
        </w:rPr>
      </w:pPr>
      <w:r w:rsidRPr="001E20FA">
        <w:rPr>
          <w:rFonts w:ascii="Tahoma" w:eastAsia="SimSun" w:hAnsi="Tahoma" w:cs="Tahoma"/>
          <w:sz w:val="18"/>
          <w:szCs w:val="18"/>
          <w:lang w:eastAsia="zh-CN"/>
        </w:rPr>
        <w:t>通过微软批量许可提供的软件和产品的停产信息</w:t>
      </w:r>
    </w:p>
    <w:p w14:paraId="6BF3BA5F" w14:textId="77777777" w:rsidR="00023FE7" w:rsidRPr="001E20FA" w:rsidRDefault="00023FE7" w:rsidP="00F21E5F">
      <w:pPr>
        <w:pStyle w:val="BulletedList"/>
        <w:numPr>
          <w:ilvl w:val="0"/>
          <w:numId w:val="16"/>
        </w:numPr>
        <w:rPr>
          <w:rFonts w:ascii="Tahoma" w:eastAsia="SimSun" w:hAnsi="Tahoma" w:cs="Tahoma"/>
          <w:lang w:eastAsia="zh-CN"/>
        </w:rPr>
      </w:pPr>
      <w:r w:rsidRPr="001E20FA">
        <w:rPr>
          <w:rFonts w:ascii="Tahoma" w:eastAsia="SimSun" w:hAnsi="Tahoma" w:cs="Tahoma"/>
          <w:sz w:val="18"/>
          <w:szCs w:val="18"/>
          <w:lang w:eastAsia="zh-CN"/>
        </w:rPr>
        <w:t>有关微软批量许可产品组的软件和产品名称</w:t>
      </w:r>
    </w:p>
    <w:p w14:paraId="6BF3BA60" w14:textId="77777777" w:rsidR="00023FE7" w:rsidRPr="001E20FA" w:rsidRDefault="00023FE7" w:rsidP="00F21E5F">
      <w:pPr>
        <w:pStyle w:val="BulletedList"/>
        <w:numPr>
          <w:ilvl w:val="0"/>
          <w:numId w:val="16"/>
        </w:numPr>
        <w:rPr>
          <w:rFonts w:ascii="Tahoma" w:eastAsia="SimSun" w:hAnsi="Tahoma" w:cs="Tahoma"/>
          <w:lang w:eastAsia="zh-CN"/>
        </w:rPr>
      </w:pPr>
      <w:r w:rsidRPr="001E20FA">
        <w:rPr>
          <w:rFonts w:ascii="Tahoma" w:eastAsia="SimSun" w:hAnsi="Tahoma" w:cs="Tahoma"/>
          <w:sz w:val="18"/>
          <w:szCs w:val="18"/>
          <w:lang w:eastAsia="zh-CN"/>
        </w:rPr>
        <w:t>各种软件和产品技术的分值</w:t>
      </w:r>
    </w:p>
    <w:p w14:paraId="6BF3BA61" w14:textId="77777777" w:rsidR="00023FE7" w:rsidRPr="001E20FA" w:rsidRDefault="00023FE7" w:rsidP="00F21E5F">
      <w:pPr>
        <w:pStyle w:val="BulletedList"/>
        <w:numPr>
          <w:ilvl w:val="0"/>
          <w:numId w:val="16"/>
        </w:numPr>
        <w:rPr>
          <w:rFonts w:ascii="Tahoma" w:eastAsia="SimSun" w:hAnsi="Tahoma" w:cs="Tahoma"/>
        </w:rPr>
      </w:pPr>
      <w:r w:rsidRPr="001E20FA">
        <w:rPr>
          <w:rFonts w:ascii="Tahoma" w:eastAsia="SimSun" w:hAnsi="Tahoma" w:cs="Tahoma"/>
          <w:sz w:val="18"/>
          <w:szCs w:val="18"/>
        </w:rPr>
        <w:t>可用的促销信息</w:t>
      </w:r>
    </w:p>
    <w:p w14:paraId="6BF3BA62" w14:textId="77777777" w:rsidR="00023FE7" w:rsidRPr="001E20FA" w:rsidRDefault="00023FE7" w:rsidP="00F21E5F">
      <w:pPr>
        <w:pStyle w:val="BulletedList"/>
        <w:numPr>
          <w:ilvl w:val="0"/>
          <w:numId w:val="16"/>
        </w:numPr>
        <w:rPr>
          <w:rFonts w:ascii="Tahoma" w:eastAsia="SimSun" w:hAnsi="Tahoma" w:cs="Tahoma"/>
          <w:lang w:eastAsia="zh-CN"/>
        </w:rPr>
      </w:pPr>
      <w:r w:rsidRPr="001E20FA">
        <w:rPr>
          <w:rFonts w:ascii="Tahoma" w:eastAsia="SimSun" w:hAnsi="Tahoma" w:cs="Tahoma"/>
          <w:sz w:val="18"/>
          <w:szCs w:val="18"/>
          <w:lang w:eastAsia="zh-CN"/>
        </w:rPr>
        <w:t>从同一软件的某个版本迁移到另一个版本的路径</w:t>
      </w:r>
    </w:p>
    <w:p w14:paraId="6BF3BA63" w14:textId="77777777" w:rsidR="00023FE7" w:rsidRPr="001E20FA" w:rsidRDefault="00023FE7" w:rsidP="00F21E5F">
      <w:pPr>
        <w:pStyle w:val="BulletedList"/>
        <w:numPr>
          <w:ilvl w:val="0"/>
          <w:numId w:val="16"/>
        </w:numPr>
        <w:rPr>
          <w:rFonts w:ascii="Tahoma" w:eastAsia="SimSun" w:hAnsi="Tahoma" w:cs="Tahoma"/>
          <w:lang w:eastAsia="zh-CN"/>
        </w:rPr>
      </w:pPr>
      <w:r w:rsidRPr="001E20FA">
        <w:rPr>
          <w:rFonts w:ascii="Tahoma" w:eastAsia="SimSun" w:hAnsi="Tahoma" w:cs="Tahoma"/>
          <w:sz w:val="18"/>
          <w:szCs w:val="18"/>
          <w:lang w:eastAsia="zh-CN"/>
        </w:rPr>
        <w:t>从停产的软件迁移到新的软件版本的路径</w:t>
      </w:r>
    </w:p>
    <w:p w14:paraId="6BF3BA64" w14:textId="77777777" w:rsidR="00023FE7" w:rsidRPr="001E20FA" w:rsidRDefault="00023FE7" w:rsidP="00F21E5F">
      <w:pPr>
        <w:pStyle w:val="BulletedList"/>
        <w:numPr>
          <w:ilvl w:val="0"/>
          <w:numId w:val="16"/>
        </w:numPr>
        <w:rPr>
          <w:rFonts w:ascii="Tahoma" w:eastAsia="SimSun" w:hAnsi="Tahoma" w:cs="Tahoma"/>
        </w:rPr>
      </w:pPr>
      <w:r w:rsidRPr="001E20FA">
        <w:rPr>
          <w:rFonts w:ascii="Tahoma" w:eastAsia="SimSun" w:hAnsi="Tahoma" w:cs="Tahoma"/>
          <w:sz w:val="18"/>
          <w:szCs w:val="18"/>
        </w:rPr>
        <w:t>软件保障权益</w:t>
      </w:r>
    </w:p>
    <w:p w14:paraId="6BF3BA65" w14:textId="77777777" w:rsidR="00023FE7" w:rsidRPr="001E20FA" w:rsidRDefault="00023FE7" w:rsidP="00F21E5F">
      <w:pPr>
        <w:pStyle w:val="BulletedList"/>
        <w:numPr>
          <w:ilvl w:val="0"/>
          <w:numId w:val="16"/>
        </w:numPr>
        <w:rPr>
          <w:rFonts w:ascii="Tahoma" w:eastAsia="SimSun" w:hAnsi="Tahoma" w:cs="Tahoma"/>
          <w:lang w:eastAsia="zh-CN"/>
        </w:rPr>
      </w:pPr>
      <w:r w:rsidRPr="001E20FA">
        <w:rPr>
          <w:rFonts w:ascii="Tahoma" w:eastAsia="SimSun" w:hAnsi="Tahoma" w:cs="Tahoma"/>
          <w:sz w:val="18"/>
          <w:szCs w:val="18"/>
          <w:lang w:eastAsia="zh-CN"/>
        </w:rPr>
        <w:t>有关特定软件和产品的其他说明和信息</w:t>
      </w:r>
    </w:p>
    <w:p w14:paraId="6BF3BA66" w14:textId="77777777" w:rsidR="00023FE7" w:rsidRPr="001E20FA" w:rsidRDefault="00023FE7" w:rsidP="00F21E5F">
      <w:pPr>
        <w:rPr>
          <w:rFonts w:eastAsia="SimSun" w:cs="Tahoma"/>
          <w:lang w:eastAsia="zh-CN"/>
        </w:rPr>
      </w:pPr>
    </w:p>
    <w:p w14:paraId="6BF3BA67" w14:textId="77777777" w:rsidR="00023FE7" w:rsidRPr="001E20FA" w:rsidRDefault="00023FE7" w:rsidP="00F21E5F">
      <w:pPr>
        <w:rPr>
          <w:rFonts w:eastAsia="SimSun" w:cs="Tahoma"/>
          <w:lang w:eastAsia="zh-CN"/>
        </w:rPr>
      </w:pPr>
    </w:p>
    <w:p w14:paraId="6BF3BA68" w14:textId="77777777" w:rsidR="00023FE7" w:rsidRPr="001E20FA" w:rsidRDefault="00023FE7" w:rsidP="00F21E5F">
      <w:pPr>
        <w:pStyle w:val="Heading1"/>
        <w:rPr>
          <w:rFonts w:eastAsia="SimSun" w:cs="Tahoma"/>
          <w:lang w:eastAsia="zh-CN"/>
        </w:rPr>
      </w:pPr>
      <w:bookmarkStart w:id="5" w:name="_Toc336337839"/>
      <w:bookmarkStart w:id="6" w:name="_Toc348164472"/>
      <w:r w:rsidRPr="001E20FA">
        <w:rPr>
          <w:rFonts w:eastAsia="SimSun" w:cs="Tahoma"/>
          <w:lang w:eastAsia="zh-CN"/>
        </w:rPr>
        <w:t>微软产品列表的使用方法</w:t>
      </w:r>
      <w:bookmarkEnd w:id="5"/>
      <w:bookmarkEnd w:id="6"/>
    </w:p>
    <w:p w14:paraId="6BF3BA69" w14:textId="77777777" w:rsidR="00023FE7" w:rsidRPr="001E20FA" w:rsidRDefault="00023FE7" w:rsidP="00F21E5F">
      <w:pPr>
        <w:pStyle w:val="Body"/>
        <w:rPr>
          <w:rFonts w:ascii="Tahoma" w:eastAsia="SimSun" w:hAnsi="Tahoma" w:cs="Tahoma"/>
          <w:lang w:eastAsia="zh-CN"/>
        </w:rPr>
      </w:pPr>
    </w:p>
    <w:p w14:paraId="6BF3BA6A" w14:textId="77777777" w:rsidR="00023FE7" w:rsidRPr="001E20FA" w:rsidRDefault="00023FE7" w:rsidP="00F21E5F">
      <w:pPr>
        <w:pStyle w:val="Body"/>
        <w:rPr>
          <w:rFonts w:ascii="Tahoma" w:eastAsia="SimSun" w:hAnsi="Tahoma" w:cs="Tahoma"/>
          <w:lang w:eastAsia="zh-CN"/>
        </w:rPr>
      </w:pPr>
      <w:r w:rsidRPr="001E20FA">
        <w:rPr>
          <w:rFonts w:ascii="Tahoma" w:eastAsia="SimSun" w:hAnsi="Tahoma" w:cs="Tahoma"/>
          <w:b/>
          <w:lang w:eastAsia="zh-CN"/>
        </w:rPr>
        <w:t>请按照下列步骤熟悉图表键值。</w:t>
      </w:r>
    </w:p>
    <w:p w14:paraId="6BF3BA6B" w14:textId="77777777" w:rsidR="00023FE7" w:rsidRPr="001E20FA" w:rsidRDefault="00023FE7" w:rsidP="00F21E5F">
      <w:pPr>
        <w:pStyle w:val="Body"/>
        <w:rPr>
          <w:rFonts w:ascii="Tahoma" w:eastAsia="SimSun" w:hAnsi="Tahoma" w:cs="Tahoma"/>
          <w:lang w:eastAsia="zh-CN"/>
        </w:rPr>
      </w:pPr>
    </w:p>
    <w:p w14:paraId="6BF3BA6C" w14:textId="77777777" w:rsidR="00023FE7" w:rsidRPr="001E20FA" w:rsidRDefault="00023FE7" w:rsidP="00F21E5F">
      <w:pPr>
        <w:pStyle w:val="Body"/>
        <w:rPr>
          <w:rFonts w:ascii="Tahoma" w:eastAsia="SimSun" w:hAnsi="Tahoma" w:cs="Tahoma"/>
          <w:lang w:eastAsia="zh-CN"/>
        </w:rPr>
      </w:pPr>
      <w:r w:rsidRPr="001E20FA">
        <w:rPr>
          <w:rStyle w:val="BodyChar"/>
          <w:rFonts w:ascii="Tahoma" w:eastAsia="SimSun" w:hAnsi="Tahoma" w:cs="Tahoma"/>
          <w:b/>
          <w:sz w:val="18"/>
          <w:szCs w:val="18"/>
          <w:lang w:eastAsia="zh-CN"/>
        </w:rPr>
        <w:t>第</w:t>
      </w:r>
      <w:r w:rsidRPr="001E20FA">
        <w:rPr>
          <w:rStyle w:val="BodyChar"/>
          <w:rFonts w:ascii="Tahoma" w:eastAsia="SimSun" w:hAnsi="Tahoma" w:cs="Tahoma"/>
          <w:b/>
          <w:sz w:val="18"/>
          <w:szCs w:val="18"/>
          <w:lang w:eastAsia="zh-CN"/>
        </w:rPr>
        <w:t xml:space="preserve"> 1 </w:t>
      </w:r>
      <w:r w:rsidRPr="001E20FA">
        <w:rPr>
          <w:rStyle w:val="BodyChar"/>
          <w:rFonts w:ascii="Tahoma" w:eastAsia="SimSun" w:hAnsi="Tahoma" w:cs="Tahoma"/>
          <w:b/>
          <w:sz w:val="18"/>
          <w:szCs w:val="18"/>
          <w:lang w:eastAsia="zh-CN"/>
        </w:rPr>
        <w:t>步：</w:t>
      </w:r>
      <w:r w:rsidRPr="001E20FA">
        <w:rPr>
          <w:rFonts w:ascii="Tahoma" w:eastAsia="SimSun" w:hAnsi="Tahoma" w:cs="Tahoma"/>
          <w:sz w:val="18"/>
          <w:szCs w:val="18"/>
          <w:lang w:eastAsia="zh-CN"/>
        </w:rPr>
        <w:t>在表中找到您所关注的软件。</w:t>
      </w:r>
    </w:p>
    <w:p w14:paraId="6BF3BA6D" w14:textId="77777777" w:rsidR="00023FE7" w:rsidRPr="001E20FA" w:rsidRDefault="00023FE7" w:rsidP="00F21E5F">
      <w:pPr>
        <w:pStyle w:val="Body"/>
        <w:rPr>
          <w:rFonts w:ascii="Tahoma" w:eastAsia="SimSun" w:hAnsi="Tahoma" w:cs="Tahoma"/>
          <w:lang w:eastAsia="zh-CN"/>
        </w:rPr>
      </w:pPr>
    </w:p>
    <w:p w14:paraId="6BF3BA6E" w14:textId="77777777" w:rsidR="00023FE7" w:rsidRPr="001E20FA" w:rsidRDefault="00662512" w:rsidP="00F21E5F">
      <w:pPr>
        <w:pStyle w:val="NumberedSteps"/>
        <w:ind w:left="-180"/>
        <w:rPr>
          <w:rFonts w:ascii="Tahoma" w:eastAsia="SimSun" w:hAnsi="Tahoma" w:cs="Tahoma"/>
        </w:rPr>
      </w:pPr>
      <w:r>
        <w:rPr>
          <w:noProof/>
        </w:rPr>
        <mc:AlternateContent>
          <mc:Choice Requires="wps">
            <w:drawing>
              <wp:anchor distT="0" distB="0" distL="114300" distR="114300" simplePos="0" relativeHeight="251660288" behindDoc="0" locked="0" layoutInCell="1" allowOverlap="1" wp14:anchorId="6BF3EFF0" wp14:editId="6BF3EFF1">
                <wp:simplePos x="0" y="0"/>
                <wp:positionH relativeFrom="column">
                  <wp:posOffset>-174625</wp:posOffset>
                </wp:positionH>
                <wp:positionV relativeFrom="paragraph">
                  <wp:posOffset>951865</wp:posOffset>
                </wp:positionV>
                <wp:extent cx="1860550" cy="266065"/>
                <wp:effectExtent l="19050" t="19050" r="6350" b="635"/>
                <wp:wrapNone/>
                <wp:docPr id="14"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0550" cy="26606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55705119" id="Oval 7" o:spid="_x0000_s1026" style="position:absolute;margin-left:-13.75pt;margin-top:74.95pt;width:146.5pt;height:2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" filled="f" strokecolor="red" strokeweight="2.25pt">
                <v:textbox inset="5.85pt,.7pt,5.85pt,.7pt"/>
              </v:oval>
            </w:pict>
          </mc:Fallback>
        </mc:AlternateContent>
      </w:r>
      <w:r w:rsidR="00C31801">
        <w:rPr>
          <w:noProof/>
        </w:rPr>
        <w:drawing>
          <wp:inline distT="0" distB="0" distL="0" distR="0" wp14:anchorId="6BF3EFF2" wp14:editId="6BF3EFF3">
            <wp:extent cx="5934456" cy="19202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5334" t="35022" r="3999" b="25867"/>
                    <a:stretch/>
                  </pic:blipFill>
                  <pic:spPr bwMode="auto">
                    <a:xfrm>
                      <a:off x="0" y="0"/>
                      <a:ext cx="5934456" cy="1920240"/>
                    </a:xfrm>
                    <a:prstGeom prst="rect">
                      <a:avLst/>
                    </a:prstGeom>
                    <a:ln>
                      <a:noFill/>
                    </a:ln>
                    <a:extLst>
                      <a:ext uri="{53640926-AAD7-44D8-BBD7-CCE9431645EC}">
                        <a14:shadowObscured xmlns:a14="http://schemas.microsoft.com/office/drawing/2010/main"/>
                      </a:ext>
                    </a:extLst>
                  </pic:spPr>
                </pic:pic>
              </a:graphicData>
            </a:graphic>
          </wp:inline>
        </w:drawing>
      </w:r>
    </w:p>
    <w:p w14:paraId="6BF3BA6F" w14:textId="77777777" w:rsidR="00023FE7" w:rsidRPr="001E20FA" w:rsidRDefault="00023FE7" w:rsidP="00F21E5F">
      <w:pPr>
        <w:pStyle w:val="NumberedSteps"/>
        <w:rPr>
          <w:rFonts w:ascii="Tahoma" w:eastAsia="SimSun" w:hAnsi="Tahoma" w:cs="Tahoma"/>
        </w:rPr>
      </w:pPr>
    </w:p>
    <w:p w14:paraId="6BF3BA70" w14:textId="77777777" w:rsidR="00023FE7" w:rsidRPr="001E20FA" w:rsidRDefault="00023FE7" w:rsidP="00F21E5F">
      <w:pPr>
        <w:pStyle w:val="NumberedSteps"/>
        <w:rPr>
          <w:rFonts w:ascii="Tahoma" w:eastAsia="SimSun" w:hAnsi="Tahoma" w:cs="Tahoma"/>
          <w:lang w:eastAsia="zh-CN"/>
        </w:rPr>
      </w:pPr>
      <w:r w:rsidRPr="001E20FA">
        <w:rPr>
          <w:rStyle w:val="BodyChar"/>
          <w:rFonts w:ascii="Tahoma" w:eastAsia="SimSun" w:hAnsi="Tahoma" w:cs="Tahoma"/>
          <w:b/>
          <w:sz w:val="18"/>
          <w:szCs w:val="18"/>
          <w:lang w:eastAsia="zh-CN"/>
        </w:rPr>
        <w:t>第</w:t>
      </w:r>
      <w:r w:rsidRPr="001E20FA">
        <w:rPr>
          <w:rStyle w:val="BodyChar"/>
          <w:rFonts w:ascii="Tahoma" w:eastAsia="SimSun" w:hAnsi="Tahoma" w:cs="Tahoma"/>
          <w:b/>
          <w:sz w:val="18"/>
          <w:szCs w:val="18"/>
          <w:lang w:eastAsia="zh-CN"/>
        </w:rPr>
        <w:t xml:space="preserve"> 2 </w:t>
      </w:r>
      <w:r w:rsidRPr="001E20FA">
        <w:rPr>
          <w:rStyle w:val="BodyChar"/>
          <w:rFonts w:ascii="Tahoma" w:eastAsia="SimSun" w:hAnsi="Tahoma" w:cs="Tahoma"/>
          <w:b/>
          <w:sz w:val="18"/>
          <w:szCs w:val="18"/>
          <w:lang w:eastAsia="zh-CN"/>
        </w:rPr>
        <w:t>步：</w:t>
      </w:r>
      <w:r w:rsidRPr="001E20FA">
        <w:rPr>
          <w:rFonts w:ascii="Tahoma" w:eastAsia="SimSun" w:hAnsi="Tahoma" w:cs="Tahoma"/>
          <w:sz w:val="18"/>
          <w:szCs w:val="18"/>
          <w:lang w:eastAsia="zh-CN"/>
        </w:rPr>
        <w:t>在可用促销、软件保障权益、分值、计划可用性等列中查看相关信息。</w:t>
      </w:r>
    </w:p>
    <w:p w14:paraId="6BF3BA71" w14:textId="77777777" w:rsidR="00023FE7" w:rsidRPr="001E20FA" w:rsidRDefault="00023FE7" w:rsidP="00F21E5F">
      <w:pPr>
        <w:pStyle w:val="NumberedSteps"/>
        <w:rPr>
          <w:rFonts w:ascii="Tahoma" w:eastAsia="SimSun" w:hAnsi="Tahoma" w:cs="Tahoma"/>
          <w:lang w:eastAsia="zh-CN"/>
        </w:rPr>
      </w:pPr>
      <w:r w:rsidRPr="001E20FA">
        <w:rPr>
          <w:rStyle w:val="BodyChar"/>
          <w:rFonts w:ascii="Tahoma" w:eastAsia="SimSun" w:hAnsi="Tahoma" w:cs="Tahoma"/>
          <w:b/>
          <w:sz w:val="18"/>
          <w:szCs w:val="18"/>
          <w:lang w:eastAsia="zh-CN"/>
        </w:rPr>
        <w:t>第</w:t>
      </w:r>
      <w:r w:rsidRPr="001E20FA">
        <w:rPr>
          <w:rStyle w:val="BodyChar"/>
          <w:rFonts w:ascii="Tahoma" w:eastAsia="SimSun" w:hAnsi="Tahoma" w:cs="Tahoma"/>
          <w:b/>
          <w:sz w:val="18"/>
          <w:szCs w:val="18"/>
          <w:lang w:eastAsia="zh-CN"/>
        </w:rPr>
        <w:t xml:space="preserve"> 3 </w:t>
      </w:r>
      <w:r w:rsidRPr="001E20FA">
        <w:rPr>
          <w:rStyle w:val="BodyChar"/>
          <w:rFonts w:ascii="Tahoma" w:eastAsia="SimSun" w:hAnsi="Tahoma" w:cs="Tahoma"/>
          <w:b/>
          <w:sz w:val="18"/>
          <w:szCs w:val="18"/>
          <w:lang w:eastAsia="zh-CN"/>
        </w:rPr>
        <w:t>步：</w:t>
      </w:r>
      <w:r w:rsidRPr="001E20FA">
        <w:rPr>
          <w:rFonts w:ascii="Tahoma" w:eastAsia="SimSun" w:hAnsi="Tahoma" w:cs="Tahoma"/>
          <w:sz w:val="18"/>
          <w:szCs w:val="18"/>
          <w:lang w:eastAsia="zh-CN"/>
        </w:rPr>
        <w:t>某些软件还有包含附加信息的脚注。如果适用，您可以</w:t>
      </w:r>
      <w:r w:rsidRPr="008B5693">
        <w:rPr>
          <w:rFonts w:ascii="SimSun" w:eastAsia="SimSun" w:hAnsi="SimSun" w:cs="Tahoma"/>
          <w:sz w:val="18"/>
          <w:szCs w:val="18"/>
          <w:lang w:eastAsia="zh-CN"/>
        </w:rPr>
        <w:t>“</w:t>
      </w:r>
      <w:r w:rsidRPr="001E20FA">
        <w:rPr>
          <w:rFonts w:ascii="Tahoma" w:eastAsia="SimSun" w:hAnsi="Tahoma" w:cs="Tahoma"/>
          <w:sz w:val="18"/>
          <w:szCs w:val="18"/>
          <w:lang w:eastAsia="zh-CN"/>
        </w:rPr>
        <w:t>单击</w:t>
      </w:r>
      <w:r w:rsidRPr="008B5693">
        <w:rPr>
          <w:rFonts w:ascii="SimSun" w:eastAsia="SimSun" w:hAnsi="SimSun" w:cs="Tahoma"/>
          <w:sz w:val="18"/>
          <w:szCs w:val="18"/>
          <w:lang w:eastAsia="zh-CN"/>
        </w:rPr>
        <w:t>”</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 xml:space="preserve">Ctrl + </w:t>
      </w:r>
      <w:r w:rsidRPr="001E20FA">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14:paraId="6BF3BA72" w14:textId="77777777" w:rsidR="000E5145" w:rsidRPr="001E20FA" w:rsidRDefault="000E5145" w:rsidP="00F21E5F">
      <w:pPr>
        <w:pStyle w:val="NumberedSteps"/>
        <w:rPr>
          <w:rFonts w:ascii="Tahoma" w:eastAsia="SimSun" w:hAnsi="Tahoma" w:cs="Tahoma"/>
          <w:lang w:eastAsia="zh-CN"/>
        </w:rPr>
      </w:pPr>
    </w:p>
    <w:p w14:paraId="6BF3BA73" w14:textId="77777777" w:rsidR="00023FE7" w:rsidRPr="001E20FA" w:rsidRDefault="00662512" w:rsidP="00F21E5F">
      <w:pPr>
        <w:pStyle w:val="NumberedSteps"/>
        <w:tabs>
          <w:tab w:val="left" w:pos="9360"/>
        </w:tabs>
        <w:rPr>
          <w:rFonts w:ascii="Tahoma" w:eastAsia="SimSun" w:hAnsi="Tahoma" w:cs="Tahoma"/>
        </w:rPr>
      </w:pPr>
      <w:r>
        <w:rPr>
          <w:noProof/>
        </w:rPr>
        <mc:AlternateContent>
          <mc:Choice Requires="wps">
            <w:drawing>
              <wp:anchor distT="0" distB="0" distL="114300" distR="114300" simplePos="0" relativeHeight="251661312" behindDoc="0" locked="0" layoutInCell="1" allowOverlap="1" wp14:anchorId="6BF3EFF4" wp14:editId="6BF3EFF5">
                <wp:simplePos x="0" y="0"/>
                <wp:positionH relativeFrom="column">
                  <wp:posOffset>358775</wp:posOffset>
                </wp:positionH>
                <wp:positionV relativeFrom="paragraph">
                  <wp:posOffset>1019810</wp:posOffset>
                </wp:positionV>
                <wp:extent cx="1724660" cy="210185"/>
                <wp:effectExtent l="19050" t="19050" r="8890" b="0"/>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660" cy="21018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0F9BE747" id="Oval 8" o:spid="_x0000_s1026" style="position:absolute;margin-left:28.25pt;margin-top:80.3pt;width:135.8pt;height:16.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" filled="f" strokecolor="red" strokeweight="2.25pt">
                <v:textbox inset="5.85pt,.7pt,5.85pt,.7pt"/>
              </v:oval>
            </w:pict>
          </mc:Fallback>
        </mc:AlternateContent>
      </w:r>
      <w:r>
        <w:rPr>
          <w:noProof/>
        </w:rPr>
        <mc:AlternateContent>
          <mc:Choice Requires="wps">
            <w:drawing>
              <wp:anchor distT="0" distB="0" distL="114300" distR="114300" simplePos="0" relativeHeight="251662336" behindDoc="0" locked="0" layoutInCell="1" allowOverlap="1" wp14:anchorId="6BF3EFF6" wp14:editId="6BF3EFF7">
                <wp:simplePos x="0" y="0"/>
                <wp:positionH relativeFrom="column">
                  <wp:posOffset>2260600</wp:posOffset>
                </wp:positionH>
                <wp:positionV relativeFrom="paragraph">
                  <wp:posOffset>1000760</wp:posOffset>
                </wp:positionV>
                <wp:extent cx="220345" cy="210185"/>
                <wp:effectExtent l="19050" t="19050" r="8255" b="0"/>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 cy="21018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4313C3E3" id="Oval 9" o:spid="_x0000_s1026" style="position:absolute;margin-left:178pt;margin-top:78.8pt;width:17.35pt;height:16.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" filled="f" strokecolor="red" strokeweight="2.25pt">
                <v:textbox inset="5.85pt,.7pt,5.85pt,.7pt"/>
              </v:oval>
            </w:pict>
          </mc:Fallback>
        </mc:AlternateContent>
      </w:r>
      <w:r w:rsidR="001807B0">
        <w:rPr>
          <w:noProof/>
        </w:rPr>
        <w:drawing>
          <wp:inline distT="0" distB="0" distL="0" distR="0" wp14:anchorId="6BF3EFF8" wp14:editId="6BF3EFF9">
            <wp:extent cx="2578608" cy="22402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5334" t="35022" r="60933" b="25867"/>
                    <a:stretch/>
                  </pic:blipFill>
                  <pic:spPr bwMode="auto">
                    <a:xfrm>
                      <a:off x="0" y="0"/>
                      <a:ext cx="2578608" cy="2240280"/>
                    </a:xfrm>
                    <a:prstGeom prst="rect">
                      <a:avLst/>
                    </a:prstGeom>
                    <a:ln>
                      <a:noFill/>
                    </a:ln>
                    <a:extLst>
                      <a:ext uri="{53640926-AAD7-44D8-BBD7-CCE9431645EC}">
                        <a14:shadowObscured xmlns:a14="http://schemas.microsoft.com/office/drawing/2010/main"/>
                      </a:ext>
                    </a:extLst>
                  </pic:spPr>
                </pic:pic>
              </a:graphicData>
            </a:graphic>
          </wp:inline>
        </w:drawing>
      </w:r>
    </w:p>
    <w:p w14:paraId="6BF3BA74" w14:textId="77777777" w:rsidR="0013361B" w:rsidRPr="001E20FA" w:rsidRDefault="0013361B" w:rsidP="00F21E5F">
      <w:pPr>
        <w:pStyle w:val="NumberedSteps"/>
        <w:tabs>
          <w:tab w:val="left" w:pos="9360"/>
        </w:tabs>
        <w:rPr>
          <w:rFonts w:ascii="Tahoma" w:eastAsia="SimSun" w:hAnsi="Tahoma" w:cs="Tahoma"/>
        </w:rPr>
      </w:pPr>
    </w:p>
    <w:p w14:paraId="6BF3BA75" w14:textId="77777777" w:rsidR="00023FE7" w:rsidRPr="001E20FA" w:rsidRDefault="001807B0" w:rsidP="00F21E5F">
      <w:pPr>
        <w:pStyle w:val="NumberedSteps"/>
        <w:rPr>
          <w:rFonts w:ascii="Tahoma" w:eastAsia="SimSun" w:hAnsi="Tahoma" w:cs="Tahoma"/>
        </w:rPr>
      </w:pPr>
      <w:r w:rsidRPr="001807B0">
        <w:rPr>
          <w:noProof/>
          <w:bdr w:val="single" w:sz="4" w:space="0" w:color="auto"/>
        </w:rPr>
        <w:drawing>
          <wp:inline distT="0" distB="0" distL="0" distR="0" wp14:anchorId="6BF3EFFA" wp14:editId="6BF3EFFB">
            <wp:extent cx="4818888" cy="8229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srcRect l="16133" t="42489" r="15600" b="42044"/>
                    <a:stretch/>
                  </pic:blipFill>
                  <pic:spPr bwMode="auto">
                    <a:xfrm>
                      <a:off x="0" y="0"/>
                      <a:ext cx="4818888" cy="822960"/>
                    </a:xfrm>
                    <a:prstGeom prst="rect">
                      <a:avLst/>
                    </a:prstGeom>
                    <a:ln>
                      <a:noFill/>
                    </a:ln>
                    <a:extLst>
                      <a:ext uri="{53640926-AAD7-44D8-BBD7-CCE9431645EC}">
                        <a14:shadowObscured xmlns:a14="http://schemas.microsoft.com/office/drawing/2010/main"/>
                      </a:ext>
                    </a:extLst>
                  </pic:spPr>
                </pic:pic>
              </a:graphicData>
            </a:graphic>
          </wp:inline>
        </w:drawing>
      </w:r>
    </w:p>
    <w:p w14:paraId="6BF3BA76" w14:textId="77777777" w:rsidR="0013361B" w:rsidRPr="001E20FA" w:rsidRDefault="0013361B" w:rsidP="00F21E5F">
      <w:pPr>
        <w:pStyle w:val="NumberedSteps"/>
        <w:rPr>
          <w:rFonts w:ascii="Tahoma" w:eastAsia="SimSun" w:hAnsi="Tahoma" w:cs="Tahoma"/>
        </w:rPr>
      </w:pPr>
    </w:p>
    <w:p w14:paraId="6BF3BA77" w14:textId="77777777" w:rsidR="00023FE7" w:rsidRPr="001E20FA" w:rsidRDefault="00023FE7" w:rsidP="00F21E5F">
      <w:pPr>
        <w:pStyle w:val="NumberedSteps"/>
        <w:rPr>
          <w:rFonts w:ascii="Tahoma" w:eastAsia="SimSun" w:hAnsi="Tahoma" w:cs="Tahoma"/>
          <w:lang w:eastAsia="zh-CN"/>
        </w:rPr>
      </w:pPr>
      <w:r w:rsidRPr="001E20FA">
        <w:rPr>
          <w:rStyle w:val="BodyChar"/>
          <w:rFonts w:ascii="Tahoma" w:eastAsia="SimSun" w:hAnsi="Tahoma" w:cs="Tahoma"/>
          <w:b/>
          <w:sz w:val="18"/>
          <w:szCs w:val="18"/>
          <w:lang w:eastAsia="zh-CN"/>
        </w:rPr>
        <w:t>第</w:t>
      </w:r>
      <w:r w:rsidRPr="001E20FA">
        <w:rPr>
          <w:rStyle w:val="BodyChar"/>
          <w:rFonts w:ascii="Tahoma" w:eastAsia="SimSun" w:hAnsi="Tahoma" w:cs="Tahoma"/>
          <w:b/>
          <w:sz w:val="18"/>
          <w:szCs w:val="18"/>
          <w:lang w:eastAsia="zh-CN"/>
        </w:rPr>
        <w:t xml:space="preserve"> 4 </w:t>
      </w:r>
      <w:r w:rsidRPr="001E20FA">
        <w:rPr>
          <w:rStyle w:val="BodyChar"/>
          <w:rFonts w:ascii="Tahoma" w:eastAsia="SimSun" w:hAnsi="Tahoma" w:cs="Tahoma"/>
          <w:b/>
          <w:sz w:val="18"/>
          <w:szCs w:val="18"/>
          <w:lang w:eastAsia="zh-CN"/>
        </w:rPr>
        <w:t>步：</w:t>
      </w:r>
      <w:r w:rsidRPr="001E20FA">
        <w:rPr>
          <w:rFonts w:ascii="Tahoma" w:eastAsia="SimSun" w:hAnsi="Tahoma" w:cs="Tahoma"/>
          <w:sz w:val="18"/>
          <w:szCs w:val="18"/>
          <w:lang w:eastAsia="zh-CN"/>
        </w:rPr>
        <w:t>有关软件保障权益和软件保障获取及续签的更多信息，请参阅附录</w:t>
      </w:r>
      <w:r w:rsidRPr="001E20FA">
        <w:rPr>
          <w:rFonts w:ascii="Tahoma" w:eastAsia="SimSun" w:hAnsi="Tahoma" w:cs="Tahoma"/>
          <w:sz w:val="18"/>
          <w:szCs w:val="18"/>
          <w:lang w:eastAsia="zh-CN"/>
        </w:rPr>
        <w:t xml:space="preserve"> 5 </w:t>
      </w:r>
      <w:r w:rsidRPr="001E20FA">
        <w:rPr>
          <w:rFonts w:ascii="Tahoma" w:eastAsia="SimSun" w:hAnsi="Tahoma" w:cs="Tahoma"/>
          <w:sz w:val="18"/>
          <w:szCs w:val="18"/>
          <w:lang w:eastAsia="zh-CN"/>
        </w:rPr>
        <w:t>和</w:t>
      </w:r>
      <w:r w:rsidRPr="001E20FA">
        <w:rPr>
          <w:rFonts w:ascii="Tahoma" w:eastAsia="SimSun" w:hAnsi="Tahoma" w:cs="Tahoma"/>
          <w:sz w:val="18"/>
          <w:szCs w:val="18"/>
          <w:lang w:eastAsia="zh-CN"/>
        </w:rPr>
        <w:t xml:space="preserve"> 6</w:t>
      </w:r>
      <w:r w:rsidRPr="001E20FA">
        <w:rPr>
          <w:rFonts w:ascii="Tahoma" w:eastAsia="SimSun" w:hAnsi="Tahoma" w:cs="Tahoma"/>
          <w:sz w:val="18"/>
          <w:szCs w:val="18"/>
          <w:lang w:eastAsia="zh-CN"/>
        </w:rPr>
        <w:t>。</w:t>
      </w:r>
    </w:p>
    <w:p w14:paraId="6BF3BA78" w14:textId="77777777" w:rsidR="00023FE7" w:rsidRPr="001E20FA" w:rsidRDefault="00023FE7" w:rsidP="00F21E5F">
      <w:pPr>
        <w:pStyle w:val="Body"/>
        <w:rPr>
          <w:rFonts w:ascii="Tahoma" w:eastAsia="SimSun" w:hAnsi="Tahoma" w:cs="Tahoma"/>
          <w:lang w:eastAsia="zh-CN"/>
        </w:rPr>
      </w:pPr>
      <w:r w:rsidRPr="001E20FA">
        <w:rPr>
          <w:rFonts w:ascii="Tahoma" w:eastAsia="SimSun" w:hAnsi="Tahoma" w:cs="Tahoma"/>
          <w:b/>
          <w:sz w:val="18"/>
          <w:szCs w:val="18"/>
          <w:lang w:eastAsia="zh-CN"/>
        </w:rPr>
        <w:t>注意：</w:t>
      </w:r>
      <w:r w:rsidRPr="001E20FA">
        <w:rPr>
          <w:rFonts w:ascii="Tahoma" w:eastAsia="SimSun" w:hAnsi="Tahoma" w:cs="Tahoma"/>
          <w:sz w:val="18"/>
          <w:szCs w:val="18"/>
          <w:lang w:eastAsia="zh-CN"/>
        </w:rPr>
        <w:t>该产品列表按程序以及与某个软件的许可获取相关的软件特定信息来确定可用的软件。</w:t>
      </w:r>
      <w:r w:rsidR="00992237">
        <w:rPr>
          <w:rFonts w:ascii="Tahoma" w:eastAsia="SimSun" w:hAnsi="Tahoma" w:cs="Tahoma"/>
          <w:sz w:val="18"/>
          <w:szCs w:val="18"/>
          <w:lang w:eastAsia="zh-CN"/>
        </w:rPr>
        <w:br/>
      </w:r>
      <w:r w:rsidRPr="001E20FA">
        <w:rPr>
          <w:rFonts w:ascii="Tahoma" w:eastAsia="SimSun" w:hAnsi="Tahoma" w:cs="Tahoma"/>
          <w:sz w:val="18"/>
          <w:szCs w:val="18"/>
          <w:lang w:eastAsia="zh-CN"/>
        </w:rPr>
        <w:t>此注释已通过提及而纳入微软批量许可协议。软件是否可用可能因地区而异。有关特定软件在某地区是否可用的信息，客户应联系其经销商或微软客户经理。</w:t>
      </w:r>
    </w:p>
    <w:p w14:paraId="6BF3BA79" w14:textId="77777777" w:rsidR="00023FE7" w:rsidRPr="001E20FA" w:rsidRDefault="00023FE7" w:rsidP="00F21E5F">
      <w:pPr>
        <w:pStyle w:val="Body"/>
        <w:rPr>
          <w:rFonts w:ascii="Tahoma" w:eastAsia="SimSun" w:hAnsi="Tahoma" w:cs="Tahoma"/>
          <w:lang w:eastAsia="zh-CN"/>
        </w:rPr>
      </w:pPr>
    </w:p>
    <w:p w14:paraId="6BF3BA7A" w14:textId="77777777" w:rsidR="00023FE7" w:rsidRPr="001E20FA" w:rsidRDefault="00023FE7" w:rsidP="00F21E5F">
      <w:pPr>
        <w:pStyle w:val="Body"/>
        <w:rPr>
          <w:rFonts w:ascii="Tahoma" w:eastAsia="SimSun" w:hAnsi="Tahoma" w:cs="Tahoma"/>
          <w:lang w:eastAsia="zh-CN"/>
        </w:rPr>
      </w:pPr>
      <w:r w:rsidRPr="001E20FA">
        <w:rPr>
          <w:rFonts w:ascii="Tahoma" w:eastAsia="SimSun" w:hAnsi="Tahoma" w:cs="Tahoma"/>
          <w:sz w:val="18"/>
          <w:szCs w:val="18"/>
          <w:lang w:eastAsia="zh-CN"/>
        </w:rPr>
        <w:t>您也可以查看产品使用权利</w:t>
      </w:r>
      <w:r w:rsidRPr="001E20FA">
        <w:rPr>
          <w:rFonts w:ascii="Tahoma" w:eastAsia="SimSun" w:hAnsi="Tahoma" w:cs="Tahoma"/>
          <w:sz w:val="18"/>
          <w:szCs w:val="18"/>
          <w:lang w:eastAsia="zh-CN"/>
        </w:rPr>
        <w:t xml:space="preserve"> (PUR) </w:t>
      </w:r>
      <w:r w:rsidRPr="001E20FA">
        <w:rPr>
          <w:rFonts w:ascii="Tahoma" w:eastAsia="SimSun" w:hAnsi="Tahoma" w:cs="Tahoma"/>
          <w:sz w:val="18"/>
          <w:szCs w:val="18"/>
          <w:lang w:eastAsia="zh-CN"/>
        </w:rPr>
        <w:t>文档。</w:t>
      </w:r>
      <w:r w:rsidRPr="001E20FA">
        <w:rPr>
          <w:rFonts w:ascii="Tahoma" w:eastAsia="SimSun" w:hAnsi="Tahoma" w:cs="Tahoma"/>
          <w:sz w:val="18"/>
          <w:szCs w:val="18"/>
          <w:lang w:eastAsia="zh-CN"/>
        </w:rPr>
        <w:t xml:space="preserve">PUR </w:t>
      </w:r>
      <w:r w:rsidRPr="001E20FA">
        <w:rPr>
          <w:rFonts w:ascii="Tahoma" w:eastAsia="SimSun" w:hAnsi="Tahoma" w:cs="Tahoma"/>
          <w:sz w:val="18"/>
          <w:szCs w:val="18"/>
          <w:lang w:eastAsia="zh-CN"/>
        </w:rPr>
        <w:t>每季度发布一次，可提供通过微软批量许可计划提供许可的微软软件最新使用权利信息。要查看该文档，请访问：</w:t>
      </w:r>
      <w:r w:rsidRPr="001E20FA">
        <w:rPr>
          <w:rFonts w:ascii="Tahoma" w:eastAsia="SimSun" w:hAnsi="Tahoma" w:cs="Tahoma"/>
          <w:sz w:val="18"/>
          <w:szCs w:val="18"/>
          <w:lang w:eastAsia="zh-CN"/>
        </w:rPr>
        <w:t>http://www.microsoftvolumelicensing.com/userights/Default.aspx</w:t>
      </w:r>
      <w:hyperlink w:history="1"/>
    </w:p>
    <w:p w14:paraId="6BF3BA7B" w14:textId="77777777" w:rsidR="00465757" w:rsidRPr="001E20FA" w:rsidRDefault="00465757" w:rsidP="00F21E5F">
      <w:pPr>
        <w:rPr>
          <w:rFonts w:eastAsia="SimSun" w:cs="Tahoma"/>
          <w:lang w:eastAsia="zh-CN"/>
        </w:rPr>
      </w:pPr>
    </w:p>
    <w:p w14:paraId="6BF3BA7C" w14:textId="77777777" w:rsidR="00834F23" w:rsidRDefault="00834F23">
      <w:pPr>
        <w:rPr>
          <w:rFonts w:eastAsia="SimSun" w:cs="Tahoma"/>
          <w:lang w:eastAsia="zh-CN"/>
        </w:rPr>
      </w:pPr>
      <w:r>
        <w:rPr>
          <w:rFonts w:eastAsia="SimSun" w:cs="Tahoma"/>
          <w:lang w:eastAsia="zh-CN"/>
        </w:rPr>
        <w:br w:type="page"/>
      </w:r>
    </w:p>
    <w:p w14:paraId="6BF3BA7D" w14:textId="77777777" w:rsidR="00465757" w:rsidRPr="00834F23" w:rsidRDefault="00465757" w:rsidP="00F21E5F">
      <w:pPr>
        <w:rPr>
          <w:rFonts w:eastAsia="SimSun" w:cs="Tahoma"/>
          <w:sz w:val="2"/>
          <w:szCs w:val="2"/>
          <w:lang w:eastAsia="zh-CN"/>
        </w:rPr>
      </w:pPr>
    </w:p>
    <w:p w14:paraId="6BF3BA7E" w14:textId="77777777" w:rsidR="00690F4C" w:rsidRPr="00EF609C" w:rsidRDefault="00B12951" w:rsidP="00C85426">
      <w:pPr>
        <w:pStyle w:val="TOC1"/>
        <w:rPr>
          <w:rFonts w:asciiTheme="minorHAnsi" w:eastAsiaTheme="minorEastAsia" w:hAnsiTheme="minorHAnsi" w:cstheme="minorBidi"/>
          <w:b w:val="0"/>
          <w:bCs/>
          <w:szCs w:val="22"/>
          <w:lang w:eastAsia="zh-CN"/>
        </w:rPr>
      </w:pPr>
      <w:r w:rsidRPr="00674084">
        <w:fldChar w:fldCharType="begin"/>
      </w:r>
      <w:r w:rsidR="00023FE7" w:rsidRPr="00674084">
        <w:rPr>
          <w:lang w:eastAsia="zh-CN"/>
        </w:rPr>
        <w:instrText xml:space="preserve"> TOC \o "1-2" \t "Heading 3,3,Heading 4,4,Product Names,2" </w:instrText>
      </w:r>
      <w:r w:rsidRPr="00674084">
        <w:fldChar w:fldCharType="separate"/>
      </w:r>
      <w:r w:rsidR="00690F4C" w:rsidRPr="00EF609C">
        <w:rPr>
          <w:b w:val="0"/>
          <w:bCs/>
          <w:lang w:eastAsia="zh-CN"/>
        </w:rPr>
        <w:t>Microsoft</w:t>
      </w:r>
      <w:r w:rsidR="00690F4C" w:rsidRPr="00EF609C">
        <w:rPr>
          <w:b w:val="0"/>
          <w:bCs/>
          <w:vertAlign w:val="superscript"/>
          <w:lang w:eastAsia="zh-CN"/>
        </w:rPr>
        <w:t>®</w:t>
      </w:r>
      <w:r w:rsidR="00690F4C" w:rsidRPr="00EF609C">
        <w:rPr>
          <w:b w:val="0"/>
          <w:bCs/>
          <w:lang w:eastAsia="zh-CN"/>
        </w:rPr>
        <w:tab/>
      </w:r>
      <w:r w:rsidRPr="00EF609C">
        <w:rPr>
          <w:b w:val="0"/>
          <w:bCs/>
        </w:rPr>
        <w:fldChar w:fldCharType="begin"/>
      </w:r>
      <w:r w:rsidR="00690F4C" w:rsidRPr="00EF609C">
        <w:rPr>
          <w:b w:val="0"/>
          <w:bCs/>
          <w:lang w:eastAsia="zh-CN"/>
        </w:rPr>
        <w:instrText xml:space="preserve"> PAGEREF _Toc348164470 \h </w:instrText>
      </w:r>
      <w:r w:rsidRPr="00EF609C">
        <w:rPr>
          <w:b w:val="0"/>
          <w:bCs/>
        </w:rPr>
      </w:r>
      <w:r w:rsidRPr="00EF609C">
        <w:rPr>
          <w:b w:val="0"/>
          <w:bCs/>
        </w:rPr>
        <w:fldChar w:fldCharType="separate"/>
      </w:r>
      <w:r w:rsidR="00A77D61">
        <w:rPr>
          <w:b w:val="0"/>
          <w:bCs/>
          <w:lang w:eastAsia="zh-CN"/>
        </w:rPr>
        <w:t>1</w:t>
      </w:r>
      <w:r w:rsidRPr="00EF609C">
        <w:rPr>
          <w:b w:val="0"/>
          <w:bCs/>
        </w:rPr>
        <w:fldChar w:fldCharType="end"/>
      </w:r>
    </w:p>
    <w:p w14:paraId="6BF3BA7F"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关于本文档</w:t>
      </w:r>
      <w:r w:rsidRPr="00674084">
        <w:rPr>
          <w:lang w:eastAsia="zh-CN"/>
        </w:rPr>
        <w:tab/>
      </w:r>
      <w:r w:rsidR="00B12951" w:rsidRPr="00674084">
        <w:fldChar w:fldCharType="begin"/>
      </w:r>
      <w:r w:rsidRPr="00674084">
        <w:rPr>
          <w:lang w:eastAsia="zh-CN"/>
        </w:rPr>
        <w:instrText xml:space="preserve"> PAGEREF _Toc348164471 \h </w:instrText>
      </w:r>
      <w:r w:rsidR="00B12951" w:rsidRPr="00674084">
        <w:fldChar w:fldCharType="separate"/>
      </w:r>
      <w:r w:rsidR="00A77D61">
        <w:rPr>
          <w:lang w:eastAsia="zh-CN"/>
        </w:rPr>
        <w:t>2</w:t>
      </w:r>
      <w:r w:rsidR="00B12951" w:rsidRPr="00674084">
        <w:fldChar w:fldCharType="end"/>
      </w:r>
    </w:p>
    <w:p w14:paraId="6BF3BA80"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微软产品列表的使用方法</w:t>
      </w:r>
      <w:r w:rsidRPr="00674084">
        <w:rPr>
          <w:lang w:eastAsia="zh-CN"/>
        </w:rPr>
        <w:tab/>
      </w:r>
      <w:r w:rsidR="00B12951" w:rsidRPr="00674084">
        <w:fldChar w:fldCharType="begin"/>
      </w:r>
      <w:r w:rsidRPr="00674084">
        <w:rPr>
          <w:lang w:eastAsia="zh-CN"/>
        </w:rPr>
        <w:instrText xml:space="preserve"> PAGEREF _Toc348164472 \h </w:instrText>
      </w:r>
      <w:r w:rsidR="00B12951" w:rsidRPr="00674084">
        <w:fldChar w:fldCharType="separate"/>
      </w:r>
      <w:r w:rsidR="00A77D61">
        <w:rPr>
          <w:lang w:eastAsia="zh-CN"/>
        </w:rPr>
        <w:t>2</w:t>
      </w:r>
      <w:r w:rsidR="00B12951" w:rsidRPr="00674084">
        <w:fldChar w:fldCharType="end"/>
      </w:r>
    </w:p>
    <w:p w14:paraId="6BF3BA8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图表键值</w:t>
      </w:r>
      <w:r w:rsidRPr="00674084">
        <w:rPr>
          <w:lang w:eastAsia="zh-CN"/>
        </w:rPr>
        <w:tab/>
      </w:r>
      <w:r w:rsidR="00B12951" w:rsidRPr="00674084">
        <w:fldChar w:fldCharType="begin"/>
      </w:r>
      <w:r w:rsidRPr="00674084">
        <w:rPr>
          <w:lang w:eastAsia="zh-CN"/>
        </w:rPr>
        <w:instrText xml:space="preserve"> PAGEREF _Toc348164473 \h </w:instrText>
      </w:r>
      <w:r w:rsidR="00B12951" w:rsidRPr="00674084">
        <w:fldChar w:fldCharType="separate"/>
      </w:r>
      <w:r w:rsidR="00A77D61">
        <w:rPr>
          <w:lang w:eastAsia="zh-CN"/>
        </w:rPr>
        <w:t>14</w:t>
      </w:r>
      <w:r w:rsidR="00B12951" w:rsidRPr="00674084">
        <w:fldChar w:fldCharType="end"/>
      </w:r>
    </w:p>
    <w:p w14:paraId="6BF3BA82"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产品列表</w:t>
      </w:r>
      <w:r w:rsidRPr="00674084">
        <w:rPr>
          <w:lang w:eastAsia="zh-CN"/>
        </w:rPr>
        <w:tab/>
      </w:r>
      <w:r w:rsidR="00B12951" w:rsidRPr="00674084">
        <w:fldChar w:fldCharType="begin"/>
      </w:r>
      <w:r w:rsidRPr="00674084">
        <w:rPr>
          <w:lang w:eastAsia="zh-CN"/>
        </w:rPr>
        <w:instrText xml:space="preserve"> PAGEREF _Toc348164474 \h </w:instrText>
      </w:r>
      <w:r w:rsidR="00B12951" w:rsidRPr="00674084">
        <w:fldChar w:fldCharType="separate"/>
      </w:r>
      <w:r w:rsidR="00A77D61">
        <w:rPr>
          <w:lang w:eastAsia="zh-CN"/>
        </w:rPr>
        <w:t>15</w:t>
      </w:r>
      <w:r w:rsidR="00B12951" w:rsidRPr="00674084">
        <w:fldChar w:fldCharType="end"/>
      </w:r>
    </w:p>
    <w:p w14:paraId="6BF3BA8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hint="eastAsia"/>
          <w:color w:val="auto"/>
          <w:lang w:eastAsia="zh-CN"/>
        </w:rPr>
        <w:t>应用程序产品组</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_Toc348164475 \h </w:instrText>
      </w:r>
      <w:r w:rsidR="00B12951" w:rsidRPr="00674084">
        <w:rPr>
          <w:color w:val="auto"/>
        </w:rPr>
      </w:r>
      <w:r w:rsidR="00B12951" w:rsidRPr="00674084">
        <w:rPr>
          <w:color w:val="auto"/>
        </w:rPr>
        <w:fldChar w:fldCharType="separate"/>
      </w:r>
      <w:r w:rsidR="00A77D61">
        <w:rPr>
          <w:color w:val="auto"/>
          <w:lang w:eastAsia="zh-CN"/>
        </w:rPr>
        <w:t>15</w:t>
      </w:r>
      <w:r w:rsidR="00B12951" w:rsidRPr="00674084">
        <w:rPr>
          <w:color w:val="auto"/>
        </w:rPr>
        <w:fldChar w:fldCharType="end"/>
      </w:r>
    </w:p>
    <w:p w14:paraId="6BF3BA8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Access 2013</w:t>
      </w:r>
      <w:r w:rsidRPr="00674084">
        <w:tab/>
      </w:r>
      <w:r w:rsidR="00B12951" w:rsidRPr="00674084">
        <w:fldChar w:fldCharType="begin"/>
      </w:r>
      <w:r w:rsidRPr="00674084">
        <w:instrText xml:space="preserve"> PAGEREF _Toc348164476 \h </w:instrText>
      </w:r>
      <w:r w:rsidR="00B12951" w:rsidRPr="00674084">
        <w:fldChar w:fldCharType="separate"/>
      </w:r>
      <w:r w:rsidR="00A77D61">
        <w:t>15</w:t>
      </w:r>
      <w:r w:rsidR="00B12951" w:rsidRPr="00674084">
        <w:fldChar w:fldCharType="end"/>
      </w:r>
    </w:p>
    <w:p w14:paraId="6BF3BA8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AutoRoute 2013</w:t>
      </w:r>
      <w:r w:rsidRPr="00674084">
        <w:tab/>
      </w:r>
      <w:r w:rsidR="00B12951" w:rsidRPr="00674084">
        <w:fldChar w:fldCharType="begin"/>
      </w:r>
      <w:r w:rsidRPr="00674084">
        <w:instrText xml:space="preserve"> PAGEREF _Toc348164477 \h </w:instrText>
      </w:r>
      <w:r w:rsidR="00B12951" w:rsidRPr="00674084">
        <w:fldChar w:fldCharType="separate"/>
      </w:r>
      <w:r w:rsidR="00A77D61">
        <w:t>15</w:t>
      </w:r>
      <w:r w:rsidR="00B12951" w:rsidRPr="00674084">
        <w:fldChar w:fldCharType="end"/>
      </w:r>
    </w:p>
    <w:p w14:paraId="6BF3BA8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Desktop with Enhanced Content Pack</w:t>
      </w:r>
      <w:r w:rsidRPr="00674084">
        <w:tab/>
      </w:r>
      <w:r w:rsidR="00B12951" w:rsidRPr="00674084">
        <w:fldChar w:fldCharType="begin"/>
      </w:r>
      <w:r w:rsidRPr="00674084">
        <w:instrText xml:space="preserve"> PAGEREF _Toc348164478 \h </w:instrText>
      </w:r>
      <w:r w:rsidR="00B12951" w:rsidRPr="00674084">
        <w:fldChar w:fldCharType="separate"/>
      </w:r>
      <w:r w:rsidR="00A77D61">
        <w:t>15</w:t>
      </w:r>
      <w:r w:rsidR="00B12951" w:rsidRPr="00674084">
        <w:fldChar w:fldCharType="end"/>
      </w:r>
    </w:p>
    <w:p w14:paraId="6BF3BA8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Excel 2013</w:t>
      </w:r>
      <w:r w:rsidRPr="00674084">
        <w:tab/>
      </w:r>
      <w:r w:rsidR="00B12951" w:rsidRPr="00674084">
        <w:fldChar w:fldCharType="begin"/>
      </w:r>
      <w:r w:rsidRPr="00674084">
        <w:instrText xml:space="preserve"> PAGEREF _Toc348164479 \h </w:instrText>
      </w:r>
      <w:r w:rsidR="00B12951" w:rsidRPr="00674084">
        <w:fldChar w:fldCharType="separate"/>
      </w:r>
      <w:r w:rsidR="00A77D61">
        <w:t>15</w:t>
      </w:r>
      <w:r w:rsidR="00B12951" w:rsidRPr="00674084">
        <w:fldChar w:fldCharType="end"/>
      </w:r>
    </w:p>
    <w:p w14:paraId="6BF3BA8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Excel for Mac 2011</w:t>
      </w:r>
      <w:r w:rsidRPr="00674084">
        <w:tab/>
      </w:r>
      <w:r w:rsidR="00B12951" w:rsidRPr="00674084">
        <w:fldChar w:fldCharType="begin"/>
      </w:r>
      <w:r w:rsidRPr="00674084">
        <w:instrText xml:space="preserve"> PAGEREF _Toc348164480 \h </w:instrText>
      </w:r>
      <w:r w:rsidR="00B12951" w:rsidRPr="00674084">
        <w:fldChar w:fldCharType="separate"/>
      </w:r>
      <w:r w:rsidR="00A77D61">
        <w:t>15</w:t>
      </w:r>
      <w:r w:rsidR="00B12951" w:rsidRPr="00674084">
        <w:fldChar w:fldCharType="end"/>
      </w:r>
    </w:p>
    <w:p w14:paraId="6BF3BA8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Expression Encoder Pro 4</w:t>
      </w:r>
      <w:r w:rsidRPr="00674084">
        <w:tab/>
      </w:r>
      <w:r w:rsidR="00B12951" w:rsidRPr="00674084">
        <w:fldChar w:fldCharType="begin"/>
      </w:r>
      <w:r w:rsidRPr="00674084">
        <w:instrText xml:space="preserve"> PAGEREF _Toc348164481 \h </w:instrText>
      </w:r>
      <w:r w:rsidR="00B12951" w:rsidRPr="00674084">
        <w:fldChar w:fldCharType="separate"/>
      </w:r>
      <w:r w:rsidR="00A77D61">
        <w:t>15</w:t>
      </w:r>
      <w:r w:rsidR="00B12951" w:rsidRPr="00674084">
        <w:fldChar w:fldCharType="end"/>
      </w:r>
    </w:p>
    <w:p w14:paraId="6BF3BA8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GeoSynther 3.0</w:t>
      </w:r>
      <w:r w:rsidRPr="00674084">
        <w:tab/>
      </w:r>
      <w:r w:rsidR="00B12951" w:rsidRPr="00674084">
        <w:fldChar w:fldCharType="begin"/>
      </w:r>
      <w:r w:rsidRPr="00674084">
        <w:instrText xml:space="preserve"> PAGEREF _Toc348164482 \h </w:instrText>
      </w:r>
      <w:r w:rsidR="00B12951" w:rsidRPr="00674084">
        <w:fldChar w:fldCharType="separate"/>
      </w:r>
      <w:r w:rsidR="00A77D61">
        <w:t>15</w:t>
      </w:r>
      <w:r w:rsidR="00B12951" w:rsidRPr="00674084">
        <w:fldChar w:fldCharType="end"/>
      </w:r>
    </w:p>
    <w:p w14:paraId="6BF3BA8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GeoSynth Viewer 3.0</w:t>
      </w:r>
      <w:r w:rsidRPr="00674084">
        <w:tab/>
      </w:r>
      <w:r w:rsidR="00B12951" w:rsidRPr="00674084">
        <w:fldChar w:fldCharType="begin"/>
      </w:r>
      <w:r w:rsidRPr="00674084">
        <w:instrText xml:space="preserve"> PAGEREF _Toc348164483 \h </w:instrText>
      </w:r>
      <w:r w:rsidR="00B12951" w:rsidRPr="00674084">
        <w:fldChar w:fldCharType="separate"/>
      </w:r>
      <w:r w:rsidR="00A77D61">
        <w:t>15</w:t>
      </w:r>
      <w:r w:rsidR="00B12951" w:rsidRPr="00674084">
        <w:fldChar w:fldCharType="end"/>
      </w:r>
    </w:p>
    <w:p w14:paraId="6BF3BA8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InfoPath</w:t>
      </w:r>
      <w:r w:rsidRPr="00674084">
        <w:rPr>
          <w:rFonts w:eastAsia="SimSun" w:cs="Tahoma"/>
          <w:vertAlign w:val="superscript"/>
        </w:rPr>
        <w:t xml:space="preserve">® </w:t>
      </w:r>
      <w:r w:rsidRPr="00674084">
        <w:rPr>
          <w:rFonts w:eastAsia="SimSun" w:cs="Tahoma"/>
        </w:rPr>
        <w:t>2013</w:t>
      </w:r>
      <w:r w:rsidRPr="00674084">
        <w:tab/>
      </w:r>
      <w:r w:rsidR="00B12951" w:rsidRPr="00674084">
        <w:fldChar w:fldCharType="begin"/>
      </w:r>
      <w:r w:rsidRPr="00674084">
        <w:instrText xml:space="preserve"> PAGEREF _Toc348164484 \h </w:instrText>
      </w:r>
      <w:r w:rsidR="00B12951" w:rsidRPr="00674084">
        <w:fldChar w:fldCharType="separate"/>
      </w:r>
      <w:r w:rsidR="00A77D61">
        <w:t>15</w:t>
      </w:r>
      <w:r w:rsidR="00B12951" w:rsidRPr="00674084">
        <w:fldChar w:fldCharType="end"/>
      </w:r>
    </w:p>
    <w:p w14:paraId="6BF3BA8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Lync 2013</w:t>
      </w:r>
      <w:r w:rsidRPr="00674084">
        <w:tab/>
      </w:r>
      <w:r w:rsidR="00B12951" w:rsidRPr="00674084">
        <w:fldChar w:fldCharType="begin"/>
      </w:r>
      <w:r w:rsidRPr="00674084">
        <w:instrText xml:space="preserve"> PAGEREF _Toc348164485 \h </w:instrText>
      </w:r>
      <w:r w:rsidR="00B12951" w:rsidRPr="00674084">
        <w:fldChar w:fldCharType="separate"/>
      </w:r>
      <w:r w:rsidR="00A77D61">
        <w:t>15</w:t>
      </w:r>
      <w:r w:rsidR="00B12951" w:rsidRPr="00674084">
        <w:fldChar w:fldCharType="end"/>
      </w:r>
    </w:p>
    <w:p w14:paraId="6BF3BA8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Lync for Mac 2011</w:t>
      </w:r>
      <w:r w:rsidRPr="00674084">
        <w:tab/>
      </w:r>
      <w:r w:rsidR="00B12951" w:rsidRPr="00674084">
        <w:fldChar w:fldCharType="begin"/>
      </w:r>
      <w:r w:rsidRPr="00674084">
        <w:instrText xml:space="preserve"> PAGEREF _Toc348164486 \h </w:instrText>
      </w:r>
      <w:r w:rsidR="00B12951" w:rsidRPr="00674084">
        <w:fldChar w:fldCharType="separate"/>
      </w:r>
      <w:r w:rsidR="00A77D61">
        <w:t>15</w:t>
      </w:r>
      <w:r w:rsidR="00B12951" w:rsidRPr="00674084">
        <w:fldChar w:fldCharType="end"/>
      </w:r>
    </w:p>
    <w:p w14:paraId="6BF3BA8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MapPoint</w:t>
      </w:r>
      <w:r w:rsidRPr="00674084">
        <w:rPr>
          <w:rFonts w:eastAsia="SimSun" w:cs="Tahoma"/>
          <w:vertAlign w:val="superscript"/>
        </w:rPr>
        <w:t xml:space="preserve">® </w:t>
      </w:r>
      <w:r w:rsidRPr="00674084">
        <w:rPr>
          <w:rFonts w:eastAsia="SimSun" w:cs="Tahoma"/>
        </w:rPr>
        <w:t>Fleet Edition 2013</w:t>
      </w:r>
      <w:r w:rsidRPr="00674084">
        <w:tab/>
      </w:r>
      <w:r w:rsidR="00B12951" w:rsidRPr="00674084">
        <w:fldChar w:fldCharType="begin"/>
      </w:r>
      <w:r w:rsidRPr="00674084">
        <w:instrText xml:space="preserve"> PAGEREF _Toc348164487 \h </w:instrText>
      </w:r>
      <w:r w:rsidR="00B12951" w:rsidRPr="00674084">
        <w:fldChar w:fldCharType="separate"/>
      </w:r>
      <w:r w:rsidR="00A77D61">
        <w:t>15</w:t>
      </w:r>
      <w:r w:rsidR="00B12951" w:rsidRPr="00674084">
        <w:fldChar w:fldCharType="end"/>
      </w:r>
    </w:p>
    <w:p w14:paraId="6BF3BA9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MapPoint</w:t>
      </w:r>
      <w:r w:rsidRPr="00674084">
        <w:rPr>
          <w:rFonts w:eastAsia="SimSun" w:cs="Tahoma"/>
          <w:vertAlign w:val="superscript"/>
        </w:rPr>
        <w:t xml:space="preserve">® </w:t>
      </w:r>
      <w:r w:rsidRPr="00674084">
        <w:rPr>
          <w:rFonts w:eastAsia="SimSun" w:cs="Tahoma"/>
        </w:rPr>
        <w:t>2013</w:t>
      </w:r>
      <w:r w:rsidRPr="00674084">
        <w:tab/>
      </w:r>
      <w:r w:rsidR="00B12951" w:rsidRPr="00674084">
        <w:fldChar w:fldCharType="begin"/>
      </w:r>
      <w:r w:rsidRPr="00674084">
        <w:instrText xml:space="preserve"> PAGEREF _Toc348164488 \h </w:instrText>
      </w:r>
      <w:r w:rsidR="00B12951" w:rsidRPr="00674084">
        <w:fldChar w:fldCharType="separate"/>
      </w:r>
      <w:r w:rsidR="00A77D61">
        <w:t>15</w:t>
      </w:r>
      <w:r w:rsidR="00B12951" w:rsidRPr="00674084">
        <w:fldChar w:fldCharType="end"/>
      </w:r>
    </w:p>
    <w:p w14:paraId="6BF3BA9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MSDN </w:t>
      </w:r>
      <w:r w:rsidRPr="00674084">
        <w:rPr>
          <w:rFonts w:eastAsia="SimSun" w:cs="Tahoma" w:hint="eastAsia"/>
        </w:rPr>
        <w:t>操作系统</w:t>
      </w:r>
      <w:r w:rsidRPr="00674084">
        <w:tab/>
      </w:r>
      <w:r w:rsidR="00B12951" w:rsidRPr="00674084">
        <w:fldChar w:fldCharType="begin"/>
      </w:r>
      <w:r w:rsidRPr="00674084">
        <w:instrText xml:space="preserve"> PAGEREF _Toc348164489 \h </w:instrText>
      </w:r>
      <w:r w:rsidR="00B12951" w:rsidRPr="00674084">
        <w:fldChar w:fldCharType="separate"/>
      </w:r>
      <w:r w:rsidR="00A77D61">
        <w:t>15</w:t>
      </w:r>
      <w:r w:rsidR="00B12951" w:rsidRPr="00674084">
        <w:fldChar w:fldCharType="end"/>
      </w:r>
    </w:p>
    <w:p w14:paraId="6BF3BA9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365 A2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_Toc348164490 \h </w:instrText>
      </w:r>
      <w:r w:rsidR="00B12951" w:rsidRPr="00674084">
        <w:fldChar w:fldCharType="separate"/>
      </w:r>
      <w:r w:rsidR="00A77D61">
        <w:t>15</w:t>
      </w:r>
      <w:r w:rsidR="00B12951" w:rsidRPr="00674084">
        <w:fldChar w:fldCharType="end"/>
      </w:r>
    </w:p>
    <w:p w14:paraId="6BF3BA9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365 A3</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_Toc348164491 \h </w:instrText>
      </w:r>
      <w:r w:rsidR="00B12951" w:rsidRPr="00674084">
        <w:fldChar w:fldCharType="separate"/>
      </w:r>
      <w:r w:rsidR="00A77D61">
        <w:t>15</w:t>
      </w:r>
      <w:r w:rsidR="00B12951" w:rsidRPr="00674084">
        <w:fldChar w:fldCharType="end"/>
      </w:r>
    </w:p>
    <w:p w14:paraId="6BF3BA9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365 A4</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_Toc348164492 \h </w:instrText>
      </w:r>
      <w:r w:rsidR="00B12951" w:rsidRPr="00674084">
        <w:fldChar w:fldCharType="separate"/>
      </w:r>
      <w:r w:rsidR="00A77D61">
        <w:t>15</w:t>
      </w:r>
      <w:r w:rsidR="00B12951" w:rsidRPr="00674084">
        <w:fldChar w:fldCharType="end"/>
      </w:r>
    </w:p>
    <w:p w14:paraId="6BF3BA9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365 Midsize Business</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_Toc348164493 \h </w:instrText>
      </w:r>
      <w:r w:rsidR="00B12951" w:rsidRPr="00674084">
        <w:fldChar w:fldCharType="separate"/>
      </w:r>
      <w:r w:rsidR="00A77D61">
        <w:t>15</w:t>
      </w:r>
      <w:r w:rsidR="00B12951" w:rsidRPr="00674084">
        <w:fldChar w:fldCharType="end"/>
      </w:r>
    </w:p>
    <w:p w14:paraId="6BF3BA9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E1</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_Toc348164494 \h </w:instrText>
      </w:r>
      <w:r w:rsidR="00B12951" w:rsidRPr="00674084">
        <w:fldChar w:fldCharType="separate"/>
      </w:r>
      <w:r w:rsidR="00A77D61">
        <w:t>15</w:t>
      </w:r>
      <w:r w:rsidR="00B12951" w:rsidRPr="00674084">
        <w:fldChar w:fldCharType="end"/>
      </w:r>
    </w:p>
    <w:p w14:paraId="6BF3BA9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E2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_Toc348164495 \h </w:instrText>
      </w:r>
      <w:r w:rsidR="00B12951" w:rsidRPr="00674084">
        <w:fldChar w:fldCharType="separate"/>
      </w:r>
      <w:r w:rsidR="00A77D61">
        <w:t>15</w:t>
      </w:r>
      <w:r w:rsidR="00B12951" w:rsidRPr="00674084">
        <w:fldChar w:fldCharType="end"/>
      </w:r>
    </w:p>
    <w:p w14:paraId="6BF3BA9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E3</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_Toc348164496 \h </w:instrText>
      </w:r>
      <w:r w:rsidR="00B12951" w:rsidRPr="00674084">
        <w:fldChar w:fldCharType="separate"/>
      </w:r>
      <w:r w:rsidR="00A77D61">
        <w:t>15</w:t>
      </w:r>
      <w:r w:rsidR="00B12951" w:rsidRPr="00674084">
        <w:fldChar w:fldCharType="end"/>
      </w:r>
    </w:p>
    <w:p w14:paraId="6BF3BA9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E4</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_Toc348164497 \h </w:instrText>
      </w:r>
      <w:r w:rsidR="00B12951" w:rsidRPr="00674084">
        <w:fldChar w:fldCharType="separate"/>
      </w:r>
      <w:r w:rsidR="00A77D61">
        <w:t>15</w:t>
      </w:r>
      <w:r w:rsidR="00B12951" w:rsidRPr="00674084">
        <w:fldChar w:fldCharType="end"/>
      </w:r>
    </w:p>
    <w:p w14:paraId="6BF3BA9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Home and Student RT 2013</w:t>
      </w:r>
      <w:r w:rsidR="00D26DCF">
        <w:rPr>
          <w:rFonts w:eastAsia="SimSun" w:cs="Tahoma"/>
        </w:rPr>
        <w:t xml:space="preserve"> </w:t>
      </w:r>
      <w:r w:rsidRPr="00674084">
        <w:rPr>
          <w:rFonts w:eastAsia="SimSun" w:cs="Tahoma" w:hint="eastAsia"/>
        </w:rPr>
        <w:t>商业使用权利</w:t>
      </w:r>
      <w:r w:rsidRPr="00674084">
        <w:tab/>
      </w:r>
      <w:r w:rsidR="00B12951" w:rsidRPr="00674084">
        <w:fldChar w:fldCharType="begin"/>
      </w:r>
      <w:r w:rsidRPr="00674084">
        <w:instrText xml:space="preserve"> PAGEREF _Toc348164498 \h </w:instrText>
      </w:r>
      <w:r w:rsidR="00B12951" w:rsidRPr="00674084">
        <w:fldChar w:fldCharType="separate"/>
      </w:r>
      <w:r w:rsidR="00A77D61">
        <w:t>15</w:t>
      </w:r>
      <w:r w:rsidR="00B12951" w:rsidRPr="00674084">
        <w:fldChar w:fldCharType="end"/>
      </w:r>
    </w:p>
    <w:p w14:paraId="6BF3BA9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for Mac Standard 2011</w:t>
      </w:r>
      <w:r w:rsidRPr="00674084">
        <w:tab/>
      </w:r>
      <w:r w:rsidR="00B12951" w:rsidRPr="00674084">
        <w:fldChar w:fldCharType="begin"/>
      </w:r>
      <w:r w:rsidRPr="00674084">
        <w:instrText xml:space="preserve"> PAGEREF _Toc348164499 \h </w:instrText>
      </w:r>
      <w:r w:rsidR="00B12951" w:rsidRPr="00674084">
        <w:fldChar w:fldCharType="separate"/>
      </w:r>
      <w:r w:rsidR="00A77D61">
        <w:t>15</w:t>
      </w:r>
      <w:r w:rsidR="00B12951" w:rsidRPr="00674084">
        <w:fldChar w:fldCharType="end"/>
      </w:r>
    </w:p>
    <w:p w14:paraId="6BF3BA9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w:t>
      </w:r>
      <w:r w:rsidRPr="00674084">
        <w:rPr>
          <w:rFonts w:eastAsia="SimSun" w:cs="Tahoma" w:hint="eastAsia"/>
        </w:rPr>
        <w:t>多语言包</w:t>
      </w:r>
      <w:r w:rsidRPr="00674084">
        <w:rPr>
          <w:rFonts w:eastAsia="SimSun" w:cs="Tahoma"/>
        </w:rPr>
        <w:t xml:space="preserve"> 2013</w:t>
      </w:r>
      <w:r w:rsidRPr="00674084">
        <w:tab/>
      </w:r>
      <w:r w:rsidR="00B12951" w:rsidRPr="00674084">
        <w:fldChar w:fldCharType="begin"/>
      </w:r>
      <w:r w:rsidRPr="00674084">
        <w:instrText xml:space="preserve"> PAGEREF _Toc348164500 \h </w:instrText>
      </w:r>
      <w:r w:rsidR="00B12951" w:rsidRPr="00674084">
        <w:fldChar w:fldCharType="separate"/>
      </w:r>
      <w:r w:rsidR="00A77D61">
        <w:t>15</w:t>
      </w:r>
      <w:r w:rsidR="00B12951" w:rsidRPr="00674084">
        <w:fldChar w:fldCharType="end"/>
      </w:r>
    </w:p>
    <w:p w14:paraId="6BF3BA9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Professional Plus 2013</w:t>
      </w:r>
      <w:r w:rsidRPr="00674084">
        <w:tab/>
      </w:r>
      <w:r w:rsidR="00B12951" w:rsidRPr="00674084">
        <w:fldChar w:fldCharType="begin"/>
      </w:r>
      <w:r w:rsidRPr="00674084">
        <w:instrText xml:space="preserve"> PAGEREF _Toc348164501 \h </w:instrText>
      </w:r>
      <w:r w:rsidR="00B12951" w:rsidRPr="00674084">
        <w:fldChar w:fldCharType="separate"/>
      </w:r>
      <w:r w:rsidR="00A77D61">
        <w:t>15</w:t>
      </w:r>
      <w:r w:rsidR="00B12951" w:rsidRPr="00674084">
        <w:fldChar w:fldCharType="end"/>
      </w:r>
    </w:p>
    <w:p w14:paraId="6BF3BA9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Office Standard 2013</w:t>
      </w:r>
      <w:r w:rsidRPr="00674084">
        <w:rPr>
          <w:color w:val="auto"/>
        </w:rPr>
        <w:tab/>
      </w:r>
      <w:r w:rsidR="00B12951" w:rsidRPr="00674084">
        <w:rPr>
          <w:color w:val="auto"/>
        </w:rPr>
        <w:fldChar w:fldCharType="begin"/>
      </w:r>
      <w:r w:rsidRPr="00674084">
        <w:rPr>
          <w:color w:val="auto"/>
        </w:rPr>
        <w:instrText xml:space="preserve"> PAGEREF _Toc348164502 \h </w:instrText>
      </w:r>
      <w:r w:rsidR="00B12951" w:rsidRPr="00674084">
        <w:rPr>
          <w:color w:val="auto"/>
        </w:rPr>
      </w:r>
      <w:r w:rsidR="00B12951" w:rsidRPr="00674084">
        <w:rPr>
          <w:color w:val="auto"/>
        </w:rPr>
        <w:fldChar w:fldCharType="separate"/>
      </w:r>
      <w:r w:rsidR="00A77D61">
        <w:rPr>
          <w:color w:val="auto"/>
        </w:rPr>
        <w:t>15</w:t>
      </w:r>
      <w:r w:rsidR="00B12951" w:rsidRPr="00674084">
        <w:rPr>
          <w:color w:val="auto"/>
        </w:rPr>
        <w:fldChar w:fldCharType="end"/>
      </w:r>
    </w:p>
    <w:p w14:paraId="6BF3BA9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365 ProPlus</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_Toc348164503 \h </w:instrText>
      </w:r>
      <w:r w:rsidR="00B12951" w:rsidRPr="00674084">
        <w:fldChar w:fldCharType="separate"/>
      </w:r>
      <w:r w:rsidR="00A77D61">
        <w:t>15</w:t>
      </w:r>
      <w:r w:rsidR="00B12951" w:rsidRPr="00674084">
        <w:fldChar w:fldCharType="end"/>
      </w:r>
    </w:p>
    <w:p w14:paraId="6BF3BAA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Professional Plus </w:t>
      </w:r>
      <w:r w:rsidRPr="00674084">
        <w:rPr>
          <w:rFonts w:eastAsia="SimSun" w:cs="Tahoma" w:hint="eastAsia"/>
        </w:rPr>
        <w:t>订购</w:t>
      </w:r>
      <w:r w:rsidRPr="00674084">
        <w:rPr>
          <w:rFonts w:eastAsia="SimSun" w:cs="Tahoma"/>
        </w:rPr>
        <w:t xml:space="preserve"> A</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_Toc348164504 \h </w:instrText>
      </w:r>
      <w:r w:rsidR="00B12951" w:rsidRPr="00674084">
        <w:fldChar w:fldCharType="separate"/>
      </w:r>
      <w:r w:rsidR="00A77D61">
        <w:t>16</w:t>
      </w:r>
      <w:r w:rsidR="00B12951" w:rsidRPr="00674084">
        <w:fldChar w:fldCharType="end"/>
      </w:r>
    </w:p>
    <w:p w14:paraId="6BF3BAA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OneNote</w:t>
      </w:r>
      <w:r w:rsidRPr="00674084">
        <w:rPr>
          <w:rFonts w:eastAsia="SimSun" w:cs="Tahoma"/>
          <w:vertAlign w:val="superscript"/>
        </w:rPr>
        <w:t xml:space="preserve">® </w:t>
      </w:r>
      <w:r w:rsidRPr="00674084">
        <w:rPr>
          <w:rFonts w:eastAsia="SimSun" w:cs="Tahoma"/>
        </w:rPr>
        <w:t>2013</w:t>
      </w:r>
      <w:r w:rsidRPr="00674084">
        <w:tab/>
      </w:r>
      <w:r w:rsidR="00B12951" w:rsidRPr="00674084">
        <w:fldChar w:fldCharType="begin"/>
      </w:r>
      <w:r w:rsidRPr="00674084">
        <w:instrText xml:space="preserve"> PAGEREF _Toc348164505 \h </w:instrText>
      </w:r>
      <w:r w:rsidR="00B12951" w:rsidRPr="00674084">
        <w:fldChar w:fldCharType="separate"/>
      </w:r>
      <w:r w:rsidR="00A77D61">
        <w:t>16</w:t>
      </w:r>
      <w:r w:rsidR="00B12951" w:rsidRPr="00674084">
        <w:fldChar w:fldCharType="end"/>
      </w:r>
    </w:p>
    <w:p w14:paraId="6BF3BAA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Outlook</w:t>
      </w:r>
      <w:r w:rsidRPr="00674084">
        <w:rPr>
          <w:rFonts w:eastAsia="SimSun" w:cs="Tahoma"/>
          <w:vertAlign w:val="superscript"/>
        </w:rPr>
        <w:t xml:space="preserve">® </w:t>
      </w:r>
      <w:r w:rsidRPr="00674084">
        <w:rPr>
          <w:rFonts w:eastAsia="SimSun" w:cs="Tahoma"/>
        </w:rPr>
        <w:t>2013</w:t>
      </w:r>
      <w:r w:rsidRPr="00674084">
        <w:tab/>
      </w:r>
      <w:r w:rsidR="00B12951" w:rsidRPr="00674084">
        <w:fldChar w:fldCharType="begin"/>
      </w:r>
      <w:r w:rsidRPr="00674084">
        <w:instrText xml:space="preserve"> PAGEREF _Toc348164506 \h </w:instrText>
      </w:r>
      <w:r w:rsidR="00B12951" w:rsidRPr="00674084">
        <w:fldChar w:fldCharType="separate"/>
      </w:r>
      <w:r w:rsidR="00A77D61">
        <w:t>16</w:t>
      </w:r>
      <w:r w:rsidR="00B12951" w:rsidRPr="00674084">
        <w:fldChar w:fldCharType="end"/>
      </w:r>
    </w:p>
    <w:p w14:paraId="6BF3BAA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Outlook for Mac 2011</w:t>
      </w:r>
      <w:r w:rsidRPr="00674084">
        <w:tab/>
      </w:r>
      <w:r w:rsidR="00B12951" w:rsidRPr="00674084">
        <w:fldChar w:fldCharType="begin"/>
      </w:r>
      <w:r w:rsidRPr="00674084">
        <w:instrText xml:space="preserve"> PAGEREF _Toc348164507 \h </w:instrText>
      </w:r>
      <w:r w:rsidR="00B12951" w:rsidRPr="00674084">
        <w:fldChar w:fldCharType="separate"/>
      </w:r>
      <w:r w:rsidR="00A77D61">
        <w:t>16</w:t>
      </w:r>
      <w:r w:rsidR="00B12951" w:rsidRPr="00674084">
        <w:fldChar w:fldCharType="end"/>
      </w:r>
    </w:p>
    <w:p w14:paraId="6BF3BAA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PowerPoint 2013</w:t>
      </w:r>
      <w:r w:rsidRPr="00674084">
        <w:rPr>
          <w:color w:val="auto"/>
        </w:rPr>
        <w:tab/>
      </w:r>
      <w:r w:rsidR="00B12951" w:rsidRPr="00674084">
        <w:rPr>
          <w:color w:val="auto"/>
        </w:rPr>
        <w:fldChar w:fldCharType="begin"/>
      </w:r>
      <w:r w:rsidRPr="00674084">
        <w:rPr>
          <w:color w:val="auto"/>
        </w:rPr>
        <w:instrText xml:space="preserve"> PAGEREF _Toc348164508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PowerPoint for Mac 2011</w:t>
      </w:r>
      <w:r w:rsidRPr="00674084">
        <w:rPr>
          <w:color w:val="auto"/>
        </w:rPr>
        <w:tab/>
      </w:r>
      <w:r w:rsidR="00B12951" w:rsidRPr="00674084">
        <w:rPr>
          <w:color w:val="auto"/>
        </w:rPr>
        <w:fldChar w:fldCharType="begin"/>
      </w:r>
      <w:r w:rsidRPr="00674084">
        <w:rPr>
          <w:color w:val="auto"/>
        </w:rPr>
        <w:instrText xml:space="preserve"> PAGEREF _Toc348164509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Project 2013 Standard</w:t>
      </w:r>
      <w:r w:rsidRPr="00674084">
        <w:rPr>
          <w:color w:val="auto"/>
        </w:rPr>
        <w:tab/>
      </w:r>
      <w:r w:rsidR="00B12951" w:rsidRPr="00674084">
        <w:rPr>
          <w:color w:val="auto"/>
        </w:rPr>
        <w:fldChar w:fldCharType="begin"/>
      </w:r>
      <w:r w:rsidRPr="00674084">
        <w:rPr>
          <w:color w:val="auto"/>
        </w:rPr>
        <w:instrText xml:space="preserve"> PAGEREF _Toc348164510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Project 2013 Professional</w:t>
      </w:r>
      <w:r w:rsidRPr="00674084">
        <w:rPr>
          <w:color w:val="auto"/>
        </w:rPr>
        <w:tab/>
      </w:r>
      <w:r w:rsidR="00B12951" w:rsidRPr="00674084">
        <w:rPr>
          <w:color w:val="auto"/>
        </w:rPr>
        <w:fldChar w:fldCharType="begin"/>
      </w:r>
      <w:r w:rsidRPr="00674084">
        <w:rPr>
          <w:color w:val="auto"/>
        </w:rPr>
        <w:instrText xml:space="preserve"> PAGEREF _Toc348164511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Project Pro for Office 365</w:t>
      </w:r>
      <w:r w:rsidRPr="00674084">
        <w:rPr>
          <w:color w:val="auto"/>
        </w:rPr>
        <w:tab/>
      </w:r>
      <w:r w:rsidR="00B12951" w:rsidRPr="00674084">
        <w:rPr>
          <w:color w:val="auto"/>
        </w:rPr>
        <w:fldChar w:fldCharType="begin"/>
      </w:r>
      <w:r w:rsidRPr="00674084">
        <w:rPr>
          <w:color w:val="auto"/>
        </w:rPr>
        <w:instrText xml:space="preserve"> PAGEREF _Toc348164512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Project Pro for Office 365 A</w:t>
      </w:r>
      <w:r w:rsidRPr="00674084">
        <w:rPr>
          <w:color w:val="auto"/>
        </w:rPr>
        <w:tab/>
      </w:r>
      <w:r w:rsidR="00B12951" w:rsidRPr="00674084">
        <w:rPr>
          <w:color w:val="auto"/>
        </w:rPr>
        <w:fldChar w:fldCharType="begin"/>
      </w:r>
      <w:r w:rsidRPr="00674084">
        <w:rPr>
          <w:color w:val="auto"/>
        </w:rPr>
        <w:instrText xml:space="preserve"> PAGEREF _Toc348164513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Publisher 2013</w:t>
      </w:r>
      <w:r w:rsidRPr="00674084">
        <w:rPr>
          <w:color w:val="auto"/>
        </w:rPr>
        <w:tab/>
      </w:r>
      <w:r w:rsidR="00B12951" w:rsidRPr="00674084">
        <w:rPr>
          <w:color w:val="auto"/>
        </w:rPr>
        <w:fldChar w:fldCharType="begin"/>
      </w:r>
      <w:r w:rsidRPr="00674084">
        <w:rPr>
          <w:color w:val="auto"/>
        </w:rPr>
        <w:instrText xml:space="preserve"> PAGEREF _Toc348164514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B"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Office Standard </w:t>
      </w:r>
      <w:r w:rsidRPr="00674084">
        <w:rPr>
          <w:rFonts w:eastAsia="SimSun" w:hint="eastAsia"/>
          <w:color w:val="auto"/>
        </w:rPr>
        <w:t>的出租权利</w:t>
      </w:r>
      <w:r w:rsidRPr="00674084">
        <w:rPr>
          <w:color w:val="auto"/>
        </w:rPr>
        <w:tab/>
      </w:r>
      <w:r w:rsidR="00B12951" w:rsidRPr="00674084">
        <w:rPr>
          <w:color w:val="auto"/>
        </w:rPr>
        <w:fldChar w:fldCharType="begin"/>
      </w:r>
      <w:r w:rsidRPr="00674084">
        <w:rPr>
          <w:color w:val="auto"/>
        </w:rPr>
        <w:instrText xml:space="preserve"> PAGEREF _Toc348164515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C"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Office Professional Plus </w:t>
      </w:r>
      <w:r w:rsidRPr="00674084">
        <w:rPr>
          <w:rFonts w:eastAsia="SimSun" w:hint="eastAsia"/>
          <w:color w:val="auto"/>
        </w:rPr>
        <w:t>的出租权利</w:t>
      </w:r>
      <w:r w:rsidRPr="00674084">
        <w:rPr>
          <w:color w:val="auto"/>
        </w:rPr>
        <w:tab/>
      </w:r>
      <w:r w:rsidR="00B12951" w:rsidRPr="00674084">
        <w:rPr>
          <w:color w:val="auto"/>
        </w:rPr>
        <w:fldChar w:fldCharType="begin"/>
      </w:r>
      <w:r w:rsidRPr="00674084">
        <w:rPr>
          <w:color w:val="auto"/>
        </w:rPr>
        <w:instrText xml:space="preserve"> PAGEREF _Toc348164516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Streets and Trips 2013</w:t>
      </w:r>
      <w:r w:rsidRPr="00674084">
        <w:rPr>
          <w:color w:val="auto"/>
        </w:rPr>
        <w:tab/>
      </w:r>
      <w:r w:rsidR="00B12951" w:rsidRPr="00674084">
        <w:rPr>
          <w:color w:val="auto"/>
        </w:rPr>
        <w:fldChar w:fldCharType="begin"/>
      </w:r>
      <w:r w:rsidRPr="00674084">
        <w:rPr>
          <w:color w:val="auto"/>
        </w:rPr>
        <w:instrText xml:space="preserve"> PAGEREF _Toc348164517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Visio</w:t>
      </w:r>
      <w:r w:rsidRPr="00674084">
        <w:rPr>
          <w:rFonts w:eastAsia="SimSun"/>
          <w:color w:val="auto"/>
          <w:vertAlign w:val="superscript"/>
        </w:rPr>
        <w:t xml:space="preserve">® </w:t>
      </w:r>
      <w:r w:rsidRPr="00674084">
        <w:rPr>
          <w:rFonts w:eastAsia="SimSun"/>
          <w:color w:val="auto"/>
        </w:rPr>
        <w:t>2013 Professional</w:t>
      </w:r>
      <w:r w:rsidRPr="00674084">
        <w:rPr>
          <w:color w:val="auto"/>
        </w:rPr>
        <w:tab/>
      </w:r>
      <w:r w:rsidR="00B12951" w:rsidRPr="00674084">
        <w:rPr>
          <w:color w:val="auto"/>
        </w:rPr>
        <w:fldChar w:fldCharType="begin"/>
      </w:r>
      <w:r w:rsidRPr="00674084">
        <w:rPr>
          <w:color w:val="auto"/>
        </w:rPr>
        <w:instrText xml:space="preserve"> PAGEREF _Toc348164518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AF"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Visio</w:t>
      </w:r>
      <w:r w:rsidRPr="00674084">
        <w:rPr>
          <w:rFonts w:eastAsia="SimSun"/>
          <w:color w:val="auto"/>
          <w:vertAlign w:val="superscript"/>
        </w:rPr>
        <w:t xml:space="preserve">® </w:t>
      </w:r>
      <w:r w:rsidRPr="00674084">
        <w:rPr>
          <w:rFonts w:eastAsia="SimSun"/>
          <w:color w:val="auto"/>
        </w:rPr>
        <w:t>2013 Standard</w:t>
      </w:r>
      <w:r w:rsidRPr="00674084">
        <w:rPr>
          <w:color w:val="auto"/>
        </w:rPr>
        <w:tab/>
      </w:r>
      <w:r w:rsidR="00B12951" w:rsidRPr="00674084">
        <w:rPr>
          <w:color w:val="auto"/>
        </w:rPr>
        <w:fldChar w:fldCharType="begin"/>
      </w:r>
      <w:r w:rsidRPr="00674084">
        <w:rPr>
          <w:color w:val="auto"/>
        </w:rPr>
        <w:instrText xml:space="preserve"> PAGEREF _Toc348164519 \h </w:instrText>
      </w:r>
      <w:r w:rsidR="00B12951" w:rsidRPr="00674084">
        <w:rPr>
          <w:color w:val="auto"/>
        </w:rPr>
      </w:r>
      <w:r w:rsidR="00B12951" w:rsidRPr="00674084">
        <w:rPr>
          <w:color w:val="auto"/>
        </w:rPr>
        <w:fldChar w:fldCharType="separate"/>
      </w:r>
      <w:r w:rsidR="00A77D61">
        <w:rPr>
          <w:color w:val="auto"/>
        </w:rPr>
        <w:t>16</w:t>
      </w:r>
      <w:r w:rsidR="00B12951" w:rsidRPr="00674084">
        <w:rPr>
          <w:color w:val="auto"/>
        </w:rPr>
        <w:fldChar w:fldCharType="end"/>
      </w:r>
    </w:p>
    <w:p w14:paraId="6BF3BAB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Visio Pro for Office 365</w:t>
      </w:r>
      <w:r w:rsidRPr="00674084">
        <w:tab/>
      </w:r>
      <w:r w:rsidR="00B12951" w:rsidRPr="00674084">
        <w:fldChar w:fldCharType="begin"/>
      </w:r>
      <w:r w:rsidRPr="00674084">
        <w:instrText xml:space="preserve"> PAGEREF _Toc348164520 \h </w:instrText>
      </w:r>
      <w:r w:rsidR="00B12951" w:rsidRPr="00674084">
        <w:fldChar w:fldCharType="separate"/>
      </w:r>
      <w:r w:rsidR="00A77D61">
        <w:t>16</w:t>
      </w:r>
      <w:r w:rsidR="00B12951" w:rsidRPr="00674084">
        <w:fldChar w:fldCharType="end"/>
      </w:r>
    </w:p>
    <w:p w14:paraId="6BF3BAB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Visio Pro for Office 365 A</w:t>
      </w:r>
      <w:r w:rsidRPr="00674084">
        <w:tab/>
      </w:r>
      <w:r w:rsidR="00B12951" w:rsidRPr="00674084">
        <w:fldChar w:fldCharType="begin"/>
      </w:r>
      <w:r w:rsidRPr="00674084">
        <w:instrText xml:space="preserve"> PAGEREF _Toc348164521 \h </w:instrText>
      </w:r>
      <w:r w:rsidR="00B12951" w:rsidRPr="00674084">
        <w:fldChar w:fldCharType="separate"/>
      </w:r>
      <w:r w:rsidR="00A77D61">
        <w:t>16</w:t>
      </w:r>
      <w:r w:rsidR="00B12951" w:rsidRPr="00674084">
        <w:fldChar w:fldCharType="end"/>
      </w:r>
    </w:p>
    <w:p w14:paraId="6BF3BAB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TechNet Plus Direct</w:t>
      </w:r>
      <w:r w:rsidRPr="00674084">
        <w:tab/>
      </w:r>
      <w:r w:rsidR="00B12951" w:rsidRPr="00674084">
        <w:fldChar w:fldCharType="begin"/>
      </w:r>
      <w:r w:rsidRPr="00674084">
        <w:instrText xml:space="preserve"> PAGEREF _Toc348164522 \h </w:instrText>
      </w:r>
      <w:r w:rsidR="00B12951" w:rsidRPr="00674084">
        <w:fldChar w:fldCharType="separate"/>
      </w:r>
      <w:r w:rsidR="00A77D61">
        <w:t>16</w:t>
      </w:r>
      <w:r w:rsidR="00B12951" w:rsidRPr="00674084">
        <w:fldChar w:fldCharType="end"/>
      </w:r>
    </w:p>
    <w:p w14:paraId="6BF3BAB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Visual Studio</w:t>
      </w:r>
      <w:r w:rsidRPr="00674084">
        <w:rPr>
          <w:rFonts w:eastAsia="SimSun" w:cs="Tahoma"/>
          <w:vertAlign w:val="superscript"/>
        </w:rPr>
        <w:t xml:space="preserve">® </w:t>
      </w:r>
      <w:r w:rsidRPr="00674084">
        <w:rPr>
          <w:rFonts w:eastAsia="SimSun" w:cs="Tahoma"/>
        </w:rPr>
        <w:t>Professional 2012</w:t>
      </w:r>
      <w:r w:rsidRPr="00674084">
        <w:tab/>
      </w:r>
      <w:r w:rsidR="00B12951" w:rsidRPr="00674084">
        <w:fldChar w:fldCharType="begin"/>
      </w:r>
      <w:r w:rsidRPr="00674084">
        <w:instrText xml:space="preserve"> PAGEREF _Toc348164523 \h </w:instrText>
      </w:r>
      <w:r w:rsidR="00B12951" w:rsidRPr="00674084">
        <w:fldChar w:fldCharType="separate"/>
      </w:r>
      <w:r w:rsidR="00A77D61">
        <w:t>16</w:t>
      </w:r>
      <w:r w:rsidR="00B12951" w:rsidRPr="00674084">
        <w:fldChar w:fldCharType="end"/>
      </w:r>
    </w:p>
    <w:p w14:paraId="6BF3BAB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Visual Studio</w:t>
      </w:r>
      <w:r w:rsidRPr="00674084">
        <w:rPr>
          <w:rFonts w:eastAsia="SimSun" w:cs="Tahoma"/>
          <w:vertAlign w:val="superscript"/>
        </w:rPr>
        <w:t xml:space="preserve">® </w:t>
      </w:r>
      <w:r w:rsidRPr="00674084">
        <w:rPr>
          <w:rFonts w:eastAsia="SimSun" w:cs="Tahoma"/>
        </w:rPr>
        <w:t>Professional 2012 with MSDN</w:t>
      </w:r>
      <w:r w:rsidRPr="00674084">
        <w:tab/>
      </w:r>
      <w:r w:rsidR="00B12951" w:rsidRPr="00674084">
        <w:fldChar w:fldCharType="begin"/>
      </w:r>
      <w:r w:rsidRPr="00674084">
        <w:instrText xml:space="preserve"> PAGEREF _Toc348164524 \h </w:instrText>
      </w:r>
      <w:r w:rsidR="00B12951" w:rsidRPr="00674084">
        <w:fldChar w:fldCharType="separate"/>
      </w:r>
      <w:r w:rsidR="00A77D61">
        <w:t>16</w:t>
      </w:r>
      <w:r w:rsidR="00B12951" w:rsidRPr="00674084">
        <w:fldChar w:fldCharType="end"/>
      </w:r>
    </w:p>
    <w:p w14:paraId="6BF3BAB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Visual Studio</w:t>
      </w:r>
      <w:r w:rsidRPr="00674084">
        <w:rPr>
          <w:rFonts w:eastAsia="SimSun" w:cs="Tahoma"/>
          <w:vertAlign w:val="superscript"/>
        </w:rPr>
        <w:t xml:space="preserve">® </w:t>
      </w:r>
      <w:r w:rsidRPr="00674084">
        <w:rPr>
          <w:rFonts w:eastAsia="SimSun" w:cs="Tahoma"/>
        </w:rPr>
        <w:t>Premium 2012 with MSDN</w:t>
      </w:r>
      <w:r w:rsidRPr="00674084">
        <w:tab/>
      </w:r>
      <w:r w:rsidR="00B12951" w:rsidRPr="00674084">
        <w:fldChar w:fldCharType="begin"/>
      </w:r>
      <w:r w:rsidRPr="00674084">
        <w:instrText xml:space="preserve"> PAGEREF _Toc348164525 \h </w:instrText>
      </w:r>
      <w:r w:rsidR="00B12951" w:rsidRPr="00674084">
        <w:fldChar w:fldCharType="separate"/>
      </w:r>
      <w:r w:rsidR="00A77D61">
        <w:t>16</w:t>
      </w:r>
      <w:r w:rsidR="00B12951" w:rsidRPr="00674084">
        <w:fldChar w:fldCharType="end"/>
      </w:r>
    </w:p>
    <w:p w14:paraId="6BF3BAB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Visual Studio</w:t>
      </w:r>
      <w:r w:rsidRPr="00674084">
        <w:rPr>
          <w:rFonts w:eastAsia="SimSun" w:cs="Tahoma"/>
          <w:vertAlign w:val="superscript"/>
        </w:rPr>
        <w:t xml:space="preserve">® </w:t>
      </w:r>
      <w:r w:rsidRPr="00674084">
        <w:rPr>
          <w:rFonts w:eastAsia="SimSun" w:cs="Tahoma"/>
        </w:rPr>
        <w:t>Ultimate 2012 with MSDN</w:t>
      </w:r>
      <w:r w:rsidRPr="00674084">
        <w:tab/>
      </w:r>
      <w:r w:rsidR="00B12951" w:rsidRPr="00674084">
        <w:fldChar w:fldCharType="begin"/>
      </w:r>
      <w:r w:rsidRPr="00674084">
        <w:instrText xml:space="preserve"> PAGEREF _Toc348164526 \h </w:instrText>
      </w:r>
      <w:r w:rsidR="00B12951" w:rsidRPr="00674084">
        <w:fldChar w:fldCharType="separate"/>
      </w:r>
      <w:r w:rsidR="00A77D61">
        <w:t>16</w:t>
      </w:r>
      <w:r w:rsidR="00B12951" w:rsidRPr="00674084">
        <w:fldChar w:fldCharType="end"/>
      </w:r>
    </w:p>
    <w:p w14:paraId="6BF3BAB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Visual Studio</w:t>
      </w:r>
      <w:r w:rsidRPr="00674084">
        <w:rPr>
          <w:rFonts w:eastAsia="SimSun" w:cs="Tahoma"/>
          <w:vertAlign w:val="superscript"/>
        </w:rPr>
        <w:t xml:space="preserve">® </w:t>
      </w:r>
      <w:r w:rsidRPr="00674084">
        <w:rPr>
          <w:rFonts w:eastAsia="SimSun" w:cs="Tahoma"/>
        </w:rPr>
        <w:t>Test Professional 2012 with MSDN</w:t>
      </w:r>
      <w:r w:rsidRPr="00674084">
        <w:tab/>
      </w:r>
      <w:r w:rsidR="00B12951" w:rsidRPr="00674084">
        <w:fldChar w:fldCharType="begin"/>
      </w:r>
      <w:r w:rsidRPr="00674084">
        <w:instrText xml:space="preserve"> PAGEREF _Toc348164527 \h </w:instrText>
      </w:r>
      <w:r w:rsidR="00B12951" w:rsidRPr="00674084">
        <w:fldChar w:fldCharType="separate"/>
      </w:r>
      <w:r w:rsidR="00A77D61">
        <w:t>16</w:t>
      </w:r>
      <w:r w:rsidR="00B12951" w:rsidRPr="00674084">
        <w:fldChar w:fldCharType="end"/>
      </w:r>
    </w:p>
    <w:p w14:paraId="6BF3BAB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Word 2013</w:t>
      </w:r>
      <w:r w:rsidRPr="00674084">
        <w:tab/>
      </w:r>
      <w:r w:rsidR="00B12951" w:rsidRPr="00674084">
        <w:fldChar w:fldCharType="begin"/>
      </w:r>
      <w:r w:rsidRPr="00674084">
        <w:instrText xml:space="preserve"> PAGEREF _Toc348164528 \h </w:instrText>
      </w:r>
      <w:r w:rsidR="00B12951" w:rsidRPr="00674084">
        <w:fldChar w:fldCharType="separate"/>
      </w:r>
      <w:r w:rsidR="00A77D61">
        <w:t>16</w:t>
      </w:r>
      <w:r w:rsidR="00B12951" w:rsidRPr="00674084">
        <w:fldChar w:fldCharType="end"/>
      </w:r>
    </w:p>
    <w:p w14:paraId="6BF3BAB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Word for Mac 2011</w:t>
      </w:r>
      <w:r w:rsidRPr="00674084">
        <w:tab/>
      </w:r>
      <w:r w:rsidR="00B12951" w:rsidRPr="00674084">
        <w:fldChar w:fldCharType="begin"/>
      </w:r>
      <w:r w:rsidRPr="00674084">
        <w:instrText xml:space="preserve"> PAGEREF _Toc348164529 \h </w:instrText>
      </w:r>
      <w:r w:rsidR="00B12951" w:rsidRPr="00674084">
        <w:fldChar w:fldCharType="separate"/>
      </w:r>
      <w:r w:rsidR="00A77D61">
        <w:t>16</w:t>
      </w:r>
      <w:r w:rsidR="00B12951" w:rsidRPr="00674084">
        <w:fldChar w:fldCharType="end"/>
      </w:r>
    </w:p>
    <w:p w14:paraId="6BF3BAB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系统产品组</w:t>
      </w:r>
      <w:r w:rsidRPr="00674084">
        <w:rPr>
          <w:color w:val="auto"/>
        </w:rPr>
        <w:tab/>
      </w:r>
      <w:r w:rsidR="00B12951" w:rsidRPr="00674084">
        <w:rPr>
          <w:color w:val="auto"/>
        </w:rPr>
        <w:fldChar w:fldCharType="begin"/>
      </w:r>
      <w:r w:rsidRPr="00674084">
        <w:rPr>
          <w:color w:val="auto"/>
        </w:rPr>
        <w:instrText xml:space="preserve"> PAGEREF _Toc348164530 \h </w:instrText>
      </w:r>
      <w:r w:rsidR="00B12951" w:rsidRPr="00674084">
        <w:rPr>
          <w:color w:val="auto"/>
        </w:rPr>
      </w:r>
      <w:r w:rsidR="00B12951" w:rsidRPr="00674084">
        <w:rPr>
          <w:color w:val="auto"/>
        </w:rPr>
        <w:fldChar w:fldCharType="separate"/>
      </w:r>
      <w:r w:rsidR="00A77D61">
        <w:rPr>
          <w:color w:val="auto"/>
        </w:rPr>
        <w:t>17</w:t>
      </w:r>
      <w:r w:rsidR="00B12951" w:rsidRPr="00674084">
        <w:rPr>
          <w:color w:val="auto"/>
        </w:rPr>
        <w:fldChar w:fldCharType="end"/>
      </w:r>
    </w:p>
    <w:p w14:paraId="6BF3BAB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w:t>
      </w:r>
      <w:r w:rsidRPr="00674084">
        <w:rPr>
          <w:rFonts w:eastAsia="SimSun" w:cs="Tahoma" w:hint="eastAsia"/>
        </w:rPr>
        <w:t>助手订购许可</w:t>
      </w:r>
      <w:r w:rsidRPr="00674084">
        <w:tab/>
      </w:r>
      <w:r w:rsidR="00B12951" w:rsidRPr="00674084">
        <w:fldChar w:fldCharType="begin"/>
      </w:r>
      <w:r w:rsidRPr="00674084">
        <w:instrText xml:space="preserve"> PAGEREF _Toc348164531 \h </w:instrText>
      </w:r>
      <w:r w:rsidR="00B12951" w:rsidRPr="00674084">
        <w:fldChar w:fldCharType="separate"/>
      </w:r>
      <w:r w:rsidR="00A77D61">
        <w:t>17</w:t>
      </w:r>
      <w:r w:rsidR="00B12951" w:rsidRPr="00674084">
        <w:fldChar w:fldCharType="end"/>
      </w:r>
    </w:p>
    <w:p w14:paraId="6BF3BAB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Vista DVD </w:t>
      </w:r>
      <w:r w:rsidRPr="00674084">
        <w:rPr>
          <w:rFonts w:eastAsia="SimSun" w:cs="Tahoma" w:hint="eastAsia"/>
        </w:rPr>
        <w:t>播放包</w:t>
      </w:r>
      <w:r w:rsidRPr="00674084">
        <w:tab/>
      </w:r>
      <w:r w:rsidR="00B12951" w:rsidRPr="00674084">
        <w:fldChar w:fldCharType="begin"/>
      </w:r>
      <w:r w:rsidRPr="00674084">
        <w:instrText xml:space="preserve"> PAGEREF _Toc348164532 \h </w:instrText>
      </w:r>
      <w:r w:rsidR="00B12951" w:rsidRPr="00674084">
        <w:fldChar w:fldCharType="separate"/>
      </w:r>
      <w:r w:rsidR="00A77D61">
        <w:t>17</w:t>
      </w:r>
      <w:r w:rsidR="00B12951" w:rsidRPr="00674084">
        <w:fldChar w:fldCharType="end"/>
      </w:r>
    </w:p>
    <w:p w14:paraId="6BF3BAB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Microsoft Desktop Optimization Pack for Software Assurance</w:t>
      </w:r>
      <w:r w:rsidRPr="00674084">
        <w:tab/>
      </w:r>
      <w:r w:rsidR="00B12951" w:rsidRPr="00674084">
        <w:fldChar w:fldCharType="begin"/>
      </w:r>
      <w:r w:rsidRPr="00674084">
        <w:instrText xml:space="preserve"> PAGEREF _Toc348164533 \h </w:instrText>
      </w:r>
      <w:r w:rsidR="00B12951" w:rsidRPr="00674084">
        <w:fldChar w:fldCharType="separate"/>
      </w:r>
      <w:r w:rsidR="00A77D61">
        <w:t>17</w:t>
      </w:r>
      <w:r w:rsidR="00B12951" w:rsidRPr="00674084">
        <w:fldChar w:fldCharType="end"/>
      </w:r>
    </w:p>
    <w:p w14:paraId="6BF3BAB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w:t>
      </w:r>
      <w:r w:rsidRPr="00674084">
        <w:rPr>
          <w:rFonts w:eastAsia="SimSun" w:cs="Tahoma" w:hint="eastAsia"/>
        </w:rPr>
        <w:t>的出租权利</w:t>
      </w:r>
      <w:r w:rsidRPr="00674084">
        <w:tab/>
      </w:r>
      <w:r w:rsidR="00B12951" w:rsidRPr="00674084">
        <w:fldChar w:fldCharType="begin"/>
      </w:r>
      <w:r w:rsidRPr="00674084">
        <w:instrText xml:space="preserve"> PAGEREF _Toc348164534 \h </w:instrText>
      </w:r>
      <w:r w:rsidR="00B12951" w:rsidRPr="00674084">
        <w:fldChar w:fldCharType="separate"/>
      </w:r>
      <w:r w:rsidR="00A77D61">
        <w:t>17</w:t>
      </w:r>
      <w:r w:rsidR="00B12951" w:rsidRPr="00674084">
        <w:fldChar w:fldCharType="end"/>
      </w:r>
    </w:p>
    <w:p w14:paraId="6BF3BAB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8 Enterprise Sideloading </w:t>
      </w:r>
      <w:r w:rsidRPr="00674084">
        <w:rPr>
          <w:rFonts w:eastAsia="SimSun" w:cs="Tahoma" w:hint="eastAsia"/>
        </w:rPr>
        <w:t>（</w:t>
      </w:r>
      <w:r w:rsidRPr="00674084">
        <w:rPr>
          <w:rFonts w:eastAsia="SimSun" w:cs="Tahoma"/>
        </w:rPr>
        <w:t xml:space="preserve">100 </w:t>
      </w:r>
      <w:r w:rsidRPr="00674084">
        <w:rPr>
          <w:rFonts w:eastAsia="SimSun" w:cs="Tahoma" w:hint="eastAsia"/>
        </w:rPr>
        <w:t>包）</w:t>
      </w:r>
      <w:r w:rsidRPr="00674084">
        <w:tab/>
      </w:r>
      <w:r w:rsidR="00B12951" w:rsidRPr="00674084">
        <w:fldChar w:fldCharType="begin"/>
      </w:r>
      <w:r w:rsidRPr="00674084">
        <w:instrText xml:space="preserve"> PAGEREF _Toc348164535 \h </w:instrText>
      </w:r>
      <w:r w:rsidR="00B12951" w:rsidRPr="00674084">
        <w:fldChar w:fldCharType="separate"/>
      </w:r>
      <w:r w:rsidR="00A77D61">
        <w:t>17</w:t>
      </w:r>
      <w:r w:rsidR="00B12951" w:rsidRPr="00674084">
        <w:fldChar w:fldCharType="end"/>
      </w:r>
    </w:p>
    <w:p w14:paraId="6BF3BAC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w:t>
      </w:r>
      <w:r w:rsidRPr="00674084">
        <w:rPr>
          <w:rFonts w:eastAsia="SimSun" w:cs="Tahoma"/>
          <w:vertAlign w:val="superscript"/>
        </w:rPr>
        <w:t xml:space="preserve">® </w:t>
      </w:r>
      <w:r w:rsidRPr="00674084">
        <w:rPr>
          <w:rFonts w:eastAsia="SimSun" w:cs="Tahoma"/>
        </w:rPr>
        <w:t>7 Partners in Learning</w:t>
      </w:r>
      <w:r w:rsidRPr="00674084">
        <w:tab/>
      </w:r>
      <w:r w:rsidR="00B12951" w:rsidRPr="00674084">
        <w:fldChar w:fldCharType="begin"/>
      </w:r>
      <w:r w:rsidRPr="00674084">
        <w:instrText xml:space="preserve"> PAGEREF _Toc348164536 \h </w:instrText>
      </w:r>
      <w:r w:rsidR="00B12951" w:rsidRPr="00674084">
        <w:fldChar w:fldCharType="separate"/>
      </w:r>
      <w:r w:rsidR="00A77D61">
        <w:t>17</w:t>
      </w:r>
      <w:r w:rsidR="00B12951" w:rsidRPr="00674084">
        <w:fldChar w:fldCharType="end"/>
      </w:r>
    </w:p>
    <w:p w14:paraId="6BF3BAC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w:t>
      </w:r>
      <w:r w:rsidRPr="00674084">
        <w:rPr>
          <w:rFonts w:eastAsia="SimSun" w:cs="Tahoma"/>
          <w:vertAlign w:val="superscript"/>
        </w:rPr>
        <w:t xml:space="preserve">® </w:t>
      </w:r>
      <w:r w:rsidRPr="00674084">
        <w:rPr>
          <w:rFonts w:eastAsia="SimSun" w:cs="Tahoma"/>
        </w:rPr>
        <w:t>8 Pro</w:t>
      </w:r>
      <w:r w:rsidRPr="00674084">
        <w:tab/>
      </w:r>
      <w:r w:rsidR="00B12951" w:rsidRPr="00674084">
        <w:fldChar w:fldCharType="begin"/>
      </w:r>
      <w:r w:rsidRPr="00674084">
        <w:instrText xml:space="preserve"> PAGEREF _Toc348164537 \h </w:instrText>
      </w:r>
      <w:r w:rsidR="00B12951" w:rsidRPr="00674084">
        <w:fldChar w:fldCharType="separate"/>
      </w:r>
      <w:r w:rsidR="00A77D61">
        <w:t>17</w:t>
      </w:r>
      <w:r w:rsidR="00B12951" w:rsidRPr="00674084">
        <w:fldChar w:fldCharType="end"/>
      </w:r>
    </w:p>
    <w:p w14:paraId="6BF3BAC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w:t>
      </w:r>
      <w:r w:rsidRPr="00674084">
        <w:rPr>
          <w:rFonts w:eastAsia="SimSun" w:cs="Tahoma"/>
          <w:vertAlign w:val="superscript"/>
        </w:rPr>
        <w:t xml:space="preserve">® </w:t>
      </w:r>
      <w:r w:rsidRPr="00674084">
        <w:rPr>
          <w:rFonts w:eastAsia="SimSun" w:cs="Tahoma"/>
        </w:rPr>
        <w:t>8 Pro with MDOP</w:t>
      </w:r>
      <w:r w:rsidRPr="00674084">
        <w:tab/>
      </w:r>
      <w:r w:rsidR="00B12951" w:rsidRPr="00674084">
        <w:fldChar w:fldCharType="begin"/>
      </w:r>
      <w:r w:rsidRPr="00674084">
        <w:instrText xml:space="preserve"> PAGEREF _Toc348164538 \h </w:instrText>
      </w:r>
      <w:r w:rsidR="00B12951" w:rsidRPr="00674084">
        <w:fldChar w:fldCharType="separate"/>
      </w:r>
      <w:r w:rsidR="00A77D61">
        <w:t>17</w:t>
      </w:r>
      <w:r w:rsidR="00B12951" w:rsidRPr="00674084">
        <w:fldChar w:fldCharType="end"/>
      </w:r>
    </w:p>
    <w:p w14:paraId="6BF3BAC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Virtual Desktop Access (VDA)</w:t>
      </w:r>
      <w:r w:rsidRPr="00674084">
        <w:tab/>
      </w:r>
      <w:r w:rsidR="00B12951" w:rsidRPr="00674084">
        <w:fldChar w:fldCharType="begin"/>
      </w:r>
      <w:r w:rsidRPr="00674084">
        <w:instrText xml:space="preserve"> PAGEREF _Toc348164539 \h </w:instrText>
      </w:r>
      <w:r w:rsidR="00B12951" w:rsidRPr="00674084">
        <w:fldChar w:fldCharType="separate"/>
      </w:r>
      <w:r w:rsidR="00A77D61">
        <w:t>17</w:t>
      </w:r>
      <w:r w:rsidR="00B12951" w:rsidRPr="00674084">
        <w:fldChar w:fldCharType="end"/>
      </w:r>
    </w:p>
    <w:p w14:paraId="6BF3BAC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Intune</w:t>
      </w:r>
      <w:r w:rsidRPr="00674084">
        <w:rPr>
          <w:rFonts w:eastAsia="SimSun" w:cs="Tahoma" w:hint="eastAsia"/>
        </w:rPr>
        <w:t>（每设备）</w:t>
      </w:r>
      <w:r w:rsidRPr="00674084">
        <w:tab/>
      </w:r>
      <w:r w:rsidR="00B12951" w:rsidRPr="00674084">
        <w:fldChar w:fldCharType="begin"/>
      </w:r>
      <w:r w:rsidRPr="00674084">
        <w:instrText xml:space="preserve"> PAGEREF _Toc348164540 \h </w:instrText>
      </w:r>
      <w:r w:rsidR="00B12951" w:rsidRPr="00674084">
        <w:fldChar w:fldCharType="separate"/>
      </w:r>
      <w:r w:rsidR="00A77D61">
        <w:t>17</w:t>
      </w:r>
      <w:r w:rsidR="00B12951" w:rsidRPr="00674084">
        <w:fldChar w:fldCharType="end"/>
      </w:r>
    </w:p>
    <w:p w14:paraId="6BF3BAC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Intune Add On</w:t>
      </w:r>
      <w:r w:rsidRPr="00674084">
        <w:rPr>
          <w:rFonts w:eastAsia="SimSun" w:cs="Tahoma" w:hint="eastAsia"/>
        </w:rPr>
        <w:t>（每设备）</w:t>
      </w:r>
      <w:r w:rsidRPr="00674084">
        <w:tab/>
      </w:r>
      <w:r w:rsidR="00B12951" w:rsidRPr="00674084">
        <w:fldChar w:fldCharType="begin"/>
      </w:r>
      <w:r w:rsidRPr="00674084">
        <w:instrText xml:space="preserve"> PAGEREF _Toc348164541 \h </w:instrText>
      </w:r>
      <w:r w:rsidR="00B12951" w:rsidRPr="00674084">
        <w:fldChar w:fldCharType="separate"/>
      </w:r>
      <w:r w:rsidR="00A77D61">
        <w:t>17</w:t>
      </w:r>
      <w:r w:rsidR="00B12951" w:rsidRPr="00674084">
        <w:fldChar w:fldCharType="end"/>
      </w:r>
    </w:p>
    <w:p w14:paraId="6BF3BAC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服务器产品组</w:t>
      </w:r>
      <w:r w:rsidRPr="00674084">
        <w:rPr>
          <w:color w:val="auto"/>
        </w:rPr>
        <w:tab/>
      </w:r>
      <w:r w:rsidR="00B12951" w:rsidRPr="00674084">
        <w:rPr>
          <w:color w:val="auto"/>
        </w:rPr>
        <w:fldChar w:fldCharType="begin"/>
      </w:r>
      <w:r w:rsidRPr="00674084">
        <w:rPr>
          <w:color w:val="auto"/>
        </w:rPr>
        <w:instrText xml:space="preserve"> PAGEREF _Toc348164542 \h </w:instrText>
      </w:r>
      <w:r w:rsidR="00B12951" w:rsidRPr="00674084">
        <w:rPr>
          <w:color w:val="auto"/>
        </w:rPr>
      </w:r>
      <w:r w:rsidR="00B12951" w:rsidRPr="00674084">
        <w:rPr>
          <w:color w:val="auto"/>
        </w:rPr>
        <w:fldChar w:fldCharType="separate"/>
      </w:r>
      <w:r w:rsidR="00A77D61">
        <w:rPr>
          <w:color w:val="auto"/>
        </w:rPr>
        <w:t>17</w:t>
      </w:r>
      <w:r w:rsidR="00B12951" w:rsidRPr="00674084">
        <w:rPr>
          <w:color w:val="auto"/>
        </w:rPr>
        <w:fldChar w:fldCharType="end"/>
      </w:r>
    </w:p>
    <w:p w14:paraId="6BF3BAC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Server</w:t>
      </w:r>
      <w:r w:rsidRPr="00674084">
        <w:tab/>
      </w:r>
      <w:r w:rsidR="00B12951" w:rsidRPr="00674084">
        <w:fldChar w:fldCharType="begin"/>
      </w:r>
      <w:r w:rsidRPr="00674084">
        <w:instrText xml:space="preserve"> PAGEREF _Toc348164543 \h </w:instrText>
      </w:r>
      <w:r w:rsidR="00B12951" w:rsidRPr="00674084">
        <w:fldChar w:fldCharType="separate"/>
      </w:r>
      <w:r w:rsidR="00A77D61">
        <w:t>17</w:t>
      </w:r>
      <w:r w:rsidR="00B12951" w:rsidRPr="00674084">
        <w:fldChar w:fldCharType="end"/>
      </w:r>
    </w:p>
    <w:p w14:paraId="6BF3BAC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Server CAL</w:t>
      </w:r>
      <w:r w:rsidRPr="00674084">
        <w:tab/>
      </w:r>
      <w:r w:rsidR="00B12951" w:rsidRPr="00674084">
        <w:fldChar w:fldCharType="begin"/>
      </w:r>
      <w:r w:rsidRPr="00674084">
        <w:instrText xml:space="preserve"> PAGEREF _Toc348164544 \h </w:instrText>
      </w:r>
      <w:r w:rsidR="00B12951" w:rsidRPr="00674084">
        <w:fldChar w:fldCharType="separate"/>
      </w:r>
      <w:r w:rsidR="00A77D61">
        <w:t>17</w:t>
      </w:r>
      <w:r w:rsidR="00B12951" w:rsidRPr="00674084">
        <w:fldChar w:fldCharType="end"/>
      </w:r>
    </w:p>
    <w:p w14:paraId="6BF3BAC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Bings Maps Server with Enhanced Content Pack</w:t>
      </w:r>
      <w:r w:rsidRPr="00674084">
        <w:tab/>
      </w:r>
      <w:r w:rsidR="00B12951" w:rsidRPr="00674084">
        <w:fldChar w:fldCharType="begin"/>
      </w:r>
      <w:r w:rsidRPr="00674084">
        <w:instrText xml:space="preserve"> PAGEREF _Toc348164545 \h </w:instrText>
      </w:r>
      <w:r w:rsidR="00B12951" w:rsidRPr="00674084">
        <w:fldChar w:fldCharType="separate"/>
      </w:r>
      <w:r w:rsidR="00A77D61">
        <w:t>17</w:t>
      </w:r>
      <w:r w:rsidR="00B12951" w:rsidRPr="00674084">
        <w:fldChar w:fldCharType="end"/>
      </w:r>
    </w:p>
    <w:p w14:paraId="6BF3BAC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Bing Maps Server with Enhanced Content Pack CAL</w:t>
      </w:r>
      <w:r w:rsidRPr="00674084">
        <w:rPr>
          <w:color w:val="auto"/>
        </w:rPr>
        <w:tab/>
      </w:r>
      <w:r w:rsidR="00B12951" w:rsidRPr="00674084">
        <w:rPr>
          <w:color w:val="auto"/>
        </w:rPr>
        <w:fldChar w:fldCharType="begin"/>
      </w:r>
      <w:r w:rsidRPr="00674084">
        <w:rPr>
          <w:color w:val="auto"/>
        </w:rPr>
        <w:instrText xml:space="preserve"> PAGEREF _Toc348164546 \h </w:instrText>
      </w:r>
      <w:r w:rsidR="00B12951" w:rsidRPr="00674084">
        <w:rPr>
          <w:color w:val="auto"/>
        </w:rPr>
      </w:r>
      <w:r w:rsidR="00B12951" w:rsidRPr="00674084">
        <w:rPr>
          <w:color w:val="auto"/>
        </w:rPr>
        <w:fldChar w:fldCharType="separate"/>
      </w:r>
      <w:r w:rsidR="00A77D61">
        <w:rPr>
          <w:color w:val="auto"/>
        </w:rPr>
        <w:t>17</w:t>
      </w:r>
      <w:r w:rsidR="00B12951" w:rsidRPr="00674084">
        <w:rPr>
          <w:color w:val="auto"/>
        </w:rPr>
        <w:fldChar w:fldCharType="end"/>
      </w:r>
    </w:p>
    <w:p w14:paraId="6BF3BAC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Bing Maps Standard </w:t>
      </w:r>
      <w:r w:rsidRPr="00674084">
        <w:rPr>
          <w:rFonts w:eastAsia="SimSun" w:cs="Tahoma" w:hint="eastAsia"/>
        </w:rPr>
        <w:t>或</w:t>
      </w:r>
      <w:r w:rsidRPr="00674084">
        <w:rPr>
          <w:rFonts w:eastAsia="SimSun" w:cs="Tahoma"/>
        </w:rPr>
        <w:t xml:space="preserve"> Professional </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_Toc348164547 \h </w:instrText>
      </w:r>
      <w:r w:rsidR="00B12951" w:rsidRPr="00674084">
        <w:fldChar w:fldCharType="separate"/>
      </w:r>
      <w:r w:rsidR="00A77D61">
        <w:t>17</w:t>
      </w:r>
      <w:r w:rsidR="00B12951" w:rsidRPr="00674084">
        <w:fldChar w:fldCharType="end"/>
      </w:r>
    </w:p>
    <w:p w14:paraId="6BF3BAC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Standard</w:t>
      </w:r>
      <w:r w:rsidRPr="00674084">
        <w:rPr>
          <w:rFonts w:eastAsia="SimSun" w:cs="Tahoma" w:hint="eastAsia"/>
        </w:rPr>
        <w:t>（服务</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_Toc348164548 \h </w:instrText>
      </w:r>
      <w:r w:rsidR="00B12951" w:rsidRPr="00674084">
        <w:fldChar w:fldCharType="separate"/>
      </w:r>
      <w:r w:rsidR="00A77D61">
        <w:t>17</w:t>
      </w:r>
      <w:r w:rsidR="00B12951" w:rsidRPr="00674084">
        <w:fldChar w:fldCharType="end"/>
      </w:r>
    </w:p>
    <w:p w14:paraId="6BF3BAC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Professional</w:t>
      </w:r>
      <w:r w:rsidRPr="00674084">
        <w:rPr>
          <w:rFonts w:eastAsia="SimSun" w:cs="Tahoma" w:hint="eastAsia"/>
        </w:rPr>
        <w:t>（服务</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_Toc348164549 \h </w:instrText>
      </w:r>
      <w:r w:rsidR="00B12951" w:rsidRPr="00674084">
        <w:fldChar w:fldCharType="separate"/>
      </w:r>
      <w:r w:rsidR="00A77D61">
        <w:t>17</w:t>
      </w:r>
      <w:r w:rsidR="00B12951" w:rsidRPr="00674084">
        <w:fldChar w:fldCharType="end"/>
      </w:r>
    </w:p>
    <w:p w14:paraId="6BF3BAC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25KTrx</w:t>
      </w:r>
      <w:r w:rsidRPr="00674084">
        <w:rPr>
          <w:rFonts w:eastAsia="SimSun" w:cs="Tahoma" w:hint="eastAsia"/>
        </w:rPr>
        <w:t>（附加</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_Toc348164550 \h </w:instrText>
      </w:r>
      <w:r w:rsidR="00B12951" w:rsidRPr="00674084">
        <w:fldChar w:fldCharType="separate"/>
      </w:r>
      <w:r w:rsidR="00A77D61">
        <w:t>17</w:t>
      </w:r>
      <w:r w:rsidR="00B12951" w:rsidRPr="00674084">
        <w:fldChar w:fldCharType="end"/>
      </w:r>
    </w:p>
    <w:p w14:paraId="6BF3BAC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250KTrx</w:t>
      </w:r>
      <w:r w:rsidRPr="00674084">
        <w:rPr>
          <w:rFonts w:eastAsia="SimSun" w:cs="Tahoma" w:hint="eastAsia"/>
        </w:rPr>
        <w:t>（附加</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_Toc348164551 \h </w:instrText>
      </w:r>
      <w:r w:rsidR="00B12951" w:rsidRPr="00674084">
        <w:fldChar w:fldCharType="separate"/>
      </w:r>
      <w:r w:rsidR="00A77D61">
        <w:t>17</w:t>
      </w:r>
      <w:r w:rsidR="00B12951" w:rsidRPr="00674084">
        <w:fldChar w:fldCharType="end"/>
      </w:r>
    </w:p>
    <w:p w14:paraId="6BF3BAD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Bing Maps Unlimited Trx</w:t>
      </w:r>
      <w:r w:rsidRPr="00674084">
        <w:rPr>
          <w:rFonts w:eastAsia="SimSun" w:cs="Tahoma" w:hint="eastAsia"/>
        </w:rPr>
        <w:t>（附加</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_Toc348164552 \h </w:instrText>
      </w:r>
      <w:r w:rsidR="00B12951" w:rsidRPr="00674084">
        <w:fldChar w:fldCharType="separate"/>
      </w:r>
      <w:r w:rsidR="00A77D61">
        <w:t>17</w:t>
      </w:r>
      <w:r w:rsidR="00B12951" w:rsidRPr="00674084">
        <w:fldChar w:fldCharType="end"/>
      </w:r>
    </w:p>
    <w:p w14:paraId="6BF3BAD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BizTalk</w:t>
      </w:r>
      <w:r w:rsidRPr="00674084">
        <w:rPr>
          <w:rFonts w:eastAsia="SimSun" w:cs="Tahoma"/>
          <w:vertAlign w:val="superscript"/>
        </w:rPr>
        <w:t xml:space="preserve">® </w:t>
      </w:r>
      <w:r w:rsidRPr="00674084">
        <w:rPr>
          <w:rFonts w:eastAsia="SimSun" w:cs="Tahoma"/>
        </w:rPr>
        <w:t>Server 2010 Branch Edition</w:t>
      </w:r>
      <w:r w:rsidRPr="00674084">
        <w:tab/>
      </w:r>
      <w:r w:rsidR="00B12951" w:rsidRPr="00674084">
        <w:fldChar w:fldCharType="begin"/>
      </w:r>
      <w:r w:rsidRPr="00674084">
        <w:instrText xml:space="preserve"> PAGEREF _Toc348164553 \h </w:instrText>
      </w:r>
      <w:r w:rsidR="00B12951" w:rsidRPr="00674084">
        <w:fldChar w:fldCharType="separate"/>
      </w:r>
      <w:r w:rsidR="00A77D61">
        <w:t>17</w:t>
      </w:r>
      <w:r w:rsidR="00B12951" w:rsidRPr="00674084">
        <w:fldChar w:fldCharType="end"/>
      </w:r>
    </w:p>
    <w:p w14:paraId="6BF3BAD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BizTalk</w:t>
      </w:r>
      <w:r w:rsidRPr="00674084">
        <w:rPr>
          <w:rFonts w:eastAsia="SimSun" w:cs="Tahoma"/>
          <w:vertAlign w:val="superscript"/>
        </w:rPr>
        <w:t xml:space="preserve">® </w:t>
      </w:r>
      <w:r w:rsidRPr="00674084">
        <w:rPr>
          <w:rFonts w:eastAsia="SimSun" w:cs="Tahoma"/>
        </w:rPr>
        <w:t>Server 2010 Enterprise Edition</w:t>
      </w:r>
      <w:r w:rsidRPr="00674084">
        <w:tab/>
      </w:r>
      <w:r w:rsidR="00B12951" w:rsidRPr="00674084">
        <w:fldChar w:fldCharType="begin"/>
      </w:r>
      <w:r w:rsidRPr="00674084">
        <w:instrText xml:space="preserve"> PAGEREF _Toc348164554 \h </w:instrText>
      </w:r>
      <w:r w:rsidR="00B12951" w:rsidRPr="00674084">
        <w:fldChar w:fldCharType="separate"/>
      </w:r>
      <w:r w:rsidR="00A77D61">
        <w:t>17</w:t>
      </w:r>
      <w:r w:rsidR="00B12951" w:rsidRPr="00674084">
        <w:fldChar w:fldCharType="end"/>
      </w:r>
    </w:p>
    <w:p w14:paraId="6BF3BAD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BizTalk</w:t>
      </w:r>
      <w:r w:rsidRPr="00674084">
        <w:rPr>
          <w:rFonts w:eastAsia="SimSun" w:cs="Tahoma"/>
          <w:vertAlign w:val="superscript"/>
        </w:rPr>
        <w:t xml:space="preserve">® </w:t>
      </w:r>
      <w:r w:rsidRPr="00674084">
        <w:rPr>
          <w:rFonts w:eastAsia="SimSun" w:cs="Tahoma"/>
        </w:rPr>
        <w:t>Server 2010 Enterprise RFID</w:t>
      </w:r>
      <w:r w:rsidRPr="00674084">
        <w:tab/>
      </w:r>
      <w:r w:rsidR="00B12951" w:rsidRPr="00674084">
        <w:fldChar w:fldCharType="begin"/>
      </w:r>
      <w:r w:rsidRPr="00674084">
        <w:instrText xml:space="preserve"> PAGEREF _Toc348164555 \h </w:instrText>
      </w:r>
      <w:r w:rsidR="00B12951" w:rsidRPr="00674084">
        <w:fldChar w:fldCharType="separate"/>
      </w:r>
      <w:r w:rsidR="00A77D61">
        <w:t>17</w:t>
      </w:r>
      <w:r w:rsidR="00B12951" w:rsidRPr="00674084">
        <w:fldChar w:fldCharType="end"/>
      </w:r>
    </w:p>
    <w:p w14:paraId="6BF3BAD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BizTalk</w:t>
      </w:r>
      <w:r w:rsidRPr="00674084">
        <w:rPr>
          <w:rFonts w:eastAsia="SimSun" w:cs="Tahoma"/>
          <w:vertAlign w:val="superscript"/>
        </w:rPr>
        <w:t xml:space="preserve">® </w:t>
      </w:r>
      <w:r w:rsidRPr="00674084">
        <w:rPr>
          <w:rFonts w:eastAsia="SimSun" w:cs="Tahoma"/>
        </w:rPr>
        <w:t>Server 2010 Standard Edition</w:t>
      </w:r>
      <w:r w:rsidRPr="00674084">
        <w:tab/>
      </w:r>
      <w:r w:rsidR="00B12951" w:rsidRPr="00674084">
        <w:fldChar w:fldCharType="begin"/>
      </w:r>
      <w:r w:rsidRPr="00674084">
        <w:instrText xml:space="preserve"> PAGEREF _Toc348164556 \h </w:instrText>
      </w:r>
      <w:r w:rsidR="00B12951" w:rsidRPr="00674084">
        <w:fldChar w:fldCharType="separate"/>
      </w:r>
      <w:r w:rsidR="00A77D61">
        <w:t>17</w:t>
      </w:r>
      <w:r w:rsidR="00B12951" w:rsidRPr="00674084">
        <w:fldChar w:fldCharType="end"/>
      </w:r>
    </w:p>
    <w:p w14:paraId="6BF3BAD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BizTalk</w:t>
      </w:r>
      <w:r w:rsidRPr="00674084">
        <w:rPr>
          <w:rFonts w:eastAsia="SimSun" w:cs="Tahoma"/>
          <w:vertAlign w:val="superscript"/>
        </w:rPr>
        <w:t xml:space="preserve">® </w:t>
      </w:r>
      <w:r w:rsidRPr="00674084">
        <w:rPr>
          <w:rFonts w:eastAsia="SimSun" w:cs="Tahoma"/>
        </w:rPr>
        <w:t>Server 2010 Branch IDC</w:t>
      </w:r>
      <w:r w:rsidRPr="00674084">
        <w:tab/>
      </w:r>
      <w:r w:rsidR="00B12951" w:rsidRPr="00674084">
        <w:fldChar w:fldCharType="begin"/>
      </w:r>
      <w:r w:rsidRPr="00674084">
        <w:instrText xml:space="preserve"> PAGEREF _Toc348164557 \h </w:instrText>
      </w:r>
      <w:r w:rsidR="00B12951" w:rsidRPr="00674084">
        <w:fldChar w:fldCharType="separate"/>
      </w:r>
      <w:r w:rsidR="00A77D61">
        <w:t>17</w:t>
      </w:r>
      <w:r w:rsidR="00B12951" w:rsidRPr="00674084">
        <w:fldChar w:fldCharType="end"/>
      </w:r>
    </w:p>
    <w:p w14:paraId="6BF3BAD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BizTalk</w:t>
      </w:r>
      <w:r w:rsidRPr="00674084">
        <w:rPr>
          <w:rFonts w:eastAsia="SimSun" w:cs="Tahoma"/>
          <w:vertAlign w:val="superscript"/>
        </w:rPr>
        <w:t xml:space="preserve">® </w:t>
      </w:r>
      <w:r w:rsidRPr="00674084">
        <w:rPr>
          <w:rFonts w:eastAsia="SimSun" w:cs="Tahoma"/>
        </w:rPr>
        <w:t>Server 2010 Developer IDC</w:t>
      </w:r>
      <w:r w:rsidRPr="00674084">
        <w:tab/>
      </w:r>
      <w:r w:rsidR="00B12951" w:rsidRPr="00674084">
        <w:fldChar w:fldCharType="begin"/>
      </w:r>
      <w:r w:rsidRPr="00674084">
        <w:instrText xml:space="preserve"> PAGEREF _Toc348164558 \h </w:instrText>
      </w:r>
      <w:r w:rsidR="00B12951" w:rsidRPr="00674084">
        <w:fldChar w:fldCharType="separate"/>
      </w:r>
      <w:r w:rsidR="00A77D61">
        <w:t>17</w:t>
      </w:r>
      <w:r w:rsidR="00B12951" w:rsidRPr="00674084">
        <w:fldChar w:fldCharType="end"/>
      </w:r>
    </w:p>
    <w:p w14:paraId="6BF3BAD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Business Intelligence Appliance 2012</w:t>
      </w:r>
      <w:r w:rsidRPr="00674084">
        <w:tab/>
      </w:r>
      <w:r w:rsidR="00B12951" w:rsidRPr="00674084">
        <w:fldChar w:fldCharType="begin"/>
      </w:r>
      <w:r w:rsidRPr="00674084">
        <w:instrText xml:space="preserve"> PAGEREF _Toc348164559 \h </w:instrText>
      </w:r>
      <w:r w:rsidR="00B12951" w:rsidRPr="00674084">
        <w:fldChar w:fldCharType="separate"/>
      </w:r>
      <w:r w:rsidR="00A77D61">
        <w:t>17</w:t>
      </w:r>
      <w:r w:rsidR="00B12951" w:rsidRPr="00674084">
        <w:fldChar w:fldCharType="end"/>
      </w:r>
    </w:p>
    <w:p w14:paraId="6BF3BAD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适用于</w:t>
      </w:r>
      <w:r w:rsidRPr="00674084">
        <w:rPr>
          <w:rFonts w:eastAsia="SimSun" w:cs="Tahoma"/>
        </w:rPr>
        <w:t xml:space="preserve"> Office 365 </w:t>
      </w:r>
      <w:r w:rsidRPr="00674084">
        <w:rPr>
          <w:rFonts w:eastAsia="SimSun" w:cs="Tahoma" w:hint="eastAsia"/>
        </w:rPr>
        <w:t>的核心</w:t>
      </w:r>
      <w:r w:rsidRPr="00674084">
        <w:rPr>
          <w:rFonts w:eastAsia="SimSun" w:cs="Tahoma"/>
        </w:rPr>
        <w:t xml:space="preserve"> CAL Suite Bridge</w:t>
      </w:r>
      <w:r w:rsidRPr="00674084">
        <w:rPr>
          <w:rFonts w:eastAsia="SimSun" w:cs="Tahoma" w:hint="eastAsia"/>
        </w:rPr>
        <w:t>（用户及设备）</w:t>
      </w:r>
      <w:r w:rsidRPr="00674084">
        <w:tab/>
      </w:r>
      <w:r w:rsidR="00B12951" w:rsidRPr="00674084">
        <w:fldChar w:fldCharType="begin"/>
      </w:r>
      <w:r w:rsidRPr="00674084">
        <w:instrText xml:space="preserve"> PAGEREF _Toc348164560 \h </w:instrText>
      </w:r>
      <w:r w:rsidR="00B12951" w:rsidRPr="00674084">
        <w:fldChar w:fldCharType="separate"/>
      </w:r>
      <w:r w:rsidR="00A77D61">
        <w:t>18</w:t>
      </w:r>
      <w:r w:rsidR="00B12951" w:rsidRPr="00674084">
        <w:fldChar w:fldCharType="end"/>
      </w:r>
    </w:p>
    <w:p w14:paraId="6BF3BAD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适用于</w:t>
      </w:r>
      <w:r w:rsidRPr="00674084">
        <w:rPr>
          <w:rFonts w:eastAsia="SimSun" w:cs="Tahoma"/>
        </w:rPr>
        <w:t xml:space="preserve"> Office 365 </w:t>
      </w:r>
      <w:r w:rsidRPr="00674084">
        <w:rPr>
          <w:rFonts w:eastAsia="SimSun" w:cs="Tahoma" w:hint="eastAsia"/>
        </w:rPr>
        <w:t>和</w:t>
      </w:r>
      <w:r w:rsidRPr="00674084">
        <w:rPr>
          <w:rFonts w:eastAsia="SimSun" w:cs="Tahoma"/>
        </w:rPr>
        <w:t xml:space="preserve"> Windows</w:t>
      </w:r>
      <w:r w:rsidRPr="00674084">
        <w:rPr>
          <w:rFonts w:eastAsia="SimSun" w:cs="Tahoma"/>
          <w:vertAlign w:val="superscript"/>
        </w:rPr>
        <w:t xml:space="preserve">® </w:t>
      </w:r>
      <w:r w:rsidRPr="00674084">
        <w:rPr>
          <w:rFonts w:eastAsia="SimSun" w:cs="Tahoma"/>
        </w:rPr>
        <w:t xml:space="preserve">Intune </w:t>
      </w:r>
      <w:r w:rsidRPr="00674084">
        <w:rPr>
          <w:rFonts w:eastAsia="SimSun" w:cs="Tahoma" w:hint="eastAsia"/>
        </w:rPr>
        <w:t>的核心</w:t>
      </w:r>
      <w:r w:rsidRPr="00674084">
        <w:rPr>
          <w:rFonts w:eastAsia="SimSun" w:cs="Tahoma"/>
        </w:rPr>
        <w:t xml:space="preserve"> CAL Suite Bridge</w:t>
      </w:r>
      <w:r w:rsidRPr="00674084">
        <w:rPr>
          <w:rFonts w:eastAsia="SimSun" w:cs="Tahoma" w:hint="eastAsia"/>
        </w:rPr>
        <w:t>（用户及设备）</w:t>
      </w:r>
      <w:r w:rsidRPr="00674084">
        <w:tab/>
      </w:r>
      <w:r w:rsidR="00B12951" w:rsidRPr="00674084">
        <w:fldChar w:fldCharType="begin"/>
      </w:r>
      <w:r w:rsidRPr="00674084">
        <w:instrText xml:space="preserve"> PAGEREF _Toc348164561 \h </w:instrText>
      </w:r>
      <w:r w:rsidR="00B12951" w:rsidRPr="00674084">
        <w:fldChar w:fldCharType="separate"/>
      </w:r>
      <w:r w:rsidR="00A77D61">
        <w:t>18</w:t>
      </w:r>
      <w:r w:rsidR="00B12951" w:rsidRPr="00674084">
        <w:fldChar w:fldCharType="end"/>
      </w:r>
    </w:p>
    <w:p w14:paraId="6BF3BAD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适用于</w:t>
      </w:r>
      <w:r w:rsidRPr="00674084">
        <w:rPr>
          <w:rFonts w:eastAsia="SimSun" w:cs="Tahoma"/>
        </w:rPr>
        <w:t xml:space="preserve"> Windows</w:t>
      </w:r>
      <w:r w:rsidRPr="00674084">
        <w:rPr>
          <w:rFonts w:eastAsia="SimSun" w:cs="Tahoma"/>
          <w:vertAlign w:val="superscript"/>
        </w:rPr>
        <w:t xml:space="preserve">® </w:t>
      </w:r>
      <w:r w:rsidRPr="00674084">
        <w:rPr>
          <w:rFonts w:eastAsia="SimSun" w:cs="Tahoma"/>
        </w:rPr>
        <w:t xml:space="preserve">Intune </w:t>
      </w:r>
      <w:r w:rsidRPr="00674084">
        <w:rPr>
          <w:rFonts w:eastAsia="SimSun" w:cs="Tahoma" w:hint="eastAsia"/>
        </w:rPr>
        <w:t>的核心</w:t>
      </w:r>
      <w:r w:rsidRPr="00674084">
        <w:rPr>
          <w:rFonts w:eastAsia="SimSun" w:cs="Tahoma"/>
        </w:rPr>
        <w:t xml:space="preserve"> CAL Suite Bridge</w:t>
      </w:r>
      <w:r w:rsidRPr="00674084">
        <w:rPr>
          <w:rFonts w:eastAsia="SimSun" w:cs="Tahoma" w:hint="eastAsia"/>
        </w:rPr>
        <w:t>（用户及设备）</w:t>
      </w:r>
      <w:r w:rsidRPr="00674084">
        <w:tab/>
      </w:r>
      <w:r w:rsidR="00B12951" w:rsidRPr="00674084">
        <w:fldChar w:fldCharType="begin"/>
      </w:r>
      <w:r w:rsidRPr="00674084">
        <w:instrText xml:space="preserve"> PAGEREF _Toc348164562 \h </w:instrText>
      </w:r>
      <w:r w:rsidR="00B12951" w:rsidRPr="00674084">
        <w:fldChar w:fldCharType="separate"/>
      </w:r>
      <w:r w:rsidR="00A77D61">
        <w:t>18</w:t>
      </w:r>
      <w:r w:rsidR="00B12951" w:rsidRPr="00674084">
        <w:fldChar w:fldCharType="end"/>
      </w:r>
    </w:p>
    <w:p w14:paraId="6BF3BAD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核心</w:t>
      </w:r>
      <w:r w:rsidRPr="00674084">
        <w:rPr>
          <w:rFonts w:eastAsia="SimSun" w:cs="Tahoma"/>
        </w:rPr>
        <w:t xml:space="preserve"> CAL Suite</w:t>
      </w:r>
      <w:r w:rsidRPr="00674084">
        <w:rPr>
          <w:rFonts w:eastAsia="SimSun" w:cs="Tahoma" w:hint="eastAsia"/>
        </w:rPr>
        <w:t>（用户及设备）</w:t>
      </w:r>
      <w:r w:rsidRPr="00674084">
        <w:tab/>
      </w:r>
      <w:r w:rsidR="00B12951" w:rsidRPr="00674084">
        <w:fldChar w:fldCharType="begin"/>
      </w:r>
      <w:r w:rsidRPr="00674084">
        <w:instrText xml:space="preserve"> PAGEREF _Toc348164563 \h </w:instrText>
      </w:r>
      <w:r w:rsidR="00B12951" w:rsidRPr="00674084">
        <w:fldChar w:fldCharType="separate"/>
      </w:r>
      <w:r w:rsidR="00A77D61">
        <w:t>18</w:t>
      </w:r>
      <w:r w:rsidR="00B12951" w:rsidRPr="00674084">
        <w:fldChar w:fldCharType="end"/>
      </w:r>
    </w:p>
    <w:p w14:paraId="6BF3BAD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Core Infrastructure Server Suite Standard</w:t>
      </w:r>
      <w:r w:rsidRPr="00674084">
        <w:tab/>
      </w:r>
      <w:r w:rsidR="00B12951" w:rsidRPr="00674084">
        <w:fldChar w:fldCharType="begin"/>
      </w:r>
      <w:r w:rsidRPr="00674084">
        <w:instrText xml:space="preserve"> PAGEREF _Toc348164564 \h </w:instrText>
      </w:r>
      <w:r w:rsidR="00B12951" w:rsidRPr="00674084">
        <w:fldChar w:fldCharType="separate"/>
      </w:r>
      <w:r w:rsidR="00A77D61">
        <w:t>18</w:t>
      </w:r>
      <w:r w:rsidR="00B12951" w:rsidRPr="00674084">
        <w:fldChar w:fldCharType="end"/>
      </w:r>
    </w:p>
    <w:p w14:paraId="6BF3BAD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Core Infrastructure Server Suite Enterprise</w:t>
      </w:r>
      <w:r w:rsidRPr="00674084">
        <w:tab/>
      </w:r>
      <w:r w:rsidR="00B12951" w:rsidRPr="00674084">
        <w:fldChar w:fldCharType="begin"/>
      </w:r>
      <w:r w:rsidRPr="00674084">
        <w:instrText xml:space="preserve"> PAGEREF _Toc348164565 \h </w:instrText>
      </w:r>
      <w:r w:rsidR="00B12951" w:rsidRPr="00674084">
        <w:fldChar w:fldCharType="separate"/>
      </w:r>
      <w:r w:rsidR="00A77D61">
        <w:t>18</w:t>
      </w:r>
      <w:r w:rsidR="00B12951" w:rsidRPr="00674084">
        <w:fldChar w:fldCharType="end"/>
      </w:r>
    </w:p>
    <w:p w14:paraId="6BF3BAD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Core Infrastructure Server Suite Datacenter</w:t>
      </w:r>
      <w:r w:rsidRPr="00674084">
        <w:tab/>
      </w:r>
      <w:r w:rsidR="00B12951" w:rsidRPr="00674084">
        <w:fldChar w:fldCharType="begin"/>
      </w:r>
      <w:r w:rsidRPr="00674084">
        <w:instrText xml:space="preserve"> PAGEREF _Toc348164566 \h </w:instrText>
      </w:r>
      <w:r w:rsidR="00B12951" w:rsidRPr="00674084">
        <w:fldChar w:fldCharType="separate"/>
      </w:r>
      <w:r w:rsidR="00A77D61">
        <w:t>18</w:t>
      </w:r>
      <w:r w:rsidR="00B12951" w:rsidRPr="00674084">
        <w:fldChar w:fldCharType="end"/>
      </w:r>
    </w:p>
    <w:p w14:paraId="6BF3BAD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Data Warehouse Appliance 2012</w:t>
      </w:r>
      <w:r w:rsidRPr="00674084">
        <w:tab/>
      </w:r>
      <w:r w:rsidR="00B12951" w:rsidRPr="00674084">
        <w:fldChar w:fldCharType="begin"/>
      </w:r>
      <w:r w:rsidRPr="00674084">
        <w:instrText xml:space="preserve"> PAGEREF _Toc348164567 \h </w:instrText>
      </w:r>
      <w:r w:rsidR="00B12951" w:rsidRPr="00674084">
        <w:fldChar w:fldCharType="separate"/>
      </w:r>
      <w:r w:rsidR="00A77D61">
        <w:t>18</w:t>
      </w:r>
      <w:r w:rsidR="00B12951" w:rsidRPr="00674084">
        <w:fldChar w:fldCharType="end"/>
      </w:r>
    </w:p>
    <w:p w14:paraId="6BF3BAE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Dynamics CRM Online Extra Storage</w:t>
      </w:r>
      <w:r w:rsidRPr="00674084">
        <w:tab/>
      </w:r>
      <w:r w:rsidR="00B12951" w:rsidRPr="00674084">
        <w:fldChar w:fldCharType="begin"/>
      </w:r>
      <w:r w:rsidRPr="00674084">
        <w:instrText xml:space="preserve"> PAGEREF _Toc348164568 \h </w:instrText>
      </w:r>
      <w:r w:rsidR="00B12951" w:rsidRPr="00674084">
        <w:fldChar w:fldCharType="separate"/>
      </w:r>
      <w:r w:rsidR="00A77D61">
        <w:t>18</w:t>
      </w:r>
      <w:r w:rsidR="00B12951" w:rsidRPr="00674084">
        <w:fldChar w:fldCharType="end"/>
      </w:r>
    </w:p>
    <w:p w14:paraId="6BF3BAE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每用户</w:t>
      </w:r>
      <w:r w:rsidRPr="00674084">
        <w:rPr>
          <w:rFonts w:eastAsia="SimSun" w:cs="Tahoma"/>
        </w:rPr>
        <w:t xml:space="preserve"> Dynamics CRM Online</w:t>
      </w:r>
      <w:r w:rsidRPr="00674084">
        <w:tab/>
      </w:r>
      <w:r w:rsidR="00B12951" w:rsidRPr="00674084">
        <w:fldChar w:fldCharType="begin"/>
      </w:r>
      <w:r w:rsidRPr="00674084">
        <w:instrText xml:space="preserve"> PAGEREF _Toc348164569 \h </w:instrText>
      </w:r>
      <w:r w:rsidR="00B12951" w:rsidRPr="00674084">
        <w:fldChar w:fldCharType="separate"/>
      </w:r>
      <w:r w:rsidR="00A77D61">
        <w:t>18</w:t>
      </w:r>
      <w:r w:rsidR="00B12951" w:rsidRPr="00674084">
        <w:fldChar w:fldCharType="end"/>
      </w:r>
    </w:p>
    <w:p w14:paraId="6BF3BAE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适用于</w:t>
      </w:r>
      <w:r w:rsidRPr="00674084">
        <w:rPr>
          <w:rFonts w:eastAsia="SimSun" w:cs="Tahoma"/>
        </w:rPr>
        <w:t xml:space="preserve"> SA </w:t>
      </w:r>
      <w:r w:rsidRPr="00674084">
        <w:rPr>
          <w:rFonts w:eastAsia="SimSun" w:cs="Tahoma" w:hint="eastAsia"/>
        </w:rPr>
        <w:t>的</w:t>
      </w:r>
      <w:r w:rsidRPr="00674084">
        <w:rPr>
          <w:rFonts w:eastAsia="SimSun" w:cs="Tahoma"/>
        </w:rPr>
        <w:t xml:space="preserve"> Dynamics CRM Online</w:t>
      </w:r>
      <w:r w:rsidRPr="00674084">
        <w:tab/>
      </w:r>
      <w:r w:rsidR="00B12951" w:rsidRPr="00674084">
        <w:fldChar w:fldCharType="begin"/>
      </w:r>
      <w:r w:rsidRPr="00674084">
        <w:instrText xml:space="preserve"> PAGEREF _Toc348164570 \h </w:instrText>
      </w:r>
      <w:r w:rsidR="00B12951" w:rsidRPr="00674084">
        <w:fldChar w:fldCharType="separate"/>
      </w:r>
      <w:r w:rsidR="00A77D61">
        <w:t>18</w:t>
      </w:r>
      <w:r w:rsidR="00B12951" w:rsidRPr="00674084">
        <w:fldChar w:fldCharType="end"/>
      </w:r>
    </w:p>
    <w:p w14:paraId="6BF3BAE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适用于</w:t>
      </w:r>
      <w:r w:rsidRPr="00674084">
        <w:rPr>
          <w:rFonts w:eastAsia="SimSun" w:cs="Tahoma"/>
        </w:rPr>
        <w:t xml:space="preserve"> Office 365 </w:t>
      </w:r>
      <w:r w:rsidRPr="00674084">
        <w:rPr>
          <w:rFonts w:eastAsia="SimSun" w:cs="Tahoma" w:hint="eastAsia"/>
        </w:rPr>
        <w:t>的企业</w:t>
      </w:r>
      <w:r w:rsidRPr="00674084">
        <w:rPr>
          <w:rFonts w:eastAsia="SimSun" w:cs="Tahoma"/>
        </w:rPr>
        <w:t xml:space="preserve"> CAL Suite Bridge</w:t>
      </w:r>
      <w:r w:rsidRPr="00674084">
        <w:rPr>
          <w:rFonts w:eastAsia="SimSun" w:cs="Tahoma" w:hint="eastAsia"/>
        </w:rPr>
        <w:t>（用户及设备）</w:t>
      </w:r>
      <w:r w:rsidRPr="00674084">
        <w:tab/>
      </w:r>
      <w:r w:rsidR="00B12951" w:rsidRPr="00674084">
        <w:fldChar w:fldCharType="begin"/>
      </w:r>
      <w:r w:rsidRPr="00674084">
        <w:instrText xml:space="preserve"> PAGEREF _Toc348164571 \h </w:instrText>
      </w:r>
      <w:r w:rsidR="00B12951" w:rsidRPr="00674084">
        <w:fldChar w:fldCharType="separate"/>
      </w:r>
      <w:r w:rsidR="00A77D61">
        <w:t>18</w:t>
      </w:r>
      <w:r w:rsidR="00B12951" w:rsidRPr="00674084">
        <w:fldChar w:fldCharType="end"/>
      </w:r>
    </w:p>
    <w:p w14:paraId="6BF3BAE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适用于</w:t>
      </w:r>
      <w:r w:rsidRPr="00674084">
        <w:rPr>
          <w:rFonts w:eastAsia="SimSun" w:cs="Tahoma"/>
        </w:rPr>
        <w:t xml:space="preserve"> Office 365 </w:t>
      </w:r>
      <w:r w:rsidRPr="00674084">
        <w:rPr>
          <w:rFonts w:eastAsia="SimSun" w:cs="Tahoma" w:hint="eastAsia"/>
        </w:rPr>
        <w:t>和</w:t>
      </w:r>
      <w:r w:rsidRPr="00674084">
        <w:rPr>
          <w:rFonts w:eastAsia="SimSun" w:cs="Tahoma"/>
        </w:rPr>
        <w:t xml:space="preserve"> Windows</w:t>
      </w:r>
      <w:r w:rsidRPr="00674084">
        <w:rPr>
          <w:rFonts w:eastAsia="SimSun" w:cs="Tahoma"/>
          <w:vertAlign w:val="superscript"/>
        </w:rPr>
        <w:t xml:space="preserve">® </w:t>
      </w:r>
      <w:r w:rsidRPr="00674084">
        <w:rPr>
          <w:rFonts w:eastAsia="SimSun" w:cs="Tahoma"/>
        </w:rPr>
        <w:t xml:space="preserve">Intune </w:t>
      </w:r>
      <w:r w:rsidRPr="00674084">
        <w:rPr>
          <w:rFonts w:eastAsia="SimSun" w:cs="Tahoma" w:hint="eastAsia"/>
        </w:rPr>
        <w:t>的企业</w:t>
      </w:r>
      <w:r w:rsidRPr="00674084">
        <w:rPr>
          <w:rFonts w:eastAsia="SimSun" w:cs="Tahoma"/>
        </w:rPr>
        <w:t xml:space="preserve"> CAL Suite Bridge</w:t>
      </w:r>
      <w:r w:rsidRPr="00674084">
        <w:rPr>
          <w:rFonts w:eastAsia="SimSun" w:cs="Tahoma" w:hint="eastAsia"/>
        </w:rPr>
        <w:t>（用户及设备）</w:t>
      </w:r>
      <w:r w:rsidRPr="00674084">
        <w:tab/>
      </w:r>
      <w:r w:rsidR="00B12951" w:rsidRPr="00674084">
        <w:fldChar w:fldCharType="begin"/>
      </w:r>
      <w:r w:rsidRPr="00674084">
        <w:instrText xml:space="preserve"> PAGEREF _Toc348164572 \h </w:instrText>
      </w:r>
      <w:r w:rsidR="00B12951" w:rsidRPr="00674084">
        <w:fldChar w:fldCharType="separate"/>
      </w:r>
      <w:r w:rsidR="00A77D61">
        <w:t>18</w:t>
      </w:r>
      <w:r w:rsidR="00B12951" w:rsidRPr="00674084">
        <w:fldChar w:fldCharType="end"/>
      </w:r>
    </w:p>
    <w:p w14:paraId="6BF3BAE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适用于</w:t>
      </w:r>
      <w:r w:rsidRPr="00674084">
        <w:rPr>
          <w:rFonts w:eastAsia="SimSun" w:cs="Tahoma"/>
        </w:rPr>
        <w:t xml:space="preserve"> Windows</w:t>
      </w:r>
      <w:r w:rsidRPr="00674084">
        <w:rPr>
          <w:rFonts w:eastAsia="SimSun" w:cs="Tahoma"/>
          <w:vertAlign w:val="superscript"/>
        </w:rPr>
        <w:t xml:space="preserve">® </w:t>
      </w:r>
      <w:r w:rsidRPr="00674084">
        <w:rPr>
          <w:rFonts w:eastAsia="SimSun" w:cs="Tahoma"/>
        </w:rPr>
        <w:t xml:space="preserve">Intune </w:t>
      </w:r>
      <w:r w:rsidRPr="00674084">
        <w:rPr>
          <w:rFonts w:eastAsia="SimSun" w:cs="Tahoma" w:hint="eastAsia"/>
        </w:rPr>
        <w:t>的企业</w:t>
      </w:r>
      <w:r w:rsidRPr="00674084">
        <w:rPr>
          <w:rFonts w:eastAsia="SimSun" w:cs="Tahoma"/>
        </w:rPr>
        <w:t xml:space="preserve"> CAL Suite Bridge</w:t>
      </w:r>
      <w:r w:rsidRPr="00674084">
        <w:rPr>
          <w:rFonts w:eastAsia="SimSun" w:cs="Tahoma" w:hint="eastAsia"/>
        </w:rPr>
        <w:t>（用户及设备）</w:t>
      </w:r>
      <w:r w:rsidRPr="00674084">
        <w:tab/>
      </w:r>
      <w:r w:rsidR="00B12951" w:rsidRPr="00674084">
        <w:fldChar w:fldCharType="begin"/>
      </w:r>
      <w:r w:rsidRPr="00674084">
        <w:instrText xml:space="preserve"> PAGEREF _Toc348164573 \h </w:instrText>
      </w:r>
      <w:r w:rsidR="00B12951" w:rsidRPr="00674084">
        <w:fldChar w:fldCharType="separate"/>
      </w:r>
      <w:r w:rsidR="00A77D61">
        <w:t>18</w:t>
      </w:r>
      <w:r w:rsidR="00B12951" w:rsidRPr="00674084">
        <w:fldChar w:fldCharType="end"/>
      </w:r>
    </w:p>
    <w:p w14:paraId="6BF3BAE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企业</w:t>
      </w:r>
      <w:r w:rsidRPr="00674084">
        <w:rPr>
          <w:rFonts w:eastAsia="SimSun" w:cs="Tahoma"/>
        </w:rPr>
        <w:t xml:space="preserve"> CAL Suite</w:t>
      </w:r>
      <w:r w:rsidRPr="00674084">
        <w:rPr>
          <w:rFonts w:eastAsia="SimSun" w:cs="Tahoma" w:hint="eastAsia"/>
        </w:rPr>
        <w:t>（用户及设备）</w:t>
      </w:r>
      <w:r w:rsidRPr="00674084">
        <w:tab/>
      </w:r>
      <w:r w:rsidR="00B12951" w:rsidRPr="00674084">
        <w:fldChar w:fldCharType="begin"/>
      </w:r>
      <w:r w:rsidRPr="00674084">
        <w:instrText xml:space="preserve"> PAGEREF _Toc348164574 \h </w:instrText>
      </w:r>
      <w:r w:rsidR="00B12951" w:rsidRPr="00674084">
        <w:fldChar w:fldCharType="separate"/>
      </w:r>
      <w:r w:rsidR="00A77D61">
        <w:t>18</w:t>
      </w:r>
      <w:r w:rsidR="00B12951" w:rsidRPr="00674084">
        <w:fldChar w:fldCharType="end"/>
      </w:r>
    </w:p>
    <w:p w14:paraId="6BF3BAE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Enterprise CAL with Services 2013</w:t>
      </w:r>
      <w:r w:rsidRPr="00674084">
        <w:tab/>
      </w:r>
      <w:r w:rsidR="00B12951" w:rsidRPr="00674084">
        <w:fldChar w:fldCharType="begin"/>
      </w:r>
      <w:r w:rsidRPr="00674084">
        <w:instrText xml:space="preserve"> PAGEREF _Toc348164575 \h </w:instrText>
      </w:r>
      <w:r w:rsidR="00B12951" w:rsidRPr="00674084">
        <w:fldChar w:fldCharType="separate"/>
      </w:r>
      <w:r w:rsidR="00A77D61">
        <w:t>18</w:t>
      </w:r>
      <w:r w:rsidR="00B12951" w:rsidRPr="00674084">
        <w:fldChar w:fldCharType="end"/>
      </w:r>
    </w:p>
    <w:p w14:paraId="6BF3BAE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Enterprise CAL without Services 2013</w:t>
      </w:r>
      <w:r w:rsidRPr="00674084">
        <w:tab/>
      </w:r>
      <w:r w:rsidR="00B12951" w:rsidRPr="00674084">
        <w:fldChar w:fldCharType="begin"/>
      </w:r>
      <w:r w:rsidRPr="00674084">
        <w:instrText xml:space="preserve"> PAGEREF _Toc348164576 \h </w:instrText>
      </w:r>
      <w:r w:rsidR="00B12951" w:rsidRPr="00674084">
        <w:fldChar w:fldCharType="separate"/>
      </w:r>
      <w:r w:rsidR="00A77D61">
        <w:t>18</w:t>
      </w:r>
      <w:r w:rsidR="00B12951" w:rsidRPr="00674084">
        <w:fldChar w:fldCharType="end"/>
      </w:r>
    </w:p>
    <w:p w14:paraId="6BF3BAE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Online Archiving for Exchange Server</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_Toc348164577 \h </w:instrText>
      </w:r>
      <w:r w:rsidR="00B12951" w:rsidRPr="00674084">
        <w:fldChar w:fldCharType="separate"/>
      </w:r>
      <w:r w:rsidR="00A77D61">
        <w:t>18</w:t>
      </w:r>
      <w:r w:rsidR="00B12951" w:rsidRPr="00674084">
        <w:fldChar w:fldCharType="end"/>
      </w:r>
    </w:p>
    <w:p w14:paraId="6BF3BAE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Exchange Online Archiving for Exchange Server A</w:t>
      </w:r>
      <w:r w:rsidRPr="00674084">
        <w:rPr>
          <w:rFonts w:eastAsia="SimSun" w:hint="eastAsia"/>
          <w:color w:val="auto"/>
        </w:rPr>
        <w:t>（用户</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_Toc348164578 \h </w:instrText>
      </w:r>
      <w:r w:rsidR="00B12951" w:rsidRPr="00674084">
        <w:rPr>
          <w:color w:val="auto"/>
        </w:rPr>
      </w:r>
      <w:r w:rsidR="00B12951" w:rsidRPr="00674084">
        <w:rPr>
          <w:color w:val="auto"/>
        </w:rPr>
        <w:fldChar w:fldCharType="separate"/>
      </w:r>
      <w:r w:rsidR="00A77D61">
        <w:rPr>
          <w:color w:val="auto"/>
        </w:rPr>
        <w:t>18</w:t>
      </w:r>
      <w:r w:rsidR="00B12951" w:rsidRPr="00674084">
        <w:rPr>
          <w:color w:val="auto"/>
        </w:rPr>
        <w:fldChar w:fldCharType="end"/>
      </w:r>
    </w:p>
    <w:p w14:paraId="6BF3BAE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Hosted Archive</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_Toc348164579 \h </w:instrText>
      </w:r>
      <w:r w:rsidR="00B12951" w:rsidRPr="00674084">
        <w:fldChar w:fldCharType="separate"/>
      </w:r>
      <w:r w:rsidR="00A77D61">
        <w:t>18</w:t>
      </w:r>
      <w:r w:rsidR="00B12951" w:rsidRPr="00674084">
        <w:fldChar w:fldCharType="end"/>
      </w:r>
    </w:p>
    <w:p w14:paraId="6BF3BAE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Exchange Hosted Archive Extra Storage </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_Toc348164580 \h </w:instrText>
      </w:r>
      <w:r w:rsidR="00B12951" w:rsidRPr="00674084">
        <w:fldChar w:fldCharType="separate"/>
      </w:r>
      <w:r w:rsidR="00A77D61">
        <w:t>18</w:t>
      </w:r>
      <w:r w:rsidR="00B12951" w:rsidRPr="00674084">
        <w:fldChar w:fldCharType="end"/>
      </w:r>
    </w:p>
    <w:p w14:paraId="6BF3BAE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Hosted Encryption</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_Toc348164581 \h </w:instrText>
      </w:r>
      <w:r w:rsidR="00B12951" w:rsidRPr="00674084">
        <w:fldChar w:fldCharType="separate"/>
      </w:r>
      <w:r w:rsidR="00A77D61">
        <w:t>18</w:t>
      </w:r>
      <w:r w:rsidR="00B12951" w:rsidRPr="00674084">
        <w:fldChar w:fldCharType="end"/>
      </w:r>
    </w:p>
    <w:p w14:paraId="6BF3BAE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Online Archiving for Exchange Online A</w:t>
      </w:r>
      <w:r w:rsidRPr="00674084">
        <w:tab/>
      </w:r>
      <w:r w:rsidR="00B12951" w:rsidRPr="00674084">
        <w:fldChar w:fldCharType="begin"/>
      </w:r>
      <w:r w:rsidRPr="00674084">
        <w:instrText xml:space="preserve"> PAGEREF _Toc348164582 \h </w:instrText>
      </w:r>
      <w:r w:rsidR="00B12951" w:rsidRPr="00674084">
        <w:fldChar w:fldCharType="separate"/>
      </w:r>
      <w:r w:rsidR="00A77D61">
        <w:t>18</w:t>
      </w:r>
      <w:r w:rsidR="00B12951" w:rsidRPr="00674084">
        <w:fldChar w:fldCharType="end"/>
      </w:r>
    </w:p>
    <w:p w14:paraId="6BF3BAE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Online Archiving for Exchange Online</w:t>
      </w:r>
      <w:r w:rsidRPr="00674084">
        <w:tab/>
      </w:r>
      <w:r w:rsidR="00B12951" w:rsidRPr="00674084">
        <w:fldChar w:fldCharType="begin"/>
      </w:r>
      <w:r w:rsidRPr="00674084">
        <w:instrText xml:space="preserve"> PAGEREF _Toc348164583 \h </w:instrText>
      </w:r>
      <w:r w:rsidR="00B12951" w:rsidRPr="00674084">
        <w:fldChar w:fldCharType="separate"/>
      </w:r>
      <w:r w:rsidR="00A77D61">
        <w:t>18</w:t>
      </w:r>
      <w:r w:rsidR="00B12951" w:rsidRPr="00674084">
        <w:fldChar w:fldCharType="end"/>
      </w:r>
    </w:p>
    <w:p w14:paraId="6BF3BAF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Exchange Online </w:t>
      </w:r>
      <w:r w:rsidRPr="00674084">
        <w:rPr>
          <w:rFonts w:eastAsia="SimSun" w:cs="Tahoma" w:hint="eastAsia"/>
        </w:rPr>
        <w:t>网亭（用户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_Toc348164584 \h </w:instrText>
      </w:r>
      <w:r w:rsidR="00B12951" w:rsidRPr="00674084">
        <w:fldChar w:fldCharType="separate"/>
      </w:r>
      <w:r w:rsidR="00A77D61">
        <w:t>18</w:t>
      </w:r>
      <w:r w:rsidR="00B12951" w:rsidRPr="00674084">
        <w:fldChar w:fldCharType="end"/>
      </w:r>
    </w:p>
    <w:p w14:paraId="6BF3BAF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Exchange Online </w:t>
      </w:r>
      <w:r w:rsidRPr="00674084">
        <w:rPr>
          <w:rFonts w:eastAsia="SimSun" w:cs="Tahoma" w:hint="eastAsia"/>
        </w:rPr>
        <w:t>计划</w:t>
      </w:r>
      <w:r w:rsidRPr="00674084">
        <w:rPr>
          <w:rFonts w:eastAsia="SimSun" w:cs="Tahoma"/>
        </w:rPr>
        <w:t xml:space="preserve"> 1</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_Toc348164585 \h </w:instrText>
      </w:r>
      <w:r w:rsidR="00B12951" w:rsidRPr="00674084">
        <w:fldChar w:fldCharType="separate"/>
      </w:r>
      <w:r w:rsidR="00A77D61">
        <w:t>18</w:t>
      </w:r>
      <w:r w:rsidR="00B12951" w:rsidRPr="00674084">
        <w:fldChar w:fldCharType="end"/>
      </w:r>
    </w:p>
    <w:p w14:paraId="6BF3BAF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Exchange Online </w:t>
      </w:r>
      <w:r w:rsidRPr="00674084">
        <w:rPr>
          <w:rFonts w:eastAsia="SimSun" w:cs="Tahoma" w:hint="eastAsia"/>
        </w:rPr>
        <w:t>计划</w:t>
      </w:r>
      <w:r w:rsidRPr="00674084">
        <w:rPr>
          <w:rFonts w:eastAsia="SimSun" w:cs="Tahoma"/>
        </w:rPr>
        <w:t xml:space="preserve"> 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_Toc348164586 \h </w:instrText>
      </w:r>
      <w:r w:rsidR="00B12951" w:rsidRPr="00674084">
        <w:fldChar w:fldCharType="separate"/>
      </w:r>
      <w:r w:rsidR="00A77D61">
        <w:t>18</w:t>
      </w:r>
      <w:r w:rsidR="00B12951" w:rsidRPr="00674084">
        <w:fldChar w:fldCharType="end"/>
      </w:r>
    </w:p>
    <w:p w14:paraId="6BF3BAF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Exchange Online Plan 1A for Alumni </w:t>
      </w:r>
      <w:r w:rsidRPr="00674084">
        <w:rPr>
          <w:rFonts w:eastAsia="SimSun" w:hint="eastAsia"/>
          <w:color w:val="auto"/>
        </w:rPr>
        <w:t>（用户</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_Toc348164587 \h </w:instrText>
      </w:r>
      <w:r w:rsidR="00B12951" w:rsidRPr="00674084">
        <w:rPr>
          <w:color w:val="auto"/>
        </w:rPr>
      </w:r>
      <w:r w:rsidR="00B12951" w:rsidRPr="00674084">
        <w:rPr>
          <w:color w:val="auto"/>
        </w:rPr>
        <w:fldChar w:fldCharType="separate"/>
      </w:r>
      <w:r w:rsidR="00A77D61">
        <w:rPr>
          <w:color w:val="auto"/>
        </w:rPr>
        <w:t>18</w:t>
      </w:r>
      <w:r w:rsidR="00B12951" w:rsidRPr="00674084">
        <w:rPr>
          <w:color w:val="auto"/>
        </w:rPr>
        <w:fldChar w:fldCharType="end"/>
      </w:r>
    </w:p>
    <w:p w14:paraId="6BF3BAF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Exchange Online </w:t>
      </w:r>
      <w:r w:rsidRPr="00674084">
        <w:rPr>
          <w:rFonts w:eastAsia="SimSun" w:hint="eastAsia"/>
          <w:color w:val="auto"/>
        </w:rPr>
        <w:t>计划</w:t>
      </w:r>
      <w:r w:rsidRPr="00674084">
        <w:rPr>
          <w:rFonts w:eastAsia="SimSun"/>
          <w:color w:val="auto"/>
        </w:rPr>
        <w:t xml:space="preserve"> 2A</w:t>
      </w:r>
      <w:r w:rsidRPr="00674084">
        <w:rPr>
          <w:rFonts w:eastAsia="SimSun" w:hint="eastAsia"/>
          <w:color w:val="auto"/>
        </w:rPr>
        <w:t>（用户</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_Toc348164588 \h </w:instrText>
      </w:r>
      <w:r w:rsidR="00B12951" w:rsidRPr="00674084">
        <w:rPr>
          <w:color w:val="auto"/>
        </w:rPr>
      </w:r>
      <w:r w:rsidR="00B12951" w:rsidRPr="00674084">
        <w:rPr>
          <w:color w:val="auto"/>
        </w:rPr>
        <w:fldChar w:fldCharType="separate"/>
      </w:r>
      <w:r w:rsidR="00A77D61">
        <w:rPr>
          <w:color w:val="auto"/>
        </w:rPr>
        <w:t>18</w:t>
      </w:r>
      <w:r w:rsidR="00B12951" w:rsidRPr="00674084">
        <w:rPr>
          <w:color w:val="auto"/>
        </w:rPr>
        <w:fldChar w:fldCharType="end"/>
      </w:r>
    </w:p>
    <w:p w14:paraId="6BF3BAF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Online Protection</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_Toc348164589 \h </w:instrText>
      </w:r>
      <w:r w:rsidR="00B12951" w:rsidRPr="00674084">
        <w:fldChar w:fldCharType="separate"/>
      </w:r>
      <w:r w:rsidR="00A77D61">
        <w:t>18</w:t>
      </w:r>
      <w:r w:rsidR="00B12951" w:rsidRPr="00674084">
        <w:fldChar w:fldCharType="end"/>
      </w:r>
    </w:p>
    <w:p w14:paraId="6BF3BAF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Server Enterprise 2013</w:t>
      </w:r>
      <w:r w:rsidRPr="00674084">
        <w:tab/>
      </w:r>
      <w:r w:rsidR="00B12951" w:rsidRPr="00674084">
        <w:fldChar w:fldCharType="begin"/>
      </w:r>
      <w:r w:rsidRPr="00674084">
        <w:instrText xml:space="preserve"> PAGEREF _Toc348164590 \h </w:instrText>
      </w:r>
      <w:r w:rsidR="00B12951" w:rsidRPr="00674084">
        <w:fldChar w:fldCharType="separate"/>
      </w:r>
      <w:r w:rsidR="00A77D61">
        <w:t>18</w:t>
      </w:r>
      <w:r w:rsidR="00B12951" w:rsidRPr="00674084">
        <w:fldChar w:fldCharType="end"/>
      </w:r>
    </w:p>
    <w:p w14:paraId="6BF3BAF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Server Standard 2013</w:t>
      </w:r>
      <w:r w:rsidRPr="00674084">
        <w:tab/>
      </w:r>
      <w:r w:rsidR="00B12951" w:rsidRPr="00674084">
        <w:fldChar w:fldCharType="begin"/>
      </w:r>
      <w:r w:rsidRPr="00674084">
        <w:instrText xml:space="preserve"> PAGEREF _Toc348164591 \h </w:instrText>
      </w:r>
      <w:r w:rsidR="00B12951" w:rsidRPr="00674084">
        <w:fldChar w:fldCharType="separate"/>
      </w:r>
      <w:r w:rsidR="00A77D61">
        <w:t>18</w:t>
      </w:r>
      <w:r w:rsidR="00B12951" w:rsidRPr="00674084">
        <w:fldChar w:fldCharType="end"/>
      </w:r>
    </w:p>
    <w:p w14:paraId="6BF3BAF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Server 2007 Standard for Small Business</w:t>
      </w:r>
      <w:r w:rsidRPr="00674084">
        <w:tab/>
      </w:r>
      <w:r w:rsidR="00B12951" w:rsidRPr="00674084">
        <w:fldChar w:fldCharType="begin"/>
      </w:r>
      <w:r w:rsidRPr="00674084">
        <w:instrText xml:space="preserve"> PAGEREF _Toc348164592 \h </w:instrText>
      </w:r>
      <w:r w:rsidR="00B12951" w:rsidRPr="00674084">
        <w:fldChar w:fldCharType="separate"/>
      </w:r>
      <w:r w:rsidR="00A77D61">
        <w:t>18</w:t>
      </w:r>
      <w:r w:rsidR="00B12951" w:rsidRPr="00674084">
        <w:fldChar w:fldCharType="end"/>
      </w:r>
    </w:p>
    <w:p w14:paraId="6BF3BAF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Exchange Server 2007 Standard for Small Business CAL</w:t>
      </w:r>
      <w:r w:rsidRPr="00674084">
        <w:tab/>
      </w:r>
      <w:r w:rsidR="00B12951" w:rsidRPr="00674084">
        <w:fldChar w:fldCharType="begin"/>
      </w:r>
      <w:r w:rsidRPr="00674084">
        <w:instrText xml:space="preserve"> PAGEREF _Toc348164593 \h </w:instrText>
      </w:r>
      <w:r w:rsidR="00B12951" w:rsidRPr="00674084">
        <w:fldChar w:fldCharType="separate"/>
      </w:r>
      <w:r w:rsidR="00A77D61">
        <w:t>18</w:t>
      </w:r>
      <w:r w:rsidR="00B12951" w:rsidRPr="00674084">
        <w:fldChar w:fldCharType="end"/>
      </w:r>
    </w:p>
    <w:p w14:paraId="6BF3BAF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Exchange Server 2010 Standard CAL </w:t>
      </w:r>
      <w:r w:rsidRPr="00674084">
        <w:rPr>
          <w:rFonts w:eastAsia="SimSun" w:cs="Tahoma" w:hint="eastAsia"/>
        </w:rPr>
        <w:t>（设备及用户）</w:t>
      </w:r>
      <w:r w:rsidRPr="00674084">
        <w:tab/>
      </w:r>
      <w:r w:rsidR="00B12951" w:rsidRPr="00674084">
        <w:fldChar w:fldCharType="begin"/>
      </w:r>
      <w:r w:rsidRPr="00674084">
        <w:instrText xml:space="preserve"> PAGEREF _Toc348164594 \h </w:instrText>
      </w:r>
      <w:r w:rsidR="00B12951" w:rsidRPr="00674084">
        <w:fldChar w:fldCharType="separate"/>
      </w:r>
      <w:r w:rsidR="00A77D61">
        <w:t>19</w:t>
      </w:r>
      <w:r w:rsidR="00B12951" w:rsidRPr="00674084">
        <w:fldChar w:fldCharType="end"/>
      </w:r>
    </w:p>
    <w:p w14:paraId="6BF3BAF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Endpoint Protection</w:t>
      </w:r>
      <w:r w:rsidRPr="00674084">
        <w:tab/>
      </w:r>
      <w:r w:rsidR="00B12951" w:rsidRPr="00674084">
        <w:fldChar w:fldCharType="begin"/>
      </w:r>
      <w:r w:rsidRPr="00674084">
        <w:instrText xml:space="preserve"> PAGEREF _Toc348164595 \h </w:instrText>
      </w:r>
      <w:r w:rsidR="00B12951" w:rsidRPr="00674084">
        <w:fldChar w:fldCharType="separate"/>
      </w:r>
      <w:r w:rsidR="00A77D61">
        <w:t>19</w:t>
      </w:r>
      <w:r w:rsidR="00B12951" w:rsidRPr="00674084">
        <w:fldChar w:fldCharType="end"/>
      </w:r>
    </w:p>
    <w:p w14:paraId="6BF3BAF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Forefront Identity Manager 2010 R2 CAL </w:t>
      </w:r>
      <w:r w:rsidRPr="00674084">
        <w:rPr>
          <w:rFonts w:eastAsia="SimSun" w:cs="Tahoma" w:hint="eastAsia"/>
        </w:rPr>
        <w:t>（仅用户）</w:t>
      </w:r>
      <w:r w:rsidRPr="00674084">
        <w:tab/>
      </w:r>
      <w:r w:rsidR="00B12951" w:rsidRPr="00674084">
        <w:fldChar w:fldCharType="begin"/>
      </w:r>
      <w:r w:rsidRPr="00674084">
        <w:instrText xml:space="preserve"> PAGEREF _Toc348164596 \h </w:instrText>
      </w:r>
      <w:r w:rsidR="00B12951" w:rsidRPr="00674084">
        <w:fldChar w:fldCharType="separate"/>
      </w:r>
      <w:r w:rsidR="00A77D61">
        <w:t>19</w:t>
      </w:r>
      <w:r w:rsidR="00B12951" w:rsidRPr="00674084">
        <w:fldChar w:fldCharType="end"/>
      </w:r>
    </w:p>
    <w:p w14:paraId="6BF3BAF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Identity Manager 2010 R2</w:t>
      </w:r>
      <w:r w:rsidR="00D26DCF">
        <w:rPr>
          <w:rFonts w:eastAsia="SimSun" w:cs="Tahoma"/>
        </w:rPr>
        <w:t xml:space="preserve"> </w:t>
      </w:r>
      <w:r w:rsidRPr="00674084">
        <w:rPr>
          <w:rFonts w:eastAsia="SimSun" w:cs="Tahoma" w:hint="eastAsia"/>
        </w:rPr>
        <w:t>外部连接器</w:t>
      </w:r>
      <w:r w:rsidRPr="00674084">
        <w:tab/>
      </w:r>
      <w:r w:rsidR="00B12951" w:rsidRPr="00674084">
        <w:fldChar w:fldCharType="begin"/>
      </w:r>
      <w:r w:rsidRPr="00674084">
        <w:instrText xml:space="preserve"> PAGEREF _Toc348164597 \h </w:instrText>
      </w:r>
      <w:r w:rsidR="00B12951" w:rsidRPr="00674084">
        <w:fldChar w:fldCharType="separate"/>
      </w:r>
      <w:r w:rsidR="00A77D61">
        <w:t>19</w:t>
      </w:r>
      <w:r w:rsidR="00B12951" w:rsidRPr="00674084">
        <w:fldChar w:fldCharType="end"/>
      </w:r>
    </w:p>
    <w:p w14:paraId="6BF3BAF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Identity Manager 2010 R2 Server</w:t>
      </w:r>
      <w:r w:rsidRPr="00674084">
        <w:tab/>
      </w:r>
      <w:r w:rsidR="00B12951" w:rsidRPr="00674084">
        <w:fldChar w:fldCharType="begin"/>
      </w:r>
      <w:r w:rsidRPr="00674084">
        <w:instrText xml:space="preserve"> PAGEREF _Toc348164598 \h </w:instrText>
      </w:r>
      <w:r w:rsidR="00B12951" w:rsidRPr="00674084">
        <w:fldChar w:fldCharType="separate"/>
      </w:r>
      <w:r w:rsidR="00A77D61">
        <w:t>19</w:t>
      </w:r>
      <w:r w:rsidR="00B12951" w:rsidRPr="00674084">
        <w:fldChar w:fldCharType="end"/>
      </w:r>
    </w:p>
    <w:p w14:paraId="6BF3BAF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Identity Manager 2010 R2 – Windows Live Edition</w:t>
      </w:r>
      <w:r w:rsidRPr="00674084">
        <w:tab/>
      </w:r>
      <w:r w:rsidR="00B12951" w:rsidRPr="00674084">
        <w:fldChar w:fldCharType="begin"/>
      </w:r>
      <w:r w:rsidRPr="00674084">
        <w:instrText xml:space="preserve"> PAGEREF _Toc348164599 \h </w:instrText>
      </w:r>
      <w:r w:rsidR="00B12951" w:rsidRPr="00674084">
        <w:fldChar w:fldCharType="separate"/>
      </w:r>
      <w:r w:rsidR="00A77D61">
        <w:t>19</w:t>
      </w:r>
      <w:r w:rsidR="00B12951" w:rsidRPr="00674084">
        <w:fldChar w:fldCharType="end"/>
      </w:r>
    </w:p>
    <w:p w14:paraId="6BF3BB0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Online Protection for Exchange</w:t>
      </w:r>
      <w:r w:rsidRPr="00674084">
        <w:rPr>
          <w:rFonts w:eastAsia="SimSun" w:cs="Tahoma" w:hint="eastAsia"/>
        </w:rPr>
        <w:t>（设备和用户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_Toc348164600 \h </w:instrText>
      </w:r>
      <w:r w:rsidR="00B12951" w:rsidRPr="00674084">
        <w:fldChar w:fldCharType="separate"/>
      </w:r>
      <w:r w:rsidR="00A77D61">
        <w:t>19</w:t>
      </w:r>
      <w:r w:rsidR="00B12951" w:rsidRPr="00674084">
        <w:fldChar w:fldCharType="end"/>
      </w:r>
    </w:p>
    <w:p w14:paraId="6BF3BB0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Protection 2010 for Exchange Server</w:t>
      </w:r>
      <w:r w:rsidRPr="00674084">
        <w:rPr>
          <w:rFonts w:eastAsia="SimSun" w:cs="Tahoma" w:hint="eastAsia"/>
        </w:rPr>
        <w:t>（设备和用户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_Toc348164601 \h </w:instrText>
      </w:r>
      <w:r w:rsidR="00B12951" w:rsidRPr="00674084">
        <w:fldChar w:fldCharType="separate"/>
      </w:r>
      <w:r w:rsidR="00A77D61">
        <w:t>19</w:t>
      </w:r>
      <w:r w:rsidR="00B12951" w:rsidRPr="00674084">
        <w:fldChar w:fldCharType="end"/>
      </w:r>
    </w:p>
    <w:p w14:paraId="6BF3BB0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Forefront Protection Suite </w:t>
      </w:r>
      <w:r w:rsidRPr="00674084">
        <w:rPr>
          <w:rFonts w:eastAsia="SimSun" w:cs="Tahoma" w:hint="eastAsia"/>
        </w:rPr>
        <w:t>（设备和用户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_Toc348164602 \h </w:instrText>
      </w:r>
      <w:r w:rsidR="00B12951" w:rsidRPr="00674084">
        <w:fldChar w:fldCharType="separate"/>
      </w:r>
      <w:r w:rsidR="00A77D61">
        <w:t>19</w:t>
      </w:r>
      <w:r w:rsidR="00B12951" w:rsidRPr="00674084">
        <w:fldChar w:fldCharType="end"/>
      </w:r>
    </w:p>
    <w:p w14:paraId="6BF3BB0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Security for Office Communications Server</w:t>
      </w:r>
      <w:r w:rsidRPr="00674084">
        <w:rPr>
          <w:rFonts w:eastAsia="SimSun" w:cs="Tahoma" w:hint="eastAsia"/>
        </w:rPr>
        <w:t>（设备及用户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_Toc348164603 \h </w:instrText>
      </w:r>
      <w:r w:rsidR="00B12951" w:rsidRPr="00674084">
        <w:fldChar w:fldCharType="separate"/>
      </w:r>
      <w:r w:rsidR="00A77D61">
        <w:t>19</w:t>
      </w:r>
      <w:r w:rsidR="00B12951" w:rsidRPr="00674084">
        <w:fldChar w:fldCharType="end"/>
      </w:r>
    </w:p>
    <w:p w14:paraId="6BF3BB0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Forefront Protection 2010 for SharePoint </w:t>
      </w:r>
      <w:r w:rsidRPr="00674084">
        <w:rPr>
          <w:rFonts w:eastAsia="SimSun" w:cs="Tahoma" w:hint="eastAsia"/>
        </w:rPr>
        <w:t>（设备及用户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_Toc348164604 \h </w:instrText>
      </w:r>
      <w:r w:rsidR="00B12951" w:rsidRPr="00674084">
        <w:fldChar w:fldCharType="separate"/>
      </w:r>
      <w:r w:rsidR="00A77D61">
        <w:t>19</w:t>
      </w:r>
      <w:r w:rsidR="00B12951" w:rsidRPr="00674084">
        <w:fldChar w:fldCharType="end"/>
      </w:r>
    </w:p>
    <w:p w14:paraId="6BF3BB0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Forefront Protection 2010 for SharePoint Internet </w:t>
      </w:r>
      <w:r w:rsidRPr="00674084">
        <w:rPr>
          <w:rFonts w:eastAsia="SimSun" w:cs="Tahoma" w:hint="eastAsia"/>
        </w:rPr>
        <w:t>站点版（附加</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_Toc348164605 \h </w:instrText>
      </w:r>
      <w:r w:rsidR="00B12951" w:rsidRPr="00674084">
        <w:fldChar w:fldCharType="separate"/>
      </w:r>
      <w:r w:rsidR="00A77D61">
        <w:t>19</w:t>
      </w:r>
      <w:r w:rsidR="00B12951" w:rsidRPr="00674084">
        <w:fldChar w:fldCharType="end"/>
      </w:r>
    </w:p>
    <w:p w14:paraId="6BF3BB0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Threat Management Gateway Web Protection Services</w:t>
      </w:r>
      <w:r w:rsidRPr="00674084">
        <w:tab/>
      </w:r>
      <w:r w:rsidR="00B12951" w:rsidRPr="00674084">
        <w:fldChar w:fldCharType="begin"/>
      </w:r>
      <w:r w:rsidRPr="00674084">
        <w:instrText xml:space="preserve"> PAGEREF _Toc348164606 \h </w:instrText>
      </w:r>
      <w:r w:rsidR="00B12951" w:rsidRPr="00674084">
        <w:fldChar w:fldCharType="separate"/>
      </w:r>
      <w:r w:rsidR="00A77D61">
        <w:t>19</w:t>
      </w:r>
      <w:r w:rsidR="00B12951" w:rsidRPr="00674084">
        <w:fldChar w:fldCharType="end"/>
      </w:r>
    </w:p>
    <w:p w14:paraId="6BF3BB0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Unified Access Gateway Server 2010</w:t>
      </w:r>
      <w:r w:rsidRPr="00674084">
        <w:tab/>
      </w:r>
      <w:r w:rsidR="00B12951" w:rsidRPr="00674084">
        <w:fldChar w:fldCharType="begin"/>
      </w:r>
      <w:r w:rsidRPr="00674084">
        <w:instrText xml:space="preserve"> PAGEREF _Toc348164607 \h </w:instrText>
      </w:r>
      <w:r w:rsidR="00B12951" w:rsidRPr="00674084">
        <w:fldChar w:fldCharType="separate"/>
      </w:r>
      <w:r w:rsidR="00A77D61">
        <w:t>19</w:t>
      </w:r>
      <w:r w:rsidR="00B12951" w:rsidRPr="00674084">
        <w:fldChar w:fldCharType="end"/>
      </w:r>
    </w:p>
    <w:p w14:paraId="6BF3BB0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Unified Access Gateway</w:t>
      </w:r>
      <w:r w:rsidR="00D26DCF">
        <w:rPr>
          <w:rFonts w:eastAsia="SimSun" w:cs="Tahoma"/>
        </w:rPr>
        <w:t xml:space="preserve"> </w:t>
      </w:r>
      <w:r w:rsidRPr="00674084">
        <w:rPr>
          <w:rFonts w:eastAsia="SimSun" w:cs="Tahoma" w:hint="eastAsia"/>
        </w:rPr>
        <w:t>外部连接器</w:t>
      </w:r>
      <w:r w:rsidRPr="00674084">
        <w:rPr>
          <w:rFonts w:eastAsia="SimSun" w:cs="Tahoma"/>
        </w:rPr>
        <w:t xml:space="preserve"> 2010</w:t>
      </w:r>
      <w:r w:rsidRPr="00674084">
        <w:tab/>
      </w:r>
      <w:r w:rsidR="00B12951" w:rsidRPr="00674084">
        <w:fldChar w:fldCharType="begin"/>
      </w:r>
      <w:r w:rsidRPr="00674084">
        <w:instrText xml:space="preserve"> PAGEREF _Toc348164608 \h </w:instrText>
      </w:r>
      <w:r w:rsidR="00B12951" w:rsidRPr="00674084">
        <w:fldChar w:fldCharType="separate"/>
      </w:r>
      <w:r w:rsidR="00A77D61">
        <w:t>19</w:t>
      </w:r>
      <w:r w:rsidR="00B12951" w:rsidRPr="00674084">
        <w:fldChar w:fldCharType="end"/>
      </w:r>
    </w:p>
    <w:p w14:paraId="6BF3BB0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Unified Access</w:t>
      </w:r>
      <w:r w:rsidR="00D26DCF">
        <w:rPr>
          <w:rFonts w:eastAsia="SimSun" w:cs="Tahoma"/>
        </w:rPr>
        <w:t xml:space="preserve"> </w:t>
      </w:r>
      <w:r w:rsidRPr="00674084">
        <w:rPr>
          <w:rFonts w:eastAsia="SimSun" w:cs="Tahoma"/>
        </w:rPr>
        <w:t>Gateway 2010 CAL</w:t>
      </w:r>
      <w:r w:rsidRPr="00674084">
        <w:tab/>
      </w:r>
      <w:r w:rsidR="00B12951" w:rsidRPr="00674084">
        <w:fldChar w:fldCharType="begin"/>
      </w:r>
      <w:r w:rsidRPr="00674084">
        <w:instrText xml:space="preserve"> PAGEREF _Toc348164609 \h </w:instrText>
      </w:r>
      <w:r w:rsidR="00B12951" w:rsidRPr="00674084">
        <w:fldChar w:fldCharType="separate"/>
      </w:r>
      <w:r w:rsidR="00A77D61">
        <w:t>19</w:t>
      </w:r>
      <w:r w:rsidR="00B12951" w:rsidRPr="00674084">
        <w:fldChar w:fldCharType="end"/>
      </w:r>
    </w:p>
    <w:p w14:paraId="6BF3BB0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Unified Access Gateway 2010 10K CAL Pack</w:t>
      </w:r>
      <w:r w:rsidRPr="00674084">
        <w:tab/>
      </w:r>
      <w:r w:rsidR="00B12951" w:rsidRPr="00674084">
        <w:fldChar w:fldCharType="begin"/>
      </w:r>
      <w:r w:rsidRPr="00674084">
        <w:instrText xml:space="preserve"> PAGEREF _Toc348164610 \h </w:instrText>
      </w:r>
      <w:r w:rsidR="00B12951" w:rsidRPr="00674084">
        <w:fldChar w:fldCharType="separate"/>
      </w:r>
      <w:r w:rsidR="00A77D61">
        <w:t>19</w:t>
      </w:r>
      <w:r w:rsidR="00B12951" w:rsidRPr="00674084">
        <w:fldChar w:fldCharType="end"/>
      </w:r>
    </w:p>
    <w:p w14:paraId="6BF3BB0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GeoSynth Server</w:t>
      </w:r>
      <w:r w:rsidRPr="00674084">
        <w:tab/>
      </w:r>
      <w:r w:rsidR="00B12951" w:rsidRPr="00674084">
        <w:fldChar w:fldCharType="begin"/>
      </w:r>
      <w:r w:rsidRPr="00674084">
        <w:instrText xml:space="preserve"> PAGEREF _Toc348164611 \h </w:instrText>
      </w:r>
      <w:r w:rsidR="00B12951" w:rsidRPr="00674084">
        <w:fldChar w:fldCharType="separate"/>
      </w:r>
      <w:r w:rsidR="00A77D61">
        <w:t>19</w:t>
      </w:r>
      <w:r w:rsidR="00B12951" w:rsidRPr="00674084">
        <w:fldChar w:fldCharType="end"/>
      </w:r>
    </w:p>
    <w:p w14:paraId="6BF3BB0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HPC Pack 2008 R2 Enterprise</w:t>
      </w:r>
      <w:r w:rsidRPr="00674084">
        <w:tab/>
      </w:r>
      <w:r w:rsidR="00B12951" w:rsidRPr="00674084">
        <w:fldChar w:fldCharType="begin"/>
      </w:r>
      <w:r w:rsidRPr="00674084">
        <w:instrText xml:space="preserve"> PAGEREF _Toc348164612 \h </w:instrText>
      </w:r>
      <w:r w:rsidR="00B12951" w:rsidRPr="00674084">
        <w:fldChar w:fldCharType="separate"/>
      </w:r>
      <w:r w:rsidR="00A77D61">
        <w:t>19</w:t>
      </w:r>
      <w:r w:rsidR="00B12951" w:rsidRPr="00674084">
        <w:fldChar w:fldCharType="end"/>
      </w:r>
    </w:p>
    <w:p w14:paraId="6BF3BB0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HPC Pack 2008 R2 for Workstation</w:t>
      </w:r>
      <w:r w:rsidRPr="00674084">
        <w:tab/>
      </w:r>
      <w:r w:rsidR="00B12951" w:rsidRPr="00674084">
        <w:fldChar w:fldCharType="begin"/>
      </w:r>
      <w:r w:rsidRPr="00674084">
        <w:instrText xml:space="preserve"> PAGEREF _Toc348164613 \h </w:instrText>
      </w:r>
      <w:r w:rsidR="00B12951" w:rsidRPr="00674084">
        <w:fldChar w:fldCharType="separate"/>
      </w:r>
      <w:r w:rsidR="00A77D61">
        <w:t>19</w:t>
      </w:r>
      <w:r w:rsidR="00B12951" w:rsidRPr="00674084">
        <w:fldChar w:fldCharType="end"/>
      </w:r>
    </w:p>
    <w:p w14:paraId="6BF3BB0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Learning Solutions Combination E-Reference Library</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_Toc348164614 \h </w:instrText>
      </w:r>
      <w:r w:rsidR="00B12951" w:rsidRPr="00674084">
        <w:fldChar w:fldCharType="separate"/>
      </w:r>
      <w:r w:rsidR="00A77D61">
        <w:t>19</w:t>
      </w:r>
      <w:r w:rsidR="00B12951" w:rsidRPr="00674084">
        <w:fldChar w:fldCharType="end"/>
      </w:r>
    </w:p>
    <w:p w14:paraId="6BF3BB0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Learning Solutions IT Academy </w:t>
      </w:r>
      <w:r w:rsidRPr="00674084">
        <w:rPr>
          <w:rFonts w:eastAsia="SimSun" w:cs="Tahoma" w:hint="eastAsia"/>
        </w:rPr>
        <w:t>（服务</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_Toc348164615 \h </w:instrText>
      </w:r>
      <w:r w:rsidR="00B12951" w:rsidRPr="00674084">
        <w:fldChar w:fldCharType="separate"/>
      </w:r>
      <w:r w:rsidR="00A77D61">
        <w:t>19</w:t>
      </w:r>
      <w:r w:rsidR="00B12951" w:rsidRPr="00674084">
        <w:fldChar w:fldCharType="end"/>
      </w:r>
    </w:p>
    <w:p w14:paraId="6BF3BB1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Learning Solutions MCP 1 Exam Vouchers/Month (Services SL)</w:t>
      </w:r>
      <w:r w:rsidRPr="00674084">
        <w:tab/>
      </w:r>
      <w:r w:rsidR="00B12951" w:rsidRPr="00674084">
        <w:fldChar w:fldCharType="begin"/>
      </w:r>
      <w:r w:rsidRPr="00674084">
        <w:instrText xml:space="preserve"> PAGEREF _Toc348164616 \h </w:instrText>
      </w:r>
      <w:r w:rsidR="00B12951" w:rsidRPr="00674084">
        <w:fldChar w:fldCharType="separate"/>
      </w:r>
      <w:r w:rsidR="00A77D61">
        <w:t>19</w:t>
      </w:r>
      <w:r w:rsidR="00B12951" w:rsidRPr="00674084">
        <w:fldChar w:fldCharType="end"/>
      </w:r>
    </w:p>
    <w:p w14:paraId="6BF3BB1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Lync Online </w:t>
      </w:r>
      <w:r w:rsidRPr="00674084">
        <w:rPr>
          <w:rFonts w:eastAsia="SimSun" w:cs="Tahoma" w:hint="eastAsia"/>
        </w:rPr>
        <w:t>计划</w:t>
      </w:r>
      <w:r w:rsidRPr="00674084">
        <w:rPr>
          <w:rFonts w:eastAsia="SimSun" w:cs="Tahoma"/>
        </w:rPr>
        <w:t xml:space="preserve"> 1</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_Toc348164617 \h </w:instrText>
      </w:r>
      <w:r w:rsidR="00B12951" w:rsidRPr="00674084">
        <w:fldChar w:fldCharType="separate"/>
      </w:r>
      <w:r w:rsidR="00A77D61">
        <w:t>19</w:t>
      </w:r>
      <w:r w:rsidR="00B12951" w:rsidRPr="00674084">
        <w:fldChar w:fldCharType="end"/>
      </w:r>
    </w:p>
    <w:p w14:paraId="6BF3BB1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Lync Online </w:t>
      </w:r>
      <w:r w:rsidRPr="00674084">
        <w:rPr>
          <w:rFonts w:eastAsia="SimSun" w:cs="Tahoma" w:hint="eastAsia"/>
        </w:rPr>
        <w:t>计划</w:t>
      </w:r>
      <w:r w:rsidRPr="00674084">
        <w:rPr>
          <w:rFonts w:eastAsia="SimSun" w:cs="Tahoma"/>
        </w:rPr>
        <w:t xml:space="preserve"> 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_Toc348164618 \h </w:instrText>
      </w:r>
      <w:r w:rsidR="00B12951" w:rsidRPr="00674084">
        <w:fldChar w:fldCharType="separate"/>
      </w:r>
      <w:r w:rsidR="00A77D61">
        <w:t>19</w:t>
      </w:r>
      <w:r w:rsidR="00B12951" w:rsidRPr="00674084">
        <w:fldChar w:fldCharType="end"/>
      </w:r>
    </w:p>
    <w:p w14:paraId="6BF3BB1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Lync Online </w:t>
      </w:r>
      <w:r w:rsidRPr="00674084">
        <w:rPr>
          <w:rFonts w:eastAsia="SimSun" w:cs="Tahoma" w:hint="eastAsia"/>
        </w:rPr>
        <w:t>计划</w:t>
      </w:r>
      <w:r w:rsidRPr="00674084">
        <w:rPr>
          <w:rFonts w:eastAsia="SimSun" w:cs="Tahoma"/>
        </w:rPr>
        <w:t xml:space="preserve"> 3</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_Toc348164619 \h </w:instrText>
      </w:r>
      <w:r w:rsidR="00B12951" w:rsidRPr="00674084">
        <w:fldChar w:fldCharType="separate"/>
      </w:r>
      <w:r w:rsidR="00A77D61">
        <w:t>19</w:t>
      </w:r>
      <w:r w:rsidR="00B12951" w:rsidRPr="00674084">
        <w:fldChar w:fldCharType="end"/>
      </w:r>
    </w:p>
    <w:p w14:paraId="6BF3BB1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Lync Online </w:t>
      </w:r>
      <w:r w:rsidRPr="00674084">
        <w:rPr>
          <w:rFonts w:eastAsia="SimSun" w:cs="Tahoma" w:hint="eastAsia"/>
        </w:rPr>
        <w:t>计划</w:t>
      </w:r>
      <w:r w:rsidRPr="00674084">
        <w:rPr>
          <w:rFonts w:eastAsia="SimSun" w:cs="Tahoma"/>
        </w:rPr>
        <w:t xml:space="preserve"> 3A</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_Toc348164620 \h </w:instrText>
      </w:r>
      <w:r w:rsidR="00B12951" w:rsidRPr="00674084">
        <w:fldChar w:fldCharType="separate"/>
      </w:r>
      <w:r w:rsidR="00A77D61">
        <w:t>19</w:t>
      </w:r>
      <w:r w:rsidR="00B12951" w:rsidRPr="00674084">
        <w:fldChar w:fldCharType="end"/>
      </w:r>
    </w:p>
    <w:p w14:paraId="6BF3BB1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Lync Server 2013</w:t>
      </w:r>
      <w:r w:rsidRPr="00674084">
        <w:tab/>
      </w:r>
      <w:r w:rsidR="00B12951" w:rsidRPr="00674084">
        <w:fldChar w:fldCharType="begin"/>
      </w:r>
      <w:r w:rsidRPr="00674084">
        <w:instrText xml:space="preserve"> PAGEREF _Toc348164621 \h </w:instrText>
      </w:r>
      <w:r w:rsidR="00B12951" w:rsidRPr="00674084">
        <w:fldChar w:fldCharType="separate"/>
      </w:r>
      <w:r w:rsidR="00A77D61">
        <w:t>19</w:t>
      </w:r>
      <w:r w:rsidR="00B12951" w:rsidRPr="00674084">
        <w:fldChar w:fldCharType="end"/>
      </w:r>
    </w:p>
    <w:p w14:paraId="6BF3BB1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Lync Server Enterprise CAL 2013</w:t>
      </w:r>
      <w:r w:rsidRPr="00674084">
        <w:tab/>
      </w:r>
      <w:r w:rsidR="00B12951" w:rsidRPr="00674084">
        <w:fldChar w:fldCharType="begin"/>
      </w:r>
      <w:r w:rsidRPr="00674084">
        <w:instrText xml:space="preserve"> PAGEREF _Toc348164622 \h </w:instrText>
      </w:r>
      <w:r w:rsidR="00B12951" w:rsidRPr="00674084">
        <w:fldChar w:fldCharType="separate"/>
      </w:r>
      <w:r w:rsidR="00A77D61">
        <w:t>19</w:t>
      </w:r>
      <w:r w:rsidR="00B12951" w:rsidRPr="00674084">
        <w:fldChar w:fldCharType="end"/>
      </w:r>
    </w:p>
    <w:p w14:paraId="6BF3BB1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Lync Server Plus CAL 2013</w:t>
      </w:r>
      <w:r w:rsidRPr="00674084">
        <w:tab/>
      </w:r>
      <w:r w:rsidR="00B12951" w:rsidRPr="00674084">
        <w:fldChar w:fldCharType="begin"/>
      </w:r>
      <w:r w:rsidRPr="00674084">
        <w:instrText xml:space="preserve"> PAGEREF _Toc348164623 \h </w:instrText>
      </w:r>
      <w:r w:rsidR="00B12951" w:rsidRPr="00674084">
        <w:fldChar w:fldCharType="separate"/>
      </w:r>
      <w:r w:rsidR="00A77D61">
        <w:t>19</w:t>
      </w:r>
      <w:r w:rsidR="00B12951" w:rsidRPr="00674084">
        <w:fldChar w:fldCharType="end"/>
      </w:r>
    </w:p>
    <w:p w14:paraId="6BF3BB1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Lync Server Standard CAL 2013</w:t>
      </w:r>
      <w:r w:rsidRPr="00674084">
        <w:tab/>
      </w:r>
      <w:r w:rsidR="00B12951" w:rsidRPr="00674084">
        <w:fldChar w:fldCharType="begin"/>
      </w:r>
      <w:r w:rsidRPr="00674084">
        <w:instrText xml:space="preserve"> PAGEREF _Toc348164624 \h </w:instrText>
      </w:r>
      <w:r w:rsidR="00B12951" w:rsidRPr="00674084">
        <w:fldChar w:fldCharType="separate"/>
      </w:r>
      <w:r w:rsidR="00A77D61">
        <w:t>19</w:t>
      </w:r>
      <w:r w:rsidR="00B12951" w:rsidRPr="00674084">
        <w:fldChar w:fldCharType="end"/>
      </w:r>
    </w:p>
    <w:p w14:paraId="6BF3BB1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w:t>
      </w:r>
      <w:r w:rsidRPr="00674084">
        <w:rPr>
          <w:rFonts w:eastAsia="SimSun" w:cs="Tahoma" w:hint="eastAsia"/>
        </w:rPr>
        <w:t>企业附加</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_Toc348164625 \h </w:instrText>
      </w:r>
      <w:r w:rsidR="00B12951" w:rsidRPr="00674084">
        <w:fldChar w:fldCharType="separate"/>
      </w:r>
      <w:r w:rsidR="00A77D61">
        <w:t>19</w:t>
      </w:r>
      <w:r w:rsidR="00B12951" w:rsidRPr="00674084">
        <w:fldChar w:fldCharType="end"/>
      </w:r>
    </w:p>
    <w:p w14:paraId="6BF3BB1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w:t>
      </w:r>
      <w:r w:rsidRPr="00674084">
        <w:rPr>
          <w:rFonts w:eastAsia="SimSun" w:cs="Tahoma" w:hint="eastAsia"/>
        </w:rPr>
        <w:t>企业</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_Toc348164626 \h </w:instrText>
      </w:r>
      <w:r w:rsidR="00B12951" w:rsidRPr="00674084">
        <w:fldChar w:fldCharType="separate"/>
      </w:r>
      <w:r w:rsidR="00A77D61">
        <w:t>20</w:t>
      </w:r>
      <w:r w:rsidR="00B12951" w:rsidRPr="00674084">
        <w:fldChar w:fldCharType="end"/>
      </w:r>
    </w:p>
    <w:p w14:paraId="6BF3BB1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w:t>
      </w:r>
      <w:r w:rsidRPr="00674084">
        <w:rPr>
          <w:rFonts w:eastAsia="SimSun" w:cs="Tahoma" w:hint="eastAsia"/>
        </w:rPr>
        <w:t>功能附加</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_Toc348164627 \h </w:instrText>
      </w:r>
      <w:r w:rsidR="00B12951" w:rsidRPr="00674084">
        <w:fldChar w:fldCharType="separate"/>
      </w:r>
      <w:r w:rsidR="00A77D61">
        <w:t>20</w:t>
      </w:r>
      <w:r w:rsidR="00B12951" w:rsidRPr="00674084">
        <w:fldChar w:fldCharType="end"/>
      </w:r>
    </w:p>
    <w:p w14:paraId="6BF3BB1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w:t>
      </w:r>
      <w:r w:rsidRPr="00674084">
        <w:rPr>
          <w:rFonts w:eastAsia="SimSun" w:cs="Tahoma" w:hint="eastAsia"/>
        </w:rPr>
        <w:t>功能</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_Toc348164628 \h </w:instrText>
      </w:r>
      <w:r w:rsidR="00B12951" w:rsidRPr="00674084">
        <w:fldChar w:fldCharType="separate"/>
      </w:r>
      <w:r w:rsidR="00A77D61">
        <w:t>20</w:t>
      </w:r>
      <w:r w:rsidR="00B12951" w:rsidRPr="00674084">
        <w:fldChar w:fldCharType="end"/>
      </w:r>
    </w:p>
    <w:p w14:paraId="6BF3BB1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w:t>
      </w:r>
      <w:r w:rsidRPr="00674084">
        <w:rPr>
          <w:rFonts w:eastAsia="SimSun" w:cs="Tahoma" w:hint="eastAsia"/>
        </w:rPr>
        <w:t>自助服务</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_Toc348164629 \h </w:instrText>
      </w:r>
      <w:r w:rsidR="00B12951" w:rsidRPr="00674084">
        <w:fldChar w:fldCharType="separate"/>
      </w:r>
      <w:r w:rsidR="00A77D61">
        <w:t>20</w:t>
      </w:r>
      <w:r w:rsidR="00B12951" w:rsidRPr="00674084">
        <w:fldChar w:fldCharType="end"/>
      </w:r>
    </w:p>
    <w:p w14:paraId="6BF3BB1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Microsoft Dynamics AX 2012 R2 Server</w:t>
      </w:r>
      <w:r w:rsidRPr="00674084">
        <w:tab/>
      </w:r>
      <w:r w:rsidR="00B12951" w:rsidRPr="00674084">
        <w:fldChar w:fldCharType="begin"/>
      </w:r>
      <w:r w:rsidRPr="00674084">
        <w:instrText xml:space="preserve"> PAGEREF _Toc348164630 \h </w:instrText>
      </w:r>
      <w:r w:rsidR="00B12951" w:rsidRPr="00674084">
        <w:fldChar w:fldCharType="separate"/>
      </w:r>
      <w:r w:rsidR="00A77D61">
        <w:t>20</w:t>
      </w:r>
      <w:r w:rsidR="00B12951" w:rsidRPr="00674084">
        <w:fldChar w:fldCharType="end"/>
      </w:r>
    </w:p>
    <w:p w14:paraId="6BF3BB1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w:t>
      </w:r>
      <w:r w:rsidRPr="00674084">
        <w:rPr>
          <w:rFonts w:eastAsia="SimSun" w:cs="Tahoma" w:hint="eastAsia"/>
        </w:rPr>
        <w:t>任务附加</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_Toc348164631 \h </w:instrText>
      </w:r>
      <w:r w:rsidR="00B12951" w:rsidRPr="00674084">
        <w:fldChar w:fldCharType="separate"/>
      </w:r>
      <w:r w:rsidR="00A77D61">
        <w:t>20</w:t>
      </w:r>
      <w:r w:rsidR="00B12951" w:rsidRPr="00674084">
        <w:fldChar w:fldCharType="end"/>
      </w:r>
    </w:p>
    <w:p w14:paraId="6BF3BB2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w:t>
      </w:r>
      <w:r w:rsidRPr="00674084">
        <w:rPr>
          <w:rFonts w:eastAsia="SimSun" w:cs="Tahoma" w:hint="eastAsia"/>
        </w:rPr>
        <w:t>任务</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_Toc348164632 \h </w:instrText>
      </w:r>
      <w:r w:rsidR="00B12951" w:rsidRPr="00674084">
        <w:fldChar w:fldCharType="separate"/>
      </w:r>
      <w:r w:rsidR="00A77D61">
        <w:t>20</w:t>
      </w:r>
      <w:r w:rsidR="00B12951" w:rsidRPr="00674084">
        <w:fldChar w:fldCharType="end"/>
      </w:r>
    </w:p>
    <w:p w14:paraId="6BF3BB2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CRM 2011 CAL </w:t>
      </w:r>
      <w:r w:rsidRPr="00674084">
        <w:rPr>
          <w:rFonts w:eastAsia="SimSun" w:cs="Tahoma" w:hint="eastAsia"/>
        </w:rPr>
        <w:t>（用户及设备）</w:t>
      </w:r>
      <w:r w:rsidRPr="00674084">
        <w:tab/>
      </w:r>
      <w:r w:rsidR="00B12951" w:rsidRPr="00674084">
        <w:fldChar w:fldCharType="begin"/>
      </w:r>
      <w:r w:rsidRPr="00674084">
        <w:instrText xml:space="preserve"> PAGEREF _Toc348164633 \h </w:instrText>
      </w:r>
      <w:r w:rsidR="00B12951" w:rsidRPr="00674084">
        <w:fldChar w:fldCharType="separate"/>
      </w:r>
      <w:r w:rsidR="00A77D61">
        <w:t>20</w:t>
      </w:r>
      <w:r w:rsidR="00B12951" w:rsidRPr="00674084">
        <w:fldChar w:fldCharType="end"/>
      </w:r>
    </w:p>
    <w:p w14:paraId="6BF3BB2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CRM 2011 </w:t>
      </w:r>
      <w:r w:rsidRPr="00674084">
        <w:rPr>
          <w:rFonts w:eastAsia="SimSun" w:cs="Tahoma" w:hint="eastAsia"/>
        </w:rPr>
        <w:t>员工自助服务</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_Toc348164634 \h </w:instrText>
      </w:r>
      <w:r w:rsidR="00B12951" w:rsidRPr="00674084">
        <w:fldChar w:fldCharType="separate"/>
      </w:r>
      <w:r w:rsidR="00A77D61">
        <w:t>20</w:t>
      </w:r>
      <w:r w:rsidR="00B12951" w:rsidRPr="00674084">
        <w:fldChar w:fldCharType="end"/>
      </w:r>
    </w:p>
    <w:p w14:paraId="6BF3BB2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CRM 2011 </w:t>
      </w:r>
      <w:r w:rsidRPr="00674084">
        <w:rPr>
          <w:rFonts w:eastAsia="SimSun" w:cs="Tahoma" w:hint="eastAsia"/>
        </w:rPr>
        <w:t>外部连接器</w:t>
      </w:r>
      <w:r w:rsidRPr="00674084">
        <w:tab/>
      </w:r>
      <w:r w:rsidR="00B12951" w:rsidRPr="00674084">
        <w:fldChar w:fldCharType="begin"/>
      </w:r>
      <w:r w:rsidRPr="00674084">
        <w:instrText xml:space="preserve"> PAGEREF _Toc348164635 \h </w:instrText>
      </w:r>
      <w:r w:rsidR="00B12951" w:rsidRPr="00674084">
        <w:fldChar w:fldCharType="separate"/>
      </w:r>
      <w:r w:rsidR="00A77D61">
        <w:t>20</w:t>
      </w:r>
      <w:r w:rsidR="00B12951" w:rsidRPr="00674084">
        <w:fldChar w:fldCharType="end"/>
      </w:r>
    </w:p>
    <w:p w14:paraId="6BF3BB2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CRM 2011 </w:t>
      </w:r>
      <w:r w:rsidRPr="00674084">
        <w:rPr>
          <w:rFonts w:eastAsia="SimSun" w:cs="Tahoma" w:hint="eastAsia"/>
        </w:rPr>
        <w:t>完全使用附加</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_Toc348164636 \h </w:instrText>
      </w:r>
      <w:r w:rsidR="00B12951" w:rsidRPr="00674084">
        <w:fldChar w:fldCharType="separate"/>
      </w:r>
      <w:r w:rsidR="00A77D61">
        <w:t>20</w:t>
      </w:r>
      <w:r w:rsidR="00B12951" w:rsidRPr="00674084">
        <w:fldChar w:fldCharType="end"/>
      </w:r>
    </w:p>
    <w:p w14:paraId="6BF3BB2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CRM 2011 </w:t>
      </w:r>
      <w:r w:rsidRPr="00674084">
        <w:rPr>
          <w:rFonts w:eastAsia="SimSun" w:cs="Tahoma" w:hint="eastAsia"/>
        </w:rPr>
        <w:t>受限</w:t>
      </w:r>
      <w:r w:rsidRPr="00674084">
        <w:rPr>
          <w:rFonts w:eastAsia="SimSun" w:cs="Tahoma"/>
        </w:rPr>
        <w:t xml:space="preserve"> CAL </w:t>
      </w:r>
      <w:r w:rsidRPr="00674084">
        <w:rPr>
          <w:rFonts w:eastAsia="SimSun" w:cs="Tahoma" w:hint="eastAsia"/>
        </w:rPr>
        <w:t>（用户及设备）</w:t>
      </w:r>
      <w:r w:rsidRPr="00674084">
        <w:tab/>
      </w:r>
      <w:r w:rsidR="00B12951" w:rsidRPr="00674084">
        <w:fldChar w:fldCharType="begin"/>
      </w:r>
      <w:r w:rsidRPr="00674084">
        <w:instrText xml:space="preserve"> PAGEREF _Toc348164637 \h </w:instrText>
      </w:r>
      <w:r w:rsidR="00B12951" w:rsidRPr="00674084">
        <w:fldChar w:fldCharType="separate"/>
      </w:r>
      <w:r w:rsidR="00A77D61">
        <w:t>20</w:t>
      </w:r>
      <w:r w:rsidR="00B12951" w:rsidRPr="00674084">
        <w:fldChar w:fldCharType="end"/>
      </w:r>
    </w:p>
    <w:p w14:paraId="6BF3BB2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CRM 2011 </w:t>
      </w:r>
      <w:r w:rsidRPr="00674084">
        <w:rPr>
          <w:rFonts w:eastAsia="SimSun" w:cs="Tahoma" w:hint="eastAsia"/>
        </w:rPr>
        <w:t>受限使用附加</w:t>
      </w:r>
      <w:r w:rsidRPr="00674084">
        <w:rPr>
          <w:rFonts w:eastAsia="SimSun" w:cs="Tahoma"/>
        </w:rPr>
        <w:t xml:space="preserve"> CAL</w:t>
      </w:r>
      <w:r w:rsidRPr="00674084">
        <w:rPr>
          <w:rFonts w:eastAsia="SimSun" w:cs="Tahoma" w:hint="eastAsia"/>
        </w:rPr>
        <w:t>（用户及设备）</w:t>
      </w:r>
      <w:r w:rsidRPr="00674084">
        <w:tab/>
      </w:r>
      <w:r w:rsidR="00B12951" w:rsidRPr="00674084">
        <w:fldChar w:fldCharType="begin"/>
      </w:r>
      <w:r w:rsidRPr="00674084">
        <w:instrText xml:space="preserve"> PAGEREF _Toc348164638 \h </w:instrText>
      </w:r>
      <w:r w:rsidR="00B12951" w:rsidRPr="00674084">
        <w:fldChar w:fldCharType="separate"/>
      </w:r>
      <w:r w:rsidR="00A77D61">
        <w:t>20</w:t>
      </w:r>
      <w:r w:rsidR="00B12951" w:rsidRPr="00674084">
        <w:fldChar w:fldCharType="end"/>
      </w:r>
    </w:p>
    <w:p w14:paraId="6BF3BB2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Microsoft Dynamics CRM Server 2011</w:t>
      </w:r>
      <w:r w:rsidRPr="00674084">
        <w:tab/>
      </w:r>
      <w:r w:rsidR="00B12951" w:rsidRPr="00674084">
        <w:fldChar w:fldCharType="begin"/>
      </w:r>
      <w:r w:rsidRPr="00674084">
        <w:instrText xml:space="preserve"> PAGEREF _Toc348164639 \h </w:instrText>
      </w:r>
      <w:r w:rsidR="00B12951" w:rsidRPr="00674084">
        <w:fldChar w:fldCharType="separate"/>
      </w:r>
      <w:r w:rsidR="00A77D61">
        <w:t>20</w:t>
      </w:r>
      <w:r w:rsidR="00B12951" w:rsidRPr="00674084">
        <w:fldChar w:fldCharType="end"/>
      </w:r>
    </w:p>
    <w:p w14:paraId="6BF3BB2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Microsoft Dynamics CRM Workgroup Server 2011</w:t>
      </w:r>
      <w:r w:rsidRPr="00674084">
        <w:tab/>
      </w:r>
      <w:r w:rsidR="00B12951" w:rsidRPr="00674084">
        <w:fldChar w:fldCharType="begin"/>
      </w:r>
      <w:r w:rsidRPr="00674084">
        <w:instrText xml:space="preserve"> PAGEREF _Toc348164640 \h </w:instrText>
      </w:r>
      <w:r w:rsidR="00B12951" w:rsidRPr="00674084">
        <w:fldChar w:fldCharType="separate"/>
      </w:r>
      <w:r w:rsidR="00A77D61">
        <w:t>20</w:t>
      </w:r>
      <w:r w:rsidR="00B12951" w:rsidRPr="00674084">
        <w:fldChar w:fldCharType="end"/>
      </w:r>
    </w:p>
    <w:p w14:paraId="6BF3BB2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Microsoft Translator API</w:t>
      </w:r>
      <w:r w:rsidRPr="00674084">
        <w:tab/>
      </w:r>
      <w:r w:rsidR="00B12951" w:rsidRPr="00674084">
        <w:fldChar w:fldCharType="begin"/>
      </w:r>
      <w:r w:rsidRPr="00674084">
        <w:instrText xml:space="preserve"> PAGEREF _Toc348164641 \h </w:instrText>
      </w:r>
      <w:r w:rsidR="00B12951" w:rsidRPr="00674084">
        <w:fldChar w:fldCharType="separate"/>
      </w:r>
      <w:r w:rsidR="00A77D61">
        <w:t>20</w:t>
      </w:r>
      <w:r w:rsidR="00B12951" w:rsidRPr="00674084">
        <w:fldChar w:fldCharType="end"/>
      </w:r>
    </w:p>
    <w:p w14:paraId="6BF3BB2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Office 365 Midsize Business</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_Toc348164642 \h </w:instrText>
      </w:r>
      <w:r w:rsidR="00B12951" w:rsidRPr="00674084">
        <w:fldChar w:fldCharType="separate"/>
      </w:r>
      <w:r w:rsidR="00A77D61">
        <w:t>20</w:t>
      </w:r>
      <w:r w:rsidR="00B12951" w:rsidRPr="00674084">
        <w:fldChar w:fldCharType="end"/>
      </w:r>
    </w:p>
    <w:p w14:paraId="6BF3BB2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A2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_Toc348164643 \h </w:instrText>
      </w:r>
      <w:r w:rsidR="00B12951" w:rsidRPr="00674084">
        <w:fldChar w:fldCharType="separate"/>
      </w:r>
      <w:r w:rsidR="00A77D61">
        <w:t>20</w:t>
      </w:r>
      <w:r w:rsidR="00B12951" w:rsidRPr="00674084">
        <w:fldChar w:fldCharType="end"/>
      </w:r>
    </w:p>
    <w:p w14:paraId="6BF3BB2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A3</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_Toc348164644 \h </w:instrText>
      </w:r>
      <w:r w:rsidR="00B12951" w:rsidRPr="00674084">
        <w:fldChar w:fldCharType="separate"/>
      </w:r>
      <w:r w:rsidR="00A77D61">
        <w:t>20</w:t>
      </w:r>
      <w:r w:rsidR="00B12951" w:rsidRPr="00674084">
        <w:fldChar w:fldCharType="end"/>
      </w:r>
    </w:p>
    <w:p w14:paraId="6BF3BB2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A4</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_Toc348164645 \h </w:instrText>
      </w:r>
      <w:r w:rsidR="00B12951" w:rsidRPr="00674084">
        <w:fldChar w:fldCharType="separate"/>
      </w:r>
      <w:r w:rsidR="00A77D61">
        <w:t>20</w:t>
      </w:r>
      <w:r w:rsidR="00B12951" w:rsidRPr="00674084">
        <w:fldChar w:fldCharType="end"/>
      </w:r>
    </w:p>
    <w:p w14:paraId="6BF3BB2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E1</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_Toc348164646 \h </w:instrText>
      </w:r>
      <w:r w:rsidR="00B12951" w:rsidRPr="00674084">
        <w:fldChar w:fldCharType="separate"/>
      </w:r>
      <w:r w:rsidR="00A77D61">
        <w:t>20</w:t>
      </w:r>
      <w:r w:rsidR="00B12951" w:rsidRPr="00674084">
        <w:fldChar w:fldCharType="end"/>
      </w:r>
    </w:p>
    <w:p w14:paraId="6BF3BB2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E2 – E4</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_Toc348164647 \h </w:instrText>
      </w:r>
      <w:r w:rsidR="00B12951" w:rsidRPr="00674084">
        <w:fldChar w:fldCharType="separate"/>
      </w:r>
      <w:r w:rsidR="00A77D61">
        <w:t>20</w:t>
      </w:r>
      <w:r w:rsidR="00B12951" w:rsidRPr="00674084">
        <w:fldChar w:fldCharType="end"/>
      </w:r>
    </w:p>
    <w:p w14:paraId="6BF3BB3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G1 – G4</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_Toc348164648 \h </w:instrText>
      </w:r>
      <w:r w:rsidR="00B12951" w:rsidRPr="00674084">
        <w:fldChar w:fldCharType="separate"/>
      </w:r>
      <w:r w:rsidR="00A77D61">
        <w:t>20</w:t>
      </w:r>
      <w:r w:rsidR="00B12951" w:rsidRPr="00674084">
        <w:fldChar w:fldCharType="end"/>
      </w:r>
    </w:p>
    <w:p w14:paraId="6BF3BB3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K1</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_Toc348164649 \h </w:instrText>
      </w:r>
      <w:r w:rsidR="00B12951" w:rsidRPr="00674084">
        <w:fldChar w:fldCharType="separate"/>
      </w:r>
      <w:r w:rsidR="00A77D61">
        <w:t>20</w:t>
      </w:r>
      <w:r w:rsidR="00B12951" w:rsidRPr="00674084">
        <w:fldChar w:fldCharType="end"/>
      </w:r>
    </w:p>
    <w:p w14:paraId="6BF3BB3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365 </w:t>
      </w:r>
      <w:r w:rsidRPr="00674084">
        <w:rPr>
          <w:rFonts w:eastAsia="SimSun" w:cs="Tahoma" w:hint="eastAsia"/>
        </w:rPr>
        <w:t>计划</w:t>
      </w:r>
      <w:r w:rsidRPr="00674084">
        <w:rPr>
          <w:rFonts w:eastAsia="SimSun" w:cs="Tahoma"/>
        </w:rPr>
        <w:t xml:space="preserve"> K2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_Toc348164650 \h </w:instrText>
      </w:r>
      <w:r w:rsidR="00B12951" w:rsidRPr="00674084">
        <w:fldChar w:fldCharType="separate"/>
      </w:r>
      <w:r w:rsidR="00A77D61">
        <w:t>20</w:t>
      </w:r>
      <w:r w:rsidR="00B12951" w:rsidRPr="00674084">
        <w:fldChar w:fldCharType="end"/>
      </w:r>
    </w:p>
    <w:p w14:paraId="6BF3BB3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带有</w:t>
      </w:r>
      <w:r w:rsidRPr="00674084">
        <w:rPr>
          <w:rFonts w:eastAsia="SimSun" w:cs="Tahoma"/>
        </w:rPr>
        <w:t xml:space="preserve"> SharePoint </w:t>
      </w:r>
      <w:r w:rsidRPr="00674084">
        <w:rPr>
          <w:rFonts w:eastAsia="SimSun" w:cs="Tahoma" w:hint="eastAsia"/>
        </w:rPr>
        <w:t>计划</w:t>
      </w:r>
      <w:r w:rsidRPr="00674084">
        <w:rPr>
          <w:rFonts w:eastAsia="SimSun" w:cs="Tahoma"/>
        </w:rPr>
        <w:t xml:space="preserve"> 2A </w:t>
      </w:r>
      <w:r w:rsidRPr="00674084">
        <w:rPr>
          <w:rFonts w:eastAsia="SimSun" w:cs="Tahoma" w:hint="eastAsia"/>
        </w:rPr>
        <w:t>的</w:t>
      </w:r>
      <w:r w:rsidRPr="00674084">
        <w:rPr>
          <w:rFonts w:eastAsia="SimSun" w:cs="Tahoma"/>
        </w:rPr>
        <w:t xml:space="preserve"> Office Web Applications</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_Toc348164651 \h </w:instrText>
      </w:r>
      <w:r w:rsidR="00B12951" w:rsidRPr="00674084">
        <w:fldChar w:fldCharType="separate"/>
      </w:r>
      <w:r w:rsidR="00A77D61">
        <w:t>20</w:t>
      </w:r>
      <w:r w:rsidR="00B12951" w:rsidRPr="00674084">
        <w:fldChar w:fldCharType="end"/>
      </w:r>
    </w:p>
    <w:p w14:paraId="6BF3BB3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Project Online</w:t>
      </w:r>
      <w:r w:rsidRPr="00674084">
        <w:tab/>
      </w:r>
      <w:r w:rsidR="00B12951" w:rsidRPr="00674084">
        <w:fldChar w:fldCharType="begin"/>
      </w:r>
      <w:r w:rsidRPr="00674084">
        <w:instrText xml:space="preserve"> PAGEREF _Toc348164652 \h </w:instrText>
      </w:r>
      <w:r w:rsidR="00B12951" w:rsidRPr="00674084">
        <w:fldChar w:fldCharType="separate"/>
      </w:r>
      <w:r w:rsidR="00A77D61">
        <w:t>20</w:t>
      </w:r>
      <w:r w:rsidR="00B12951" w:rsidRPr="00674084">
        <w:fldChar w:fldCharType="end"/>
      </w:r>
    </w:p>
    <w:p w14:paraId="6BF3BB3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Project Online A</w:t>
      </w:r>
      <w:r w:rsidRPr="00674084">
        <w:tab/>
      </w:r>
      <w:r w:rsidR="00B12951" w:rsidRPr="00674084">
        <w:fldChar w:fldCharType="begin"/>
      </w:r>
      <w:r w:rsidRPr="00674084">
        <w:instrText xml:space="preserve"> PAGEREF _Toc348164653 \h </w:instrText>
      </w:r>
      <w:r w:rsidR="00B12951" w:rsidRPr="00674084">
        <w:fldChar w:fldCharType="separate"/>
      </w:r>
      <w:r w:rsidR="00A77D61">
        <w:t>20</w:t>
      </w:r>
      <w:r w:rsidR="00B12951" w:rsidRPr="00674084">
        <w:fldChar w:fldCharType="end"/>
      </w:r>
    </w:p>
    <w:p w14:paraId="6BF3BB3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Project Server 2013</w:t>
      </w:r>
      <w:r w:rsidRPr="00674084">
        <w:tab/>
      </w:r>
      <w:r w:rsidR="00B12951" w:rsidRPr="00674084">
        <w:fldChar w:fldCharType="begin"/>
      </w:r>
      <w:r w:rsidRPr="00674084">
        <w:instrText xml:space="preserve"> PAGEREF _Toc348164654 \h </w:instrText>
      </w:r>
      <w:r w:rsidR="00B12951" w:rsidRPr="00674084">
        <w:fldChar w:fldCharType="separate"/>
      </w:r>
      <w:r w:rsidR="00A77D61">
        <w:t>20</w:t>
      </w:r>
      <w:r w:rsidR="00B12951" w:rsidRPr="00674084">
        <w:fldChar w:fldCharType="end"/>
      </w:r>
    </w:p>
    <w:p w14:paraId="6BF3BB3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Project Server CAL 2013</w:t>
      </w:r>
      <w:r w:rsidRPr="00674084">
        <w:tab/>
      </w:r>
      <w:r w:rsidR="00B12951" w:rsidRPr="00674084">
        <w:fldChar w:fldCharType="begin"/>
      </w:r>
      <w:r w:rsidRPr="00674084">
        <w:instrText xml:space="preserve"> PAGEREF _Toc348164655 \h </w:instrText>
      </w:r>
      <w:r w:rsidR="00B12951" w:rsidRPr="00674084">
        <w:fldChar w:fldCharType="separate"/>
      </w:r>
      <w:r w:rsidR="00A77D61">
        <w:t>20</w:t>
      </w:r>
      <w:r w:rsidR="00B12951" w:rsidRPr="00674084">
        <w:fldChar w:fldCharType="end"/>
      </w:r>
    </w:p>
    <w:p w14:paraId="6BF3BB3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SharePoint™ Online Extra Storage 1 GB </w:t>
      </w:r>
      <w:r w:rsidRPr="00674084">
        <w:rPr>
          <w:rFonts w:eastAsia="SimSun" w:cs="Tahoma" w:hint="eastAsia"/>
        </w:rPr>
        <w:t>（附加</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_Toc348164656 \h </w:instrText>
      </w:r>
      <w:r w:rsidR="00B12951" w:rsidRPr="00674084">
        <w:fldChar w:fldCharType="separate"/>
      </w:r>
      <w:r w:rsidR="00A77D61">
        <w:t>20</w:t>
      </w:r>
      <w:r w:rsidR="00B12951" w:rsidRPr="00674084">
        <w:fldChar w:fldCharType="end"/>
      </w:r>
    </w:p>
    <w:p w14:paraId="6BF3BB3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SharePoint™ Online Extra Storage 1 GB A</w:t>
      </w:r>
      <w:r w:rsidRPr="00674084">
        <w:rPr>
          <w:rFonts w:eastAsia="SimSun" w:cs="Tahoma" w:hint="eastAsia"/>
        </w:rPr>
        <w:t>（附加</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_Toc348164657 \h </w:instrText>
      </w:r>
      <w:r w:rsidR="00B12951" w:rsidRPr="00674084">
        <w:fldChar w:fldCharType="separate"/>
      </w:r>
      <w:r w:rsidR="00A77D61">
        <w:t>20</w:t>
      </w:r>
      <w:r w:rsidR="00B12951" w:rsidRPr="00674084">
        <w:fldChar w:fldCharType="end"/>
      </w:r>
    </w:p>
    <w:p w14:paraId="6BF3BB3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SharePoint™ Online </w:t>
      </w:r>
      <w:r w:rsidRPr="00674084">
        <w:rPr>
          <w:rFonts w:eastAsia="SimSun" w:cs="Tahoma" w:hint="eastAsia"/>
        </w:rPr>
        <w:t>计划</w:t>
      </w:r>
      <w:r w:rsidRPr="00674084">
        <w:rPr>
          <w:rFonts w:eastAsia="SimSun" w:cs="Tahoma"/>
        </w:rPr>
        <w:t xml:space="preserve"> 1</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_Toc348164658 \h </w:instrText>
      </w:r>
      <w:r w:rsidR="00B12951" w:rsidRPr="00674084">
        <w:fldChar w:fldCharType="separate"/>
      </w:r>
      <w:r w:rsidR="00A77D61">
        <w:t>21</w:t>
      </w:r>
      <w:r w:rsidR="00B12951" w:rsidRPr="00674084">
        <w:fldChar w:fldCharType="end"/>
      </w:r>
    </w:p>
    <w:p w14:paraId="6BF3BB3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SharePoint™ Online </w:t>
      </w:r>
      <w:r w:rsidRPr="00674084">
        <w:rPr>
          <w:rFonts w:eastAsia="SimSun" w:cs="Tahoma" w:hint="eastAsia"/>
        </w:rPr>
        <w:t>计划</w:t>
      </w:r>
      <w:r w:rsidRPr="00674084">
        <w:rPr>
          <w:rFonts w:eastAsia="SimSun" w:cs="Tahoma"/>
        </w:rPr>
        <w:t xml:space="preserve"> 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_Toc348164659 \h </w:instrText>
      </w:r>
      <w:r w:rsidR="00B12951" w:rsidRPr="00674084">
        <w:fldChar w:fldCharType="separate"/>
      </w:r>
      <w:r w:rsidR="00A77D61">
        <w:t>21</w:t>
      </w:r>
      <w:r w:rsidR="00B12951" w:rsidRPr="00674084">
        <w:fldChar w:fldCharType="end"/>
      </w:r>
    </w:p>
    <w:p w14:paraId="6BF3BB3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SharePoint™ Server 2013</w:t>
      </w:r>
      <w:r w:rsidRPr="00674084">
        <w:tab/>
      </w:r>
      <w:r w:rsidR="00B12951" w:rsidRPr="00674084">
        <w:fldChar w:fldCharType="begin"/>
      </w:r>
      <w:r w:rsidRPr="00674084">
        <w:instrText xml:space="preserve"> PAGEREF _Toc348164660 \h </w:instrText>
      </w:r>
      <w:r w:rsidR="00B12951" w:rsidRPr="00674084">
        <w:fldChar w:fldCharType="separate"/>
      </w:r>
      <w:r w:rsidR="00A77D61">
        <w:t>21</w:t>
      </w:r>
      <w:r w:rsidR="00B12951" w:rsidRPr="00674084">
        <w:fldChar w:fldCharType="end"/>
      </w:r>
    </w:p>
    <w:p w14:paraId="6BF3BB3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SharePoint™ Server Enterprise CAL 2013</w:t>
      </w:r>
      <w:r w:rsidRPr="00674084">
        <w:tab/>
      </w:r>
      <w:r w:rsidR="00B12951" w:rsidRPr="00674084">
        <w:fldChar w:fldCharType="begin"/>
      </w:r>
      <w:r w:rsidRPr="00674084">
        <w:instrText xml:space="preserve"> PAGEREF _Toc348164661 \h </w:instrText>
      </w:r>
      <w:r w:rsidR="00B12951" w:rsidRPr="00674084">
        <w:fldChar w:fldCharType="separate"/>
      </w:r>
      <w:r w:rsidR="00A77D61">
        <w:t>21</w:t>
      </w:r>
      <w:r w:rsidR="00B12951" w:rsidRPr="00674084">
        <w:fldChar w:fldCharType="end"/>
      </w:r>
    </w:p>
    <w:p w14:paraId="6BF3BB3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SharePoint™ Server Standard CAL 2013</w:t>
      </w:r>
      <w:r w:rsidRPr="00674084">
        <w:tab/>
      </w:r>
      <w:r w:rsidR="00B12951" w:rsidRPr="00674084">
        <w:fldChar w:fldCharType="begin"/>
      </w:r>
      <w:r w:rsidRPr="00674084">
        <w:instrText xml:space="preserve"> PAGEREF _Toc348164662 \h </w:instrText>
      </w:r>
      <w:r w:rsidR="00B12951" w:rsidRPr="00674084">
        <w:fldChar w:fldCharType="separate"/>
      </w:r>
      <w:r w:rsidR="00A77D61">
        <w:t>21</w:t>
      </w:r>
      <w:r w:rsidR="00B12951" w:rsidRPr="00674084">
        <w:fldChar w:fldCharType="end"/>
      </w:r>
    </w:p>
    <w:p w14:paraId="6BF3BB3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2008 R2 Datacenter 1</w:t>
      </w:r>
      <w:r w:rsidR="00D26DCF">
        <w:rPr>
          <w:rFonts w:eastAsia="SimSun" w:cs="Tahoma"/>
        </w:rPr>
        <w:t xml:space="preserve"> </w:t>
      </w:r>
      <w:r w:rsidRPr="00674084">
        <w:rPr>
          <w:rFonts w:eastAsia="SimSun" w:cs="Tahoma" w:hint="eastAsia"/>
        </w:rPr>
        <w:t>个处理器许可</w:t>
      </w:r>
      <w:r w:rsidRPr="00674084">
        <w:tab/>
      </w:r>
      <w:r w:rsidR="00B12951" w:rsidRPr="00674084">
        <w:fldChar w:fldCharType="begin"/>
      </w:r>
      <w:r w:rsidRPr="00674084">
        <w:instrText xml:space="preserve"> PAGEREF _Toc348164663 \h </w:instrText>
      </w:r>
      <w:r w:rsidR="00B12951" w:rsidRPr="00674084">
        <w:fldChar w:fldCharType="separate"/>
      </w:r>
      <w:r w:rsidR="00A77D61">
        <w:t>21</w:t>
      </w:r>
      <w:r w:rsidR="00B12951" w:rsidRPr="00674084">
        <w:fldChar w:fldCharType="end"/>
      </w:r>
    </w:p>
    <w:p w14:paraId="6BF3BB4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2008 R2 Small Business</w:t>
      </w:r>
      <w:r w:rsidRPr="00674084">
        <w:tab/>
      </w:r>
      <w:r w:rsidR="00B12951" w:rsidRPr="00674084">
        <w:fldChar w:fldCharType="begin"/>
      </w:r>
      <w:r w:rsidRPr="00674084">
        <w:instrText xml:space="preserve"> PAGEREF _Toc348164664 \h </w:instrText>
      </w:r>
      <w:r w:rsidR="00B12951" w:rsidRPr="00674084">
        <w:fldChar w:fldCharType="separate"/>
      </w:r>
      <w:r w:rsidR="00A77D61">
        <w:t>21</w:t>
      </w:r>
      <w:r w:rsidR="00B12951" w:rsidRPr="00674084">
        <w:fldChar w:fldCharType="end"/>
      </w:r>
    </w:p>
    <w:p w14:paraId="6BF3BB4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2008 R2 Small Business CAL</w:t>
      </w:r>
      <w:r w:rsidRPr="00674084">
        <w:tab/>
      </w:r>
      <w:r w:rsidR="00B12951" w:rsidRPr="00674084">
        <w:fldChar w:fldCharType="begin"/>
      </w:r>
      <w:r w:rsidRPr="00674084">
        <w:instrText xml:space="preserve"> PAGEREF _Toc348164665 \h </w:instrText>
      </w:r>
      <w:r w:rsidR="00B12951" w:rsidRPr="00674084">
        <w:fldChar w:fldCharType="separate"/>
      </w:r>
      <w:r w:rsidR="00A77D61">
        <w:t>21</w:t>
      </w:r>
      <w:r w:rsidR="00B12951" w:rsidRPr="00674084">
        <w:fldChar w:fldCharType="end"/>
      </w:r>
    </w:p>
    <w:p w14:paraId="6BF3BB4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2008 R2 Web</w:t>
      </w:r>
      <w:r w:rsidRPr="00674084">
        <w:rPr>
          <w:rFonts w:eastAsia="SimSun" w:cs="Tahoma" w:hint="eastAsia"/>
        </w:rPr>
        <w:t>（每处理器）</w:t>
      </w:r>
      <w:r w:rsidRPr="00674084">
        <w:tab/>
      </w:r>
      <w:r w:rsidR="00B12951" w:rsidRPr="00674084">
        <w:fldChar w:fldCharType="begin"/>
      </w:r>
      <w:r w:rsidRPr="00674084">
        <w:instrText xml:space="preserve"> PAGEREF _Toc348164666 \h </w:instrText>
      </w:r>
      <w:r w:rsidR="00B12951" w:rsidRPr="00674084">
        <w:fldChar w:fldCharType="separate"/>
      </w:r>
      <w:r w:rsidR="00A77D61">
        <w:t>21</w:t>
      </w:r>
      <w:r w:rsidR="00B12951" w:rsidRPr="00674084">
        <w:fldChar w:fldCharType="end"/>
      </w:r>
    </w:p>
    <w:p w14:paraId="6BF3BB4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2008 R2 Workgroup CAL</w:t>
      </w:r>
      <w:r w:rsidRPr="00674084">
        <w:tab/>
      </w:r>
      <w:r w:rsidR="00B12951" w:rsidRPr="00674084">
        <w:fldChar w:fldCharType="begin"/>
      </w:r>
      <w:r w:rsidRPr="00674084">
        <w:instrText xml:space="preserve"> PAGEREF _Toc348164667 \h </w:instrText>
      </w:r>
      <w:r w:rsidR="00B12951" w:rsidRPr="00674084">
        <w:fldChar w:fldCharType="separate"/>
      </w:r>
      <w:r w:rsidR="00A77D61">
        <w:t>21</w:t>
      </w:r>
      <w:r w:rsidR="00B12951" w:rsidRPr="00674084">
        <w:fldChar w:fldCharType="end"/>
      </w:r>
    </w:p>
    <w:p w14:paraId="6BF3BB4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 xml:space="preserve">2008 R2 Workgroup </w:t>
      </w:r>
      <w:r w:rsidRPr="00674084">
        <w:rPr>
          <w:rFonts w:eastAsia="SimSun" w:cs="Tahoma" w:hint="eastAsia"/>
        </w:rPr>
        <w:t>（</w:t>
      </w:r>
      <w:r w:rsidRPr="00674084">
        <w:rPr>
          <w:rFonts w:eastAsia="SimSun" w:cs="Tahoma"/>
        </w:rPr>
        <w:t xml:space="preserve">5 </w:t>
      </w:r>
      <w:r w:rsidRPr="00674084">
        <w:rPr>
          <w:rFonts w:eastAsia="SimSun" w:cs="Tahoma" w:hint="eastAsia"/>
        </w:rPr>
        <w:t>个客户端附加程序）</w:t>
      </w:r>
      <w:r w:rsidRPr="00674084">
        <w:tab/>
      </w:r>
      <w:r w:rsidR="00B12951" w:rsidRPr="00674084">
        <w:fldChar w:fldCharType="begin"/>
      </w:r>
      <w:r w:rsidRPr="00674084">
        <w:instrText xml:space="preserve"> PAGEREF _Toc348164668 \h </w:instrText>
      </w:r>
      <w:r w:rsidR="00B12951" w:rsidRPr="00674084">
        <w:fldChar w:fldCharType="separate"/>
      </w:r>
      <w:r w:rsidR="00A77D61">
        <w:t>21</w:t>
      </w:r>
      <w:r w:rsidR="00B12951" w:rsidRPr="00674084">
        <w:fldChar w:fldCharType="end"/>
      </w:r>
    </w:p>
    <w:p w14:paraId="6BF3BB4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2008 R2 Workgroup 1</w:t>
      </w:r>
      <w:r w:rsidR="00D26DCF">
        <w:rPr>
          <w:rFonts w:eastAsia="SimSun" w:cs="Tahoma"/>
        </w:rPr>
        <w:t xml:space="preserve"> </w:t>
      </w:r>
      <w:r w:rsidRPr="00674084">
        <w:rPr>
          <w:rFonts w:eastAsia="SimSun" w:cs="Tahoma" w:hint="eastAsia"/>
        </w:rPr>
        <w:t>个处理器许可</w:t>
      </w:r>
      <w:r w:rsidRPr="00674084">
        <w:tab/>
      </w:r>
      <w:r w:rsidR="00B12951" w:rsidRPr="00674084">
        <w:fldChar w:fldCharType="begin"/>
      </w:r>
      <w:r w:rsidRPr="00674084">
        <w:instrText xml:space="preserve"> PAGEREF _Toc348164669 \h </w:instrText>
      </w:r>
      <w:r w:rsidR="00B12951" w:rsidRPr="00674084">
        <w:fldChar w:fldCharType="separate"/>
      </w:r>
      <w:r w:rsidR="00A77D61">
        <w:t>21</w:t>
      </w:r>
      <w:r w:rsidR="00B12951" w:rsidRPr="00674084">
        <w:fldChar w:fldCharType="end"/>
      </w:r>
    </w:p>
    <w:p w14:paraId="6BF3BB4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2012 Business Intelligence</w:t>
      </w:r>
      <w:r w:rsidRPr="00674084">
        <w:tab/>
      </w:r>
      <w:r w:rsidR="00B12951" w:rsidRPr="00674084">
        <w:fldChar w:fldCharType="begin"/>
      </w:r>
      <w:r w:rsidRPr="00674084">
        <w:instrText xml:space="preserve"> PAGEREF _Toc348164670 \h </w:instrText>
      </w:r>
      <w:r w:rsidR="00B12951" w:rsidRPr="00674084">
        <w:fldChar w:fldCharType="separate"/>
      </w:r>
      <w:r w:rsidR="00A77D61">
        <w:t>21</w:t>
      </w:r>
      <w:r w:rsidR="00B12951" w:rsidRPr="00674084">
        <w:fldChar w:fldCharType="end"/>
      </w:r>
    </w:p>
    <w:p w14:paraId="6BF3BB4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2012 CAL</w:t>
      </w:r>
      <w:r w:rsidRPr="00674084">
        <w:rPr>
          <w:rFonts w:eastAsia="SimSun" w:cs="Tahoma" w:hint="eastAsia"/>
        </w:rPr>
        <w:t>（设备及用户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_Toc348164671 \h </w:instrText>
      </w:r>
      <w:r w:rsidR="00B12951" w:rsidRPr="00674084">
        <w:fldChar w:fldCharType="separate"/>
      </w:r>
      <w:r w:rsidR="00A77D61">
        <w:t>21</w:t>
      </w:r>
      <w:r w:rsidR="00B12951" w:rsidRPr="00674084">
        <w:fldChar w:fldCharType="end"/>
      </w:r>
    </w:p>
    <w:p w14:paraId="6BF3BB4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2012 Developer</w:t>
      </w:r>
      <w:r w:rsidRPr="00674084">
        <w:tab/>
      </w:r>
      <w:r w:rsidR="00B12951" w:rsidRPr="00674084">
        <w:fldChar w:fldCharType="begin"/>
      </w:r>
      <w:r w:rsidRPr="00674084">
        <w:instrText xml:space="preserve"> PAGEREF _Toc348164672 \h </w:instrText>
      </w:r>
      <w:r w:rsidR="00B12951" w:rsidRPr="00674084">
        <w:fldChar w:fldCharType="separate"/>
      </w:r>
      <w:r w:rsidR="00A77D61">
        <w:t>21</w:t>
      </w:r>
      <w:r w:rsidR="00B12951" w:rsidRPr="00674084">
        <w:fldChar w:fldCharType="end"/>
      </w:r>
    </w:p>
    <w:p w14:paraId="6BF3BB4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2012 Enterprise</w:t>
      </w:r>
      <w:r w:rsidRPr="00674084">
        <w:tab/>
      </w:r>
      <w:r w:rsidR="00B12951" w:rsidRPr="00674084">
        <w:fldChar w:fldCharType="begin"/>
      </w:r>
      <w:r w:rsidRPr="00674084">
        <w:instrText xml:space="preserve"> PAGEREF _Toc348164673 \h </w:instrText>
      </w:r>
      <w:r w:rsidR="00B12951" w:rsidRPr="00674084">
        <w:fldChar w:fldCharType="separate"/>
      </w:r>
      <w:r w:rsidR="00A77D61">
        <w:t>21</w:t>
      </w:r>
      <w:r w:rsidR="00B12951" w:rsidRPr="00674084">
        <w:fldChar w:fldCharType="end"/>
      </w:r>
    </w:p>
    <w:p w14:paraId="6BF3BB4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 xml:space="preserve">2012 Enterprise Core </w:t>
      </w:r>
      <w:r w:rsidRPr="00674084">
        <w:rPr>
          <w:rFonts w:eastAsia="SimSun" w:cs="Tahoma" w:hint="eastAsia"/>
        </w:rPr>
        <w:t>（</w:t>
      </w:r>
      <w:r w:rsidRPr="00674084">
        <w:rPr>
          <w:rFonts w:eastAsia="SimSun" w:cs="Tahoma"/>
        </w:rPr>
        <w:t xml:space="preserve">2 </w:t>
      </w:r>
      <w:r w:rsidRPr="00674084">
        <w:rPr>
          <w:rFonts w:eastAsia="SimSun" w:cs="Tahoma" w:hint="eastAsia"/>
        </w:rPr>
        <w:t>个包内核许可）</w:t>
      </w:r>
      <w:r w:rsidRPr="00674084">
        <w:tab/>
      </w:r>
      <w:r w:rsidR="00B12951" w:rsidRPr="00674084">
        <w:fldChar w:fldCharType="begin"/>
      </w:r>
      <w:r w:rsidRPr="00674084">
        <w:instrText xml:space="preserve"> PAGEREF _Toc348164674 \h </w:instrText>
      </w:r>
      <w:r w:rsidR="00B12951" w:rsidRPr="00674084">
        <w:fldChar w:fldCharType="separate"/>
      </w:r>
      <w:r w:rsidR="00A77D61">
        <w:t>21</w:t>
      </w:r>
      <w:r w:rsidR="00B12951" w:rsidRPr="00674084">
        <w:fldChar w:fldCharType="end"/>
      </w:r>
    </w:p>
    <w:p w14:paraId="6BF3BB4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2012 Parallel Data Warehouse</w:t>
      </w:r>
      <w:r w:rsidRPr="00674084">
        <w:tab/>
      </w:r>
      <w:r w:rsidR="00B12951" w:rsidRPr="00674084">
        <w:fldChar w:fldCharType="begin"/>
      </w:r>
      <w:r w:rsidRPr="00674084">
        <w:instrText xml:space="preserve"> PAGEREF _Toc348164675 \h </w:instrText>
      </w:r>
      <w:r w:rsidR="00B12951" w:rsidRPr="00674084">
        <w:fldChar w:fldCharType="separate"/>
      </w:r>
      <w:r w:rsidR="00A77D61">
        <w:t>21</w:t>
      </w:r>
      <w:r w:rsidR="00B12951" w:rsidRPr="00674084">
        <w:fldChar w:fldCharType="end"/>
      </w:r>
    </w:p>
    <w:p w14:paraId="6BF3BB4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2012 Parallel Data Warehouse Developer</w:t>
      </w:r>
      <w:r w:rsidRPr="00674084">
        <w:tab/>
      </w:r>
      <w:r w:rsidR="00B12951" w:rsidRPr="00674084">
        <w:fldChar w:fldCharType="begin"/>
      </w:r>
      <w:r w:rsidRPr="00674084">
        <w:instrText xml:space="preserve"> PAGEREF _Toc348164676 \h </w:instrText>
      </w:r>
      <w:r w:rsidR="00B12951" w:rsidRPr="00674084">
        <w:fldChar w:fldCharType="separate"/>
      </w:r>
      <w:r w:rsidR="00A77D61">
        <w:t>21</w:t>
      </w:r>
      <w:r w:rsidR="00B12951" w:rsidRPr="00674084">
        <w:fldChar w:fldCharType="end"/>
      </w:r>
    </w:p>
    <w:p w14:paraId="6BF3BB4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2012 Standard</w:t>
      </w:r>
      <w:r w:rsidRPr="00674084">
        <w:tab/>
      </w:r>
      <w:r w:rsidR="00B12951" w:rsidRPr="00674084">
        <w:fldChar w:fldCharType="begin"/>
      </w:r>
      <w:r w:rsidRPr="00674084">
        <w:instrText xml:space="preserve"> PAGEREF _Toc348164677 \h </w:instrText>
      </w:r>
      <w:r w:rsidR="00B12951" w:rsidRPr="00674084">
        <w:fldChar w:fldCharType="separate"/>
      </w:r>
      <w:r w:rsidR="00A77D61">
        <w:t>21</w:t>
      </w:r>
      <w:r w:rsidR="00B12951" w:rsidRPr="00674084">
        <w:fldChar w:fldCharType="end"/>
      </w:r>
    </w:p>
    <w:p w14:paraId="6BF3BB4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SQL Server</w:t>
      </w:r>
      <w:r w:rsidRPr="00674084">
        <w:rPr>
          <w:rFonts w:eastAsia="SimSun" w:cs="Tahoma"/>
          <w:vertAlign w:val="superscript"/>
        </w:rPr>
        <w:t xml:space="preserve">® </w:t>
      </w:r>
      <w:r w:rsidRPr="00674084">
        <w:rPr>
          <w:rFonts w:eastAsia="SimSun" w:cs="Tahoma"/>
        </w:rPr>
        <w:t xml:space="preserve">2012 Standard Core </w:t>
      </w:r>
      <w:r w:rsidRPr="00674084">
        <w:rPr>
          <w:rFonts w:eastAsia="SimSun" w:cs="Tahoma" w:hint="eastAsia"/>
        </w:rPr>
        <w:t>（</w:t>
      </w:r>
      <w:r w:rsidRPr="00674084">
        <w:rPr>
          <w:rFonts w:eastAsia="SimSun" w:cs="Tahoma"/>
        </w:rPr>
        <w:t xml:space="preserve">2 </w:t>
      </w:r>
      <w:r w:rsidRPr="00674084">
        <w:rPr>
          <w:rFonts w:eastAsia="SimSun" w:cs="Tahoma" w:hint="eastAsia"/>
        </w:rPr>
        <w:t>个包内核许可）</w:t>
      </w:r>
      <w:r w:rsidRPr="00674084">
        <w:tab/>
      </w:r>
      <w:r w:rsidR="00B12951" w:rsidRPr="00674084">
        <w:fldChar w:fldCharType="begin"/>
      </w:r>
      <w:r w:rsidRPr="00674084">
        <w:instrText xml:space="preserve"> PAGEREF _Toc348164678 \h </w:instrText>
      </w:r>
      <w:r w:rsidR="00B12951" w:rsidRPr="00674084">
        <w:fldChar w:fldCharType="separate"/>
      </w:r>
      <w:r w:rsidR="00A77D61">
        <w:t>21</w:t>
      </w:r>
      <w:r w:rsidR="00B12951" w:rsidRPr="00674084">
        <w:fldChar w:fldCharType="end"/>
      </w:r>
    </w:p>
    <w:p w14:paraId="6BF3BB4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Configuration Manager 2007 R3 Enterprise </w:t>
      </w:r>
      <w:r w:rsidRPr="00674084">
        <w:rPr>
          <w:rFonts w:eastAsia="SimSun" w:cs="Tahoma" w:hint="eastAsia"/>
        </w:rPr>
        <w:t>服务器管理许可</w:t>
      </w:r>
      <w:r w:rsidRPr="00674084">
        <w:tab/>
      </w:r>
      <w:r w:rsidR="00B12951" w:rsidRPr="00674084">
        <w:fldChar w:fldCharType="begin"/>
      </w:r>
      <w:r w:rsidRPr="00674084">
        <w:instrText xml:space="preserve"> PAGEREF _Toc348164679 \h </w:instrText>
      </w:r>
      <w:r w:rsidR="00B12951" w:rsidRPr="00674084">
        <w:fldChar w:fldCharType="separate"/>
      </w:r>
      <w:r w:rsidR="00A77D61">
        <w:t>21</w:t>
      </w:r>
      <w:r w:rsidR="00B12951" w:rsidRPr="00674084">
        <w:fldChar w:fldCharType="end"/>
      </w:r>
    </w:p>
    <w:p w14:paraId="6BF3BB5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Configuration Manager 2007 R3 Standard </w:t>
      </w:r>
      <w:r w:rsidRPr="00674084">
        <w:rPr>
          <w:rFonts w:eastAsia="SimSun" w:cs="Tahoma" w:hint="eastAsia"/>
        </w:rPr>
        <w:t>服务器管理许可</w:t>
      </w:r>
      <w:r w:rsidRPr="00674084">
        <w:rPr>
          <w:rFonts w:eastAsia="SimSun" w:cs="Tahoma"/>
        </w:rPr>
        <w:t xml:space="preserve"> </w:t>
      </w:r>
      <w:r w:rsidRPr="00674084">
        <w:rPr>
          <w:rFonts w:eastAsia="SimSun" w:cs="Tahoma" w:hint="eastAsia"/>
        </w:rPr>
        <w:t>（</w:t>
      </w:r>
      <w:r w:rsidRPr="00674084">
        <w:rPr>
          <w:rFonts w:eastAsia="SimSun" w:cs="Tahoma"/>
        </w:rPr>
        <w:t xml:space="preserve">Standard </w:t>
      </w:r>
      <w:r w:rsidRPr="00674084">
        <w:rPr>
          <w:rFonts w:eastAsia="SimSun" w:cs="Tahoma" w:hint="eastAsia"/>
        </w:rPr>
        <w:t>服务器</w:t>
      </w:r>
      <w:r w:rsidRPr="00674084">
        <w:rPr>
          <w:rFonts w:eastAsia="SimSun" w:cs="Tahoma"/>
        </w:rPr>
        <w:t xml:space="preserve"> ML</w:t>
      </w:r>
      <w:r w:rsidRPr="00674084">
        <w:rPr>
          <w:rFonts w:eastAsia="SimSun" w:cs="Tahoma" w:hint="eastAsia"/>
        </w:rPr>
        <w:t>）</w:t>
      </w:r>
      <w:r w:rsidRPr="00674084">
        <w:tab/>
      </w:r>
      <w:r w:rsidR="00B12951" w:rsidRPr="00674084">
        <w:fldChar w:fldCharType="begin"/>
      </w:r>
      <w:r w:rsidRPr="00674084">
        <w:instrText xml:space="preserve"> PAGEREF _Toc348164680 \h </w:instrText>
      </w:r>
      <w:r w:rsidR="00B12951" w:rsidRPr="00674084">
        <w:fldChar w:fldCharType="separate"/>
      </w:r>
      <w:r w:rsidR="00A77D61">
        <w:t>21</w:t>
      </w:r>
      <w:r w:rsidR="00B12951" w:rsidRPr="00674084">
        <w:fldChar w:fldCharType="end"/>
      </w:r>
    </w:p>
    <w:p w14:paraId="6BF3BB5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Data Protection Manager 2010 Enterprise </w:t>
      </w:r>
      <w:r w:rsidRPr="00674084">
        <w:rPr>
          <w:rFonts w:eastAsia="SimSun" w:cs="Tahoma" w:hint="eastAsia"/>
        </w:rPr>
        <w:t>服务器管理许可</w:t>
      </w:r>
      <w:r w:rsidRPr="00674084">
        <w:tab/>
      </w:r>
      <w:r w:rsidR="00B12951" w:rsidRPr="00674084">
        <w:fldChar w:fldCharType="begin"/>
      </w:r>
      <w:r w:rsidRPr="00674084">
        <w:instrText xml:space="preserve"> PAGEREF _Toc348164681 \h </w:instrText>
      </w:r>
      <w:r w:rsidR="00B12951" w:rsidRPr="00674084">
        <w:fldChar w:fldCharType="separate"/>
      </w:r>
      <w:r w:rsidR="00A77D61">
        <w:t>21</w:t>
      </w:r>
      <w:r w:rsidR="00B12951" w:rsidRPr="00674084">
        <w:fldChar w:fldCharType="end"/>
      </w:r>
    </w:p>
    <w:p w14:paraId="6BF3BB5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Data Protection Manager 2010 Standard </w:t>
      </w:r>
      <w:r w:rsidRPr="00674084">
        <w:rPr>
          <w:rFonts w:eastAsia="SimSun" w:cs="Tahoma" w:hint="eastAsia"/>
        </w:rPr>
        <w:t>服务器管理许可</w:t>
      </w:r>
      <w:r w:rsidRPr="00674084">
        <w:tab/>
      </w:r>
      <w:r w:rsidR="00B12951" w:rsidRPr="00674084">
        <w:fldChar w:fldCharType="begin"/>
      </w:r>
      <w:r w:rsidRPr="00674084">
        <w:instrText xml:space="preserve"> PAGEREF _Toc348164682 \h </w:instrText>
      </w:r>
      <w:r w:rsidR="00B12951" w:rsidRPr="00674084">
        <w:fldChar w:fldCharType="separate"/>
      </w:r>
      <w:r w:rsidR="00A77D61">
        <w:t>21</w:t>
      </w:r>
      <w:r w:rsidR="00B12951" w:rsidRPr="00674084">
        <w:fldChar w:fldCharType="end"/>
      </w:r>
    </w:p>
    <w:p w14:paraId="6BF3BB5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System Center Essentials 2010</w:t>
      </w:r>
      <w:r w:rsidRPr="00674084">
        <w:tab/>
      </w:r>
      <w:r w:rsidR="00B12951" w:rsidRPr="00674084">
        <w:fldChar w:fldCharType="begin"/>
      </w:r>
      <w:r w:rsidRPr="00674084">
        <w:instrText xml:space="preserve"> PAGEREF _Toc348164683 \h </w:instrText>
      </w:r>
      <w:r w:rsidR="00B12951" w:rsidRPr="00674084">
        <w:fldChar w:fldCharType="separate"/>
      </w:r>
      <w:r w:rsidR="00A77D61">
        <w:t>21</w:t>
      </w:r>
      <w:r w:rsidR="00B12951" w:rsidRPr="00674084">
        <w:fldChar w:fldCharType="end"/>
      </w:r>
    </w:p>
    <w:p w14:paraId="6BF3BB5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Essentials 2010 </w:t>
      </w:r>
      <w:r w:rsidRPr="00674084">
        <w:rPr>
          <w:rFonts w:eastAsia="SimSun" w:cs="Tahoma" w:hint="eastAsia"/>
        </w:rPr>
        <w:t>客户端</w:t>
      </w:r>
      <w:r w:rsidRPr="00674084">
        <w:rPr>
          <w:rFonts w:eastAsia="SimSun" w:cs="Tahoma"/>
        </w:rPr>
        <w:t xml:space="preserve"> ML</w:t>
      </w:r>
      <w:r w:rsidRPr="00674084">
        <w:tab/>
      </w:r>
      <w:r w:rsidR="00B12951" w:rsidRPr="00674084">
        <w:fldChar w:fldCharType="begin"/>
      </w:r>
      <w:r w:rsidRPr="00674084">
        <w:instrText xml:space="preserve"> PAGEREF _Toc348164684 \h </w:instrText>
      </w:r>
      <w:r w:rsidR="00B12951" w:rsidRPr="00674084">
        <w:fldChar w:fldCharType="separate"/>
      </w:r>
      <w:r w:rsidR="00A77D61">
        <w:t>21</w:t>
      </w:r>
      <w:r w:rsidR="00B12951" w:rsidRPr="00674084">
        <w:fldChar w:fldCharType="end"/>
      </w:r>
    </w:p>
    <w:p w14:paraId="6BF3BB5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Essentials 2010 </w:t>
      </w:r>
      <w:r w:rsidRPr="00674084">
        <w:rPr>
          <w:rFonts w:eastAsia="SimSun" w:cs="Tahoma" w:hint="eastAsia"/>
        </w:rPr>
        <w:t>服务器</w:t>
      </w:r>
      <w:r w:rsidRPr="00674084">
        <w:rPr>
          <w:rFonts w:eastAsia="SimSun" w:cs="Tahoma"/>
        </w:rPr>
        <w:t xml:space="preserve"> ML</w:t>
      </w:r>
      <w:r w:rsidRPr="00674084">
        <w:tab/>
      </w:r>
      <w:r w:rsidR="00B12951" w:rsidRPr="00674084">
        <w:fldChar w:fldCharType="begin"/>
      </w:r>
      <w:r w:rsidRPr="00674084">
        <w:instrText xml:space="preserve"> PAGEREF _Toc348164685 \h </w:instrText>
      </w:r>
      <w:r w:rsidR="00B12951" w:rsidRPr="00674084">
        <w:fldChar w:fldCharType="separate"/>
      </w:r>
      <w:r w:rsidR="00A77D61">
        <w:t>21</w:t>
      </w:r>
      <w:r w:rsidR="00B12951" w:rsidRPr="00674084">
        <w:fldChar w:fldCharType="end"/>
      </w:r>
    </w:p>
    <w:p w14:paraId="6BF3BB5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采用</w:t>
      </w:r>
      <w:r w:rsidRPr="00674084">
        <w:rPr>
          <w:rFonts w:eastAsia="SimSun" w:cs="Tahoma"/>
        </w:rPr>
        <w:t xml:space="preserve"> SQL Server 2008 </w:t>
      </w:r>
      <w:r w:rsidRPr="00674084">
        <w:rPr>
          <w:rFonts w:eastAsia="SimSun" w:cs="Tahoma" w:hint="eastAsia"/>
        </w:rPr>
        <w:t>技术的</w:t>
      </w:r>
      <w:r w:rsidRPr="00674084">
        <w:rPr>
          <w:rFonts w:eastAsia="SimSun" w:cs="Tahoma"/>
        </w:rPr>
        <w:t xml:space="preserve"> System Center Essentials 2010</w:t>
      </w:r>
      <w:r w:rsidRPr="00674084">
        <w:tab/>
      </w:r>
      <w:r w:rsidR="00B12951" w:rsidRPr="00674084">
        <w:fldChar w:fldCharType="begin"/>
      </w:r>
      <w:r w:rsidRPr="00674084">
        <w:instrText xml:space="preserve"> PAGEREF _Toc348164686 \h </w:instrText>
      </w:r>
      <w:r w:rsidR="00B12951" w:rsidRPr="00674084">
        <w:fldChar w:fldCharType="separate"/>
      </w:r>
      <w:r w:rsidR="00A77D61">
        <w:t>21</w:t>
      </w:r>
      <w:r w:rsidR="00B12951" w:rsidRPr="00674084">
        <w:fldChar w:fldCharType="end"/>
      </w:r>
    </w:p>
    <w:p w14:paraId="6BF3BB5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System Center Essentials Plus 2010 Client Management License Suite</w:t>
      </w:r>
      <w:r w:rsidRPr="00674084">
        <w:tab/>
      </w:r>
      <w:r w:rsidR="00B12951" w:rsidRPr="00674084">
        <w:fldChar w:fldCharType="begin"/>
      </w:r>
      <w:r w:rsidRPr="00674084">
        <w:instrText xml:space="preserve"> PAGEREF _Toc348164687 \h </w:instrText>
      </w:r>
      <w:r w:rsidR="00B12951" w:rsidRPr="00674084">
        <w:fldChar w:fldCharType="separate"/>
      </w:r>
      <w:r w:rsidR="00A77D61">
        <w:t>21</w:t>
      </w:r>
      <w:r w:rsidR="00B12951" w:rsidRPr="00674084">
        <w:fldChar w:fldCharType="end"/>
      </w:r>
    </w:p>
    <w:p w14:paraId="6BF3BB5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Operations Manager 2007 R2 Standard </w:t>
      </w:r>
      <w:r w:rsidRPr="00674084">
        <w:rPr>
          <w:rFonts w:eastAsia="SimSun" w:cs="Tahoma" w:hint="eastAsia"/>
        </w:rPr>
        <w:t>服务器管理许可</w:t>
      </w:r>
      <w:r w:rsidRPr="00674084">
        <w:tab/>
      </w:r>
      <w:r w:rsidR="00B12951" w:rsidRPr="00674084">
        <w:fldChar w:fldCharType="begin"/>
      </w:r>
      <w:r w:rsidRPr="00674084">
        <w:instrText xml:space="preserve"> PAGEREF _Toc348164688 \h </w:instrText>
      </w:r>
      <w:r w:rsidR="00B12951" w:rsidRPr="00674084">
        <w:fldChar w:fldCharType="separate"/>
      </w:r>
      <w:r w:rsidR="00A77D61">
        <w:t>21</w:t>
      </w:r>
      <w:r w:rsidR="00B12951" w:rsidRPr="00674084">
        <w:fldChar w:fldCharType="end"/>
      </w:r>
    </w:p>
    <w:p w14:paraId="6BF3BB5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Operations Manager 2007 R2 Enterprise </w:t>
      </w:r>
      <w:r w:rsidRPr="00674084">
        <w:rPr>
          <w:rFonts w:eastAsia="SimSun" w:cs="Tahoma" w:hint="eastAsia"/>
        </w:rPr>
        <w:t>服务器管理许可</w:t>
      </w:r>
      <w:r w:rsidRPr="00674084">
        <w:tab/>
      </w:r>
      <w:r w:rsidR="00B12951" w:rsidRPr="00674084">
        <w:fldChar w:fldCharType="begin"/>
      </w:r>
      <w:r w:rsidRPr="00674084">
        <w:instrText xml:space="preserve"> PAGEREF _Toc348164689 \h </w:instrText>
      </w:r>
      <w:r w:rsidR="00B12951" w:rsidRPr="00674084">
        <w:fldChar w:fldCharType="separate"/>
      </w:r>
      <w:r w:rsidR="00A77D61">
        <w:t>21</w:t>
      </w:r>
      <w:r w:rsidR="00B12951" w:rsidRPr="00674084">
        <w:fldChar w:fldCharType="end"/>
      </w:r>
    </w:p>
    <w:p w14:paraId="6BF3BB5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Operations Manager 2007 R2 </w:t>
      </w:r>
      <w:r w:rsidRPr="00674084">
        <w:rPr>
          <w:rFonts w:eastAsia="SimSun" w:cs="Tahoma" w:hint="eastAsia"/>
        </w:rPr>
        <w:t>客户端管理许可（每</w:t>
      </w:r>
      <w:r w:rsidRPr="00674084">
        <w:rPr>
          <w:rFonts w:eastAsia="SimSun" w:cs="Tahoma"/>
        </w:rPr>
        <w:t xml:space="preserve"> OSE</w:t>
      </w:r>
      <w:r w:rsidRPr="00674084">
        <w:rPr>
          <w:rFonts w:eastAsia="SimSun" w:cs="Tahoma" w:hint="eastAsia"/>
        </w:rPr>
        <w:t>）</w:t>
      </w:r>
      <w:r w:rsidRPr="00674084">
        <w:tab/>
      </w:r>
      <w:r w:rsidR="00B12951" w:rsidRPr="00674084">
        <w:fldChar w:fldCharType="begin"/>
      </w:r>
      <w:r w:rsidRPr="00674084">
        <w:instrText xml:space="preserve"> PAGEREF _Toc348164690 \h </w:instrText>
      </w:r>
      <w:r w:rsidR="00B12951" w:rsidRPr="00674084">
        <w:fldChar w:fldCharType="separate"/>
      </w:r>
      <w:r w:rsidR="00A77D61">
        <w:t>22</w:t>
      </w:r>
      <w:r w:rsidR="00B12951" w:rsidRPr="00674084">
        <w:fldChar w:fldCharType="end"/>
      </w:r>
    </w:p>
    <w:p w14:paraId="6BF3BB5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Operations Manager 2007 R2 </w:t>
      </w:r>
      <w:r w:rsidRPr="00674084">
        <w:rPr>
          <w:rFonts w:eastAsia="SimSun" w:cs="Tahoma" w:hint="eastAsia"/>
        </w:rPr>
        <w:t>客户端管理许可（每用户）</w:t>
      </w:r>
      <w:r w:rsidRPr="00674084">
        <w:tab/>
      </w:r>
      <w:r w:rsidR="00B12951" w:rsidRPr="00674084">
        <w:fldChar w:fldCharType="begin"/>
      </w:r>
      <w:r w:rsidRPr="00674084">
        <w:instrText xml:space="preserve"> PAGEREF _Toc348164691 \h </w:instrText>
      </w:r>
      <w:r w:rsidR="00B12951" w:rsidRPr="00674084">
        <w:fldChar w:fldCharType="separate"/>
      </w:r>
      <w:r w:rsidR="00A77D61">
        <w:t>22</w:t>
      </w:r>
      <w:r w:rsidR="00B12951" w:rsidRPr="00674084">
        <w:fldChar w:fldCharType="end"/>
      </w:r>
    </w:p>
    <w:p w14:paraId="6BF3BB5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System Center Reporting Manager 2006</w:t>
      </w:r>
      <w:r w:rsidRPr="00674084">
        <w:tab/>
      </w:r>
      <w:r w:rsidR="00B12951" w:rsidRPr="00674084">
        <w:fldChar w:fldCharType="begin"/>
      </w:r>
      <w:r w:rsidRPr="00674084">
        <w:instrText xml:space="preserve"> PAGEREF _Toc348164692 \h </w:instrText>
      </w:r>
      <w:r w:rsidR="00B12951" w:rsidRPr="00674084">
        <w:fldChar w:fldCharType="separate"/>
      </w:r>
      <w:r w:rsidR="00A77D61">
        <w:t>22</w:t>
      </w:r>
      <w:r w:rsidR="00B12951" w:rsidRPr="00674084">
        <w:fldChar w:fldCharType="end"/>
      </w:r>
    </w:p>
    <w:p w14:paraId="6BF3BB5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System Center Server Management Suite Enterprise</w:t>
      </w:r>
      <w:r w:rsidRPr="00674084">
        <w:tab/>
      </w:r>
      <w:r w:rsidR="00B12951" w:rsidRPr="00674084">
        <w:fldChar w:fldCharType="begin"/>
      </w:r>
      <w:r w:rsidRPr="00674084">
        <w:instrText xml:space="preserve"> PAGEREF _Toc348164693 \h </w:instrText>
      </w:r>
      <w:r w:rsidR="00B12951" w:rsidRPr="00674084">
        <w:fldChar w:fldCharType="separate"/>
      </w:r>
      <w:r w:rsidR="00A77D61">
        <w:t>22</w:t>
      </w:r>
      <w:r w:rsidR="00B12951" w:rsidRPr="00674084">
        <w:fldChar w:fldCharType="end"/>
      </w:r>
    </w:p>
    <w:p w14:paraId="6BF3BB5E"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rPr>
      </w:pPr>
      <w:r w:rsidRPr="00674084">
        <w:rPr>
          <w:rFonts w:eastAsia="SimSun" w:cs="Tahoma"/>
          <w:noProof/>
        </w:rPr>
        <w:t>System Center Server Management Suite Datacenter</w:t>
      </w:r>
      <w:r w:rsidRPr="00674084">
        <w:rPr>
          <w:noProof/>
        </w:rPr>
        <w:tab/>
      </w:r>
      <w:r w:rsidR="00B12951" w:rsidRPr="00674084">
        <w:rPr>
          <w:noProof/>
        </w:rPr>
        <w:fldChar w:fldCharType="begin"/>
      </w:r>
      <w:r w:rsidRPr="00674084">
        <w:rPr>
          <w:noProof/>
        </w:rPr>
        <w:instrText xml:space="preserve"> PAGEREF _Toc348164694 \h </w:instrText>
      </w:r>
      <w:r w:rsidR="00B12951" w:rsidRPr="00674084">
        <w:rPr>
          <w:noProof/>
        </w:rPr>
      </w:r>
      <w:r w:rsidR="00B12951" w:rsidRPr="00674084">
        <w:rPr>
          <w:noProof/>
        </w:rPr>
        <w:fldChar w:fldCharType="separate"/>
      </w:r>
      <w:r w:rsidR="00A77D61">
        <w:rPr>
          <w:noProof/>
        </w:rPr>
        <w:t>22</w:t>
      </w:r>
      <w:r w:rsidR="00B12951" w:rsidRPr="00674084">
        <w:rPr>
          <w:noProof/>
        </w:rPr>
        <w:fldChar w:fldCharType="end"/>
      </w:r>
    </w:p>
    <w:p w14:paraId="6BF3BB5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Service Manager 2010 </w:t>
      </w:r>
      <w:r w:rsidRPr="00674084">
        <w:rPr>
          <w:rFonts w:eastAsia="SimSun" w:cs="Tahoma" w:hint="eastAsia"/>
        </w:rPr>
        <w:t>客户端管理许可（客户端</w:t>
      </w:r>
      <w:r w:rsidRPr="00674084">
        <w:rPr>
          <w:rFonts w:eastAsia="SimSun" w:cs="Tahoma"/>
        </w:rPr>
        <w:t xml:space="preserve"> ML</w:t>
      </w:r>
      <w:r w:rsidRPr="00674084">
        <w:rPr>
          <w:rFonts w:eastAsia="SimSun" w:cs="Tahoma" w:hint="eastAsia"/>
        </w:rPr>
        <w:t>）（每</w:t>
      </w:r>
      <w:r w:rsidRPr="00674084">
        <w:rPr>
          <w:rFonts w:eastAsia="SimSun" w:cs="Tahoma"/>
        </w:rPr>
        <w:t xml:space="preserve"> OSE</w:t>
      </w:r>
      <w:r w:rsidRPr="00674084">
        <w:rPr>
          <w:rFonts w:eastAsia="SimSun" w:cs="Tahoma" w:hint="eastAsia"/>
        </w:rPr>
        <w:t>）</w:t>
      </w:r>
      <w:r w:rsidRPr="00674084">
        <w:tab/>
      </w:r>
      <w:r w:rsidR="00B12951" w:rsidRPr="00674084">
        <w:fldChar w:fldCharType="begin"/>
      </w:r>
      <w:r w:rsidRPr="00674084">
        <w:instrText xml:space="preserve"> PAGEREF _Toc348164695 \h </w:instrText>
      </w:r>
      <w:r w:rsidR="00B12951" w:rsidRPr="00674084">
        <w:fldChar w:fldCharType="separate"/>
      </w:r>
      <w:r w:rsidR="00A77D61">
        <w:t>22</w:t>
      </w:r>
      <w:r w:rsidR="00B12951" w:rsidRPr="00674084">
        <w:fldChar w:fldCharType="end"/>
      </w:r>
    </w:p>
    <w:p w14:paraId="6BF3BB6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Service Manager 2010 </w:t>
      </w:r>
      <w:r w:rsidRPr="00674084">
        <w:rPr>
          <w:rFonts w:eastAsia="SimSun" w:cs="Tahoma" w:hint="eastAsia"/>
        </w:rPr>
        <w:t>客户端管理许可（客户端</w:t>
      </w:r>
      <w:r w:rsidRPr="00674084">
        <w:rPr>
          <w:rFonts w:eastAsia="SimSun" w:cs="Tahoma"/>
        </w:rPr>
        <w:t xml:space="preserve"> ML</w:t>
      </w:r>
      <w:r w:rsidRPr="00674084">
        <w:rPr>
          <w:rFonts w:eastAsia="SimSun" w:cs="Tahoma" w:hint="eastAsia"/>
        </w:rPr>
        <w:t>）（每用户）</w:t>
      </w:r>
      <w:r w:rsidRPr="00674084">
        <w:tab/>
      </w:r>
      <w:r w:rsidR="00B12951" w:rsidRPr="00674084">
        <w:fldChar w:fldCharType="begin"/>
      </w:r>
      <w:r w:rsidRPr="00674084">
        <w:instrText xml:space="preserve"> PAGEREF _Toc348164696 \h </w:instrText>
      </w:r>
      <w:r w:rsidR="00B12951" w:rsidRPr="00674084">
        <w:fldChar w:fldCharType="separate"/>
      </w:r>
      <w:r w:rsidR="00A77D61">
        <w:t>22</w:t>
      </w:r>
      <w:r w:rsidR="00B12951" w:rsidRPr="00674084">
        <w:fldChar w:fldCharType="end"/>
      </w:r>
    </w:p>
    <w:p w14:paraId="6BF3BB6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System Center Service Manager 2010 </w:t>
      </w:r>
      <w:r w:rsidRPr="00674084">
        <w:rPr>
          <w:rFonts w:eastAsia="SimSun" w:hint="eastAsia"/>
          <w:color w:val="auto"/>
        </w:rPr>
        <w:t>服务器管理许可（服务器</w:t>
      </w:r>
      <w:r w:rsidRPr="00674084">
        <w:rPr>
          <w:rFonts w:eastAsia="SimSun"/>
          <w:color w:val="auto"/>
        </w:rPr>
        <w:t xml:space="preserve"> ML</w:t>
      </w:r>
      <w:r w:rsidRPr="00674084">
        <w:rPr>
          <w:rFonts w:eastAsia="SimSun" w:hint="eastAsia"/>
          <w:color w:val="auto"/>
        </w:rPr>
        <w:t>）（每</w:t>
      </w:r>
      <w:r w:rsidRPr="00674084">
        <w:rPr>
          <w:rFonts w:eastAsia="SimSun"/>
          <w:color w:val="auto"/>
        </w:rPr>
        <w:t xml:space="preserve"> OSE</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_Toc348164697 \h </w:instrText>
      </w:r>
      <w:r w:rsidR="00B12951" w:rsidRPr="00674084">
        <w:rPr>
          <w:color w:val="auto"/>
        </w:rPr>
      </w:r>
      <w:r w:rsidR="00B12951" w:rsidRPr="00674084">
        <w:rPr>
          <w:color w:val="auto"/>
        </w:rPr>
        <w:fldChar w:fldCharType="separate"/>
      </w:r>
      <w:r w:rsidR="00A77D61">
        <w:rPr>
          <w:color w:val="auto"/>
        </w:rPr>
        <w:t>22</w:t>
      </w:r>
      <w:r w:rsidR="00B12951" w:rsidRPr="00674084">
        <w:rPr>
          <w:color w:val="auto"/>
        </w:rPr>
        <w:fldChar w:fldCharType="end"/>
      </w:r>
    </w:p>
    <w:p w14:paraId="6BF3BB6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每</w:t>
      </w:r>
      <w:r w:rsidRPr="00674084">
        <w:rPr>
          <w:rFonts w:eastAsia="SimSun" w:cs="Tahoma"/>
        </w:rPr>
        <w:t xml:space="preserve"> OSE System Center Virtual Machine Manager 2008 R2 </w:t>
      </w:r>
      <w:r w:rsidRPr="00674084">
        <w:rPr>
          <w:rFonts w:eastAsia="SimSun" w:cs="Tahoma" w:hint="eastAsia"/>
        </w:rPr>
        <w:t>客户端管理许可</w:t>
      </w:r>
      <w:r w:rsidRPr="00674084">
        <w:tab/>
      </w:r>
      <w:r w:rsidR="00B12951" w:rsidRPr="00674084">
        <w:fldChar w:fldCharType="begin"/>
      </w:r>
      <w:r w:rsidRPr="00674084">
        <w:instrText xml:space="preserve"> PAGEREF _Toc348164698 \h </w:instrText>
      </w:r>
      <w:r w:rsidR="00B12951" w:rsidRPr="00674084">
        <w:fldChar w:fldCharType="separate"/>
      </w:r>
      <w:r w:rsidR="00A77D61">
        <w:t>22</w:t>
      </w:r>
      <w:r w:rsidR="00B12951" w:rsidRPr="00674084">
        <w:fldChar w:fldCharType="end"/>
      </w:r>
    </w:p>
    <w:p w14:paraId="6BF3BB6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每用户</w:t>
      </w:r>
      <w:r w:rsidRPr="00674084">
        <w:rPr>
          <w:rFonts w:eastAsia="SimSun" w:cs="Tahoma"/>
        </w:rPr>
        <w:t xml:space="preserve"> System Center Virtual Machine Manager 2008 R2 </w:t>
      </w:r>
      <w:r w:rsidRPr="00674084">
        <w:rPr>
          <w:rFonts w:eastAsia="SimSun" w:cs="Tahoma" w:hint="eastAsia"/>
        </w:rPr>
        <w:t>客户端管理许可</w:t>
      </w:r>
      <w:r w:rsidRPr="00674084">
        <w:tab/>
      </w:r>
      <w:r w:rsidR="00B12951" w:rsidRPr="00674084">
        <w:fldChar w:fldCharType="begin"/>
      </w:r>
      <w:r w:rsidRPr="00674084">
        <w:instrText xml:space="preserve"> PAGEREF _Toc348164699 \h </w:instrText>
      </w:r>
      <w:r w:rsidR="00B12951" w:rsidRPr="00674084">
        <w:fldChar w:fldCharType="separate"/>
      </w:r>
      <w:r w:rsidR="00A77D61">
        <w:t>22</w:t>
      </w:r>
      <w:r w:rsidR="00B12951" w:rsidRPr="00674084">
        <w:fldChar w:fldCharType="end"/>
      </w:r>
    </w:p>
    <w:p w14:paraId="6BF3BB6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Virtual Machine Manager 2008 R2 Enterprise </w:t>
      </w:r>
      <w:r w:rsidRPr="00674084">
        <w:rPr>
          <w:rFonts w:eastAsia="SimSun" w:cs="Tahoma" w:hint="eastAsia"/>
        </w:rPr>
        <w:t>服务器管理许可</w:t>
      </w:r>
      <w:r w:rsidRPr="00674084">
        <w:tab/>
      </w:r>
      <w:r w:rsidR="00B12951" w:rsidRPr="00674084">
        <w:fldChar w:fldCharType="begin"/>
      </w:r>
      <w:r w:rsidRPr="00674084">
        <w:instrText xml:space="preserve"> PAGEREF _Toc348164700 \h </w:instrText>
      </w:r>
      <w:r w:rsidR="00B12951" w:rsidRPr="00674084">
        <w:fldChar w:fldCharType="separate"/>
      </w:r>
      <w:r w:rsidR="00A77D61">
        <w:t>22</w:t>
      </w:r>
      <w:r w:rsidR="00B12951" w:rsidRPr="00674084">
        <w:fldChar w:fldCharType="end"/>
      </w:r>
    </w:p>
    <w:p w14:paraId="6BF3BB6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System Center 2012 Client Management Suite</w:t>
      </w:r>
      <w:r w:rsidRPr="00674084">
        <w:rPr>
          <w:rFonts w:eastAsia="SimSun" w:cs="Tahoma" w:hint="eastAsia"/>
        </w:rPr>
        <w:t>（客户端</w:t>
      </w:r>
      <w:r w:rsidRPr="00674084">
        <w:rPr>
          <w:rFonts w:eastAsia="SimSun" w:cs="Tahoma"/>
        </w:rPr>
        <w:t xml:space="preserve"> ML</w:t>
      </w:r>
      <w:r w:rsidRPr="00674084">
        <w:rPr>
          <w:rFonts w:eastAsia="SimSun" w:cs="Tahoma" w:hint="eastAsia"/>
        </w:rPr>
        <w:t>）（每</w:t>
      </w:r>
      <w:r w:rsidRPr="00674084">
        <w:rPr>
          <w:rFonts w:eastAsia="SimSun" w:cs="Tahoma"/>
        </w:rPr>
        <w:t xml:space="preserve"> OSE</w:t>
      </w:r>
      <w:r w:rsidRPr="00674084">
        <w:rPr>
          <w:rFonts w:eastAsia="SimSun" w:cs="Tahoma" w:hint="eastAsia"/>
        </w:rPr>
        <w:t>）</w:t>
      </w:r>
      <w:r w:rsidRPr="00674084">
        <w:tab/>
      </w:r>
      <w:r w:rsidR="00B12951" w:rsidRPr="00674084">
        <w:fldChar w:fldCharType="begin"/>
      </w:r>
      <w:r w:rsidRPr="00674084">
        <w:instrText xml:space="preserve"> PAGEREF _Toc348164701 \h </w:instrText>
      </w:r>
      <w:r w:rsidR="00B12951" w:rsidRPr="00674084">
        <w:fldChar w:fldCharType="separate"/>
      </w:r>
      <w:r w:rsidR="00A77D61">
        <w:t>22</w:t>
      </w:r>
      <w:r w:rsidR="00B12951" w:rsidRPr="00674084">
        <w:fldChar w:fldCharType="end"/>
      </w:r>
    </w:p>
    <w:p w14:paraId="6BF3BB6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System Center 2012 Client Management Suite</w:t>
      </w:r>
      <w:r w:rsidRPr="00674084">
        <w:rPr>
          <w:rFonts w:eastAsia="SimSun" w:cs="Tahoma" w:hint="eastAsia"/>
        </w:rPr>
        <w:t>（客户端</w:t>
      </w:r>
      <w:r w:rsidRPr="00674084">
        <w:rPr>
          <w:rFonts w:eastAsia="SimSun" w:cs="Tahoma"/>
        </w:rPr>
        <w:t xml:space="preserve"> ML</w:t>
      </w:r>
      <w:r w:rsidRPr="00674084">
        <w:rPr>
          <w:rFonts w:eastAsia="SimSun" w:cs="Tahoma" w:hint="eastAsia"/>
        </w:rPr>
        <w:t>）（每用户）</w:t>
      </w:r>
      <w:r w:rsidRPr="00674084">
        <w:tab/>
      </w:r>
      <w:r w:rsidR="00B12951" w:rsidRPr="00674084">
        <w:fldChar w:fldCharType="begin"/>
      </w:r>
      <w:r w:rsidRPr="00674084">
        <w:instrText xml:space="preserve"> PAGEREF _Toc348164702 \h </w:instrText>
      </w:r>
      <w:r w:rsidR="00B12951" w:rsidRPr="00674084">
        <w:fldChar w:fldCharType="separate"/>
      </w:r>
      <w:r w:rsidR="00A77D61">
        <w:t>22</w:t>
      </w:r>
      <w:r w:rsidR="00B12951" w:rsidRPr="00674084">
        <w:fldChar w:fldCharType="end"/>
      </w:r>
    </w:p>
    <w:p w14:paraId="6BF3BB6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2012 Configuration Manager </w:t>
      </w:r>
      <w:r w:rsidRPr="00674084">
        <w:rPr>
          <w:rFonts w:eastAsia="SimSun" w:cs="Tahoma" w:hint="eastAsia"/>
        </w:rPr>
        <w:t>客户端管理许可（客户端</w:t>
      </w:r>
      <w:r w:rsidRPr="00674084">
        <w:rPr>
          <w:rFonts w:eastAsia="SimSun" w:cs="Tahoma"/>
        </w:rPr>
        <w:t xml:space="preserve"> ML</w:t>
      </w:r>
      <w:r w:rsidRPr="00674084">
        <w:rPr>
          <w:rFonts w:eastAsia="SimSun" w:cs="Tahoma" w:hint="eastAsia"/>
        </w:rPr>
        <w:t>）</w:t>
      </w:r>
      <w:r w:rsidRPr="00674084">
        <w:rPr>
          <w:rFonts w:eastAsia="SimSun" w:cs="Tahoma"/>
        </w:rPr>
        <w:t xml:space="preserve"> </w:t>
      </w:r>
      <w:r w:rsidRPr="00674084">
        <w:rPr>
          <w:rFonts w:eastAsia="SimSun" w:cs="Tahoma" w:hint="eastAsia"/>
        </w:rPr>
        <w:t>（仅限学生）</w:t>
      </w:r>
      <w:r w:rsidRPr="00674084">
        <w:tab/>
      </w:r>
      <w:r w:rsidR="00B12951" w:rsidRPr="00674084">
        <w:fldChar w:fldCharType="begin"/>
      </w:r>
      <w:r w:rsidRPr="00674084">
        <w:instrText xml:space="preserve"> PAGEREF _Toc348164703 \h </w:instrText>
      </w:r>
      <w:r w:rsidR="00B12951" w:rsidRPr="00674084">
        <w:fldChar w:fldCharType="separate"/>
      </w:r>
      <w:r w:rsidR="00A77D61">
        <w:t>22</w:t>
      </w:r>
      <w:r w:rsidR="00B12951" w:rsidRPr="00674084">
        <w:fldChar w:fldCharType="end"/>
      </w:r>
    </w:p>
    <w:p w14:paraId="6BF3BB6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2012 Configuration Manager </w:t>
      </w:r>
      <w:r w:rsidRPr="00674084">
        <w:rPr>
          <w:rFonts w:eastAsia="SimSun" w:cs="Tahoma" w:hint="eastAsia"/>
        </w:rPr>
        <w:t>客户端管理许可（每</w:t>
      </w:r>
      <w:r w:rsidRPr="00674084">
        <w:rPr>
          <w:rFonts w:eastAsia="SimSun" w:cs="Tahoma"/>
        </w:rPr>
        <w:t xml:space="preserve"> OSE</w:t>
      </w:r>
      <w:r w:rsidRPr="00674084">
        <w:rPr>
          <w:rFonts w:eastAsia="SimSun" w:cs="Tahoma" w:hint="eastAsia"/>
        </w:rPr>
        <w:t>）</w:t>
      </w:r>
      <w:r w:rsidRPr="00674084">
        <w:tab/>
      </w:r>
      <w:r w:rsidR="00B12951" w:rsidRPr="00674084">
        <w:fldChar w:fldCharType="begin"/>
      </w:r>
      <w:r w:rsidRPr="00674084">
        <w:instrText xml:space="preserve"> PAGEREF _Toc348164704 \h </w:instrText>
      </w:r>
      <w:r w:rsidR="00B12951" w:rsidRPr="00674084">
        <w:fldChar w:fldCharType="separate"/>
      </w:r>
      <w:r w:rsidR="00A77D61">
        <w:t>22</w:t>
      </w:r>
      <w:r w:rsidR="00B12951" w:rsidRPr="00674084">
        <w:fldChar w:fldCharType="end"/>
      </w:r>
    </w:p>
    <w:p w14:paraId="6BF3BB6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2012 Configuration Manager </w:t>
      </w:r>
      <w:r w:rsidRPr="00674084">
        <w:rPr>
          <w:rFonts w:eastAsia="SimSun" w:cs="Tahoma" w:hint="eastAsia"/>
        </w:rPr>
        <w:t>客户端管理许可（每用户）</w:t>
      </w:r>
      <w:r w:rsidRPr="00674084">
        <w:tab/>
      </w:r>
      <w:r w:rsidR="00B12951" w:rsidRPr="00674084">
        <w:fldChar w:fldCharType="begin"/>
      </w:r>
      <w:r w:rsidRPr="00674084">
        <w:instrText xml:space="preserve"> PAGEREF _Toc348164705 \h </w:instrText>
      </w:r>
      <w:r w:rsidR="00B12951" w:rsidRPr="00674084">
        <w:fldChar w:fldCharType="separate"/>
      </w:r>
      <w:r w:rsidR="00A77D61">
        <w:t>22</w:t>
      </w:r>
      <w:r w:rsidR="00B12951" w:rsidRPr="00674084">
        <w:fldChar w:fldCharType="end"/>
      </w:r>
    </w:p>
    <w:p w14:paraId="6BF3BB6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2012 Datacenter </w:t>
      </w:r>
      <w:r w:rsidRPr="00674084">
        <w:rPr>
          <w:rFonts w:eastAsia="SimSun" w:cs="Tahoma" w:hint="eastAsia"/>
        </w:rPr>
        <w:t>服务器管理许可（</w:t>
      </w:r>
      <w:r w:rsidRPr="00674084">
        <w:rPr>
          <w:rFonts w:eastAsia="SimSun" w:cs="Tahoma"/>
        </w:rPr>
        <w:t xml:space="preserve">2 </w:t>
      </w:r>
      <w:r w:rsidRPr="00674084">
        <w:rPr>
          <w:rFonts w:eastAsia="SimSun" w:cs="Tahoma" w:hint="eastAsia"/>
        </w:rPr>
        <w:t>个处理器）</w:t>
      </w:r>
      <w:r w:rsidRPr="00674084">
        <w:tab/>
      </w:r>
      <w:r w:rsidR="00B12951" w:rsidRPr="00674084">
        <w:fldChar w:fldCharType="begin"/>
      </w:r>
      <w:r w:rsidRPr="00674084">
        <w:instrText xml:space="preserve"> PAGEREF _Toc348164706 \h </w:instrText>
      </w:r>
      <w:r w:rsidR="00B12951" w:rsidRPr="00674084">
        <w:fldChar w:fldCharType="separate"/>
      </w:r>
      <w:r w:rsidR="00A77D61">
        <w:t>22</w:t>
      </w:r>
      <w:r w:rsidR="00B12951" w:rsidRPr="00674084">
        <w:fldChar w:fldCharType="end"/>
      </w:r>
    </w:p>
    <w:p w14:paraId="6BF3BB6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System Center 2012 Endpoint Protection</w:t>
      </w:r>
      <w:r w:rsidRPr="00674084">
        <w:tab/>
      </w:r>
      <w:r w:rsidR="00B12951" w:rsidRPr="00674084">
        <w:fldChar w:fldCharType="begin"/>
      </w:r>
      <w:r w:rsidRPr="00674084">
        <w:instrText xml:space="preserve"> PAGEREF _Toc348164707 \h </w:instrText>
      </w:r>
      <w:r w:rsidR="00B12951" w:rsidRPr="00674084">
        <w:fldChar w:fldCharType="separate"/>
      </w:r>
      <w:r w:rsidR="00A77D61">
        <w:t>22</w:t>
      </w:r>
      <w:r w:rsidR="00B12951" w:rsidRPr="00674084">
        <w:fldChar w:fldCharType="end"/>
      </w:r>
    </w:p>
    <w:p w14:paraId="6BF3BB6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System Center 2012 Standard </w:t>
      </w:r>
      <w:r w:rsidRPr="00674084">
        <w:rPr>
          <w:rFonts w:eastAsia="SimSun" w:cs="Tahoma" w:hint="eastAsia"/>
        </w:rPr>
        <w:t>服务器管理许可（</w:t>
      </w:r>
      <w:r w:rsidRPr="00674084">
        <w:rPr>
          <w:rFonts w:eastAsia="SimSun" w:cs="Tahoma"/>
        </w:rPr>
        <w:t xml:space="preserve">2 </w:t>
      </w:r>
      <w:r w:rsidRPr="00674084">
        <w:rPr>
          <w:rFonts w:eastAsia="SimSun" w:cs="Tahoma" w:hint="eastAsia"/>
        </w:rPr>
        <w:t>个处理器）</w:t>
      </w:r>
      <w:r w:rsidRPr="00674084">
        <w:tab/>
      </w:r>
      <w:r w:rsidR="00B12951" w:rsidRPr="00674084">
        <w:fldChar w:fldCharType="begin"/>
      </w:r>
      <w:r w:rsidRPr="00674084">
        <w:instrText xml:space="preserve"> PAGEREF _Toc348164708 \h </w:instrText>
      </w:r>
      <w:r w:rsidR="00B12951" w:rsidRPr="00674084">
        <w:fldChar w:fldCharType="separate"/>
      </w:r>
      <w:r w:rsidR="00A77D61">
        <w:t>22</w:t>
      </w:r>
      <w:r w:rsidR="00B12951" w:rsidRPr="00674084">
        <w:fldChar w:fldCharType="end"/>
      </w:r>
    </w:p>
    <w:p w14:paraId="6BF3BB6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TechNet Plus </w:t>
      </w:r>
      <w:r w:rsidRPr="00674084">
        <w:rPr>
          <w:rFonts w:eastAsia="SimSun" w:cs="Tahoma" w:hint="eastAsia"/>
        </w:rPr>
        <w:t>单一用户</w:t>
      </w:r>
      <w:r w:rsidRPr="00674084">
        <w:tab/>
      </w:r>
      <w:r w:rsidR="00B12951" w:rsidRPr="00674084">
        <w:fldChar w:fldCharType="begin"/>
      </w:r>
      <w:r w:rsidRPr="00674084">
        <w:instrText xml:space="preserve"> PAGEREF _Toc348164709 \h </w:instrText>
      </w:r>
      <w:r w:rsidR="00B12951" w:rsidRPr="00674084">
        <w:fldChar w:fldCharType="separate"/>
      </w:r>
      <w:r w:rsidR="00A77D61">
        <w:t>22</w:t>
      </w:r>
      <w:r w:rsidR="00B12951" w:rsidRPr="00674084">
        <w:fldChar w:fldCharType="end"/>
      </w:r>
    </w:p>
    <w:p w14:paraId="6BF3BB6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VDI Suite</w:t>
      </w:r>
      <w:r w:rsidRPr="00674084">
        <w:tab/>
      </w:r>
      <w:r w:rsidR="00B12951" w:rsidRPr="00674084">
        <w:fldChar w:fldCharType="begin"/>
      </w:r>
      <w:r w:rsidRPr="00674084">
        <w:instrText xml:space="preserve"> PAGEREF _Toc348164710 \h </w:instrText>
      </w:r>
      <w:r w:rsidR="00B12951" w:rsidRPr="00674084">
        <w:fldChar w:fldCharType="separate"/>
      </w:r>
      <w:r w:rsidR="00A77D61">
        <w:t>22</w:t>
      </w:r>
      <w:r w:rsidR="00B12951" w:rsidRPr="00674084">
        <w:fldChar w:fldCharType="end"/>
      </w:r>
    </w:p>
    <w:p w14:paraId="6BF3BB6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VDI Suite with MDOP</w:t>
      </w:r>
      <w:r w:rsidRPr="00674084">
        <w:tab/>
      </w:r>
      <w:r w:rsidR="00B12951" w:rsidRPr="00674084">
        <w:fldChar w:fldCharType="begin"/>
      </w:r>
      <w:r w:rsidRPr="00674084">
        <w:instrText xml:space="preserve"> PAGEREF _Toc348164711 \h </w:instrText>
      </w:r>
      <w:r w:rsidR="00B12951" w:rsidRPr="00674084">
        <w:fldChar w:fldCharType="separate"/>
      </w:r>
      <w:r w:rsidR="00A77D61">
        <w:t>22</w:t>
      </w:r>
      <w:r w:rsidR="00B12951" w:rsidRPr="00674084">
        <w:fldChar w:fldCharType="end"/>
      </w:r>
    </w:p>
    <w:p w14:paraId="6BF3BB7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VDI Standard Suite</w:t>
      </w:r>
      <w:r w:rsidRPr="00674084">
        <w:tab/>
      </w:r>
      <w:r w:rsidR="00B12951" w:rsidRPr="00674084">
        <w:fldChar w:fldCharType="begin"/>
      </w:r>
      <w:r w:rsidRPr="00674084">
        <w:instrText xml:space="preserve"> PAGEREF _Toc348164712 \h </w:instrText>
      </w:r>
      <w:r w:rsidR="00B12951" w:rsidRPr="00674084">
        <w:fldChar w:fldCharType="separate"/>
      </w:r>
      <w:r w:rsidR="00A77D61">
        <w:t>22</w:t>
      </w:r>
      <w:r w:rsidR="00B12951" w:rsidRPr="00674084">
        <w:fldChar w:fldCharType="end"/>
      </w:r>
    </w:p>
    <w:p w14:paraId="6BF3BB7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VDI Standard Suite with MDOP</w:t>
      </w:r>
      <w:r w:rsidRPr="00674084">
        <w:tab/>
      </w:r>
      <w:r w:rsidR="00B12951" w:rsidRPr="00674084">
        <w:fldChar w:fldCharType="begin"/>
      </w:r>
      <w:r w:rsidRPr="00674084">
        <w:instrText xml:space="preserve"> PAGEREF _Toc348164713 \h </w:instrText>
      </w:r>
      <w:r w:rsidR="00B12951" w:rsidRPr="00674084">
        <w:fldChar w:fldCharType="separate"/>
      </w:r>
      <w:r w:rsidR="00A77D61">
        <w:t>22</w:t>
      </w:r>
      <w:r w:rsidR="00B12951" w:rsidRPr="00674084">
        <w:fldChar w:fldCharType="end"/>
      </w:r>
    </w:p>
    <w:p w14:paraId="6BF3BB7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VDI Premium Suite</w:t>
      </w:r>
      <w:r w:rsidRPr="00674084">
        <w:tab/>
      </w:r>
      <w:r w:rsidR="00B12951" w:rsidRPr="00674084">
        <w:fldChar w:fldCharType="begin"/>
      </w:r>
      <w:r w:rsidRPr="00674084">
        <w:instrText xml:space="preserve"> PAGEREF _Toc348164714 \h </w:instrText>
      </w:r>
      <w:r w:rsidR="00B12951" w:rsidRPr="00674084">
        <w:fldChar w:fldCharType="separate"/>
      </w:r>
      <w:r w:rsidR="00A77D61">
        <w:t>22</w:t>
      </w:r>
      <w:r w:rsidR="00B12951" w:rsidRPr="00674084">
        <w:fldChar w:fldCharType="end"/>
      </w:r>
    </w:p>
    <w:p w14:paraId="6BF3BB7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VDI Premium Suite with MDOP</w:t>
      </w:r>
      <w:r w:rsidRPr="00674084">
        <w:tab/>
      </w:r>
      <w:r w:rsidR="00B12951" w:rsidRPr="00674084">
        <w:fldChar w:fldCharType="begin"/>
      </w:r>
      <w:r w:rsidRPr="00674084">
        <w:instrText xml:space="preserve"> PAGEREF _Toc348164715 \h </w:instrText>
      </w:r>
      <w:r w:rsidR="00B12951" w:rsidRPr="00674084">
        <w:fldChar w:fldCharType="separate"/>
      </w:r>
      <w:r w:rsidR="00A77D61">
        <w:t>22</w:t>
      </w:r>
      <w:r w:rsidR="00B12951" w:rsidRPr="00674084">
        <w:fldChar w:fldCharType="end"/>
      </w:r>
    </w:p>
    <w:p w14:paraId="6BF3BB7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Virtual Server 2005 R2 Enterprise Edition</w:t>
      </w:r>
      <w:r w:rsidRPr="00674084">
        <w:tab/>
      </w:r>
      <w:r w:rsidR="00B12951" w:rsidRPr="00674084">
        <w:fldChar w:fldCharType="begin"/>
      </w:r>
      <w:r w:rsidRPr="00674084">
        <w:instrText xml:space="preserve"> PAGEREF _Toc348164716 \h </w:instrText>
      </w:r>
      <w:r w:rsidR="00B12951" w:rsidRPr="00674084">
        <w:fldChar w:fldCharType="separate"/>
      </w:r>
      <w:r w:rsidR="00A77D61">
        <w:t>22</w:t>
      </w:r>
      <w:r w:rsidR="00B12951" w:rsidRPr="00674084">
        <w:fldChar w:fldCharType="end"/>
      </w:r>
    </w:p>
    <w:p w14:paraId="6BF3BB7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采用</w:t>
      </w:r>
      <w:r w:rsidRPr="00674084">
        <w:rPr>
          <w:rFonts w:eastAsia="SimSun" w:cs="Tahoma"/>
        </w:rPr>
        <w:t xml:space="preserve"> SQL Server 2012 </w:t>
      </w:r>
      <w:r w:rsidRPr="00674084">
        <w:rPr>
          <w:rFonts w:eastAsia="SimSun" w:cs="Tahoma" w:hint="eastAsia"/>
        </w:rPr>
        <w:t>技术的</w:t>
      </w:r>
      <w:r w:rsidRPr="00674084">
        <w:rPr>
          <w:rFonts w:eastAsia="SimSun" w:cs="Tahoma"/>
        </w:rPr>
        <w:t xml:space="preserve"> Visual Studio</w:t>
      </w:r>
      <w:r w:rsidRPr="00674084">
        <w:rPr>
          <w:rFonts w:eastAsia="SimSun" w:cs="Tahoma"/>
          <w:vertAlign w:val="superscript"/>
        </w:rPr>
        <w:t xml:space="preserve">® </w:t>
      </w:r>
      <w:r w:rsidRPr="00674084">
        <w:rPr>
          <w:rFonts w:eastAsia="SimSun" w:cs="Tahoma"/>
        </w:rPr>
        <w:t>Team Foundation Server 2012</w:t>
      </w:r>
      <w:r w:rsidRPr="00674084">
        <w:tab/>
      </w:r>
      <w:r w:rsidR="00B12951" w:rsidRPr="00674084">
        <w:fldChar w:fldCharType="begin"/>
      </w:r>
      <w:r w:rsidRPr="00674084">
        <w:instrText xml:space="preserve"> PAGEREF _Toc348164717 \h </w:instrText>
      </w:r>
      <w:r w:rsidR="00B12951" w:rsidRPr="00674084">
        <w:fldChar w:fldCharType="separate"/>
      </w:r>
      <w:r w:rsidR="00A77D61">
        <w:t>22</w:t>
      </w:r>
      <w:r w:rsidR="00B12951" w:rsidRPr="00674084">
        <w:fldChar w:fldCharType="end"/>
      </w:r>
    </w:p>
    <w:p w14:paraId="6BF3BB7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Visual Studio</w:t>
      </w:r>
      <w:r w:rsidRPr="00674084">
        <w:rPr>
          <w:rFonts w:eastAsia="SimSun" w:cs="Tahoma"/>
          <w:vertAlign w:val="superscript"/>
        </w:rPr>
        <w:t xml:space="preserve">® </w:t>
      </w:r>
      <w:r w:rsidRPr="00674084">
        <w:rPr>
          <w:rFonts w:eastAsia="SimSun" w:cs="Tahoma"/>
        </w:rPr>
        <w:t xml:space="preserve">Team Foundation Server 2012 </w:t>
      </w:r>
      <w:r w:rsidRPr="00674084">
        <w:rPr>
          <w:rFonts w:eastAsia="SimSun" w:cs="Tahoma" w:hint="eastAsia"/>
        </w:rPr>
        <w:t>设备</w:t>
      </w:r>
      <w:r w:rsidRPr="00674084">
        <w:rPr>
          <w:rFonts w:eastAsia="SimSun" w:cs="Tahoma"/>
        </w:rPr>
        <w:t xml:space="preserve"> CAL</w:t>
      </w:r>
      <w:r w:rsidRPr="00674084">
        <w:tab/>
      </w:r>
      <w:r w:rsidR="00B12951" w:rsidRPr="00674084">
        <w:fldChar w:fldCharType="begin"/>
      </w:r>
      <w:r w:rsidRPr="00674084">
        <w:instrText xml:space="preserve"> PAGEREF _Toc348164718 \h </w:instrText>
      </w:r>
      <w:r w:rsidR="00B12951" w:rsidRPr="00674084">
        <w:fldChar w:fldCharType="separate"/>
      </w:r>
      <w:r w:rsidR="00A77D61">
        <w:t>22</w:t>
      </w:r>
      <w:r w:rsidR="00B12951" w:rsidRPr="00674084">
        <w:fldChar w:fldCharType="end"/>
      </w:r>
    </w:p>
    <w:p w14:paraId="6BF3BB7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Visual Studio</w:t>
      </w:r>
      <w:r w:rsidRPr="00674084">
        <w:rPr>
          <w:rFonts w:eastAsia="SimSun" w:cs="Tahoma"/>
          <w:vertAlign w:val="superscript"/>
        </w:rPr>
        <w:t xml:space="preserve">® </w:t>
      </w:r>
      <w:r w:rsidRPr="00674084">
        <w:rPr>
          <w:rFonts w:eastAsia="SimSun" w:cs="Tahoma"/>
        </w:rPr>
        <w:t xml:space="preserve">Team Foundation Server 2012 </w:t>
      </w:r>
      <w:r w:rsidRPr="00674084">
        <w:rPr>
          <w:rFonts w:eastAsia="SimSun" w:cs="Tahoma" w:hint="eastAsia"/>
        </w:rPr>
        <w:t>用户</w:t>
      </w:r>
      <w:r w:rsidRPr="00674084">
        <w:rPr>
          <w:rFonts w:eastAsia="SimSun" w:cs="Tahoma"/>
        </w:rPr>
        <w:t xml:space="preserve"> CAL</w:t>
      </w:r>
      <w:r w:rsidRPr="00674084">
        <w:tab/>
      </w:r>
      <w:r w:rsidR="00B12951" w:rsidRPr="00674084">
        <w:fldChar w:fldCharType="begin"/>
      </w:r>
      <w:r w:rsidRPr="00674084">
        <w:instrText xml:space="preserve"> PAGEREF _Toc348164719 \h </w:instrText>
      </w:r>
      <w:r w:rsidR="00B12951" w:rsidRPr="00674084">
        <w:fldChar w:fldCharType="separate"/>
      </w:r>
      <w:r w:rsidR="00A77D61">
        <w:t>22</w:t>
      </w:r>
      <w:r w:rsidR="00B12951" w:rsidRPr="00674084">
        <w:fldChar w:fldCharType="end"/>
      </w:r>
    </w:p>
    <w:p w14:paraId="6BF3BB7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Web Antimalware Subscription for Forefront Threat Management Gateway </w:t>
      </w:r>
      <w:r w:rsidR="00424183">
        <w:rPr>
          <w:rFonts w:eastAsia="SimSun" w:cs="Tahoma"/>
        </w:rPr>
        <w:br/>
      </w:r>
      <w:r w:rsidRPr="00674084">
        <w:rPr>
          <w:rFonts w:eastAsia="SimSun" w:cs="Tahoma"/>
        </w:rPr>
        <w:t>Medium Business Edition</w:t>
      </w:r>
      <w:r w:rsidRPr="00674084">
        <w:rPr>
          <w:rFonts w:eastAsia="SimSun" w:cs="Tahoma" w:hint="eastAsia"/>
        </w:rPr>
        <w:t>（设备及用户）</w:t>
      </w:r>
      <w:r w:rsidRPr="00674084">
        <w:tab/>
      </w:r>
      <w:r w:rsidR="00B12951" w:rsidRPr="00674084">
        <w:fldChar w:fldCharType="begin"/>
      </w:r>
      <w:r w:rsidRPr="00674084">
        <w:instrText xml:space="preserve"> PAGEREF _Toc348164720 \h </w:instrText>
      </w:r>
      <w:r w:rsidR="00B12951" w:rsidRPr="00674084">
        <w:fldChar w:fldCharType="separate"/>
      </w:r>
      <w:r w:rsidR="00A77D61">
        <w:t>23</w:t>
      </w:r>
      <w:r w:rsidR="00B12951" w:rsidRPr="00674084">
        <w:fldChar w:fldCharType="end"/>
      </w:r>
    </w:p>
    <w:p w14:paraId="6BF3BB7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Azure </w:t>
      </w:r>
      <w:r w:rsidRPr="00674084">
        <w:rPr>
          <w:rFonts w:eastAsia="SimSun" w:cs="Tahoma" w:hint="eastAsia"/>
        </w:rPr>
        <w:t>服务</w:t>
      </w:r>
      <w:r w:rsidRPr="00674084">
        <w:tab/>
      </w:r>
      <w:r w:rsidR="00B12951" w:rsidRPr="00674084">
        <w:fldChar w:fldCharType="begin"/>
      </w:r>
      <w:r w:rsidRPr="00674084">
        <w:instrText xml:space="preserve"> PAGEREF _Toc348164721 \h </w:instrText>
      </w:r>
      <w:r w:rsidR="00B12951" w:rsidRPr="00674084">
        <w:fldChar w:fldCharType="separate"/>
      </w:r>
      <w:r w:rsidR="00A77D61">
        <w:t>23</w:t>
      </w:r>
      <w:r w:rsidR="00B12951" w:rsidRPr="00674084">
        <w:fldChar w:fldCharType="end"/>
      </w:r>
    </w:p>
    <w:p w14:paraId="6BF3BB7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w:t>
      </w:r>
      <w:r w:rsidRPr="00674084">
        <w:rPr>
          <w:rFonts w:eastAsia="SimSun" w:cs="Tahoma"/>
          <w:vertAlign w:val="superscript"/>
        </w:rPr>
        <w:t xml:space="preserve">® </w:t>
      </w:r>
      <w:r w:rsidRPr="00674084">
        <w:rPr>
          <w:rFonts w:eastAsia="SimSun" w:cs="Tahoma"/>
        </w:rPr>
        <w:t>Embedded Device Manager 2011</w:t>
      </w:r>
      <w:r w:rsidRPr="00674084">
        <w:tab/>
      </w:r>
      <w:r w:rsidR="00B12951" w:rsidRPr="00674084">
        <w:fldChar w:fldCharType="begin"/>
      </w:r>
      <w:r w:rsidRPr="00674084">
        <w:instrText xml:space="preserve"> PAGEREF _Toc348164722 \h </w:instrText>
      </w:r>
      <w:r w:rsidR="00B12951" w:rsidRPr="00674084">
        <w:fldChar w:fldCharType="separate"/>
      </w:r>
      <w:r w:rsidR="00A77D61">
        <w:t>23</w:t>
      </w:r>
      <w:r w:rsidR="00B12951" w:rsidRPr="00674084">
        <w:fldChar w:fldCharType="end"/>
      </w:r>
    </w:p>
    <w:p w14:paraId="6BF3BB7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w:t>
      </w:r>
      <w:r w:rsidRPr="00674084">
        <w:rPr>
          <w:rFonts w:eastAsia="SimSun" w:cs="Tahoma"/>
          <w:vertAlign w:val="superscript"/>
        </w:rPr>
        <w:t xml:space="preserve">® </w:t>
      </w:r>
      <w:r w:rsidRPr="00674084">
        <w:rPr>
          <w:rFonts w:eastAsia="SimSun" w:cs="Tahoma"/>
        </w:rPr>
        <w:t xml:space="preserve">Embedded Device Manager 2011 </w:t>
      </w:r>
      <w:r w:rsidRPr="00674084">
        <w:rPr>
          <w:rFonts w:eastAsia="SimSun" w:cs="Tahoma" w:hint="eastAsia"/>
        </w:rPr>
        <w:t>客户端管理许可（每</w:t>
      </w:r>
      <w:r w:rsidRPr="00674084">
        <w:rPr>
          <w:rFonts w:eastAsia="SimSun" w:cs="Tahoma"/>
        </w:rPr>
        <w:t xml:space="preserve"> OSE</w:t>
      </w:r>
      <w:r w:rsidRPr="00674084">
        <w:rPr>
          <w:rFonts w:eastAsia="SimSun" w:cs="Tahoma" w:hint="eastAsia"/>
        </w:rPr>
        <w:t>）</w:t>
      </w:r>
      <w:r w:rsidRPr="00674084">
        <w:tab/>
      </w:r>
      <w:r w:rsidR="00B12951" w:rsidRPr="00674084">
        <w:fldChar w:fldCharType="begin"/>
      </w:r>
      <w:r w:rsidRPr="00674084">
        <w:instrText xml:space="preserve"> PAGEREF _Toc348164723 \h </w:instrText>
      </w:r>
      <w:r w:rsidR="00B12951" w:rsidRPr="00674084">
        <w:fldChar w:fldCharType="separate"/>
      </w:r>
      <w:r w:rsidR="00A77D61">
        <w:t>23</w:t>
      </w:r>
      <w:r w:rsidR="00B12951" w:rsidRPr="00674084">
        <w:fldChar w:fldCharType="end"/>
      </w:r>
    </w:p>
    <w:p w14:paraId="6BF3BB7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w:t>
      </w:r>
      <w:r w:rsidRPr="00674084">
        <w:rPr>
          <w:rFonts w:eastAsia="SimSun" w:cs="Tahoma"/>
          <w:vertAlign w:val="superscript"/>
        </w:rPr>
        <w:t xml:space="preserve">® </w:t>
      </w:r>
      <w:r w:rsidRPr="00674084">
        <w:rPr>
          <w:rFonts w:eastAsia="SimSun" w:cs="Tahoma"/>
        </w:rPr>
        <w:t xml:space="preserve">Embedded Device Manager 2011 </w:t>
      </w:r>
      <w:r w:rsidRPr="00674084">
        <w:rPr>
          <w:rFonts w:eastAsia="SimSun" w:cs="Tahoma" w:hint="eastAsia"/>
        </w:rPr>
        <w:t>客户端管理许可（每用户）</w:t>
      </w:r>
      <w:r w:rsidRPr="00674084">
        <w:tab/>
      </w:r>
      <w:r w:rsidR="00B12951" w:rsidRPr="00674084">
        <w:fldChar w:fldCharType="begin"/>
      </w:r>
      <w:r w:rsidRPr="00674084">
        <w:instrText xml:space="preserve"> PAGEREF _Toc348164724 \h </w:instrText>
      </w:r>
      <w:r w:rsidR="00B12951" w:rsidRPr="00674084">
        <w:fldChar w:fldCharType="separate"/>
      </w:r>
      <w:r w:rsidR="00A77D61">
        <w:t>23</w:t>
      </w:r>
      <w:r w:rsidR="00B12951" w:rsidRPr="00674084">
        <w:fldChar w:fldCharType="end"/>
      </w:r>
    </w:p>
    <w:p w14:paraId="6BF3BB7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采用</w:t>
      </w:r>
      <w:r w:rsidRPr="00674084">
        <w:rPr>
          <w:rFonts w:eastAsia="SimSun" w:cs="Tahoma"/>
        </w:rPr>
        <w:t xml:space="preserve"> SQL Server</w:t>
      </w:r>
      <w:r w:rsidRPr="00674084">
        <w:rPr>
          <w:rFonts w:eastAsia="SimSun" w:cs="Tahoma"/>
          <w:vertAlign w:val="superscript"/>
        </w:rPr>
        <w:t xml:space="preserve">® </w:t>
      </w:r>
      <w:r w:rsidRPr="00674084">
        <w:rPr>
          <w:rFonts w:eastAsia="SimSun" w:cs="Tahoma"/>
        </w:rPr>
        <w:t xml:space="preserve">2008 </w:t>
      </w:r>
      <w:r w:rsidRPr="00674084">
        <w:rPr>
          <w:rFonts w:eastAsia="SimSun" w:cs="Tahoma" w:hint="eastAsia"/>
        </w:rPr>
        <w:t>技术的</w:t>
      </w:r>
      <w:r w:rsidRPr="00674084">
        <w:rPr>
          <w:rFonts w:eastAsia="SimSun" w:cs="Tahoma"/>
        </w:rPr>
        <w:t xml:space="preserve"> Windows</w:t>
      </w:r>
      <w:r w:rsidRPr="00674084">
        <w:rPr>
          <w:rFonts w:eastAsia="SimSun" w:cs="Tahoma"/>
          <w:vertAlign w:val="superscript"/>
        </w:rPr>
        <w:t xml:space="preserve">® </w:t>
      </w:r>
      <w:r w:rsidRPr="00674084">
        <w:rPr>
          <w:rFonts w:eastAsia="SimSun" w:cs="Tahoma"/>
        </w:rPr>
        <w:t>Embedded Device</w:t>
      </w:r>
      <w:r w:rsidR="00D26DCF">
        <w:rPr>
          <w:rFonts w:eastAsia="SimSun" w:cs="Tahoma"/>
        </w:rPr>
        <w:t xml:space="preserve"> </w:t>
      </w:r>
      <w:r w:rsidRPr="00674084">
        <w:rPr>
          <w:rFonts w:eastAsia="SimSun" w:cs="Tahoma"/>
        </w:rPr>
        <w:t>Manager 2011</w:t>
      </w:r>
      <w:r w:rsidRPr="00674084">
        <w:tab/>
      </w:r>
      <w:r w:rsidR="00B12951" w:rsidRPr="00674084">
        <w:fldChar w:fldCharType="begin"/>
      </w:r>
      <w:r w:rsidRPr="00674084">
        <w:instrText xml:space="preserve"> PAGEREF _Toc348164725 \h </w:instrText>
      </w:r>
      <w:r w:rsidR="00B12951" w:rsidRPr="00674084">
        <w:fldChar w:fldCharType="separate"/>
      </w:r>
      <w:r w:rsidR="00A77D61">
        <w:t>23</w:t>
      </w:r>
      <w:r w:rsidR="00B12951" w:rsidRPr="00674084">
        <w:fldChar w:fldCharType="end"/>
      </w:r>
    </w:p>
    <w:p w14:paraId="6BF3BB7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Essential Business Server 2008 Standard</w:t>
      </w:r>
      <w:r w:rsidRPr="00674084">
        <w:tab/>
      </w:r>
      <w:r w:rsidR="00B12951" w:rsidRPr="00674084">
        <w:fldChar w:fldCharType="begin"/>
      </w:r>
      <w:r w:rsidRPr="00674084">
        <w:instrText xml:space="preserve"> PAGEREF _Toc348164726 \h </w:instrText>
      </w:r>
      <w:r w:rsidR="00B12951" w:rsidRPr="00674084">
        <w:fldChar w:fldCharType="separate"/>
      </w:r>
      <w:r w:rsidR="00A77D61">
        <w:t>23</w:t>
      </w:r>
      <w:r w:rsidR="00B12951" w:rsidRPr="00674084">
        <w:fldChar w:fldCharType="end"/>
      </w:r>
    </w:p>
    <w:p w14:paraId="6BF3BB7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Essential Business Server 2008 CAL Suite</w:t>
      </w:r>
      <w:r w:rsidRPr="00674084">
        <w:tab/>
      </w:r>
      <w:r w:rsidR="00B12951" w:rsidRPr="00674084">
        <w:fldChar w:fldCharType="begin"/>
      </w:r>
      <w:r w:rsidRPr="00674084">
        <w:instrText xml:space="preserve"> PAGEREF _Toc348164727 \h </w:instrText>
      </w:r>
      <w:r w:rsidR="00B12951" w:rsidRPr="00674084">
        <w:fldChar w:fldCharType="separate"/>
      </w:r>
      <w:r w:rsidR="00A77D61">
        <w:t>23</w:t>
      </w:r>
      <w:r w:rsidR="00B12951" w:rsidRPr="00674084">
        <w:fldChar w:fldCharType="end"/>
      </w:r>
    </w:p>
    <w:p w14:paraId="6BF3BB8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Essential Business Server 2008 CAL Suite</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_Toc348164728 \h </w:instrText>
      </w:r>
      <w:r w:rsidR="00B12951" w:rsidRPr="00674084">
        <w:fldChar w:fldCharType="separate"/>
      </w:r>
      <w:r w:rsidR="00A77D61">
        <w:t>23</w:t>
      </w:r>
      <w:r w:rsidR="00B12951" w:rsidRPr="00674084">
        <w:fldChar w:fldCharType="end"/>
      </w:r>
    </w:p>
    <w:p w14:paraId="6BF3BB8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Essential Business Server 2008 CAL Suite</w:t>
      </w:r>
      <w:r w:rsidRPr="00674084">
        <w:rPr>
          <w:rFonts w:eastAsia="SimSun" w:cs="Tahoma" w:hint="eastAsia"/>
        </w:rPr>
        <w:t>（</w:t>
      </w:r>
      <w:r w:rsidRPr="00674084">
        <w:rPr>
          <w:rFonts w:eastAsia="SimSun" w:cs="Tahoma"/>
        </w:rPr>
        <w:t xml:space="preserve">20 </w:t>
      </w:r>
      <w:r w:rsidRPr="00674084">
        <w:rPr>
          <w:rFonts w:eastAsia="SimSun" w:cs="Tahoma" w:hint="eastAsia"/>
        </w:rPr>
        <w:t>个客户端）</w:t>
      </w:r>
      <w:r w:rsidRPr="00674084">
        <w:tab/>
      </w:r>
      <w:r w:rsidR="00B12951" w:rsidRPr="00674084">
        <w:fldChar w:fldCharType="begin"/>
      </w:r>
      <w:r w:rsidRPr="00674084">
        <w:instrText xml:space="preserve"> PAGEREF _Toc348164729 \h </w:instrText>
      </w:r>
      <w:r w:rsidR="00B12951" w:rsidRPr="00674084">
        <w:fldChar w:fldCharType="separate"/>
      </w:r>
      <w:r w:rsidR="00A77D61">
        <w:t>23</w:t>
      </w:r>
      <w:r w:rsidR="00B12951" w:rsidRPr="00674084">
        <w:fldChar w:fldCharType="end"/>
      </w:r>
    </w:p>
    <w:p w14:paraId="6BF3BB8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Essential Business Server 2008 CAL Suite</w:t>
      </w:r>
      <w:r w:rsidRPr="00674084">
        <w:rPr>
          <w:rFonts w:eastAsia="SimSun" w:cs="Tahoma" w:hint="eastAsia"/>
        </w:rPr>
        <w:t>（</w:t>
      </w:r>
      <w:r w:rsidRPr="00674084">
        <w:rPr>
          <w:rFonts w:eastAsia="SimSun" w:cs="Tahoma"/>
        </w:rPr>
        <w:t xml:space="preserve">50 </w:t>
      </w:r>
      <w:r w:rsidRPr="00674084">
        <w:rPr>
          <w:rFonts w:eastAsia="SimSun" w:cs="Tahoma" w:hint="eastAsia"/>
        </w:rPr>
        <w:t>个客户端）</w:t>
      </w:r>
      <w:r w:rsidRPr="00674084">
        <w:tab/>
      </w:r>
      <w:r w:rsidR="00B12951" w:rsidRPr="00674084">
        <w:fldChar w:fldCharType="begin"/>
      </w:r>
      <w:r w:rsidRPr="00674084">
        <w:instrText xml:space="preserve"> PAGEREF _Toc348164730 \h </w:instrText>
      </w:r>
      <w:r w:rsidR="00B12951" w:rsidRPr="00674084">
        <w:fldChar w:fldCharType="separate"/>
      </w:r>
      <w:r w:rsidR="00A77D61">
        <w:t>23</w:t>
      </w:r>
      <w:r w:rsidR="00B12951" w:rsidRPr="00674084">
        <w:fldChar w:fldCharType="end"/>
      </w:r>
    </w:p>
    <w:p w14:paraId="6BF3BB8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Essential Business Server 2008 Premium</w:t>
      </w:r>
      <w:r w:rsidRPr="00674084">
        <w:tab/>
      </w:r>
      <w:r w:rsidR="00B12951" w:rsidRPr="00674084">
        <w:fldChar w:fldCharType="begin"/>
      </w:r>
      <w:r w:rsidRPr="00674084">
        <w:instrText xml:space="preserve"> PAGEREF _Toc348164731 \h </w:instrText>
      </w:r>
      <w:r w:rsidR="00B12951" w:rsidRPr="00674084">
        <w:fldChar w:fldCharType="separate"/>
      </w:r>
      <w:r w:rsidR="00A77D61">
        <w:t>23</w:t>
      </w:r>
      <w:r w:rsidR="00B12951" w:rsidRPr="00674084">
        <w:fldChar w:fldCharType="end"/>
      </w:r>
    </w:p>
    <w:p w14:paraId="6BF3BB8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针对高级用户或设备的</w:t>
      </w:r>
      <w:r w:rsidRPr="00674084">
        <w:rPr>
          <w:rFonts w:eastAsia="SimSun" w:cs="Tahoma"/>
        </w:rPr>
        <w:t xml:space="preserve"> Windows Essential Business Server 2008 CAL Suite</w:t>
      </w:r>
      <w:r w:rsidRPr="00674084">
        <w:tab/>
      </w:r>
      <w:r w:rsidR="00B12951" w:rsidRPr="00674084">
        <w:fldChar w:fldCharType="begin"/>
      </w:r>
      <w:r w:rsidRPr="00674084">
        <w:instrText xml:space="preserve"> PAGEREF _Toc348164732 \h </w:instrText>
      </w:r>
      <w:r w:rsidR="00B12951" w:rsidRPr="00674084">
        <w:fldChar w:fldCharType="separate"/>
      </w:r>
      <w:r w:rsidR="00A77D61">
        <w:t>23</w:t>
      </w:r>
      <w:r w:rsidR="00B12951" w:rsidRPr="00674084">
        <w:fldChar w:fldCharType="end"/>
      </w:r>
    </w:p>
    <w:p w14:paraId="6BF3BB8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针对高级用户或设备的</w:t>
      </w:r>
      <w:r w:rsidRPr="00674084">
        <w:rPr>
          <w:rFonts w:eastAsia="SimSun" w:cs="Tahoma"/>
        </w:rPr>
        <w:t xml:space="preserve"> Windows Essential Business Server 2008 CAL Suite </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_Toc348164733 \h </w:instrText>
      </w:r>
      <w:r w:rsidR="00B12951" w:rsidRPr="00674084">
        <w:fldChar w:fldCharType="separate"/>
      </w:r>
      <w:r w:rsidR="00A77D61">
        <w:t>23</w:t>
      </w:r>
      <w:r w:rsidR="00B12951" w:rsidRPr="00674084">
        <w:fldChar w:fldCharType="end"/>
      </w:r>
    </w:p>
    <w:p w14:paraId="6BF3BB8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针对高级用户或设备的</w:t>
      </w:r>
      <w:r w:rsidRPr="00674084">
        <w:rPr>
          <w:rFonts w:eastAsia="SimSun" w:cs="Tahoma"/>
        </w:rPr>
        <w:t xml:space="preserve"> Windows Essential Business Server 2008 CAL Suite </w:t>
      </w:r>
      <w:r w:rsidRPr="00674084">
        <w:rPr>
          <w:rFonts w:eastAsia="SimSun" w:cs="Tahoma" w:hint="eastAsia"/>
        </w:rPr>
        <w:t>（</w:t>
      </w:r>
      <w:r w:rsidRPr="00674084">
        <w:rPr>
          <w:rFonts w:eastAsia="SimSun" w:cs="Tahoma"/>
        </w:rPr>
        <w:t xml:space="preserve">20 </w:t>
      </w:r>
      <w:r w:rsidRPr="00674084">
        <w:rPr>
          <w:rFonts w:eastAsia="SimSun" w:cs="Tahoma" w:hint="eastAsia"/>
        </w:rPr>
        <w:t>个客户端）</w:t>
      </w:r>
      <w:r w:rsidRPr="00674084">
        <w:tab/>
      </w:r>
      <w:r w:rsidR="00B12951" w:rsidRPr="00674084">
        <w:fldChar w:fldCharType="begin"/>
      </w:r>
      <w:r w:rsidRPr="00674084">
        <w:instrText xml:space="preserve"> PAGEREF _Toc348164734 \h </w:instrText>
      </w:r>
      <w:r w:rsidR="00B12951" w:rsidRPr="00674084">
        <w:fldChar w:fldCharType="separate"/>
      </w:r>
      <w:r w:rsidR="00A77D61">
        <w:t>23</w:t>
      </w:r>
      <w:r w:rsidR="00B12951" w:rsidRPr="00674084">
        <w:fldChar w:fldCharType="end"/>
      </w:r>
    </w:p>
    <w:p w14:paraId="6BF3BB8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针对高级用户或设备的</w:t>
      </w:r>
      <w:r w:rsidRPr="00674084">
        <w:rPr>
          <w:rFonts w:eastAsia="SimSun" w:cs="Tahoma"/>
        </w:rPr>
        <w:t xml:space="preserve"> Windows Essential Business Server 2008 CAL Suite </w:t>
      </w:r>
      <w:r w:rsidRPr="00674084">
        <w:rPr>
          <w:rFonts w:eastAsia="SimSun" w:cs="Tahoma" w:hint="eastAsia"/>
        </w:rPr>
        <w:t>（</w:t>
      </w:r>
      <w:r w:rsidRPr="00674084">
        <w:rPr>
          <w:rFonts w:eastAsia="SimSun" w:cs="Tahoma"/>
        </w:rPr>
        <w:t xml:space="preserve">50 </w:t>
      </w:r>
      <w:r w:rsidRPr="00674084">
        <w:rPr>
          <w:rFonts w:eastAsia="SimSun" w:cs="Tahoma" w:hint="eastAsia"/>
        </w:rPr>
        <w:t>个客户端）</w:t>
      </w:r>
      <w:r w:rsidRPr="00674084">
        <w:tab/>
      </w:r>
      <w:r w:rsidR="00B12951" w:rsidRPr="00674084">
        <w:fldChar w:fldCharType="begin"/>
      </w:r>
      <w:r w:rsidRPr="00674084">
        <w:instrText xml:space="preserve"> PAGEREF _Toc348164735 \h </w:instrText>
      </w:r>
      <w:r w:rsidR="00B12951" w:rsidRPr="00674084">
        <w:fldChar w:fldCharType="separate"/>
      </w:r>
      <w:r w:rsidR="00A77D61">
        <w:t>23</w:t>
      </w:r>
      <w:r w:rsidR="00B12951" w:rsidRPr="00674084">
        <w:fldChar w:fldCharType="end"/>
      </w:r>
    </w:p>
    <w:p w14:paraId="6BF3BB8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HPC Server 2008 R2 Suite</w:t>
      </w:r>
      <w:r w:rsidRPr="00674084">
        <w:tab/>
      </w:r>
      <w:r w:rsidR="00B12951" w:rsidRPr="00674084">
        <w:fldChar w:fldCharType="begin"/>
      </w:r>
      <w:r w:rsidRPr="00674084">
        <w:instrText xml:space="preserve"> PAGEREF _Toc348164736 \h </w:instrText>
      </w:r>
      <w:r w:rsidR="00B12951" w:rsidRPr="00674084">
        <w:fldChar w:fldCharType="separate"/>
      </w:r>
      <w:r w:rsidR="00A77D61">
        <w:t>23</w:t>
      </w:r>
      <w:r w:rsidR="00B12951" w:rsidRPr="00674084">
        <w:fldChar w:fldCharType="end"/>
      </w:r>
    </w:p>
    <w:p w14:paraId="6BF3BB8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Intune Add-on for System Center Configuration Manager </w:t>
      </w:r>
      <w:r w:rsidRPr="00674084">
        <w:rPr>
          <w:rFonts w:eastAsia="SimSun" w:cs="Tahoma" w:hint="eastAsia"/>
        </w:rPr>
        <w:t>和</w:t>
      </w:r>
      <w:r w:rsidRPr="00674084">
        <w:rPr>
          <w:rFonts w:eastAsia="SimSun" w:cs="Tahoma"/>
        </w:rPr>
        <w:t xml:space="preserve"> </w:t>
      </w:r>
      <w:r w:rsidRPr="00674084">
        <w:rPr>
          <w:rFonts w:eastAsia="SimSun" w:cs="Tahoma"/>
        </w:rPr>
        <w:br/>
        <w:t>System Center Endppoint Protection</w:t>
      </w:r>
      <w:r w:rsidRPr="00674084">
        <w:rPr>
          <w:rFonts w:eastAsia="SimSun" w:cs="Tahoma" w:hint="eastAsia"/>
        </w:rPr>
        <w:t>（每用户）</w:t>
      </w:r>
      <w:r w:rsidRPr="00674084">
        <w:tab/>
      </w:r>
      <w:r w:rsidR="00B12951" w:rsidRPr="00674084">
        <w:fldChar w:fldCharType="begin"/>
      </w:r>
      <w:r w:rsidRPr="00674084">
        <w:instrText xml:space="preserve"> PAGEREF _Toc348164737 \h </w:instrText>
      </w:r>
      <w:r w:rsidR="00B12951" w:rsidRPr="00674084">
        <w:fldChar w:fldCharType="separate"/>
      </w:r>
      <w:r w:rsidR="00A77D61">
        <w:t>23</w:t>
      </w:r>
      <w:r w:rsidR="00B12951" w:rsidRPr="00674084">
        <w:fldChar w:fldCharType="end"/>
      </w:r>
    </w:p>
    <w:p w14:paraId="6BF3BB8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Intune</w:t>
      </w:r>
      <w:r w:rsidRPr="00674084">
        <w:rPr>
          <w:rFonts w:eastAsia="SimSun" w:cs="Tahoma" w:hint="eastAsia"/>
        </w:rPr>
        <w:t>（每用户）</w:t>
      </w:r>
      <w:r w:rsidRPr="00674084">
        <w:tab/>
      </w:r>
      <w:r w:rsidR="00B12951" w:rsidRPr="00674084">
        <w:fldChar w:fldCharType="begin"/>
      </w:r>
      <w:r w:rsidRPr="00674084">
        <w:instrText xml:space="preserve"> PAGEREF _Toc348164738 \h </w:instrText>
      </w:r>
      <w:r w:rsidR="00B12951" w:rsidRPr="00674084">
        <w:fldChar w:fldCharType="separate"/>
      </w:r>
      <w:r w:rsidR="00A77D61">
        <w:t>23</w:t>
      </w:r>
      <w:r w:rsidR="00B12951" w:rsidRPr="00674084">
        <w:fldChar w:fldCharType="end"/>
      </w:r>
    </w:p>
    <w:p w14:paraId="6BF3BB8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Intune USL Add-On Extra Storage 1 GB</w:t>
      </w:r>
      <w:r w:rsidRPr="00674084">
        <w:tab/>
      </w:r>
      <w:r w:rsidR="00B12951" w:rsidRPr="00674084">
        <w:fldChar w:fldCharType="begin"/>
      </w:r>
      <w:r w:rsidRPr="00674084">
        <w:instrText xml:space="preserve"> PAGEREF _Toc348164739 \h </w:instrText>
      </w:r>
      <w:r w:rsidR="00B12951" w:rsidRPr="00674084">
        <w:fldChar w:fldCharType="separate"/>
      </w:r>
      <w:r w:rsidR="00A77D61">
        <w:t>23</w:t>
      </w:r>
      <w:r w:rsidR="00B12951" w:rsidRPr="00674084">
        <w:fldChar w:fldCharType="end"/>
      </w:r>
    </w:p>
    <w:p w14:paraId="6BF3BB8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MultiPoint Server 2012 Standard</w:t>
      </w:r>
      <w:r w:rsidRPr="00674084">
        <w:tab/>
      </w:r>
      <w:r w:rsidR="00B12951" w:rsidRPr="00674084">
        <w:fldChar w:fldCharType="begin"/>
      </w:r>
      <w:r w:rsidRPr="00674084">
        <w:instrText xml:space="preserve"> PAGEREF _Toc348164740 \h </w:instrText>
      </w:r>
      <w:r w:rsidR="00B12951" w:rsidRPr="00674084">
        <w:fldChar w:fldCharType="separate"/>
      </w:r>
      <w:r w:rsidR="00A77D61">
        <w:t>23</w:t>
      </w:r>
      <w:r w:rsidR="00B12951" w:rsidRPr="00674084">
        <w:fldChar w:fldCharType="end"/>
      </w:r>
    </w:p>
    <w:p w14:paraId="6BF3BB8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MultiPoint Server 2012 Premium</w:t>
      </w:r>
      <w:r w:rsidRPr="00674084">
        <w:tab/>
      </w:r>
      <w:r w:rsidR="00B12951" w:rsidRPr="00674084">
        <w:fldChar w:fldCharType="begin"/>
      </w:r>
      <w:r w:rsidRPr="00674084">
        <w:instrText xml:space="preserve"> PAGEREF _Toc348164741 \h </w:instrText>
      </w:r>
      <w:r w:rsidR="00B12951" w:rsidRPr="00674084">
        <w:fldChar w:fldCharType="separate"/>
      </w:r>
      <w:r w:rsidR="00A77D61">
        <w:t>23</w:t>
      </w:r>
      <w:r w:rsidR="00B12951" w:rsidRPr="00674084">
        <w:fldChar w:fldCharType="end"/>
      </w:r>
    </w:p>
    <w:p w14:paraId="6BF3BB8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MultiPoint Server 2012 CAL</w:t>
      </w:r>
      <w:r w:rsidRPr="00674084">
        <w:tab/>
      </w:r>
      <w:r w:rsidR="00B12951" w:rsidRPr="00674084">
        <w:fldChar w:fldCharType="begin"/>
      </w:r>
      <w:r w:rsidRPr="00674084">
        <w:instrText xml:space="preserve"> PAGEREF _Toc348164742 \h </w:instrText>
      </w:r>
      <w:r w:rsidR="00B12951" w:rsidRPr="00674084">
        <w:fldChar w:fldCharType="separate"/>
      </w:r>
      <w:r w:rsidR="00A77D61">
        <w:t>23</w:t>
      </w:r>
      <w:r w:rsidR="00B12951" w:rsidRPr="00674084">
        <w:fldChar w:fldCharType="end"/>
      </w:r>
    </w:p>
    <w:p w14:paraId="6BF3BB8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MultiPoint Server 2012 CAL with Windows Server 2012 CAL</w:t>
      </w:r>
      <w:r w:rsidRPr="00674084">
        <w:tab/>
      </w:r>
      <w:r w:rsidR="00B12951" w:rsidRPr="00674084">
        <w:fldChar w:fldCharType="begin"/>
      </w:r>
      <w:r w:rsidRPr="00674084">
        <w:instrText xml:space="preserve"> PAGEREF _Toc348164743 \h </w:instrText>
      </w:r>
      <w:r w:rsidR="00B12951" w:rsidRPr="00674084">
        <w:fldChar w:fldCharType="separate"/>
      </w:r>
      <w:r w:rsidR="00A77D61">
        <w:t>23</w:t>
      </w:r>
      <w:r w:rsidR="00B12951" w:rsidRPr="00674084">
        <w:fldChar w:fldCharType="end"/>
      </w:r>
    </w:p>
    <w:p w14:paraId="6BF3BB9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MultiPoint Server 2012 Premium with Windows MultiPoint Server 2012 (CAL)</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_Toc348164744 \h </w:instrText>
      </w:r>
      <w:r w:rsidR="00B12951" w:rsidRPr="00674084">
        <w:fldChar w:fldCharType="separate"/>
      </w:r>
      <w:r w:rsidR="00A77D61">
        <w:t>23</w:t>
      </w:r>
      <w:r w:rsidR="00B12951" w:rsidRPr="00674084">
        <w:fldChar w:fldCharType="end"/>
      </w:r>
    </w:p>
    <w:p w14:paraId="6BF3BB9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MultiPoint Server 2012 Premium with Windows MultiPoint Server 2012 (CAL)</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00424183">
        <w:rPr>
          <w:rFonts w:eastAsia="SimSun" w:cs="Tahoma"/>
        </w:rPr>
        <w:br/>
      </w:r>
      <w:r w:rsidRPr="00674084">
        <w:rPr>
          <w:rFonts w:eastAsia="SimSun" w:cs="Tahoma"/>
        </w:rPr>
        <w:t>with Windows Server 2012 CAL</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_Toc348164745 \h </w:instrText>
      </w:r>
      <w:r w:rsidR="00B12951" w:rsidRPr="00674084">
        <w:fldChar w:fldCharType="separate"/>
      </w:r>
      <w:r w:rsidR="00A77D61">
        <w:t>23</w:t>
      </w:r>
      <w:r w:rsidR="00B12951" w:rsidRPr="00674084">
        <w:fldChar w:fldCharType="end"/>
      </w:r>
    </w:p>
    <w:p w14:paraId="6BF3BB9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Server™ 2008 R2 HPC Edition</w:t>
      </w:r>
      <w:r w:rsidRPr="00674084">
        <w:tab/>
      </w:r>
      <w:r w:rsidR="00B12951" w:rsidRPr="00674084">
        <w:fldChar w:fldCharType="begin"/>
      </w:r>
      <w:r w:rsidRPr="00674084">
        <w:instrText xml:space="preserve"> PAGEREF _Toc348164746 \h </w:instrText>
      </w:r>
      <w:r w:rsidR="00B12951" w:rsidRPr="00674084">
        <w:fldChar w:fldCharType="separate"/>
      </w:r>
      <w:r w:rsidR="00A77D61">
        <w:t>23</w:t>
      </w:r>
      <w:r w:rsidR="00B12951" w:rsidRPr="00674084">
        <w:fldChar w:fldCharType="end"/>
      </w:r>
    </w:p>
    <w:p w14:paraId="6BF3BB9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Server™ 2008 R2 Enterprise</w:t>
      </w:r>
      <w:r w:rsidRPr="00674084">
        <w:tab/>
      </w:r>
      <w:r w:rsidR="00B12951" w:rsidRPr="00674084">
        <w:fldChar w:fldCharType="begin"/>
      </w:r>
      <w:r w:rsidRPr="00674084">
        <w:instrText xml:space="preserve"> PAGEREF _Toc348164747 \h </w:instrText>
      </w:r>
      <w:r w:rsidR="00B12951" w:rsidRPr="00674084">
        <w:fldChar w:fldCharType="separate"/>
      </w:r>
      <w:r w:rsidR="00A77D61">
        <w:t>23</w:t>
      </w:r>
      <w:r w:rsidR="00B12951" w:rsidRPr="00674084">
        <w:fldChar w:fldCharType="end"/>
      </w:r>
    </w:p>
    <w:p w14:paraId="6BF3BB9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Server™ 2008 R2 Itanium Based Systems</w:t>
      </w:r>
      <w:r w:rsidRPr="00674084">
        <w:tab/>
      </w:r>
      <w:r w:rsidR="00B12951" w:rsidRPr="00674084">
        <w:fldChar w:fldCharType="begin"/>
      </w:r>
      <w:r w:rsidRPr="00674084">
        <w:instrText xml:space="preserve"> PAGEREF _Toc348164748 \h </w:instrText>
      </w:r>
      <w:r w:rsidR="00B12951" w:rsidRPr="00674084">
        <w:fldChar w:fldCharType="separate"/>
      </w:r>
      <w:r w:rsidR="00A77D61">
        <w:t>24</w:t>
      </w:r>
      <w:r w:rsidR="00B12951" w:rsidRPr="00674084">
        <w:fldChar w:fldCharType="end"/>
      </w:r>
    </w:p>
    <w:p w14:paraId="6BF3BB9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Server™ 2012 CAL </w:t>
      </w:r>
      <w:r w:rsidRPr="00674084">
        <w:rPr>
          <w:rFonts w:eastAsia="SimSun" w:cs="Tahoma" w:hint="eastAsia"/>
        </w:rPr>
        <w:t>（设备及用户）</w:t>
      </w:r>
      <w:r w:rsidRPr="00674084">
        <w:tab/>
      </w:r>
      <w:r w:rsidR="00B12951" w:rsidRPr="00674084">
        <w:fldChar w:fldCharType="begin"/>
      </w:r>
      <w:r w:rsidRPr="00674084">
        <w:instrText xml:space="preserve"> PAGEREF _Toc348164749 \h </w:instrText>
      </w:r>
      <w:r w:rsidR="00B12951" w:rsidRPr="00674084">
        <w:fldChar w:fldCharType="separate"/>
      </w:r>
      <w:r w:rsidR="00A77D61">
        <w:t>24</w:t>
      </w:r>
      <w:r w:rsidR="00B12951" w:rsidRPr="00674084">
        <w:fldChar w:fldCharType="end"/>
      </w:r>
    </w:p>
    <w:p w14:paraId="6BF3BB9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Server™ 2012 Datacenter</w:t>
      </w:r>
      <w:r w:rsidRPr="00674084">
        <w:tab/>
      </w:r>
      <w:r w:rsidR="00B12951" w:rsidRPr="00674084">
        <w:fldChar w:fldCharType="begin"/>
      </w:r>
      <w:r w:rsidRPr="00674084">
        <w:instrText xml:space="preserve"> PAGEREF _Toc348164750 \h </w:instrText>
      </w:r>
      <w:r w:rsidR="00B12951" w:rsidRPr="00674084">
        <w:fldChar w:fldCharType="separate"/>
      </w:r>
      <w:r w:rsidR="00A77D61">
        <w:t>24</w:t>
      </w:r>
      <w:r w:rsidR="00B12951" w:rsidRPr="00674084">
        <w:fldChar w:fldCharType="end"/>
      </w:r>
    </w:p>
    <w:p w14:paraId="6BF3BB9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Server™ 2012 Standard</w:t>
      </w:r>
      <w:r w:rsidRPr="00674084">
        <w:tab/>
      </w:r>
      <w:r w:rsidR="00B12951" w:rsidRPr="00674084">
        <w:fldChar w:fldCharType="begin"/>
      </w:r>
      <w:r w:rsidRPr="00674084">
        <w:instrText xml:space="preserve"> PAGEREF _Toc348164751 \h </w:instrText>
      </w:r>
      <w:r w:rsidR="00B12951" w:rsidRPr="00674084">
        <w:fldChar w:fldCharType="separate"/>
      </w:r>
      <w:r w:rsidR="00A77D61">
        <w:t>24</w:t>
      </w:r>
      <w:r w:rsidR="00B12951" w:rsidRPr="00674084">
        <w:fldChar w:fldCharType="end"/>
      </w:r>
    </w:p>
    <w:p w14:paraId="6BF3BB9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Server™ </w:t>
      </w:r>
      <w:r w:rsidRPr="00674084">
        <w:rPr>
          <w:rFonts w:eastAsia="SimSun" w:cs="Tahoma" w:hint="eastAsia"/>
        </w:rPr>
        <w:t>外部连接器</w:t>
      </w:r>
      <w:r w:rsidRPr="00674084">
        <w:tab/>
      </w:r>
      <w:r w:rsidR="00B12951" w:rsidRPr="00674084">
        <w:fldChar w:fldCharType="begin"/>
      </w:r>
      <w:r w:rsidRPr="00674084">
        <w:instrText xml:space="preserve"> PAGEREF _Toc348164752 \h </w:instrText>
      </w:r>
      <w:r w:rsidR="00B12951" w:rsidRPr="00674084">
        <w:fldChar w:fldCharType="separate"/>
      </w:r>
      <w:r w:rsidR="00A77D61">
        <w:t>24</w:t>
      </w:r>
      <w:r w:rsidR="00B12951" w:rsidRPr="00674084">
        <w:fldChar w:fldCharType="end"/>
      </w:r>
    </w:p>
    <w:p w14:paraId="6BF3BB9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Server™ 2012 </w:t>
      </w:r>
      <w:r w:rsidRPr="00674084">
        <w:rPr>
          <w:rFonts w:eastAsia="SimSun" w:cs="Tahoma" w:hint="eastAsia"/>
        </w:rPr>
        <w:t>远程桌面服务</w:t>
      </w:r>
      <w:r w:rsidRPr="00674084">
        <w:rPr>
          <w:rFonts w:eastAsia="SimSun" w:cs="Tahoma"/>
        </w:rPr>
        <w:t xml:space="preserve"> CAL</w:t>
      </w:r>
      <w:r w:rsidRPr="00674084">
        <w:tab/>
      </w:r>
      <w:r w:rsidR="00B12951" w:rsidRPr="00674084">
        <w:fldChar w:fldCharType="begin"/>
      </w:r>
      <w:r w:rsidRPr="00674084">
        <w:instrText xml:space="preserve"> PAGEREF _Toc348164753 \h </w:instrText>
      </w:r>
      <w:r w:rsidR="00B12951" w:rsidRPr="00674084">
        <w:fldChar w:fldCharType="separate"/>
      </w:r>
      <w:r w:rsidR="00A77D61">
        <w:t>24</w:t>
      </w:r>
      <w:r w:rsidR="00B12951" w:rsidRPr="00674084">
        <w:fldChar w:fldCharType="end"/>
      </w:r>
    </w:p>
    <w:p w14:paraId="6BF3BB9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Server™ 2012 </w:t>
      </w:r>
      <w:r w:rsidRPr="00674084">
        <w:rPr>
          <w:rFonts w:eastAsia="SimSun" w:cs="Tahoma" w:hint="eastAsia"/>
        </w:rPr>
        <w:t>远程桌面服务外部连接器</w:t>
      </w:r>
      <w:r w:rsidRPr="00674084">
        <w:tab/>
      </w:r>
      <w:r w:rsidR="00B12951" w:rsidRPr="00674084">
        <w:fldChar w:fldCharType="begin"/>
      </w:r>
      <w:r w:rsidRPr="00674084">
        <w:instrText xml:space="preserve"> PAGEREF _Toc348164754 \h </w:instrText>
      </w:r>
      <w:r w:rsidR="00B12951" w:rsidRPr="00674084">
        <w:fldChar w:fldCharType="separate"/>
      </w:r>
      <w:r w:rsidR="00A77D61">
        <w:t>24</w:t>
      </w:r>
      <w:r w:rsidR="00B12951" w:rsidRPr="00674084">
        <w:fldChar w:fldCharType="end"/>
      </w:r>
    </w:p>
    <w:p w14:paraId="6BF3BB9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Server™ 2012 Active Directory Rights Management Services CAL</w:t>
      </w:r>
      <w:r w:rsidRPr="00674084">
        <w:tab/>
      </w:r>
      <w:r w:rsidR="00B12951" w:rsidRPr="00674084">
        <w:fldChar w:fldCharType="begin"/>
      </w:r>
      <w:r w:rsidRPr="00674084">
        <w:instrText xml:space="preserve"> PAGEREF _Toc348164755 \h </w:instrText>
      </w:r>
      <w:r w:rsidR="00B12951" w:rsidRPr="00674084">
        <w:fldChar w:fldCharType="separate"/>
      </w:r>
      <w:r w:rsidR="00A77D61">
        <w:t>24</w:t>
      </w:r>
      <w:r w:rsidR="00B12951" w:rsidRPr="00674084">
        <w:fldChar w:fldCharType="end"/>
      </w:r>
    </w:p>
    <w:p w14:paraId="6BF3BB9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Server™Active Directory Rights Management Services </w:t>
      </w:r>
      <w:r w:rsidRPr="00674084">
        <w:rPr>
          <w:rFonts w:eastAsia="SimSun" w:cs="Tahoma" w:hint="eastAsia"/>
        </w:rPr>
        <w:t>外部连接器</w:t>
      </w:r>
      <w:r w:rsidRPr="00674084">
        <w:tab/>
      </w:r>
      <w:r w:rsidR="00B12951" w:rsidRPr="00674084">
        <w:fldChar w:fldCharType="begin"/>
      </w:r>
      <w:r w:rsidRPr="00674084">
        <w:instrText xml:space="preserve"> PAGEREF _Toc348164756 \h </w:instrText>
      </w:r>
      <w:r w:rsidR="00B12951" w:rsidRPr="00674084">
        <w:fldChar w:fldCharType="separate"/>
      </w:r>
      <w:r w:rsidR="00A77D61">
        <w:t>24</w:t>
      </w:r>
      <w:r w:rsidR="00B12951" w:rsidRPr="00674084">
        <w:fldChar w:fldCharType="end"/>
      </w:r>
    </w:p>
    <w:p w14:paraId="6BF3BB9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Web Server 2008 R2</w:t>
      </w:r>
      <w:r w:rsidRPr="00674084">
        <w:tab/>
      </w:r>
      <w:r w:rsidR="00B12951" w:rsidRPr="00674084">
        <w:fldChar w:fldCharType="begin"/>
      </w:r>
      <w:r w:rsidRPr="00674084">
        <w:instrText xml:space="preserve"> PAGEREF _Toc348164757 \h </w:instrText>
      </w:r>
      <w:r w:rsidR="00B12951" w:rsidRPr="00674084">
        <w:fldChar w:fldCharType="separate"/>
      </w:r>
      <w:r w:rsidR="00A77D61">
        <w:t>24</w:t>
      </w:r>
      <w:r w:rsidR="00B12951" w:rsidRPr="00674084">
        <w:fldChar w:fldCharType="end"/>
      </w:r>
    </w:p>
    <w:p w14:paraId="6BF3BB9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2008 Premium</w:t>
      </w:r>
      <w:r w:rsidRPr="00674084">
        <w:tab/>
      </w:r>
      <w:r w:rsidR="00B12951" w:rsidRPr="00674084">
        <w:fldChar w:fldCharType="begin"/>
      </w:r>
      <w:r w:rsidRPr="00674084">
        <w:instrText xml:space="preserve"> PAGEREF _Toc348164758 \h </w:instrText>
      </w:r>
      <w:r w:rsidR="00B12951" w:rsidRPr="00674084">
        <w:fldChar w:fldCharType="separate"/>
      </w:r>
      <w:r w:rsidR="00A77D61">
        <w:t>24</w:t>
      </w:r>
      <w:r w:rsidR="00B12951" w:rsidRPr="00674084">
        <w:fldChar w:fldCharType="end"/>
      </w:r>
    </w:p>
    <w:p w14:paraId="6BF3BB9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针对高级用户或设备的</w:t>
      </w:r>
      <w:r w:rsidRPr="00674084">
        <w:rPr>
          <w:rFonts w:eastAsia="SimSun" w:cs="Tahoma"/>
        </w:rPr>
        <w:t xml:space="preserve"> Windows Small Business Server 2008 CAL Suite</w:t>
      </w:r>
      <w:r w:rsidRPr="00674084">
        <w:tab/>
      </w:r>
      <w:r w:rsidR="00B12951" w:rsidRPr="00674084">
        <w:fldChar w:fldCharType="begin"/>
      </w:r>
      <w:r w:rsidRPr="00674084">
        <w:instrText xml:space="preserve"> PAGEREF _Toc348164759 \h </w:instrText>
      </w:r>
      <w:r w:rsidR="00B12951" w:rsidRPr="00674084">
        <w:fldChar w:fldCharType="separate"/>
      </w:r>
      <w:r w:rsidR="00A77D61">
        <w:t>24</w:t>
      </w:r>
      <w:r w:rsidR="00B12951" w:rsidRPr="00674084">
        <w:fldChar w:fldCharType="end"/>
      </w:r>
    </w:p>
    <w:p w14:paraId="6BF3BBA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针对高级用户或设备的</w:t>
      </w:r>
      <w:r w:rsidRPr="00674084">
        <w:rPr>
          <w:rFonts w:eastAsia="SimSun" w:cs="Tahoma"/>
        </w:rPr>
        <w:t xml:space="preserve"> Windows Small Business Server 2008 CAL Suite </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_Toc348164760 \h </w:instrText>
      </w:r>
      <w:r w:rsidR="00B12951" w:rsidRPr="00674084">
        <w:fldChar w:fldCharType="separate"/>
      </w:r>
      <w:r w:rsidR="00A77D61">
        <w:t>24</w:t>
      </w:r>
      <w:r w:rsidR="00B12951" w:rsidRPr="00674084">
        <w:fldChar w:fldCharType="end"/>
      </w:r>
    </w:p>
    <w:p w14:paraId="6BF3BBA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针对高级用户或设备的</w:t>
      </w:r>
      <w:r w:rsidRPr="00674084">
        <w:rPr>
          <w:rFonts w:eastAsia="SimSun" w:cs="Tahoma"/>
        </w:rPr>
        <w:t xml:space="preserve"> Windows Small Business Server 2008 CAL Suite </w:t>
      </w:r>
      <w:r w:rsidRPr="00674084">
        <w:rPr>
          <w:rFonts w:eastAsia="SimSun" w:cs="Tahoma" w:hint="eastAsia"/>
        </w:rPr>
        <w:t>（</w:t>
      </w:r>
      <w:r w:rsidRPr="00674084">
        <w:rPr>
          <w:rFonts w:eastAsia="SimSun" w:cs="Tahoma"/>
        </w:rPr>
        <w:t xml:space="preserve">20 </w:t>
      </w:r>
      <w:r w:rsidRPr="00674084">
        <w:rPr>
          <w:rFonts w:eastAsia="SimSun" w:cs="Tahoma" w:hint="eastAsia"/>
        </w:rPr>
        <w:t>个客户端）</w:t>
      </w:r>
      <w:r w:rsidRPr="00674084">
        <w:tab/>
      </w:r>
      <w:r w:rsidR="00B12951" w:rsidRPr="00674084">
        <w:fldChar w:fldCharType="begin"/>
      </w:r>
      <w:r w:rsidRPr="00674084">
        <w:instrText xml:space="preserve"> PAGEREF _Toc348164761 \h </w:instrText>
      </w:r>
      <w:r w:rsidR="00B12951" w:rsidRPr="00674084">
        <w:fldChar w:fldCharType="separate"/>
      </w:r>
      <w:r w:rsidR="00A77D61">
        <w:t>24</w:t>
      </w:r>
      <w:r w:rsidR="00B12951" w:rsidRPr="00674084">
        <w:fldChar w:fldCharType="end"/>
      </w:r>
    </w:p>
    <w:p w14:paraId="6BF3BBA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Standard</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_Toc348164762 \h </w:instrText>
      </w:r>
      <w:r w:rsidR="00B12951" w:rsidRPr="00674084">
        <w:fldChar w:fldCharType="separate"/>
      </w:r>
      <w:r w:rsidR="00A77D61">
        <w:t>24</w:t>
      </w:r>
      <w:r w:rsidR="00B12951" w:rsidRPr="00674084">
        <w:fldChar w:fldCharType="end"/>
      </w:r>
    </w:p>
    <w:p w14:paraId="6BF3BBA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CAL Suite</w:t>
      </w:r>
      <w:r w:rsidRPr="00674084">
        <w:rPr>
          <w:rFonts w:eastAsia="SimSun" w:cs="Tahoma" w:hint="eastAsia"/>
        </w:rPr>
        <w:t>（</w:t>
      </w:r>
      <w:r w:rsidRPr="00674084">
        <w:rPr>
          <w:rFonts w:eastAsia="SimSun" w:cs="Tahoma"/>
        </w:rPr>
        <w:t xml:space="preserve">1 </w:t>
      </w:r>
      <w:r w:rsidRPr="00674084">
        <w:rPr>
          <w:rFonts w:eastAsia="SimSun" w:cs="Tahoma" w:hint="eastAsia"/>
        </w:rPr>
        <w:t>个客户端）</w:t>
      </w:r>
      <w:r w:rsidRPr="00674084">
        <w:tab/>
      </w:r>
      <w:r w:rsidR="00B12951" w:rsidRPr="00674084">
        <w:fldChar w:fldCharType="begin"/>
      </w:r>
      <w:r w:rsidRPr="00674084">
        <w:instrText xml:space="preserve"> PAGEREF _Toc348164763 \h </w:instrText>
      </w:r>
      <w:r w:rsidR="00B12951" w:rsidRPr="00674084">
        <w:fldChar w:fldCharType="separate"/>
      </w:r>
      <w:r w:rsidR="00A77D61">
        <w:t>24</w:t>
      </w:r>
      <w:r w:rsidR="00B12951" w:rsidRPr="00674084">
        <w:fldChar w:fldCharType="end"/>
      </w:r>
    </w:p>
    <w:p w14:paraId="6BF3BBA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CAL Suite</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_Toc348164764 \h </w:instrText>
      </w:r>
      <w:r w:rsidR="00B12951" w:rsidRPr="00674084">
        <w:fldChar w:fldCharType="separate"/>
      </w:r>
      <w:r w:rsidR="00A77D61">
        <w:t>24</w:t>
      </w:r>
      <w:r w:rsidR="00B12951" w:rsidRPr="00674084">
        <w:fldChar w:fldCharType="end"/>
      </w:r>
    </w:p>
    <w:p w14:paraId="6BF3BBA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CAL Suite</w:t>
      </w:r>
      <w:r w:rsidRPr="00674084">
        <w:rPr>
          <w:rFonts w:eastAsia="SimSun" w:cs="Tahoma" w:hint="eastAsia"/>
        </w:rPr>
        <w:t>（</w:t>
      </w:r>
      <w:r w:rsidRPr="00674084">
        <w:rPr>
          <w:rFonts w:eastAsia="SimSun" w:cs="Tahoma"/>
        </w:rPr>
        <w:t xml:space="preserve">20 </w:t>
      </w:r>
      <w:r w:rsidRPr="00674084">
        <w:rPr>
          <w:rFonts w:eastAsia="SimSun" w:cs="Tahoma" w:hint="eastAsia"/>
        </w:rPr>
        <w:t>个客户端）</w:t>
      </w:r>
      <w:r w:rsidRPr="00674084">
        <w:tab/>
      </w:r>
      <w:r w:rsidR="00B12951" w:rsidRPr="00674084">
        <w:fldChar w:fldCharType="begin"/>
      </w:r>
      <w:r w:rsidRPr="00674084">
        <w:instrText xml:space="preserve"> PAGEREF _Toc348164765 \h </w:instrText>
      </w:r>
      <w:r w:rsidR="00B12951" w:rsidRPr="00674084">
        <w:fldChar w:fldCharType="separate"/>
      </w:r>
      <w:r w:rsidR="00A77D61">
        <w:t>24</w:t>
      </w:r>
      <w:r w:rsidR="00B12951" w:rsidRPr="00674084">
        <w:fldChar w:fldCharType="end"/>
      </w:r>
    </w:p>
    <w:p w14:paraId="6BF3BBA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Premium Add-on</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_Toc348164766 \h </w:instrText>
      </w:r>
      <w:r w:rsidR="00B12951" w:rsidRPr="00674084">
        <w:fldChar w:fldCharType="separate"/>
      </w:r>
      <w:r w:rsidR="00A77D61">
        <w:t>24</w:t>
      </w:r>
      <w:r w:rsidR="00B12951" w:rsidRPr="00674084">
        <w:fldChar w:fldCharType="end"/>
      </w:r>
    </w:p>
    <w:p w14:paraId="6BF3BBA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Premium Add-on CAL Suite</w:t>
      </w:r>
      <w:r w:rsidRPr="00674084">
        <w:tab/>
      </w:r>
      <w:r w:rsidR="00B12951" w:rsidRPr="00674084">
        <w:fldChar w:fldCharType="begin"/>
      </w:r>
      <w:r w:rsidRPr="00674084">
        <w:instrText xml:space="preserve"> PAGEREF _Toc348164767 \h </w:instrText>
      </w:r>
      <w:r w:rsidR="00B12951" w:rsidRPr="00674084">
        <w:fldChar w:fldCharType="separate"/>
      </w:r>
      <w:r w:rsidR="00A77D61">
        <w:t>24</w:t>
      </w:r>
      <w:r w:rsidR="00B12951" w:rsidRPr="00674084">
        <w:fldChar w:fldCharType="end"/>
      </w:r>
    </w:p>
    <w:p w14:paraId="6BF3BBA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Premium Add-on CAL Suite</w:t>
      </w:r>
      <w:r w:rsidRPr="00674084">
        <w:rPr>
          <w:rFonts w:eastAsia="SimSun" w:cs="Tahoma" w:hint="eastAsia"/>
        </w:rPr>
        <w:t>（</w:t>
      </w:r>
      <w:r w:rsidRPr="00674084">
        <w:rPr>
          <w:rFonts w:eastAsia="SimSun" w:cs="Tahoma"/>
        </w:rPr>
        <w:t xml:space="preserve">5 </w:t>
      </w:r>
      <w:r w:rsidRPr="00674084">
        <w:rPr>
          <w:rFonts w:eastAsia="SimSun" w:cs="Tahoma" w:hint="eastAsia"/>
        </w:rPr>
        <w:t>个客户端）</w:t>
      </w:r>
      <w:r w:rsidRPr="00674084">
        <w:tab/>
      </w:r>
      <w:r w:rsidR="00B12951" w:rsidRPr="00674084">
        <w:fldChar w:fldCharType="begin"/>
      </w:r>
      <w:r w:rsidRPr="00674084">
        <w:instrText xml:space="preserve"> PAGEREF _Toc348164768 \h </w:instrText>
      </w:r>
      <w:r w:rsidR="00B12951" w:rsidRPr="00674084">
        <w:fldChar w:fldCharType="separate"/>
      </w:r>
      <w:r w:rsidR="00A77D61">
        <w:t>24</w:t>
      </w:r>
      <w:r w:rsidR="00B12951" w:rsidRPr="00674084">
        <w:fldChar w:fldCharType="end"/>
      </w:r>
    </w:p>
    <w:p w14:paraId="6BF3BBA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Small Business Server 2011 Premium Add-on CAL Suite </w:t>
      </w:r>
      <w:r w:rsidRPr="00674084">
        <w:rPr>
          <w:rFonts w:eastAsia="SimSun" w:cs="Tahoma" w:hint="eastAsia"/>
        </w:rPr>
        <w:t>（</w:t>
      </w:r>
      <w:r w:rsidRPr="00674084">
        <w:rPr>
          <w:rFonts w:eastAsia="SimSun" w:cs="Tahoma"/>
        </w:rPr>
        <w:t xml:space="preserve">20 </w:t>
      </w:r>
      <w:r w:rsidRPr="00674084">
        <w:rPr>
          <w:rFonts w:eastAsia="SimSun" w:cs="Tahoma" w:hint="eastAsia"/>
        </w:rPr>
        <w:t>个客户端）</w:t>
      </w:r>
      <w:r w:rsidRPr="00674084">
        <w:tab/>
      </w:r>
      <w:r w:rsidR="00B12951" w:rsidRPr="00674084">
        <w:fldChar w:fldCharType="begin"/>
      </w:r>
      <w:r w:rsidRPr="00674084">
        <w:instrText xml:space="preserve"> PAGEREF _Toc348164769 \h </w:instrText>
      </w:r>
      <w:r w:rsidR="00B12951" w:rsidRPr="00674084">
        <w:fldChar w:fldCharType="separate"/>
      </w:r>
      <w:r w:rsidR="00A77D61">
        <w:t>24</w:t>
      </w:r>
      <w:r w:rsidR="00B12951" w:rsidRPr="00674084">
        <w:fldChar w:fldCharType="end"/>
      </w:r>
    </w:p>
    <w:p w14:paraId="6BF3BBA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Microsoft Windows Server Essentials 2012</w:t>
      </w:r>
      <w:r w:rsidRPr="00674084">
        <w:tab/>
      </w:r>
      <w:r w:rsidR="00B12951" w:rsidRPr="00674084">
        <w:fldChar w:fldCharType="begin"/>
      </w:r>
      <w:r w:rsidRPr="00674084">
        <w:instrText xml:space="preserve"> PAGEREF _Toc348164770 \h </w:instrText>
      </w:r>
      <w:r w:rsidR="00B12951" w:rsidRPr="00674084">
        <w:fldChar w:fldCharType="separate"/>
      </w:r>
      <w:r w:rsidR="00A77D61">
        <w:t>24</w:t>
      </w:r>
      <w:r w:rsidR="00B12951" w:rsidRPr="00674084">
        <w:fldChar w:fldCharType="end"/>
      </w:r>
    </w:p>
    <w:p w14:paraId="6BF3BBA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Windows Small Business Server 2011 Essentials</w:t>
      </w:r>
      <w:r w:rsidRPr="00674084">
        <w:tab/>
      </w:r>
      <w:r w:rsidR="00B12951" w:rsidRPr="00674084">
        <w:fldChar w:fldCharType="begin"/>
      </w:r>
      <w:r w:rsidRPr="00674084">
        <w:instrText xml:space="preserve"> PAGEREF _Toc348164771 \h </w:instrText>
      </w:r>
      <w:r w:rsidR="00B12951" w:rsidRPr="00674084">
        <w:fldChar w:fldCharType="separate"/>
      </w:r>
      <w:r w:rsidR="00A77D61">
        <w:t>24</w:t>
      </w:r>
      <w:r w:rsidR="00B12951" w:rsidRPr="00674084">
        <w:fldChar w:fldCharType="end"/>
      </w:r>
    </w:p>
    <w:p w14:paraId="6BF3BBA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Yammer Enterprise</w:t>
      </w:r>
      <w:r w:rsidRPr="00674084">
        <w:tab/>
      </w:r>
      <w:r w:rsidR="00B12951" w:rsidRPr="00674084">
        <w:fldChar w:fldCharType="begin"/>
      </w:r>
      <w:r w:rsidRPr="00674084">
        <w:instrText xml:space="preserve"> PAGEREF _Toc348164772 \h </w:instrText>
      </w:r>
      <w:r w:rsidR="00B12951" w:rsidRPr="00674084">
        <w:fldChar w:fldCharType="separate"/>
      </w:r>
      <w:r w:rsidR="00A77D61">
        <w:t>24</w:t>
      </w:r>
      <w:r w:rsidR="00B12951" w:rsidRPr="00674084">
        <w:fldChar w:fldCharType="end"/>
      </w:r>
    </w:p>
    <w:p w14:paraId="6BF3BBAD"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第</w:t>
      </w:r>
      <w:r w:rsidRPr="00674084">
        <w:rPr>
          <w:rFonts w:eastAsia="SimSun"/>
          <w:lang w:eastAsia="zh-CN"/>
        </w:rPr>
        <w:t xml:space="preserve"> 1 </w:t>
      </w:r>
      <w:r w:rsidRPr="00674084">
        <w:rPr>
          <w:rFonts w:eastAsia="SimSun" w:hint="eastAsia"/>
          <w:lang w:eastAsia="zh-CN"/>
        </w:rPr>
        <w:t>节</w:t>
      </w:r>
      <w:r w:rsidRPr="00674084">
        <w:rPr>
          <w:rFonts w:eastAsia="SimSun"/>
          <w:lang w:eastAsia="zh-CN"/>
        </w:rPr>
        <w:t xml:space="preserve"> – </w:t>
      </w:r>
      <w:r w:rsidRPr="00674084">
        <w:rPr>
          <w:rFonts w:eastAsia="SimSun" w:hint="eastAsia"/>
          <w:lang w:eastAsia="zh-CN"/>
        </w:rPr>
        <w:t>过去</w:t>
      </w:r>
      <w:r w:rsidRPr="00674084">
        <w:rPr>
          <w:rFonts w:eastAsia="SimSun"/>
          <w:lang w:eastAsia="zh-CN"/>
        </w:rPr>
        <w:t xml:space="preserve"> 12 </w:t>
      </w:r>
      <w:r w:rsidRPr="00674084">
        <w:rPr>
          <w:rFonts w:eastAsia="SimSun" w:hint="eastAsia"/>
          <w:lang w:eastAsia="zh-CN"/>
        </w:rPr>
        <w:t>个月对产品列表所作的更改</w:t>
      </w:r>
      <w:r w:rsidRPr="00674084">
        <w:rPr>
          <w:lang w:eastAsia="zh-CN"/>
        </w:rPr>
        <w:tab/>
      </w:r>
      <w:r w:rsidR="00B12951" w:rsidRPr="00674084">
        <w:fldChar w:fldCharType="begin"/>
      </w:r>
      <w:r w:rsidRPr="00674084">
        <w:rPr>
          <w:lang w:eastAsia="zh-CN"/>
        </w:rPr>
        <w:instrText xml:space="preserve"> PAGEREF _Toc348164773 \h </w:instrText>
      </w:r>
      <w:r w:rsidR="00B12951" w:rsidRPr="00674084">
        <w:fldChar w:fldCharType="separate"/>
      </w:r>
      <w:r w:rsidR="00A77D61">
        <w:rPr>
          <w:lang w:eastAsia="zh-CN"/>
        </w:rPr>
        <w:t>25</w:t>
      </w:r>
      <w:r w:rsidR="00B12951" w:rsidRPr="00674084">
        <w:fldChar w:fldCharType="end"/>
      </w:r>
    </w:p>
    <w:p w14:paraId="6BF3BBA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2013 </w:t>
      </w:r>
      <w:r w:rsidRPr="00674084">
        <w:rPr>
          <w:rFonts w:eastAsia="SimSun" w:cs="Tahoma" w:hint="eastAsia"/>
        </w:rPr>
        <w:t>年</w:t>
      </w:r>
      <w:r w:rsidRPr="00674084">
        <w:rPr>
          <w:rFonts w:eastAsia="SimSun" w:cs="Tahoma"/>
        </w:rPr>
        <w:t xml:space="preserve"> 3 </w:t>
      </w:r>
      <w:r w:rsidRPr="00674084">
        <w:rPr>
          <w:rFonts w:eastAsia="SimSun" w:cs="Tahoma" w:hint="eastAsia"/>
        </w:rPr>
        <w:t>月所作的更改</w:t>
      </w:r>
      <w:r w:rsidRPr="00674084">
        <w:tab/>
      </w:r>
      <w:r w:rsidR="00B12951" w:rsidRPr="00674084">
        <w:fldChar w:fldCharType="begin"/>
      </w:r>
      <w:r w:rsidRPr="00674084">
        <w:instrText xml:space="preserve"> PAGEREF _Toc348164774 \h </w:instrText>
      </w:r>
      <w:r w:rsidR="00B12951" w:rsidRPr="00674084">
        <w:fldChar w:fldCharType="separate"/>
      </w:r>
      <w:r w:rsidR="00A77D61">
        <w:t>25</w:t>
      </w:r>
      <w:r w:rsidR="00B12951" w:rsidRPr="00674084">
        <w:fldChar w:fldCharType="end"/>
      </w:r>
    </w:p>
    <w:p w14:paraId="6BF3BBA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2013 </w:t>
      </w:r>
      <w:r w:rsidRPr="00674084">
        <w:rPr>
          <w:rFonts w:eastAsia="SimSun" w:cs="Tahoma" w:hint="eastAsia"/>
        </w:rPr>
        <w:t>年</w:t>
      </w:r>
      <w:r w:rsidRPr="00674084">
        <w:rPr>
          <w:rFonts w:eastAsia="SimSun" w:cs="Tahoma"/>
        </w:rPr>
        <w:t xml:space="preserve"> 2 </w:t>
      </w:r>
      <w:r w:rsidRPr="00674084">
        <w:rPr>
          <w:rFonts w:eastAsia="SimSun" w:cs="Tahoma" w:hint="eastAsia"/>
        </w:rPr>
        <w:t>月所作的更改</w:t>
      </w:r>
      <w:r w:rsidRPr="00674084">
        <w:tab/>
      </w:r>
      <w:r w:rsidR="00B12951" w:rsidRPr="00674084">
        <w:fldChar w:fldCharType="begin"/>
      </w:r>
      <w:r w:rsidRPr="00674084">
        <w:instrText xml:space="preserve"> PAGEREF _Toc348164775 \h </w:instrText>
      </w:r>
      <w:r w:rsidR="00B12951" w:rsidRPr="00674084">
        <w:fldChar w:fldCharType="separate"/>
      </w:r>
      <w:r w:rsidR="00A77D61">
        <w:t>26</w:t>
      </w:r>
      <w:r w:rsidR="00B12951" w:rsidRPr="00674084">
        <w:fldChar w:fldCharType="end"/>
      </w:r>
    </w:p>
    <w:p w14:paraId="6BF3BBB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2013 </w:t>
      </w:r>
      <w:r w:rsidRPr="00674084">
        <w:rPr>
          <w:rFonts w:eastAsia="SimSun" w:cs="Tahoma" w:hint="eastAsia"/>
        </w:rPr>
        <w:t>年</w:t>
      </w:r>
      <w:r w:rsidRPr="00674084">
        <w:rPr>
          <w:rFonts w:eastAsia="SimSun" w:cs="Tahoma"/>
        </w:rPr>
        <w:t xml:space="preserve"> 1 </w:t>
      </w:r>
      <w:r w:rsidRPr="00674084">
        <w:rPr>
          <w:rFonts w:eastAsia="SimSun" w:cs="Tahoma" w:hint="eastAsia"/>
        </w:rPr>
        <w:t>月所作的更改</w:t>
      </w:r>
      <w:r w:rsidRPr="00674084">
        <w:tab/>
      </w:r>
      <w:r w:rsidR="00B12951" w:rsidRPr="00674084">
        <w:fldChar w:fldCharType="begin"/>
      </w:r>
      <w:r w:rsidRPr="00674084">
        <w:instrText xml:space="preserve"> PAGEREF _Toc348164776 \h </w:instrText>
      </w:r>
      <w:r w:rsidR="00B12951" w:rsidRPr="00674084">
        <w:fldChar w:fldCharType="separate"/>
      </w:r>
      <w:r w:rsidR="00A77D61">
        <w:t>27</w:t>
      </w:r>
      <w:r w:rsidR="00B12951" w:rsidRPr="00674084">
        <w:fldChar w:fldCharType="end"/>
      </w:r>
    </w:p>
    <w:p w14:paraId="6BF3BBB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2012 </w:t>
      </w:r>
      <w:r w:rsidRPr="00674084">
        <w:rPr>
          <w:rFonts w:eastAsia="SimSun" w:cs="Tahoma" w:hint="eastAsia"/>
        </w:rPr>
        <w:t>年</w:t>
      </w:r>
      <w:r w:rsidRPr="00674084">
        <w:rPr>
          <w:rFonts w:eastAsia="SimSun" w:cs="Tahoma"/>
        </w:rPr>
        <w:t xml:space="preserve"> 12 </w:t>
      </w:r>
      <w:r w:rsidRPr="00674084">
        <w:rPr>
          <w:rFonts w:eastAsia="SimSun" w:cs="Tahoma" w:hint="eastAsia"/>
        </w:rPr>
        <w:t>月所作的更改</w:t>
      </w:r>
      <w:r w:rsidRPr="00674084">
        <w:tab/>
      </w:r>
      <w:r w:rsidR="00B12951" w:rsidRPr="00674084">
        <w:fldChar w:fldCharType="begin"/>
      </w:r>
      <w:r w:rsidRPr="00674084">
        <w:instrText xml:space="preserve"> PAGEREF _Toc348164777 \h </w:instrText>
      </w:r>
      <w:r w:rsidR="00B12951" w:rsidRPr="00674084">
        <w:fldChar w:fldCharType="separate"/>
      </w:r>
      <w:r w:rsidR="00A77D61">
        <w:t>27</w:t>
      </w:r>
      <w:r w:rsidR="00B12951" w:rsidRPr="00674084">
        <w:fldChar w:fldCharType="end"/>
      </w:r>
    </w:p>
    <w:p w14:paraId="6BF3BBB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2012 </w:t>
      </w:r>
      <w:r w:rsidRPr="00674084">
        <w:rPr>
          <w:rFonts w:eastAsia="SimSun" w:cs="Tahoma" w:hint="eastAsia"/>
        </w:rPr>
        <w:t>年</w:t>
      </w:r>
      <w:r w:rsidRPr="00674084">
        <w:rPr>
          <w:rFonts w:eastAsia="SimSun" w:cs="Tahoma"/>
        </w:rPr>
        <w:t xml:space="preserve"> 11 </w:t>
      </w:r>
      <w:r w:rsidRPr="00674084">
        <w:rPr>
          <w:rFonts w:eastAsia="SimSun" w:cs="Tahoma" w:hint="eastAsia"/>
        </w:rPr>
        <w:t>月所作的更改</w:t>
      </w:r>
      <w:r w:rsidRPr="00674084">
        <w:tab/>
      </w:r>
      <w:r w:rsidR="00B12951" w:rsidRPr="00674084">
        <w:fldChar w:fldCharType="begin"/>
      </w:r>
      <w:r w:rsidRPr="00674084">
        <w:instrText xml:space="preserve"> PAGEREF _Toc348164778 \h </w:instrText>
      </w:r>
      <w:r w:rsidR="00B12951" w:rsidRPr="00674084">
        <w:fldChar w:fldCharType="separate"/>
      </w:r>
      <w:r w:rsidR="00A77D61">
        <w:t>29</w:t>
      </w:r>
      <w:r w:rsidR="00B12951" w:rsidRPr="00674084">
        <w:fldChar w:fldCharType="end"/>
      </w:r>
    </w:p>
    <w:p w14:paraId="6BF3BBB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2012 </w:t>
      </w:r>
      <w:r w:rsidRPr="00674084">
        <w:rPr>
          <w:rFonts w:eastAsia="SimSun" w:cs="Tahoma" w:hint="eastAsia"/>
        </w:rPr>
        <w:t>年</w:t>
      </w:r>
      <w:r w:rsidRPr="00674084">
        <w:rPr>
          <w:rFonts w:eastAsia="SimSun" w:cs="Tahoma"/>
        </w:rPr>
        <w:t xml:space="preserve"> 10 </w:t>
      </w:r>
      <w:r w:rsidRPr="00674084">
        <w:rPr>
          <w:rFonts w:eastAsia="SimSun" w:cs="Tahoma" w:hint="eastAsia"/>
        </w:rPr>
        <w:t>月所作的更改</w:t>
      </w:r>
      <w:r w:rsidRPr="00674084">
        <w:tab/>
      </w:r>
      <w:r w:rsidR="00B12951" w:rsidRPr="00674084">
        <w:fldChar w:fldCharType="begin"/>
      </w:r>
      <w:r w:rsidRPr="00674084">
        <w:instrText xml:space="preserve"> PAGEREF _Toc348164779 \h </w:instrText>
      </w:r>
      <w:r w:rsidR="00B12951" w:rsidRPr="00674084">
        <w:fldChar w:fldCharType="separate"/>
      </w:r>
      <w:r w:rsidR="00A77D61">
        <w:t>30</w:t>
      </w:r>
      <w:r w:rsidR="00B12951" w:rsidRPr="00674084">
        <w:fldChar w:fldCharType="end"/>
      </w:r>
    </w:p>
    <w:p w14:paraId="6BF3BBB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2012 </w:t>
      </w:r>
      <w:r w:rsidRPr="00674084">
        <w:rPr>
          <w:rFonts w:eastAsia="SimSun" w:cs="Tahoma" w:hint="eastAsia"/>
        </w:rPr>
        <w:t>年</w:t>
      </w:r>
      <w:r w:rsidRPr="00674084">
        <w:rPr>
          <w:rFonts w:eastAsia="SimSun" w:cs="Tahoma"/>
        </w:rPr>
        <w:t xml:space="preserve"> 9 </w:t>
      </w:r>
      <w:r w:rsidRPr="00674084">
        <w:rPr>
          <w:rFonts w:eastAsia="SimSun" w:cs="Tahoma" w:hint="eastAsia"/>
        </w:rPr>
        <w:t>月所作的更改</w:t>
      </w:r>
      <w:r w:rsidRPr="00674084">
        <w:tab/>
      </w:r>
      <w:r w:rsidR="00B12951" w:rsidRPr="00674084">
        <w:fldChar w:fldCharType="begin"/>
      </w:r>
      <w:r w:rsidRPr="00674084">
        <w:instrText xml:space="preserve"> PAGEREF _Toc348164780 \h </w:instrText>
      </w:r>
      <w:r w:rsidR="00B12951" w:rsidRPr="00674084">
        <w:fldChar w:fldCharType="separate"/>
      </w:r>
      <w:r w:rsidR="00A77D61">
        <w:t>30</w:t>
      </w:r>
      <w:r w:rsidR="00B12951" w:rsidRPr="00674084">
        <w:fldChar w:fldCharType="end"/>
      </w:r>
    </w:p>
    <w:p w14:paraId="6BF3BBB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2012 </w:t>
      </w:r>
      <w:r w:rsidRPr="00674084">
        <w:rPr>
          <w:rFonts w:eastAsia="SimSun" w:cs="Tahoma" w:hint="eastAsia"/>
        </w:rPr>
        <w:t>年</w:t>
      </w:r>
      <w:r w:rsidRPr="00674084">
        <w:rPr>
          <w:rFonts w:eastAsia="SimSun" w:cs="Tahoma"/>
        </w:rPr>
        <w:t xml:space="preserve"> 8 </w:t>
      </w:r>
      <w:r w:rsidRPr="00674084">
        <w:rPr>
          <w:rFonts w:eastAsia="SimSun" w:cs="Tahoma" w:hint="eastAsia"/>
        </w:rPr>
        <w:t>月所作的更改</w:t>
      </w:r>
      <w:r w:rsidRPr="00674084">
        <w:tab/>
      </w:r>
      <w:r w:rsidR="00B12951" w:rsidRPr="00674084">
        <w:fldChar w:fldCharType="begin"/>
      </w:r>
      <w:r w:rsidRPr="00674084">
        <w:instrText xml:space="preserve"> PAGEREF _Toc348164781 \h </w:instrText>
      </w:r>
      <w:r w:rsidR="00B12951" w:rsidRPr="00674084">
        <w:fldChar w:fldCharType="separate"/>
      </w:r>
      <w:r w:rsidR="00A77D61">
        <w:t>32</w:t>
      </w:r>
      <w:r w:rsidR="00B12951" w:rsidRPr="00674084">
        <w:fldChar w:fldCharType="end"/>
      </w:r>
    </w:p>
    <w:p w14:paraId="6BF3BBB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2012 </w:t>
      </w:r>
      <w:r w:rsidRPr="00674084">
        <w:rPr>
          <w:rFonts w:eastAsia="SimSun" w:cs="Tahoma" w:hint="eastAsia"/>
        </w:rPr>
        <w:t>年</w:t>
      </w:r>
      <w:r w:rsidRPr="00674084">
        <w:rPr>
          <w:rFonts w:eastAsia="SimSun" w:cs="Tahoma"/>
        </w:rPr>
        <w:t xml:space="preserve"> 7 </w:t>
      </w:r>
      <w:r w:rsidRPr="00674084">
        <w:rPr>
          <w:rFonts w:eastAsia="SimSun" w:cs="Tahoma" w:hint="eastAsia"/>
        </w:rPr>
        <w:t>月所作的更改</w:t>
      </w:r>
      <w:r w:rsidRPr="00674084">
        <w:tab/>
      </w:r>
      <w:r w:rsidR="00B12951" w:rsidRPr="00674084">
        <w:fldChar w:fldCharType="begin"/>
      </w:r>
      <w:r w:rsidRPr="00674084">
        <w:instrText xml:space="preserve"> PAGEREF _Toc348164782 \h </w:instrText>
      </w:r>
      <w:r w:rsidR="00B12951" w:rsidRPr="00674084">
        <w:fldChar w:fldCharType="separate"/>
      </w:r>
      <w:r w:rsidR="00A77D61">
        <w:t>32</w:t>
      </w:r>
      <w:r w:rsidR="00B12951" w:rsidRPr="00674084">
        <w:fldChar w:fldCharType="end"/>
      </w:r>
    </w:p>
    <w:p w14:paraId="6BF3BBB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2012 </w:t>
      </w:r>
      <w:r w:rsidRPr="00674084">
        <w:rPr>
          <w:rFonts w:eastAsia="SimSun" w:cs="Tahoma" w:hint="eastAsia"/>
        </w:rPr>
        <w:t>年</w:t>
      </w:r>
      <w:r w:rsidRPr="00674084">
        <w:rPr>
          <w:rFonts w:eastAsia="SimSun" w:cs="Tahoma"/>
        </w:rPr>
        <w:t xml:space="preserve"> 6 </w:t>
      </w:r>
      <w:r w:rsidRPr="00674084">
        <w:rPr>
          <w:rFonts w:eastAsia="SimSun" w:cs="Tahoma" w:hint="eastAsia"/>
        </w:rPr>
        <w:t>月所作的更改</w:t>
      </w:r>
      <w:r w:rsidRPr="00674084">
        <w:tab/>
      </w:r>
      <w:r w:rsidR="00B12951" w:rsidRPr="00674084">
        <w:fldChar w:fldCharType="begin"/>
      </w:r>
      <w:r w:rsidRPr="00674084">
        <w:instrText xml:space="preserve"> PAGEREF _Toc348164783 \h </w:instrText>
      </w:r>
      <w:r w:rsidR="00B12951" w:rsidRPr="00674084">
        <w:fldChar w:fldCharType="separate"/>
      </w:r>
      <w:r w:rsidR="00A77D61">
        <w:t>33</w:t>
      </w:r>
      <w:r w:rsidR="00B12951" w:rsidRPr="00674084">
        <w:fldChar w:fldCharType="end"/>
      </w:r>
    </w:p>
    <w:p w14:paraId="6BF3BBB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lang w:eastAsia="zh-CN"/>
        </w:rPr>
        <w:t xml:space="preserve">2012 </w:t>
      </w:r>
      <w:r w:rsidRPr="00674084">
        <w:rPr>
          <w:rFonts w:eastAsia="SimSun" w:cs="Tahoma" w:hint="eastAsia"/>
          <w:lang w:eastAsia="zh-CN"/>
        </w:rPr>
        <w:t>年</w:t>
      </w:r>
      <w:r w:rsidRPr="00674084">
        <w:rPr>
          <w:rFonts w:eastAsia="SimSun" w:cs="Tahoma"/>
          <w:lang w:eastAsia="zh-CN"/>
        </w:rPr>
        <w:t xml:space="preserve"> 5 </w:t>
      </w:r>
      <w:r w:rsidRPr="00674084">
        <w:rPr>
          <w:rFonts w:eastAsia="SimSun" w:cs="Tahoma" w:hint="eastAsia"/>
          <w:lang w:eastAsia="zh-CN"/>
        </w:rPr>
        <w:t>月所作的更改</w:t>
      </w:r>
      <w:r w:rsidRPr="00674084">
        <w:rPr>
          <w:lang w:eastAsia="zh-CN"/>
        </w:rPr>
        <w:tab/>
      </w:r>
      <w:r w:rsidR="00B12951" w:rsidRPr="00674084">
        <w:fldChar w:fldCharType="begin"/>
      </w:r>
      <w:r w:rsidRPr="00674084">
        <w:rPr>
          <w:lang w:eastAsia="zh-CN"/>
        </w:rPr>
        <w:instrText xml:space="preserve"> PAGEREF _Toc348164784 \h </w:instrText>
      </w:r>
      <w:r w:rsidR="00B12951" w:rsidRPr="00674084">
        <w:fldChar w:fldCharType="separate"/>
      </w:r>
      <w:r w:rsidR="00A77D61">
        <w:rPr>
          <w:lang w:eastAsia="zh-CN"/>
        </w:rPr>
        <w:t>33</w:t>
      </w:r>
      <w:r w:rsidR="00B12951" w:rsidRPr="00674084">
        <w:fldChar w:fldCharType="end"/>
      </w:r>
    </w:p>
    <w:p w14:paraId="6BF3BBB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lang w:eastAsia="zh-CN"/>
        </w:rPr>
        <w:t xml:space="preserve">2012 </w:t>
      </w:r>
      <w:r w:rsidRPr="00674084">
        <w:rPr>
          <w:rFonts w:eastAsia="SimSun" w:cs="Tahoma" w:hint="eastAsia"/>
          <w:lang w:eastAsia="zh-CN"/>
        </w:rPr>
        <w:t>年</w:t>
      </w:r>
      <w:r w:rsidRPr="00674084">
        <w:rPr>
          <w:rFonts w:eastAsia="SimSun" w:cs="Tahoma"/>
          <w:lang w:eastAsia="zh-CN"/>
        </w:rPr>
        <w:t xml:space="preserve"> 4 </w:t>
      </w:r>
      <w:r w:rsidRPr="00674084">
        <w:rPr>
          <w:rFonts w:eastAsia="SimSun" w:cs="Tahoma" w:hint="eastAsia"/>
          <w:lang w:eastAsia="zh-CN"/>
        </w:rPr>
        <w:t>月所作的更改</w:t>
      </w:r>
      <w:r w:rsidRPr="00674084">
        <w:rPr>
          <w:lang w:eastAsia="zh-CN"/>
        </w:rPr>
        <w:tab/>
      </w:r>
      <w:r w:rsidR="00B12951" w:rsidRPr="00674084">
        <w:fldChar w:fldCharType="begin"/>
      </w:r>
      <w:r w:rsidRPr="00674084">
        <w:rPr>
          <w:lang w:eastAsia="zh-CN"/>
        </w:rPr>
        <w:instrText xml:space="preserve"> PAGEREF _Toc348164785 \h </w:instrText>
      </w:r>
      <w:r w:rsidR="00B12951" w:rsidRPr="00674084">
        <w:fldChar w:fldCharType="separate"/>
      </w:r>
      <w:r w:rsidR="00A77D61">
        <w:rPr>
          <w:lang w:eastAsia="zh-CN"/>
        </w:rPr>
        <w:t>33</w:t>
      </w:r>
      <w:r w:rsidR="00B12951" w:rsidRPr="00674084">
        <w:fldChar w:fldCharType="end"/>
      </w:r>
    </w:p>
    <w:p w14:paraId="6BF3BBBA"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第</w:t>
      </w:r>
      <w:r w:rsidRPr="00674084">
        <w:rPr>
          <w:rFonts w:eastAsia="SimSun"/>
          <w:lang w:eastAsia="zh-CN"/>
        </w:rPr>
        <w:t xml:space="preserve"> 2 </w:t>
      </w:r>
      <w:r w:rsidRPr="00674084">
        <w:rPr>
          <w:rFonts w:eastAsia="SimSun" w:hint="eastAsia"/>
          <w:lang w:eastAsia="zh-CN"/>
        </w:rPr>
        <w:t>节</w:t>
      </w:r>
      <w:r w:rsidRPr="00674084">
        <w:rPr>
          <w:rFonts w:eastAsia="SimSun"/>
          <w:lang w:eastAsia="zh-CN"/>
        </w:rPr>
        <w:t xml:space="preserve"> – </w:t>
      </w:r>
      <w:r w:rsidRPr="00674084">
        <w:rPr>
          <w:rFonts w:eastAsia="SimSun" w:hint="eastAsia"/>
          <w:lang w:eastAsia="zh-CN"/>
        </w:rPr>
        <w:t>产品促销</w:t>
      </w:r>
      <w:r w:rsidRPr="00674084">
        <w:rPr>
          <w:lang w:eastAsia="zh-CN"/>
        </w:rPr>
        <w:tab/>
      </w:r>
      <w:r w:rsidR="00B12951" w:rsidRPr="00674084">
        <w:fldChar w:fldCharType="begin"/>
      </w:r>
      <w:r w:rsidRPr="00674084">
        <w:rPr>
          <w:lang w:eastAsia="zh-CN"/>
        </w:rPr>
        <w:instrText xml:space="preserve"> PAGEREF _Toc348164786 \h </w:instrText>
      </w:r>
      <w:r w:rsidR="00B12951" w:rsidRPr="00674084">
        <w:fldChar w:fldCharType="separate"/>
      </w:r>
      <w:r w:rsidR="00A77D61">
        <w:rPr>
          <w:lang w:eastAsia="zh-CN"/>
        </w:rPr>
        <w:t>35</w:t>
      </w:r>
      <w:r w:rsidR="00B12951" w:rsidRPr="00674084">
        <w:fldChar w:fldCharType="end"/>
      </w:r>
    </w:p>
    <w:p w14:paraId="6BF3BBB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lang w:eastAsia="zh-CN"/>
        </w:rPr>
        <w:t xml:space="preserve">Microsoft Dynamics AX 2012 R2 - </w:t>
      </w:r>
      <w:r w:rsidRPr="00674084">
        <w:rPr>
          <w:rFonts w:eastAsia="SimSun" w:cs="Tahoma" w:hint="eastAsia"/>
          <w:lang w:eastAsia="zh-CN"/>
        </w:rPr>
        <w:t>促销期间购买一个企业</w:t>
      </w:r>
      <w:r w:rsidRPr="00674084">
        <w:rPr>
          <w:rFonts w:eastAsia="SimSun" w:cs="Tahoma"/>
          <w:lang w:eastAsia="zh-CN"/>
        </w:rPr>
        <w:t xml:space="preserve"> CAL </w:t>
      </w:r>
      <w:r w:rsidRPr="00674084">
        <w:rPr>
          <w:rFonts w:eastAsia="SimSun" w:cs="Tahoma" w:hint="eastAsia"/>
          <w:lang w:eastAsia="zh-CN"/>
        </w:rPr>
        <w:t>获得一个功能</w:t>
      </w:r>
      <w:r w:rsidRPr="00674084">
        <w:rPr>
          <w:rFonts w:eastAsia="SimSun" w:cs="Tahoma"/>
          <w:lang w:eastAsia="zh-CN"/>
        </w:rPr>
        <w:t xml:space="preserve"> CAL</w:t>
      </w:r>
      <w:r w:rsidRPr="00674084">
        <w:rPr>
          <w:lang w:eastAsia="zh-CN"/>
        </w:rPr>
        <w:tab/>
      </w:r>
      <w:r w:rsidR="00B12951" w:rsidRPr="00674084">
        <w:fldChar w:fldCharType="begin"/>
      </w:r>
      <w:r w:rsidRPr="00674084">
        <w:rPr>
          <w:lang w:eastAsia="zh-CN"/>
        </w:rPr>
        <w:instrText xml:space="preserve"> PAGEREF _Toc348164787 \h </w:instrText>
      </w:r>
      <w:r w:rsidR="00B12951" w:rsidRPr="00674084">
        <w:fldChar w:fldCharType="separate"/>
      </w:r>
      <w:r w:rsidR="00A77D61">
        <w:rPr>
          <w:lang w:eastAsia="zh-CN"/>
        </w:rPr>
        <w:t>35</w:t>
      </w:r>
      <w:r w:rsidR="00B12951" w:rsidRPr="00674084">
        <w:fldChar w:fldCharType="end"/>
      </w:r>
    </w:p>
    <w:p w14:paraId="6BF3BBB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Microsoft Dynamics AX 2012 R2 - EA Starter </w:t>
      </w:r>
      <w:r w:rsidRPr="00674084">
        <w:rPr>
          <w:rFonts w:eastAsia="SimSun" w:cs="Tahoma" w:hint="eastAsia"/>
        </w:rPr>
        <w:t>促销</w:t>
      </w:r>
      <w:r w:rsidRPr="00674084">
        <w:tab/>
      </w:r>
      <w:r w:rsidR="00B12951" w:rsidRPr="00674084">
        <w:fldChar w:fldCharType="begin"/>
      </w:r>
      <w:r w:rsidRPr="00674084">
        <w:instrText xml:space="preserve"> PAGEREF _Toc348164788 \h </w:instrText>
      </w:r>
      <w:r w:rsidR="00B12951" w:rsidRPr="00674084">
        <w:fldChar w:fldCharType="separate"/>
      </w:r>
      <w:r w:rsidR="00A77D61">
        <w:t>35</w:t>
      </w:r>
      <w:r w:rsidR="00B12951" w:rsidRPr="00674084">
        <w:fldChar w:fldCharType="end"/>
      </w:r>
    </w:p>
    <w:p w14:paraId="6BF3BBB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Windows Server Datacenter </w:t>
      </w:r>
      <w:r w:rsidRPr="00674084">
        <w:rPr>
          <w:rFonts w:eastAsia="SimSun" w:cs="Tahoma" w:hint="eastAsia"/>
        </w:rPr>
        <w:t>升级促销</w:t>
      </w:r>
      <w:r w:rsidRPr="00674084">
        <w:tab/>
      </w:r>
      <w:r w:rsidR="00B12951" w:rsidRPr="00674084">
        <w:fldChar w:fldCharType="begin"/>
      </w:r>
      <w:r w:rsidRPr="00674084">
        <w:instrText xml:space="preserve"> PAGEREF _Toc348164789 \h </w:instrText>
      </w:r>
      <w:r w:rsidR="00B12951" w:rsidRPr="00674084">
        <w:fldChar w:fldCharType="separate"/>
      </w:r>
      <w:r w:rsidR="00A77D61">
        <w:t>35</w:t>
      </w:r>
      <w:r w:rsidR="00B12951" w:rsidRPr="00674084">
        <w:fldChar w:fldCharType="end"/>
      </w:r>
    </w:p>
    <w:p w14:paraId="6BF3BBB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Forefront Online Protection for Exchange</w:t>
      </w:r>
      <w:r w:rsidRPr="00674084">
        <w:tab/>
      </w:r>
      <w:r w:rsidR="00B12951" w:rsidRPr="00674084">
        <w:fldChar w:fldCharType="begin"/>
      </w:r>
      <w:r w:rsidRPr="00674084">
        <w:instrText xml:space="preserve"> PAGEREF _Toc348164790 \h </w:instrText>
      </w:r>
      <w:r w:rsidR="00B12951" w:rsidRPr="00674084">
        <w:fldChar w:fldCharType="separate"/>
      </w:r>
      <w:r w:rsidR="00A77D61">
        <w:t>35</w:t>
      </w:r>
      <w:r w:rsidR="00B12951" w:rsidRPr="00674084">
        <w:fldChar w:fldCharType="end"/>
      </w:r>
    </w:p>
    <w:p w14:paraId="6BF3BBB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Visual Studio Premium with MSDN </w:t>
      </w:r>
      <w:r w:rsidRPr="00674084">
        <w:rPr>
          <w:rFonts w:eastAsia="SimSun" w:cs="Tahoma" w:hint="eastAsia"/>
        </w:rPr>
        <w:t>的</w:t>
      </w:r>
      <w:r w:rsidRPr="00674084">
        <w:rPr>
          <w:rFonts w:eastAsia="SimSun" w:cs="Tahoma"/>
        </w:rPr>
        <w:t xml:space="preserve"> 30% </w:t>
      </w:r>
      <w:r w:rsidRPr="00674084">
        <w:rPr>
          <w:rFonts w:eastAsia="SimSun" w:cs="Tahoma" w:hint="eastAsia"/>
        </w:rPr>
        <w:t>折扣升级</w:t>
      </w:r>
      <w:r w:rsidRPr="00674084">
        <w:tab/>
      </w:r>
      <w:r w:rsidR="00B12951" w:rsidRPr="00674084">
        <w:fldChar w:fldCharType="begin"/>
      </w:r>
      <w:r w:rsidRPr="00674084">
        <w:instrText xml:space="preserve"> PAGEREF _Toc348164791 \h </w:instrText>
      </w:r>
      <w:r w:rsidR="00B12951" w:rsidRPr="00674084">
        <w:fldChar w:fldCharType="separate"/>
      </w:r>
      <w:r w:rsidR="00A77D61">
        <w:t>35</w:t>
      </w:r>
      <w:r w:rsidR="00B12951" w:rsidRPr="00674084">
        <w:fldChar w:fldCharType="end"/>
      </w:r>
    </w:p>
    <w:p w14:paraId="6BF3BBC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升级到带有</w:t>
      </w:r>
      <w:r w:rsidRPr="00674084">
        <w:rPr>
          <w:rFonts w:eastAsia="SimSun" w:cs="Tahoma"/>
        </w:rPr>
        <w:t xml:space="preserve"> SA </w:t>
      </w:r>
      <w:r w:rsidRPr="00674084">
        <w:rPr>
          <w:rFonts w:eastAsia="SimSun" w:cs="Tahoma" w:hint="eastAsia"/>
        </w:rPr>
        <w:t>的</w:t>
      </w:r>
      <w:r w:rsidRPr="00674084">
        <w:rPr>
          <w:rFonts w:eastAsia="SimSun" w:cs="Tahoma"/>
        </w:rPr>
        <w:t xml:space="preserve"> Windows 8</w:t>
      </w:r>
      <w:r w:rsidRPr="00674084">
        <w:tab/>
      </w:r>
      <w:r w:rsidR="00B12951" w:rsidRPr="00674084">
        <w:fldChar w:fldCharType="begin"/>
      </w:r>
      <w:r w:rsidRPr="00674084">
        <w:instrText xml:space="preserve"> PAGEREF _Toc348164792 \h </w:instrText>
      </w:r>
      <w:r w:rsidR="00B12951" w:rsidRPr="00674084">
        <w:fldChar w:fldCharType="separate"/>
      </w:r>
      <w:r w:rsidR="00A77D61">
        <w:t>35</w:t>
      </w:r>
      <w:r w:rsidR="00B12951" w:rsidRPr="00674084">
        <w:fldChar w:fldCharType="end"/>
      </w:r>
    </w:p>
    <w:p w14:paraId="6BF3BBC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Project/Visio </w:t>
      </w:r>
      <w:r w:rsidRPr="00674084">
        <w:rPr>
          <w:rFonts w:eastAsia="SimSun" w:cs="Tahoma" w:hint="eastAsia"/>
        </w:rPr>
        <w:t>升级的</w:t>
      </w:r>
      <w:r w:rsidRPr="00674084">
        <w:rPr>
          <w:rFonts w:eastAsia="SimSun" w:cs="Tahoma"/>
        </w:rPr>
        <w:t xml:space="preserve"> 15% </w:t>
      </w:r>
      <w:r w:rsidRPr="00674084">
        <w:rPr>
          <w:rFonts w:eastAsia="SimSun" w:cs="Tahoma" w:hint="eastAsia"/>
        </w:rPr>
        <w:t>折扣</w:t>
      </w:r>
      <w:r w:rsidRPr="00674084">
        <w:tab/>
      </w:r>
      <w:r w:rsidR="00B12951" w:rsidRPr="00674084">
        <w:fldChar w:fldCharType="begin"/>
      </w:r>
      <w:r w:rsidRPr="00674084">
        <w:instrText xml:space="preserve"> PAGEREF _Toc348164793 \h </w:instrText>
      </w:r>
      <w:r w:rsidR="00B12951" w:rsidRPr="00674084">
        <w:fldChar w:fldCharType="separate"/>
      </w:r>
      <w:r w:rsidR="00A77D61">
        <w:t>36</w:t>
      </w:r>
      <w:r w:rsidR="00B12951" w:rsidRPr="00674084">
        <w:fldChar w:fldCharType="end"/>
      </w:r>
    </w:p>
    <w:p w14:paraId="6BF3BBC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对于公司范围采购，可享受</w:t>
      </w:r>
      <w:r w:rsidRPr="00674084">
        <w:rPr>
          <w:rFonts w:eastAsia="SimSun" w:cs="Tahoma"/>
        </w:rPr>
        <w:t xml:space="preserve"> Project Server CAL </w:t>
      </w:r>
      <w:r w:rsidRPr="00674084">
        <w:rPr>
          <w:rFonts w:eastAsia="SimSun" w:cs="Tahoma" w:hint="eastAsia"/>
        </w:rPr>
        <w:t>的</w:t>
      </w:r>
      <w:r w:rsidRPr="00674084">
        <w:rPr>
          <w:rFonts w:eastAsia="SimSun" w:cs="Tahoma"/>
        </w:rPr>
        <w:t xml:space="preserve"> 55% </w:t>
      </w:r>
      <w:r w:rsidRPr="00674084">
        <w:rPr>
          <w:rFonts w:eastAsia="SimSun" w:cs="Tahoma" w:hint="eastAsia"/>
        </w:rPr>
        <w:t>折扣</w:t>
      </w:r>
      <w:r w:rsidRPr="00674084">
        <w:tab/>
      </w:r>
      <w:r w:rsidR="00B12951" w:rsidRPr="00674084">
        <w:fldChar w:fldCharType="begin"/>
      </w:r>
      <w:r w:rsidRPr="00674084">
        <w:instrText xml:space="preserve"> PAGEREF _Toc348164794 \h </w:instrText>
      </w:r>
      <w:r w:rsidR="00B12951" w:rsidRPr="00674084">
        <w:fldChar w:fldCharType="separate"/>
      </w:r>
      <w:r w:rsidR="00A77D61">
        <w:t>36</w:t>
      </w:r>
      <w:r w:rsidR="00B12951" w:rsidRPr="00674084">
        <w:fldChar w:fldCharType="end"/>
      </w:r>
    </w:p>
    <w:p w14:paraId="6BF3BBC3"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第</w:t>
      </w:r>
      <w:r w:rsidRPr="00674084">
        <w:rPr>
          <w:lang w:eastAsia="zh-CN"/>
        </w:rPr>
        <w:t>3</w:t>
      </w:r>
      <w:r w:rsidRPr="00674084">
        <w:rPr>
          <w:rFonts w:eastAsia="SimSun"/>
          <w:lang w:eastAsia="zh-CN"/>
        </w:rPr>
        <w:t xml:space="preserve"> </w:t>
      </w:r>
      <w:r w:rsidRPr="00674084">
        <w:rPr>
          <w:rFonts w:eastAsia="SimSun" w:hint="eastAsia"/>
          <w:lang w:eastAsia="zh-CN"/>
        </w:rPr>
        <w:t>节</w:t>
      </w:r>
      <w:r w:rsidRPr="00674084">
        <w:rPr>
          <w:rFonts w:eastAsia="SimSun"/>
          <w:lang w:eastAsia="zh-CN"/>
        </w:rPr>
        <w:t xml:space="preserve"> – </w:t>
      </w:r>
      <w:r w:rsidRPr="00674084">
        <w:rPr>
          <w:rFonts w:eastAsia="SimSun" w:hint="eastAsia"/>
          <w:lang w:eastAsia="zh-CN"/>
        </w:rPr>
        <w:t>批量许可计划条款</w:t>
      </w:r>
      <w:r w:rsidRPr="00674084">
        <w:rPr>
          <w:lang w:eastAsia="zh-CN"/>
        </w:rPr>
        <w:tab/>
      </w:r>
      <w:r w:rsidR="00B12951" w:rsidRPr="00674084">
        <w:fldChar w:fldCharType="begin"/>
      </w:r>
      <w:r w:rsidRPr="00674084">
        <w:rPr>
          <w:lang w:eastAsia="zh-CN"/>
        </w:rPr>
        <w:instrText xml:space="preserve"> PAGEREF _Toc348164795 \h </w:instrText>
      </w:r>
      <w:r w:rsidR="00B12951" w:rsidRPr="00674084">
        <w:fldChar w:fldCharType="separate"/>
      </w:r>
      <w:r w:rsidR="00A77D61">
        <w:rPr>
          <w:lang w:eastAsia="zh-CN"/>
        </w:rPr>
        <w:t>37</w:t>
      </w:r>
      <w:r w:rsidR="00B12951" w:rsidRPr="00674084">
        <w:fldChar w:fldCharType="end"/>
      </w:r>
    </w:p>
    <w:p w14:paraId="6BF3BBC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hint="eastAsia"/>
          <w:color w:val="auto"/>
          <w:lang w:eastAsia="zh-CN"/>
        </w:rPr>
        <w:t>适用的批量许可计划</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_Toc348164796 \h </w:instrText>
      </w:r>
      <w:r w:rsidR="00B12951" w:rsidRPr="00674084">
        <w:rPr>
          <w:color w:val="auto"/>
        </w:rPr>
      </w:r>
      <w:r w:rsidR="00B12951" w:rsidRPr="00674084">
        <w:rPr>
          <w:color w:val="auto"/>
        </w:rPr>
        <w:fldChar w:fldCharType="separate"/>
      </w:r>
      <w:r w:rsidR="00A77D61">
        <w:rPr>
          <w:color w:val="auto"/>
          <w:lang w:eastAsia="zh-CN"/>
        </w:rPr>
        <w:t>37</w:t>
      </w:r>
      <w:r w:rsidR="00B12951" w:rsidRPr="00674084">
        <w:rPr>
          <w:color w:val="auto"/>
        </w:rPr>
        <w:fldChar w:fldCharType="end"/>
      </w:r>
    </w:p>
    <w:p w14:paraId="6BF3BBC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hint="eastAsia"/>
          <w:color w:val="auto"/>
          <w:lang w:eastAsia="zh-CN"/>
        </w:rPr>
        <w:t>分值和最低订购要求</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_Toc348164797 \h </w:instrText>
      </w:r>
      <w:r w:rsidR="00B12951" w:rsidRPr="00674084">
        <w:rPr>
          <w:color w:val="auto"/>
        </w:rPr>
      </w:r>
      <w:r w:rsidR="00B12951" w:rsidRPr="00674084">
        <w:rPr>
          <w:color w:val="auto"/>
        </w:rPr>
        <w:fldChar w:fldCharType="separate"/>
      </w:r>
      <w:r w:rsidR="00A77D61">
        <w:rPr>
          <w:color w:val="auto"/>
          <w:lang w:eastAsia="zh-CN"/>
        </w:rPr>
        <w:t>37</w:t>
      </w:r>
      <w:r w:rsidR="00B12951" w:rsidRPr="00674084">
        <w:rPr>
          <w:color w:val="auto"/>
        </w:rPr>
        <w:fldChar w:fldCharType="end"/>
      </w:r>
    </w:p>
    <w:p w14:paraId="6BF3BBC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最低订单要求</w:t>
      </w:r>
      <w:r w:rsidRPr="00674084">
        <w:rPr>
          <w:lang w:eastAsia="zh-CN"/>
        </w:rPr>
        <w:tab/>
      </w:r>
      <w:r w:rsidR="00B12951" w:rsidRPr="00674084">
        <w:fldChar w:fldCharType="begin"/>
      </w:r>
      <w:r w:rsidRPr="00674084">
        <w:rPr>
          <w:lang w:eastAsia="zh-CN"/>
        </w:rPr>
        <w:instrText xml:space="preserve"> PAGEREF _Toc348164798 \h </w:instrText>
      </w:r>
      <w:r w:rsidR="00B12951" w:rsidRPr="00674084">
        <w:fldChar w:fldCharType="separate"/>
      </w:r>
      <w:r w:rsidR="00A77D61">
        <w:rPr>
          <w:lang w:eastAsia="zh-CN"/>
        </w:rPr>
        <w:t>37</w:t>
      </w:r>
      <w:r w:rsidR="00B12951" w:rsidRPr="00674084">
        <w:fldChar w:fldCharType="end"/>
      </w:r>
    </w:p>
    <w:p w14:paraId="6BF3BBC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hint="eastAsia"/>
          <w:color w:val="auto"/>
          <w:lang w:eastAsia="zh-CN"/>
        </w:rPr>
        <w:t>平台</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_Toc348164799 \h </w:instrText>
      </w:r>
      <w:r w:rsidR="00B12951" w:rsidRPr="00674084">
        <w:rPr>
          <w:color w:val="auto"/>
        </w:rPr>
      </w:r>
      <w:r w:rsidR="00B12951" w:rsidRPr="00674084">
        <w:rPr>
          <w:color w:val="auto"/>
        </w:rPr>
        <w:fldChar w:fldCharType="separate"/>
      </w:r>
      <w:r w:rsidR="00A77D61">
        <w:rPr>
          <w:color w:val="auto"/>
          <w:lang w:eastAsia="zh-CN"/>
        </w:rPr>
        <w:t>40</w:t>
      </w:r>
      <w:r w:rsidR="00B12951" w:rsidRPr="00674084">
        <w:rPr>
          <w:color w:val="auto"/>
        </w:rPr>
        <w:fldChar w:fldCharType="end"/>
      </w:r>
    </w:p>
    <w:p w14:paraId="6BF3BBC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hint="eastAsia"/>
          <w:color w:val="auto"/>
          <w:lang w:eastAsia="zh-CN"/>
        </w:rPr>
        <w:t>管理合格设备的定义</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_Toc348164800 \h </w:instrText>
      </w:r>
      <w:r w:rsidR="00B12951" w:rsidRPr="00674084">
        <w:rPr>
          <w:color w:val="auto"/>
        </w:rPr>
      </w:r>
      <w:r w:rsidR="00B12951" w:rsidRPr="00674084">
        <w:rPr>
          <w:color w:val="auto"/>
        </w:rPr>
        <w:fldChar w:fldCharType="separate"/>
      </w:r>
      <w:r w:rsidR="00A77D61">
        <w:rPr>
          <w:color w:val="auto"/>
          <w:lang w:eastAsia="zh-CN"/>
        </w:rPr>
        <w:t>40</w:t>
      </w:r>
      <w:r w:rsidR="00B12951" w:rsidRPr="00674084">
        <w:rPr>
          <w:color w:val="auto"/>
        </w:rPr>
        <w:fldChar w:fldCharType="end"/>
      </w:r>
    </w:p>
    <w:p w14:paraId="6BF3BBC9" w14:textId="77777777" w:rsidR="00690F4C" w:rsidRPr="00674084" w:rsidRDefault="00690F4C" w:rsidP="00C85426">
      <w:pPr>
        <w:pStyle w:val="TOC3"/>
        <w:keepNext/>
        <w:keepLines/>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hint="eastAsia"/>
          <w:color w:val="auto"/>
          <w:lang w:eastAsia="zh-CN"/>
        </w:rPr>
        <w:t>享受最新</w:t>
      </w:r>
      <w:r w:rsidRPr="00674084">
        <w:rPr>
          <w:rFonts w:eastAsia="SimSun"/>
          <w:color w:val="auto"/>
          <w:lang w:eastAsia="zh-CN"/>
        </w:rPr>
        <w:t xml:space="preserve"> (UTD) </w:t>
      </w:r>
      <w:r w:rsidRPr="00674084">
        <w:rPr>
          <w:rFonts w:eastAsia="SimSun" w:hint="eastAsia"/>
          <w:color w:val="auto"/>
          <w:lang w:eastAsia="zh-CN"/>
        </w:rPr>
        <w:t>折扣的产品</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_Toc348164801 \h </w:instrText>
      </w:r>
      <w:r w:rsidR="00B12951" w:rsidRPr="00674084">
        <w:rPr>
          <w:color w:val="auto"/>
        </w:rPr>
      </w:r>
      <w:r w:rsidR="00B12951" w:rsidRPr="00674084">
        <w:rPr>
          <w:color w:val="auto"/>
        </w:rPr>
        <w:fldChar w:fldCharType="separate"/>
      </w:r>
      <w:r w:rsidR="00A77D61">
        <w:rPr>
          <w:color w:val="auto"/>
          <w:lang w:eastAsia="zh-CN"/>
        </w:rPr>
        <w:t>41</w:t>
      </w:r>
      <w:r w:rsidR="00B12951" w:rsidRPr="00674084">
        <w:rPr>
          <w:color w:val="auto"/>
        </w:rPr>
        <w:fldChar w:fldCharType="end"/>
      </w:r>
    </w:p>
    <w:p w14:paraId="6BF3BBC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更新的企业协议与订购协议计划条款</w:t>
      </w:r>
      <w:r w:rsidRPr="00674084">
        <w:rPr>
          <w:lang w:eastAsia="zh-CN"/>
        </w:rPr>
        <w:tab/>
      </w:r>
      <w:r w:rsidR="00B12951" w:rsidRPr="00674084">
        <w:fldChar w:fldCharType="begin"/>
      </w:r>
      <w:r w:rsidRPr="00674084">
        <w:rPr>
          <w:lang w:eastAsia="zh-CN"/>
        </w:rPr>
        <w:instrText xml:space="preserve"> PAGEREF _Toc348164802 \h </w:instrText>
      </w:r>
      <w:r w:rsidR="00B12951" w:rsidRPr="00674084">
        <w:fldChar w:fldCharType="separate"/>
      </w:r>
      <w:r w:rsidR="00A77D61">
        <w:rPr>
          <w:lang w:eastAsia="zh-CN"/>
        </w:rPr>
        <w:t>42</w:t>
      </w:r>
      <w:r w:rsidR="00B12951" w:rsidRPr="00674084">
        <w:fldChar w:fldCharType="end"/>
      </w:r>
    </w:p>
    <w:p w14:paraId="6BF3BBC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通过延期确保服务连续性</w:t>
      </w:r>
      <w:r w:rsidRPr="00674084">
        <w:rPr>
          <w:lang w:eastAsia="zh-CN"/>
        </w:rPr>
        <w:tab/>
      </w:r>
      <w:r w:rsidR="00B12951" w:rsidRPr="00674084">
        <w:fldChar w:fldCharType="begin"/>
      </w:r>
      <w:r w:rsidRPr="00674084">
        <w:rPr>
          <w:lang w:eastAsia="zh-CN"/>
        </w:rPr>
        <w:instrText xml:space="preserve"> PAGEREF _Toc348164803 \h </w:instrText>
      </w:r>
      <w:r w:rsidR="00B12951" w:rsidRPr="00674084">
        <w:fldChar w:fldCharType="separate"/>
      </w:r>
      <w:r w:rsidR="00A77D61">
        <w:rPr>
          <w:lang w:eastAsia="zh-CN"/>
        </w:rPr>
        <w:t>45</w:t>
      </w:r>
      <w:r w:rsidR="00B12951" w:rsidRPr="00674084">
        <w:fldChar w:fldCharType="end"/>
      </w:r>
    </w:p>
    <w:p w14:paraId="6BF3BBCC"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第</w:t>
      </w:r>
      <w:r w:rsidRPr="00674084">
        <w:rPr>
          <w:rFonts w:eastAsia="SimSun"/>
          <w:lang w:eastAsia="zh-CN"/>
        </w:rPr>
        <w:t xml:space="preserve"> 4 </w:t>
      </w:r>
      <w:r w:rsidRPr="00674084">
        <w:rPr>
          <w:rFonts w:eastAsia="SimSun" w:hint="eastAsia"/>
          <w:lang w:eastAsia="zh-CN"/>
        </w:rPr>
        <w:t>节</w:t>
      </w:r>
      <w:r w:rsidRPr="00674084">
        <w:rPr>
          <w:rFonts w:eastAsia="SimSun"/>
          <w:lang w:eastAsia="zh-CN"/>
        </w:rPr>
        <w:t xml:space="preserve"> – </w:t>
      </w:r>
      <w:r w:rsidRPr="00674084">
        <w:rPr>
          <w:rFonts w:eastAsia="SimSun" w:hint="eastAsia"/>
          <w:lang w:eastAsia="zh-CN"/>
        </w:rPr>
        <w:t>许可类型和费用</w:t>
      </w:r>
      <w:r w:rsidRPr="00674084">
        <w:rPr>
          <w:lang w:eastAsia="zh-CN"/>
        </w:rPr>
        <w:tab/>
      </w:r>
      <w:r w:rsidR="00B12951" w:rsidRPr="00674084">
        <w:fldChar w:fldCharType="begin"/>
      </w:r>
      <w:r w:rsidRPr="00674084">
        <w:rPr>
          <w:lang w:eastAsia="zh-CN"/>
        </w:rPr>
        <w:instrText xml:space="preserve"> PAGEREF _Toc348164804 \h </w:instrText>
      </w:r>
      <w:r w:rsidR="00B12951" w:rsidRPr="00674084">
        <w:fldChar w:fldCharType="separate"/>
      </w:r>
      <w:r w:rsidR="00A77D61">
        <w:rPr>
          <w:lang w:eastAsia="zh-CN"/>
        </w:rPr>
        <w:t>46</w:t>
      </w:r>
      <w:r w:rsidR="00B12951" w:rsidRPr="00674084">
        <w:fldChar w:fldCharType="end"/>
      </w:r>
    </w:p>
    <w:p w14:paraId="6BF3BBC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费用</w:t>
      </w:r>
      <w:r w:rsidRPr="00674084">
        <w:rPr>
          <w:lang w:eastAsia="zh-CN"/>
        </w:rPr>
        <w:tab/>
      </w:r>
      <w:r w:rsidR="00B12951" w:rsidRPr="00674084">
        <w:fldChar w:fldCharType="begin"/>
      </w:r>
      <w:r w:rsidRPr="00674084">
        <w:rPr>
          <w:lang w:eastAsia="zh-CN"/>
        </w:rPr>
        <w:instrText xml:space="preserve"> PAGEREF _Toc348164805 \h </w:instrText>
      </w:r>
      <w:r w:rsidR="00B12951" w:rsidRPr="00674084">
        <w:fldChar w:fldCharType="separate"/>
      </w:r>
      <w:r w:rsidR="00A77D61">
        <w:rPr>
          <w:lang w:eastAsia="zh-CN"/>
        </w:rPr>
        <w:t>46</w:t>
      </w:r>
      <w:r w:rsidR="00B12951" w:rsidRPr="00674084">
        <w:fldChar w:fldCharType="end"/>
      </w:r>
    </w:p>
    <w:p w14:paraId="6BF3BBC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许可</w:t>
      </w:r>
      <w:r w:rsidRPr="00674084">
        <w:rPr>
          <w:lang w:eastAsia="zh-CN"/>
        </w:rPr>
        <w:tab/>
      </w:r>
      <w:r w:rsidR="00B12951" w:rsidRPr="00674084">
        <w:fldChar w:fldCharType="begin"/>
      </w:r>
      <w:r w:rsidRPr="00674084">
        <w:rPr>
          <w:lang w:eastAsia="zh-CN"/>
        </w:rPr>
        <w:instrText xml:space="preserve"> PAGEREF _Toc348164806 \h </w:instrText>
      </w:r>
      <w:r w:rsidR="00B12951" w:rsidRPr="00674084">
        <w:fldChar w:fldCharType="separate"/>
      </w:r>
      <w:r w:rsidR="00A77D61">
        <w:rPr>
          <w:lang w:eastAsia="zh-CN"/>
        </w:rPr>
        <w:t>46</w:t>
      </w:r>
      <w:r w:rsidR="00B12951" w:rsidRPr="00674084">
        <w:fldChar w:fldCharType="end"/>
      </w:r>
    </w:p>
    <w:p w14:paraId="6BF3BBC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许可及软件保障</w:t>
      </w:r>
      <w:r w:rsidRPr="00674084">
        <w:rPr>
          <w:lang w:eastAsia="zh-CN"/>
        </w:rPr>
        <w:tab/>
      </w:r>
      <w:r w:rsidR="00B12951" w:rsidRPr="00674084">
        <w:fldChar w:fldCharType="begin"/>
      </w:r>
      <w:r w:rsidRPr="00674084">
        <w:rPr>
          <w:lang w:eastAsia="zh-CN"/>
        </w:rPr>
        <w:instrText xml:space="preserve"> PAGEREF _Toc348164807 \h </w:instrText>
      </w:r>
      <w:r w:rsidR="00B12951" w:rsidRPr="00674084">
        <w:fldChar w:fldCharType="separate"/>
      </w:r>
      <w:r w:rsidR="00A77D61">
        <w:rPr>
          <w:lang w:eastAsia="zh-CN"/>
        </w:rPr>
        <w:t>46</w:t>
      </w:r>
      <w:r w:rsidR="00B12951" w:rsidRPr="00674084">
        <w:fldChar w:fldCharType="end"/>
      </w:r>
    </w:p>
    <w:p w14:paraId="6BF3BBD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软件保障</w:t>
      </w:r>
      <w:r w:rsidRPr="00674084">
        <w:rPr>
          <w:lang w:eastAsia="zh-CN"/>
        </w:rPr>
        <w:tab/>
      </w:r>
      <w:r w:rsidR="00B12951" w:rsidRPr="00674084">
        <w:fldChar w:fldCharType="begin"/>
      </w:r>
      <w:r w:rsidRPr="00674084">
        <w:rPr>
          <w:lang w:eastAsia="zh-CN"/>
        </w:rPr>
        <w:instrText xml:space="preserve"> PAGEREF _Toc348164808 \h </w:instrText>
      </w:r>
      <w:r w:rsidR="00B12951" w:rsidRPr="00674084">
        <w:fldChar w:fldCharType="separate"/>
      </w:r>
      <w:r w:rsidR="00A77D61">
        <w:rPr>
          <w:lang w:eastAsia="zh-CN"/>
        </w:rPr>
        <w:t>46</w:t>
      </w:r>
      <w:r w:rsidR="00B12951" w:rsidRPr="00674084">
        <w:fldChar w:fldCharType="end"/>
      </w:r>
    </w:p>
    <w:p w14:paraId="6BF3BBD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升级许可</w:t>
      </w:r>
      <w:r w:rsidRPr="00674084">
        <w:rPr>
          <w:lang w:eastAsia="zh-CN"/>
        </w:rPr>
        <w:tab/>
      </w:r>
      <w:r w:rsidR="00B12951" w:rsidRPr="00674084">
        <w:fldChar w:fldCharType="begin"/>
      </w:r>
      <w:r w:rsidRPr="00674084">
        <w:rPr>
          <w:lang w:eastAsia="zh-CN"/>
        </w:rPr>
        <w:instrText xml:space="preserve"> PAGEREF _Toc348164809 \h </w:instrText>
      </w:r>
      <w:r w:rsidR="00B12951" w:rsidRPr="00674084">
        <w:fldChar w:fldCharType="separate"/>
      </w:r>
      <w:r w:rsidR="00A77D61">
        <w:rPr>
          <w:lang w:eastAsia="zh-CN"/>
        </w:rPr>
        <w:t>47</w:t>
      </w:r>
      <w:r w:rsidR="00B12951" w:rsidRPr="00674084">
        <w:fldChar w:fldCharType="end"/>
      </w:r>
    </w:p>
    <w:p w14:paraId="6BF3BBD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订购许可</w:t>
      </w:r>
      <w:r w:rsidRPr="00674084">
        <w:rPr>
          <w:lang w:eastAsia="zh-CN"/>
        </w:rPr>
        <w:tab/>
      </w:r>
      <w:r w:rsidR="00B12951" w:rsidRPr="00674084">
        <w:fldChar w:fldCharType="begin"/>
      </w:r>
      <w:r w:rsidRPr="00674084">
        <w:rPr>
          <w:lang w:eastAsia="zh-CN"/>
        </w:rPr>
        <w:instrText xml:space="preserve"> PAGEREF _Toc348164810 \h </w:instrText>
      </w:r>
      <w:r w:rsidR="00B12951" w:rsidRPr="00674084">
        <w:fldChar w:fldCharType="separate"/>
      </w:r>
      <w:r w:rsidR="00A77D61">
        <w:rPr>
          <w:lang w:eastAsia="zh-CN"/>
        </w:rPr>
        <w:t>48</w:t>
      </w:r>
      <w:r w:rsidR="00B12951" w:rsidRPr="00674084">
        <w:fldChar w:fldCharType="end"/>
      </w:r>
    </w:p>
    <w:p w14:paraId="6BF3BBD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升级</w:t>
      </w:r>
      <w:r w:rsidRPr="00674084">
        <w:rPr>
          <w:lang w:eastAsia="zh-CN"/>
        </w:rPr>
        <w:tab/>
      </w:r>
      <w:r w:rsidR="00B12951" w:rsidRPr="00674084">
        <w:fldChar w:fldCharType="begin"/>
      </w:r>
      <w:r w:rsidRPr="00674084">
        <w:rPr>
          <w:lang w:eastAsia="zh-CN"/>
        </w:rPr>
        <w:instrText xml:space="preserve"> PAGEREF _Toc348164811 \h </w:instrText>
      </w:r>
      <w:r w:rsidR="00B12951" w:rsidRPr="00674084">
        <w:fldChar w:fldCharType="separate"/>
      </w:r>
      <w:r w:rsidR="00A77D61">
        <w:rPr>
          <w:lang w:eastAsia="zh-CN"/>
        </w:rPr>
        <w:t>48</w:t>
      </w:r>
      <w:r w:rsidR="00B12951" w:rsidRPr="00674084">
        <w:fldChar w:fldCharType="end"/>
      </w:r>
    </w:p>
    <w:p w14:paraId="6BF3BBD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升级与软件保障</w:t>
      </w:r>
      <w:r w:rsidRPr="00674084">
        <w:rPr>
          <w:lang w:eastAsia="zh-CN"/>
        </w:rPr>
        <w:tab/>
      </w:r>
      <w:r w:rsidR="00B12951" w:rsidRPr="00674084">
        <w:fldChar w:fldCharType="begin"/>
      </w:r>
      <w:r w:rsidRPr="00674084">
        <w:rPr>
          <w:lang w:eastAsia="zh-CN"/>
        </w:rPr>
        <w:instrText xml:space="preserve"> PAGEREF _Toc348164812 \h </w:instrText>
      </w:r>
      <w:r w:rsidR="00B12951" w:rsidRPr="00674084">
        <w:fldChar w:fldCharType="separate"/>
      </w:r>
      <w:r w:rsidR="00A77D61">
        <w:rPr>
          <w:lang w:eastAsia="zh-CN"/>
        </w:rPr>
        <w:t>48</w:t>
      </w:r>
      <w:r w:rsidR="00B12951" w:rsidRPr="00674084">
        <w:fldChar w:fldCharType="end"/>
      </w:r>
    </w:p>
    <w:p w14:paraId="6BF3BBD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在家工作许可</w:t>
      </w:r>
      <w:r w:rsidRPr="00674084">
        <w:rPr>
          <w:lang w:eastAsia="zh-CN"/>
        </w:rPr>
        <w:tab/>
      </w:r>
      <w:r w:rsidR="00B12951" w:rsidRPr="00674084">
        <w:fldChar w:fldCharType="begin"/>
      </w:r>
      <w:r w:rsidRPr="00674084">
        <w:rPr>
          <w:lang w:eastAsia="zh-CN"/>
        </w:rPr>
        <w:instrText xml:space="preserve"> PAGEREF _Toc348164813 \h </w:instrText>
      </w:r>
      <w:r w:rsidR="00B12951" w:rsidRPr="00674084">
        <w:fldChar w:fldCharType="separate"/>
      </w:r>
      <w:r w:rsidR="00A77D61">
        <w:rPr>
          <w:lang w:eastAsia="zh-CN"/>
        </w:rPr>
        <w:t>49</w:t>
      </w:r>
      <w:r w:rsidR="00B12951" w:rsidRPr="00674084">
        <w:fldChar w:fldCharType="end"/>
      </w:r>
    </w:p>
    <w:p w14:paraId="6BF3BBD6"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第</w:t>
      </w:r>
      <w:r w:rsidRPr="00674084">
        <w:rPr>
          <w:rFonts w:eastAsia="SimSun"/>
          <w:lang w:eastAsia="zh-CN"/>
        </w:rPr>
        <w:t xml:space="preserve"> 5 </w:t>
      </w:r>
      <w:r w:rsidRPr="00674084">
        <w:rPr>
          <w:rFonts w:eastAsia="SimSun" w:hint="eastAsia"/>
          <w:lang w:eastAsia="zh-CN"/>
        </w:rPr>
        <w:t>节</w:t>
      </w:r>
      <w:r w:rsidRPr="00674084">
        <w:rPr>
          <w:rFonts w:eastAsia="SimSun"/>
          <w:lang w:eastAsia="zh-CN"/>
        </w:rPr>
        <w:t xml:space="preserve"> – </w:t>
      </w:r>
      <w:r w:rsidRPr="00674084">
        <w:rPr>
          <w:rFonts w:eastAsia="SimSun" w:hint="eastAsia"/>
          <w:lang w:eastAsia="zh-CN"/>
        </w:rPr>
        <w:t>在线服务定价和付款方式</w:t>
      </w:r>
      <w:r w:rsidRPr="00674084">
        <w:rPr>
          <w:lang w:eastAsia="zh-CN"/>
        </w:rPr>
        <w:tab/>
      </w:r>
      <w:r w:rsidR="00B12951" w:rsidRPr="00674084">
        <w:fldChar w:fldCharType="begin"/>
      </w:r>
      <w:r w:rsidRPr="00674084">
        <w:rPr>
          <w:lang w:eastAsia="zh-CN"/>
        </w:rPr>
        <w:instrText xml:space="preserve"> PAGEREF _Toc348164814 \h </w:instrText>
      </w:r>
      <w:r w:rsidR="00B12951" w:rsidRPr="00674084">
        <w:fldChar w:fldCharType="separate"/>
      </w:r>
      <w:r w:rsidR="00A77D61">
        <w:rPr>
          <w:lang w:eastAsia="zh-CN"/>
        </w:rPr>
        <w:t>50</w:t>
      </w:r>
      <w:r w:rsidR="00B12951" w:rsidRPr="00674084">
        <w:fldChar w:fldCharType="end"/>
      </w:r>
    </w:p>
    <w:p w14:paraId="6BF3BBD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在线服务订购条款</w:t>
      </w:r>
      <w:r w:rsidRPr="00674084">
        <w:rPr>
          <w:lang w:eastAsia="zh-CN"/>
        </w:rPr>
        <w:tab/>
      </w:r>
      <w:r w:rsidR="00B12951" w:rsidRPr="00674084">
        <w:fldChar w:fldCharType="begin"/>
      </w:r>
      <w:r w:rsidRPr="00674084">
        <w:rPr>
          <w:lang w:eastAsia="zh-CN"/>
        </w:rPr>
        <w:instrText xml:space="preserve"> PAGEREF _Toc348164815 \h </w:instrText>
      </w:r>
      <w:r w:rsidR="00B12951" w:rsidRPr="00674084">
        <w:fldChar w:fldCharType="separate"/>
      </w:r>
      <w:r w:rsidR="00A77D61">
        <w:rPr>
          <w:lang w:eastAsia="zh-CN"/>
        </w:rPr>
        <w:t>50</w:t>
      </w:r>
      <w:r w:rsidR="00B12951" w:rsidRPr="00674084">
        <w:fldChar w:fldCharType="end"/>
      </w:r>
    </w:p>
    <w:p w14:paraId="6BF3BBD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购买和自动续签在线服务</w:t>
      </w:r>
      <w:r w:rsidRPr="00674084">
        <w:rPr>
          <w:lang w:eastAsia="zh-CN"/>
        </w:rPr>
        <w:tab/>
      </w:r>
      <w:r w:rsidR="00B12951" w:rsidRPr="00674084">
        <w:fldChar w:fldCharType="begin"/>
      </w:r>
      <w:r w:rsidRPr="00674084">
        <w:rPr>
          <w:lang w:eastAsia="zh-CN"/>
        </w:rPr>
        <w:instrText xml:space="preserve"> PAGEREF _Toc348164816 \h </w:instrText>
      </w:r>
      <w:r w:rsidR="00B12951" w:rsidRPr="00674084">
        <w:fldChar w:fldCharType="separate"/>
      </w:r>
      <w:r w:rsidR="00A77D61">
        <w:rPr>
          <w:lang w:eastAsia="zh-CN"/>
        </w:rPr>
        <w:t>51</w:t>
      </w:r>
      <w:r w:rsidR="00B12951" w:rsidRPr="00674084">
        <w:fldChar w:fldCharType="end"/>
      </w:r>
    </w:p>
    <w:p w14:paraId="6BF3BBD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管理续签和自动续签状态</w:t>
      </w:r>
      <w:r w:rsidRPr="00674084">
        <w:rPr>
          <w:lang w:eastAsia="zh-CN"/>
        </w:rPr>
        <w:tab/>
      </w:r>
      <w:r w:rsidR="00B12951" w:rsidRPr="00674084">
        <w:fldChar w:fldCharType="begin"/>
      </w:r>
      <w:r w:rsidRPr="00674084">
        <w:rPr>
          <w:lang w:eastAsia="zh-CN"/>
        </w:rPr>
        <w:instrText xml:space="preserve"> PAGEREF _Toc348164817 \h </w:instrText>
      </w:r>
      <w:r w:rsidR="00B12951" w:rsidRPr="00674084">
        <w:fldChar w:fldCharType="separate"/>
      </w:r>
      <w:r w:rsidR="00A77D61">
        <w:rPr>
          <w:lang w:eastAsia="zh-CN"/>
        </w:rPr>
        <w:t>51</w:t>
      </w:r>
      <w:r w:rsidR="00B12951" w:rsidRPr="00674084">
        <w:fldChar w:fldCharType="end"/>
      </w:r>
    </w:p>
    <w:p w14:paraId="6BF3BBD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取消在线服务</w:t>
      </w:r>
      <w:r w:rsidRPr="00674084">
        <w:rPr>
          <w:lang w:eastAsia="zh-CN"/>
        </w:rPr>
        <w:tab/>
      </w:r>
      <w:r w:rsidR="00B12951" w:rsidRPr="00674084">
        <w:fldChar w:fldCharType="begin"/>
      </w:r>
      <w:r w:rsidRPr="00674084">
        <w:rPr>
          <w:lang w:eastAsia="zh-CN"/>
        </w:rPr>
        <w:instrText xml:space="preserve"> PAGEREF _Toc348164818 \h </w:instrText>
      </w:r>
      <w:r w:rsidR="00B12951" w:rsidRPr="00674084">
        <w:fldChar w:fldCharType="separate"/>
      </w:r>
      <w:r w:rsidR="00A77D61">
        <w:rPr>
          <w:lang w:eastAsia="zh-CN"/>
        </w:rPr>
        <w:t>51</w:t>
      </w:r>
      <w:r w:rsidR="00B12951" w:rsidRPr="00674084">
        <w:fldChar w:fldCharType="end"/>
      </w:r>
    </w:p>
    <w:p w14:paraId="6BF3BBD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在线服务付款方式选项</w:t>
      </w:r>
      <w:r w:rsidRPr="00674084">
        <w:rPr>
          <w:lang w:eastAsia="zh-CN"/>
        </w:rPr>
        <w:tab/>
      </w:r>
      <w:r w:rsidR="00B12951" w:rsidRPr="00674084">
        <w:fldChar w:fldCharType="begin"/>
      </w:r>
      <w:r w:rsidRPr="00674084">
        <w:rPr>
          <w:lang w:eastAsia="zh-CN"/>
        </w:rPr>
        <w:instrText xml:space="preserve"> PAGEREF _Toc348164819 \h </w:instrText>
      </w:r>
      <w:r w:rsidR="00B12951" w:rsidRPr="00674084">
        <w:fldChar w:fldCharType="separate"/>
      </w:r>
      <w:r w:rsidR="00A77D61">
        <w:rPr>
          <w:lang w:eastAsia="zh-CN"/>
        </w:rPr>
        <w:t>52</w:t>
      </w:r>
      <w:r w:rsidR="00B12951" w:rsidRPr="00674084">
        <w:fldChar w:fldCharType="end"/>
      </w:r>
    </w:p>
    <w:p w14:paraId="6BF3BBD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对批量许可中的在线服务的最低购买要求</w:t>
      </w:r>
      <w:r w:rsidRPr="00674084">
        <w:rPr>
          <w:lang w:eastAsia="zh-CN"/>
        </w:rPr>
        <w:tab/>
      </w:r>
      <w:r w:rsidR="00B12951" w:rsidRPr="00674084">
        <w:fldChar w:fldCharType="begin"/>
      </w:r>
      <w:r w:rsidRPr="00674084">
        <w:rPr>
          <w:lang w:eastAsia="zh-CN"/>
        </w:rPr>
        <w:instrText xml:space="preserve"> PAGEREF _Toc348164820 \h </w:instrText>
      </w:r>
      <w:r w:rsidR="00B12951" w:rsidRPr="00674084">
        <w:fldChar w:fldCharType="separate"/>
      </w:r>
      <w:r w:rsidR="00A77D61">
        <w:rPr>
          <w:lang w:eastAsia="zh-CN"/>
        </w:rPr>
        <w:t>52</w:t>
      </w:r>
      <w:r w:rsidR="00B12951" w:rsidRPr="00674084">
        <w:fldChar w:fldCharType="end"/>
      </w:r>
    </w:p>
    <w:p w14:paraId="6BF3BBD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color w:val="auto"/>
          <w:lang w:eastAsia="zh-CN"/>
        </w:rPr>
        <w:t xml:space="preserve">Windows Azure </w:t>
      </w:r>
      <w:r w:rsidRPr="00674084">
        <w:rPr>
          <w:rFonts w:eastAsia="SimSun" w:hint="eastAsia"/>
          <w:color w:val="auto"/>
          <w:lang w:eastAsia="zh-CN"/>
        </w:rPr>
        <w:t>服务</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_Toc348164821 \h </w:instrText>
      </w:r>
      <w:r w:rsidR="00B12951" w:rsidRPr="00674084">
        <w:rPr>
          <w:color w:val="auto"/>
        </w:rPr>
      </w:r>
      <w:r w:rsidR="00B12951" w:rsidRPr="00674084">
        <w:rPr>
          <w:color w:val="auto"/>
        </w:rPr>
        <w:fldChar w:fldCharType="separate"/>
      </w:r>
      <w:r w:rsidR="00A77D61">
        <w:rPr>
          <w:color w:val="auto"/>
          <w:lang w:eastAsia="zh-CN"/>
        </w:rPr>
        <w:t>52</w:t>
      </w:r>
      <w:r w:rsidR="00B12951" w:rsidRPr="00674084">
        <w:rPr>
          <w:color w:val="auto"/>
        </w:rPr>
        <w:fldChar w:fldCharType="end"/>
      </w:r>
    </w:p>
    <w:p w14:paraId="6BF3BBD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各地区的在线服务提供情况</w:t>
      </w:r>
      <w:r w:rsidRPr="00674084">
        <w:rPr>
          <w:lang w:eastAsia="zh-CN"/>
        </w:rPr>
        <w:tab/>
      </w:r>
      <w:r w:rsidR="00B12951" w:rsidRPr="00674084">
        <w:fldChar w:fldCharType="begin"/>
      </w:r>
      <w:r w:rsidRPr="00674084">
        <w:rPr>
          <w:lang w:eastAsia="zh-CN"/>
        </w:rPr>
        <w:instrText xml:space="preserve"> PAGEREF _Toc348164822 \h </w:instrText>
      </w:r>
      <w:r w:rsidR="00B12951" w:rsidRPr="00674084">
        <w:fldChar w:fldCharType="separate"/>
      </w:r>
      <w:r w:rsidR="00A77D61">
        <w:rPr>
          <w:lang w:eastAsia="zh-CN"/>
        </w:rPr>
        <w:t>53</w:t>
      </w:r>
      <w:r w:rsidR="00B12951" w:rsidRPr="00674084">
        <w:fldChar w:fldCharType="end"/>
      </w:r>
    </w:p>
    <w:p w14:paraId="6BF3BBD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在线服务的附加条款</w:t>
      </w:r>
      <w:r w:rsidRPr="00674084">
        <w:rPr>
          <w:lang w:eastAsia="zh-CN"/>
        </w:rPr>
        <w:tab/>
      </w:r>
      <w:r w:rsidR="00B12951" w:rsidRPr="00674084">
        <w:fldChar w:fldCharType="begin"/>
      </w:r>
      <w:r w:rsidRPr="00674084">
        <w:rPr>
          <w:lang w:eastAsia="zh-CN"/>
        </w:rPr>
        <w:instrText xml:space="preserve"> PAGEREF _Toc348164823 \h </w:instrText>
      </w:r>
      <w:r w:rsidR="00B12951" w:rsidRPr="00674084">
        <w:fldChar w:fldCharType="separate"/>
      </w:r>
      <w:r w:rsidR="00A77D61">
        <w:rPr>
          <w:lang w:eastAsia="zh-CN"/>
        </w:rPr>
        <w:t>54</w:t>
      </w:r>
      <w:r w:rsidR="00B12951" w:rsidRPr="00674084">
        <w:fldChar w:fldCharType="end"/>
      </w:r>
    </w:p>
    <w:p w14:paraId="6BF3BBE0"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第</w:t>
      </w:r>
      <w:r w:rsidRPr="00674084">
        <w:rPr>
          <w:rFonts w:eastAsia="SimSun"/>
          <w:lang w:eastAsia="zh-CN"/>
        </w:rPr>
        <w:t xml:space="preserve"> 6 </w:t>
      </w:r>
      <w:r w:rsidRPr="00674084">
        <w:rPr>
          <w:rFonts w:eastAsia="SimSun" w:hint="eastAsia"/>
          <w:lang w:eastAsia="zh-CN"/>
        </w:rPr>
        <w:t>节</w:t>
      </w:r>
      <w:r w:rsidRPr="00674084">
        <w:rPr>
          <w:rFonts w:eastAsia="SimSun"/>
          <w:lang w:eastAsia="zh-CN"/>
        </w:rPr>
        <w:t xml:space="preserve"> – </w:t>
      </w:r>
      <w:r w:rsidRPr="00674084">
        <w:rPr>
          <w:rFonts w:eastAsia="SimSun" w:hint="eastAsia"/>
          <w:lang w:eastAsia="zh-CN"/>
        </w:rPr>
        <w:t>软件保障续签规则</w:t>
      </w:r>
      <w:r w:rsidRPr="00674084">
        <w:rPr>
          <w:lang w:eastAsia="zh-CN"/>
        </w:rPr>
        <w:tab/>
      </w:r>
      <w:r w:rsidR="00B12951" w:rsidRPr="00674084">
        <w:fldChar w:fldCharType="begin"/>
      </w:r>
      <w:r w:rsidRPr="00674084">
        <w:rPr>
          <w:lang w:eastAsia="zh-CN"/>
        </w:rPr>
        <w:instrText xml:space="preserve"> PAGEREF _Toc348164824 \h </w:instrText>
      </w:r>
      <w:r w:rsidR="00B12951" w:rsidRPr="00674084">
        <w:fldChar w:fldCharType="separate"/>
      </w:r>
      <w:r w:rsidR="00A77D61">
        <w:rPr>
          <w:lang w:eastAsia="zh-CN"/>
        </w:rPr>
        <w:t>55</w:t>
      </w:r>
      <w:r w:rsidR="00B12951" w:rsidRPr="00674084">
        <w:fldChar w:fldCharType="end"/>
      </w:r>
    </w:p>
    <w:p w14:paraId="6BF3BBE1"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开放许可</w:t>
      </w:r>
      <w:r w:rsidRPr="00674084">
        <w:rPr>
          <w:noProof/>
          <w:lang w:eastAsia="zh-CN"/>
        </w:rPr>
        <w:tab/>
      </w:r>
      <w:r w:rsidR="00B12951" w:rsidRPr="00674084">
        <w:rPr>
          <w:noProof/>
        </w:rPr>
        <w:fldChar w:fldCharType="begin"/>
      </w:r>
      <w:r w:rsidRPr="00674084">
        <w:rPr>
          <w:noProof/>
          <w:lang w:eastAsia="zh-CN"/>
        </w:rPr>
        <w:instrText xml:space="preserve"> PAGEREF _Toc348164825 \h </w:instrText>
      </w:r>
      <w:r w:rsidR="00B12951" w:rsidRPr="00674084">
        <w:rPr>
          <w:noProof/>
        </w:rPr>
      </w:r>
      <w:r w:rsidR="00B12951" w:rsidRPr="00674084">
        <w:rPr>
          <w:noProof/>
        </w:rPr>
        <w:fldChar w:fldCharType="separate"/>
      </w:r>
      <w:r w:rsidR="00A77D61">
        <w:rPr>
          <w:noProof/>
          <w:lang w:eastAsia="zh-CN"/>
        </w:rPr>
        <w:t>55</w:t>
      </w:r>
      <w:r w:rsidR="00B12951" w:rsidRPr="00674084">
        <w:rPr>
          <w:noProof/>
        </w:rPr>
        <w:fldChar w:fldCharType="end"/>
      </w:r>
    </w:p>
    <w:p w14:paraId="6BF3BBE2"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开放式价值</w:t>
      </w:r>
      <w:r w:rsidRPr="00674084">
        <w:rPr>
          <w:rFonts w:eastAsia="SimSun" w:cs="Tahoma"/>
          <w:noProof/>
          <w:lang w:eastAsia="zh-CN"/>
        </w:rPr>
        <w:t xml:space="preserve"> 20xx</w:t>
      </w:r>
      <w:r w:rsidRPr="00674084">
        <w:rPr>
          <w:noProof/>
          <w:lang w:eastAsia="zh-CN"/>
        </w:rPr>
        <w:tab/>
      </w:r>
      <w:r w:rsidR="00B12951" w:rsidRPr="00674084">
        <w:rPr>
          <w:noProof/>
        </w:rPr>
        <w:fldChar w:fldCharType="begin"/>
      </w:r>
      <w:r w:rsidRPr="00674084">
        <w:rPr>
          <w:noProof/>
          <w:lang w:eastAsia="zh-CN"/>
        </w:rPr>
        <w:instrText xml:space="preserve"> PAGEREF _Toc348164826 \h </w:instrText>
      </w:r>
      <w:r w:rsidR="00B12951" w:rsidRPr="00674084">
        <w:rPr>
          <w:noProof/>
        </w:rPr>
      </w:r>
      <w:r w:rsidR="00B12951" w:rsidRPr="00674084">
        <w:rPr>
          <w:noProof/>
        </w:rPr>
        <w:fldChar w:fldCharType="separate"/>
      </w:r>
      <w:r w:rsidR="00A77D61">
        <w:rPr>
          <w:noProof/>
          <w:lang w:eastAsia="zh-CN"/>
        </w:rPr>
        <w:t>55</w:t>
      </w:r>
      <w:r w:rsidR="00B12951" w:rsidRPr="00674084">
        <w:rPr>
          <w:noProof/>
        </w:rPr>
        <w:fldChar w:fldCharType="end"/>
      </w:r>
    </w:p>
    <w:p w14:paraId="6BF3BBE3"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选择</w:t>
      </w:r>
      <w:r w:rsidRPr="00674084">
        <w:rPr>
          <w:rFonts w:eastAsia="SimSun" w:cs="Tahoma"/>
          <w:noProof/>
          <w:lang w:eastAsia="zh-CN"/>
        </w:rPr>
        <w:t xml:space="preserve"> 20xx</w:t>
      </w:r>
      <w:r w:rsidRPr="00674084">
        <w:rPr>
          <w:noProof/>
          <w:lang w:eastAsia="zh-CN"/>
        </w:rPr>
        <w:tab/>
      </w:r>
      <w:r w:rsidR="00B12951" w:rsidRPr="00674084">
        <w:rPr>
          <w:noProof/>
        </w:rPr>
        <w:fldChar w:fldCharType="begin"/>
      </w:r>
      <w:r w:rsidRPr="00674084">
        <w:rPr>
          <w:noProof/>
          <w:lang w:eastAsia="zh-CN"/>
        </w:rPr>
        <w:instrText xml:space="preserve"> PAGEREF _Toc348164827 \h </w:instrText>
      </w:r>
      <w:r w:rsidR="00B12951" w:rsidRPr="00674084">
        <w:rPr>
          <w:noProof/>
        </w:rPr>
      </w:r>
      <w:r w:rsidR="00B12951" w:rsidRPr="00674084">
        <w:rPr>
          <w:noProof/>
        </w:rPr>
        <w:fldChar w:fldCharType="separate"/>
      </w:r>
      <w:r w:rsidR="00A77D61">
        <w:rPr>
          <w:noProof/>
          <w:lang w:eastAsia="zh-CN"/>
        </w:rPr>
        <w:t>55</w:t>
      </w:r>
      <w:r w:rsidR="00B12951" w:rsidRPr="00674084">
        <w:rPr>
          <w:noProof/>
        </w:rPr>
        <w:fldChar w:fldCharType="end"/>
      </w:r>
    </w:p>
    <w:p w14:paraId="6BF3BBE4"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按同一协议续签范围</w:t>
      </w:r>
      <w:r w:rsidRPr="00674084">
        <w:rPr>
          <w:noProof/>
          <w:lang w:eastAsia="zh-CN"/>
        </w:rPr>
        <w:tab/>
      </w:r>
      <w:r w:rsidR="00B12951" w:rsidRPr="00674084">
        <w:rPr>
          <w:noProof/>
        </w:rPr>
        <w:fldChar w:fldCharType="begin"/>
      </w:r>
      <w:r w:rsidRPr="00674084">
        <w:rPr>
          <w:noProof/>
          <w:lang w:eastAsia="zh-CN"/>
        </w:rPr>
        <w:instrText xml:space="preserve"> PAGEREF _Toc348164828 \h </w:instrText>
      </w:r>
      <w:r w:rsidR="00B12951" w:rsidRPr="00674084">
        <w:rPr>
          <w:noProof/>
        </w:rPr>
      </w:r>
      <w:r w:rsidR="00B12951" w:rsidRPr="00674084">
        <w:rPr>
          <w:noProof/>
        </w:rPr>
        <w:fldChar w:fldCharType="separate"/>
      </w:r>
      <w:r w:rsidR="00A77D61">
        <w:rPr>
          <w:noProof/>
          <w:lang w:eastAsia="zh-CN"/>
        </w:rPr>
        <w:t>55</w:t>
      </w:r>
      <w:r w:rsidR="00B12951" w:rsidRPr="00674084">
        <w:rPr>
          <w:noProof/>
        </w:rPr>
        <w:fldChar w:fldCharType="end"/>
      </w:r>
    </w:p>
    <w:p w14:paraId="6BF3BBE5"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续签另一协议的范围</w:t>
      </w:r>
      <w:r w:rsidRPr="00674084">
        <w:rPr>
          <w:noProof/>
          <w:lang w:eastAsia="zh-CN"/>
        </w:rPr>
        <w:tab/>
      </w:r>
      <w:r w:rsidR="00B12951" w:rsidRPr="00674084">
        <w:rPr>
          <w:noProof/>
        </w:rPr>
        <w:fldChar w:fldCharType="begin"/>
      </w:r>
      <w:r w:rsidRPr="00674084">
        <w:rPr>
          <w:noProof/>
          <w:lang w:eastAsia="zh-CN"/>
        </w:rPr>
        <w:instrText xml:space="preserve"> PAGEREF _Toc348164829 \h </w:instrText>
      </w:r>
      <w:r w:rsidR="00B12951" w:rsidRPr="00674084">
        <w:rPr>
          <w:noProof/>
        </w:rPr>
      </w:r>
      <w:r w:rsidR="00B12951" w:rsidRPr="00674084">
        <w:rPr>
          <w:noProof/>
        </w:rPr>
        <w:fldChar w:fldCharType="separate"/>
      </w:r>
      <w:r w:rsidR="00A77D61">
        <w:rPr>
          <w:noProof/>
          <w:lang w:eastAsia="zh-CN"/>
        </w:rPr>
        <w:t>55</w:t>
      </w:r>
      <w:r w:rsidR="00B12951" w:rsidRPr="00674084">
        <w:rPr>
          <w:noProof/>
        </w:rPr>
        <w:fldChar w:fldCharType="end"/>
      </w:r>
    </w:p>
    <w:p w14:paraId="6BF3BBE6"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选择附加</w:t>
      </w:r>
      <w:r w:rsidRPr="00674084">
        <w:rPr>
          <w:rFonts w:eastAsia="SimSun" w:cs="Tahoma"/>
          <w:noProof/>
          <w:lang w:eastAsia="zh-CN"/>
        </w:rPr>
        <w:t xml:space="preserve"> 20xx</w:t>
      </w:r>
      <w:r w:rsidRPr="00674084">
        <w:rPr>
          <w:noProof/>
          <w:lang w:eastAsia="zh-CN"/>
        </w:rPr>
        <w:tab/>
      </w:r>
      <w:r w:rsidR="00B12951" w:rsidRPr="00674084">
        <w:rPr>
          <w:noProof/>
        </w:rPr>
        <w:fldChar w:fldCharType="begin"/>
      </w:r>
      <w:r w:rsidRPr="00674084">
        <w:rPr>
          <w:noProof/>
          <w:lang w:eastAsia="zh-CN"/>
        </w:rPr>
        <w:instrText xml:space="preserve"> PAGEREF _Toc348164830 \h </w:instrText>
      </w:r>
      <w:r w:rsidR="00B12951" w:rsidRPr="00674084">
        <w:rPr>
          <w:noProof/>
        </w:rPr>
      </w:r>
      <w:r w:rsidR="00B12951" w:rsidRPr="00674084">
        <w:rPr>
          <w:noProof/>
        </w:rPr>
        <w:fldChar w:fldCharType="separate"/>
      </w:r>
      <w:r w:rsidR="00A77D61">
        <w:rPr>
          <w:noProof/>
          <w:lang w:eastAsia="zh-CN"/>
        </w:rPr>
        <w:t>55</w:t>
      </w:r>
      <w:r w:rsidR="00B12951" w:rsidRPr="00674084">
        <w:rPr>
          <w:noProof/>
        </w:rPr>
        <w:fldChar w:fldCharType="end"/>
      </w:r>
    </w:p>
    <w:p w14:paraId="6BF3BBE7"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企业协议</w:t>
      </w:r>
      <w:r w:rsidRPr="00674084">
        <w:rPr>
          <w:rFonts w:eastAsia="SimSun" w:cs="Tahoma"/>
          <w:noProof/>
          <w:lang w:eastAsia="zh-CN"/>
        </w:rPr>
        <w:t xml:space="preserve"> 2011 </w:t>
      </w:r>
      <w:r w:rsidRPr="00674084">
        <w:rPr>
          <w:rFonts w:eastAsia="SimSun" w:cs="Tahoma" w:hint="eastAsia"/>
          <w:noProof/>
          <w:lang w:eastAsia="zh-CN"/>
        </w:rPr>
        <w:t>和更高版本</w:t>
      </w:r>
      <w:r w:rsidRPr="00674084">
        <w:rPr>
          <w:noProof/>
          <w:lang w:eastAsia="zh-CN"/>
        </w:rPr>
        <w:tab/>
      </w:r>
      <w:r w:rsidR="00B12951" w:rsidRPr="00674084">
        <w:rPr>
          <w:noProof/>
        </w:rPr>
        <w:fldChar w:fldCharType="begin"/>
      </w:r>
      <w:r w:rsidRPr="00674084">
        <w:rPr>
          <w:noProof/>
          <w:lang w:eastAsia="zh-CN"/>
        </w:rPr>
        <w:instrText xml:space="preserve"> PAGEREF _Toc348164831 \h </w:instrText>
      </w:r>
      <w:r w:rsidR="00B12951" w:rsidRPr="00674084">
        <w:rPr>
          <w:noProof/>
        </w:rPr>
      </w:r>
      <w:r w:rsidR="00B12951" w:rsidRPr="00674084">
        <w:rPr>
          <w:noProof/>
        </w:rPr>
        <w:fldChar w:fldCharType="separate"/>
      </w:r>
      <w:r w:rsidR="00A77D61">
        <w:rPr>
          <w:noProof/>
          <w:lang w:eastAsia="zh-CN"/>
        </w:rPr>
        <w:t>56</w:t>
      </w:r>
      <w:r w:rsidR="00B12951" w:rsidRPr="00674084">
        <w:rPr>
          <w:noProof/>
        </w:rPr>
        <w:fldChar w:fldCharType="end"/>
      </w:r>
    </w:p>
    <w:p w14:paraId="6BF3BBE8"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企业协议</w:t>
      </w:r>
      <w:r w:rsidRPr="00674084">
        <w:rPr>
          <w:rFonts w:eastAsia="SimSun" w:cs="Tahoma"/>
          <w:noProof/>
          <w:lang w:eastAsia="zh-CN"/>
        </w:rPr>
        <w:t xml:space="preserve"> 2011 </w:t>
      </w:r>
      <w:r w:rsidRPr="00674084">
        <w:rPr>
          <w:rFonts w:eastAsia="SimSun" w:cs="Tahoma" w:hint="eastAsia"/>
          <w:noProof/>
          <w:lang w:eastAsia="zh-CN"/>
        </w:rPr>
        <w:t>之前版本</w:t>
      </w:r>
      <w:r w:rsidRPr="00674084">
        <w:rPr>
          <w:noProof/>
          <w:lang w:eastAsia="zh-CN"/>
        </w:rPr>
        <w:tab/>
      </w:r>
      <w:r w:rsidR="00B12951" w:rsidRPr="00674084">
        <w:rPr>
          <w:noProof/>
        </w:rPr>
        <w:fldChar w:fldCharType="begin"/>
      </w:r>
      <w:r w:rsidRPr="00674084">
        <w:rPr>
          <w:noProof/>
          <w:lang w:eastAsia="zh-CN"/>
        </w:rPr>
        <w:instrText xml:space="preserve"> PAGEREF _Toc348164832 \h </w:instrText>
      </w:r>
      <w:r w:rsidR="00B12951" w:rsidRPr="00674084">
        <w:rPr>
          <w:noProof/>
        </w:rPr>
      </w:r>
      <w:r w:rsidR="00B12951" w:rsidRPr="00674084">
        <w:rPr>
          <w:noProof/>
        </w:rPr>
        <w:fldChar w:fldCharType="separate"/>
      </w:r>
      <w:r w:rsidR="00A77D61">
        <w:rPr>
          <w:noProof/>
          <w:lang w:eastAsia="zh-CN"/>
        </w:rPr>
        <w:t>56</w:t>
      </w:r>
      <w:r w:rsidR="00B12951" w:rsidRPr="00674084">
        <w:rPr>
          <w:noProof/>
        </w:rPr>
        <w:fldChar w:fldCharType="end"/>
      </w:r>
    </w:p>
    <w:p w14:paraId="6BF3BBE9" w14:textId="77777777" w:rsidR="00690F4C" w:rsidRPr="00674084" w:rsidRDefault="00690F4C" w:rsidP="00C85426">
      <w:pPr>
        <w:pStyle w:val="TOC4"/>
        <w:tabs>
          <w:tab w:val="clear" w:pos="9360"/>
          <w:tab w:val="right" w:leader="dot" w:pos="9450"/>
        </w:tabs>
        <w:rPr>
          <w:rFonts w:asciiTheme="minorHAnsi" w:eastAsiaTheme="minorEastAsia" w:hAnsiTheme="minorHAnsi" w:cstheme="minorBidi"/>
          <w:noProof/>
          <w:sz w:val="22"/>
          <w:szCs w:val="22"/>
          <w:lang w:eastAsia="zh-CN"/>
        </w:rPr>
      </w:pPr>
      <w:r w:rsidRPr="00674084">
        <w:rPr>
          <w:rFonts w:eastAsia="SimSun" w:cs="Tahoma" w:hint="eastAsia"/>
          <w:noProof/>
          <w:lang w:eastAsia="zh-CN"/>
        </w:rPr>
        <w:t>跨计划续签</w:t>
      </w:r>
      <w:r w:rsidRPr="00674084">
        <w:rPr>
          <w:noProof/>
          <w:lang w:eastAsia="zh-CN"/>
        </w:rPr>
        <w:tab/>
      </w:r>
      <w:r w:rsidR="00B12951" w:rsidRPr="00674084">
        <w:rPr>
          <w:noProof/>
        </w:rPr>
        <w:fldChar w:fldCharType="begin"/>
      </w:r>
      <w:r w:rsidRPr="00674084">
        <w:rPr>
          <w:noProof/>
          <w:lang w:eastAsia="zh-CN"/>
        </w:rPr>
        <w:instrText xml:space="preserve"> PAGEREF _Toc348164833 \h </w:instrText>
      </w:r>
      <w:r w:rsidR="00B12951" w:rsidRPr="00674084">
        <w:rPr>
          <w:noProof/>
        </w:rPr>
      </w:r>
      <w:r w:rsidR="00B12951" w:rsidRPr="00674084">
        <w:rPr>
          <w:noProof/>
        </w:rPr>
        <w:fldChar w:fldCharType="separate"/>
      </w:r>
      <w:r w:rsidR="00A77D61">
        <w:rPr>
          <w:noProof/>
          <w:lang w:eastAsia="zh-CN"/>
        </w:rPr>
        <w:t>56</w:t>
      </w:r>
      <w:r w:rsidR="00B12951" w:rsidRPr="00674084">
        <w:rPr>
          <w:noProof/>
        </w:rPr>
        <w:fldChar w:fldCharType="end"/>
      </w:r>
    </w:p>
    <w:p w14:paraId="6BF3BBEA"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hint="eastAsia"/>
          <w:lang w:eastAsia="zh-CN"/>
        </w:rPr>
        <w:t>第</w:t>
      </w:r>
      <w:r w:rsidRPr="00674084">
        <w:rPr>
          <w:lang w:eastAsia="zh-CN"/>
        </w:rPr>
        <w:t xml:space="preserve"> 7 </w:t>
      </w:r>
      <w:r w:rsidRPr="00674084">
        <w:rPr>
          <w:rFonts w:ascii="MingLiU" w:eastAsia="MingLiU" w:hAnsi="MingLiU" w:cs="MingLiU" w:hint="eastAsia"/>
          <w:lang w:eastAsia="zh-CN"/>
        </w:rPr>
        <w:t>节</w:t>
      </w:r>
      <w:r w:rsidRPr="00674084">
        <w:rPr>
          <w:lang w:eastAsia="zh-CN"/>
        </w:rPr>
        <w:t xml:space="preserve"> – </w:t>
      </w:r>
      <w:r w:rsidRPr="00674084">
        <w:rPr>
          <w:rFonts w:ascii="MingLiU" w:eastAsia="MingLiU" w:hAnsi="MingLiU" w:cs="MingLiU" w:hint="eastAsia"/>
          <w:lang w:eastAsia="zh-CN"/>
        </w:rPr>
        <w:t>软</w:t>
      </w:r>
      <w:r w:rsidRPr="00674084">
        <w:rPr>
          <w:rFonts w:ascii="MS Mincho" w:hAnsi="MS Mincho" w:cs="MS Mincho" w:hint="eastAsia"/>
          <w:lang w:eastAsia="zh-CN"/>
        </w:rPr>
        <w:t>件保障</w:t>
      </w:r>
      <w:r w:rsidRPr="00674084">
        <w:rPr>
          <w:lang w:eastAsia="zh-CN"/>
        </w:rPr>
        <w:t xml:space="preserve"> (SA) </w:t>
      </w:r>
      <w:r w:rsidRPr="00674084">
        <w:rPr>
          <w:rFonts w:ascii="MingLiU" w:eastAsia="MingLiU" w:hAnsi="MingLiU" w:cs="MingLiU" w:hint="eastAsia"/>
          <w:lang w:eastAsia="zh-CN"/>
        </w:rPr>
        <w:t>权</w:t>
      </w:r>
      <w:r w:rsidRPr="00674084">
        <w:rPr>
          <w:rFonts w:ascii="MS Mincho" w:hAnsi="MS Mincho" w:cs="MS Mincho" w:hint="eastAsia"/>
          <w:lang w:eastAsia="zh-CN"/>
        </w:rPr>
        <w:t>益和在</w:t>
      </w:r>
      <w:r w:rsidRPr="00674084">
        <w:rPr>
          <w:rFonts w:ascii="MingLiU" w:eastAsia="MingLiU" w:hAnsi="MingLiU" w:cs="MingLiU" w:hint="eastAsia"/>
          <w:lang w:eastAsia="zh-CN"/>
        </w:rPr>
        <w:t>线</w:t>
      </w:r>
      <w:r w:rsidRPr="00674084">
        <w:rPr>
          <w:rFonts w:ascii="MS Mincho" w:hAnsi="MS Mincho" w:cs="MS Mincho" w:hint="eastAsia"/>
          <w:lang w:eastAsia="zh-CN"/>
        </w:rPr>
        <w:t>服</w:t>
      </w:r>
      <w:r w:rsidRPr="00674084">
        <w:rPr>
          <w:rFonts w:ascii="MingLiU" w:eastAsia="MingLiU" w:hAnsi="MingLiU" w:cs="MingLiU" w:hint="eastAsia"/>
          <w:lang w:eastAsia="zh-CN"/>
        </w:rPr>
        <w:t>务</w:t>
      </w:r>
      <w:r w:rsidRPr="00674084">
        <w:rPr>
          <w:lang w:eastAsia="zh-CN"/>
        </w:rPr>
        <w:t xml:space="preserve"> (OLS) </w:t>
      </w:r>
      <w:r w:rsidRPr="00674084">
        <w:rPr>
          <w:rFonts w:ascii="MingLiU" w:eastAsia="MingLiU" w:hAnsi="MingLiU" w:cs="MingLiU" w:hint="eastAsia"/>
          <w:lang w:eastAsia="zh-CN"/>
        </w:rPr>
        <w:t>权</w:t>
      </w:r>
      <w:r w:rsidRPr="00674084">
        <w:rPr>
          <w:rFonts w:ascii="MS Mincho" w:hAnsi="MS Mincho" w:cs="MS Mincho" w:hint="eastAsia"/>
          <w:lang w:eastAsia="zh-CN"/>
        </w:rPr>
        <w:t>益</w:t>
      </w:r>
      <w:r w:rsidRPr="00674084">
        <w:rPr>
          <w:lang w:eastAsia="zh-CN"/>
        </w:rPr>
        <w:tab/>
      </w:r>
      <w:r w:rsidR="00B12951" w:rsidRPr="00674084">
        <w:fldChar w:fldCharType="begin"/>
      </w:r>
      <w:r w:rsidRPr="00674084">
        <w:rPr>
          <w:lang w:eastAsia="zh-CN"/>
        </w:rPr>
        <w:instrText xml:space="preserve"> PAGEREF _Toc348164834 \h </w:instrText>
      </w:r>
      <w:r w:rsidR="00B12951" w:rsidRPr="00674084">
        <w:fldChar w:fldCharType="separate"/>
      </w:r>
      <w:r w:rsidR="00A77D61">
        <w:rPr>
          <w:lang w:eastAsia="zh-CN"/>
        </w:rPr>
        <w:t>57</w:t>
      </w:r>
      <w:r w:rsidR="00B12951" w:rsidRPr="00674084">
        <w:fldChar w:fldCharType="end"/>
      </w:r>
    </w:p>
    <w:p w14:paraId="6BF3BBE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新版本的权利</w:t>
      </w:r>
      <w:r w:rsidRPr="00674084">
        <w:tab/>
      </w:r>
      <w:r w:rsidR="00B12951" w:rsidRPr="00674084">
        <w:fldChar w:fldCharType="begin"/>
      </w:r>
      <w:r w:rsidRPr="00674084">
        <w:instrText xml:space="preserve"> PAGEREF _Toc348164835 \h </w:instrText>
      </w:r>
      <w:r w:rsidR="00B12951" w:rsidRPr="00674084">
        <w:fldChar w:fldCharType="separate"/>
      </w:r>
      <w:r w:rsidR="00A77D61">
        <w:t>59</w:t>
      </w:r>
      <w:r w:rsidR="00B12951" w:rsidRPr="00674084">
        <w:fldChar w:fldCharType="end"/>
      </w:r>
    </w:p>
    <w:p w14:paraId="6BF3BBE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rPr>
        <w:t xml:space="preserve">Office </w:t>
      </w:r>
      <w:r w:rsidRPr="00674084">
        <w:rPr>
          <w:rFonts w:eastAsia="SimSun" w:cs="Tahoma" w:hint="eastAsia"/>
        </w:rPr>
        <w:t>多语言包</w:t>
      </w:r>
      <w:r w:rsidRPr="00674084">
        <w:tab/>
      </w:r>
      <w:r w:rsidR="00B12951" w:rsidRPr="00674084">
        <w:fldChar w:fldCharType="begin"/>
      </w:r>
      <w:r w:rsidRPr="00674084">
        <w:instrText xml:space="preserve"> PAGEREF _Toc348164836 \h </w:instrText>
      </w:r>
      <w:r w:rsidR="00B12951" w:rsidRPr="00674084">
        <w:fldChar w:fldCharType="separate"/>
      </w:r>
      <w:r w:rsidR="00A77D61">
        <w:t>59</w:t>
      </w:r>
      <w:r w:rsidR="00B12951" w:rsidRPr="00674084">
        <w:fldChar w:fldCharType="end"/>
      </w:r>
    </w:p>
    <w:p w14:paraId="6BF3BBE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Windows 8 Enterprise</w:t>
      </w:r>
      <w:r w:rsidRPr="00674084">
        <w:rPr>
          <w:color w:val="auto"/>
        </w:rPr>
        <w:tab/>
      </w:r>
      <w:r w:rsidR="00B12951" w:rsidRPr="00674084">
        <w:rPr>
          <w:color w:val="auto"/>
        </w:rPr>
        <w:fldChar w:fldCharType="begin"/>
      </w:r>
      <w:r w:rsidRPr="00674084">
        <w:rPr>
          <w:color w:val="auto"/>
        </w:rPr>
        <w:instrText xml:space="preserve"> PAGEREF _Toc348164837 \h </w:instrText>
      </w:r>
      <w:r w:rsidR="00B12951" w:rsidRPr="00674084">
        <w:rPr>
          <w:color w:val="auto"/>
        </w:rPr>
      </w:r>
      <w:r w:rsidR="00B12951" w:rsidRPr="00674084">
        <w:rPr>
          <w:color w:val="auto"/>
        </w:rPr>
        <w:fldChar w:fldCharType="separate"/>
      </w:r>
      <w:r w:rsidR="00A77D61">
        <w:rPr>
          <w:color w:val="auto"/>
        </w:rPr>
        <w:t>63</w:t>
      </w:r>
      <w:r w:rsidR="00B12951" w:rsidRPr="00674084">
        <w:rPr>
          <w:color w:val="auto"/>
        </w:rPr>
        <w:fldChar w:fldCharType="end"/>
      </w:r>
    </w:p>
    <w:p w14:paraId="6BF3BBE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Windows 8 Enterprise Sideloading</w:t>
      </w:r>
      <w:r w:rsidRPr="00674084">
        <w:rPr>
          <w:color w:val="auto"/>
        </w:rPr>
        <w:tab/>
      </w:r>
      <w:r w:rsidR="00B12951" w:rsidRPr="00674084">
        <w:rPr>
          <w:color w:val="auto"/>
        </w:rPr>
        <w:fldChar w:fldCharType="begin"/>
      </w:r>
      <w:r w:rsidRPr="00674084">
        <w:rPr>
          <w:color w:val="auto"/>
        </w:rPr>
        <w:instrText xml:space="preserve"> PAGEREF _Toc348164838 \h </w:instrText>
      </w:r>
      <w:r w:rsidR="00B12951" w:rsidRPr="00674084">
        <w:rPr>
          <w:color w:val="auto"/>
        </w:rPr>
      </w:r>
      <w:r w:rsidR="00B12951" w:rsidRPr="00674084">
        <w:rPr>
          <w:color w:val="auto"/>
        </w:rPr>
        <w:fldChar w:fldCharType="separate"/>
      </w:r>
      <w:r w:rsidR="00A77D61">
        <w:rPr>
          <w:color w:val="auto"/>
        </w:rPr>
        <w:t>63</w:t>
      </w:r>
      <w:r w:rsidR="00B12951" w:rsidRPr="00674084">
        <w:rPr>
          <w:color w:val="auto"/>
        </w:rPr>
        <w:fldChar w:fldCharType="end"/>
      </w:r>
    </w:p>
    <w:p w14:paraId="6BF3BBEF"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Windows </w:t>
      </w:r>
      <w:r w:rsidRPr="00674084">
        <w:rPr>
          <w:rFonts w:eastAsia="SimSun" w:hint="eastAsia"/>
          <w:color w:val="auto"/>
        </w:rPr>
        <w:t>助手订购许可</w:t>
      </w:r>
      <w:r w:rsidRPr="00674084">
        <w:rPr>
          <w:color w:val="auto"/>
        </w:rPr>
        <w:tab/>
      </w:r>
      <w:r w:rsidR="00B12951" w:rsidRPr="00674084">
        <w:rPr>
          <w:color w:val="auto"/>
        </w:rPr>
        <w:fldChar w:fldCharType="begin"/>
      </w:r>
      <w:r w:rsidRPr="00674084">
        <w:rPr>
          <w:color w:val="auto"/>
        </w:rPr>
        <w:instrText xml:space="preserve"> PAGEREF _Toc348164839 \h </w:instrText>
      </w:r>
      <w:r w:rsidR="00B12951" w:rsidRPr="00674084">
        <w:rPr>
          <w:color w:val="auto"/>
        </w:rPr>
      </w:r>
      <w:r w:rsidR="00B12951" w:rsidRPr="00674084">
        <w:rPr>
          <w:color w:val="auto"/>
        </w:rPr>
        <w:fldChar w:fldCharType="separate"/>
      </w:r>
      <w:r w:rsidR="00A77D61">
        <w:rPr>
          <w:color w:val="auto"/>
        </w:rPr>
        <w:t>63</w:t>
      </w:r>
      <w:r w:rsidR="00B12951" w:rsidRPr="00674084">
        <w:rPr>
          <w:color w:val="auto"/>
        </w:rPr>
        <w:fldChar w:fldCharType="end"/>
      </w:r>
    </w:p>
    <w:p w14:paraId="6BF3BBF0"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培训券</w:t>
      </w:r>
      <w:r w:rsidRPr="00674084">
        <w:rPr>
          <w:color w:val="auto"/>
        </w:rPr>
        <w:tab/>
      </w:r>
      <w:r w:rsidR="00B12951" w:rsidRPr="00674084">
        <w:rPr>
          <w:color w:val="auto"/>
        </w:rPr>
        <w:fldChar w:fldCharType="begin"/>
      </w:r>
      <w:r w:rsidRPr="00674084">
        <w:rPr>
          <w:color w:val="auto"/>
        </w:rPr>
        <w:instrText xml:space="preserve"> PAGEREF _Toc348164840 \h </w:instrText>
      </w:r>
      <w:r w:rsidR="00B12951" w:rsidRPr="00674084">
        <w:rPr>
          <w:color w:val="auto"/>
        </w:rPr>
      </w:r>
      <w:r w:rsidR="00B12951" w:rsidRPr="00674084">
        <w:rPr>
          <w:color w:val="auto"/>
        </w:rPr>
        <w:fldChar w:fldCharType="separate"/>
      </w:r>
      <w:r w:rsidR="00A77D61">
        <w:rPr>
          <w:color w:val="auto"/>
        </w:rPr>
        <w:t>63</w:t>
      </w:r>
      <w:r w:rsidR="00B12951" w:rsidRPr="00674084">
        <w:rPr>
          <w:color w:val="auto"/>
        </w:rPr>
        <w:fldChar w:fldCharType="end"/>
      </w:r>
    </w:p>
    <w:p w14:paraId="6BF3BBF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E-Learning</w:t>
      </w:r>
      <w:r w:rsidRPr="00674084">
        <w:rPr>
          <w:color w:val="auto"/>
        </w:rPr>
        <w:tab/>
      </w:r>
      <w:r w:rsidR="00B12951" w:rsidRPr="00674084">
        <w:rPr>
          <w:color w:val="auto"/>
        </w:rPr>
        <w:fldChar w:fldCharType="begin"/>
      </w:r>
      <w:r w:rsidRPr="00674084">
        <w:rPr>
          <w:color w:val="auto"/>
        </w:rPr>
        <w:instrText xml:space="preserve"> PAGEREF _Toc348164841 \h </w:instrText>
      </w:r>
      <w:r w:rsidR="00B12951" w:rsidRPr="00674084">
        <w:rPr>
          <w:color w:val="auto"/>
        </w:rPr>
      </w:r>
      <w:r w:rsidR="00B12951" w:rsidRPr="00674084">
        <w:rPr>
          <w:color w:val="auto"/>
        </w:rPr>
        <w:fldChar w:fldCharType="separate"/>
      </w:r>
      <w:r w:rsidR="00A77D61">
        <w:rPr>
          <w:color w:val="auto"/>
        </w:rPr>
        <w:t>65</w:t>
      </w:r>
      <w:r w:rsidR="00B12951" w:rsidRPr="00674084">
        <w:rPr>
          <w:color w:val="auto"/>
        </w:rPr>
        <w:fldChar w:fldCharType="end"/>
      </w:r>
    </w:p>
    <w:p w14:paraId="6BF3BBF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家庭使用计划</w:t>
      </w:r>
      <w:r w:rsidRPr="00674084">
        <w:rPr>
          <w:color w:val="auto"/>
        </w:rPr>
        <w:tab/>
      </w:r>
      <w:r w:rsidR="00B12951" w:rsidRPr="00674084">
        <w:rPr>
          <w:color w:val="auto"/>
        </w:rPr>
        <w:fldChar w:fldCharType="begin"/>
      </w:r>
      <w:r w:rsidRPr="00674084">
        <w:rPr>
          <w:color w:val="auto"/>
        </w:rPr>
        <w:instrText xml:space="preserve"> PAGEREF _Toc348164842 \h </w:instrText>
      </w:r>
      <w:r w:rsidR="00B12951" w:rsidRPr="00674084">
        <w:rPr>
          <w:color w:val="auto"/>
        </w:rPr>
      </w:r>
      <w:r w:rsidR="00B12951" w:rsidRPr="00674084">
        <w:rPr>
          <w:color w:val="auto"/>
        </w:rPr>
        <w:fldChar w:fldCharType="separate"/>
      </w:r>
      <w:r w:rsidR="00A77D61">
        <w:rPr>
          <w:color w:val="auto"/>
        </w:rPr>
        <w:t>66</w:t>
      </w:r>
      <w:r w:rsidR="00B12951" w:rsidRPr="00674084">
        <w:rPr>
          <w:color w:val="auto"/>
        </w:rPr>
        <w:fldChar w:fldCharType="end"/>
      </w:r>
    </w:p>
    <w:p w14:paraId="6BF3BBF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全天候</w:t>
      </w:r>
      <w:r w:rsidRPr="00674084">
        <w:rPr>
          <w:rFonts w:eastAsia="SimSun"/>
          <w:color w:val="auto"/>
        </w:rPr>
        <w:t xml:space="preserve"> (24x7) </w:t>
      </w:r>
      <w:r w:rsidRPr="00674084">
        <w:rPr>
          <w:rFonts w:eastAsia="SimSun" w:hint="eastAsia"/>
          <w:color w:val="auto"/>
        </w:rPr>
        <w:t>问题解决支持</w:t>
      </w:r>
      <w:r w:rsidRPr="00674084">
        <w:rPr>
          <w:color w:val="auto"/>
        </w:rPr>
        <w:tab/>
      </w:r>
      <w:r w:rsidR="00B12951" w:rsidRPr="00674084">
        <w:rPr>
          <w:color w:val="auto"/>
        </w:rPr>
        <w:fldChar w:fldCharType="begin"/>
      </w:r>
      <w:r w:rsidRPr="00674084">
        <w:rPr>
          <w:color w:val="auto"/>
        </w:rPr>
        <w:instrText xml:space="preserve"> PAGEREF _Toc348164843 \h </w:instrText>
      </w:r>
      <w:r w:rsidR="00B12951" w:rsidRPr="00674084">
        <w:rPr>
          <w:color w:val="auto"/>
        </w:rPr>
      </w:r>
      <w:r w:rsidR="00B12951" w:rsidRPr="00674084">
        <w:rPr>
          <w:color w:val="auto"/>
        </w:rPr>
        <w:fldChar w:fldCharType="separate"/>
      </w:r>
      <w:r w:rsidR="00A77D61">
        <w:rPr>
          <w:color w:val="auto"/>
        </w:rPr>
        <w:t>67</w:t>
      </w:r>
      <w:r w:rsidR="00B12951" w:rsidRPr="00674084">
        <w:rPr>
          <w:color w:val="auto"/>
        </w:rPr>
        <w:fldChar w:fldCharType="end"/>
      </w:r>
    </w:p>
    <w:p w14:paraId="6BF3BBF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无限制全天候</w:t>
      </w:r>
      <w:r w:rsidRPr="00674084">
        <w:rPr>
          <w:rFonts w:eastAsia="SimSun"/>
          <w:color w:val="auto"/>
        </w:rPr>
        <w:t xml:space="preserve"> (24x7) </w:t>
      </w:r>
      <w:r w:rsidRPr="00674084">
        <w:rPr>
          <w:rFonts w:eastAsia="SimSun" w:hint="eastAsia"/>
          <w:color w:val="auto"/>
        </w:rPr>
        <w:t>问题解决支持</w:t>
      </w:r>
      <w:r w:rsidRPr="00674084">
        <w:rPr>
          <w:color w:val="auto"/>
        </w:rPr>
        <w:tab/>
      </w:r>
      <w:r w:rsidR="00B12951" w:rsidRPr="00674084">
        <w:rPr>
          <w:color w:val="auto"/>
        </w:rPr>
        <w:fldChar w:fldCharType="begin"/>
      </w:r>
      <w:r w:rsidRPr="00674084">
        <w:rPr>
          <w:color w:val="auto"/>
        </w:rPr>
        <w:instrText xml:space="preserve"> PAGEREF _Toc348164844 \h </w:instrText>
      </w:r>
      <w:r w:rsidR="00B12951" w:rsidRPr="00674084">
        <w:rPr>
          <w:color w:val="auto"/>
        </w:rPr>
      </w:r>
      <w:r w:rsidR="00B12951" w:rsidRPr="00674084">
        <w:rPr>
          <w:color w:val="auto"/>
        </w:rPr>
        <w:fldChar w:fldCharType="separate"/>
      </w:r>
      <w:r w:rsidR="00A77D61">
        <w:rPr>
          <w:color w:val="auto"/>
        </w:rPr>
        <w:t>71</w:t>
      </w:r>
      <w:r w:rsidR="00B12951" w:rsidRPr="00674084">
        <w:rPr>
          <w:color w:val="auto"/>
        </w:rPr>
        <w:fldChar w:fldCharType="end"/>
      </w:r>
    </w:p>
    <w:p w14:paraId="6BF3BBF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System Center Advisor</w:t>
      </w:r>
      <w:r w:rsidRPr="00674084">
        <w:rPr>
          <w:color w:val="auto"/>
        </w:rPr>
        <w:tab/>
      </w:r>
      <w:r w:rsidR="00B12951" w:rsidRPr="00674084">
        <w:rPr>
          <w:color w:val="auto"/>
        </w:rPr>
        <w:fldChar w:fldCharType="begin"/>
      </w:r>
      <w:r w:rsidRPr="00674084">
        <w:rPr>
          <w:color w:val="auto"/>
        </w:rPr>
        <w:instrText xml:space="preserve"> PAGEREF _Toc348164845 \h </w:instrText>
      </w:r>
      <w:r w:rsidR="00B12951" w:rsidRPr="00674084">
        <w:rPr>
          <w:color w:val="auto"/>
        </w:rPr>
      </w:r>
      <w:r w:rsidR="00B12951" w:rsidRPr="00674084">
        <w:rPr>
          <w:color w:val="auto"/>
        </w:rPr>
        <w:fldChar w:fldCharType="separate"/>
      </w:r>
      <w:r w:rsidR="00A77D61">
        <w:rPr>
          <w:color w:val="auto"/>
        </w:rPr>
        <w:t>73</w:t>
      </w:r>
      <w:r w:rsidR="00B12951" w:rsidRPr="00674084">
        <w:rPr>
          <w:color w:val="auto"/>
        </w:rPr>
        <w:fldChar w:fldCharType="end"/>
      </w:r>
    </w:p>
    <w:p w14:paraId="6BF3BBF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灾难恢复冷备份</w:t>
      </w:r>
      <w:r w:rsidRPr="00674084">
        <w:rPr>
          <w:color w:val="auto"/>
        </w:rPr>
        <w:tab/>
      </w:r>
      <w:r w:rsidR="00B12951" w:rsidRPr="00674084">
        <w:rPr>
          <w:color w:val="auto"/>
        </w:rPr>
        <w:fldChar w:fldCharType="begin"/>
      </w:r>
      <w:r w:rsidRPr="00674084">
        <w:rPr>
          <w:color w:val="auto"/>
        </w:rPr>
        <w:instrText xml:space="preserve"> PAGEREF _Toc348164846 \h </w:instrText>
      </w:r>
      <w:r w:rsidR="00B12951" w:rsidRPr="00674084">
        <w:rPr>
          <w:color w:val="auto"/>
        </w:rPr>
      </w:r>
      <w:r w:rsidR="00B12951" w:rsidRPr="00674084">
        <w:rPr>
          <w:color w:val="auto"/>
        </w:rPr>
        <w:fldChar w:fldCharType="separate"/>
      </w:r>
      <w:r w:rsidR="00A77D61">
        <w:rPr>
          <w:color w:val="auto"/>
        </w:rPr>
        <w:t>74</w:t>
      </w:r>
      <w:r w:rsidR="00B12951" w:rsidRPr="00674084">
        <w:rPr>
          <w:color w:val="auto"/>
        </w:rPr>
        <w:fldChar w:fldCharType="end"/>
      </w:r>
    </w:p>
    <w:p w14:paraId="6BF3BBF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TechNet SA </w:t>
      </w:r>
      <w:r w:rsidRPr="00674084">
        <w:rPr>
          <w:rFonts w:eastAsia="SimSun" w:hint="eastAsia"/>
          <w:color w:val="auto"/>
        </w:rPr>
        <w:t>订购服务</w:t>
      </w:r>
      <w:r w:rsidRPr="00674084">
        <w:rPr>
          <w:color w:val="auto"/>
        </w:rPr>
        <w:tab/>
      </w:r>
      <w:r w:rsidR="00B12951" w:rsidRPr="00674084">
        <w:rPr>
          <w:color w:val="auto"/>
        </w:rPr>
        <w:fldChar w:fldCharType="begin"/>
      </w:r>
      <w:r w:rsidRPr="00674084">
        <w:rPr>
          <w:color w:val="auto"/>
        </w:rPr>
        <w:instrText xml:space="preserve"> PAGEREF _Toc348164847 \h </w:instrText>
      </w:r>
      <w:r w:rsidR="00B12951" w:rsidRPr="00674084">
        <w:rPr>
          <w:color w:val="auto"/>
        </w:rPr>
      </w:r>
      <w:r w:rsidR="00B12951" w:rsidRPr="00674084">
        <w:rPr>
          <w:color w:val="auto"/>
        </w:rPr>
        <w:fldChar w:fldCharType="separate"/>
      </w:r>
      <w:r w:rsidR="00A77D61">
        <w:rPr>
          <w:color w:val="auto"/>
        </w:rPr>
        <w:t>74</w:t>
      </w:r>
      <w:r w:rsidR="00B12951" w:rsidRPr="00674084">
        <w:rPr>
          <w:color w:val="auto"/>
        </w:rPr>
        <w:fldChar w:fldCharType="end"/>
      </w:r>
    </w:p>
    <w:p w14:paraId="6BF3BBF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TechNet Plus Direct</w:t>
      </w:r>
      <w:r w:rsidRPr="00674084">
        <w:rPr>
          <w:color w:val="auto"/>
        </w:rPr>
        <w:tab/>
      </w:r>
      <w:r w:rsidR="00B12951" w:rsidRPr="00674084">
        <w:rPr>
          <w:color w:val="auto"/>
        </w:rPr>
        <w:fldChar w:fldCharType="begin"/>
      </w:r>
      <w:r w:rsidRPr="00674084">
        <w:rPr>
          <w:color w:val="auto"/>
        </w:rPr>
        <w:instrText xml:space="preserve"> PAGEREF _Toc348164848 \h </w:instrText>
      </w:r>
      <w:r w:rsidR="00B12951" w:rsidRPr="00674084">
        <w:rPr>
          <w:color w:val="auto"/>
        </w:rPr>
      </w:r>
      <w:r w:rsidR="00B12951" w:rsidRPr="00674084">
        <w:rPr>
          <w:color w:val="auto"/>
        </w:rPr>
        <w:fldChar w:fldCharType="separate"/>
      </w:r>
      <w:r w:rsidR="00A77D61">
        <w:rPr>
          <w:color w:val="auto"/>
        </w:rPr>
        <w:t>75</w:t>
      </w:r>
      <w:r w:rsidR="00B12951" w:rsidRPr="00674084">
        <w:rPr>
          <w:color w:val="auto"/>
        </w:rPr>
        <w:fldChar w:fldCharType="end"/>
      </w:r>
    </w:p>
    <w:p w14:paraId="6BF3BBF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通过软件保障获得的许可移动性</w:t>
      </w:r>
      <w:r w:rsidRPr="00674084">
        <w:rPr>
          <w:color w:val="auto"/>
        </w:rPr>
        <w:tab/>
      </w:r>
      <w:r w:rsidR="00B12951" w:rsidRPr="00674084">
        <w:rPr>
          <w:color w:val="auto"/>
        </w:rPr>
        <w:fldChar w:fldCharType="begin"/>
      </w:r>
      <w:r w:rsidRPr="00674084">
        <w:rPr>
          <w:color w:val="auto"/>
        </w:rPr>
        <w:instrText xml:space="preserve"> PAGEREF _Toc348164849 \h </w:instrText>
      </w:r>
      <w:r w:rsidR="00B12951" w:rsidRPr="00674084">
        <w:rPr>
          <w:color w:val="auto"/>
        </w:rPr>
      </w:r>
      <w:r w:rsidR="00B12951" w:rsidRPr="00674084">
        <w:rPr>
          <w:color w:val="auto"/>
        </w:rPr>
        <w:fldChar w:fldCharType="separate"/>
      </w:r>
      <w:r w:rsidR="00A77D61">
        <w:rPr>
          <w:color w:val="auto"/>
        </w:rPr>
        <w:t>75</w:t>
      </w:r>
      <w:r w:rsidR="00B12951" w:rsidRPr="00674084">
        <w:rPr>
          <w:color w:val="auto"/>
        </w:rPr>
        <w:fldChar w:fldCharType="end"/>
      </w:r>
    </w:p>
    <w:p w14:paraId="6BF3BBF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Windows Thin PC</w:t>
      </w:r>
      <w:r w:rsidRPr="00674084">
        <w:rPr>
          <w:color w:val="auto"/>
        </w:rPr>
        <w:tab/>
      </w:r>
      <w:r w:rsidR="00B12951" w:rsidRPr="00674084">
        <w:rPr>
          <w:color w:val="auto"/>
        </w:rPr>
        <w:fldChar w:fldCharType="begin"/>
      </w:r>
      <w:r w:rsidRPr="00674084">
        <w:rPr>
          <w:color w:val="auto"/>
        </w:rPr>
        <w:instrText xml:space="preserve"> PAGEREF _Toc348164850 \h </w:instrText>
      </w:r>
      <w:r w:rsidR="00B12951" w:rsidRPr="00674084">
        <w:rPr>
          <w:color w:val="auto"/>
        </w:rPr>
      </w:r>
      <w:r w:rsidR="00B12951" w:rsidRPr="00674084">
        <w:rPr>
          <w:color w:val="auto"/>
        </w:rPr>
        <w:fldChar w:fldCharType="separate"/>
      </w:r>
      <w:r w:rsidR="00A77D61">
        <w:rPr>
          <w:color w:val="auto"/>
        </w:rPr>
        <w:t>76</w:t>
      </w:r>
      <w:r w:rsidR="00B12951" w:rsidRPr="00674084">
        <w:rPr>
          <w:color w:val="auto"/>
        </w:rPr>
        <w:fldChar w:fldCharType="end"/>
      </w:r>
    </w:p>
    <w:p w14:paraId="6BF3BBFB"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Microsoft Desktop Optimization Pack for Software Assurance</w:t>
      </w:r>
      <w:r w:rsidRPr="00674084">
        <w:rPr>
          <w:color w:val="auto"/>
        </w:rPr>
        <w:tab/>
      </w:r>
      <w:r w:rsidR="00B12951" w:rsidRPr="00674084">
        <w:rPr>
          <w:color w:val="auto"/>
        </w:rPr>
        <w:fldChar w:fldCharType="begin"/>
      </w:r>
      <w:r w:rsidRPr="00674084">
        <w:rPr>
          <w:color w:val="auto"/>
        </w:rPr>
        <w:instrText xml:space="preserve"> PAGEREF _Toc348164851 \h </w:instrText>
      </w:r>
      <w:r w:rsidR="00B12951" w:rsidRPr="00674084">
        <w:rPr>
          <w:color w:val="auto"/>
        </w:rPr>
      </w:r>
      <w:r w:rsidR="00B12951" w:rsidRPr="00674084">
        <w:rPr>
          <w:color w:val="auto"/>
        </w:rPr>
        <w:fldChar w:fldCharType="separate"/>
      </w:r>
      <w:r w:rsidR="00A77D61">
        <w:rPr>
          <w:color w:val="auto"/>
        </w:rPr>
        <w:t>76</w:t>
      </w:r>
      <w:r w:rsidR="00B12951" w:rsidRPr="00674084">
        <w:rPr>
          <w:color w:val="auto"/>
        </w:rPr>
        <w:fldChar w:fldCharType="end"/>
      </w:r>
    </w:p>
    <w:p w14:paraId="6BF3BBFC"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rPr>
        <w:t xml:space="preserve">Windows Virtual Desktop Access (VDA) </w:t>
      </w:r>
      <w:r w:rsidRPr="00674084">
        <w:rPr>
          <w:rFonts w:eastAsia="SimSun" w:hint="eastAsia"/>
          <w:color w:val="auto"/>
        </w:rPr>
        <w:t>权利</w:t>
      </w:r>
      <w:r w:rsidRPr="00674084">
        <w:rPr>
          <w:color w:val="auto"/>
        </w:rPr>
        <w:tab/>
      </w:r>
      <w:r w:rsidR="00B12951" w:rsidRPr="00674084">
        <w:rPr>
          <w:color w:val="auto"/>
        </w:rPr>
        <w:fldChar w:fldCharType="begin"/>
      </w:r>
      <w:r w:rsidRPr="00674084">
        <w:rPr>
          <w:color w:val="auto"/>
        </w:rPr>
        <w:instrText xml:space="preserve"> PAGEREF _Toc348164852 \h </w:instrText>
      </w:r>
      <w:r w:rsidR="00B12951" w:rsidRPr="00674084">
        <w:rPr>
          <w:color w:val="auto"/>
        </w:rPr>
      </w:r>
      <w:r w:rsidR="00B12951" w:rsidRPr="00674084">
        <w:rPr>
          <w:color w:val="auto"/>
        </w:rPr>
        <w:fldChar w:fldCharType="separate"/>
      </w:r>
      <w:r w:rsidR="00A77D61">
        <w:rPr>
          <w:color w:val="auto"/>
        </w:rPr>
        <w:t>77</w:t>
      </w:r>
      <w:r w:rsidR="00B12951" w:rsidRPr="00674084">
        <w:rPr>
          <w:color w:val="auto"/>
        </w:rPr>
        <w:fldChar w:fldCharType="end"/>
      </w:r>
    </w:p>
    <w:p w14:paraId="6BF3BBF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升级许可提供情况</w:t>
      </w:r>
      <w:r w:rsidRPr="00674084">
        <w:rPr>
          <w:color w:val="auto"/>
        </w:rPr>
        <w:tab/>
      </w:r>
      <w:r w:rsidR="00B12951" w:rsidRPr="00674084">
        <w:rPr>
          <w:color w:val="auto"/>
        </w:rPr>
        <w:fldChar w:fldCharType="begin"/>
      </w:r>
      <w:r w:rsidRPr="00674084">
        <w:rPr>
          <w:color w:val="auto"/>
        </w:rPr>
        <w:instrText xml:space="preserve"> PAGEREF _Toc348164853 \h </w:instrText>
      </w:r>
      <w:r w:rsidR="00B12951" w:rsidRPr="00674084">
        <w:rPr>
          <w:color w:val="auto"/>
        </w:rPr>
      </w:r>
      <w:r w:rsidR="00B12951" w:rsidRPr="00674084">
        <w:rPr>
          <w:color w:val="auto"/>
        </w:rPr>
        <w:fldChar w:fldCharType="separate"/>
      </w:r>
      <w:r w:rsidR="00A77D61">
        <w:rPr>
          <w:color w:val="auto"/>
        </w:rPr>
        <w:t>77</w:t>
      </w:r>
      <w:r w:rsidR="00B12951" w:rsidRPr="00674084">
        <w:rPr>
          <w:color w:val="auto"/>
        </w:rPr>
        <w:fldChar w:fldCharType="end"/>
      </w:r>
    </w:p>
    <w:p w14:paraId="6BF3BBFE" w14:textId="77777777" w:rsidR="00690F4C" w:rsidRPr="00674084" w:rsidRDefault="00690F4C" w:rsidP="00C85426">
      <w:pPr>
        <w:pStyle w:val="TOC1"/>
        <w:rPr>
          <w:rFonts w:asciiTheme="minorHAnsi" w:eastAsiaTheme="minorEastAsia" w:hAnsiTheme="minorHAnsi" w:cstheme="minorBidi"/>
          <w:szCs w:val="22"/>
        </w:rPr>
      </w:pPr>
      <w:r w:rsidRPr="00674084">
        <w:rPr>
          <w:rFonts w:eastAsia="SimSun" w:hint="eastAsia"/>
        </w:rPr>
        <w:t>第</w:t>
      </w:r>
      <w:r w:rsidRPr="00674084">
        <w:rPr>
          <w:rFonts w:eastAsia="SimSun"/>
        </w:rPr>
        <w:t xml:space="preserve"> 8 </w:t>
      </w:r>
      <w:r w:rsidRPr="00674084">
        <w:rPr>
          <w:rFonts w:eastAsia="SimSun" w:hint="eastAsia"/>
        </w:rPr>
        <w:t>节</w:t>
      </w:r>
      <w:r w:rsidRPr="00674084">
        <w:rPr>
          <w:rFonts w:eastAsia="SimSun"/>
        </w:rPr>
        <w:t xml:space="preserve"> – </w:t>
      </w:r>
      <w:r w:rsidRPr="00674084">
        <w:rPr>
          <w:rFonts w:eastAsia="SimSun" w:hint="eastAsia"/>
        </w:rPr>
        <w:t>服务</w:t>
      </w:r>
      <w:r w:rsidRPr="00674084">
        <w:tab/>
      </w:r>
      <w:r w:rsidR="00B12951" w:rsidRPr="00674084">
        <w:fldChar w:fldCharType="begin"/>
      </w:r>
      <w:r w:rsidRPr="00674084">
        <w:instrText xml:space="preserve"> PAGEREF _Toc348164854 \h </w:instrText>
      </w:r>
      <w:r w:rsidR="00B12951" w:rsidRPr="00674084">
        <w:fldChar w:fldCharType="separate"/>
      </w:r>
      <w:r w:rsidR="00A77D61">
        <w:t>79</w:t>
      </w:r>
      <w:r w:rsidR="00B12951" w:rsidRPr="00674084">
        <w:fldChar w:fldCharType="end"/>
      </w:r>
    </w:p>
    <w:p w14:paraId="6BF3BBF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使用权利、所有权和许可权利</w:t>
      </w:r>
      <w:r w:rsidRPr="00674084">
        <w:tab/>
      </w:r>
      <w:r w:rsidR="00B12951" w:rsidRPr="00674084">
        <w:fldChar w:fldCharType="begin"/>
      </w:r>
      <w:r w:rsidRPr="00674084">
        <w:instrText xml:space="preserve"> PAGEREF _Toc348164855 \h </w:instrText>
      </w:r>
      <w:r w:rsidR="00B12951" w:rsidRPr="00674084">
        <w:fldChar w:fldCharType="separate"/>
      </w:r>
      <w:r w:rsidR="00A77D61">
        <w:t>85</w:t>
      </w:r>
      <w:r w:rsidR="00B12951" w:rsidRPr="00674084">
        <w:fldChar w:fldCharType="end"/>
      </w:r>
    </w:p>
    <w:p w14:paraId="6BF3BC00" w14:textId="77777777" w:rsidR="00690F4C" w:rsidRPr="00674084" w:rsidRDefault="00690F4C" w:rsidP="00C85426">
      <w:pPr>
        <w:pStyle w:val="TOC1"/>
        <w:rPr>
          <w:rFonts w:asciiTheme="minorHAnsi" w:eastAsiaTheme="minorEastAsia" w:hAnsiTheme="minorHAnsi" w:cstheme="minorBidi"/>
          <w:szCs w:val="22"/>
        </w:rPr>
      </w:pPr>
      <w:r w:rsidRPr="00674084">
        <w:rPr>
          <w:rFonts w:eastAsia="SimSun" w:hint="eastAsia"/>
        </w:rPr>
        <w:t>第</w:t>
      </w:r>
      <w:r w:rsidRPr="00674084">
        <w:rPr>
          <w:rFonts w:eastAsia="SimSun"/>
        </w:rPr>
        <w:t xml:space="preserve"> 9 </w:t>
      </w:r>
      <w:r w:rsidRPr="00674084">
        <w:rPr>
          <w:rFonts w:eastAsia="SimSun" w:hint="eastAsia"/>
        </w:rPr>
        <w:t>节</w:t>
      </w:r>
      <w:r w:rsidRPr="00674084">
        <w:rPr>
          <w:rFonts w:eastAsia="SimSun"/>
        </w:rPr>
        <w:t xml:space="preserve"> – </w:t>
      </w:r>
      <w:r w:rsidRPr="00674084">
        <w:rPr>
          <w:rFonts w:eastAsia="SimSun" w:hint="eastAsia"/>
        </w:rPr>
        <w:t>附加条款</w:t>
      </w:r>
      <w:r w:rsidRPr="00674084">
        <w:tab/>
      </w:r>
      <w:r w:rsidR="00B12951" w:rsidRPr="00674084">
        <w:fldChar w:fldCharType="begin"/>
      </w:r>
      <w:r w:rsidRPr="00674084">
        <w:instrText xml:space="preserve"> PAGEREF _Toc348164856 \h </w:instrText>
      </w:r>
      <w:r w:rsidR="00B12951" w:rsidRPr="00674084">
        <w:fldChar w:fldCharType="separate"/>
      </w:r>
      <w:r w:rsidR="00A77D61">
        <w:t>87</w:t>
      </w:r>
      <w:r w:rsidR="00B12951" w:rsidRPr="00674084">
        <w:fldChar w:fldCharType="end"/>
      </w:r>
    </w:p>
    <w:p w14:paraId="6BF3BC0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hint="eastAsia"/>
          <w:color w:val="auto"/>
        </w:rPr>
        <w:t>客户端访问许可（</w:t>
      </w:r>
      <w:r w:rsidRPr="00674084">
        <w:rPr>
          <w:rFonts w:eastAsia="SimSun"/>
          <w:color w:val="auto"/>
        </w:rPr>
        <w:t>“Client Access Licenses”</w:t>
      </w:r>
      <w:r w:rsidRPr="00674084">
        <w:rPr>
          <w:rFonts w:eastAsia="SimSun" w:hint="eastAsia"/>
          <w:color w:val="auto"/>
        </w:rPr>
        <w:t>或</w:t>
      </w:r>
      <w:r w:rsidRPr="00674084">
        <w:rPr>
          <w:rFonts w:eastAsia="SimSun"/>
          <w:color w:val="auto"/>
        </w:rPr>
        <w:t>“CAL”</w:t>
      </w:r>
      <w:r w:rsidRPr="00674084">
        <w:rPr>
          <w:rFonts w:eastAsia="SimSun" w:hint="eastAsia"/>
          <w:color w:val="auto"/>
        </w:rPr>
        <w:t>）和客户端管理许可</w:t>
      </w:r>
      <w:r w:rsidRPr="00674084">
        <w:rPr>
          <w:rFonts w:eastAsia="SimSun"/>
          <w:color w:val="auto"/>
        </w:rPr>
        <w:t xml:space="preserve"> (ML)</w:t>
      </w:r>
      <w:r w:rsidRPr="00674084">
        <w:rPr>
          <w:color w:val="auto"/>
        </w:rPr>
        <w:tab/>
      </w:r>
      <w:r w:rsidR="00B12951" w:rsidRPr="00674084">
        <w:rPr>
          <w:color w:val="auto"/>
        </w:rPr>
        <w:fldChar w:fldCharType="begin"/>
      </w:r>
      <w:r w:rsidRPr="00674084">
        <w:rPr>
          <w:color w:val="auto"/>
        </w:rPr>
        <w:instrText xml:space="preserve"> PAGEREF _Toc348164857 \h </w:instrText>
      </w:r>
      <w:r w:rsidR="00B12951" w:rsidRPr="00674084">
        <w:rPr>
          <w:color w:val="auto"/>
        </w:rPr>
      </w:r>
      <w:r w:rsidR="00B12951" w:rsidRPr="00674084">
        <w:rPr>
          <w:color w:val="auto"/>
        </w:rPr>
        <w:fldChar w:fldCharType="separate"/>
      </w:r>
      <w:r w:rsidR="00A77D61">
        <w:rPr>
          <w:color w:val="auto"/>
        </w:rPr>
        <w:t>87</w:t>
      </w:r>
      <w:r w:rsidR="00B12951" w:rsidRPr="00674084">
        <w:rPr>
          <w:color w:val="auto"/>
        </w:rPr>
        <w:fldChar w:fldCharType="end"/>
      </w:r>
    </w:p>
    <w:p w14:paraId="6BF3BC0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color w:val="auto"/>
          <w:lang w:eastAsia="zh-CN"/>
        </w:rPr>
        <w:t xml:space="preserve">EI </w:t>
      </w:r>
      <w:r w:rsidRPr="00674084">
        <w:rPr>
          <w:rFonts w:eastAsia="SimSun" w:hint="eastAsia"/>
          <w:color w:val="auto"/>
          <w:lang w:eastAsia="zh-CN"/>
        </w:rPr>
        <w:t>出口限制</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_Toc348164858 \h </w:instrText>
      </w:r>
      <w:r w:rsidR="00B12951" w:rsidRPr="00674084">
        <w:rPr>
          <w:color w:val="auto"/>
        </w:rPr>
      </w:r>
      <w:r w:rsidR="00B12951" w:rsidRPr="00674084">
        <w:rPr>
          <w:color w:val="auto"/>
        </w:rPr>
        <w:fldChar w:fldCharType="separate"/>
      </w:r>
      <w:r w:rsidR="00A77D61">
        <w:rPr>
          <w:color w:val="auto"/>
          <w:lang w:eastAsia="zh-CN"/>
        </w:rPr>
        <w:t>87</w:t>
      </w:r>
      <w:r w:rsidR="00B12951" w:rsidRPr="00674084">
        <w:rPr>
          <w:color w:val="auto"/>
        </w:rPr>
        <w:fldChar w:fldCharType="end"/>
      </w:r>
    </w:p>
    <w:p w14:paraId="6BF3BC0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hint="eastAsia"/>
          <w:color w:val="auto"/>
          <w:lang w:eastAsia="zh-CN"/>
        </w:rPr>
        <w:t>多语言包</w:t>
      </w:r>
      <w:r w:rsidRPr="00674084">
        <w:rPr>
          <w:rFonts w:eastAsia="SimSun"/>
          <w:color w:val="auto"/>
          <w:lang w:eastAsia="zh-CN"/>
        </w:rPr>
        <w:t xml:space="preserve"> (MLP)</w:t>
      </w:r>
      <w:r w:rsidRPr="00674084">
        <w:rPr>
          <w:rFonts w:eastAsia="SimSun" w:hint="eastAsia"/>
          <w:color w:val="auto"/>
          <w:lang w:eastAsia="zh-CN"/>
        </w:rPr>
        <w:t>、多语言用户界面</w:t>
      </w:r>
      <w:r w:rsidRPr="00674084">
        <w:rPr>
          <w:rFonts w:eastAsia="SimSun"/>
          <w:color w:val="auto"/>
          <w:lang w:eastAsia="zh-CN"/>
        </w:rPr>
        <w:t xml:space="preserve"> (MUI) </w:t>
      </w:r>
      <w:r w:rsidRPr="00674084">
        <w:rPr>
          <w:rFonts w:eastAsia="SimSun" w:hint="eastAsia"/>
          <w:color w:val="auto"/>
          <w:lang w:eastAsia="zh-CN"/>
        </w:rPr>
        <w:t>功能和新语言权利</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_Toc348164859 \h </w:instrText>
      </w:r>
      <w:r w:rsidR="00B12951" w:rsidRPr="00674084">
        <w:rPr>
          <w:color w:val="auto"/>
        </w:rPr>
      </w:r>
      <w:r w:rsidR="00B12951" w:rsidRPr="00674084">
        <w:rPr>
          <w:color w:val="auto"/>
        </w:rPr>
        <w:fldChar w:fldCharType="separate"/>
      </w:r>
      <w:r w:rsidR="00A77D61">
        <w:rPr>
          <w:color w:val="auto"/>
          <w:lang w:eastAsia="zh-CN"/>
        </w:rPr>
        <w:t>87</w:t>
      </w:r>
      <w:r w:rsidR="00B12951" w:rsidRPr="00674084">
        <w:rPr>
          <w:color w:val="auto"/>
        </w:rPr>
        <w:fldChar w:fldCharType="end"/>
      </w:r>
    </w:p>
    <w:p w14:paraId="6BF3BC04"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独立于平台的许可</w:t>
      </w:r>
      <w:r w:rsidRPr="00674084">
        <w:rPr>
          <w:lang w:eastAsia="zh-CN"/>
        </w:rPr>
        <w:tab/>
      </w:r>
      <w:r w:rsidR="00B12951" w:rsidRPr="00674084">
        <w:fldChar w:fldCharType="begin"/>
      </w:r>
      <w:r w:rsidRPr="00674084">
        <w:rPr>
          <w:lang w:eastAsia="zh-CN"/>
        </w:rPr>
        <w:instrText xml:space="preserve"> PAGEREF _Toc348164860 \h </w:instrText>
      </w:r>
      <w:r w:rsidR="00B12951" w:rsidRPr="00674084">
        <w:fldChar w:fldCharType="separate"/>
      </w:r>
      <w:r w:rsidR="00A77D61">
        <w:rPr>
          <w:lang w:eastAsia="zh-CN"/>
        </w:rPr>
        <w:t>88</w:t>
      </w:r>
      <w:r w:rsidR="00B12951" w:rsidRPr="00674084">
        <w:fldChar w:fldCharType="end"/>
      </w:r>
    </w:p>
    <w:p w14:paraId="6BF3BC0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批量许可产品密钥</w:t>
      </w:r>
      <w:r w:rsidRPr="00674084">
        <w:rPr>
          <w:lang w:eastAsia="zh-CN"/>
        </w:rPr>
        <w:tab/>
      </w:r>
      <w:r w:rsidR="00B12951" w:rsidRPr="00674084">
        <w:fldChar w:fldCharType="begin"/>
      </w:r>
      <w:r w:rsidRPr="00674084">
        <w:rPr>
          <w:lang w:eastAsia="zh-CN"/>
        </w:rPr>
        <w:instrText xml:space="preserve"> PAGEREF _Toc348164861 \h </w:instrText>
      </w:r>
      <w:r w:rsidR="00B12951" w:rsidRPr="00674084">
        <w:fldChar w:fldCharType="separate"/>
      </w:r>
      <w:r w:rsidR="00A77D61">
        <w:rPr>
          <w:lang w:eastAsia="zh-CN"/>
        </w:rPr>
        <w:t>88</w:t>
      </w:r>
      <w:r w:rsidR="00B12951" w:rsidRPr="00674084">
        <w:fldChar w:fldCharType="end"/>
      </w:r>
    </w:p>
    <w:p w14:paraId="6BF3BC06" w14:textId="77777777" w:rsidR="00690F4C" w:rsidRPr="00674084" w:rsidRDefault="00690F4C" w:rsidP="00C85426">
      <w:pPr>
        <w:pStyle w:val="TOC1"/>
        <w:rPr>
          <w:rFonts w:asciiTheme="minorHAnsi" w:eastAsiaTheme="minorEastAsia" w:hAnsiTheme="minorHAnsi" w:cstheme="minorBidi"/>
          <w:szCs w:val="22"/>
          <w:lang w:eastAsia="zh-CN"/>
        </w:rPr>
      </w:pPr>
      <w:r w:rsidRPr="00674084">
        <w:rPr>
          <w:rFonts w:eastAsia="SimSun" w:hint="eastAsia"/>
          <w:lang w:eastAsia="zh-CN"/>
        </w:rPr>
        <w:t>产品说明</w:t>
      </w:r>
      <w:r w:rsidRPr="00674084">
        <w:rPr>
          <w:lang w:eastAsia="zh-CN"/>
        </w:rPr>
        <w:tab/>
      </w:r>
      <w:r w:rsidR="00B12951" w:rsidRPr="00674084">
        <w:fldChar w:fldCharType="begin"/>
      </w:r>
      <w:r w:rsidRPr="00674084">
        <w:rPr>
          <w:lang w:eastAsia="zh-CN"/>
        </w:rPr>
        <w:instrText xml:space="preserve"> PAGEREF _Toc348164862 \h </w:instrText>
      </w:r>
      <w:r w:rsidR="00B12951" w:rsidRPr="00674084">
        <w:fldChar w:fldCharType="separate"/>
      </w:r>
      <w:r w:rsidR="00A77D61">
        <w:rPr>
          <w:lang w:eastAsia="zh-CN"/>
        </w:rPr>
        <w:t>89</w:t>
      </w:r>
      <w:r w:rsidR="00B12951" w:rsidRPr="00674084">
        <w:fldChar w:fldCharType="end"/>
      </w:r>
    </w:p>
    <w:p w14:paraId="6BF3BC0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应用程序产品组</w:t>
      </w:r>
      <w:r w:rsidRPr="00674084">
        <w:rPr>
          <w:lang w:eastAsia="zh-CN"/>
        </w:rPr>
        <w:tab/>
      </w:r>
      <w:r w:rsidR="00B12951" w:rsidRPr="00674084">
        <w:fldChar w:fldCharType="begin"/>
      </w:r>
      <w:r w:rsidRPr="00674084">
        <w:rPr>
          <w:lang w:eastAsia="zh-CN"/>
        </w:rPr>
        <w:instrText xml:space="preserve"> PAGEREF _Toc348164863 \h </w:instrText>
      </w:r>
      <w:r w:rsidR="00B12951" w:rsidRPr="00674084">
        <w:fldChar w:fldCharType="separate"/>
      </w:r>
      <w:r w:rsidR="00A77D61">
        <w:rPr>
          <w:lang w:eastAsia="zh-CN"/>
        </w:rPr>
        <w:t>89</w:t>
      </w:r>
      <w:r w:rsidR="00B12951" w:rsidRPr="00674084">
        <w:fldChar w:fldCharType="end"/>
      </w:r>
    </w:p>
    <w:p w14:paraId="6BF3BC0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w:t>
      </w:r>
      <w:r w:rsidRPr="00674084">
        <w:rPr>
          <w:rFonts w:eastAsia="SimSun"/>
          <w:color w:val="auto"/>
        </w:rPr>
        <w:t xml:space="preserve"> Bing Maps Desktop with Enhanced Content Pack</w:t>
      </w:r>
      <w:r w:rsidRPr="00674084">
        <w:rPr>
          <w:color w:val="auto"/>
        </w:rPr>
        <w:tab/>
      </w:r>
      <w:r w:rsidR="00B12951" w:rsidRPr="00674084">
        <w:rPr>
          <w:color w:val="auto"/>
        </w:rPr>
        <w:fldChar w:fldCharType="begin"/>
      </w:r>
      <w:r w:rsidRPr="00674084">
        <w:rPr>
          <w:color w:val="auto"/>
        </w:rPr>
        <w:instrText xml:space="preserve"> PAGEREF _Toc348164864 \h </w:instrText>
      </w:r>
      <w:r w:rsidR="00B12951" w:rsidRPr="00674084">
        <w:rPr>
          <w:color w:val="auto"/>
        </w:rPr>
      </w:r>
      <w:r w:rsidR="00B12951" w:rsidRPr="00674084">
        <w:rPr>
          <w:color w:val="auto"/>
        </w:rPr>
        <w:fldChar w:fldCharType="separate"/>
      </w:r>
      <w:r w:rsidR="00A77D61">
        <w:rPr>
          <w:color w:val="auto"/>
        </w:rPr>
        <w:t>89</w:t>
      </w:r>
      <w:r w:rsidR="00B12951" w:rsidRPr="00674084">
        <w:rPr>
          <w:color w:val="auto"/>
        </w:rPr>
        <w:fldChar w:fldCharType="end"/>
      </w:r>
    </w:p>
    <w:p w14:paraId="6BF3BC0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w:t>
      </w:r>
      <w:r w:rsidRPr="00674084">
        <w:rPr>
          <w:rFonts w:eastAsia="SimSun"/>
          <w:color w:val="auto"/>
        </w:rPr>
        <w:t xml:space="preserve"> Expression Encoder Pro 4</w:t>
      </w:r>
      <w:r w:rsidRPr="00674084">
        <w:rPr>
          <w:color w:val="auto"/>
        </w:rPr>
        <w:tab/>
      </w:r>
      <w:r w:rsidR="00B12951" w:rsidRPr="00674084">
        <w:rPr>
          <w:color w:val="auto"/>
        </w:rPr>
        <w:fldChar w:fldCharType="begin"/>
      </w:r>
      <w:r w:rsidRPr="00674084">
        <w:rPr>
          <w:color w:val="auto"/>
        </w:rPr>
        <w:instrText xml:space="preserve"> PAGEREF _Toc348164865 \h </w:instrText>
      </w:r>
      <w:r w:rsidR="00B12951" w:rsidRPr="00674084">
        <w:rPr>
          <w:color w:val="auto"/>
        </w:rPr>
      </w:r>
      <w:r w:rsidR="00B12951" w:rsidRPr="00674084">
        <w:rPr>
          <w:color w:val="auto"/>
        </w:rPr>
        <w:fldChar w:fldCharType="separate"/>
      </w:r>
      <w:r w:rsidR="00A77D61">
        <w:rPr>
          <w:color w:val="auto"/>
        </w:rPr>
        <w:t>89</w:t>
      </w:r>
      <w:r w:rsidR="00B12951" w:rsidRPr="00674084">
        <w:rPr>
          <w:color w:val="auto"/>
        </w:rPr>
        <w:fldChar w:fldCharType="end"/>
      </w:r>
    </w:p>
    <w:p w14:paraId="6BF3BC0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w:t>
      </w:r>
      <w:r w:rsidRPr="00674084">
        <w:rPr>
          <w:rFonts w:eastAsia="SimSun"/>
          <w:color w:val="auto"/>
        </w:rPr>
        <w:t xml:space="preserve"> Lync for Mac 2011</w:t>
      </w:r>
      <w:r w:rsidRPr="00674084">
        <w:rPr>
          <w:color w:val="auto"/>
        </w:rPr>
        <w:tab/>
      </w:r>
      <w:r w:rsidR="00B12951" w:rsidRPr="00674084">
        <w:rPr>
          <w:color w:val="auto"/>
        </w:rPr>
        <w:fldChar w:fldCharType="begin"/>
      </w:r>
      <w:r w:rsidRPr="00674084">
        <w:rPr>
          <w:color w:val="auto"/>
        </w:rPr>
        <w:instrText xml:space="preserve"> PAGEREF _Toc348164866 \h </w:instrText>
      </w:r>
      <w:r w:rsidR="00B12951" w:rsidRPr="00674084">
        <w:rPr>
          <w:color w:val="auto"/>
        </w:rPr>
      </w:r>
      <w:r w:rsidR="00B12951" w:rsidRPr="00674084">
        <w:rPr>
          <w:color w:val="auto"/>
        </w:rPr>
        <w:fldChar w:fldCharType="separate"/>
      </w:r>
      <w:r w:rsidR="00A77D61">
        <w:rPr>
          <w:color w:val="auto"/>
        </w:rPr>
        <w:t>89</w:t>
      </w:r>
      <w:r w:rsidR="00B12951" w:rsidRPr="00674084">
        <w:rPr>
          <w:color w:val="auto"/>
        </w:rPr>
        <w:fldChar w:fldCharType="end"/>
      </w:r>
    </w:p>
    <w:p w14:paraId="6BF3BC0B"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w:t>
      </w:r>
      <w:r w:rsidRPr="00674084">
        <w:rPr>
          <w:rFonts w:eastAsia="SimSun"/>
          <w:color w:val="auto"/>
        </w:rPr>
        <w:t xml:space="preserve"> MSDN </w:t>
      </w:r>
      <w:r w:rsidRPr="00674084">
        <w:rPr>
          <w:rFonts w:eastAsia="SimSun" w:hint="eastAsia"/>
          <w:color w:val="auto"/>
        </w:rPr>
        <w:t>操作系统</w:t>
      </w:r>
      <w:r w:rsidRPr="00674084">
        <w:rPr>
          <w:color w:val="auto"/>
        </w:rPr>
        <w:tab/>
      </w:r>
      <w:r w:rsidR="00B12951" w:rsidRPr="00674084">
        <w:rPr>
          <w:color w:val="auto"/>
        </w:rPr>
        <w:fldChar w:fldCharType="begin"/>
      </w:r>
      <w:r w:rsidRPr="00674084">
        <w:rPr>
          <w:color w:val="auto"/>
        </w:rPr>
        <w:instrText xml:space="preserve"> PAGEREF _Toc348164867 \h </w:instrText>
      </w:r>
      <w:r w:rsidR="00B12951" w:rsidRPr="00674084">
        <w:rPr>
          <w:color w:val="auto"/>
        </w:rPr>
      </w:r>
      <w:r w:rsidR="00B12951" w:rsidRPr="00674084">
        <w:rPr>
          <w:color w:val="auto"/>
        </w:rPr>
        <w:fldChar w:fldCharType="separate"/>
      </w:r>
      <w:r w:rsidR="00A77D61">
        <w:rPr>
          <w:color w:val="auto"/>
        </w:rPr>
        <w:t>89</w:t>
      </w:r>
      <w:r w:rsidR="00B12951" w:rsidRPr="00674084">
        <w:rPr>
          <w:color w:val="auto"/>
        </w:rPr>
        <w:fldChar w:fldCharType="end"/>
      </w:r>
    </w:p>
    <w:p w14:paraId="6BF3BC0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5</w:t>
      </w:r>
      <w:r w:rsidRPr="00674084">
        <w:rPr>
          <w:rFonts w:eastAsia="SimSun" w:cs="Tahoma"/>
        </w:rPr>
        <w:t xml:space="preserve"> Office 365 </w:t>
      </w:r>
      <w:r w:rsidRPr="00674084">
        <w:rPr>
          <w:rFonts w:eastAsia="SimSun" w:cs="Tahoma" w:hint="eastAsia"/>
        </w:rPr>
        <w:t>计划</w:t>
      </w:r>
      <w:r w:rsidRPr="00674084">
        <w:rPr>
          <w:rFonts w:eastAsia="SimSun" w:cs="Tahoma"/>
        </w:rPr>
        <w:t xml:space="preserve"> A2-A4</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_Toc348164868 \h </w:instrText>
      </w:r>
      <w:r w:rsidR="00B12951" w:rsidRPr="00674084">
        <w:fldChar w:fldCharType="separate"/>
      </w:r>
      <w:r w:rsidR="00A77D61">
        <w:t>90</w:t>
      </w:r>
      <w:r w:rsidR="00B12951" w:rsidRPr="00674084">
        <w:fldChar w:fldCharType="end"/>
      </w:r>
    </w:p>
    <w:p w14:paraId="6BF3BC0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lang w:eastAsia="ja-JP"/>
        </w:rPr>
        <w:t>6</w:t>
      </w:r>
      <w:r w:rsidRPr="00674084">
        <w:rPr>
          <w:rFonts w:eastAsia="SimSun" w:cs="Tahoma"/>
          <w:lang w:eastAsia="ja-JP"/>
        </w:rPr>
        <w:t xml:space="preserve"> Office 365 </w:t>
      </w:r>
      <w:r w:rsidRPr="00674084">
        <w:rPr>
          <w:rFonts w:eastAsia="SimSun" w:cs="Tahoma" w:hint="eastAsia"/>
          <w:lang w:eastAsia="ja-JP"/>
        </w:rPr>
        <w:t>计划</w:t>
      </w:r>
      <w:r w:rsidRPr="00674084">
        <w:rPr>
          <w:rFonts w:eastAsia="SimSun" w:cs="Tahoma"/>
          <w:lang w:eastAsia="ja-JP"/>
        </w:rPr>
        <w:t xml:space="preserve"> E2-E4</w:t>
      </w:r>
      <w:r w:rsidRPr="00674084">
        <w:tab/>
      </w:r>
      <w:r w:rsidR="00B12951" w:rsidRPr="00674084">
        <w:fldChar w:fldCharType="begin"/>
      </w:r>
      <w:r w:rsidRPr="00674084">
        <w:instrText xml:space="preserve"> PAGEREF _Toc348164869 \h </w:instrText>
      </w:r>
      <w:r w:rsidR="00B12951" w:rsidRPr="00674084">
        <w:fldChar w:fldCharType="separate"/>
      </w:r>
      <w:r w:rsidR="00A77D61">
        <w:t>91</w:t>
      </w:r>
      <w:r w:rsidR="00B12951" w:rsidRPr="00674084">
        <w:fldChar w:fldCharType="end"/>
      </w:r>
    </w:p>
    <w:p w14:paraId="6BF3BC0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 xml:space="preserve">7 </w:t>
      </w:r>
      <w:r w:rsidRPr="00674084">
        <w:rPr>
          <w:rFonts w:eastAsia="SimSun"/>
          <w:color w:val="auto"/>
        </w:rPr>
        <w:t>Office for Mac Standard 2011</w:t>
      </w:r>
      <w:r w:rsidRPr="00674084">
        <w:rPr>
          <w:color w:val="auto"/>
        </w:rPr>
        <w:tab/>
      </w:r>
      <w:r w:rsidR="00B12951" w:rsidRPr="00674084">
        <w:rPr>
          <w:color w:val="auto"/>
        </w:rPr>
        <w:fldChar w:fldCharType="begin"/>
      </w:r>
      <w:r w:rsidRPr="00674084">
        <w:rPr>
          <w:color w:val="auto"/>
        </w:rPr>
        <w:instrText xml:space="preserve"> PAGEREF _Toc348164870 \h </w:instrText>
      </w:r>
      <w:r w:rsidR="00B12951" w:rsidRPr="00674084">
        <w:rPr>
          <w:color w:val="auto"/>
        </w:rPr>
      </w:r>
      <w:r w:rsidR="00B12951" w:rsidRPr="00674084">
        <w:rPr>
          <w:color w:val="auto"/>
        </w:rPr>
        <w:fldChar w:fldCharType="separate"/>
      </w:r>
      <w:r w:rsidR="00A77D61">
        <w:rPr>
          <w:color w:val="auto"/>
        </w:rPr>
        <w:t>91</w:t>
      </w:r>
      <w:r w:rsidR="00B12951" w:rsidRPr="00674084">
        <w:rPr>
          <w:color w:val="auto"/>
        </w:rPr>
        <w:fldChar w:fldCharType="end"/>
      </w:r>
    </w:p>
    <w:p w14:paraId="6BF3BC0F"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w:t>
      </w:r>
      <w:r w:rsidRPr="00674084">
        <w:rPr>
          <w:rFonts w:eastAsia="SimSun"/>
          <w:color w:val="auto"/>
        </w:rPr>
        <w:t xml:space="preserve"> Office </w:t>
      </w:r>
      <w:r w:rsidRPr="00674084">
        <w:rPr>
          <w:rFonts w:eastAsia="SimSun" w:hint="eastAsia"/>
          <w:color w:val="auto"/>
        </w:rPr>
        <w:t>多语言包</w:t>
      </w:r>
      <w:r w:rsidRPr="00674084">
        <w:rPr>
          <w:rFonts w:eastAsia="SimSun"/>
          <w:color w:val="auto"/>
        </w:rPr>
        <w:t xml:space="preserve"> 2013</w:t>
      </w:r>
      <w:r w:rsidRPr="00674084">
        <w:rPr>
          <w:color w:val="auto"/>
        </w:rPr>
        <w:tab/>
      </w:r>
      <w:r w:rsidR="00B12951" w:rsidRPr="00674084">
        <w:rPr>
          <w:color w:val="auto"/>
        </w:rPr>
        <w:fldChar w:fldCharType="begin"/>
      </w:r>
      <w:r w:rsidRPr="00674084">
        <w:rPr>
          <w:color w:val="auto"/>
        </w:rPr>
        <w:instrText xml:space="preserve"> PAGEREF _Toc348164871 \h </w:instrText>
      </w:r>
      <w:r w:rsidR="00B12951" w:rsidRPr="00674084">
        <w:rPr>
          <w:color w:val="auto"/>
        </w:rPr>
      </w:r>
      <w:r w:rsidR="00B12951" w:rsidRPr="00674084">
        <w:rPr>
          <w:color w:val="auto"/>
        </w:rPr>
        <w:fldChar w:fldCharType="separate"/>
      </w:r>
      <w:r w:rsidR="00A77D61">
        <w:rPr>
          <w:color w:val="auto"/>
        </w:rPr>
        <w:t>91</w:t>
      </w:r>
      <w:r w:rsidR="00B12951" w:rsidRPr="00674084">
        <w:rPr>
          <w:color w:val="auto"/>
        </w:rPr>
        <w:fldChar w:fldCharType="end"/>
      </w:r>
    </w:p>
    <w:p w14:paraId="6BF3BC10"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9</w:t>
      </w:r>
      <w:r w:rsidRPr="00674084">
        <w:rPr>
          <w:rFonts w:eastAsia="SimSun"/>
          <w:color w:val="auto"/>
        </w:rPr>
        <w:t xml:space="preserve"> Office Professional Plus 2013</w:t>
      </w:r>
      <w:r w:rsidRPr="00674084">
        <w:rPr>
          <w:color w:val="auto"/>
        </w:rPr>
        <w:tab/>
      </w:r>
      <w:r w:rsidR="00B12951" w:rsidRPr="00674084">
        <w:rPr>
          <w:color w:val="auto"/>
        </w:rPr>
        <w:fldChar w:fldCharType="begin"/>
      </w:r>
      <w:r w:rsidRPr="00674084">
        <w:rPr>
          <w:color w:val="auto"/>
        </w:rPr>
        <w:instrText xml:space="preserve"> PAGEREF _Toc348164872 \h </w:instrText>
      </w:r>
      <w:r w:rsidR="00B12951" w:rsidRPr="00674084">
        <w:rPr>
          <w:color w:val="auto"/>
        </w:rPr>
      </w:r>
      <w:r w:rsidR="00B12951" w:rsidRPr="00674084">
        <w:rPr>
          <w:color w:val="auto"/>
        </w:rPr>
        <w:fldChar w:fldCharType="separate"/>
      </w:r>
      <w:r w:rsidR="00A77D61">
        <w:rPr>
          <w:color w:val="auto"/>
        </w:rPr>
        <w:t>92</w:t>
      </w:r>
      <w:r w:rsidR="00B12951" w:rsidRPr="00674084">
        <w:rPr>
          <w:color w:val="auto"/>
        </w:rPr>
        <w:fldChar w:fldCharType="end"/>
      </w:r>
    </w:p>
    <w:p w14:paraId="6BF3BC1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w:t>
      </w:r>
      <w:r w:rsidRPr="00674084">
        <w:rPr>
          <w:rFonts w:eastAsia="SimSun"/>
          <w:color w:val="auto"/>
        </w:rPr>
        <w:t xml:space="preserve"> Office Standard 2013</w:t>
      </w:r>
      <w:r w:rsidRPr="00674084">
        <w:rPr>
          <w:color w:val="auto"/>
        </w:rPr>
        <w:tab/>
      </w:r>
      <w:r w:rsidR="00B12951" w:rsidRPr="00674084">
        <w:rPr>
          <w:color w:val="auto"/>
        </w:rPr>
        <w:fldChar w:fldCharType="begin"/>
      </w:r>
      <w:r w:rsidRPr="00674084">
        <w:rPr>
          <w:color w:val="auto"/>
        </w:rPr>
        <w:instrText xml:space="preserve"> PAGEREF _Toc348164873 \h </w:instrText>
      </w:r>
      <w:r w:rsidR="00B12951" w:rsidRPr="00674084">
        <w:rPr>
          <w:color w:val="auto"/>
        </w:rPr>
      </w:r>
      <w:r w:rsidR="00B12951" w:rsidRPr="00674084">
        <w:rPr>
          <w:color w:val="auto"/>
        </w:rPr>
        <w:fldChar w:fldCharType="separate"/>
      </w:r>
      <w:r w:rsidR="00A77D61">
        <w:rPr>
          <w:color w:val="auto"/>
        </w:rPr>
        <w:t>92</w:t>
      </w:r>
      <w:r w:rsidR="00B12951" w:rsidRPr="00674084">
        <w:rPr>
          <w:color w:val="auto"/>
        </w:rPr>
        <w:fldChar w:fldCharType="end"/>
      </w:r>
    </w:p>
    <w:p w14:paraId="6BF3BC1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11</w:t>
      </w:r>
      <w:r w:rsidRPr="00674084">
        <w:rPr>
          <w:rFonts w:eastAsia="SimSun"/>
          <w:color w:val="auto"/>
        </w:rPr>
        <w:t xml:space="preserve"> Office 365 ProPlus</w:t>
      </w:r>
      <w:r w:rsidRPr="00674084">
        <w:rPr>
          <w:rFonts w:eastAsia="SimSun" w:hint="eastAsia"/>
          <w:color w:val="auto"/>
        </w:rPr>
        <w:t>（用户</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_Toc348164874 \h </w:instrText>
      </w:r>
      <w:r w:rsidR="00B12951" w:rsidRPr="00674084">
        <w:rPr>
          <w:color w:val="auto"/>
        </w:rPr>
      </w:r>
      <w:r w:rsidR="00B12951" w:rsidRPr="00674084">
        <w:rPr>
          <w:color w:val="auto"/>
        </w:rPr>
        <w:fldChar w:fldCharType="separate"/>
      </w:r>
      <w:r w:rsidR="00A77D61">
        <w:rPr>
          <w:color w:val="auto"/>
        </w:rPr>
        <w:t>92</w:t>
      </w:r>
      <w:r w:rsidR="00B12951" w:rsidRPr="00674084">
        <w:rPr>
          <w:color w:val="auto"/>
        </w:rPr>
        <w:fldChar w:fldCharType="end"/>
      </w:r>
    </w:p>
    <w:p w14:paraId="6BF3BC1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12</w:t>
      </w:r>
      <w:r w:rsidRPr="00674084">
        <w:rPr>
          <w:rFonts w:eastAsia="SimSun"/>
          <w:color w:val="auto"/>
        </w:rPr>
        <w:t xml:space="preserve"> Outlook for Mac 2011</w:t>
      </w:r>
      <w:r w:rsidRPr="00674084">
        <w:rPr>
          <w:color w:val="auto"/>
        </w:rPr>
        <w:tab/>
      </w:r>
      <w:r w:rsidR="00B12951" w:rsidRPr="00674084">
        <w:rPr>
          <w:color w:val="auto"/>
        </w:rPr>
        <w:fldChar w:fldCharType="begin"/>
      </w:r>
      <w:r w:rsidRPr="00674084">
        <w:rPr>
          <w:color w:val="auto"/>
        </w:rPr>
        <w:instrText xml:space="preserve"> PAGEREF _Toc348164875 \h </w:instrText>
      </w:r>
      <w:r w:rsidR="00B12951" w:rsidRPr="00674084">
        <w:rPr>
          <w:color w:val="auto"/>
        </w:rPr>
      </w:r>
      <w:r w:rsidR="00B12951" w:rsidRPr="00674084">
        <w:rPr>
          <w:color w:val="auto"/>
        </w:rPr>
        <w:fldChar w:fldCharType="separate"/>
      </w:r>
      <w:r w:rsidR="00A77D61">
        <w:rPr>
          <w:color w:val="auto"/>
        </w:rPr>
        <w:t>93</w:t>
      </w:r>
      <w:r w:rsidR="00B12951" w:rsidRPr="00674084">
        <w:rPr>
          <w:color w:val="auto"/>
        </w:rPr>
        <w:fldChar w:fldCharType="end"/>
      </w:r>
    </w:p>
    <w:p w14:paraId="6BF3BC1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13</w:t>
      </w:r>
      <w:r w:rsidRPr="00674084">
        <w:rPr>
          <w:rFonts w:eastAsia="SimSun"/>
          <w:color w:val="auto"/>
        </w:rPr>
        <w:t xml:space="preserve"> Project 2013 Professional</w:t>
      </w:r>
      <w:r w:rsidRPr="00674084">
        <w:rPr>
          <w:color w:val="auto"/>
        </w:rPr>
        <w:tab/>
      </w:r>
      <w:r w:rsidR="00B12951" w:rsidRPr="00674084">
        <w:rPr>
          <w:color w:val="auto"/>
        </w:rPr>
        <w:fldChar w:fldCharType="begin"/>
      </w:r>
      <w:r w:rsidRPr="00674084">
        <w:rPr>
          <w:color w:val="auto"/>
        </w:rPr>
        <w:instrText xml:space="preserve"> PAGEREF _Toc348164876 \h </w:instrText>
      </w:r>
      <w:r w:rsidR="00B12951" w:rsidRPr="00674084">
        <w:rPr>
          <w:color w:val="auto"/>
        </w:rPr>
      </w:r>
      <w:r w:rsidR="00B12951" w:rsidRPr="00674084">
        <w:rPr>
          <w:color w:val="auto"/>
        </w:rPr>
        <w:fldChar w:fldCharType="separate"/>
      </w:r>
      <w:r w:rsidR="00A77D61">
        <w:rPr>
          <w:color w:val="auto"/>
        </w:rPr>
        <w:t>93</w:t>
      </w:r>
      <w:r w:rsidR="00B12951" w:rsidRPr="00674084">
        <w:rPr>
          <w:color w:val="auto"/>
        </w:rPr>
        <w:fldChar w:fldCharType="end"/>
      </w:r>
    </w:p>
    <w:p w14:paraId="6BF3BC1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14</w:t>
      </w:r>
      <w:r w:rsidRPr="00674084">
        <w:rPr>
          <w:rFonts w:eastAsia="SimSun"/>
          <w:caps/>
          <w:color w:val="auto"/>
        </w:rPr>
        <w:t xml:space="preserve"> </w:t>
      </w:r>
      <w:r w:rsidRPr="00674084">
        <w:rPr>
          <w:rFonts w:eastAsia="SimSun"/>
          <w:color w:val="auto"/>
        </w:rPr>
        <w:t>Project Pro for Office 365</w:t>
      </w:r>
      <w:r w:rsidRPr="00674084">
        <w:rPr>
          <w:color w:val="auto"/>
        </w:rPr>
        <w:tab/>
      </w:r>
      <w:r w:rsidR="00B12951" w:rsidRPr="00674084">
        <w:rPr>
          <w:color w:val="auto"/>
        </w:rPr>
        <w:fldChar w:fldCharType="begin"/>
      </w:r>
      <w:r w:rsidRPr="00674084">
        <w:rPr>
          <w:color w:val="auto"/>
        </w:rPr>
        <w:instrText xml:space="preserve"> PAGEREF _Toc348164877 \h </w:instrText>
      </w:r>
      <w:r w:rsidR="00B12951" w:rsidRPr="00674084">
        <w:rPr>
          <w:color w:val="auto"/>
        </w:rPr>
      </w:r>
      <w:r w:rsidR="00B12951" w:rsidRPr="00674084">
        <w:rPr>
          <w:color w:val="auto"/>
        </w:rPr>
        <w:fldChar w:fldCharType="separate"/>
      </w:r>
      <w:r w:rsidR="00A77D61">
        <w:rPr>
          <w:color w:val="auto"/>
        </w:rPr>
        <w:t>93</w:t>
      </w:r>
      <w:r w:rsidR="00B12951" w:rsidRPr="00674084">
        <w:rPr>
          <w:color w:val="auto"/>
        </w:rPr>
        <w:fldChar w:fldCharType="end"/>
      </w:r>
    </w:p>
    <w:p w14:paraId="6BF3BC1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15</w:t>
      </w:r>
      <w:r w:rsidRPr="00674084">
        <w:rPr>
          <w:rFonts w:eastAsia="SimSun"/>
          <w:color w:val="auto"/>
        </w:rPr>
        <w:t xml:space="preserve"> Office </w:t>
      </w:r>
      <w:r w:rsidRPr="00674084">
        <w:rPr>
          <w:rFonts w:eastAsia="SimSun" w:hint="eastAsia"/>
          <w:color w:val="auto"/>
        </w:rPr>
        <w:t>的出租权利</w:t>
      </w:r>
      <w:r w:rsidRPr="00674084">
        <w:rPr>
          <w:color w:val="auto"/>
        </w:rPr>
        <w:tab/>
      </w:r>
      <w:r w:rsidR="00B12951" w:rsidRPr="00674084">
        <w:rPr>
          <w:color w:val="auto"/>
        </w:rPr>
        <w:fldChar w:fldCharType="begin"/>
      </w:r>
      <w:r w:rsidRPr="00674084">
        <w:rPr>
          <w:color w:val="auto"/>
        </w:rPr>
        <w:instrText xml:space="preserve"> PAGEREF _Toc348164878 \h </w:instrText>
      </w:r>
      <w:r w:rsidR="00B12951" w:rsidRPr="00674084">
        <w:rPr>
          <w:color w:val="auto"/>
        </w:rPr>
      </w:r>
      <w:r w:rsidR="00B12951" w:rsidRPr="00674084">
        <w:rPr>
          <w:color w:val="auto"/>
        </w:rPr>
        <w:fldChar w:fldCharType="separate"/>
      </w:r>
      <w:r w:rsidR="00A77D61">
        <w:rPr>
          <w:color w:val="auto"/>
        </w:rPr>
        <w:t>94</w:t>
      </w:r>
      <w:r w:rsidR="00B12951" w:rsidRPr="00674084">
        <w:rPr>
          <w:color w:val="auto"/>
        </w:rPr>
        <w:fldChar w:fldCharType="end"/>
      </w:r>
    </w:p>
    <w:p w14:paraId="6BF3BC1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16</w:t>
      </w:r>
      <w:r w:rsidRPr="00674084">
        <w:rPr>
          <w:rFonts w:eastAsia="SimSun"/>
          <w:color w:val="auto"/>
        </w:rPr>
        <w:t xml:space="preserve"> Visio Professional 2013</w:t>
      </w:r>
      <w:r w:rsidRPr="00674084">
        <w:rPr>
          <w:color w:val="auto"/>
        </w:rPr>
        <w:tab/>
      </w:r>
      <w:r w:rsidR="00B12951" w:rsidRPr="00674084">
        <w:rPr>
          <w:color w:val="auto"/>
        </w:rPr>
        <w:fldChar w:fldCharType="begin"/>
      </w:r>
      <w:r w:rsidRPr="00674084">
        <w:rPr>
          <w:color w:val="auto"/>
        </w:rPr>
        <w:instrText xml:space="preserve"> PAGEREF _Toc348164879 \h </w:instrText>
      </w:r>
      <w:r w:rsidR="00B12951" w:rsidRPr="00674084">
        <w:rPr>
          <w:color w:val="auto"/>
        </w:rPr>
      </w:r>
      <w:r w:rsidR="00B12951" w:rsidRPr="00674084">
        <w:rPr>
          <w:color w:val="auto"/>
        </w:rPr>
        <w:fldChar w:fldCharType="separate"/>
      </w:r>
      <w:r w:rsidR="00A77D61">
        <w:rPr>
          <w:color w:val="auto"/>
        </w:rPr>
        <w:t>94</w:t>
      </w:r>
      <w:r w:rsidR="00B12951" w:rsidRPr="00674084">
        <w:rPr>
          <w:color w:val="auto"/>
        </w:rPr>
        <w:fldChar w:fldCharType="end"/>
      </w:r>
    </w:p>
    <w:p w14:paraId="6BF3BC1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17</w:t>
      </w:r>
      <w:r w:rsidRPr="00674084">
        <w:rPr>
          <w:rFonts w:eastAsia="SimSun"/>
          <w:color w:val="auto"/>
        </w:rPr>
        <w:t xml:space="preserve"> Visio Pro for Office 365</w:t>
      </w:r>
      <w:r w:rsidRPr="00674084">
        <w:rPr>
          <w:color w:val="auto"/>
        </w:rPr>
        <w:tab/>
      </w:r>
      <w:r w:rsidR="00B12951" w:rsidRPr="00674084">
        <w:rPr>
          <w:color w:val="auto"/>
        </w:rPr>
        <w:fldChar w:fldCharType="begin"/>
      </w:r>
      <w:r w:rsidRPr="00674084">
        <w:rPr>
          <w:color w:val="auto"/>
        </w:rPr>
        <w:instrText xml:space="preserve"> PAGEREF _Toc348164880 \h </w:instrText>
      </w:r>
      <w:r w:rsidR="00B12951" w:rsidRPr="00674084">
        <w:rPr>
          <w:color w:val="auto"/>
        </w:rPr>
      </w:r>
      <w:r w:rsidR="00B12951" w:rsidRPr="00674084">
        <w:rPr>
          <w:color w:val="auto"/>
        </w:rPr>
        <w:fldChar w:fldCharType="separate"/>
      </w:r>
      <w:r w:rsidR="00A77D61">
        <w:rPr>
          <w:color w:val="auto"/>
        </w:rPr>
        <w:t>95</w:t>
      </w:r>
      <w:r w:rsidR="00B12951" w:rsidRPr="00674084">
        <w:rPr>
          <w:color w:val="auto"/>
        </w:rPr>
        <w:fldChar w:fldCharType="end"/>
      </w:r>
    </w:p>
    <w:p w14:paraId="6BF3BC1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18</w:t>
      </w:r>
      <w:r w:rsidRPr="00674084">
        <w:rPr>
          <w:rFonts w:eastAsia="SimSun"/>
          <w:color w:val="auto"/>
        </w:rPr>
        <w:t xml:space="preserve"> Visual Studio Professional 2012</w:t>
      </w:r>
      <w:r w:rsidRPr="00674084">
        <w:rPr>
          <w:color w:val="auto"/>
        </w:rPr>
        <w:tab/>
      </w:r>
      <w:r w:rsidR="00B12951" w:rsidRPr="00674084">
        <w:rPr>
          <w:color w:val="auto"/>
        </w:rPr>
        <w:fldChar w:fldCharType="begin"/>
      </w:r>
      <w:r w:rsidRPr="00674084">
        <w:rPr>
          <w:color w:val="auto"/>
        </w:rPr>
        <w:instrText xml:space="preserve"> PAGEREF _Toc348164881 \h </w:instrText>
      </w:r>
      <w:r w:rsidR="00B12951" w:rsidRPr="00674084">
        <w:rPr>
          <w:color w:val="auto"/>
        </w:rPr>
      </w:r>
      <w:r w:rsidR="00B12951" w:rsidRPr="00674084">
        <w:rPr>
          <w:color w:val="auto"/>
        </w:rPr>
        <w:fldChar w:fldCharType="separate"/>
      </w:r>
      <w:r w:rsidR="00A77D61">
        <w:rPr>
          <w:color w:val="auto"/>
        </w:rPr>
        <w:t>95</w:t>
      </w:r>
      <w:r w:rsidR="00B12951" w:rsidRPr="00674084">
        <w:rPr>
          <w:color w:val="auto"/>
        </w:rPr>
        <w:fldChar w:fldCharType="end"/>
      </w:r>
    </w:p>
    <w:p w14:paraId="6BF3BC1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19</w:t>
      </w:r>
      <w:r w:rsidRPr="00674084">
        <w:rPr>
          <w:rFonts w:eastAsia="SimSun"/>
          <w:color w:val="auto"/>
        </w:rPr>
        <w:t xml:space="preserve"> Visual Studio Professional MSDN with</w:t>
      </w:r>
      <w:r w:rsidRPr="00674084">
        <w:rPr>
          <w:color w:val="auto"/>
        </w:rPr>
        <w:tab/>
      </w:r>
      <w:r w:rsidR="00B12951" w:rsidRPr="00674084">
        <w:rPr>
          <w:color w:val="auto"/>
        </w:rPr>
        <w:fldChar w:fldCharType="begin"/>
      </w:r>
      <w:r w:rsidRPr="00674084">
        <w:rPr>
          <w:color w:val="auto"/>
        </w:rPr>
        <w:instrText xml:space="preserve"> PAGEREF _Toc348164882 \h </w:instrText>
      </w:r>
      <w:r w:rsidR="00B12951" w:rsidRPr="00674084">
        <w:rPr>
          <w:color w:val="auto"/>
        </w:rPr>
      </w:r>
      <w:r w:rsidR="00B12951" w:rsidRPr="00674084">
        <w:rPr>
          <w:color w:val="auto"/>
        </w:rPr>
        <w:fldChar w:fldCharType="separate"/>
      </w:r>
      <w:r w:rsidR="00A77D61">
        <w:rPr>
          <w:color w:val="auto"/>
        </w:rPr>
        <w:t>95</w:t>
      </w:r>
      <w:r w:rsidR="00B12951" w:rsidRPr="00674084">
        <w:rPr>
          <w:color w:val="auto"/>
        </w:rPr>
        <w:fldChar w:fldCharType="end"/>
      </w:r>
    </w:p>
    <w:p w14:paraId="6BF3BC1B"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20</w:t>
      </w:r>
      <w:r w:rsidRPr="00674084">
        <w:rPr>
          <w:rFonts w:eastAsia="SimSun"/>
          <w:color w:val="auto"/>
        </w:rPr>
        <w:t xml:space="preserve"> Visual Studio Premium 2012 with MSDN</w:t>
      </w:r>
      <w:r w:rsidRPr="00674084">
        <w:rPr>
          <w:color w:val="auto"/>
        </w:rPr>
        <w:tab/>
      </w:r>
      <w:r w:rsidR="00B12951" w:rsidRPr="00674084">
        <w:rPr>
          <w:color w:val="auto"/>
        </w:rPr>
        <w:fldChar w:fldCharType="begin"/>
      </w:r>
      <w:r w:rsidRPr="00674084">
        <w:rPr>
          <w:color w:val="auto"/>
        </w:rPr>
        <w:instrText xml:space="preserve"> PAGEREF _Toc348164883 \h </w:instrText>
      </w:r>
      <w:r w:rsidR="00B12951" w:rsidRPr="00674084">
        <w:rPr>
          <w:color w:val="auto"/>
        </w:rPr>
      </w:r>
      <w:r w:rsidR="00B12951" w:rsidRPr="00674084">
        <w:rPr>
          <w:color w:val="auto"/>
        </w:rPr>
        <w:fldChar w:fldCharType="separate"/>
      </w:r>
      <w:r w:rsidR="00A77D61">
        <w:rPr>
          <w:color w:val="auto"/>
        </w:rPr>
        <w:t>96</w:t>
      </w:r>
      <w:r w:rsidR="00B12951" w:rsidRPr="00674084">
        <w:rPr>
          <w:color w:val="auto"/>
        </w:rPr>
        <w:fldChar w:fldCharType="end"/>
      </w:r>
    </w:p>
    <w:p w14:paraId="6BF3BC1C"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21</w:t>
      </w:r>
      <w:r w:rsidRPr="00674084">
        <w:rPr>
          <w:rFonts w:eastAsia="SimSun"/>
          <w:color w:val="auto"/>
        </w:rPr>
        <w:t xml:space="preserve"> Visual Studio Ultimate 2012 with MSDN</w:t>
      </w:r>
      <w:r w:rsidRPr="00674084">
        <w:rPr>
          <w:color w:val="auto"/>
        </w:rPr>
        <w:tab/>
      </w:r>
      <w:r w:rsidR="00B12951" w:rsidRPr="00674084">
        <w:rPr>
          <w:color w:val="auto"/>
        </w:rPr>
        <w:fldChar w:fldCharType="begin"/>
      </w:r>
      <w:r w:rsidRPr="00674084">
        <w:rPr>
          <w:color w:val="auto"/>
        </w:rPr>
        <w:instrText xml:space="preserve"> PAGEREF _Toc348164884 \h </w:instrText>
      </w:r>
      <w:r w:rsidR="00B12951" w:rsidRPr="00674084">
        <w:rPr>
          <w:color w:val="auto"/>
        </w:rPr>
      </w:r>
      <w:r w:rsidR="00B12951" w:rsidRPr="00674084">
        <w:rPr>
          <w:color w:val="auto"/>
        </w:rPr>
        <w:fldChar w:fldCharType="separate"/>
      </w:r>
      <w:r w:rsidR="00A77D61">
        <w:rPr>
          <w:color w:val="auto"/>
        </w:rPr>
        <w:t>97</w:t>
      </w:r>
      <w:r w:rsidR="00B12951" w:rsidRPr="00674084">
        <w:rPr>
          <w:color w:val="auto"/>
        </w:rPr>
        <w:fldChar w:fldCharType="end"/>
      </w:r>
    </w:p>
    <w:p w14:paraId="6BF3BC1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22</w:t>
      </w:r>
      <w:r w:rsidRPr="00674084">
        <w:rPr>
          <w:rFonts w:eastAsia="SimSun"/>
          <w:color w:val="auto"/>
        </w:rPr>
        <w:t xml:space="preserve"> Visual Studio Test Professional 2012 with MSDN</w:t>
      </w:r>
      <w:r w:rsidRPr="00674084">
        <w:rPr>
          <w:color w:val="auto"/>
        </w:rPr>
        <w:tab/>
      </w:r>
      <w:r w:rsidR="00B12951" w:rsidRPr="00674084">
        <w:rPr>
          <w:color w:val="auto"/>
        </w:rPr>
        <w:fldChar w:fldCharType="begin"/>
      </w:r>
      <w:r w:rsidRPr="00674084">
        <w:rPr>
          <w:color w:val="auto"/>
        </w:rPr>
        <w:instrText xml:space="preserve"> PAGEREF _Toc348164885 \h </w:instrText>
      </w:r>
      <w:r w:rsidR="00B12951" w:rsidRPr="00674084">
        <w:rPr>
          <w:color w:val="auto"/>
        </w:rPr>
      </w:r>
      <w:r w:rsidR="00B12951" w:rsidRPr="00674084">
        <w:rPr>
          <w:color w:val="auto"/>
        </w:rPr>
        <w:fldChar w:fldCharType="separate"/>
      </w:r>
      <w:r w:rsidR="00A77D61">
        <w:rPr>
          <w:color w:val="auto"/>
        </w:rPr>
        <w:t>98</w:t>
      </w:r>
      <w:r w:rsidR="00B12951" w:rsidRPr="00674084">
        <w:rPr>
          <w:color w:val="auto"/>
        </w:rPr>
        <w:fldChar w:fldCharType="end"/>
      </w:r>
    </w:p>
    <w:p w14:paraId="6BF3BC1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lang w:eastAsia="zh-CN"/>
        </w:rPr>
      </w:pPr>
      <w:r w:rsidRPr="00674084">
        <w:rPr>
          <w:rFonts w:eastAsia="SimSun" w:cs="Tahoma" w:hint="eastAsia"/>
          <w:lang w:eastAsia="zh-CN"/>
        </w:rPr>
        <w:t>系统产品组</w:t>
      </w:r>
      <w:r w:rsidRPr="00674084">
        <w:rPr>
          <w:lang w:eastAsia="zh-CN"/>
        </w:rPr>
        <w:tab/>
      </w:r>
      <w:r w:rsidR="00B12951" w:rsidRPr="00674084">
        <w:fldChar w:fldCharType="begin"/>
      </w:r>
      <w:r w:rsidRPr="00674084">
        <w:rPr>
          <w:lang w:eastAsia="zh-CN"/>
        </w:rPr>
        <w:instrText xml:space="preserve"> PAGEREF _Toc348164886 \h </w:instrText>
      </w:r>
      <w:r w:rsidR="00B12951" w:rsidRPr="00674084">
        <w:fldChar w:fldCharType="separate"/>
      </w:r>
      <w:r w:rsidR="00A77D61">
        <w:rPr>
          <w:lang w:eastAsia="zh-CN"/>
        </w:rPr>
        <w:t>99</w:t>
      </w:r>
      <w:r w:rsidR="00B12951" w:rsidRPr="00674084">
        <w:fldChar w:fldCharType="end"/>
      </w:r>
    </w:p>
    <w:p w14:paraId="6BF3BC1F"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lang w:eastAsia="zh-CN"/>
        </w:rPr>
      </w:pPr>
      <w:r w:rsidRPr="00674084">
        <w:rPr>
          <w:rFonts w:eastAsia="SimSun"/>
          <w:caps/>
          <w:color w:val="auto"/>
          <w:vertAlign w:val="superscript"/>
          <w:lang w:eastAsia="zh-CN"/>
        </w:rPr>
        <w:t>23</w:t>
      </w:r>
      <w:r w:rsidRPr="00674084">
        <w:rPr>
          <w:rFonts w:eastAsia="SimSun"/>
          <w:caps/>
          <w:color w:val="auto"/>
          <w:lang w:eastAsia="zh-CN"/>
        </w:rPr>
        <w:t xml:space="preserve"> </w:t>
      </w:r>
      <w:r w:rsidRPr="00674084">
        <w:rPr>
          <w:rFonts w:eastAsia="SimSun"/>
          <w:color w:val="auto"/>
          <w:lang w:eastAsia="zh-CN"/>
        </w:rPr>
        <w:t>Windows</w:t>
      </w:r>
      <w:r w:rsidRPr="00674084">
        <w:rPr>
          <w:rFonts w:eastAsia="SimSun"/>
          <w:color w:val="auto"/>
          <w:vertAlign w:val="superscript"/>
          <w:lang w:eastAsia="zh-CN"/>
        </w:rPr>
        <w:t xml:space="preserve">® </w:t>
      </w:r>
      <w:r w:rsidRPr="00674084">
        <w:rPr>
          <w:rFonts w:eastAsia="SimSun" w:hint="eastAsia"/>
          <w:color w:val="auto"/>
          <w:lang w:eastAsia="zh-CN"/>
        </w:rPr>
        <w:t>助手订购许可</w:t>
      </w:r>
      <w:r w:rsidRPr="00674084">
        <w:rPr>
          <w:color w:val="auto"/>
          <w:lang w:eastAsia="zh-CN"/>
        </w:rPr>
        <w:tab/>
      </w:r>
      <w:r w:rsidR="00B12951" w:rsidRPr="00674084">
        <w:rPr>
          <w:color w:val="auto"/>
        </w:rPr>
        <w:fldChar w:fldCharType="begin"/>
      </w:r>
      <w:r w:rsidRPr="00674084">
        <w:rPr>
          <w:color w:val="auto"/>
          <w:lang w:eastAsia="zh-CN"/>
        </w:rPr>
        <w:instrText xml:space="preserve"> PAGEREF _Toc348164887 \h </w:instrText>
      </w:r>
      <w:r w:rsidR="00B12951" w:rsidRPr="00674084">
        <w:rPr>
          <w:color w:val="auto"/>
        </w:rPr>
      </w:r>
      <w:r w:rsidR="00B12951" w:rsidRPr="00674084">
        <w:rPr>
          <w:color w:val="auto"/>
        </w:rPr>
        <w:fldChar w:fldCharType="separate"/>
      </w:r>
      <w:r w:rsidR="00A77D61">
        <w:rPr>
          <w:color w:val="auto"/>
          <w:lang w:eastAsia="zh-CN"/>
        </w:rPr>
        <w:t>99</w:t>
      </w:r>
      <w:r w:rsidR="00B12951" w:rsidRPr="00674084">
        <w:rPr>
          <w:color w:val="auto"/>
        </w:rPr>
        <w:fldChar w:fldCharType="end"/>
      </w:r>
    </w:p>
    <w:p w14:paraId="6BF3BC20"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24</w:t>
      </w:r>
      <w:r w:rsidRPr="00674084">
        <w:rPr>
          <w:rFonts w:eastAsia="SimSun"/>
          <w:color w:val="auto"/>
        </w:rPr>
        <w:t xml:space="preserve"> Windows Vista DVD </w:t>
      </w:r>
      <w:r w:rsidRPr="00674084">
        <w:rPr>
          <w:rFonts w:eastAsia="SimSun" w:hint="eastAsia"/>
          <w:color w:val="auto"/>
        </w:rPr>
        <w:t>播放包</w:t>
      </w:r>
      <w:r w:rsidRPr="00674084">
        <w:rPr>
          <w:color w:val="auto"/>
        </w:rPr>
        <w:tab/>
      </w:r>
      <w:r w:rsidR="00B12951" w:rsidRPr="00674084">
        <w:rPr>
          <w:color w:val="auto"/>
        </w:rPr>
        <w:fldChar w:fldCharType="begin"/>
      </w:r>
      <w:r w:rsidRPr="00674084">
        <w:rPr>
          <w:color w:val="auto"/>
        </w:rPr>
        <w:instrText xml:space="preserve"> PAGEREF _Toc348164888 \h </w:instrText>
      </w:r>
      <w:r w:rsidR="00B12951" w:rsidRPr="00674084">
        <w:rPr>
          <w:color w:val="auto"/>
        </w:rPr>
      </w:r>
      <w:r w:rsidR="00B12951" w:rsidRPr="00674084">
        <w:rPr>
          <w:color w:val="auto"/>
        </w:rPr>
        <w:fldChar w:fldCharType="separate"/>
      </w:r>
      <w:r w:rsidR="00A77D61">
        <w:rPr>
          <w:color w:val="auto"/>
        </w:rPr>
        <w:t>99</w:t>
      </w:r>
      <w:r w:rsidR="00B12951" w:rsidRPr="00674084">
        <w:rPr>
          <w:color w:val="auto"/>
        </w:rPr>
        <w:fldChar w:fldCharType="end"/>
      </w:r>
    </w:p>
    <w:p w14:paraId="6BF3BC2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25</w:t>
      </w:r>
      <w:r w:rsidRPr="00674084">
        <w:rPr>
          <w:rFonts w:eastAsia="SimSun"/>
          <w:color w:val="auto"/>
        </w:rPr>
        <w:t xml:space="preserve"> </w:t>
      </w:r>
      <w:r w:rsidRPr="00674084">
        <w:rPr>
          <w:rFonts w:eastAsia="SimSun" w:hint="eastAsia"/>
          <w:color w:val="auto"/>
        </w:rPr>
        <w:t>适用于软件保障的</w:t>
      </w:r>
      <w:r w:rsidRPr="00674084">
        <w:rPr>
          <w:rFonts w:eastAsia="SimSun"/>
          <w:color w:val="auto"/>
        </w:rPr>
        <w:t xml:space="preserve"> Microsoft Desktop Optimization Pack</w:t>
      </w:r>
      <w:r w:rsidRPr="00674084">
        <w:rPr>
          <w:color w:val="auto"/>
        </w:rPr>
        <w:tab/>
      </w:r>
      <w:r w:rsidR="00B12951" w:rsidRPr="00674084">
        <w:rPr>
          <w:color w:val="auto"/>
        </w:rPr>
        <w:fldChar w:fldCharType="begin"/>
      </w:r>
      <w:r w:rsidRPr="00674084">
        <w:rPr>
          <w:color w:val="auto"/>
        </w:rPr>
        <w:instrText xml:space="preserve"> PAGEREF _Toc348164889 \h </w:instrText>
      </w:r>
      <w:r w:rsidR="00B12951" w:rsidRPr="00674084">
        <w:rPr>
          <w:color w:val="auto"/>
        </w:rPr>
      </w:r>
      <w:r w:rsidR="00B12951" w:rsidRPr="00674084">
        <w:rPr>
          <w:color w:val="auto"/>
        </w:rPr>
        <w:fldChar w:fldCharType="separate"/>
      </w:r>
      <w:r w:rsidR="00A77D61">
        <w:rPr>
          <w:color w:val="auto"/>
        </w:rPr>
        <w:t>99</w:t>
      </w:r>
      <w:r w:rsidR="00B12951" w:rsidRPr="00674084">
        <w:rPr>
          <w:color w:val="auto"/>
        </w:rPr>
        <w:fldChar w:fldCharType="end"/>
      </w:r>
    </w:p>
    <w:p w14:paraId="6BF3BC2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26</w:t>
      </w:r>
      <w:r w:rsidRPr="00674084">
        <w:rPr>
          <w:rFonts w:eastAsia="SimSun"/>
          <w:color w:val="auto"/>
        </w:rPr>
        <w:t xml:space="preserve"> Windows</w:t>
      </w:r>
      <w:r w:rsidRPr="00674084">
        <w:rPr>
          <w:rFonts w:eastAsia="SimSun"/>
          <w:color w:val="auto"/>
          <w:vertAlign w:val="superscript"/>
        </w:rPr>
        <w:t>®</w:t>
      </w:r>
      <w:r w:rsidRPr="00674084">
        <w:rPr>
          <w:rFonts w:eastAsia="SimSun"/>
          <w:color w:val="auto"/>
        </w:rPr>
        <w:t xml:space="preserve"> 8 Enterprise Sideloading</w:t>
      </w:r>
      <w:r w:rsidRPr="00674084">
        <w:rPr>
          <w:color w:val="auto"/>
        </w:rPr>
        <w:tab/>
      </w:r>
      <w:r w:rsidR="00B12951" w:rsidRPr="00674084">
        <w:rPr>
          <w:color w:val="auto"/>
        </w:rPr>
        <w:fldChar w:fldCharType="begin"/>
      </w:r>
      <w:r w:rsidRPr="00674084">
        <w:rPr>
          <w:color w:val="auto"/>
        </w:rPr>
        <w:instrText xml:space="preserve"> PAGEREF _Toc348164890 \h </w:instrText>
      </w:r>
      <w:r w:rsidR="00B12951" w:rsidRPr="00674084">
        <w:rPr>
          <w:color w:val="auto"/>
        </w:rPr>
      </w:r>
      <w:r w:rsidR="00B12951" w:rsidRPr="00674084">
        <w:rPr>
          <w:color w:val="auto"/>
        </w:rPr>
        <w:fldChar w:fldCharType="separate"/>
      </w:r>
      <w:r w:rsidR="00A77D61">
        <w:rPr>
          <w:color w:val="auto"/>
        </w:rPr>
        <w:t>100</w:t>
      </w:r>
      <w:r w:rsidR="00B12951" w:rsidRPr="00674084">
        <w:rPr>
          <w:color w:val="auto"/>
        </w:rPr>
        <w:fldChar w:fldCharType="end"/>
      </w:r>
    </w:p>
    <w:p w14:paraId="6BF3BC2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27</w:t>
      </w:r>
      <w:r w:rsidRPr="00674084">
        <w:rPr>
          <w:rFonts w:eastAsia="SimSun"/>
          <w:color w:val="auto"/>
        </w:rPr>
        <w:t xml:space="preserve"> Windows</w:t>
      </w:r>
      <w:r w:rsidRPr="00674084">
        <w:rPr>
          <w:rFonts w:eastAsia="SimSun"/>
          <w:color w:val="auto"/>
          <w:vertAlign w:val="superscript"/>
        </w:rPr>
        <w:t xml:space="preserve">® </w:t>
      </w:r>
      <w:r w:rsidRPr="00674084">
        <w:rPr>
          <w:rFonts w:eastAsia="SimSun"/>
          <w:color w:val="auto"/>
        </w:rPr>
        <w:t xml:space="preserve">7 </w:t>
      </w:r>
      <w:r w:rsidRPr="00674084">
        <w:rPr>
          <w:rFonts w:eastAsia="SimSun" w:hint="eastAsia"/>
          <w:color w:val="auto"/>
        </w:rPr>
        <w:t>教学合作伙伴</w:t>
      </w:r>
      <w:r w:rsidRPr="00674084">
        <w:rPr>
          <w:color w:val="auto"/>
        </w:rPr>
        <w:tab/>
      </w:r>
      <w:r w:rsidR="00B12951" w:rsidRPr="00674084">
        <w:rPr>
          <w:color w:val="auto"/>
        </w:rPr>
        <w:fldChar w:fldCharType="begin"/>
      </w:r>
      <w:r w:rsidRPr="00674084">
        <w:rPr>
          <w:color w:val="auto"/>
        </w:rPr>
        <w:instrText xml:space="preserve"> PAGEREF _Toc348164891 \h </w:instrText>
      </w:r>
      <w:r w:rsidR="00B12951" w:rsidRPr="00674084">
        <w:rPr>
          <w:color w:val="auto"/>
        </w:rPr>
      </w:r>
      <w:r w:rsidR="00B12951" w:rsidRPr="00674084">
        <w:rPr>
          <w:color w:val="auto"/>
        </w:rPr>
        <w:fldChar w:fldCharType="separate"/>
      </w:r>
      <w:r w:rsidR="00A77D61">
        <w:rPr>
          <w:color w:val="auto"/>
        </w:rPr>
        <w:t>101</w:t>
      </w:r>
      <w:r w:rsidR="00B12951" w:rsidRPr="00674084">
        <w:rPr>
          <w:color w:val="auto"/>
        </w:rPr>
        <w:fldChar w:fldCharType="end"/>
      </w:r>
    </w:p>
    <w:p w14:paraId="6BF3BC2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28</w:t>
      </w:r>
      <w:r w:rsidRPr="00674084">
        <w:rPr>
          <w:rFonts w:eastAsia="SimSun"/>
          <w:color w:val="auto"/>
        </w:rPr>
        <w:t xml:space="preserve"> Windows</w:t>
      </w:r>
      <w:r w:rsidRPr="00674084">
        <w:rPr>
          <w:rFonts w:eastAsia="SimSun"/>
          <w:color w:val="auto"/>
          <w:vertAlign w:val="superscript"/>
        </w:rPr>
        <w:t>®</w:t>
      </w:r>
      <w:r w:rsidRPr="00674084">
        <w:rPr>
          <w:rFonts w:eastAsia="SimSun"/>
          <w:color w:val="auto"/>
        </w:rPr>
        <w:t xml:space="preserve"> 8 Pro Upgrade </w:t>
      </w:r>
      <w:r w:rsidRPr="00674084">
        <w:rPr>
          <w:rFonts w:eastAsia="SimSun" w:hint="eastAsia"/>
          <w:color w:val="auto"/>
        </w:rPr>
        <w:t>和</w:t>
      </w:r>
      <w:r w:rsidRPr="00674084">
        <w:rPr>
          <w:rFonts w:eastAsia="SimSun"/>
          <w:color w:val="auto"/>
        </w:rPr>
        <w:t xml:space="preserve"> Windows Intune</w:t>
      </w:r>
      <w:r w:rsidRPr="00674084">
        <w:rPr>
          <w:rFonts w:eastAsia="SimSun" w:hint="eastAsia"/>
          <w:color w:val="auto"/>
        </w:rPr>
        <w:t>（每设备）</w:t>
      </w:r>
      <w:r w:rsidRPr="00674084">
        <w:rPr>
          <w:color w:val="auto"/>
        </w:rPr>
        <w:tab/>
      </w:r>
      <w:r w:rsidR="00B12951" w:rsidRPr="00674084">
        <w:rPr>
          <w:color w:val="auto"/>
        </w:rPr>
        <w:fldChar w:fldCharType="begin"/>
      </w:r>
      <w:r w:rsidRPr="00674084">
        <w:rPr>
          <w:color w:val="auto"/>
        </w:rPr>
        <w:instrText xml:space="preserve"> PAGEREF _Toc348164892 \h </w:instrText>
      </w:r>
      <w:r w:rsidR="00B12951" w:rsidRPr="00674084">
        <w:rPr>
          <w:color w:val="auto"/>
        </w:rPr>
      </w:r>
      <w:r w:rsidR="00B12951" w:rsidRPr="00674084">
        <w:rPr>
          <w:color w:val="auto"/>
        </w:rPr>
        <w:fldChar w:fldCharType="separate"/>
      </w:r>
      <w:r w:rsidR="00A77D61">
        <w:rPr>
          <w:color w:val="auto"/>
        </w:rPr>
        <w:t>101</w:t>
      </w:r>
      <w:r w:rsidR="00B12951" w:rsidRPr="00674084">
        <w:rPr>
          <w:color w:val="auto"/>
        </w:rPr>
        <w:fldChar w:fldCharType="end"/>
      </w:r>
    </w:p>
    <w:p w14:paraId="6BF3BC25"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29</w:t>
      </w:r>
      <w:r w:rsidRPr="00674084">
        <w:rPr>
          <w:rFonts w:eastAsia="SimSun" w:cs="Tahoma"/>
          <w:caps/>
        </w:rPr>
        <w:t xml:space="preserve"> </w:t>
      </w:r>
      <w:r w:rsidRPr="00674084">
        <w:rPr>
          <w:rFonts w:eastAsia="SimSun" w:cs="Tahoma"/>
        </w:rPr>
        <w:t>Windows Intune Add-on</w:t>
      </w:r>
      <w:r w:rsidRPr="00674084">
        <w:rPr>
          <w:rFonts w:eastAsia="SimSun" w:cs="Tahoma" w:hint="eastAsia"/>
        </w:rPr>
        <w:t>（每设备）</w:t>
      </w:r>
      <w:r w:rsidRPr="00674084">
        <w:tab/>
      </w:r>
      <w:r w:rsidR="00B12951" w:rsidRPr="00674084">
        <w:fldChar w:fldCharType="begin"/>
      </w:r>
      <w:r w:rsidRPr="00674084">
        <w:instrText xml:space="preserve"> PAGEREF _Toc348164893 \h </w:instrText>
      </w:r>
      <w:r w:rsidR="00B12951" w:rsidRPr="00674084">
        <w:fldChar w:fldCharType="separate"/>
      </w:r>
      <w:r w:rsidR="00A77D61">
        <w:t>107</w:t>
      </w:r>
      <w:r w:rsidR="00B12951" w:rsidRPr="00674084">
        <w:fldChar w:fldCharType="end"/>
      </w:r>
    </w:p>
    <w:p w14:paraId="6BF3BC2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hint="eastAsia"/>
        </w:rPr>
        <w:t>服务器产品组</w:t>
      </w:r>
      <w:r w:rsidRPr="00674084">
        <w:tab/>
      </w:r>
      <w:r w:rsidR="00B12951" w:rsidRPr="00674084">
        <w:fldChar w:fldCharType="begin"/>
      </w:r>
      <w:r w:rsidRPr="00674084">
        <w:instrText xml:space="preserve"> PAGEREF _Toc348164894 \h </w:instrText>
      </w:r>
      <w:r w:rsidR="00B12951" w:rsidRPr="00674084">
        <w:fldChar w:fldCharType="separate"/>
      </w:r>
      <w:r w:rsidR="00A77D61">
        <w:t>108</w:t>
      </w:r>
      <w:r w:rsidR="00B12951" w:rsidRPr="00674084">
        <w:fldChar w:fldCharType="end"/>
      </w:r>
    </w:p>
    <w:p w14:paraId="6BF3BC2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30</w:t>
      </w:r>
      <w:r w:rsidRPr="00674084">
        <w:rPr>
          <w:rFonts w:eastAsia="SimSun"/>
          <w:color w:val="auto"/>
        </w:rPr>
        <w:t xml:space="preserve"> Bing Maps Server </w:t>
      </w:r>
      <w:r w:rsidRPr="00674084">
        <w:rPr>
          <w:rFonts w:eastAsia="SimSun" w:hint="eastAsia"/>
          <w:color w:val="auto"/>
        </w:rPr>
        <w:t>和</w:t>
      </w:r>
      <w:r w:rsidRPr="00674084">
        <w:rPr>
          <w:rFonts w:eastAsia="SimSun"/>
          <w:color w:val="auto"/>
        </w:rPr>
        <w:t xml:space="preserve"> Bing Maps Server with Enhanced Content Pack</w:t>
      </w:r>
      <w:r w:rsidRPr="00674084">
        <w:rPr>
          <w:color w:val="auto"/>
        </w:rPr>
        <w:tab/>
      </w:r>
      <w:r w:rsidR="00B12951" w:rsidRPr="00674084">
        <w:rPr>
          <w:color w:val="auto"/>
        </w:rPr>
        <w:fldChar w:fldCharType="begin"/>
      </w:r>
      <w:r w:rsidRPr="00674084">
        <w:rPr>
          <w:color w:val="auto"/>
        </w:rPr>
        <w:instrText xml:space="preserve"> PAGEREF _Toc348164895 \h </w:instrText>
      </w:r>
      <w:r w:rsidR="00B12951" w:rsidRPr="00674084">
        <w:rPr>
          <w:color w:val="auto"/>
        </w:rPr>
      </w:r>
      <w:r w:rsidR="00B12951" w:rsidRPr="00674084">
        <w:rPr>
          <w:color w:val="auto"/>
        </w:rPr>
        <w:fldChar w:fldCharType="separate"/>
      </w:r>
      <w:r w:rsidR="00A77D61">
        <w:rPr>
          <w:color w:val="auto"/>
        </w:rPr>
        <w:t>108</w:t>
      </w:r>
      <w:r w:rsidR="00B12951" w:rsidRPr="00674084">
        <w:rPr>
          <w:color w:val="auto"/>
        </w:rPr>
        <w:fldChar w:fldCharType="end"/>
      </w:r>
    </w:p>
    <w:p w14:paraId="6BF3BC2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31</w:t>
      </w:r>
      <w:r w:rsidRPr="00674084">
        <w:rPr>
          <w:rFonts w:eastAsia="SimSun"/>
          <w:color w:val="auto"/>
        </w:rPr>
        <w:t xml:space="preserve"> Bing Maps 25KTrx</w:t>
      </w:r>
      <w:r w:rsidRPr="00674084">
        <w:rPr>
          <w:rFonts w:eastAsia="SimSun" w:hint="eastAsia"/>
          <w:color w:val="auto"/>
        </w:rPr>
        <w:t>、</w:t>
      </w:r>
      <w:r w:rsidRPr="00674084">
        <w:rPr>
          <w:rFonts w:eastAsia="SimSun"/>
          <w:color w:val="auto"/>
        </w:rPr>
        <w:t xml:space="preserve">250KTrx </w:t>
      </w:r>
      <w:r w:rsidRPr="00674084">
        <w:rPr>
          <w:rFonts w:eastAsia="SimSun" w:hint="eastAsia"/>
          <w:color w:val="auto"/>
        </w:rPr>
        <w:t>和无限附加（附加</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_Toc348164896 \h </w:instrText>
      </w:r>
      <w:r w:rsidR="00B12951" w:rsidRPr="00674084">
        <w:rPr>
          <w:color w:val="auto"/>
        </w:rPr>
      </w:r>
      <w:r w:rsidR="00B12951" w:rsidRPr="00674084">
        <w:rPr>
          <w:color w:val="auto"/>
        </w:rPr>
        <w:fldChar w:fldCharType="separate"/>
      </w:r>
      <w:r w:rsidR="00A77D61">
        <w:rPr>
          <w:color w:val="auto"/>
        </w:rPr>
        <w:t>108</w:t>
      </w:r>
      <w:r w:rsidR="00B12951" w:rsidRPr="00674084">
        <w:rPr>
          <w:color w:val="auto"/>
        </w:rPr>
        <w:fldChar w:fldCharType="end"/>
      </w:r>
    </w:p>
    <w:p w14:paraId="6BF3BC2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32</w:t>
      </w:r>
      <w:r w:rsidRPr="00674084">
        <w:rPr>
          <w:rFonts w:eastAsia="SimSun"/>
          <w:color w:val="auto"/>
        </w:rPr>
        <w:t xml:space="preserve"> BizTalk</w:t>
      </w:r>
      <w:r w:rsidRPr="00674084">
        <w:rPr>
          <w:rFonts w:eastAsia="SimSun"/>
          <w:color w:val="auto"/>
          <w:vertAlign w:val="superscript"/>
        </w:rPr>
        <w:t>®</w:t>
      </w:r>
      <w:r w:rsidRPr="00674084">
        <w:rPr>
          <w:rFonts w:eastAsia="SimSun"/>
          <w:color w:val="auto"/>
        </w:rPr>
        <w:t xml:space="preserve"> Server 2010 Branch Edition</w:t>
      </w:r>
      <w:r w:rsidRPr="00674084">
        <w:rPr>
          <w:color w:val="auto"/>
        </w:rPr>
        <w:tab/>
      </w:r>
      <w:r w:rsidR="00B12951" w:rsidRPr="00674084">
        <w:rPr>
          <w:color w:val="auto"/>
        </w:rPr>
        <w:fldChar w:fldCharType="begin"/>
      </w:r>
      <w:r w:rsidRPr="00674084">
        <w:rPr>
          <w:color w:val="auto"/>
        </w:rPr>
        <w:instrText xml:space="preserve"> PAGEREF _Toc348164897 \h </w:instrText>
      </w:r>
      <w:r w:rsidR="00B12951" w:rsidRPr="00674084">
        <w:rPr>
          <w:color w:val="auto"/>
        </w:rPr>
      </w:r>
      <w:r w:rsidR="00B12951" w:rsidRPr="00674084">
        <w:rPr>
          <w:color w:val="auto"/>
        </w:rPr>
        <w:fldChar w:fldCharType="separate"/>
      </w:r>
      <w:r w:rsidR="00A77D61">
        <w:rPr>
          <w:color w:val="auto"/>
        </w:rPr>
        <w:t>108</w:t>
      </w:r>
      <w:r w:rsidR="00B12951" w:rsidRPr="00674084">
        <w:rPr>
          <w:color w:val="auto"/>
        </w:rPr>
        <w:fldChar w:fldCharType="end"/>
      </w:r>
    </w:p>
    <w:p w14:paraId="6BF3BC2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33</w:t>
      </w:r>
      <w:r w:rsidRPr="00674084">
        <w:rPr>
          <w:rFonts w:eastAsia="SimSun"/>
          <w:color w:val="auto"/>
        </w:rPr>
        <w:t xml:space="preserve"> BizTalk</w:t>
      </w:r>
      <w:r w:rsidRPr="00674084">
        <w:rPr>
          <w:rFonts w:eastAsia="SimSun"/>
          <w:color w:val="auto"/>
          <w:vertAlign w:val="superscript"/>
        </w:rPr>
        <w:t>®</w:t>
      </w:r>
      <w:r w:rsidRPr="00674084">
        <w:rPr>
          <w:rFonts w:eastAsia="SimSun"/>
          <w:color w:val="auto"/>
        </w:rPr>
        <w:t xml:space="preserve"> Server 2010 Enterprise Edition</w:t>
      </w:r>
      <w:r w:rsidRPr="00674084">
        <w:rPr>
          <w:color w:val="auto"/>
        </w:rPr>
        <w:tab/>
      </w:r>
      <w:r w:rsidR="00B12951" w:rsidRPr="00674084">
        <w:rPr>
          <w:color w:val="auto"/>
        </w:rPr>
        <w:fldChar w:fldCharType="begin"/>
      </w:r>
      <w:r w:rsidRPr="00674084">
        <w:rPr>
          <w:color w:val="auto"/>
        </w:rPr>
        <w:instrText xml:space="preserve"> PAGEREF _Toc348164898 \h </w:instrText>
      </w:r>
      <w:r w:rsidR="00B12951" w:rsidRPr="00674084">
        <w:rPr>
          <w:color w:val="auto"/>
        </w:rPr>
      </w:r>
      <w:r w:rsidR="00B12951" w:rsidRPr="00674084">
        <w:rPr>
          <w:color w:val="auto"/>
        </w:rPr>
        <w:fldChar w:fldCharType="separate"/>
      </w:r>
      <w:r w:rsidR="00A77D61">
        <w:rPr>
          <w:color w:val="auto"/>
        </w:rPr>
        <w:t>109</w:t>
      </w:r>
      <w:r w:rsidR="00B12951" w:rsidRPr="00674084">
        <w:rPr>
          <w:color w:val="auto"/>
        </w:rPr>
        <w:fldChar w:fldCharType="end"/>
      </w:r>
    </w:p>
    <w:p w14:paraId="6BF3BC2B"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34</w:t>
      </w:r>
      <w:r w:rsidRPr="00674084">
        <w:rPr>
          <w:rFonts w:eastAsia="SimSun"/>
          <w:caps/>
          <w:color w:val="auto"/>
        </w:rPr>
        <w:t xml:space="preserve"> </w:t>
      </w:r>
      <w:r w:rsidRPr="00674084">
        <w:rPr>
          <w:rFonts w:eastAsia="SimSun"/>
          <w:color w:val="auto"/>
        </w:rPr>
        <w:t>BizTalk</w:t>
      </w:r>
      <w:r w:rsidRPr="00674084">
        <w:rPr>
          <w:rFonts w:eastAsia="SimSun"/>
          <w:color w:val="auto"/>
          <w:vertAlign w:val="superscript"/>
        </w:rPr>
        <w:t>®</w:t>
      </w:r>
      <w:r w:rsidRPr="00674084">
        <w:rPr>
          <w:rFonts w:eastAsia="SimSun"/>
          <w:color w:val="auto"/>
        </w:rPr>
        <w:t xml:space="preserve"> Server 2010 Standard Edition</w:t>
      </w:r>
      <w:r w:rsidRPr="00674084">
        <w:rPr>
          <w:color w:val="auto"/>
        </w:rPr>
        <w:tab/>
      </w:r>
      <w:r w:rsidR="00B12951" w:rsidRPr="00674084">
        <w:rPr>
          <w:color w:val="auto"/>
        </w:rPr>
        <w:fldChar w:fldCharType="begin"/>
      </w:r>
      <w:r w:rsidRPr="00674084">
        <w:rPr>
          <w:color w:val="auto"/>
        </w:rPr>
        <w:instrText xml:space="preserve"> PAGEREF _Toc348164899 \h </w:instrText>
      </w:r>
      <w:r w:rsidR="00B12951" w:rsidRPr="00674084">
        <w:rPr>
          <w:color w:val="auto"/>
        </w:rPr>
      </w:r>
      <w:r w:rsidR="00B12951" w:rsidRPr="00674084">
        <w:rPr>
          <w:color w:val="auto"/>
        </w:rPr>
        <w:fldChar w:fldCharType="separate"/>
      </w:r>
      <w:r w:rsidR="00A77D61">
        <w:rPr>
          <w:color w:val="auto"/>
        </w:rPr>
        <w:t>109</w:t>
      </w:r>
      <w:r w:rsidR="00B12951" w:rsidRPr="00674084">
        <w:rPr>
          <w:color w:val="auto"/>
        </w:rPr>
        <w:fldChar w:fldCharType="end"/>
      </w:r>
    </w:p>
    <w:p w14:paraId="6BF3BC2C"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35</w:t>
      </w:r>
      <w:r w:rsidRPr="00674084">
        <w:rPr>
          <w:rFonts w:eastAsia="SimSun"/>
          <w:caps/>
          <w:color w:val="auto"/>
        </w:rPr>
        <w:t xml:space="preserve"> </w:t>
      </w:r>
      <w:r w:rsidRPr="00674084">
        <w:rPr>
          <w:rFonts w:eastAsia="SimSun"/>
          <w:color w:val="auto"/>
        </w:rPr>
        <w:t>Business Intelligence Appliance 2012</w:t>
      </w:r>
      <w:r w:rsidRPr="00674084">
        <w:rPr>
          <w:color w:val="auto"/>
        </w:rPr>
        <w:tab/>
      </w:r>
      <w:r w:rsidR="00B12951" w:rsidRPr="00674084">
        <w:rPr>
          <w:color w:val="auto"/>
        </w:rPr>
        <w:fldChar w:fldCharType="begin"/>
      </w:r>
      <w:r w:rsidRPr="00674084">
        <w:rPr>
          <w:color w:val="auto"/>
        </w:rPr>
        <w:instrText xml:space="preserve"> PAGEREF _Toc348164900 \h </w:instrText>
      </w:r>
      <w:r w:rsidR="00B12951" w:rsidRPr="00674084">
        <w:rPr>
          <w:color w:val="auto"/>
        </w:rPr>
      </w:r>
      <w:r w:rsidR="00B12951" w:rsidRPr="00674084">
        <w:rPr>
          <w:color w:val="auto"/>
        </w:rPr>
        <w:fldChar w:fldCharType="separate"/>
      </w:r>
      <w:r w:rsidR="00A77D61">
        <w:rPr>
          <w:color w:val="auto"/>
        </w:rPr>
        <w:t>110</w:t>
      </w:r>
      <w:r w:rsidR="00B12951" w:rsidRPr="00674084">
        <w:rPr>
          <w:color w:val="auto"/>
        </w:rPr>
        <w:fldChar w:fldCharType="end"/>
      </w:r>
    </w:p>
    <w:p w14:paraId="6BF3BC2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36</w:t>
      </w:r>
      <w:r w:rsidRPr="00674084">
        <w:rPr>
          <w:rFonts w:eastAsia="SimSun"/>
          <w:color w:val="auto"/>
        </w:rPr>
        <w:t xml:space="preserve"> </w:t>
      </w:r>
      <w:r w:rsidRPr="00674084">
        <w:rPr>
          <w:rFonts w:eastAsia="SimSun" w:hint="eastAsia"/>
          <w:color w:val="auto"/>
        </w:rPr>
        <w:t>适用于</w:t>
      </w:r>
      <w:r w:rsidRPr="00674084">
        <w:rPr>
          <w:rFonts w:eastAsia="SimSun"/>
          <w:color w:val="auto"/>
        </w:rPr>
        <w:t xml:space="preserve"> Office 365 </w:t>
      </w:r>
      <w:r w:rsidRPr="00674084">
        <w:rPr>
          <w:rFonts w:eastAsia="SimSun" w:hint="eastAsia"/>
          <w:color w:val="auto"/>
        </w:rPr>
        <w:t>的核心</w:t>
      </w:r>
      <w:r w:rsidRPr="00674084">
        <w:rPr>
          <w:rFonts w:eastAsia="SimSun"/>
          <w:color w:val="auto"/>
        </w:rPr>
        <w:t xml:space="preserve"> CAL Suite Bridge</w:t>
      </w:r>
      <w:r w:rsidRPr="00674084">
        <w:rPr>
          <w:rFonts w:eastAsia="SimSun" w:hint="eastAsia"/>
          <w:color w:val="auto"/>
        </w:rPr>
        <w:t>、适用于</w:t>
      </w:r>
      <w:r w:rsidRPr="00674084">
        <w:rPr>
          <w:rFonts w:eastAsia="SimSun"/>
          <w:color w:val="auto"/>
        </w:rPr>
        <w:t xml:space="preserve"> Office 365 </w:t>
      </w:r>
      <w:r w:rsidRPr="00674084">
        <w:rPr>
          <w:rFonts w:eastAsia="SimSun" w:hint="eastAsia"/>
          <w:color w:val="auto"/>
        </w:rPr>
        <w:t>和</w:t>
      </w:r>
      <w:r w:rsidRPr="00674084">
        <w:rPr>
          <w:rFonts w:eastAsia="SimSun"/>
          <w:color w:val="auto"/>
        </w:rPr>
        <w:t xml:space="preserve"> Windows </w:t>
      </w:r>
      <w:r w:rsidR="00674084" w:rsidRPr="00674084">
        <w:rPr>
          <w:rFonts w:eastAsia="SimSun"/>
          <w:color w:val="auto"/>
        </w:rPr>
        <w:br/>
      </w:r>
      <w:r w:rsidRPr="00674084">
        <w:rPr>
          <w:rFonts w:eastAsia="SimSun"/>
          <w:color w:val="auto"/>
        </w:rPr>
        <w:t xml:space="preserve">Intune </w:t>
      </w:r>
      <w:r w:rsidRPr="00674084">
        <w:rPr>
          <w:rFonts w:eastAsia="SimSun" w:hint="eastAsia"/>
          <w:color w:val="auto"/>
        </w:rPr>
        <w:t>的核心</w:t>
      </w:r>
      <w:r w:rsidRPr="00674084">
        <w:rPr>
          <w:rFonts w:eastAsia="SimSun"/>
          <w:color w:val="auto"/>
        </w:rPr>
        <w:t xml:space="preserve"> CAL Suite Bridge </w:t>
      </w:r>
      <w:r w:rsidRPr="00674084">
        <w:rPr>
          <w:rFonts w:eastAsia="SimSun" w:hint="eastAsia"/>
          <w:color w:val="auto"/>
        </w:rPr>
        <w:t>以及适用于</w:t>
      </w:r>
      <w:r w:rsidRPr="00674084">
        <w:rPr>
          <w:rFonts w:eastAsia="SimSun"/>
          <w:color w:val="auto"/>
        </w:rPr>
        <w:t xml:space="preserve"> Windows Intune </w:t>
      </w:r>
      <w:r w:rsidRPr="00674084">
        <w:rPr>
          <w:rFonts w:eastAsia="SimSun" w:hint="eastAsia"/>
          <w:color w:val="auto"/>
        </w:rPr>
        <w:t>的核心</w:t>
      </w:r>
      <w:r w:rsidRPr="00674084">
        <w:rPr>
          <w:rFonts w:eastAsia="SimSun"/>
          <w:color w:val="auto"/>
        </w:rPr>
        <w:t xml:space="preserve"> CAL Suite Bridge</w:t>
      </w:r>
      <w:r w:rsidRPr="00674084">
        <w:rPr>
          <w:color w:val="auto"/>
        </w:rPr>
        <w:tab/>
      </w:r>
      <w:r w:rsidR="00B12951" w:rsidRPr="00674084">
        <w:rPr>
          <w:color w:val="auto"/>
        </w:rPr>
        <w:fldChar w:fldCharType="begin"/>
      </w:r>
      <w:r w:rsidRPr="00674084">
        <w:rPr>
          <w:color w:val="auto"/>
        </w:rPr>
        <w:instrText xml:space="preserve"> PAGEREF _Toc348164901 \h </w:instrText>
      </w:r>
      <w:r w:rsidR="00B12951" w:rsidRPr="00674084">
        <w:rPr>
          <w:color w:val="auto"/>
        </w:rPr>
      </w:r>
      <w:r w:rsidR="00B12951" w:rsidRPr="00674084">
        <w:rPr>
          <w:color w:val="auto"/>
        </w:rPr>
        <w:fldChar w:fldCharType="separate"/>
      </w:r>
      <w:r w:rsidR="00A77D61">
        <w:rPr>
          <w:color w:val="auto"/>
        </w:rPr>
        <w:t>110</w:t>
      </w:r>
      <w:r w:rsidR="00B12951" w:rsidRPr="00674084">
        <w:rPr>
          <w:color w:val="auto"/>
        </w:rPr>
        <w:fldChar w:fldCharType="end"/>
      </w:r>
    </w:p>
    <w:p w14:paraId="6BF3BC2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37</w:t>
      </w:r>
      <w:r w:rsidRPr="00674084">
        <w:rPr>
          <w:rFonts w:eastAsia="SimSun"/>
          <w:color w:val="auto"/>
        </w:rPr>
        <w:t xml:space="preserve"> </w:t>
      </w:r>
      <w:r w:rsidRPr="00674084">
        <w:rPr>
          <w:rFonts w:eastAsia="SimSun" w:hint="eastAsia"/>
          <w:color w:val="auto"/>
        </w:rPr>
        <w:t>核心</w:t>
      </w:r>
      <w:r w:rsidRPr="00674084">
        <w:rPr>
          <w:rFonts w:eastAsia="SimSun"/>
          <w:color w:val="auto"/>
        </w:rPr>
        <w:t xml:space="preserve"> CAL Suite</w:t>
      </w:r>
      <w:r w:rsidRPr="00674084">
        <w:rPr>
          <w:color w:val="auto"/>
        </w:rPr>
        <w:tab/>
      </w:r>
      <w:r w:rsidR="00B12951" w:rsidRPr="00674084">
        <w:rPr>
          <w:color w:val="auto"/>
        </w:rPr>
        <w:fldChar w:fldCharType="begin"/>
      </w:r>
      <w:r w:rsidRPr="00674084">
        <w:rPr>
          <w:color w:val="auto"/>
        </w:rPr>
        <w:instrText xml:space="preserve"> PAGEREF _Toc348164902 \h </w:instrText>
      </w:r>
      <w:r w:rsidR="00B12951" w:rsidRPr="00674084">
        <w:rPr>
          <w:color w:val="auto"/>
        </w:rPr>
      </w:r>
      <w:r w:rsidR="00B12951" w:rsidRPr="00674084">
        <w:rPr>
          <w:color w:val="auto"/>
        </w:rPr>
        <w:fldChar w:fldCharType="separate"/>
      </w:r>
      <w:r w:rsidR="00A77D61">
        <w:rPr>
          <w:color w:val="auto"/>
        </w:rPr>
        <w:t>111</w:t>
      </w:r>
      <w:r w:rsidR="00B12951" w:rsidRPr="00674084">
        <w:rPr>
          <w:color w:val="auto"/>
        </w:rPr>
        <w:fldChar w:fldCharType="end"/>
      </w:r>
    </w:p>
    <w:p w14:paraId="6BF3BC2F"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38</w:t>
      </w:r>
      <w:r w:rsidRPr="00674084">
        <w:rPr>
          <w:rFonts w:eastAsia="SimSun"/>
          <w:color w:val="auto"/>
        </w:rPr>
        <w:t xml:space="preserve"> Core Infrastructure Server Suite Standard</w:t>
      </w:r>
      <w:r w:rsidRPr="00674084">
        <w:rPr>
          <w:color w:val="auto"/>
        </w:rPr>
        <w:tab/>
      </w:r>
      <w:r w:rsidR="00B12951" w:rsidRPr="00674084">
        <w:rPr>
          <w:color w:val="auto"/>
        </w:rPr>
        <w:fldChar w:fldCharType="begin"/>
      </w:r>
      <w:r w:rsidRPr="00674084">
        <w:rPr>
          <w:color w:val="auto"/>
        </w:rPr>
        <w:instrText xml:space="preserve"> PAGEREF _Toc348164903 \h </w:instrText>
      </w:r>
      <w:r w:rsidR="00B12951" w:rsidRPr="00674084">
        <w:rPr>
          <w:color w:val="auto"/>
        </w:rPr>
      </w:r>
      <w:r w:rsidR="00B12951" w:rsidRPr="00674084">
        <w:rPr>
          <w:color w:val="auto"/>
        </w:rPr>
        <w:fldChar w:fldCharType="separate"/>
      </w:r>
      <w:r w:rsidR="00A77D61">
        <w:rPr>
          <w:color w:val="auto"/>
        </w:rPr>
        <w:t>111</w:t>
      </w:r>
      <w:r w:rsidR="00B12951" w:rsidRPr="00674084">
        <w:rPr>
          <w:color w:val="auto"/>
        </w:rPr>
        <w:fldChar w:fldCharType="end"/>
      </w:r>
    </w:p>
    <w:p w14:paraId="6BF3BC30"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39</w:t>
      </w:r>
      <w:r w:rsidRPr="00674084">
        <w:rPr>
          <w:rFonts w:eastAsia="SimSun"/>
          <w:color w:val="auto"/>
        </w:rPr>
        <w:t xml:space="preserve"> Core Infrastructure Server Suite Enterprise</w:t>
      </w:r>
      <w:r w:rsidRPr="00674084">
        <w:rPr>
          <w:color w:val="auto"/>
        </w:rPr>
        <w:tab/>
      </w:r>
      <w:r w:rsidR="00B12951" w:rsidRPr="00674084">
        <w:rPr>
          <w:color w:val="auto"/>
        </w:rPr>
        <w:fldChar w:fldCharType="begin"/>
      </w:r>
      <w:r w:rsidRPr="00674084">
        <w:rPr>
          <w:color w:val="auto"/>
        </w:rPr>
        <w:instrText xml:space="preserve"> PAGEREF _Toc348164904 \h </w:instrText>
      </w:r>
      <w:r w:rsidR="00B12951" w:rsidRPr="00674084">
        <w:rPr>
          <w:color w:val="auto"/>
        </w:rPr>
      </w:r>
      <w:r w:rsidR="00B12951" w:rsidRPr="00674084">
        <w:rPr>
          <w:color w:val="auto"/>
        </w:rPr>
        <w:fldChar w:fldCharType="separate"/>
      </w:r>
      <w:r w:rsidR="00A77D61">
        <w:rPr>
          <w:color w:val="auto"/>
        </w:rPr>
        <w:t>112</w:t>
      </w:r>
      <w:r w:rsidR="00B12951" w:rsidRPr="00674084">
        <w:rPr>
          <w:color w:val="auto"/>
        </w:rPr>
        <w:fldChar w:fldCharType="end"/>
      </w:r>
    </w:p>
    <w:p w14:paraId="6BF3BC3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40</w:t>
      </w:r>
      <w:r w:rsidRPr="00674084">
        <w:rPr>
          <w:rFonts w:eastAsia="SimSun"/>
          <w:color w:val="auto"/>
        </w:rPr>
        <w:t xml:space="preserve"> Core Infrastructure Server Suite Datacenter</w:t>
      </w:r>
      <w:r w:rsidRPr="00674084">
        <w:rPr>
          <w:color w:val="auto"/>
        </w:rPr>
        <w:tab/>
      </w:r>
      <w:r w:rsidR="00B12951" w:rsidRPr="00674084">
        <w:rPr>
          <w:color w:val="auto"/>
        </w:rPr>
        <w:fldChar w:fldCharType="begin"/>
      </w:r>
      <w:r w:rsidRPr="00674084">
        <w:rPr>
          <w:color w:val="auto"/>
        </w:rPr>
        <w:instrText xml:space="preserve"> PAGEREF _Toc348164905 \h </w:instrText>
      </w:r>
      <w:r w:rsidR="00B12951" w:rsidRPr="00674084">
        <w:rPr>
          <w:color w:val="auto"/>
        </w:rPr>
      </w:r>
      <w:r w:rsidR="00B12951" w:rsidRPr="00674084">
        <w:rPr>
          <w:color w:val="auto"/>
        </w:rPr>
        <w:fldChar w:fldCharType="separate"/>
      </w:r>
      <w:r w:rsidR="00A77D61">
        <w:rPr>
          <w:color w:val="auto"/>
        </w:rPr>
        <w:t>113</w:t>
      </w:r>
      <w:r w:rsidR="00B12951" w:rsidRPr="00674084">
        <w:rPr>
          <w:color w:val="auto"/>
        </w:rPr>
        <w:fldChar w:fldCharType="end"/>
      </w:r>
    </w:p>
    <w:p w14:paraId="6BF3BC3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41</w:t>
      </w:r>
      <w:r w:rsidRPr="00674084">
        <w:rPr>
          <w:rFonts w:eastAsia="SimSun"/>
          <w:color w:val="auto"/>
        </w:rPr>
        <w:t xml:space="preserve"> Data Warehouse Appliance 2012</w:t>
      </w:r>
      <w:r w:rsidRPr="00674084">
        <w:rPr>
          <w:color w:val="auto"/>
        </w:rPr>
        <w:tab/>
      </w:r>
      <w:r w:rsidR="00B12951" w:rsidRPr="00674084">
        <w:rPr>
          <w:color w:val="auto"/>
        </w:rPr>
        <w:fldChar w:fldCharType="begin"/>
      </w:r>
      <w:r w:rsidRPr="00674084">
        <w:rPr>
          <w:color w:val="auto"/>
        </w:rPr>
        <w:instrText xml:space="preserve"> PAGEREF _Toc348164906 \h </w:instrText>
      </w:r>
      <w:r w:rsidR="00B12951" w:rsidRPr="00674084">
        <w:rPr>
          <w:color w:val="auto"/>
        </w:rPr>
      </w:r>
      <w:r w:rsidR="00B12951" w:rsidRPr="00674084">
        <w:rPr>
          <w:color w:val="auto"/>
        </w:rPr>
        <w:fldChar w:fldCharType="separate"/>
      </w:r>
      <w:r w:rsidR="00A77D61">
        <w:rPr>
          <w:color w:val="auto"/>
        </w:rPr>
        <w:t>114</w:t>
      </w:r>
      <w:r w:rsidR="00B12951" w:rsidRPr="00674084">
        <w:rPr>
          <w:color w:val="auto"/>
        </w:rPr>
        <w:fldChar w:fldCharType="end"/>
      </w:r>
    </w:p>
    <w:p w14:paraId="6BF3BC3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42</w:t>
      </w:r>
      <w:r w:rsidRPr="00674084">
        <w:rPr>
          <w:rFonts w:eastAsia="SimSun"/>
          <w:color w:val="auto"/>
        </w:rPr>
        <w:t xml:space="preserve"> Dynamics CRM Online</w:t>
      </w:r>
      <w:r w:rsidRPr="00674084">
        <w:rPr>
          <w:color w:val="auto"/>
        </w:rPr>
        <w:tab/>
      </w:r>
      <w:r w:rsidR="00B12951" w:rsidRPr="00674084">
        <w:rPr>
          <w:color w:val="auto"/>
        </w:rPr>
        <w:fldChar w:fldCharType="begin"/>
      </w:r>
      <w:r w:rsidRPr="00674084">
        <w:rPr>
          <w:color w:val="auto"/>
        </w:rPr>
        <w:instrText xml:space="preserve"> PAGEREF _Toc348164907 \h </w:instrText>
      </w:r>
      <w:r w:rsidR="00B12951" w:rsidRPr="00674084">
        <w:rPr>
          <w:color w:val="auto"/>
        </w:rPr>
      </w:r>
      <w:r w:rsidR="00B12951" w:rsidRPr="00674084">
        <w:rPr>
          <w:color w:val="auto"/>
        </w:rPr>
        <w:fldChar w:fldCharType="separate"/>
      </w:r>
      <w:r w:rsidR="00A77D61">
        <w:rPr>
          <w:color w:val="auto"/>
        </w:rPr>
        <w:t>114</w:t>
      </w:r>
      <w:r w:rsidR="00B12951" w:rsidRPr="00674084">
        <w:rPr>
          <w:color w:val="auto"/>
        </w:rPr>
        <w:fldChar w:fldCharType="end"/>
      </w:r>
    </w:p>
    <w:p w14:paraId="6BF3BC3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43</w:t>
      </w:r>
      <w:r w:rsidRPr="00674084">
        <w:rPr>
          <w:rFonts w:eastAsia="SimSun"/>
          <w:caps/>
          <w:color w:val="auto"/>
        </w:rPr>
        <w:t xml:space="preserve"> </w:t>
      </w:r>
      <w:r w:rsidRPr="00674084">
        <w:rPr>
          <w:rFonts w:eastAsia="SimSun" w:hint="eastAsia"/>
          <w:color w:val="auto"/>
        </w:rPr>
        <w:t>适用于</w:t>
      </w:r>
      <w:r w:rsidRPr="00674084">
        <w:rPr>
          <w:rFonts w:eastAsia="SimSun"/>
          <w:color w:val="auto"/>
        </w:rPr>
        <w:t xml:space="preserve"> Office 365 </w:t>
      </w:r>
      <w:r w:rsidRPr="00674084">
        <w:rPr>
          <w:rFonts w:eastAsia="SimSun" w:hint="eastAsia"/>
          <w:color w:val="auto"/>
        </w:rPr>
        <w:t>的企业</w:t>
      </w:r>
      <w:r w:rsidRPr="00674084">
        <w:rPr>
          <w:rFonts w:eastAsia="SimSun"/>
          <w:color w:val="auto"/>
        </w:rPr>
        <w:t xml:space="preserve"> CAL Suite Bridge</w:t>
      </w:r>
      <w:r w:rsidRPr="00674084">
        <w:rPr>
          <w:rFonts w:eastAsia="SimSun" w:hint="eastAsia"/>
          <w:color w:val="auto"/>
        </w:rPr>
        <w:t>、适用于</w:t>
      </w:r>
      <w:r w:rsidRPr="00674084">
        <w:rPr>
          <w:rFonts w:eastAsia="SimSun"/>
          <w:color w:val="auto"/>
        </w:rPr>
        <w:t xml:space="preserve"> Office 365 </w:t>
      </w:r>
      <w:r w:rsidRPr="00674084">
        <w:rPr>
          <w:rFonts w:eastAsia="SimSun" w:hint="eastAsia"/>
          <w:color w:val="auto"/>
        </w:rPr>
        <w:t>和</w:t>
      </w:r>
      <w:r w:rsidRPr="00674084">
        <w:rPr>
          <w:rFonts w:eastAsia="SimSun"/>
          <w:color w:val="auto"/>
        </w:rPr>
        <w:t xml:space="preserve"> Windows</w:t>
      </w:r>
      <w:r w:rsidRPr="00674084">
        <w:rPr>
          <w:rFonts w:eastAsia="SimSun"/>
          <w:color w:val="auto"/>
          <w:vertAlign w:val="superscript"/>
        </w:rPr>
        <w:t xml:space="preserve">® </w:t>
      </w:r>
      <w:r w:rsidRPr="00674084">
        <w:rPr>
          <w:rFonts w:eastAsia="SimSun"/>
          <w:color w:val="auto"/>
        </w:rPr>
        <w:t xml:space="preserve">Intune </w:t>
      </w:r>
      <w:r w:rsidRPr="00674084">
        <w:rPr>
          <w:rFonts w:eastAsia="SimSun" w:hint="eastAsia"/>
          <w:color w:val="auto"/>
        </w:rPr>
        <w:t>的企业</w:t>
      </w:r>
      <w:r w:rsidRPr="00674084">
        <w:rPr>
          <w:rFonts w:eastAsia="SimSun"/>
          <w:color w:val="auto"/>
        </w:rPr>
        <w:t xml:space="preserve"> </w:t>
      </w:r>
      <w:r w:rsidR="00161D72">
        <w:rPr>
          <w:rFonts w:eastAsia="SimSun"/>
          <w:color w:val="auto"/>
        </w:rPr>
        <w:br/>
      </w:r>
      <w:r w:rsidRPr="00674084">
        <w:rPr>
          <w:rFonts w:eastAsia="SimSun"/>
          <w:color w:val="auto"/>
        </w:rPr>
        <w:t xml:space="preserve">CAL Suite Bridge </w:t>
      </w:r>
      <w:r w:rsidRPr="00674084">
        <w:rPr>
          <w:rFonts w:eastAsia="SimSun" w:hint="eastAsia"/>
          <w:color w:val="auto"/>
        </w:rPr>
        <w:t>以及适用于</w:t>
      </w:r>
      <w:r w:rsidRPr="00674084">
        <w:rPr>
          <w:rFonts w:eastAsia="SimSun"/>
          <w:color w:val="auto"/>
        </w:rPr>
        <w:t xml:space="preserve"> Windows</w:t>
      </w:r>
      <w:r w:rsidRPr="00674084">
        <w:rPr>
          <w:rFonts w:eastAsia="SimSun"/>
          <w:color w:val="auto"/>
          <w:vertAlign w:val="superscript"/>
        </w:rPr>
        <w:t xml:space="preserve">® </w:t>
      </w:r>
      <w:r w:rsidRPr="00674084">
        <w:rPr>
          <w:rFonts w:eastAsia="SimSun"/>
          <w:color w:val="auto"/>
        </w:rPr>
        <w:t xml:space="preserve">Intune </w:t>
      </w:r>
      <w:r w:rsidRPr="00674084">
        <w:rPr>
          <w:rFonts w:eastAsia="SimSun" w:hint="eastAsia"/>
          <w:color w:val="auto"/>
        </w:rPr>
        <w:t>的企业</w:t>
      </w:r>
      <w:r w:rsidRPr="00674084">
        <w:rPr>
          <w:rFonts w:eastAsia="SimSun"/>
          <w:color w:val="auto"/>
        </w:rPr>
        <w:t xml:space="preserve"> CAL Suite Bridge</w:t>
      </w:r>
      <w:r w:rsidRPr="00674084">
        <w:rPr>
          <w:color w:val="auto"/>
        </w:rPr>
        <w:tab/>
      </w:r>
      <w:r w:rsidR="00B12951" w:rsidRPr="00674084">
        <w:rPr>
          <w:color w:val="auto"/>
        </w:rPr>
        <w:fldChar w:fldCharType="begin"/>
      </w:r>
      <w:r w:rsidRPr="00674084">
        <w:rPr>
          <w:color w:val="auto"/>
        </w:rPr>
        <w:instrText xml:space="preserve"> PAGEREF _Toc348164908 \h </w:instrText>
      </w:r>
      <w:r w:rsidR="00B12951" w:rsidRPr="00674084">
        <w:rPr>
          <w:color w:val="auto"/>
        </w:rPr>
      </w:r>
      <w:r w:rsidR="00B12951" w:rsidRPr="00674084">
        <w:rPr>
          <w:color w:val="auto"/>
        </w:rPr>
        <w:fldChar w:fldCharType="separate"/>
      </w:r>
      <w:r w:rsidR="00A77D61">
        <w:rPr>
          <w:color w:val="auto"/>
        </w:rPr>
        <w:t>115</w:t>
      </w:r>
      <w:r w:rsidR="00B12951" w:rsidRPr="00674084">
        <w:rPr>
          <w:color w:val="auto"/>
        </w:rPr>
        <w:fldChar w:fldCharType="end"/>
      </w:r>
    </w:p>
    <w:p w14:paraId="6BF3BC3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44</w:t>
      </w:r>
      <w:r w:rsidRPr="00674084">
        <w:rPr>
          <w:rFonts w:eastAsia="SimSun"/>
          <w:color w:val="auto"/>
        </w:rPr>
        <w:t xml:space="preserve"> </w:t>
      </w:r>
      <w:r w:rsidRPr="00674084">
        <w:rPr>
          <w:rFonts w:eastAsia="SimSun" w:hint="eastAsia"/>
          <w:color w:val="auto"/>
        </w:rPr>
        <w:t>企业</w:t>
      </w:r>
      <w:r w:rsidRPr="00674084">
        <w:rPr>
          <w:rFonts w:eastAsia="SimSun"/>
          <w:color w:val="auto"/>
        </w:rPr>
        <w:t xml:space="preserve"> CAL Suite</w:t>
      </w:r>
      <w:r w:rsidRPr="00674084">
        <w:rPr>
          <w:color w:val="auto"/>
        </w:rPr>
        <w:tab/>
      </w:r>
      <w:r w:rsidR="00B12951" w:rsidRPr="00674084">
        <w:rPr>
          <w:color w:val="auto"/>
        </w:rPr>
        <w:fldChar w:fldCharType="begin"/>
      </w:r>
      <w:r w:rsidRPr="00674084">
        <w:rPr>
          <w:color w:val="auto"/>
        </w:rPr>
        <w:instrText xml:space="preserve"> PAGEREF _Toc348164909 \h </w:instrText>
      </w:r>
      <w:r w:rsidR="00B12951" w:rsidRPr="00674084">
        <w:rPr>
          <w:color w:val="auto"/>
        </w:rPr>
      </w:r>
      <w:r w:rsidR="00B12951" w:rsidRPr="00674084">
        <w:rPr>
          <w:color w:val="auto"/>
        </w:rPr>
        <w:fldChar w:fldCharType="separate"/>
      </w:r>
      <w:r w:rsidR="00A77D61">
        <w:rPr>
          <w:color w:val="auto"/>
        </w:rPr>
        <w:t>116</w:t>
      </w:r>
      <w:r w:rsidR="00B12951" w:rsidRPr="00674084">
        <w:rPr>
          <w:color w:val="auto"/>
        </w:rPr>
        <w:fldChar w:fldCharType="end"/>
      </w:r>
    </w:p>
    <w:p w14:paraId="6BF3BC36"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vertAlign w:val="superscript"/>
        </w:rPr>
        <w:t>45</w:t>
      </w:r>
      <w:r w:rsidRPr="00674084">
        <w:rPr>
          <w:rFonts w:eastAsia="SimSun" w:cs="Tahoma"/>
        </w:rPr>
        <w:t xml:space="preserve"> Exchange Online Archiving</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_Toc348164910 \h </w:instrText>
      </w:r>
      <w:r w:rsidR="00B12951" w:rsidRPr="00674084">
        <w:fldChar w:fldCharType="separate"/>
      </w:r>
      <w:r w:rsidR="00A77D61">
        <w:t>116</w:t>
      </w:r>
      <w:r w:rsidR="00B12951" w:rsidRPr="00674084">
        <w:fldChar w:fldCharType="end"/>
      </w:r>
    </w:p>
    <w:p w14:paraId="6BF3BC3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vertAlign w:val="superscript"/>
        </w:rPr>
        <w:t>46</w:t>
      </w:r>
      <w:r w:rsidRPr="00674084">
        <w:rPr>
          <w:rFonts w:eastAsia="SimSun" w:cs="Tahoma"/>
        </w:rPr>
        <w:t xml:space="preserve"> Exchange Hosted Archive</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rPr>
          <w:rFonts w:eastAsia="SimSun" w:cs="Tahoma"/>
        </w:rPr>
        <w:t xml:space="preserve">Exchange Hosted Archive Extra Storage </w:t>
      </w:r>
      <w:r w:rsidRPr="00674084">
        <w:rPr>
          <w:rFonts w:eastAsia="SimSun" w:cs="Tahoma" w:hint="eastAsia"/>
        </w:rPr>
        <w:t>（附加</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_Toc348164911 \h </w:instrText>
      </w:r>
      <w:r w:rsidR="00B12951" w:rsidRPr="00674084">
        <w:fldChar w:fldCharType="separate"/>
      </w:r>
      <w:r w:rsidR="00A77D61">
        <w:t>117</w:t>
      </w:r>
      <w:r w:rsidR="00B12951" w:rsidRPr="00674084">
        <w:fldChar w:fldCharType="end"/>
      </w:r>
    </w:p>
    <w:p w14:paraId="6BF3BC3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vertAlign w:val="superscript"/>
        </w:rPr>
        <w:t>47</w:t>
      </w:r>
      <w:r w:rsidRPr="00674084">
        <w:rPr>
          <w:rFonts w:eastAsia="SimSun" w:cs="Tahoma"/>
        </w:rPr>
        <w:t xml:space="preserve"> Exchange Hosted Encryption</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_Toc348164912 \h </w:instrText>
      </w:r>
      <w:r w:rsidR="00B12951" w:rsidRPr="00674084">
        <w:fldChar w:fldCharType="separate"/>
      </w:r>
      <w:r w:rsidR="00A77D61">
        <w:t>117</w:t>
      </w:r>
      <w:r w:rsidR="00B12951" w:rsidRPr="00674084">
        <w:fldChar w:fldCharType="end"/>
      </w:r>
    </w:p>
    <w:p w14:paraId="6BF3BC3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48</w:t>
      </w:r>
      <w:r w:rsidRPr="00674084">
        <w:rPr>
          <w:rFonts w:eastAsia="SimSun"/>
          <w:color w:val="auto"/>
        </w:rPr>
        <w:t xml:space="preserve"> Exchange Online </w:t>
      </w:r>
      <w:r w:rsidRPr="00674084">
        <w:rPr>
          <w:rFonts w:eastAsia="SimSun" w:hint="eastAsia"/>
          <w:color w:val="auto"/>
        </w:rPr>
        <w:t>网亭（用户</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_Toc348164913 \h </w:instrText>
      </w:r>
      <w:r w:rsidR="00B12951" w:rsidRPr="00674084">
        <w:rPr>
          <w:color w:val="auto"/>
        </w:rPr>
      </w:r>
      <w:r w:rsidR="00B12951" w:rsidRPr="00674084">
        <w:rPr>
          <w:color w:val="auto"/>
        </w:rPr>
        <w:fldChar w:fldCharType="separate"/>
      </w:r>
      <w:r w:rsidR="00A77D61">
        <w:rPr>
          <w:color w:val="auto"/>
        </w:rPr>
        <w:t>118</w:t>
      </w:r>
      <w:r w:rsidR="00B12951" w:rsidRPr="00674084">
        <w:rPr>
          <w:color w:val="auto"/>
        </w:rPr>
        <w:fldChar w:fldCharType="end"/>
      </w:r>
    </w:p>
    <w:p w14:paraId="6BF3BC3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49</w:t>
      </w:r>
      <w:r w:rsidRPr="00674084">
        <w:rPr>
          <w:rFonts w:eastAsia="SimSun"/>
          <w:color w:val="auto"/>
        </w:rPr>
        <w:t xml:space="preserve"> Exchange Online </w:t>
      </w:r>
      <w:r w:rsidRPr="00674084">
        <w:rPr>
          <w:rFonts w:eastAsia="SimSun" w:hint="eastAsia"/>
          <w:color w:val="auto"/>
        </w:rPr>
        <w:t>计划</w:t>
      </w:r>
      <w:r w:rsidRPr="00674084">
        <w:rPr>
          <w:rFonts w:eastAsia="SimSun"/>
          <w:color w:val="auto"/>
        </w:rPr>
        <w:t xml:space="preserve"> 1</w:t>
      </w:r>
      <w:r w:rsidRPr="00674084">
        <w:rPr>
          <w:color w:val="auto"/>
        </w:rPr>
        <w:tab/>
      </w:r>
      <w:r w:rsidR="00B12951" w:rsidRPr="00674084">
        <w:rPr>
          <w:color w:val="auto"/>
        </w:rPr>
        <w:fldChar w:fldCharType="begin"/>
      </w:r>
      <w:r w:rsidRPr="00674084">
        <w:rPr>
          <w:color w:val="auto"/>
        </w:rPr>
        <w:instrText xml:space="preserve"> PAGEREF _Toc348164914 \h </w:instrText>
      </w:r>
      <w:r w:rsidR="00B12951" w:rsidRPr="00674084">
        <w:rPr>
          <w:color w:val="auto"/>
        </w:rPr>
      </w:r>
      <w:r w:rsidR="00B12951" w:rsidRPr="00674084">
        <w:rPr>
          <w:color w:val="auto"/>
        </w:rPr>
        <w:fldChar w:fldCharType="separate"/>
      </w:r>
      <w:r w:rsidR="00A77D61">
        <w:rPr>
          <w:color w:val="auto"/>
        </w:rPr>
        <w:t>118</w:t>
      </w:r>
      <w:r w:rsidR="00B12951" w:rsidRPr="00674084">
        <w:rPr>
          <w:color w:val="auto"/>
        </w:rPr>
        <w:fldChar w:fldCharType="end"/>
      </w:r>
    </w:p>
    <w:p w14:paraId="6BF3BC3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50</w:t>
      </w:r>
      <w:r w:rsidRPr="00674084">
        <w:rPr>
          <w:rFonts w:eastAsia="SimSun" w:cs="Tahoma"/>
        </w:rPr>
        <w:t xml:space="preserve"> Exchange Online </w:t>
      </w:r>
      <w:r w:rsidRPr="00674084">
        <w:rPr>
          <w:rFonts w:eastAsia="SimSun" w:cs="Tahoma" w:hint="eastAsia"/>
        </w:rPr>
        <w:t>计划</w:t>
      </w:r>
      <w:r w:rsidRPr="00674084">
        <w:rPr>
          <w:rFonts w:eastAsia="SimSun" w:cs="Tahoma"/>
        </w:rPr>
        <w:t xml:space="preserve"> 2</w:t>
      </w:r>
      <w:r w:rsidRPr="00674084">
        <w:tab/>
      </w:r>
      <w:r w:rsidR="00B12951" w:rsidRPr="00674084">
        <w:fldChar w:fldCharType="begin"/>
      </w:r>
      <w:r w:rsidRPr="00674084">
        <w:instrText xml:space="preserve"> PAGEREF _Toc348164915 \h </w:instrText>
      </w:r>
      <w:r w:rsidR="00B12951" w:rsidRPr="00674084">
        <w:fldChar w:fldCharType="separate"/>
      </w:r>
      <w:r w:rsidR="00A77D61">
        <w:t>118</w:t>
      </w:r>
      <w:r w:rsidR="00B12951" w:rsidRPr="00674084">
        <w:fldChar w:fldCharType="end"/>
      </w:r>
    </w:p>
    <w:p w14:paraId="6BF3BC3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51</w:t>
      </w:r>
      <w:r w:rsidRPr="00674084">
        <w:rPr>
          <w:rFonts w:eastAsia="SimSun" w:cs="Tahoma"/>
          <w:caps/>
        </w:rPr>
        <w:t xml:space="preserve"> </w:t>
      </w:r>
      <w:r w:rsidRPr="00674084">
        <w:rPr>
          <w:rFonts w:eastAsia="SimSun" w:cs="Tahoma"/>
        </w:rPr>
        <w:t>Exchange Online Protection</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_Toc348164916 \h </w:instrText>
      </w:r>
      <w:r w:rsidR="00B12951" w:rsidRPr="00674084">
        <w:fldChar w:fldCharType="separate"/>
      </w:r>
      <w:r w:rsidR="00A77D61">
        <w:t>119</w:t>
      </w:r>
      <w:r w:rsidR="00B12951" w:rsidRPr="00674084">
        <w:fldChar w:fldCharType="end"/>
      </w:r>
    </w:p>
    <w:p w14:paraId="6BF3BC3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52</w:t>
      </w:r>
      <w:r w:rsidRPr="00674084">
        <w:rPr>
          <w:rFonts w:eastAsia="SimSun" w:cs="Tahoma"/>
          <w:caps/>
        </w:rPr>
        <w:t xml:space="preserve"> </w:t>
      </w:r>
      <w:r w:rsidRPr="00674084">
        <w:rPr>
          <w:rFonts w:eastAsia="SimSun" w:cs="Tahoma"/>
        </w:rPr>
        <w:t xml:space="preserve">Exchange Server 2013 Enterprise </w:t>
      </w:r>
      <w:r w:rsidRPr="00674084">
        <w:rPr>
          <w:rFonts w:eastAsia="SimSun" w:cs="Tahoma" w:hint="eastAsia"/>
        </w:rPr>
        <w:t>和</w:t>
      </w:r>
      <w:r w:rsidRPr="00674084">
        <w:rPr>
          <w:rFonts w:eastAsia="SimSun" w:cs="Tahoma"/>
        </w:rPr>
        <w:t xml:space="preserve"> Standard Editions</w:t>
      </w:r>
      <w:r w:rsidRPr="00674084">
        <w:tab/>
      </w:r>
      <w:r w:rsidR="00B12951" w:rsidRPr="00674084">
        <w:fldChar w:fldCharType="begin"/>
      </w:r>
      <w:r w:rsidRPr="00674084">
        <w:instrText xml:space="preserve"> PAGEREF _Toc348164917 \h </w:instrText>
      </w:r>
      <w:r w:rsidR="00B12951" w:rsidRPr="00674084">
        <w:fldChar w:fldCharType="separate"/>
      </w:r>
      <w:r w:rsidR="00A77D61">
        <w:t>119</w:t>
      </w:r>
      <w:r w:rsidR="00B12951" w:rsidRPr="00674084">
        <w:fldChar w:fldCharType="end"/>
      </w:r>
    </w:p>
    <w:p w14:paraId="6BF3BC3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53</w:t>
      </w:r>
      <w:r w:rsidRPr="00674084">
        <w:rPr>
          <w:rFonts w:eastAsia="SimSun"/>
          <w:color w:val="auto"/>
        </w:rPr>
        <w:t xml:space="preserve"> Exchange Server 2010 Standard CAL</w:t>
      </w:r>
      <w:r w:rsidRPr="00674084">
        <w:rPr>
          <w:color w:val="auto"/>
        </w:rPr>
        <w:tab/>
      </w:r>
      <w:r w:rsidR="00B12951" w:rsidRPr="00674084">
        <w:rPr>
          <w:color w:val="auto"/>
        </w:rPr>
        <w:fldChar w:fldCharType="begin"/>
      </w:r>
      <w:r w:rsidRPr="00674084">
        <w:rPr>
          <w:color w:val="auto"/>
        </w:rPr>
        <w:instrText xml:space="preserve"> PAGEREF _Toc348164918 \h </w:instrText>
      </w:r>
      <w:r w:rsidR="00B12951" w:rsidRPr="00674084">
        <w:rPr>
          <w:color w:val="auto"/>
        </w:rPr>
      </w:r>
      <w:r w:rsidR="00B12951" w:rsidRPr="00674084">
        <w:rPr>
          <w:color w:val="auto"/>
        </w:rPr>
        <w:fldChar w:fldCharType="separate"/>
      </w:r>
      <w:r w:rsidR="00A77D61">
        <w:rPr>
          <w:color w:val="auto"/>
        </w:rPr>
        <w:t>119</w:t>
      </w:r>
      <w:r w:rsidR="00B12951" w:rsidRPr="00674084">
        <w:rPr>
          <w:color w:val="auto"/>
        </w:rPr>
        <w:fldChar w:fldCharType="end"/>
      </w:r>
    </w:p>
    <w:p w14:paraId="6BF3BC3F"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54</w:t>
      </w:r>
      <w:r w:rsidRPr="00674084">
        <w:rPr>
          <w:rFonts w:eastAsia="SimSun"/>
          <w:color w:val="auto"/>
        </w:rPr>
        <w:t xml:space="preserve"> Forefront Endpoint Protection</w:t>
      </w:r>
      <w:r w:rsidRPr="00674084">
        <w:rPr>
          <w:color w:val="auto"/>
        </w:rPr>
        <w:tab/>
      </w:r>
      <w:r w:rsidR="00B12951" w:rsidRPr="00674084">
        <w:rPr>
          <w:color w:val="auto"/>
        </w:rPr>
        <w:fldChar w:fldCharType="begin"/>
      </w:r>
      <w:r w:rsidRPr="00674084">
        <w:rPr>
          <w:color w:val="auto"/>
        </w:rPr>
        <w:instrText xml:space="preserve"> PAGEREF _Toc348164919 \h </w:instrText>
      </w:r>
      <w:r w:rsidR="00B12951" w:rsidRPr="00674084">
        <w:rPr>
          <w:color w:val="auto"/>
        </w:rPr>
      </w:r>
      <w:r w:rsidR="00B12951" w:rsidRPr="00674084">
        <w:rPr>
          <w:color w:val="auto"/>
        </w:rPr>
        <w:fldChar w:fldCharType="separate"/>
      </w:r>
      <w:r w:rsidR="00A77D61">
        <w:rPr>
          <w:color w:val="auto"/>
        </w:rPr>
        <w:t>120</w:t>
      </w:r>
      <w:r w:rsidR="00B12951" w:rsidRPr="00674084">
        <w:rPr>
          <w:color w:val="auto"/>
        </w:rPr>
        <w:fldChar w:fldCharType="end"/>
      </w:r>
    </w:p>
    <w:p w14:paraId="6BF3BC40"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55</w:t>
      </w:r>
      <w:r w:rsidRPr="00674084">
        <w:rPr>
          <w:rFonts w:eastAsia="SimSun"/>
          <w:caps/>
          <w:color w:val="auto"/>
        </w:rPr>
        <w:t xml:space="preserve"> </w:t>
      </w:r>
      <w:r w:rsidRPr="00674084">
        <w:rPr>
          <w:rFonts w:eastAsia="SimSun"/>
          <w:color w:val="auto"/>
        </w:rPr>
        <w:t>Forefront Identity Manager 2010 R2</w:t>
      </w:r>
      <w:r w:rsidRPr="00674084">
        <w:rPr>
          <w:color w:val="auto"/>
        </w:rPr>
        <w:tab/>
      </w:r>
      <w:r w:rsidR="00B12951" w:rsidRPr="00674084">
        <w:rPr>
          <w:color w:val="auto"/>
        </w:rPr>
        <w:fldChar w:fldCharType="begin"/>
      </w:r>
      <w:r w:rsidRPr="00674084">
        <w:rPr>
          <w:color w:val="auto"/>
        </w:rPr>
        <w:instrText xml:space="preserve"> PAGEREF _Toc348164920 \h </w:instrText>
      </w:r>
      <w:r w:rsidR="00B12951" w:rsidRPr="00674084">
        <w:rPr>
          <w:color w:val="auto"/>
        </w:rPr>
      </w:r>
      <w:r w:rsidR="00B12951" w:rsidRPr="00674084">
        <w:rPr>
          <w:color w:val="auto"/>
        </w:rPr>
        <w:fldChar w:fldCharType="separate"/>
      </w:r>
      <w:r w:rsidR="00A77D61">
        <w:rPr>
          <w:color w:val="auto"/>
        </w:rPr>
        <w:t>120</w:t>
      </w:r>
      <w:r w:rsidR="00B12951" w:rsidRPr="00674084">
        <w:rPr>
          <w:color w:val="auto"/>
        </w:rPr>
        <w:fldChar w:fldCharType="end"/>
      </w:r>
    </w:p>
    <w:p w14:paraId="6BF3BC4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56</w:t>
      </w:r>
      <w:r w:rsidRPr="00674084">
        <w:rPr>
          <w:rFonts w:eastAsia="SimSun" w:cs="Tahoma"/>
        </w:rPr>
        <w:t xml:space="preserve"> Forefront Identity Manager 2010 – Windows Live Edition</w:t>
      </w:r>
      <w:r w:rsidRPr="00674084">
        <w:tab/>
      </w:r>
      <w:r w:rsidR="00B12951" w:rsidRPr="00674084">
        <w:fldChar w:fldCharType="begin"/>
      </w:r>
      <w:r w:rsidRPr="00674084">
        <w:instrText xml:space="preserve"> PAGEREF _Toc348164921 \h </w:instrText>
      </w:r>
      <w:r w:rsidR="00B12951" w:rsidRPr="00674084">
        <w:fldChar w:fldCharType="separate"/>
      </w:r>
      <w:r w:rsidR="00A77D61">
        <w:t>120</w:t>
      </w:r>
      <w:r w:rsidR="00B12951" w:rsidRPr="00674084">
        <w:fldChar w:fldCharType="end"/>
      </w:r>
    </w:p>
    <w:p w14:paraId="6BF3BC4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57</w:t>
      </w:r>
      <w:r w:rsidRPr="00674084">
        <w:rPr>
          <w:rFonts w:eastAsia="SimSun"/>
          <w:color w:val="auto"/>
        </w:rPr>
        <w:t xml:space="preserve"> Forefront Online Protection for Exchange</w:t>
      </w:r>
      <w:r w:rsidRPr="00674084">
        <w:rPr>
          <w:rFonts w:eastAsia="SimSun" w:hint="eastAsia"/>
          <w:color w:val="auto"/>
        </w:rPr>
        <w:t>（设备和用户</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_Toc348164922 \h </w:instrText>
      </w:r>
      <w:r w:rsidR="00B12951" w:rsidRPr="00674084">
        <w:rPr>
          <w:color w:val="auto"/>
        </w:rPr>
      </w:r>
      <w:r w:rsidR="00B12951" w:rsidRPr="00674084">
        <w:rPr>
          <w:color w:val="auto"/>
        </w:rPr>
        <w:fldChar w:fldCharType="separate"/>
      </w:r>
      <w:r w:rsidR="00A77D61">
        <w:rPr>
          <w:color w:val="auto"/>
        </w:rPr>
        <w:t>120</w:t>
      </w:r>
      <w:r w:rsidR="00B12951" w:rsidRPr="00674084">
        <w:rPr>
          <w:color w:val="auto"/>
        </w:rPr>
        <w:fldChar w:fldCharType="end"/>
      </w:r>
    </w:p>
    <w:p w14:paraId="6BF3BC4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58</w:t>
      </w:r>
      <w:r w:rsidRPr="00674084">
        <w:rPr>
          <w:rFonts w:eastAsia="SimSun"/>
          <w:color w:val="auto"/>
        </w:rPr>
        <w:t xml:space="preserve"> Forefront Protection 2010 for Exchange Server</w:t>
      </w:r>
      <w:r w:rsidRPr="00674084">
        <w:rPr>
          <w:rFonts w:eastAsia="SimSun" w:hint="eastAsia"/>
          <w:color w:val="auto"/>
        </w:rPr>
        <w:t>（设备和用户</w:t>
      </w:r>
      <w:r w:rsidRPr="00674084">
        <w:rPr>
          <w:rFonts w:eastAsia="SimSun"/>
          <w:color w:val="auto"/>
        </w:rPr>
        <w:t xml:space="preserve"> SL</w:t>
      </w:r>
      <w:r w:rsidRPr="00674084">
        <w:rPr>
          <w:rFonts w:eastAsia="SimSun" w:hint="eastAsia"/>
          <w:color w:val="auto"/>
        </w:rPr>
        <w:t>）、</w:t>
      </w:r>
      <w:r w:rsidRPr="00674084">
        <w:rPr>
          <w:rFonts w:eastAsia="SimSun"/>
          <w:color w:val="auto"/>
        </w:rPr>
        <w:t xml:space="preserve">Forefront Protection 2010 </w:t>
      </w:r>
      <w:r w:rsidR="00674084">
        <w:rPr>
          <w:rFonts w:eastAsia="SimSun"/>
          <w:color w:val="auto"/>
        </w:rPr>
        <w:br/>
      </w:r>
      <w:r w:rsidRPr="00674084">
        <w:rPr>
          <w:rFonts w:eastAsia="SimSun"/>
          <w:color w:val="auto"/>
        </w:rPr>
        <w:t>for SharePoint</w:t>
      </w:r>
      <w:r w:rsidRPr="00674084">
        <w:rPr>
          <w:rFonts w:eastAsia="SimSun" w:hint="eastAsia"/>
          <w:color w:val="auto"/>
        </w:rPr>
        <w:t>（设备和用户</w:t>
      </w:r>
      <w:r w:rsidRPr="00674084">
        <w:rPr>
          <w:rFonts w:eastAsia="SimSun"/>
          <w:color w:val="auto"/>
        </w:rPr>
        <w:t xml:space="preserve"> SL</w:t>
      </w:r>
      <w:r w:rsidRPr="00674084">
        <w:rPr>
          <w:rFonts w:eastAsia="SimSun" w:hint="eastAsia"/>
          <w:color w:val="auto"/>
        </w:rPr>
        <w:t>）和</w:t>
      </w:r>
      <w:r w:rsidRPr="00674084">
        <w:rPr>
          <w:rFonts w:eastAsia="SimSun"/>
          <w:color w:val="auto"/>
        </w:rPr>
        <w:t xml:space="preserve"> Forefront Protection 2010 for Internet Sites</w:t>
      </w:r>
      <w:r w:rsidRPr="00674084">
        <w:rPr>
          <w:rFonts w:eastAsia="SimSun" w:hint="eastAsia"/>
          <w:color w:val="auto"/>
        </w:rPr>
        <w:t>（附加</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_Toc348164923 \h </w:instrText>
      </w:r>
      <w:r w:rsidR="00B12951" w:rsidRPr="00674084">
        <w:rPr>
          <w:color w:val="auto"/>
        </w:rPr>
      </w:r>
      <w:r w:rsidR="00B12951" w:rsidRPr="00674084">
        <w:rPr>
          <w:color w:val="auto"/>
        </w:rPr>
        <w:fldChar w:fldCharType="separate"/>
      </w:r>
      <w:r w:rsidR="00A77D61">
        <w:rPr>
          <w:color w:val="auto"/>
        </w:rPr>
        <w:t>121</w:t>
      </w:r>
      <w:r w:rsidR="00B12951" w:rsidRPr="00674084">
        <w:rPr>
          <w:color w:val="auto"/>
        </w:rPr>
        <w:fldChar w:fldCharType="end"/>
      </w:r>
    </w:p>
    <w:p w14:paraId="6BF3BC4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59</w:t>
      </w:r>
      <w:r w:rsidRPr="00674084">
        <w:rPr>
          <w:rFonts w:eastAsia="SimSun"/>
          <w:color w:val="auto"/>
        </w:rPr>
        <w:t xml:space="preserve"> Forefront Protection Suite</w:t>
      </w:r>
      <w:r w:rsidRPr="00674084">
        <w:rPr>
          <w:rFonts w:eastAsia="SimSun" w:hint="eastAsia"/>
          <w:color w:val="auto"/>
        </w:rPr>
        <w:t>（设备和用户）</w:t>
      </w:r>
      <w:r w:rsidRPr="00674084">
        <w:rPr>
          <w:color w:val="auto"/>
        </w:rPr>
        <w:tab/>
      </w:r>
      <w:r w:rsidR="00B12951" w:rsidRPr="00674084">
        <w:rPr>
          <w:color w:val="auto"/>
        </w:rPr>
        <w:fldChar w:fldCharType="begin"/>
      </w:r>
      <w:r w:rsidRPr="00674084">
        <w:rPr>
          <w:color w:val="auto"/>
        </w:rPr>
        <w:instrText xml:space="preserve"> PAGEREF _Toc348164924 \h </w:instrText>
      </w:r>
      <w:r w:rsidR="00B12951" w:rsidRPr="00674084">
        <w:rPr>
          <w:color w:val="auto"/>
        </w:rPr>
      </w:r>
      <w:r w:rsidR="00B12951" w:rsidRPr="00674084">
        <w:rPr>
          <w:color w:val="auto"/>
        </w:rPr>
        <w:fldChar w:fldCharType="separate"/>
      </w:r>
      <w:r w:rsidR="00A77D61">
        <w:rPr>
          <w:color w:val="auto"/>
        </w:rPr>
        <w:t>121</w:t>
      </w:r>
      <w:r w:rsidR="00B12951" w:rsidRPr="00674084">
        <w:rPr>
          <w:color w:val="auto"/>
        </w:rPr>
        <w:fldChar w:fldCharType="end"/>
      </w:r>
    </w:p>
    <w:p w14:paraId="6BF3BC4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60</w:t>
      </w:r>
      <w:r w:rsidRPr="00674084">
        <w:rPr>
          <w:rFonts w:eastAsia="SimSun"/>
          <w:caps/>
          <w:color w:val="auto"/>
        </w:rPr>
        <w:t xml:space="preserve"> </w:t>
      </w:r>
      <w:r w:rsidRPr="00674084">
        <w:rPr>
          <w:rFonts w:eastAsia="SimSun"/>
          <w:color w:val="auto"/>
        </w:rPr>
        <w:t>Forefront Security for Office Communications Server</w:t>
      </w:r>
      <w:r w:rsidRPr="00674084">
        <w:rPr>
          <w:rFonts w:eastAsia="SimSun" w:hint="eastAsia"/>
          <w:color w:val="auto"/>
        </w:rPr>
        <w:t>（用户和设备</w:t>
      </w:r>
      <w:r w:rsidRPr="00674084">
        <w:rPr>
          <w:rFonts w:eastAsia="SimSun"/>
          <w:color w:val="auto"/>
        </w:rPr>
        <w:t xml:space="preserve"> SL</w:t>
      </w:r>
      <w:r w:rsidRPr="00674084">
        <w:rPr>
          <w:rFonts w:eastAsia="SimSun" w:hint="eastAsia"/>
          <w:color w:val="auto"/>
        </w:rPr>
        <w:t>）</w:t>
      </w:r>
      <w:r w:rsidRPr="00674084">
        <w:rPr>
          <w:color w:val="auto"/>
        </w:rPr>
        <w:tab/>
      </w:r>
      <w:r w:rsidR="00B12951" w:rsidRPr="00674084">
        <w:rPr>
          <w:color w:val="auto"/>
        </w:rPr>
        <w:fldChar w:fldCharType="begin"/>
      </w:r>
      <w:r w:rsidRPr="00674084">
        <w:rPr>
          <w:color w:val="auto"/>
        </w:rPr>
        <w:instrText xml:space="preserve"> PAGEREF _Toc348164925 \h </w:instrText>
      </w:r>
      <w:r w:rsidR="00B12951" w:rsidRPr="00674084">
        <w:rPr>
          <w:color w:val="auto"/>
        </w:rPr>
      </w:r>
      <w:r w:rsidR="00B12951" w:rsidRPr="00674084">
        <w:rPr>
          <w:color w:val="auto"/>
        </w:rPr>
        <w:fldChar w:fldCharType="separate"/>
      </w:r>
      <w:r w:rsidR="00A77D61">
        <w:rPr>
          <w:color w:val="auto"/>
        </w:rPr>
        <w:t>122</w:t>
      </w:r>
      <w:r w:rsidR="00B12951" w:rsidRPr="00674084">
        <w:rPr>
          <w:color w:val="auto"/>
        </w:rPr>
        <w:fldChar w:fldCharType="end"/>
      </w:r>
    </w:p>
    <w:p w14:paraId="6BF3BC4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61</w:t>
      </w:r>
      <w:r w:rsidRPr="00674084">
        <w:rPr>
          <w:rFonts w:eastAsia="SimSun"/>
          <w:caps/>
          <w:color w:val="auto"/>
        </w:rPr>
        <w:t xml:space="preserve"> </w:t>
      </w:r>
      <w:r w:rsidRPr="00674084">
        <w:rPr>
          <w:rFonts w:eastAsia="SimSun"/>
          <w:color w:val="auto"/>
        </w:rPr>
        <w:t>Forefront Threat Management Gateway Web Protection Service</w:t>
      </w:r>
      <w:r w:rsidRPr="00674084">
        <w:rPr>
          <w:color w:val="auto"/>
        </w:rPr>
        <w:tab/>
      </w:r>
      <w:r w:rsidR="00B12951" w:rsidRPr="00674084">
        <w:rPr>
          <w:color w:val="auto"/>
        </w:rPr>
        <w:fldChar w:fldCharType="begin"/>
      </w:r>
      <w:r w:rsidRPr="00674084">
        <w:rPr>
          <w:color w:val="auto"/>
        </w:rPr>
        <w:instrText xml:space="preserve"> PAGEREF _Toc348164926 \h </w:instrText>
      </w:r>
      <w:r w:rsidR="00B12951" w:rsidRPr="00674084">
        <w:rPr>
          <w:color w:val="auto"/>
        </w:rPr>
      </w:r>
      <w:r w:rsidR="00B12951" w:rsidRPr="00674084">
        <w:rPr>
          <w:color w:val="auto"/>
        </w:rPr>
        <w:fldChar w:fldCharType="separate"/>
      </w:r>
      <w:r w:rsidR="00A77D61">
        <w:rPr>
          <w:color w:val="auto"/>
        </w:rPr>
        <w:t>122</w:t>
      </w:r>
      <w:r w:rsidR="00B12951" w:rsidRPr="00674084">
        <w:rPr>
          <w:color w:val="auto"/>
        </w:rPr>
        <w:fldChar w:fldCharType="end"/>
      </w:r>
    </w:p>
    <w:p w14:paraId="6BF3BC4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62</w:t>
      </w:r>
      <w:r w:rsidRPr="00674084">
        <w:rPr>
          <w:rFonts w:eastAsia="SimSun"/>
          <w:caps/>
          <w:color w:val="auto"/>
        </w:rPr>
        <w:t xml:space="preserve"> </w:t>
      </w:r>
      <w:r w:rsidRPr="00674084">
        <w:rPr>
          <w:rFonts w:eastAsia="SimSun"/>
          <w:color w:val="auto"/>
        </w:rPr>
        <w:t>Forefront Unified Access Gateway 2010</w:t>
      </w:r>
      <w:r w:rsidRPr="00674084">
        <w:rPr>
          <w:color w:val="auto"/>
        </w:rPr>
        <w:tab/>
      </w:r>
      <w:r w:rsidR="00B12951" w:rsidRPr="00674084">
        <w:rPr>
          <w:color w:val="auto"/>
        </w:rPr>
        <w:fldChar w:fldCharType="begin"/>
      </w:r>
      <w:r w:rsidRPr="00674084">
        <w:rPr>
          <w:color w:val="auto"/>
        </w:rPr>
        <w:instrText xml:space="preserve"> PAGEREF _Toc348164927 \h </w:instrText>
      </w:r>
      <w:r w:rsidR="00B12951" w:rsidRPr="00674084">
        <w:rPr>
          <w:color w:val="auto"/>
        </w:rPr>
      </w:r>
      <w:r w:rsidR="00B12951" w:rsidRPr="00674084">
        <w:rPr>
          <w:color w:val="auto"/>
        </w:rPr>
        <w:fldChar w:fldCharType="separate"/>
      </w:r>
      <w:r w:rsidR="00A77D61">
        <w:rPr>
          <w:color w:val="auto"/>
        </w:rPr>
        <w:t>122</w:t>
      </w:r>
      <w:r w:rsidR="00B12951" w:rsidRPr="00674084">
        <w:rPr>
          <w:color w:val="auto"/>
        </w:rPr>
        <w:fldChar w:fldCharType="end"/>
      </w:r>
    </w:p>
    <w:p w14:paraId="6BF3BC4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63</w:t>
      </w:r>
      <w:r w:rsidRPr="00674084">
        <w:rPr>
          <w:rFonts w:eastAsia="SimSun"/>
          <w:caps/>
          <w:color w:val="auto"/>
        </w:rPr>
        <w:t xml:space="preserve"> </w:t>
      </w:r>
      <w:r w:rsidRPr="00674084">
        <w:rPr>
          <w:rFonts w:eastAsia="SimSun"/>
          <w:color w:val="auto"/>
        </w:rPr>
        <w:t>HPC Pack 2008 R2 Enterprise</w:t>
      </w:r>
      <w:r w:rsidRPr="00674084">
        <w:rPr>
          <w:color w:val="auto"/>
        </w:rPr>
        <w:tab/>
      </w:r>
      <w:r w:rsidR="00B12951" w:rsidRPr="00674084">
        <w:rPr>
          <w:color w:val="auto"/>
        </w:rPr>
        <w:fldChar w:fldCharType="begin"/>
      </w:r>
      <w:r w:rsidRPr="00674084">
        <w:rPr>
          <w:color w:val="auto"/>
        </w:rPr>
        <w:instrText xml:space="preserve"> PAGEREF _Toc348164928 \h </w:instrText>
      </w:r>
      <w:r w:rsidR="00B12951" w:rsidRPr="00674084">
        <w:rPr>
          <w:color w:val="auto"/>
        </w:rPr>
      </w:r>
      <w:r w:rsidR="00B12951" w:rsidRPr="00674084">
        <w:rPr>
          <w:color w:val="auto"/>
        </w:rPr>
        <w:fldChar w:fldCharType="separate"/>
      </w:r>
      <w:r w:rsidR="00A77D61">
        <w:rPr>
          <w:color w:val="auto"/>
        </w:rPr>
        <w:t>122</w:t>
      </w:r>
      <w:r w:rsidR="00B12951" w:rsidRPr="00674084">
        <w:rPr>
          <w:color w:val="auto"/>
        </w:rPr>
        <w:fldChar w:fldCharType="end"/>
      </w:r>
    </w:p>
    <w:p w14:paraId="6BF3BC4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64</w:t>
      </w:r>
      <w:r w:rsidRPr="00674084">
        <w:rPr>
          <w:rFonts w:eastAsia="SimSun"/>
          <w:color w:val="auto"/>
        </w:rPr>
        <w:t xml:space="preserve"> Learning Solutions MCP Exam Vouchers</w:t>
      </w:r>
      <w:r w:rsidRPr="00674084">
        <w:rPr>
          <w:color w:val="auto"/>
        </w:rPr>
        <w:tab/>
      </w:r>
      <w:r w:rsidR="00B12951" w:rsidRPr="00674084">
        <w:rPr>
          <w:color w:val="auto"/>
        </w:rPr>
        <w:fldChar w:fldCharType="begin"/>
      </w:r>
      <w:r w:rsidRPr="00674084">
        <w:rPr>
          <w:color w:val="auto"/>
        </w:rPr>
        <w:instrText xml:space="preserve"> PAGEREF _Toc348164929 \h </w:instrText>
      </w:r>
      <w:r w:rsidR="00B12951" w:rsidRPr="00674084">
        <w:rPr>
          <w:color w:val="auto"/>
        </w:rPr>
      </w:r>
      <w:r w:rsidR="00B12951" w:rsidRPr="00674084">
        <w:rPr>
          <w:color w:val="auto"/>
        </w:rPr>
        <w:fldChar w:fldCharType="separate"/>
      </w:r>
      <w:r w:rsidR="00A77D61">
        <w:rPr>
          <w:color w:val="auto"/>
        </w:rPr>
        <w:t>123</w:t>
      </w:r>
      <w:r w:rsidR="00B12951" w:rsidRPr="00674084">
        <w:rPr>
          <w:color w:val="auto"/>
        </w:rPr>
        <w:fldChar w:fldCharType="end"/>
      </w:r>
    </w:p>
    <w:p w14:paraId="6BF3BC4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65</w:t>
      </w:r>
      <w:r w:rsidRPr="00674084">
        <w:rPr>
          <w:rFonts w:eastAsia="SimSun" w:cs="Tahoma"/>
        </w:rPr>
        <w:t xml:space="preserve"> Lync Online </w:t>
      </w:r>
      <w:r w:rsidRPr="00674084">
        <w:rPr>
          <w:rFonts w:eastAsia="SimSun" w:cs="Tahoma" w:hint="eastAsia"/>
        </w:rPr>
        <w:t>计划</w:t>
      </w:r>
      <w:r w:rsidRPr="00674084">
        <w:rPr>
          <w:rFonts w:eastAsia="SimSun" w:cs="Tahoma"/>
        </w:rPr>
        <w:t xml:space="preserve"> 1</w:t>
      </w:r>
      <w:r w:rsidRPr="00674084">
        <w:rPr>
          <w:rFonts w:eastAsia="SimSun" w:cs="Tahoma" w:hint="eastAsia"/>
        </w:rPr>
        <w:t>、计划</w:t>
      </w:r>
      <w:r w:rsidRPr="00674084">
        <w:rPr>
          <w:rFonts w:eastAsia="SimSun" w:cs="Tahoma"/>
        </w:rPr>
        <w:t xml:space="preserve"> 2 </w:t>
      </w:r>
      <w:r w:rsidRPr="00674084">
        <w:rPr>
          <w:rFonts w:eastAsia="SimSun" w:cs="Tahoma" w:hint="eastAsia"/>
        </w:rPr>
        <w:t>和计划</w:t>
      </w:r>
      <w:r w:rsidRPr="00674084">
        <w:rPr>
          <w:rFonts w:eastAsia="SimSun" w:cs="Tahoma"/>
        </w:rPr>
        <w:t xml:space="preserve"> 3</w:t>
      </w:r>
      <w:r w:rsidRPr="00674084">
        <w:tab/>
      </w:r>
      <w:r w:rsidR="00B12951" w:rsidRPr="00674084">
        <w:fldChar w:fldCharType="begin"/>
      </w:r>
      <w:r w:rsidRPr="00674084">
        <w:instrText xml:space="preserve"> PAGEREF _Toc348164930 \h </w:instrText>
      </w:r>
      <w:r w:rsidR="00B12951" w:rsidRPr="00674084">
        <w:fldChar w:fldCharType="separate"/>
      </w:r>
      <w:r w:rsidR="00A77D61">
        <w:t>123</w:t>
      </w:r>
      <w:r w:rsidR="00B12951" w:rsidRPr="00674084">
        <w:fldChar w:fldCharType="end"/>
      </w:r>
    </w:p>
    <w:p w14:paraId="6BF3BC4B" w14:textId="77777777" w:rsidR="00690F4C" w:rsidRPr="00674084" w:rsidRDefault="00690F4C" w:rsidP="00C85426">
      <w:pPr>
        <w:pStyle w:val="TOC2"/>
        <w:tabs>
          <w:tab w:val="clear" w:pos="9360"/>
          <w:tab w:val="right" w:leader="dot" w:pos="9450"/>
        </w:tabs>
        <w:rPr>
          <w:rFonts w:eastAsia="SimSun" w:cs="Tahoma"/>
          <w:caps/>
        </w:rPr>
      </w:pPr>
      <w:r w:rsidRPr="00674084">
        <w:rPr>
          <w:rFonts w:eastAsia="SimSun" w:cs="Tahoma"/>
          <w:caps/>
          <w:vertAlign w:val="superscript"/>
        </w:rPr>
        <w:t>66</w:t>
      </w:r>
      <w:r w:rsidRPr="00674084">
        <w:rPr>
          <w:rFonts w:eastAsia="SimSun" w:cs="Tahoma"/>
          <w:caps/>
        </w:rPr>
        <w:t xml:space="preserve"> </w:t>
      </w:r>
      <w:r w:rsidR="00674084" w:rsidRPr="00674084">
        <w:rPr>
          <w:rFonts w:eastAsia="SimSun" w:cs="Tahoma"/>
        </w:rPr>
        <w:t>Lync Server</w:t>
      </w:r>
      <w:r w:rsidRPr="00674084">
        <w:rPr>
          <w:rFonts w:eastAsia="SimSun" w:cs="Tahoma"/>
          <w:caps/>
        </w:rPr>
        <w:t xml:space="preserve"> 2013</w:t>
      </w:r>
      <w:r w:rsidRPr="00674084">
        <w:rPr>
          <w:rFonts w:eastAsia="SimSun" w:cs="Tahoma"/>
          <w:caps/>
        </w:rPr>
        <w:tab/>
      </w:r>
      <w:r w:rsidR="00B12951" w:rsidRPr="00674084">
        <w:rPr>
          <w:rFonts w:eastAsia="SimSun" w:cs="Tahoma"/>
          <w:caps/>
        </w:rPr>
        <w:fldChar w:fldCharType="begin"/>
      </w:r>
      <w:r w:rsidRPr="00674084">
        <w:rPr>
          <w:rFonts w:eastAsia="SimSun" w:cs="Tahoma"/>
          <w:caps/>
        </w:rPr>
        <w:instrText xml:space="preserve"> PAGEREF _Toc348164931 \h </w:instrText>
      </w:r>
      <w:r w:rsidR="00B12951" w:rsidRPr="00674084">
        <w:rPr>
          <w:rFonts w:eastAsia="SimSun" w:cs="Tahoma"/>
          <w:caps/>
        </w:rPr>
      </w:r>
      <w:r w:rsidR="00B12951" w:rsidRPr="00674084">
        <w:rPr>
          <w:rFonts w:eastAsia="SimSun" w:cs="Tahoma"/>
          <w:caps/>
        </w:rPr>
        <w:fldChar w:fldCharType="separate"/>
      </w:r>
      <w:r w:rsidR="00A77D61">
        <w:rPr>
          <w:rFonts w:eastAsia="SimSun" w:cs="Tahoma"/>
          <w:caps/>
        </w:rPr>
        <w:t>123</w:t>
      </w:r>
      <w:r w:rsidR="00B12951" w:rsidRPr="00674084">
        <w:rPr>
          <w:rFonts w:eastAsia="SimSun" w:cs="Tahoma"/>
          <w:caps/>
        </w:rPr>
        <w:fldChar w:fldCharType="end"/>
      </w:r>
    </w:p>
    <w:p w14:paraId="6BF3BC4C"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vertAlign w:val="superscript"/>
        </w:rPr>
        <w:t>67</w:t>
      </w:r>
      <w:r w:rsidRPr="00674084">
        <w:rPr>
          <w:rFonts w:eastAsia="SimSun"/>
          <w:color w:val="auto"/>
        </w:rPr>
        <w:t xml:space="preserve"> Microsoft Dynamics AX 2012 R2</w:t>
      </w:r>
      <w:r w:rsidRPr="00674084">
        <w:rPr>
          <w:color w:val="auto"/>
        </w:rPr>
        <w:tab/>
      </w:r>
      <w:r w:rsidR="00B12951" w:rsidRPr="00674084">
        <w:rPr>
          <w:color w:val="auto"/>
        </w:rPr>
        <w:fldChar w:fldCharType="begin"/>
      </w:r>
      <w:r w:rsidRPr="00674084">
        <w:rPr>
          <w:color w:val="auto"/>
        </w:rPr>
        <w:instrText xml:space="preserve"> PAGEREF _Toc348164932 \h </w:instrText>
      </w:r>
      <w:r w:rsidR="00B12951" w:rsidRPr="00674084">
        <w:rPr>
          <w:color w:val="auto"/>
        </w:rPr>
      </w:r>
      <w:r w:rsidR="00B12951" w:rsidRPr="00674084">
        <w:rPr>
          <w:color w:val="auto"/>
        </w:rPr>
        <w:fldChar w:fldCharType="separate"/>
      </w:r>
      <w:r w:rsidR="00A77D61">
        <w:rPr>
          <w:color w:val="auto"/>
        </w:rPr>
        <w:t>124</w:t>
      </w:r>
      <w:r w:rsidR="00B12951" w:rsidRPr="00674084">
        <w:rPr>
          <w:color w:val="auto"/>
        </w:rPr>
        <w:fldChar w:fldCharType="end"/>
      </w:r>
    </w:p>
    <w:p w14:paraId="6BF3BC4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vertAlign w:val="superscript"/>
        </w:rPr>
        <w:t>68</w:t>
      </w:r>
      <w:r w:rsidRPr="00674084">
        <w:rPr>
          <w:rFonts w:eastAsia="SimSun"/>
          <w:color w:val="auto"/>
        </w:rPr>
        <w:t xml:space="preserve"> Microsoft Dynamics CRM 2011</w:t>
      </w:r>
      <w:r w:rsidRPr="00674084">
        <w:rPr>
          <w:color w:val="auto"/>
        </w:rPr>
        <w:tab/>
      </w:r>
      <w:r w:rsidR="00B12951" w:rsidRPr="00674084">
        <w:rPr>
          <w:color w:val="auto"/>
        </w:rPr>
        <w:fldChar w:fldCharType="begin"/>
      </w:r>
      <w:r w:rsidRPr="00674084">
        <w:rPr>
          <w:color w:val="auto"/>
        </w:rPr>
        <w:instrText xml:space="preserve"> PAGEREF _Toc348164933 \h </w:instrText>
      </w:r>
      <w:r w:rsidR="00B12951" w:rsidRPr="00674084">
        <w:rPr>
          <w:color w:val="auto"/>
        </w:rPr>
      </w:r>
      <w:r w:rsidR="00B12951" w:rsidRPr="00674084">
        <w:rPr>
          <w:color w:val="auto"/>
        </w:rPr>
        <w:fldChar w:fldCharType="separate"/>
      </w:r>
      <w:r w:rsidR="00A77D61">
        <w:rPr>
          <w:color w:val="auto"/>
        </w:rPr>
        <w:t>126</w:t>
      </w:r>
      <w:r w:rsidR="00B12951" w:rsidRPr="00674084">
        <w:rPr>
          <w:color w:val="auto"/>
        </w:rPr>
        <w:fldChar w:fldCharType="end"/>
      </w:r>
    </w:p>
    <w:p w14:paraId="6BF3BC4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69</w:t>
      </w:r>
      <w:r w:rsidRPr="00674084">
        <w:rPr>
          <w:rFonts w:eastAsia="SimSun"/>
          <w:caps/>
          <w:color w:val="auto"/>
        </w:rPr>
        <w:t xml:space="preserve"> </w:t>
      </w:r>
      <w:r w:rsidRPr="00674084">
        <w:rPr>
          <w:rFonts w:eastAsia="SimSun"/>
          <w:color w:val="auto"/>
        </w:rPr>
        <w:t>Microsoft Dynamics CRM 2011 Server</w:t>
      </w:r>
      <w:r w:rsidRPr="00674084">
        <w:rPr>
          <w:color w:val="auto"/>
        </w:rPr>
        <w:tab/>
      </w:r>
      <w:r w:rsidR="00B12951" w:rsidRPr="00674084">
        <w:rPr>
          <w:color w:val="auto"/>
        </w:rPr>
        <w:fldChar w:fldCharType="begin"/>
      </w:r>
      <w:r w:rsidRPr="00674084">
        <w:rPr>
          <w:color w:val="auto"/>
        </w:rPr>
        <w:instrText xml:space="preserve"> PAGEREF _Toc348164934 \h </w:instrText>
      </w:r>
      <w:r w:rsidR="00B12951" w:rsidRPr="00674084">
        <w:rPr>
          <w:color w:val="auto"/>
        </w:rPr>
      </w:r>
      <w:r w:rsidR="00B12951" w:rsidRPr="00674084">
        <w:rPr>
          <w:color w:val="auto"/>
        </w:rPr>
        <w:fldChar w:fldCharType="separate"/>
      </w:r>
      <w:r w:rsidR="00A77D61">
        <w:rPr>
          <w:color w:val="auto"/>
        </w:rPr>
        <w:t>131</w:t>
      </w:r>
      <w:r w:rsidR="00B12951" w:rsidRPr="00674084">
        <w:rPr>
          <w:color w:val="auto"/>
        </w:rPr>
        <w:fldChar w:fldCharType="end"/>
      </w:r>
    </w:p>
    <w:p w14:paraId="6BF3BC4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vertAlign w:val="superscript"/>
        </w:rPr>
        <w:t>70</w:t>
      </w:r>
      <w:r w:rsidRPr="00674084">
        <w:rPr>
          <w:rFonts w:eastAsia="SimSun" w:cs="Tahoma"/>
        </w:rPr>
        <w:t xml:space="preserve"> Office E1 </w:t>
      </w:r>
      <w:r w:rsidRPr="00674084">
        <w:rPr>
          <w:rFonts w:eastAsia="SimSun" w:cs="Tahoma" w:hint="eastAsia"/>
        </w:rPr>
        <w:t>计划</w:t>
      </w:r>
      <w:r w:rsidRPr="00674084">
        <w:tab/>
      </w:r>
      <w:r w:rsidR="00B12951" w:rsidRPr="00674084">
        <w:fldChar w:fldCharType="begin"/>
      </w:r>
      <w:r w:rsidRPr="00674084">
        <w:instrText xml:space="preserve"> PAGEREF _Toc348164935 \h </w:instrText>
      </w:r>
      <w:r w:rsidR="00B12951" w:rsidRPr="00674084">
        <w:fldChar w:fldCharType="separate"/>
      </w:r>
      <w:r w:rsidR="00A77D61">
        <w:t>131</w:t>
      </w:r>
      <w:r w:rsidR="00B12951" w:rsidRPr="00674084">
        <w:fldChar w:fldCharType="end"/>
      </w:r>
    </w:p>
    <w:p w14:paraId="6BF3BC50"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vertAlign w:val="superscript"/>
        </w:rPr>
        <w:t>71</w:t>
      </w:r>
      <w:r w:rsidRPr="00674084">
        <w:rPr>
          <w:rFonts w:eastAsia="SimSun" w:cs="Tahoma"/>
        </w:rPr>
        <w:t xml:space="preserve"> Office G1 </w:t>
      </w:r>
      <w:r w:rsidRPr="00674084">
        <w:rPr>
          <w:rFonts w:eastAsia="SimSun" w:cs="Tahoma" w:hint="eastAsia"/>
        </w:rPr>
        <w:t>计划</w:t>
      </w:r>
      <w:r w:rsidRPr="00674084">
        <w:rPr>
          <w:rFonts w:eastAsia="SimSun" w:cs="Tahoma"/>
        </w:rPr>
        <w:t xml:space="preserve"> G4-</w:t>
      </w:r>
      <w:r w:rsidRPr="00674084">
        <w:tab/>
      </w:r>
      <w:r w:rsidR="00B12951" w:rsidRPr="00674084">
        <w:fldChar w:fldCharType="begin"/>
      </w:r>
      <w:r w:rsidRPr="00674084">
        <w:instrText xml:space="preserve"> PAGEREF _Toc348164936 \h </w:instrText>
      </w:r>
      <w:r w:rsidR="00B12951" w:rsidRPr="00674084">
        <w:fldChar w:fldCharType="separate"/>
      </w:r>
      <w:r w:rsidR="00A77D61">
        <w:t>132</w:t>
      </w:r>
      <w:r w:rsidR="00B12951" w:rsidRPr="00674084">
        <w:fldChar w:fldCharType="end"/>
      </w:r>
    </w:p>
    <w:p w14:paraId="6BF3BC51"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72</w:t>
      </w:r>
      <w:r w:rsidRPr="00674084">
        <w:rPr>
          <w:rFonts w:eastAsia="SimSun" w:cs="Tahoma"/>
          <w:caps/>
        </w:rPr>
        <w:t xml:space="preserve"> </w:t>
      </w:r>
      <w:r w:rsidRPr="00674084">
        <w:rPr>
          <w:rFonts w:eastAsia="SimSun" w:cs="Tahoma"/>
        </w:rPr>
        <w:t xml:space="preserve">Office 365 </w:t>
      </w:r>
      <w:r w:rsidRPr="00674084">
        <w:rPr>
          <w:rFonts w:eastAsia="SimSun" w:cs="Tahoma" w:hint="eastAsia"/>
        </w:rPr>
        <w:t>计划</w:t>
      </w:r>
      <w:r w:rsidRPr="00674084">
        <w:rPr>
          <w:rFonts w:eastAsia="SimSun" w:cs="Tahoma"/>
        </w:rPr>
        <w:t xml:space="preserve"> K1 </w:t>
      </w:r>
      <w:r w:rsidRPr="00674084">
        <w:rPr>
          <w:rFonts w:eastAsia="SimSun" w:cs="Tahoma" w:hint="eastAsia"/>
        </w:rPr>
        <w:t>和</w:t>
      </w:r>
      <w:r w:rsidRPr="00674084">
        <w:rPr>
          <w:rFonts w:eastAsia="SimSun" w:cs="Tahoma"/>
        </w:rPr>
        <w:t xml:space="preserve"> K2</w:t>
      </w:r>
      <w:r w:rsidRPr="00674084">
        <w:rPr>
          <w:rFonts w:eastAsia="SimSun" w:cs="Tahoma" w:hint="eastAsia"/>
        </w:rPr>
        <w:t>（用户</w:t>
      </w:r>
      <w:r w:rsidRPr="00674084">
        <w:rPr>
          <w:rFonts w:eastAsia="SimSun" w:cs="Tahoma"/>
        </w:rPr>
        <w:t xml:space="preserve"> SL</w:t>
      </w:r>
      <w:r w:rsidRPr="00674084">
        <w:rPr>
          <w:rFonts w:eastAsia="SimSun" w:cs="Tahoma" w:hint="eastAsia"/>
        </w:rPr>
        <w:t>）</w:t>
      </w:r>
      <w:r w:rsidRPr="00674084">
        <w:tab/>
      </w:r>
      <w:r w:rsidR="00B12951" w:rsidRPr="00674084">
        <w:fldChar w:fldCharType="begin"/>
      </w:r>
      <w:r w:rsidRPr="00674084">
        <w:instrText xml:space="preserve"> PAGEREF _Toc348164937 \h </w:instrText>
      </w:r>
      <w:r w:rsidR="00B12951" w:rsidRPr="00674084">
        <w:fldChar w:fldCharType="separate"/>
      </w:r>
      <w:r w:rsidR="00A77D61">
        <w:t>133</w:t>
      </w:r>
      <w:r w:rsidR="00B12951" w:rsidRPr="00674084">
        <w:fldChar w:fldCharType="end"/>
      </w:r>
    </w:p>
    <w:p w14:paraId="6BF3BC52"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73</w:t>
      </w:r>
      <w:r w:rsidRPr="00674084">
        <w:rPr>
          <w:rFonts w:eastAsia="SimSun" w:cs="Tahoma"/>
        </w:rPr>
        <w:t xml:space="preserve"> SharePoint Online </w:t>
      </w:r>
      <w:r w:rsidRPr="00674084">
        <w:rPr>
          <w:rFonts w:eastAsia="SimSun" w:cs="Tahoma" w:hint="eastAsia"/>
        </w:rPr>
        <w:t>计划</w:t>
      </w:r>
      <w:r w:rsidRPr="00674084">
        <w:rPr>
          <w:rFonts w:eastAsia="SimSun" w:cs="Tahoma"/>
        </w:rPr>
        <w:t xml:space="preserve"> 1 </w:t>
      </w:r>
      <w:r w:rsidRPr="00674084">
        <w:rPr>
          <w:rFonts w:eastAsia="SimSun" w:cs="Tahoma" w:hint="eastAsia"/>
        </w:rPr>
        <w:t>和计划</w:t>
      </w:r>
      <w:r w:rsidRPr="00674084">
        <w:rPr>
          <w:rFonts w:eastAsia="SimSun" w:cs="Tahoma"/>
        </w:rPr>
        <w:t xml:space="preserve"> 2</w:t>
      </w:r>
      <w:r w:rsidRPr="00674084">
        <w:tab/>
      </w:r>
      <w:r w:rsidR="00B12951" w:rsidRPr="00674084">
        <w:fldChar w:fldCharType="begin"/>
      </w:r>
      <w:r w:rsidRPr="00674084">
        <w:instrText xml:space="preserve"> PAGEREF _Toc348164938 \h </w:instrText>
      </w:r>
      <w:r w:rsidR="00B12951" w:rsidRPr="00674084">
        <w:fldChar w:fldCharType="separate"/>
      </w:r>
      <w:r w:rsidR="00A77D61">
        <w:t>133</w:t>
      </w:r>
      <w:r w:rsidR="00B12951" w:rsidRPr="00674084">
        <w:fldChar w:fldCharType="end"/>
      </w:r>
    </w:p>
    <w:p w14:paraId="6BF3BC53"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74</w:t>
      </w:r>
      <w:r w:rsidRPr="00674084">
        <w:rPr>
          <w:rFonts w:eastAsia="SimSun" w:cs="Tahoma"/>
          <w:caps/>
        </w:rPr>
        <w:t xml:space="preserve"> </w:t>
      </w:r>
      <w:r w:rsidRPr="00674084">
        <w:rPr>
          <w:rFonts w:eastAsia="SimSun" w:cs="Tahoma"/>
        </w:rPr>
        <w:t>SharePoint Server 2013</w:t>
      </w:r>
      <w:r w:rsidRPr="00674084">
        <w:tab/>
      </w:r>
      <w:r w:rsidR="00B12951" w:rsidRPr="00674084">
        <w:fldChar w:fldCharType="begin"/>
      </w:r>
      <w:r w:rsidRPr="00674084">
        <w:instrText xml:space="preserve"> PAGEREF _Toc348164939 \h </w:instrText>
      </w:r>
      <w:r w:rsidR="00B12951" w:rsidRPr="00674084">
        <w:fldChar w:fldCharType="separate"/>
      </w:r>
      <w:r w:rsidR="00A77D61">
        <w:t>133</w:t>
      </w:r>
      <w:r w:rsidR="00B12951" w:rsidRPr="00674084">
        <w:fldChar w:fldCharType="end"/>
      </w:r>
    </w:p>
    <w:p w14:paraId="6BF3BC5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75</w:t>
      </w:r>
      <w:r w:rsidRPr="00674084">
        <w:rPr>
          <w:rFonts w:eastAsia="SimSun"/>
          <w:color w:val="auto"/>
        </w:rPr>
        <w:t xml:space="preserve"> SQL Server</w:t>
      </w:r>
      <w:r w:rsidRPr="00674084">
        <w:rPr>
          <w:rFonts w:eastAsia="SimSun"/>
          <w:color w:val="auto"/>
          <w:vertAlign w:val="superscript"/>
        </w:rPr>
        <w:t xml:space="preserve">® </w:t>
      </w:r>
      <w:r w:rsidRPr="00674084">
        <w:rPr>
          <w:rFonts w:eastAsia="SimSun"/>
          <w:color w:val="auto"/>
        </w:rPr>
        <w:t>2008 R2 Datacenter</w:t>
      </w:r>
      <w:r w:rsidRPr="00674084">
        <w:rPr>
          <w:color w:val="auto"/>
        </w:rPr>
        <w:tab/>
      </w:r>
      <w:r w:rsidR="00B12951" w:rsidRPr="00674084">
        <w:rPr>
          <w:color w:val="auto"/>
        </w:rPr>
        <w:fldChar w:fldCharType="begin"/>
      </w:r>
      <w:r w:rsidRPr="00674084">
        <w:rPr>
          <w:color w:val="auto"/>
        </w:rPr>
        <w:instrText xml:space="preserve"> PAGEREF _Toc348164940 \h </w:instrText>
      </w:r>
      <w:r w:rsidR="00B12951" w:rsidRPr="00674084">
        <w:rPr>
          <w:color w:val="auto"/>
        </w:rPr>
      </w:r>
      <w:r w:rsidR="00B12951" w:rsidRPr="00674084">
        <w:rPr>
          <w:color w:val="auto"/>
        </w:rPr>
        <w:fldChar w:fldCharType="separate"/>
      </w:r>
      <w:r w:rsidR="00A77D61">
        <w:rPr>
          <w:color w:val="auto"/>
        </w:rPr>
        <w:t>135</w:t>
      </w:r>
      <w:r w:rsidR="00B12951" w:rsidRPr="00674084">
        <w:rPr>
          <w:color w:val="auto"/>
        </w:rPr>
        <w:fldChar w:fldCharType="end"/>
      </w:r>
    </w:p>
    <w:p w14:paraId="6BF3BC5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76</w:t>
      </w:r>
      <w:r w:rsidRPr="00674084">
        <w:rPr>
          <w:rFonts w:eastAsia="SimSun"/>
          <w:caps/>
          <w:color w:val="auto"/>
        </w:rPr>
        <w:t xml:space="preserve"> </w:t>
      </w:r>
      <w:r w:rsidRPr="00674084">
        <w:rPr>
          <w:rFonts w:eastAsia="SimSun"/>
          <w:color w:val="auto"/>
        </w:rPr>
        <w:t>SQL Server</w:t>
      </w:r>
      <w:r w:rsidRPr="00674084">
        <w:rPr>
          <w:rFonts w:eastAsia="SimSun"/>
          <w:color w:val="auto"/>
          <w:vertAlign w:val="superscript"/>
        </w:rPr>
        <w:t>®</w:t>
      </w:r>
      <w:r w:rsidRPr="00674084">
        <w:rPr>
          <w:rFonts w:eastAsia="SimSun"/>
          <w:color w:val="auto"/>
        </w:rPr>
        <w:t xml:space="preserve"> 2008 R2 Small Business</w:t>
      </w:r>
      <w:r w:rsidRPr="00674084">
        <w:rPr>
          <w:color w:val="auto"/>
        </w:rPr>
        <w:tab/>
      </w:r>
      <w:r w:rsidR="00B12951" w:rsidRPr="00674084">
        <w:rPr>
          <w:color w:val="auto"/>
        </w:rPr>
        <w:fldChar w:fldCharType="begin"/>
      </w:r>
      <w:r w:rsidRPr="00674084">
        <w:rPr>
          <w:color w:val="auto"/>
        </w:rPr>
        <w:instrText xml:space="preserve"> PAGEREF _Toc348164941 \h </w:instrText>
      </w:r>
      <w:r w:rsidR="00B12951" w:rsidRPr="00674084">
        <w:rPr>
          <w:color w:val="auto"/>
        </w:rPr>
      </w:r>
      <w:r w:rsidR="00B12951" w:rsidRPr="00674084">
        <w:rPr>
          <w:color w:val="auto"/>
        </w:rPr>
        <w:fldChar w:fldCharType="separate"/>
      </w:r>
      <w:r w:rsidR="00A77D61">
        <w:rPr>
          <w:color w:val="auto"/>
        </w:rPr>
        <w:t>137</w:t>
      </w:r>
      <w:r w:rsidR="00B12951" w:rsidRPr="00674084">
        <w:rPr>
          <w:color w:val="auto"/>
        </w:rPr>
        <w:fldChar w:fldCharType="end"/>
      </w:r>
    </w:p>
    <w:p w14:paraId="6BF3BC5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77</w:t>
      </w:r>
      <w:r w:rsidRPr="00674084">
        <w:rPr>
          <w:rFonts w:eastAsia="SimSun"/>
          <w:caps/>
          <w:color w:val="auto"/>
        </w:rPr>
        <w:t xml:space="preserve"> </w:t>
      </w:r>
      <w:r w:rsidRPr="00674084">
        <w:rPr>
          <w:rFonts w:eastAsia="SimSun"/>
          <w:color w:val="auto"/>
        </w:rPr>
        <w:t>SQL Server</w:t>
      </w:r>
      <w:r w:rsidRPr="00674084">
        <w:rPr>
          <w:rFonts w:eastAsia="SimSun"/>
          <w:color w:val="auto"/>
          <w:vertAlign w:val="superscript"/>
        </w:rPr>
        <w:t>®</w:t>
      </w:r>
      <w:r w:rsidRPr="00674084">
        <w:rPr>
          <w:rFonts w:eastAsia="SimSun"/>
          <w:color w:val="auto"/>
        </w:rPr>
        <w:t xml:space="preserve"> R2 Web </w:t>
      </w:r>
      <w:r w:rsidRPr="00674084">
        <w:rPr>
          <w:rFonts w:eastAsia="SimSun" w:hint="eastAsia"/>
          <w:color w:val="auto"/>
        </w:rPr>
        <w:t>处理器</w:t>
      </w:r>
      <w:r w:rsidRPr="00674084">
        <w:rPr>
          <w:color w:val="auto"/>
        </w:rPr>
        <w:tab/>
      </w:r>
      <w:r w:rsidR="00B12951" w:rsidRPr="00674084">
        <w:rPr>
          <w:color w:val="auto"/>
        </w:rPr>
        <w:fldChar w:fldCharType="begin"/>
      </w:r>
      <w:r w:rsidRPr="00674084">
        <w:rPr>
          <w:color w:val="auto"/>
        </w:rPr>
        <w:instrText xml:space="preserve"> PAGEREF _Toc348164942 \h </w:instrText>
      </w:r>
      <w:r w:rsidR="00B12951" w:rsidRPr="00674084">
        <w:rPr>
          <w:color w:val="auto"/>
        </w:rPr>
      </w:r>
      <w:r w:rsidR="00B12951" w:rsidRPr="00674084">
        <w:rPr>
          <w:color w:val="auto"/>
        </w:rPr>
        <w:fldChar w:fldCharType="separate"/>
      </w:r>
      <w:r w:rsidR="00A77D61">
        <w:rPr>
          <w:color w:val="auto"/>
        </w:rPr>
        <w:t>137</w:t>
      </w:r>
      <w:r w:rsidR="00B12951" w:rsidRPr="00674084">
        <w:rPr>
          <w:color w:val="auto"/>
        </w:rPr>
        <w:fldChar w:fldCharType="end"/>
      </w:r>
    </w:p>
    <w:p w14:paraId="6BF3BC5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vertAlign w:val="superscript"/>
        </w:rPr>
        <w:t>78</w:t>
      </w:r>
      <w:r w:rsidRPr="00674084">
        <w:rPr>
          <w:rFonts w:eastAsia="SimSun"/>
          <w:color w:val="auto"/>
        </w:rPr>
        <w:t xml:space="preserve"> SQL Server</w:t>
      </w:r>
      <w:r w:rsidRPr="00674084">
        <w:rPr>
          <w:rFonts w:eastAsia="SimSun"/>
          <w:color w:val="auto"/>
          <w:vertAlign w:val="superscript"/>
        </w:rPr>
        <w:t>®</w:t>
      </w:r>
      <w:r w:rsidRPr="00674084">
        <w:rPr>
          <w:rFonts w:eastAsia="SimSun"/>
          <w:color w:val="auto"/>
        </w:rPr>
        <w:t xml:space="preserve"> 2008 R2 Workgroup</w:t>
      </w:r>
      <w:r w:rsidRPr="00674084">
        <w:rPr>
          <w:rFonts w:eastAsia="SimSun" w:hint="eastAsia"/>
          <w:color w:val="auto"/>
        </w:rPr>
        <w:t>（</w:t>
      </w:r>
      <w:r w:rsidRPr="00674084">
        <w:rPr>
          <w:rFonts w:eastAsia="SimSun"/>
          <w:color w:val="auto"/>
        </w:rPr>
        <w:t xml:space="preserve">5 </w:t>
      </w:r>
      <w:r w:rsidRPr="00674084">
        <w:rPr>
          <w:rFonts w:eastAsia="SimSun" w:hint="eastAsia"/>
          <w:color w:val="auto"/>
        </w:rPr>
        <w:t>个客户端附加程序）</w:t>
      </w:r>
      <w:r w:rsidRPr="00674084">
        <w:rPr>
          <w:color w:val="auto"/>
        </w:rPr>
        <w:tab/>
      </w:r>
      <w:r w:rsidR="00B12951" w:rsidRPr="00674084">
        <w:rPr>
          <w:color w:val="auto"/>
        </w:rPr>
        <w:fldChar w:fldCharType="begin"/>
      </w:r>
      <w:r w:rsidRPr="00674084">
        <w:rPr>
          <w:color w:val="auto"/>
        </w:rPr>
        <w:instrText xml:space="preserve"> PAGEREF _Toc348164943 \h </w:instrText>
      </w:r>
      <w:r w:rsidR="00B12951" w:rsidRPr="00674084">
        <w:rPr>
          <w:color w:val="auto"/>
        </w:rPr>
      </w:r>
      <w:r w:rsidR="00B12951" w:rsidRPr="00674084">
        <w:rPr>
          <w:color w:val="auto"/>
        </w:rPr>
        <w:fldChar w:fldCharType="separate"/>
      </w:r>
      <w:r w:rsidR="00A77D61">
        <w:rPr>
          <w:color w:val="auto"/>
        </w:rPr>
        <w:t>139</w:t>
      </w:r>
      <w:r w:rsidR="00B12951" w:rsidRPr="00674084">
        <w:rPr>
          <w:color w:val="auto"/>
        </w:rPr>
        <w:fldChar w:fldCharType="end"/>
      </w:r>
    </w:p>
    <w:p w14:paraId="6BF3BC5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vertAlign w:val="superscript"/>
        </w:rPr>
        <w:t>79</w:t>
      </w:r>
      <w:r w:rsidRPr="00674084">
        <w:rPr>
          <w:rFonts w:eastAsia="SimSun"/>
          <w:color w:val="auto"/>
        </w:rPr>
        <w:t xml:space="preserve"> SQL Server</w:t>
      </w:r>
      <w:r w:rsidRPr="00674084">
        <w:rPr>
          <w:rFonts w:eastAsia="SimSun"/>
          <w:color w:val="auto"/>
          <w:vertAlign w:val="superscript"/>
        </w:rPr>
        <w:t>®</w:t>
      </w:r>
      <w:r w:rsidRPr="00674084">
        <w:rPr>
          <w:rFonts w:eastAsia="SimSun"/>
          <w:color w:val="auto"/>
        </w:rPr>
        <w:t xml:space="preserve"> 2008 R2 Workgroup </w:t>
      </w:r>
      <w:r w:rsidRPr="00674084">
        <w:rPr>
          <w:rFonts w:eastAsia="SimSun" w:hint="eastAsia"/>
          <w:color w:val="auto"/>
        </w:rPr>
        <w:t>处理器</w:t>
      </w:r>
      <w:r w:rsidRPr="00674084">
        <w:rPr>
          <w:color w:val="auto"/>
        </w:rPr>
        <w:tab/>
      </w:r>
      <w:r w:rsidR="00B12951" w:rsidRPr="00674084">
        <w:rPr>
          <w:color w:val="auto"/>
        </w:rPr>
        <w:fldChar w:fldCharType="begin"/>
      </w:r>
      <w:r w:rsidRPr="00674084">
        <w:rPr>
          <w:color w:val="auto"/>
        </w:rPr>
        <w:instrText xml:space="preserve"> PAGEREF _Toc348164944 \h </w:instrText>
      </w:r>
      <w:r w:rsidR="00B12951" w:rsidRPr="00674084">
        <w:rPr>
          <w:color w:val="auto"/>
        </w:rPr>
      </w:r>
      <w:r w:rsidR="00B12951" w:rsidRPr="00674084">
        <w:rPr>
          <w:color w:val="auto"/>
        </w:rPr>
        <w:fldChar w:fldCharType="separate"/>
      </w:r>
      <w:r w:rsidR="00A77D61">
        <w:rPr>
          <w:color w:val="auto"/>
        </w:rPr>
        <w:t>139</w:t>
      </w:r>
      <w:r w:rsidR="00B12951" w:rsidRPr="00674084">
        <w:rPr>
          <w:color w:val="auto"/>
        </w:rPr>
        <w:fldChar w:fldCharType="end"/>
      </w:r>
    </w:p>
    <w:p w14:paraId="6BF3BC59"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vertAlign w:val="superscript"/>
        </w:rPr>
        <w:t>80</w:t>
      </w:r>
      <w:r w:rsidRPr="00674084">
        <w:rPr>
          <w:rFonts w:eastAsia="SimSun"/>
          <w:color w:val="auto"/>
        </w:rPr>
        <w:t xml:space="preserve"> SQL Server</w:t>
      </w:r>
      <w:r w:rsidRPr="00674084">
        <w:rPr>
          <w:rFonts w:eastAsia="SimSun"/>
          <w:color w:val="auto"/>
          <w:vertAlign w:val="superscript"/>
        </w:rPr>
        <w:t>®</w:t>
      </w:r>
      <w:r w:rsidRPr="00674084">
        <w:rPr>
          <w:rFonts w:eastAsia="SimSun"/>
          <w:color w:val="auto"/>
        </w:rPr>
        <w:t xml:space="preserve"> 2012 Developer</w:t>
      </w:r>
      <w:r w:rsidRPr="00674084">
        <w:rPr>
          <w:color w:val="auto"/>
        </w:rPr>
        <w:tab/>
      </w:r>
      <w:r w:rsidR="00B12951" w:rsidRPr="00674084">
        <w:rPr>
          <w:color w:val="auto"/>
        </w:rPr>
        <w:fldChar w:fldCharType="begin"/>
      </w:r>
      <w:r w:rsidRPr="00674084">
        <w:rPr>
          <w:color w:val="auto"/>
        </w:rPr>
        <w:instrText xml:space="preserve"> PAGEREF _Toc348164945 \h </w:instrText>
      </w:r>
      <w:r w:rsidR="00B12951" w:rsidRPr="00674084">
        <w:rPr>
          <w:color w:val="auto"/>
        </w:rPr>
      </w:r>
      <w:r w:rsidR="00B12951" w:rsidRPr="00674084">
        <w:rPr>
          <w:color w:val="auto"/>
        </w:rPr>
        <w:fldChar w:fldCharType="separate"/>
      </w:r>
      <w:r w:rsidR="00A77D61">
        <w:rPr>
          <w:color w:val="auto"/>
        </w:rPr>
        <w:t>141</w:t>
      </w:r>
      <w:r w:rsidR="00B12951" w:rsidRPr="00674084">
        <w:rPr>
          <w:color w:val="auto"/>
        </w:rPr>
        <w:fldChar w:fldCharType="end"/>
      </w:r>
    </w:p>
    <w:p w14:paraId="6BF3BC5A"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vertAlign w:val="superscript"/>
        </w:rPr>
        <w:t>81</w:t>
      </w:r>
      <w:r w:rsidRPr="00674084">
        <w:rPr>
          <w:rFonts w:eastAsia="SimSun"/>
          <w:color w:val="auto"/>
        </w:rPr>
        <w:t xml:space="preserve"> SQL Server</w:t>
      </w:r>
      <w:r w:rsidRPr="00674084">
        <w:rPr>
          <w:rFonts w:eastAsia="SimSun"/>
          <w:color w:val="auto"/>
          <w:vertAlign w:val="superscript"/>
        </w:rPr>
        <w:t>®</w:t>
      </w:r>
      <w:r w:rsidRPr="00674084">
        <w:rPr>
          <w:rFonts w:eastAsia="SimSun"/>
          <w:color w:val="auto"/>
        </w:rPr>
        <w:t xml:space="preserve"> 2012 Enterprise</w:t>
      </w:r>
      <w:r w:rsidRPr="00674084">
        <w:rPr>
          <w:color w:val="auto"/>
        </w:rPr>
        <w:tab/>
      </w:r>
      <w:r w:rsidR="00B12951" w:rsidRPr="00674084">
        <w:rPr>
          <w:color w:val="auto"/>
        </w:rPr>
        <w:fldChar w:fldCharType="begin"/>
      </w:r>
      <w:r w:rsidRPr="00674084">
        <w:rPr>
          <w:color w:val="auto"/>
        </w:rPr>
        <w:instrText xml:space="preserve"> PAGEREF _Toc348164946 \h </w:instrText>
      </w:r>
      <w:r w:rsidR="00B12951" w:rsidRPr="00674084">
        <w:rPr>
          <w:color w:val="auto"/>
        </w:rPr>
      </w:r>
      <w:r w:rsidR="00B12951" w:rsidRPr="00674084">
        <w:rPr>
          <w:color w:val="auto"/>
        </w:rPr>
        <w:fldChar w:fldCharType="separate"/>
      </w:r>
      <w:r w:rsidR="00A77D61">
        <w:rPr>
          <w:color w:val="auto"/>
        </w:rPr>
        <w:t>141</w:t>
      </w:r>
      <w:r w:rsidR="00B12951" w:rsidRPr="00674084">
        <w:rPr>
          <w:color w:val="auto"/>
        </w:rPr>
        <w:fldChar w:fldCharType="end"/>
      </w:r>
    </w:p>
    <w:p w14:paraId="6BF3BC5B"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82</w:t>
      </w:r>
      <w:r w:rsidRPr="00674084">
        <w:rPr>
          <w:rFonts w:eastAsia="SimSun"/>
          <w:caps/>
          <w:color w:val="auto"/>
        </w:rPr>
        <w:t xml:space="preserve"> </w:t>
      </w:r>
      <w:r w:rsidRPr="00674084">
        <w:rPr>
          <w:rFonts w:eastAsia="SimSun"/>
          <w:color w:val="auto"/>
        </w:rPr>
        <w:t>SQL Server</w:t>
      </w:r>
      <w:r w:rsidRPr="00674084">
        <w:rPr>
          <w:rFonts w:eastAsia="SimSun"/>
          <w:color w:val="auto"/>
          <w:vertAlign w:val="superscript"/>
        </w:rPr>
        <w:t xml:space="preserve">® </w:t>
      </w:r>
      <w:r w:rsidRPr="00674084">
        <w:rPr>
          <w:rFonts w:eastAsia="SimSun"/>
          <w:color w:val="auto"/>
        </w:rPr>
        <w:t>2012 Enterprise Core</w:t>
      </w:r>
      <w:r w:rsidRPr="00674084">
        <w:rPr>
          <w:color w:val="auto"/>
        </w:rPr>
        <w:tab/>
      </w:r>
      <w:r w:rsidR="00B12951" w:rsidRPr="00674084">
        <w:rPr>
          <w:color w:val="auto"/>
        </w:rPr>
        <w:fldChar w:fldCharType="begin"/>
      </w:r>
      <w:r w:rsidRPr="00674084">
        <w:rPr>
          <w:color w:val="auto"/>
        </w:rPr>
        <w:instrText xml:space="preserve"> PAGEREF _Toc348164947 \h </w:instrText>
      </w:r>
      <w:r w:rsidR="00B12951" w:rsidRPr="00674084">
        <w:rPr>
          <w:color w:val="auto"/>
        </w:rPr>
      </w:r>
      <w:r w:rsidR="00B12951" w:rsidRPr="00674084">
        <w:rPr>
          <w:color w:val="auto"/>
        </w:rPr>
        <w:fldChar w:fldCharType="separate"/>
      </w:r>
      <w:r w:rsidR="00A77D61">
        <w:rPr>
          <w:color w:val="auto"/>
        </w:rPr>
        <w:t>141</w:t>
      </w:r>
      <w:r w:rsidR="00B12951" w:rsidRPr="00674084">
        <w:rPr>
          <w:color w:val="auto"/>
        </w:rPr>
        <w:fldChar w:fldCharType="end"/>
      </w:r>
    </w:p>
    <w:p w14:paraId="6BF3BC5C"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83</w:t>
      </w:r>
      <w:r w:rsidRPr="00674084">
        <w:rPr>
          <w:rFonts w:eastAsia="SimSun"/>
          <w:color w:val="auto"/>
        </w:rPr>
        <w:t xml:space="preserve"> SQL Server </w:t>
      </w:r>
      <w:r w:rsidRPr="00674084">
        <w:rPr>
          <w:rFonts w:eastAsia="SimSun"/>
          <w:color w:val="auto"/>
          <w:vertAlign w:val="superscript"/>
        </w:rPr>
        <w:t>®</w:t>
      </w:r>
      <w:r w:rsidRPr="00674084">
        <w:rPr>
          <w:rFonts w:eastAsia="SimSun"/>
          <w:color w:val="auto"/>
        </w:rPr>
        <w:t xml:space="preserve"> 2012 Parallel Data Warehouse</w:t>
      </w:r>
      <w:r w:rsidRPr="00674084">
        <w:rPr>
          <w:color w:val="auto"/>
        </w:rPr>
        <w:tab/>
      </w:r>
      <w:r w:rsidR="00B12951" w:rsidRPr="00674084">
        <w:rPr>
          <w:color w:val="auto"/>
        </w:rPr>
        <w:fldChar w:fldCharType="begin"/>
      </w:r>
      <w:r w:rsidRPr="00674084">
        <w:rPr>
          <w:color w:val="auto"/>
        </w:rPr>
        <w:instrText xml:space="preserve"> PAGEREF _Toc348164948 \h </w:instrText>
      </w:r>
      <w:r w:rsidR="00B12951" w:rsidRPr="00674084">
        <w:rPr>
          <w:color w:val="auto"/>
        </w:rPr>
      </w:r>
      <w:r w:rsidR="00B12951" w:rsidRPr="00674084">
        <w:rPr>
          <w:color w:val="auto"/>
        </w:rPr>
        <w:fldChar w:fldCharType="separate"/>
      </w:r>
      <w:r w:rsidR="00A77D61">
        <w:rPr>
          <w:color w:val="auto"/>
        </w:rPr>
        <w:t>143</w:t>
      </w:r>
      <w:r w:rsidR="00B12951" w:rsidRPr="00674084">
        <w:rPr>
          <w:color w:val="auto"/>
        </w:rPr>
        <w:fldChar w:fldCharType="end"/>
      </w:r>
    </w:p>
    <w:p w14:paraId="6BF3BC5D"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84</w:t>
      </w:r>
      <w:r w:rsidRPr="00674084">
        <w:rPr>
          <w:rFonts w:eastAsia="SimSun"/>
          <w:color w:val="auto"/>
        </w:rPr>
        <w:t xml:space="preserve"> SQL Server</w:t>
      </w:r>
      <w:r w:rsidRPr="00674084">
        <w:rPr>
          <w:rFonts w:eastAsia="SimSun"/>
          <w:color w:val="auto"/>
          <w:vertAlign w:val="superscript"/>
        </w:rPr>
        <w:t>®</w:t>
      </w:r>
      <w:r w:rsidRPr="00674084">
        <w:rPr>
          <w:rFonts w:eastAsia="SimSun"/>
          <w:color w:val="auto"/>
        </w:rPr>
        <w:t xml:space="preserve"> 2012 Standard</w:t>
      </w:r>
      <w:r w:rsidRPr="00674084">
        <w:rPr>
          <w:color w:val="auto"/>
        </w:rPr>
        <w:tab/>
      </w:r>
      <w:r w:rsidR="00B12951" w:rsidRPr="00674084">
        <w:rPr>
          <w:color w:val="auto"/>
        </w:rPr>
        <w:fldChar w:fldCharType="begin"/>
      </w:r>
      <w:r w:rsidRPr="00674084">
        <w:rPr>
          <w:color w:val="auto"/>
        </w:rPr>
        <w:instrText xml:space="preserve"> PAGEREF _Toc348164949 \h </w:instrText>
      </w:r>
      <w:r w:rsidR="00B12951" w:rsidRPr="00674084">
        <w:rPr>
          <w:color w:val="auto"/>
        </w:rPr>
      </w:r>
      <w:r w:rsidR="00B12951" w:rsidRPr="00674084">
        <w:rPr>
          <w:color w:val="auto"/>
        </w:rPr>
        <w:fldChar w:fldCharType="separate"/>
      </w:r>
      <w:r w:rsidR="00A77D61">
        <w:rPr>
          <w:color w:val="auto"/>
        </w:rPr>
        <w:t>144</w:t>
      </w:r>
      <w:r w:rsidR="00B12951" w:rsidRPr="00674084">
        <w:rPr>
          <w:color w:val="auto"/>
        </w:rPr>
        <w:fldChar w:fldCharType="end"/>
      </w:r>
    </w:p>
    <w:p w14:paraId="6BF3BC5E"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85</w:t>
      </w:r>
      <w:r w:rsidRPr="00674084">
        <w:rPr>
          <w:rFonts w:eastAsia="SimSun"/>
          <w:color w:val="auto"/>
        </w:rPr>
        <w:t xml:space="preserve"> SQL Server</w:t>
      </w:r>
      <w:r w:rsidRPr="00674084">
        <w:rPr>
          <w:rFonts w:eastAsia="SimSun"/>
          <w:color w:val="auto"/>
          <w:vertAlign w:val="superscript"/>
        </w:rPr>
        <w:t>®</w:t>
      </w:r>
      <w:r w:rsidRPr="00674084">
        <w:rPr>
          <w:rFonts w:eastAsia="SimSun"/>
          <w:color w:val="auto"/>
        </w:rPr>
        <w:t xml:space="preserve"> 2012 Standard Core</w:t>
      </w:r>
      <w:r w:rsidRPr="00674084">
        <w:rPr>
          <w:color w:val="auto"/>
        </w:rPr>
        <w:tab/>
      </w:r>
      <w:r w:rsidR="00B12951" w:rsidRPr="00674084">
        <w:rPr>
          <w:color w:val="auto"/>
        </w:rPr>
        <w:fldChar w:fldCharType="begin"/>
      </w:r>
      <w:r w:rsidRPr="00674084">
        <w:rPr>
          <w:color w:val="auto"/>
        </w:rPr>
        <w:instrText xml:space="preserve"> PAGEREF _Toc348164950 \h </w:instrText>
      </w:r>
      <w:r w:rsidR="00B12951" w:rsidRPr="00674084">
        <w:rPr>
          <w:color w:val="auto"/>
        </w:rPr>
      </w:r>
      <w:r w:rsidR="00B12951" w:rsidRPr="00674084">
        <w:rPr>
          <w:color w:val="auto"/>
        </w:rPr>
        <w:fldChar w:fldCharType="separate"/>
      </w:r>
      <w:r w:rsidR="00A77D61">
        <w:rPr>
          <w:color w:val="auto"/>
        </w:rPr>
        <w:t>144</w:t>
      </w:r>
      <w:r w:rsidR="00B12951" w:rsidRPr="00674084">
        <w:rPr>
          <w:color w:val="auto"/>
        </w:rPr>
        <w:fldChar w:fldCharType="end"/>
      </w:r>
    </w:p>
    <w:p w14:paraId="6BF3BC5F"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86</w:t>
      </w:r>
      <w:r w:rsidRPr="00674084">
        <w:rPr>
          <w:rFonts w:eastAsia="SimSun"/>
          <w:color w:val="auto"/>
        </w:rPr>
        <w:t xml:space="preserve"> System Center Essentials 2010</w:t>
      </w:r>
      <w:r w:rsidRPr="00674084">
        <w:rPr>
          <w:color w:val="auto"/>
        </w:rPr>
        <w:tab/>
      </w:r>
      <w:r w:rsidR="00B12951" w:rsidRPr="00674084">
        <w:rPr>
          <w:color w:val="auto"/>
        </w:rPr>
        <w:fldChar w:fldCharType="begin"/>
      </w:r>
      <w:r w:rsidRPr="00674084">
        <w:rPr>
          <w:color w:val="auto"/>
        </w:rPr>
        <w:instrText xml:space="preserve"> PAGEREF _Toc348164951 \h </w:instrText>
      </w:r>
      <w:r w:rsidR="00B12951" w:rsidRPr="00674084">
        <w:rPr>
          <w:color w:val="auto"/>
        </w:rPr>
      </w:r>
      <w:r w:rsidR="00B12951" w:rsidRPr="00674084">
        <w:rPr>
          <w:color w:val="auto"/>
        </w:rPr>
        <w:fldChar w:fldCharType="separate"/>
      </w:r>
      <w:r w:rsidR="00A77D61">
        <w:rPr>
          <w:color w:val="auto"/>
        </w:rPr>
        <w:t>146</w:t>
      </w:r>
      <w:r w:rsidR="00B12951" w:rsidRPr="00674084">
        <w:rPr>
          <w:color w:val="auto"/>
        </w:rPr>
        <w:fldChar w:fldCharType="end"/>
      </w:r>
    </w:p>
    <w:p w14:paraId="6BF3BC60"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87</w:t>
      </w:r>
      <w:r w:rsidRPr="00674084">
        <w:rPr>
          <w:rFonts w:eastAsia="SimSun"/>
          <w:color w:val="auto"/>
        </w:rPr>
        <w:t xml:space="preserve"> System Center Reporting Manager 2006</w:t>
      </w:r>
      <w:r w:rsidRPr="00674084">
        <w:rPr>
          <w:color w:val="auto"/>
        </w:rPr>
        <w:tab/>
      </w:r>
      <w:r w:rsidR="00B12951" w:rsidRPr="00674084">
        <w:rPr>
          <w:color w:val="auto"/>
        </w:rPr>
        <w:fldChar w:fldCharType="begin"/>
      </w:r>
      <w:r w:rsidRPr="00674084">
        <w:rPr>
          <w:color w:val="auto"/>
        </w:rPr>
        <w:instrText xml:space="preserve"> PAGEREF _Toc348164952 \h </w:instrText>
      </w:r>
      <w:r w:rsidR="00B12951" w:rsidRPr="00674084">
        <w:rPr>
          <w:color w:val="auto"/>
        </w:rPr>
      </w:r>
      <w:r w:rsidR="00B12951" w:rsidRPr="00674084">
        <w:rPr>
          <w:color w:val="auto"/>
        </w:rPr>
        <w:fldChar w:fldCharType="separate"/>
      </w:r>
      <w:r w:rsidR="00A77D61">
        <w:rPr>
          <w:color w:val="auto"/>
        </w:rPr>
        <w:t>147</w:t>
      </w:r>
      <w:r w:rsidR="00B12951" w:rsidRPr="00674084">
        <w:rPr>
          <w:color w:val="auto"/>
        </w:rPr>
        <w:fldChar w:fldCharType="end"/>
      </w:r>
    </w:p>
    <w:p w14:paraId="6BF3BC6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88</w:t>
      </w:r>
      <w:r w:rsidRPr="00674084">
        <w:rPr>
          <w:rFonts w:eastAsia="SimSun"/>
          <w:caps/>
          <w:color w:val="auto"/>
        </w:rPr>
        <w:t xml:space="preserve"> </w:t>
      </w:r>
      <w:r w:rsidRPr="00674084">
        <w:rPr>
          <w:rFonts w:eastAsia="SimSun"/>
          <w:color w:val="auto"/>
        </w:rPr>
        <w:t>System Center Server Management Suite Enterprise</w:t>
      </w:r>
      <w:r w:rsidRPr="00674084">
        <w:rPr>
          <w:color w:val="auto"/>
        </w:rPr>
        <w:tab/>
      </w:r>
      <w:r w:rsidR="00B12951" w:rsidRPr="00674084">
        <w:rPr>
          <w:color w:val="auto"/>
        </w:rPr>
        <w:fldChar w:fldCharType="begin"/>
      </w:r>
      <w:r w:rsidRPr="00674084">
        <w:rPr>
          <w:color w:val="auto"/>
        </w:rPr>
        <w:instrText xml:space="preserve"> PAGEREF _Toc348164953 \h </w:instrText>
      </w:r>
      <w:r w:rsidR="00B12951" w:rsidRPr="00674084">
        <w:rPr>
          <w:color w:val="auto"/>
        </w:rPr>
      </w:r>
      <w:r w:rsidR="00B12951" w:rsidRPr="00674084">
        <w:rPr>
          <w:color w:val="auto"/>
        </w:rPr>
        <w:fldChar w:fldCharType="separate"/>
      </w:r>
      <w:r w:rsidR="00A77D61">
        <w:rPr>
          <w:color w:val="auto"/>
        </w:rPr>
        <w:t>147</w:t>
      </w:r>
      <w:r w:rsidR="00B12951" w:rsidRPr="00674084">
        <w:rPr>
          <w:color w:val="auto"/>
        </w:rPr>
        <w:fldChar w:fldCharType="end"/>
      </w:r>
    </w:p>
    <w:p w14:paraId="6BF3BC6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89</w:t>
      </w:r>
      <w:r w:rsidRPr="00674084">
        <w:rPr>
          <w:rFonts w:eastAsia="SimSun"/>
          <w:caps/>
          <w:color w:val="auto"/>
        </w:rPr>
        <w:t xml:space="preserve"> </w:t>
      </w:r>
      <w:r w:rsidRPr="00674084">
        <w:rPr>
          <w:rFonts w:eastAsia="SimSun"/>
          <w:color w:val="auto"/>
        </w:rPr>
        <w:t>System Center Server Management Suite Datacenter</w:t>
      </w:r>
      <w:r w:rsidRPr="00674084">
        <w:rPr>
          <w:color w:val="auto"/>
        </w:rPr>
        <w:tab/>
      </w:r>
      <w:r w:rsidR="00B12951" w:rsidRPr="00674084">
        <w:rPr>
          <w:color w:val="auto"/>
        </w:rPr>
        <w:fldChar w:fldCharType="begin"/>
      </w:r>
      <w:r w:rsidRPr="00674084">
        <w:rPr>
          <w:color w:val="auto"/>
        </w:rPr>
        <w:instrText xml:space="preserve"> PAGEREF _Toc348164954 \h </w:instrText>
      </w:r>
      <w:r w:rsidR="00B12951" w:rsidRPr="00674084">
        <w:rPr>
          <w:color w:val="auto"/>
        </w:rPr>
      </w:r>
      <w:r w:rsidR="00B12951" w:rsidRPr="00674084">
        <w:rPr>
          <w:color w:val="auto"/>
        </w:rPr>
        <w:fldChar w:fldCharType="separate"/>
      </w:r>
      <w:r w:rsidR="00A77D61">
        <w:rPr>
          <w:color w:val="auto"/>
        </w:rPr>
        <w:t>149</w:t>
      </w:r>
      <w:r w:rsidR="00B12951" w:rsidRPr="00674084">
        <w:rPr>
          <w:color w:val="auto"/>
        </w:rPr>
        <w:fldChar w:fldCharType="end"/>
      </w:r>
    </w:p>
    <w:p w14:paraId="6BF3BC6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90</w:t>
      </w:r>
      <w:r w:rsidRPr="00674084">
        <w:rPr>
          <w:rFonts w:eastAsia="SimSun"/>
          <w:color w:val="auto"/>
        </w:rPr>
        <w:t xml:space="preserve"> System Center Virtual Machine Manager 2008 R2 – </w:t>
      </w:r>
      <w:r w:rsidRPr="00674084">
        <w:rPr>
          <w:rFonts w:eastAsia="SimSun" w:hint="eastAsia"/>
          <w:color w:val="auto"/>
        </w:rPr>
        <w:t>客户端和服务器管理许可</w:t>
      </w:r>
      <w:r w:rsidRPr="00674084">
        <w:rPr>
          <w:color w:val="auto"/>
        </w:rPr>
        <w:tab/>
      </w:r>
      <w:r w:rsidR="00B12951" w:rsidRPr="00674084">
        <w:rPr>
          <w:color w:val="auto"/>
        </w:rPr>
        <w:fldChar w:fldCharType="begin"/>
      </w:r>
      <w:r w:rsidRPr="00674084">
        <w:rPr>
          <w:color w:val="auto"/>
        </w:rPr>
        <w:instrText xml:space="preserve"> PAGEREF _Toc348164955 \h </w:instrText>
      </w:r>
      <w:r w:rsidR="00B12951" w:rsidRPr="00674084">
        <w:rPr>
          <w:color w:val="auto"/>
        </w:rPr>
      </w:r>
      <w:r w:rsidR="00B12951" w:rsidRPr="00674084">
        <w:rPr>
          <w:color w:val="auto"/>
        </w:rPr>
        <w:fldChar w:fldCharType="separate"/>
      </w:r>
      <w:r w:rsidR="00A77D61">
        <w:rPr>
          <w:color w:val="auto"/>
        </w:rPr>
        <w:t>149</w:t>
      </w:r>
      <w:r w:rsidR="00B12951" w:rsidRPr="00674084">
        <w:rPr>
          <w:color w:val="auto"/>
        </w:rPr>
        <w:fldChar w:fldCharType="end"/>
      </w:r>
    </w:p>
    <w:p w14:paraId="6BF3BC6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olor w:val="auto"/>
          <w:vertAlign w:val="superscript"/>
        </w:rPr>
        <w:t>91</w:t>
      </w:r>
      <w:r w:rsidRPr="00674084">
        <w:rPr>
          <w:rFonts w:eastAsia="SimSun"/>
          <w:color w:val="auto"/>
        </w:rPr>
        <w:t xml:space="preserve"> System Center </w:t>
      </w:r>
      <w:r w:rsidRPr="00674084">
        <w:rPr>
          <w:color w:val="auto"/>
        </w:rPr>
        <w:t>2012</w:t>
      </w:r>
      <w:r w:rsidRPr="00674084">
        <w:rPr>
          <w:color w:val="auto"/>
        </w:rPr>
        <w:tab/>
      </w:r>
      <w:r w:rsidR="00B12951" w:rsidRPr="00674084">
        <w:rPr>
          <w:color w:val="auto"/>
        </w:rPr>
        <w:fldChar w:fldCharType="begin"/>
      </w:r>
      <w:r w:rsidRPr="00674084">
        <w:rPr>
          <w:color w:val="auto"/>
        </w:rPr>
        <w:instrText xml:space="preserve"> PAGEREF _Toc348164956 \h </w:instrText>
      </w:r>
      <w:r w:rsidR="00B12951" w:rsidRPr="00674084">
        <w:rPr>
          <w:color w:val="auto"/>
        </w:rPr>
      </w:r>
      <w:r w:rsidR="00B12951" w:rsidRPr="00674084">
        <w:rPr>
          <w:color w:val="auto"/>
        </w:rPr>
        <w:fldChar w:fldCharType="separate"/>
      </w:r>
      <w:r w:rsidR="00A77D61">
        <w:rPr>
          <w:color w:val="auto"/>
        </w:rPr>
        <w:t>149</w:t>
      </w:r>
      <w:r w:rsidR="00B12951" w:rsidRPr="00674084">
        <w:rPr>
          <w:color w:val="auto"/>
        </w:rPr>
        <w:fldChar w:fldCharType="end"/>
      </w:r>
    </w:p>
    <w:p w14:paraId="6BF3BC6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92</w:t>
      </w:r>
      <w:r w:rsidRPr="00674084">
        <w:rPr>
          <w:rFonts w:eastAsia="SimSun"/>
          <w:color w:val="auto"/>
        </w:rPr>
        <w:t xml:space="preserve"> System Center 2012 Endpoint Protection</w:t>
      </w:r>
      <w:r w:rsidRPr="00674084">
        <w:rPr>
          <w:color w:val="auto"/>
        </w:rPr>
        <w:tab/>
      </w:r>
      <w:r w:rsidR="00B12951" w:rsidRPr="00674084">
        <w:rPr>
          <w:color w:val="auto"/>
        </w:rPr>
        <w:fldChar w:fldCharType="begin"/>
      </w:r>
      <w:r w:rsidRPr="00674084">
        <w:rPr>
          <w:color w:val="auto"/>
        </w:rPr>
        <w:instrText xml:space="preserve"> PAGEREF _Toc348164957 \h </w:instrText>
      </w:r>
      <w:r w:rsidR="00B12951" w:rsidRPr="00674084">
        <w:rPr>
          <w:color w:val="auto"/>
        </w:rPr>
      </w:r>
      <w:r w:rsidR="00B12951" w:rsidRPr="00674084">
        <w:rPr>
          <w:color w:val="auto"/>
        </w:rPr>
        <w:fldChar w:fldCharType="separate"/>
      </w:r>
      <w:r w:rsidR="00A77D61">
        <w:rPr>
          <w:color w:val="auto"/>
        </w:rPr>
        <w:t>152</w:t>
      </w:r>
      <w:r w:rsidR="00B12951" w:rsidRPr="00674084">
        <w:rPr>
          <w:color w:val="auto"/>
        </w:rPr>
        <w:fldChar w:fldCharType="end"/>
      </w:r>
    </w:p>
    <w:p w14:paraId="6BF3BC6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93</w:t>
      </w:r>
      <w:r w:rsidRPr="00674084">
        <w:rPr>
          <w:rFonts w:eastAsia="SimSun"/>
          <w:color w:val="auto"/>
        </w:rPr>
        <w:t xml:space="preserve"> TechNet Plus Single User</w:t>
      </w:r>
      <w:r w:rsidRPr="00674084">
        <w:rPr>
          <w:color w:val="auto"/>
        </w:rPr>
        <w:tab/>
      </w:r>
      <w:r w:rsidR="00B12951" w:rsidRPr="00674084">
        <w:rPr>
          <w:color w:val="auto"/>
        </w:rPr>
        <w:fldChar w:fldCharType="begin"/>
      </w:r>
      <w:r w:rsidRPr="00674084">
        <w:rPr>
          <w:color w:val="auto"/>
        </w:rPr>
        <w:instrText xml:space="preserve"> PAGEREF _Toc348164958 \h </w:instrText>
      </w:r>
      <w:r w:rsidR="00B12951" w:rsidRPr="00674084">
        <w:rPr>
          <w:color w:val="auto"/>
        </w:rPr>
      </w:r>
      <w:r w:rsidR="00B12951" w:rsidRPr="00674084">
        <w:rPr>
          <w:color w:val="auto"/>
        </w:rPr>
        <w:fldChar w:fldCharType="separate"/>
      </w:r>
      <w:r w:rsidR="00A77D61">
        <w:rPr>
          <w:color w:val="auto"/>
        </w:rPr>
        <w:t>152</w:t>
      </w:r>
      <w:r w:rsidR="00B12951" w:rsidRPr="00674084">
        <w:rPr>
          <w:color w:val="auto"/>
        </w:rPr>
        <w:fldChar w:fldCharType="end"/>
      </w:r>
    </w:p>
    <w:p w14:paraId="6BF3BC67"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94</w:t>
      </w:r>
      <w:r w:rsidRPr="00674084">
        <w:rPr>
          <w:rFonts w:eastAsia="SimSun"/>
          <w:caps/>
          <w:color w:val="auto"/>
        </w:rPr>
        <w:t xml:space="preserve"> </w:t>
      </w:r>
      <w:r w:rsidRPr="00674084">
        <w:rPr>
          <w:rFonts w:eastAsia="SimSun"/>
          <w:color w:val="auto"/>
        </w:rPr>
        <w:t xml:space="preserve">VDI Standard </w:t>
      </w:r>
      <w:r w:rsidRPr="00674084">
        <w:rPr>
          <w:rFonts w:eastAsia="SimSun" w:hint="eastAsia"/>
          <w:color w:val="auto"/>
        </w:rPr>
        <w:t>和</w:t>
      </w:r>
      <w:r w:rsidRPr="00674084">
        <w:rPr>
          <w:rFonts w:eastAsia="SimSun"/>
          <w:color w:val="auto"/>
        </w:rPr>
        <w:t xml:space="preserve"> Premium Suite</w:t>
      </w:r>
      <w:r w:rsidRPr="00674084">
        <w:rPr>
          <w:color w:val="auto"/>
        </w:rPr>
        <w:tab/>
      </w:r>
      <w:r w:rsidR="00B12951" w:rsidRPr="00674084">
        <w:rPr>
          <w:color w:val="auto"/>
        </w:rPr>
        <w:fldChar w:fldCharType="begin"/>
      </w:r>
      <w:r w:rsidRPr="00674084">
        <w:rPr>
          <w:color w:val="auto"/>
        </w:rPr>
        <w:instrText xml:space="preserve"> PAGEREF _Toc348164959 \h </w:instrText>
      </w:r>
      <w:r w:rsidR="00B12951" w:rsidRPr="00674084">
        <w:rPr>
          <w:color w:val="auto"/>
        </w:rPr>
      </w:r>
      <w:r w:rsidR="00B12951" w:rsidRPr="00674084">
        <w:rPr>
          <w:color w:val="auto"/>
        </w:rPr>
        <w:fldChar w:fldCharType="separate"/>
      </w:r>
      <w:r w:rsidR="00A77D61">
        <w:rPr>
          <w:color w:val="auto"/>
        </w:rPr>
        <w:t>152</w:t>
      </w:r>
      <w:r w:rsidR="00B12951" w:rsidRPr="00674084">
        <w:rPr>
          <w:color w:val="auto"/>
        </w:rPr>
        <w:fldChar w:fldCharType="end"/>
      </w:r>
    </w:p>
    <w:p w14:paraId="6BF3BC68"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95</w:t>
      </w:r>
      <w:r w:rsidRPr="00674084">
        <w:rPr>
          <w:rFonts w:eastAsia="SimSun" w:cs="Tahoma"/>
          <w:caps/>
        </w:rPr>
        <w:t xml:space="preserve"> </w:t>
      </w:r>
      <w:r w:rsidRPr="00674084">
        <w:rPr>
          <w:rFonts w:eastAsia="SimSun" w:cs="Tahoma"/>
        </w:rPr>
        <w:t xml:space="preserve">Windows Azure </w:t>
      </w:r>
      <w:r w:rsidRPr="00674084">
        <w:rPr>
          <w:rFonts w:eastAsia="SimSun" w:cs="Tahoma" w:hint="eastAsia"/>
        </w:rPr>
        <w:t>服务</w:t>
      </w:r>
      <w:r w:rsidRPr="00674084">
        <w:tab/>
      </w:r>
      <w:r w:rsidR="00B12951" w:rsidRPr="00674084">
        <w:fldChar w:fldCharType="begin"/>
      </w:r>
      <w:r w:rsidRPr="00674084">
        <w:instrText xml:space="preserve"> PAGEREF _Toc348164960 \h </w:instrText>
      </w:r>
      <w:r w:rsidR="00B12951" w:rsidRPr="00674084">
        <w:fldChar w:fldCharType="separate"/>
      </w:r>
      <w:r w:rsidR="00A77D61">
        <w:t>152</w:t>
      </w:r>
      <w:r w:rsidR="00B12951" w:rsidRPr="00674084">
        <w:fldChar w:fldCharType="end"/>
      </w:r>
    </w:p>
    <w:p w14:paraId="6BF3BC6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96</w:t>
      </w:r>
      <w:r w:rsidRPr="00674084">
        <w:rPr>
          <w:rFonts w:eastAsia="SimSun" w:cs="Tahoma"/>
        </w:rPr>
        <w:t xml:space="preserve"> Windows Embedded Device Manager 2011 – </w:t>
      </w:r>
      <w:r w:rsidRPr="00674084">
        <w:rPr>
          <w:rFonts w:eastAsia="SimSun" w:cs="Tahoma" w:hint="eastAsia"/>
        </w:rPr>
        <w:t>管理服务器许可</w:t>
      </w:r>
      <w:r w:rsidRPr="00674084">
        <w:tab/>
      </w:r>
      <w:r w:rsidR="00B12951" w:rsidRPr="00674084">
        <w:fldChar w:fldCharType="begin"/>
      </w:r>
      <w:r w:rsidRPr="00674084">
        <w:instrText xml:space="preserve"> PAGEREF _Toc348164961 \h </w:instrText>
      </w:r>
      <w:r w:rsidR="00B12951" w:rsidRPr="00674084">
        <w:fldChar w:fldCharType="separate"/>
      </w:r>
      <w:r w:rsidR="00A77D61">
        <w:t>153</w:t>
      </w:r>
      <w:r w:rsidR="00B12951" w:rsidRPr="00674084">
        <w:fldChar w:fldCharType="end"/>
      </w:r>
    </w:p>
    <w:p w14:paraId="6BF3BC6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97</w:t>
      </w:r>
      <w:r w:rsidRPr="00674084">
        <w:rPr>
          <w:rFonts w:eastAsia="SimSun" w:cs="Tahoma"/>
        </w:rPr>
        <w:t xml:space="preserve"> Windows Embedded Device Manager 2011 – </w:t>
      </w:r>
      <w:r w:rsidRPr="00674084">
        <w:rPr>
          <w:rFonts w:eastAsia="SimSun" w:cs="Tahoma" w:hint="eastAsia"/>
        </w:rPr>
        <w:t>客户端管理许可</w:t>
      </w:r>
      <w:r w:rsidRPr="00674084">
        <w:tab/>
      </w:r>
      <w:r w:rsidR="00B12951" w:rsidRPr="00674084">
        <w:fldChar w:fldCharType="begin"/>
      </w:r>
      <w:r w:rsidRPr="00674084">
        <w:instrText xml:space="preserve"> PAGEREF _Toc348164962 \h </w:instrText>
      </w:r>
      <w:r w:rsidR="00B12951" w:rsidRPr="00674084">
        <w:fldChar w:fldCharType="separate"/>
      </w:r>
      <w:r w:rsidR="00A77D61">
        <w:t>153</w:t>
      </w:r>
      <w:r w:rsidR="00B12951" w:rsidRPr="00674084">
        <w:fldChar w:fldCharType="end"/>
      </w:r>
    </w:p>
    <w:p w14:paraId="6BF3BC6B"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98</w:t>
      </w:r>
      <w:r w:rsidRPr="00674084">
        <w:rPr>
          <w:rFonts w:eastAsia="SimSun"/>
          <w:caps/>
          <w:color w:val="auto"/>
        </w:rPr>
        <w:t xml:space="preserve"> </w:t>
      </w:r>
      <w:r w:rsidRPr="00674084">
        <w:rPr>
          <w:rFonts w:eastAsia="SimSun"/>
          <w:color w:val="auto"/>
        </w:rPr>
        <w:t xml:space="preserve">EBS 2008 EBS Standard </w:t>
      </w:r>
      <w:r w:rsidRPr="00674084">
        <w:rPr>
          <w:rFonts w:eastAsia="SimSun" w:hint="eastAsia"/>
          <w:color w:val="auto"/>
        </w:rPr>
        <w:t>和</w:t>
      </w:r>
      <w:r w:rsidRPr="00674084">
        <w:rPr>
          <w:rFonts w:eastAsia="SimSun"/>
          <w:color w:val="auto"/>
        </w:rPr>
        <w:t xml:space="preserve"> 2008 Premium</w:t>
      </w:r>
      <w:r w:rsidRPr="00674084">
        <w:rPr>
          <w:color w:val="auto"/>
        </w:rPr>
        <w:tab/>
      </w:r>
      <w:r w:rsidR="00B12951" w:rsidRPr="00674084">
        <w:rPr>
          <w:color w:val="auto"/>
        </w:rPr>
        <w:fldChar w:fldCharType="begin"/>
      </w:r>
      <w:r w:rsidRPr="00674084">
        <w:rPr>
          <w:color w:val="auto"/>
        </w:rPr>
        <w:instrText xml:space="preserve"> PAGEREF _Toc348164963 \h </w:instrText>
      </w:r>
      <w:r w:rsidR="00B12951" w:rsidRPr="00674084">
        <w:rPr>
          <w:color w:val="auto"/>
        </w:rPr>
      </w:r>
      <w:r w:rsidR="00B12951" w:rsidRPr="00674084">
        <w:rPr>
          <w:color w:val="auto"/>
        </w:rPr>
        <w:fldChar w:fldCharType="separate"/>
      </w:r>
      <w:r w:rsidR="00A77D61">
        <w:rPr>
          <w:color w:val="auto"/>
        </w:rPr>
        <w:t>154</w:t>
      </w:r>
      <w:r w:rsidR="00B12951" w:rsidRPr="00674084">
        <w:rPr>
          <w:color w:val="auto"/>
        </w:rPr>
        <w:fldChar w:fldCharType="end"/>
      </w:r>
    </w:p>
    <w:p w14:paraId="6BF3BC6C"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99</w:t>
      </w:r>
      <w:r w:rsidRPr="00674084">
        <w:rPr>
          <w:rFonts w:eastAsia="SimSun"/>
          <w:caps/>
          <w:color w:val="auto"/>
        </w:rPr>
        <w:t xml:space="preserve"> </w:t>
      </w:r>
      <w:r w:rsidRPr="00C956A3">
        <w:rPr>
          <w:rFonts w:eastAsia="SimSun"/>
          <w:bCs w:val="0"/>
          <w:color w:val="auto"/>
          <w:szCs w:val="20"/>
        </w:rPr>
        <w:t>Windows HPC Server 2008 R2 Suite</w:t>
      </w:r>
      <w:r w:rsidRPr="00674084">
        <w:rPr>
          <w:color w:val="auto"/>
        </w:rPr>
        <w:tab/>
      </w:r>
      <w:r w:rsidR="00B12951" w:rsidRPr="00674084">
        <w:rPr>
          <w:color w:val="auto"/>
        </w:rPr>
        <w:fldChar w:fldCharType="begin"/>
      </w:r>
      <w:r w:rsidRPr="00674084">
        <w:rPr>
          <w:color w:val="auto"/>
        </w:rPr>
        <w:instrText xml:space="preserve"> PAGEREF _Toc348164964 \h </w:instrText>
      </w:r>
      <w:r w:rsidR="00B12951" w:rsidRPr="00674084">
        <w:rPr>
          <w:color w:val="auto"/>
        </w:rPr>
      </w:r>
      <w:r w:rsidR="00B12951" w:rsidRPr="00674084">
        <w:rPr>
          <w:color w:val="auto"/>
        </w:rPr>
        <w:fldChar w:fldCharType="separate"/>
      </w:r>
      <w:r w:rsidR="00A77D61">
        <w:rPr>
          <w:color w:val="auto"/>
        </w:rPr>
        <w:t>156</w:t>
      </w:r>
      <w:r w:rsidR="00B12951" w:rsidRPr="00674084">
        <w:rPr>
          <w:color w:val="auto"/>
        </w:rPr>
        <w:fldChar w:fldCharType="end"/>
      </w:r>
    </w:p>
    <w:p w14:paraId="6BF3BC6D"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100</w:t>
      </w:r>
      <w:r w:rsidRPr="00674084">
        <w:rPr>
          <w:rFonts w:eastAsia="SimSun" w:cs="Tahoma"/>
          <w:caps/>
        </w:rPr>
        <w:t xml:space="preserve"> </w:t>
      </w:r>
      <w:r w:rsidRPr="00674084">
        <w:rPr>
          <w:rFonts w:eastAsia="SimSun" w:cs="Tahoma"/>
        </w:rPr>
        <w:t>Windows Multipoint Server 2012 Standard</w:t>
      </w:r>
      <w:r w:rsidRPr="00674084">
        <w:tab/>
      </w:r>
      <w:r w:rsidR="00B12951" w:rsidRPr="00674084">
        <w:fldChar w:fldCharType="begin"/>
      </w:r>
      <w:r w:rsidRPr="00674084">
        <w:instrText xml:space="preserve"> PAGEREF _Toc348164965 \h </w:instrText>
      </w:r>
      <w:r w:rsidR="00B12951" w:rsidRPr="00674084">
        <w:fldChar w:fldCharType="separate"/>
      </w:r>
      <w:r w:rsidR="00A77D61">
        <w:t>156</w:t>
      </w:r>
      <w:r w:rsidR="00B12951" w:rsidRPr="00674084">
        <w:fldChar w:fldCharType="end"/>
      </w:r>
    </w:p>
    <w:p w14:paraId="6BF3BC6E"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101</w:t>
      </w:r>
      <w:r w:rsidRPr="00674084">
        <w:rPr>
          <w:rFonts w:eastAsia="SimSun" w:cs="Tahoma"/>
          <w:caps/>
        </w:rPr>
        <w:t xml:space="preserve"> </w:t>
      </w:r>
      <w:r w:rsidRPr="00674084">
        <w:rPr>
          <w:rFonts w:eastAsia="SimSun" w:cs="Tahoma"/>
        </w:rPr>
        <w:t>Windows Multipoint Server 2012 Premium</w:t>
      </w:r>
      <w:r w:rsidRPr="00674084">
        <w:tab/>
      </w:r>
      <w:r w:rsidR="00B12951" w:rsidRPr="00674084">
        <w:fldChar w:fldCharType="begin"/>
      </w:r>
      <w:r w:rsidRPr="00674084">
        <w:instrText xml:space="preserve"> PAGEREF _Toc348164966 \h </w:instrText>
      </w:r>
      <w:r w:rsidR="00B12951" w:rsidRPr="00674084">
        <w:fldChar w:fldCharType="separate"/>
      </w:r>
      <w:r w:rsidR="00A77D61">
        <w:t>156</w:t>
      </w:r>
      <w:r w:rsidR="00B12951" w:rsidRPr="00674084">
        <w:fldChar w:fldCharType="end"/>
      </w:r>
    </w:p>
    <w:p w14:paraId="6BF3BC6F"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102</w:t>
      </w:r>
      <w:r w:rsidRPr="00674084">
        <w:rPr>
          <w:rFonts w:eastAsia="SimSun" w:cs="Tahoma"/>
        </w:rPr>
        <w:t xml:space="preserve"> Windows Multipoint Server 2012 CAL</w:t>
      </w:r>
      <w:r w:rsidRPr="00674084">
        <w:tab/>
      </w:r>
      <w:r w:rsidR="00B12951" w:rsidRPr="00674084">
        <w:fldChar w:fldCharType="begin"/>
      </w:r>
      <w:r w:rsidRPr="00674084">
        <w:instrText xml:space="preserve"> PAGEREF _Toc348164967 \h </w:instrText>
      </w:r>
      <w:r w:rsidR="00B12951" w:rsidRPr="00674084">
        <w:fldChar w:fldCharType="separate"/>
      </w:r>
      <w:r w:rsidR="00A77D61">
        <w:t>156</w:t>
      </w:r>
      <w:r w:rsidR="00B12951" w:rsidRPr="00674084">
        <w:fldChar w:fldCharType="end"/>
      </w:r>
    </w:p>
    <w:p w14:paraId="6BF3BC70"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103</w:t>
      </w:r>
      <w:r w:rsidRPr="00674084">
        <w:rPr>
          <w:rFonts w:eastAsia="SimSun"/>
          <w:color w:val="auto"/>
        </w:rPr>
        <w:t xml:space="preserve"> Windows Server 2008 R2 HPC Edition</w:t>
      </w:r>
      <w:r w:rsidRPr="00674084">
        <w:rPr>
          <w:color w:val="auto"/>
        </w:rPr>
        <w:tab/>
      </w:r>
      <w:r w:rsidR="00B12951" w:rsidRPr="00674084">
        <w:rPr>
          <w:color w:val="auto"/>
        </w:rPr>
        <w:fldChar w:fldCharType="begin"/>
      </w:r>
      <w:r w:rsidRPr="00674084">
        <w:rPr>
          <w:color w:val="auto"/>
        </w:rPr>
        <w:instrText xml:space="preserve"> PAGEREF _Toc348164968 \h </w:instrText>
      </w:r>
      <w:r w:rsidR="00B12951" w:rsidRPr="00674084">
        <w:rPr>
          <w:color w:val="auto"/>
        </w:rPr>
      </w:r>
      <w:r w:rsidR="00B12951" w:rsidRPr="00674084">
        <w:rPr>
          <w:color w:val="auto"/>
        </w:rPr>
        <w:fldChar w:fldCharType="separate"/>
      </w:r>
      <w:r w:rsidR="00A77D61">
        <w:rPr>
          <w:color w:val="auto"/>
        </w:rPr>
        <w:t>156</w:t>
      </w:r>
      <w:r w:rsidR="00B12951" w:rsidRPr="00674084">
        <w:rPr>
          <w:color w:val="auto"/>
        </w:rPr>
        <w:fldChar w:fldCharType="end"/>
      </w:r>
    </w:p>
    <w:p w14:paraId="6BF3BC71"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104</w:t>
      </w:r>
      <w:r w:rsidRPr="00674084">
        <w:rPr>
          <w:rFonts w:eastAsia="SimSun"/>
          <w:color w:val="auto"/>
        </w:rPr>
        <w:t xml:space="preserve"> Windows Server 2008 R2 Enterprise</w:t>
      </w:r>
      <w:r w:rsidRPr="00674084">
        <w:rPr>
          <w:color w:val="auto"/>
        </w:rPr>
        <w:tab/>
      </w:r>
      <w:r w:rsidR="00B12951" w:rsidRPr="00674084">
        <w:rPr>
          <w:color w:val="auto"/>
        </w:rPr>
        <w:fldChar w:fldCharType="begin"/>
      </w:r>
      <w:r w:rsidRPr="00674084">
        <w:rPr>
          <w:color w:val="auto"/>
        </w:rPr>
        <w:instrText xml:space="preserve"> PAGEREF _Toc348164969 \h </w:instrText>
      </w:r>
      <w:r w:rsidR="00B12951" w:rsidRPr="00674084">
        <w:rPr>
          <w:color w:val="auto"/>
        </w:rPr>
      </w:r>
      <w:r w:rsidR="00B12951" w:rsidRPr="00674084">
        <w:rPr>
          <w:color w:val="auto"/>
        </w:rPr>
        <w:fldChar w:fldCharType="separate"/>
      </w:r>
      <w:r w:rsidR="00A77D61">
        <w:rPr>
          <w:color w:val="auto"/>
        </w:rPr>
        <w:t>157</w:t>
      </w:r>
      <w:r w:rsidR="00B12951" w:rsidRPr="00674084">
        <w:rPr>
          <w:color w:val="auto"/>
        </w:rPr>
        <w:fldChar w:fldCharType="end"/>
      </w:r>
    </w:p>
    <w:p w14:paraId="6BF3BC72"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105</w:t>
      </w:r>
      <w:r w:rsidRPr="00674084">
        <w:rPr>
          <w:rFonts w:eastAsia="SimSun"/>
          <w:color w:val="auto"/>
        </w:rPr>
        <w:t xml:space="preserve"> Windows Server 2008 R2 for Itanium Based Systems</w:t>
      </w:r>
      <w:r w:rsidRPr="00674084">
        <w:rPr>
          <w:color w:val="auto"/>
        </w:rPr>
        <w:tab/>
      </w:r>
      <w:r w:rsidR="00B12951" w:rsidRPr="00674084">
        <w:rPr>
          <w:color w:val="auto"/>
        </w:rPr>
        <w:fldChar w:fldCharType="begin"/>
      </w:r>
      <w:r w:rsidRPr="00674084">
        <w:rPr>
          <w:color w:val="auto"/>
        </w:rPr>
        <w:instrText xml:space="preserve"> PAGEREF _Toc348164970 \h </w:instrText>
      </w:r>
      <w:r w:rsidR="00B12951" w:rsidRPr="00674084">
        <w:rPr>
          <w:color w:val="auto"/>
        </w:rPr>
      </w:r>
      <w:r w:rsidR="00B12951" w:rsidRPr="00674084">
        <w:rPr>
          <w:color w:val="auto"/>
        </w:rPr>
        <w:fldChar w:fldCharType="separate"/>
      </w:r>
      <w:r w:rsidR="00A77D61">
        <w:rPr>
          <w:color w:val="auto"/>
        </w:rPr>
        <w:t>157</w:t>
      </w:r>
      <w:r w:rsidR="00B12951" w:rsidRPr="00674084">
        <w:rPr>
          <w:color w:val="auto"/>
        </w:rPr>
        <w:fldChar w:fldCharType="end"/>
      </w:r>
    </w:p>
    <w:p w14:paraId="6BF3BC73"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106</w:t>
      </w:r>
      <w:r w:rsidRPr="00674084">
        <w:rPr>
          <w:rFonts w:eastAsia="SimSun"/>
          <w:caps/>
          <w:color w:val="auto"/>
        </w:rPr>
        <w:t xml:space="preserve"> </w:t>
      </w:r>
      <w:r w:rsidRPr="00674084">
        <w:rPr>
          <w:rFonts w:eastAsia="SimSun"/>
          <w:color w:val="auto"/>
        </w:rPr>
        <w:t>Windows Server 2012 CAL</w:t>
      </w:r>
      <w:r w:rsidRPr="00674084">
        <w:rPr>
          <w:color w:val="auto"/>
        </w:rPr>
        <w:tab/>
      </w:r>
      <w:r w:rsidR="00B12951" w:rsidRPr="00674084">
        <w:rPr>
          <w:color w:val="auto"/>
        </w:rPr>
        <w:fldChar w:fldCharType="begin"/>
      </w:r>
      <w:r w:rsidRPr="00674084">
        <w:rPr>
          <w:color w:val="auto"/>
        </w:rPr>
        <w:instrText xml:space="preserve"> PAGEREF _Toc348164971 \h </w:instrText>
      </w:r>
      <w:r w:rsidR="00B12951" w:rsidRPr="00674084">
        <w:rPr>
          <w:color w:val="auto"/>
        </w:rPr>
      </w:r>
      <w:r w:rsidR="00B12951" w:rsidRPr="00674084">
        <w:rPr>
          <w:color w:val="auto"/>
        </w:rPr>
        <w:fldChar w:fldCharType="separate"/>
      </w:r>
      <w:r w:rsidR="00A77D61">
        <w:rPr>
          <w:color w:val="auto"/>
        </w:rPr>
        <w:t>158</w:t>
      </w:r>
      <w:r w:rsidR="00B12951" w:rsidRPr="00674084">
        <w:rPr>
          <w:color w:val="auto"/>
        </w:rPr>
        <w:fldChar w:fldCharType="end"/>
      </w:r>
    </w:p>
    <w:p w14:paraId="6BF3BC74"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107</w:t>
      </w:r>
      <w:r w:rsidRPr="00674084">
        <w:rPr>
          <w:rFonts w:eastAsia="SimSun"/>
          <w:caps/>
          <w:color w:val="auto"/>
        </w:rPr>
        <w:t xml:space="preserve"> </w:t>
      </w:r>
      <w:r w:rsidRPr="00674084">
        <w:rPr>
          <w:rFonts w:eastAsia="SimSun"/>
          <w:color w:val="auto"/>
        </w:rPr>
        <w:t>Windows Server 2008 R2 Datacenter</w:t>
      </w:r>
      <w:r w:rsidRPr="00674084">
        <w:rPr>
          <w:color w:val="auto"/>
        </w:rPr>
        <w:tab/>
      </w:r>
      <w:r w:rsidR="00B12951" w:rsidRPr="00674084">
        <w:rPr>
          <w:color w:val="auto"/>
        </w:rPr>
        <w:fldChar w:fldCharType="begin"/>
      </w:r>
      <w:r w:rsidRPr="00674084">
        <w:rPr>
          <w:color w:val="auto"/>
        </w:rPr>
        <w:instrText xml:space="preserve"> PAGEREF _Toc348164972 \h </w:instrText>
      </w:r>
      <w:r w:rsidR="00B12951" w:rsidRPr="00674084">
        <w:rPr>
          <w:color w:val="auto"/>
        </w:rPr>
      </w:r>
      <w:r w:rsidR="00B12951" w:rsidRPr="00674084">
        <w:rPr>
          <w:color w:val="auto"/>
        </w:rPr>
        <w:fldChar w:fldCharType="separate"/>
      </w:r>
      <w:r w:rsidR="00A77D61">
        <w:rPr>
          <w:color w:val="auto"/>
        </w:rPr>
        <w:t>158</w:t>
      </w:r>
      <w:r w:rsidR="00B12951" w:rsidRPr="00674084">
        <w:rPr>
          <w:color w:val="auto"/>
        </w:rPr>
        <w:fldChar w:fldCharType="end"/>
      </w:r>
    </w:p>
    <w:p w14:paraId="6BF3BC75"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108</w:t>
      </w:r>
      <w:r w:rsidRPr="00674084">
        <w:rPr>
          <w:rFonts w:eastAsia="SimSun"/>
          <w:caps/>
          <w:color w:val="auto"/>
        </w:rPr>
        <w:t xml:space="preserve"> </w:t>
      </w:r>
      <w:r w:rsidRPr="00674084">
        <w:rPr>
          <w:rFonts w:eastAsia="SimSun"/>
          <w:color w:val="auto"/>
        </w:rPr>
        <w:t>Windows Server 2008 R2 Standard</w:t>
      </w:r>
      <w:r w:rsidRPr="00674084">
        <w:rPr>
          <w:color w:val="auto"/>
        </w:rPr>
        <w:tab/>
      </w:r>
      <w:r w:rsidR="00B12951" w:rsidRPr="00674084">
        <w:rPr>
          <w:color w:val="auto"/>
        </w:rPr>
        <w:fldChar w:fldCharType="begin"/>
      </w:r>
      <w:r w:rsidRPr="00674084">
        <w:rPr>
          <w:color w:val="auto"/>
        </w:rPr>
        <w:instrText xml:space="preserve"> PAGEREF _Toc348164973 \h </w:instrText>
      </w:r>
      <w:r w:rsidR="00B12951" w:rsidRPr="00674084">
        <w:rPr>
          <w:color w:val="auto"/>
        </w:rPr>
      </w:r>
      <w:r w:rsidR="00B12951" w:rsidRPr="00674084">
        <w:rPr>
          <w:color w:val="auto"/>
        </w:rPr>
        <w:fldChar w:fldCharType="separate"/>
      </w:r>
      <w:r w:rsidR="00A77D61">
        <w:rPr>
          <w:color w:val="auto"/>
        </w:rPr>
        <w:t>159</w:t>
      </w:r>
      <w:r w:rsidR="00B12951" w:rsidRPr="00674084">
        <w:rPr>
          <w:color w:val="auto"/>
        </w:rPr>
        <w:fldChar w:fldCharType="end"/>
      </w:r>
    </w:p>
    <w:p w14:paraId="6BF3BC76"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109</w:t>
      </w:r>
      <w:r w:rsidRPr="00674084">
        <w:rPr>
          <w:rFonts w:eastAsia="SimSun"/>
          <w:color w:val="auto"/>
        </w:rPr>
        <w:t xml:space="preserve"> Windows Web Server</w:t>
      </w:r>
      <w:r w:rsidRPr="00674084">
        <w:rPr>
          <w:rFonts w:eastAsia="SimSun"/>
          <w:color w:val="auto"/>
          <w:vertAlign w:val="superscript"/>
        </w:rPr>
        <w:t xml:space="preserve">® </w:t>
      </w:r>
      <w:r w:rsidRPr="00674084">
        <w:rPr>
          <w:rFonts w:eastAsia="SimSun"/>
          <w:color w:val="auto"/>
        </w:rPr>
        <w:t>2008 R2</w:t>
      </w:r>
      <w:r w:rsidRPr="00674084">
        <w:rPr>
          <w:color w:val="auto"/>
        </w:rPr>
        <w:tab/>
      </w:r>
      <w:r w:rsidR="00B12951" w:rsidRPr="00674084">
        <w:rPr>
          <w:color w:val="auto"/>
        </w:rPr>
        <w:fldChar w:fldCharType="begin"/>
      </w:r>
      <w:r w:rsidRPr="00674084">
        <w:rPr>
          <w:color w:val="auto"/>
        </w:rPr>
        <w:instrText xml:space="preserve"> PAGEREF _Toc348164974 \h </w:instrText>
      </w:r>
      <w:r w:rsidR="00B12951" w:rsidRPr="00674084">
        <w:rPr>
          <w:color w:val="auto"/>
        </w:rPr>
      </w:r>
      <w:r w:rsidR="00B12951" w:rsidRPr="00674084">
        <w:rPr>
          <w:color w:val="auto"/>
        </w:rPr>
        <w:fldChar w:fldCharType="separate"/>
      </w:r>
      <w:r w:rsidR="00A77D61">
        <w:rPr>
          <w:color w:val="auto"/>
        </w:rPr>
        <w:t>160</w:t>
      </w:r>
      <w:r w:rsidR="00B12951" w:rsidRPr="00674084">
        <w:rPr>
          <w:color w:val="auto"/>
        </w:rPr>
        <w:fldChar w:fldCharType="end"/>
      </w:r>
    </w:p>
    <w:p w14:paraId="6BF3BC77"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110</w:t>
      </w:r>
      <w:r w:rsidRPr="00674084">
        <w:rPr>
          <w:rFonts w:eastAsia="SimSun" w:cs="Tahoma"/>
        </w:rPr>
        <w:t xml:space="preserve"> Windows Small Business Server (SBS) 2008 Premium</w:t>
      </w:r>
      <w:r w:rsidRPr="00674084">
        <w:tab/>
      </w:r>
      <w:r w:rsidR="00B12951" w:rsidRPr="00674084">
        <w:fldChar w:fldCharType="begin"/>
      </w:r>
      <w:r w:rsidRPr="00674084">
        <w:instrText xml:space="preserve"> PAGEREF _Toc348164975 \h </w:instrText>
      </w:r>
      <w:r w:rsidR="00B12951" w:rsidRPr="00674084">
        <w:fldChar w:fldCharType="separate"/>
      </w:r>
      <w:r w:rsidR="00A77D61">
        <w:t>160</w:t>
      </w:r>
      <w:r w:rsidR="00B12951" w:rsidRPr="00674084">
        <w:fldChar w:fldCharType="end"/>
      </w:r>
    </w:p>
    <w:p w14:paraId="6BF3BC78" w14:textId="77777777" w:rsidR="00690F4C" w:rsidRPr="00674084" w:rsidRDefault="00690F4C" w:rsidP="00C85426">
      <w:pPr>
        <w:pStyle w:val="TOC3"/>
        <w:tabs>
          <w:tab w:val="clear" w:pos="9360"/>
          <w:tab w:val="right" w:leader="dot" w:pos="9450"/>
        </w:tabs>
        <w:rPr>
          <w:rFonts w:asciiTheme="minorHAnsi" w:eastAsiaTheme="minorEastAsia" w:hAnsiTheme="minorHAnsi" w:cstheme="minorBidi"/>
          <w:bCs w:val="0"/>
          <w:color w:val="auto"/>
          <w:sz w:val="22"/>
          <w:szCs w:val="22"/>
        </w:rPr>
      </w:pPr>
      <w:r w:rsidRPr="00674084">
        <w:rPr>
          <w:rFonts w:eastAsia="SimSun"/>
          <w:caps/>
          <w:color w:val="auto"/>
          <w:vertAlign w:val="superscript"/>
        </w:rPr>
        <w:t>111</w:t>
      </w:r>
      <w:r w:rsidRPr="00674084">
        <w:rPr>
          <w:rFonts w:eastAsia="SimSun"/>
          <w:color w:val="auto"/>
        </w:rPr>
        <w:t xml:space="preserve"> Windows Small Business Server (SBS) 2011 Standard</w:t>
      </w:r>
      <w:r w:rsidRPr="00674084">
        <w:rPr>
          <w:color w:val="auto"/>
        </w:rPr>
        <w:tab/>
      </w:r>
      <w:r w:rsidR="00B12951" w:rsidRPr="00674084">
        <w:rPr>
          <w:color w:val="auto"/>
        </w:rPr>
        <w:fldChar w:fldCharType="begin"/>
      </w:r>
      <w:r w:rsidRPr="00674084">
        <w:rPr>
          <w:color w:val="auto"/>
        </w:rPr>
        <w:instrText xml:space="preserve"> PAGEREF _Toc348164976 \h </w:instrText>
      </w:r>
      <w:r w:rsidR="00B12951" w:rsidRPr="00674084">
        <w:rPr>
          <w:color w:val="auto"/>
        </w:rPr>
      </w:r>
      <w:r w:rsidR="00B12951" w:rsidRPr="00674084">
        <w:rPr>
          <w:color w:val="auto"/>
        </w:rPr>
        <w:fldChar w:fldCharType="separate"/>
      </w:r>
      <w:r w:rsidR="00A77D61">
        <w:rPr>
          <w:color w:val="auto"/>
        </w:rPr>
        <w:t>161</w:t>
      </w:r>
      <w:r w:rsidR="00B12951" w:rsidRPr="00674084">
        <w:rPr>
          <w:color w:val="auto"/>
        </w:rPr>
        <w:fldChar w:fldCharType="end"/>
      </w:r>
    </w:p>
    <w:p w14:paraId="6BF3BC79"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112</w:t>
      </w:r>
      <w:r w:rsidRPr="00674084">
        <w:rPr>
          <w:rFonts w:eastAsia="SimSun" w:cs="Tahoma"/>
        </w:rPr>
        <w:t xml:space="preserve"> Windows Small Business Server (SBS) 2011 CAL Suite</w:t>
      </w:r>
      <w:r w:rsidRPr="00674084">
        <w:tab/>
      </w:r>
      <w:r w:rsidR="00B12951" w:rsidRPr="00674084">
        <w:fldChar w:fldCharType="begin"/>
      </w:r>
      <w:r w:rsidRPr="00674084">
        <w:instrText xml:space="preserve"> PAGEREF _Toc348164977 \h </w:instrText>
      </w:r>
      <w:r w:rsidR="00B12951" w:rsidRPr="00674084">
        <w:fldChar w:fldCharType="separate"/>
      </w:r>
      <w:r w:rsidR="00A77D61">
        <w:t>161</w:t>
      </w:r>
      <w:r w:rsidR="00B12951" w:rsidRPr="00674084">
        <w:fldChar w:fldCharType="end"/>
      </w:r>
    </w:p>
    <w:p w14:paraId="6BF3BC7A"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113</w:t>
      </w:r>
      <w:r w:rsidRPr="00674084">
        <w:rPr>
          <w:rFonts w:eastAsia="SimSun" w:cs="Tahoma"/>
        </w:rPr>
        <w:t xml:space="preserve"> Windows Small Business Server (SBS) 2011 Premium Add-on</w:t>
      </w:r>
      <w:r w:rsidRPr="00674084">
        <w:tab/>
      </w:r>
      <w:r w:rsidR="00B12951" w:rsidRPr="00674084">
        <w:fldChar w:fldCharType="begin"/>
      </w:r>
      <w:r w:rsidRPr="00674084">
        <w:instrText xml:space="preserve"> PAGEREF _Toc348164978 \h </w:instrText>
      </w:r>
      <w:r w:rsidR="00B12951" w:rsidRPr="00674084">
        <w:fldChar w:fldCharType="separate"/>
      </w:r>
      <w:r w:rsidR="00A77D61">
        <w:t>162</w:t>
      </w:r>
      <w:r w:rsidR="00B12951" w:rsidRPr="00674084">
        <w:fldChar w:fldCharType="end"/>
      </w:r>
    </w:p>
    <w:p w14:paraId="6BF3BC7B"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caps/>
          <w:vertAlign w:val="superscript"/>
        </w:rPr>
        <w:t>114</w:t>
      </w:r>
      <w:r w:rsidRPr="00674084">
        <w:rPr>
          <w:rFonts w:eastAsia="SimSun" w:cs="Tahoma"/>
        </w:rPr>
        <w:t xml:space="preserve"> Windows Small Business Server (SBS) 2011 Premium Add-on CAL Suite</w:t>
      </w:r>
      <w:r w:rsidRPr="00674084">
        <w:tab/>
      </w:r>
      <w:r w:rsidR="00B12951" w:rsidRPr="00674084">
        <w:fldChar w:fldCharType="begin"/>
      </w:r>
      <w:r w:rsidRPr="00674084">
        <w:instrText xml:space="preserve"> PAGEREF _Toc348164979 \h </w:instrText>
      </w:r>
      <w:r w:rsidR="00B12951" w:rsidRPr="00674084">
        <w:fldChar w:fldCharType="separate"/>
      </w:r>
      <w:r w:rsidR="00A77D61">
        <w:t>163</w:t>
      </w:r>
      <w:r w:rsidR="00B12951" w:rsidRPr="00674084">
        <w:fldChar w:fldCharType="end"/>
      </w:r>
    </w:p>
    <w:p w14:paraId="6BF3BC7C" w14:textId="77777777" w:rsidR="00690F4C" w:rsidRPr="00674084" w:rsidRDefault="00690F4C" w:rsidP="00C85426">
      <w:pPr>
        <w:pStyle w:val="TOC2"/>
        <w:tabs>
          <w:tab w:val="clear" w:pos="9360"/>
          <w:tab w:val="right" w:leader="dot" w:pos="9450"/>
        </w:tabs>
        <w:rPr>
          <w:rFonts w:asciiTheme="minorHAnsi" w:eastAsiaTheme="minorEastAsia" w:hAnsiTheme="minorHAnsi" w:cstheme="minorBidi"/>
          <w:sz w:val="22"/>
          <w:szCs w:val="22"/>
        </w:rPr>
      </w:pPr>
      <w:r w:rsidRPr="00674084">
        <w:rPr>
          <w:rFonts w:eastAsia="SimSun" w:cs="Tahoma"/>
          <w:vertAlign w:val="superscript"/>
        </w:rPr>
        <w:t>115</w:t>
      </w:r>
      <w:r w:rsidRPr="00674084">
        <w:rPr>
          <w:rFonts w:eastAsia="SimSun" w:cs="Tahoma"/>
        </w:rPr>
        <w:t xml:space="preserve"> Windows Small Business Server 2011 Essentials</w:t>
      </w:r>
      <w:r w:rsidRPr="00674084">
        <w:tab/>
      </w:r>
      <w:r w:rsidR="00B12951" w:rsidRPr="00674084">
        <w:fldChar w:fldCharType="begin"/>
      </w:r>
      <w:r w:rsidRPr="00674084">
        <w:instrText xml:space="preserve"> PAGEREF _Toc348164980 \h </w:instrText>
      </w:r>
      <w:r w:rsidR="00B12951" w:rsidRPr="00674084">
        <w:fldChar w:fldCharType="separate"/>
      </w:r>
      <w:r w:rsidR="00A77D61">
        <w:t>164</w:t>
      </w:r>
      <w:r w:rsidR="00B12951" w:rsidRPr="00674084">
        <w:fldChar w:fldCharType="end"/>
      </w:r>
    </w:p>
    <w:p w14:paraId="6BF3BC7D" w14:textId="77777777" w:rsidR="007E0CC6" w:rsidRPr="00A40656" w:rsidRDefault="00B12951" w:rsidP="00C85426">
      <w:pPr>
        <w:pStyle w:val="TOC4"/>
        <w:tabs>
          <w:tab w:val="clear" w:pos="9360"/>
          <w:tab w:val="center" w:pos="4680"/>
          <w:tab w:val="right" w:leader="dot" w:pos="9450"/>
        </w:tabs>
        <w:rPr>
          <w:rFonts w:eastAsia="SimSun" w:cs="Tahoma"/>
        </w:rPr>
      </w:pPr>
      <w:r w:rsidRPr="00674084">
        <w:rPr>
          <w:rFonts w:eastAsia="SimSun" w:cs="Tahoma"/>
          <w:szCs w:val="18"/>
        </w:rPr>
        <w:fldChar w:fldCharType="end"/>
      </w:r>
    </w:p>
    <w:p w14:paraId="6BF3BC7E" w14:textId="77777777" w:rsidR="00023FE7" w:rsidRPr="001E20FA" w:rsidRDefault="00ED3854" w:rsidP="00F21E5F">
      <w:pPr>
        <w:pStyle w:val="Heading2"/>
        <w:rPr>
          <w:rFonts w:ascii="Tahoma" w:eastAsia="SimSun" w:hAnsi="Tahoma" w:cs="Tahoma"/>
          <w:lang w:eastAsia="zh-CN"/>
        </w:rPr>
      </w:pPr>
      <w:bookmarkStart w:id="7" w:name="_Toc246850065"/>
      <w:r w:rsidRPr="001E20FA">
        <w:rPr>
          <w:rFonts w:ascii="Tahoma" w:eastAsia="SimSun" w:hAnsi="Tahoma" w:cs="Tahoma"/>
          <w:sz w:val="36"/>
          <w:lang w:eastAsia="zh-CN"/>
        </w:rPr>
        <w:br w:type="page"/>
      </w:r>
      <w:bookmarkStart w:id="8" w:name="_Toc336337840"/>
      <w:bookmarkStart w:id="9" w:name="_Toc348164473"/>
      <w:r w:rsidRPr="001E20FA">
        <w:rPr>
          <w:rFonts w:ascii="Tahoma" w:eastAsia="SimSun" w:hAnsi="Tahoma" w:cs="Tahoma"/>
          <w:sz w:val="36"/>
          <w:lang w:eastAsia="zh-CN"/>
        </w:rPr>
        <w:t>图表键值</w:t>
      </w:r>
      <w:bookmarkEnd w:id="7"/>
      <w:bookmarkEnd w:id="8"/>
      <w:bookmarkEnd w:id="9"/>
    </w:p>
    <w:p w14:paraId="6BF3BC7F" w14:textId="77777777" w:rsidR="00023FE7" w:rsidRPr="000D72F9" w:rsidRDefault="00023FE7" w:rsidP="00F21E5F">
      <w:pPr>
        <w:pStyle w:val="ChartKeyHeadings"/>
        <w:spacing w:line="192" w:lineRule="auto"/>
        <w:rPr>
          <w:rFonts w:ascii="Tahoma" w:eastAsia="SimSun" w:hAnsi="Tahoma" w:cs="Tahoma"/>
          <w:b w:val="0"/>
          <w:sz w:val="18"/>
          <w:szCs w:val="18"/>
          <w:lang w:eastAsia="zh-CN"/>
        </w:rPr>
      </w:pPr>
    </w:p>
    <w:p w14:paraId="6BF3BC80" w14:textId="77777777" w:rsidR="00023FE7" w:rsidRPr="001E20FA" w:rsidRDefault="00023FE7" w:rsidP="00F21E5F">
      <w:pPr>
        <w:pStyle w:val="ChartKeyHeadings"/>
        <w:spacing w:line="192" w:lineRule="auto"/>
        <w:rPr>
          <w:rFonts w:ascii="Tahoma" w:eastAsia="SimSun" w:hAnsi="Tahoma" w:cs="Tahoma"/>
          <w:lang w:eastAsia="zh-CN"/>
        </w:rPr>
      </w:pPr>
      <w:r w:rsidRPr="001E20FA">
        <w:rPr>
          <w:rFonts w:ascii="Tahoma" w:eastAsia="SimSun" w:hAnsi="Tahoma" w:cs="Tahoma"/>
          <w:szCs w:val="24"/>
          <w:lang w:eastAsia="zh-CN"/>
        </w:rPr>
        <w:t>列标题</w:t>
      </w:r>
    </w:p>
    <w:p w14:paraId="6BF3BC81" w14:textId="77777777" w:rsidR="00023FE7" w:rsidRPr="000D72F9" w:rsidRDefault="00023FE7" w:rsidP="00F21E5F">
      <w:pPr>
        <w:pStyle w:val="ChartKeyHeadings"/>
        <w:spacing w:line="192" w:lineRule="auto"/>
        <w:rPr>
          <w:rFonts w:ascii="Tahoma" w:eastAsia="SimSun" w:hAnsi="Tahoma" w:cs="Tahoma"/>
          <w:b w:val="0"/>
          <w:sz w:val="18"/>
          <w:szCs w:val="18"/>
          <w:lang w:eastAsia="zh-CN"/>
        </w:rPr>
      </w:pPr>
    </w:p>
    <w:p w14:paraId="6BF3BC82" w14:textId="77777777" w:rsidR="00664EE9" w:rsidRPr="001E20FA" w:rsidRDefault="00664EE9" w:rsidP="007B604D">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color w:val="000000"/>
          <w:sz w:val="18"/>
          <w:szCs w:val="18"/>
          <w:lang w:eastAsia="zh-CN"/>
        </w:rPr>
        <w:t>大专院校和中小学校单位</w:t>
      </w:r>
      <w:r w:rsidRPr="001E20FA">
        <w:rPr>
          <w:rStyle w:val="BodyChar"/>
          <w:rFonts w:ascii="Tahoma" w:eastAsia="SimSun" w:hAnsi="Tahoma" w:cs="Tahoma"/>
          <w:b/>
          <w:color w:val="000000"/>
          <w:sz w:val="18"/>
          <w:szCs w:val="18"/>
          <w:lang w:eastAsia="zh-CN"/>
        </w:rPr>
        <w:t xml:space="preserve"> =</w:t>
      </w:r>
      <w:r w:rsidRPr="001E20FA">
        <w:rPr>
          <w:rFonts w:ascii="Tahoma" w:eastAsia="SimSun" w:hAnsi="Tahoma" w:cs="Tahoma"/>
          <w:color w:val="000000"/>
          <w:sz w:val="18"/>
          <w:szCs w:val="18"/>
          <w:lang w:eastAsia="zh-CN"/>
        </w:rPr>
        <w:t xml:space="preserve"> </w:t>
      </w:r>
      <w:r w:rsidRPr="001E20FA">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1E20FA">
        <w:rPr>
          <w:rFonts w:ascii="Tahoma" w:eastAsia="SimSun" w:hAnsi="Tahoma" w:cs="Tahoma"/>
          <w:color w:val="000000"/>
          <w:sz w:val="18"/>
          <w:szCs w:val="18"/>
          <w:lang w:eastAsia="zh-CN"/>
        </w:rPr>
        <w:t xml:space="preserve"> CA/SA </w:t>
      </w:r>
      <w:r w:rsidRPr="001E20FA">
        <w:rPr>
          <w:rFonts w:ascii="Tahoma" w:eastAsia="SimSun" w:hAnsi="Tahoma" w:cs="Tahoma"/>
          <w:color w:val="000000"/>
          <w:sz w:val="18"/>
          <w:szCs w:val="18"/>
          <w:lang w:eastAsia="zh-CN"/>
        </w:rPr>
        <w:t>列为空，则这些计划将不会提供产品。</w:t>
      </w:r>
    </w:p>
    <w:p w14:paraId="6BF3BC83"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发布日期</w:t>
      </w:r>
      <w:r w:rsidRPr="001E20FA">
        <w:rPr>
          <w:rStyle w:val="BodyChar"/>
          <w:rFonts w:ascii="Tahoma" w:eastAsia="SimSun" w:hAnsi="Tahoma" w:cs="Tahoma"/>
          <w:b/>
          <w:sz w:val="18"/>
          <w:szCs w:val="18"/>
          <w:lang w:eastAsia="zh-CN"/>
        </w:rPr>
        <w:t xml:space="preserve"> = </w:t>
      </w:r>
      <w:r w:rsidRPr="001E20FA">
        <w:rPr>
          <w:rStyle w:val="BodyChar"/>
          <w:rFonts w:ascii="Tahoma" w:eastAsia="SimSun" w:hAnsi="Tahoma" w:cs="Tahoma"/>
          <w:sz w:val="18"/>
          <w:szCs w:val="18"/>
          <w:lang w:eastAsia="zh-CN"/>
        </w:rPr>
        <w:t>这是某个产品首次发布的日期，</w:t>
      </w:r>
      <w:r w:rsidRPr="001E20FA">
        <w:rPr>
          <w:rStyle w:val="BodyChar"/>
          <w:rFonts w:ascii="Tahoma" w:eastAsia="SimSun" w:hAnsi="Tahoma" w:cs="Tahoma"/>
          <w:color w:val="000000"/>
          <w:sz w:val="18"/>
          <w:szCs w:val="18"/>
          <w:lang w:eastAsia="zh-CN"/>
        </w:rPr>
        <w:t>显示形式为年</w:t>
      </w:r>
      <w:r w:rsidRPr="001E20FA">
        <w:rPr>
          <w:rStyle w:val="BodyChar"/>
          <w:rFonts w:ascii="Tahoma" w:eastAsia="SimSun" w:hAnsi="Tahoma" w:cs="Tahoma"/>
          <w:color w:val="000000"/>
          <w:sz w:val="18"/>
          <w:szCs w:val="18"/>
          <w:lang w:eastAsia="zh-CN"/>
        </w:rPr>
        <w:t>/</w:t>
      </w:r>
      <w:r w:rsidRPr="001E20FA">
        <w:rPr>
          <w:rStyle w:val="BodyChar"/>
          <w:rFonts w:ascii="Tahoma" w:eastAsia="SimSun" w:hAnsi="Tahoma" w:cs="Tahoma"/>
          <w:color w:val="000000"/>
          <w:sz w:val="18"/>
          <w:szCs w:val="18"/>
          <w:lang w:eastAsia="zh-CN"/>
        </w:rPr>
        <w:t>月。</w:t>
      </w:r>
      <w:r w:rsidRPr="001E20FA">
        <w:rPr>
          <w:rStyle w:val="BodyChar"/>
          <w:rFonts w:ascii="Tahoma" w:eastAsia="SimSun" w:hAnsi="Tahoma" w:cs="Tahoma"/>
          <w:sz w:val="18"/>
          <w:szCs w:val="18"/>
          <w:lang w:eastAsia="zh-CN"/>
        </w:rPr>
        <w:t>该日期为微软发布产品许可以供订购的日期，</w:t>
      </w:r>
      <w:r w:rsidR="00F21E5F">
        <w:rPr>
          <w:rStyle w:val="BodyChar"/>
          <w:rFonts w:ascii="Tahoma" w:eastAsia="SimSun" w:hAnsi="Tahoma" w:cs="Tahoma"/>
          <w:sz w:val="18"/>
          <w:szCs w:val="18"/>
          <w:lang w:eastAsia="zh-CN"/>
        </w:rPr>
        <w:br/>
      </w:r>
      <w:r w:rsidRPr="001E20FA">
        <w:rPr>
          <w:rStyle w:val="BodyChar"/>
          <w:rFonts w:ascii="Tahoma" w:eastAsia="SimSun" w:hAnsi="Tahoma" w:cs="Tahoma"/>
          <w:sz w:val="18"/>
          <w:szCs w:val="18"/>
          <w:lang w:eastAsia="zh-CN"/>
        </w:rPr>
        <w:t>或用户可在批量许可服务中心</w:t>
      </w:r>
      <w:r w:rsidRPr="001E20FA">
        <w:rPr>
          <w:rStyle w:val="BodyChar"/>
          <w:rFonts w:ascii="Tahoma" w:eastAsia="SimSun" w:hAnsi="Tahoma" w:cs="Tahoma"/>
          <w:sz w:val="18"/>
          <w:szCs w:val="18"/>
          <w:lang w:eastAsia="zh-CN"/>
        </w:rPr>
        <w:t xml:space="preserve"> (VLSC) </w:t>
      </w:r>
      <w:r w:rsidRPr="001E20FA">
        <w:rPr>
          <w:rStyle w:val="BodyChar"/>
          <w:rFonts w:ascii="Tahoma" w:eastAsia="SimSun" w:hAnsi="Tahoma" w:cs="Tahoma"/>
          <w:sz w:val="18"/>
          <w:szCs w:val="18"/>
          <w:lang w:eastAsia="zh-CN"/>
        </w:rPr>
        <w:t>下载与该产品对应的软件的日期，以二者中较早的为准。</w:t>
      </w:r>
    </w:p>
    <w:p w14:paraId="6BF3BC84"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EA</w:t>
      </w:r>
      <w:r w:rsidRPr="001E20FA">
        <w:rPr>
          <w:rStyle w:val="BodyChar"/>
          <w:rFonts w:ascii="Tahoma" w:eastAsia="SimSun" w:hAnsi="Tahoma" w:cs="Tahoma"/>
          <w:b/>
          <w:sz w:val="18"/>
          <w:szCs w:val="18"/>
          <w:lang w:eastAsia="zh-CN"/>
        </w:rPr>
        <w:t>（企业协议）</w:t>
      </w:r>
      <w:r w:rsidRPr="001E20FA">
        <w:rPr>
          <w:rStyle w:val="BodyChar"/>
          <w:rFonts w:ascii="Tahoma" w:eastAsia="SimSun" w:hAnsi="Tahoma" w:cs="Tahoma"/>
          <w:b/>
          <w:sz w:val="18"/>
          <w:szCs w:val="18"/>
          <w:lang w:eastAsia="zh-CN"/>
        </w:rPr>
        <w:t>=</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企业协议</w:t>
      </w:r>
      <w:r w:rsidRPr="001E20FA">
        <w:rPr>
          <w:rFonts w:ascii="Tahoma" w:eastAsia="SimSun" w:hAnsi="Tahoma" w:cs="Tahoma"/>
          <w:sz w:val="18"/>
          <w:szCs w:val="18"/>
          <w:lang w:eastAsia="zh-CN"/>
        </w:rPr>
        <w:t xml:space="preserve"> 20xx</w:t>
      </w:r>
      <w:r w:rsidRPr="001E20FA">
        <w:rPr>
          <w:rFonts w:ascii="Tahoma" w:eastAsia="SimSun" w:hAnsi="Tahoma" w:cs="Tahoma"/>
          <w:sz w:val="18"/>
          <w:szCs w:val="18"/>
          <w:lang w:eastAsia="zh-CN"/>
        </w:rPr>
        <w:t>。</w:t>
      </w:r>
    </w:p>
    <w:p w14:paraId="6BF3BC85"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EA Sub</w:t>
      </w:r>
      <w:r w:rsidRPr="001E20FA">
        <w:rPr>
          <w:rStyle w:val="BodyChar"/>
          <w:rFonts w:ascii="Tahoma" w:eastAsia="SimSun" w:hAnsi="Tahoma" w:cs="Tahoma"/>
          <w:b/>
          <w:sz w:val="18"/>
          <w:szCs w:val="18"/>
          <w:lang w:eastAsia="zh-CN"/>
        </w:rPr>
        <w:t>（企业订购协议）</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企业订购协议</w:t>
      </w:r>
      <w:r w:rsidRPr="001E20FA">
        <w:rPr>
          <w:rFonts w:ascii="Tahoma" w:eastAsia="SimSun" w:hAnsi="Tahoma" w:cs="Tahoma"/>
          <w:sz w:val="18"/>
          <w:szCs w:val="18"/>
          <w:lang w:eastAsia="zh-CN"/>
        </w:rPr>
        <w:t xml:space="preserve"> 200x</w:t>
      </w:r>
      <w:r w:rsidRPr="001E20FA">
        <w:rPr>
          <w:rFonts w:ascii="Tahoma" w:eastAsia="SimSun" w:hAnsi="Tahoma" w:cs="Tahoma"/>
          <w:sz w:val="18"/>
          <w:szCs w:val="18"/>
          <w:lang w:eastAsia="zh-CN"/>
        </w:rPr>
        <w:t>。</w:t>
      </w:r>
    </w:p>
    <w:p w14:paraId="6BF3BC86"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最低开放计划</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每份许可单独作为</w:t>
      </w:r>
      <w:r w:rsidRPr="001E20FA">
        <w:rPr>
          <w:rFonts w:ascii="Tahoma" w:eastAsia="SimSun" w:hAnsi="Tahoma" w:cs="Tahoma"/>
          <w:sz w:val="18"/>
          <w:szCs w:val="18"/>
          <w:lang w:eastAsia="zh-CN"/>
        </w:rPr>
        <w:t xml:space="preserve"> 5 </w:t>
      </w:r>
      <w:r w:rsidRPr="001E20FA">
        <w:rPr>
          <w:rFonts w:ascii="Tahoma" w:eastAsia="SimSun" w:hAnsi="Tahoma" w:cs="Tahoma"/>
          <w:sz w:val="18"/>
          <w:szCs w:val="18"/>
          <w:lang w:eastAsia="zh-CN"/>
        </w:rPr>
        <w:t>份许可，以限定开放许可和</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或开放式价值计划中的最小初始订单。</w:t>
      </w:r>
      <w:r w:rsidR="00F21E5F">
        <w:rPr>
          <w:rFonts w:ascii="Tahoma" w:eastAsia="SimSun" w:hAnsi="Tahoma" w:cs="Tahoma"/>
          <w:sz w:val="18"/>
          <w:szCs w:val="18"/>
          <w:lang w:eastAsia="zh-CN"/>
        </w:rPr>
        <w:br/>
      </w:r>
      <w:r w:rsidRPr="001E20FA">
        <w:rPr>
          <w:rFonts w:ascii="Tahoma" w:eastAsia="SimSun" w:hAnsi="Tahoma" w:cs="Tahoma"/>
          <w:sz w:val="18"/>
          <w:szCs w:val="18"/>
          <w:lang w:eastAsia="zh-CN"/>
        </w:rPr>
        <w:t>该值表示其适用的计划。</w:t>
      </w:r>
    </w:p>
    <w:p w14:paraId="6BF3BC87"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开放许可</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开放计划的仅开放许可的组件。开放许可包括开放许可、学术开放许可、政府开放许可以及慈善开放许可（如果适用）。</w:t>
      </w:r>
    </w:p>
    <w:p w14:paraId="6BF3BC88"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开放式价值</w:t>
      </w:r>
      <w:r w:rsidRPr="001E20FA">
        <w:rPr>
          <w:rStyle w:val="BodyChar"/>
          <w:rFonts w:ascii="Tahoma" w:eastAsia="SimSun" w:hAnsi="Tahoma" w:cs="Tahoma"/>
          <w:b/>
          <w:sz w:val="18"/>
          <w:szCs w:val="18"/>
          <w:lang w:eastAsia="zh-CN"/>
        </w:rPr>
        <w:t xml:space="preserve"> (OV)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开放式价值包括开放式价值和政府开放式价值。</w:t>
      </w:r>
    </w:p>
    <w:p w14:paraId="6BF3BC89"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开放式价值订购</w:t>
      </w:r>
      <w:r w:rsidRPr="001E20FA">
        <w:rPr>
          <w:rStyle w:val="BodyChar"/>
          <w:rFonts w:ascii="Tahoma" w:eastAsia="SimSun" w:hAnsi="Tahoma" w:cs="Tahoma"/>
          <w:b/>
          <w:sz w:val="18"/>
          <w:szCs w:val="18"/>
          <w:lang w:eastAsia="zh-CN"/>
        </w:rPr>
        <w:t xml:space="preserve"> (OVS)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开放式价值订购包括开放式价值订购和政府开放式价值订购。</w:t>
      </w:r>
    </w:p>
    <w:p w14:paraId="6BF3BC8A"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EES/OVS-ES = </w:t>
      </w:r>
      <w:r w:rsidRPr="001E20FA">
        <w:rPr>
          <w:rStyle w:val="BodyChar"/>
          <w:rFonts w:ascii="Tahoma" w:eastAsia="SimSun" w:hAnsi="Tahoma" w:cs="Tahoma"/>
          <w:sz w:val="18"/>
          <w:szCs w:val="18"/>
          <w:lang w:eastAsia="zh-CN"/>
        </w:rPr>
        <w:t>教育解决方案许可登记表</w:t>
      </w:r>
      <w:r w:rsidRPr="001E20FA">
        <w:rPr>
          <w:rStyle w:val="BodyChar"/>
          <w:rFonts w:ascii="Tahoma" w:eastAsia="SimSun" w:hAnsi="Tahoma" w:cs="Tahoma"/>
          <w:sz w:val="18"/>
          <w:szCs w:val="18"/>
          <w:lang w:eastAsia="zh-CN"/>
        </w:rPr>
        <w:t>/</w:t>
      </w:r>
      <w:r w:rsidRPr="001E20FA">
        <w:rPr>
          <w:rStyle w:val="BodyChar"/>
          <w:rFonts w:ascii="Tahoma" w:eastAsia="SimSun" w:hAnsi="Tahoma" w:cs="Tahoma"/>
          <w:sz w:val="18"/>
          <w:szCs w:val="18"/>
          <w:lang w:eastAsia="zh-CN"/>
        </w:rPr>
        <w:t>开放式价值订购</w:t>
      </w:r>
      <w:r w:rsidRPr="001E20FA">
        <w:rPr>
          <w:rStyle w:val="BodyChar"/>
          <w:rFonts w:ascii="Tahoma" w:eastAsia="SimSun" w:hAnsi="Tahoma" w:cs="Tahoma"/>
          <w:sz w:val="18"/>
          <w:szCs w:val="18"/>
          <w:lang w:eastAsia="zh-CN"/>
        </w:rPr>
        <w:t xml:space="preserve"> – </w:t>
      </w:r>
      <w:r w:rsidRPr="001E20FA">
        <w:rPr>
          <w:rStyle w:val="BodyChar"/>
          <w:rFonts w:ascii="Tahoma" w:eastAsia="SimSun" w:hAnsi="Tahoma" w:cs="Tahoma"/>
          <w:sz w:val="18"/>
          <w:szCs w:val="18"/>
          <w:lang w:eastAsia="zh-CN"/>
        </w:rPr>
        <w:t>教育解决方案</w:t>
      </w:r>
    </w:p>
    <w:p w14:paraId="6BF3BC8B"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促销与迁移</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目前有一个促销活动或软件迁移许可。</w:t>
      </w:r>
    </w:p>
    <w:p w14:paraId="6BF3BC8C"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SAB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目前有针对该软件的合格客户的软件保障权益。</w:t>
      </w:r>
    </w:p>
    <w:p w14:paraId="6BF3BC8D"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选择</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选择</w:t>
      </w:r>
      <w:r w:rsidRPr="001E20FA">
        <w:rPr>
          <w:rFonts w:ascii="Tahoma" w:eastAsia="SimSun" w:hAnsi="Tahoma" w:cs="Tahoma"/>
          <w:sz w:val="18"/>
          <w:szCs w:val="18"/>
          <w:lang w:eastAsia="zh-CN"/>
        </w:rPr>
        <w:t xml:space="preserve"> 20xx</w:t>
      </w:r>
      <w:r w:rsidRPr="001E20FA">
        <w:rPr>
          <w:rFonts w:ascii="Tahoma" w:eastAsia="SimSun" w:hAnsi="Tahoma" w:cs="Tahoma"/>
          <w:sz w:val="18"/>
          <w:szCs w:val="18"/>
          <w:lang w:eastAsia="zh-CN"/>
        </w:rPr>
        <w:t>。学术选择和政府选择也包括在内。</w:t>
      </w:r>
    </w:p>
    <w:p w14:paraId="6BF3BC8E" w14:textId="77777777" w:rsidR="00456002" w:rsidRPr="001E20FA" w:rsidRDefault="00456002"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选择附加</w:t>
      </w:r>
      <w:r w:rsidRPr="001E20FA">
        <w:rPr>
          <w:rStyle w:val="BodyChar"/>
          <w:rFonts w:ascii="Tahoma" w:eastAsia="SimSun" w:hAnsi="Tahoma" w:cs="Tahoma"/>
          <w:sz w:val="18"/>
          <w:szCs w:val="18"/>
          <w:lang w:eastAsia="zh-CN"/>
        </w:rPr>
        <w:t xml:space="preserve"> = </w:t>
      </w:r>
      <w:r w:rsidRPr="001E20FA">
        <w:rPr>
          <w:rStyle w:val="BodyChar"/>
          <w:rFonts w:ascii="Tahoma" w:eastAsia="SimSun" w:hAnsi="Tahoma" w:cs="Tahoma"/>
          <w:sz w:val="18"/>
          <w:szCs w:val="18"/>
          <w:lang w:eastAsia="zh-CN"/>
        </w:rPr>
        <w:t>选择附加</w:t>
      </w:r>
      <w:r w:rsidRPr="001E20FA">
        <w:rPr>
          <w:rStyle w:val="BodyChar"/>
          <w:rFonts w:ascii="Tahoma" w:eastAsia="SimSun" w:hAnsi="Tahoma" w:cs="Tahoma"/>
          <w:sz w:val="18"/>
          <w:szCs w:val="18"/>
          <w:lang w:eastAsia="zh-CN"/>
        </w:rPr>
        <w:t xml:space="preserve"> 20xx</w:t>
      </w:r>
      <w:r w:rsidRPr="001E20FA">
        <w:rPr>
          <w:rStyle w:val="BodyChar"/>
          <w:rFonts w:ascii="Tahoma" w:eastAsia="SimSun" w:hAnsi="Tahoma" w:cs="Tahoma"/>
          <w:sz w:val="18"/>
          <w:szCs w:val="18"/>
          <w:lang w:eastAsia="zh-CN"/>
        </w:rPr>
        <w:t>。学术选择附加和政府选择附加也包括在内。</w:t>
      </w:r>
    </w:p>
    <w:p w14:paraId="6BF3BC8F" w14:textId="77777777" w:rsidR="00023FE7" w:rsidRPr="000D72F9" w:rsidRDefault="00023FE7" w:rsidP="000D72F9">
      <w:pPr>
        <w:pStyle w:val="ChartKeyHeadings"/>
        <w:spacing w:line="192" w:lineRule="auto"/>
        <w:rPr>
          <w:rFonts w:ascii="Tahoma" w:eastAsia="SimSun" w:hAnsi="Tahoma" w:cs="Tahoma"/>
          <w:b w:val="0"/>
          <w:sz w:val="18"/>
          <w:szCs w:val="18"/>
          <w:lang w:eastAsia="zh-CN"/>
        </w:rPr>
      </w:pPr>
    </w:p>
    <w:p w14:paraId="6BF3BC90" w14:textId="77777777" w:rsidR="00023FE7" w:rsidRPr="001E20FA" w:rsidRDefault="00023FE7" w:rsidP="00F21E5F">
      <w:pPr>
        <w:pStyle w:val="ChartKeyHeadings"/>
        <w:spacing w:line="192" w:lineRule="auto"/>
        <w:rPr>
          <w:rFonts w:ascii="Tahoma" w:eastAsia="SimSun" w:hAnsi="Tahoma" w:cs="Tahoma"/>
          <w:lang w:eastAsia="zh-CN"/>
        </w:rPr>
      </w:pPr>
      <w:r w:rsidRPr="001E20FA">
        <w:rPr>
          <w:rFonts w:ascii="Tahoma" w:eastAsia="SimSun" w:hAnsi="Tahoma" w:cs="Tahoma"/>
          <w:szCs w:val="28"/>
          <w:lang w:eastAsia="zh-CN"/>
        </w:rPr>
        <w:t>列值</w:t>
      </w:r>
    </w:p>
    <w:p w14:paraId="6BF3BC91" w14:textId="77777777" w:rsidR="00023FE7" w:rsidRPr="000D72F9" w:rsidRDefault="00023FE7" w:rsidP="00F21E5F">
      <w:pPr>
        <w:pStyle w:val="ChartKeyHeadings"/>
        <w:spacing w:line="192" w:lineRule="auto"/>
        <w:rPr>
          <w:rFonts w:ascii="Tahoma" w:eastAsia="SimSun" w:hAnsi="Tahoma" w:cs="Tahoma"/>
          <w:b w:val="0"/>
          <w:sz w:val="18"/>
          <w:szCs w:val="18"/>
          <w:lang w:eastAsia="zh-CN"/>
        </w:rPr>
      </w:pPr>
    </w:p>
    <w:p w14:paraId="6BF3BC92"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1 </w:t>
      </w:r>
      <w:r w:rsidRPr="001E20FA">
        <w:rPr>
          <w:rStyle w:val="BodyChar"/>
          <w:rFonts w:ascii="Tahoma" w:eastAsia="SimSun" w:hAnsi="Tahoma" w:cs="Tahoma"/>
          <w:b/>
          <w:sz w:val="18"/>
          <w:szCs w:val="18"/>
          <w:lang w:eastAsia="zh-CN"/>
        </w:rPr>
        <w:t>年</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（协议期限剩余</w:t>
      </w:r>
      <w:r w:rsidRPr="001E20FA">
        <w:rPr>
          <w:rFonts w:ascii="Tahoma" w:eastAsia="SimSun" w:hAnsi="Tahoma" w:cs="Tahoma"/>
          <w:sz w:val="18"/>
          <w:szCs w:val="18"/>
          <w:lang w:eastAsia="zh-CN"/>
        </w:rPr>
        <w:t xml:space="preserve"> 1 </w:t>
      </w:r>
      <w:r w:rsidRPr="001E20FA">
        <w:rPr>
          <w:rFonts w:ascii="Tahoma" w:eastAsia="SimSun" w:hAnsi="Tahoma" w:cs="Tahoma"/>
          <w:sz w:val="18"/>
          <w:szCs w:val="18"/>
          <w:lang w:eastAsia="zh-CN"/>
        </w:rPr>
        <w:t>年）。</w:t>
      </w:r>
    </w:p>
    <w:p w14:paraId="6BF3BC93"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2 </w:t>
      </w:r>
      <w:r w:rsidRPr="001E20FA">
        <w:rPr>
          <w:rStyle w:val="BodyChar"/>
          <w:rFonts w:ascii="Tahoma" w:eastAsia="SimSun" w:hAnsi="Tahoma" w:cs="Tahoma"/>
          <w:b/>
          <w:sz w:val="18"/>
          <w:szCs w:val="18"/>
          <w:lang w:eastAsia="zh-CN"/>
        </w:rPr>
        <w:t>年</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（协议期限剩余</w:t>
      </w:r>
      <w:r w:rsidRPr="001E20FA">
        <w:rPr>
          <w:rFonts w:ascii="Tahoma" w:eastAsia="SimSun" w:hAnsi="Tahoma" w:cs="Tahoma"/>
          <w:sz w:val="18"/>
          <w:szCs w:val="18"/>
          <w:lang w:eastAsia="zh-CN"/>
        </w:rPr>
        <w:t xml:space="preserve"> 2 </w:t>
      </w:r>
      <w:r w:rsidRPr="001E20FA">
        <w:rPr>
          <w:rFonts w:ascii="Tahoma" w:eastAsia="SimSun" w:hAnsi="Tahoma" w:cs="Tahoma"/>
          <w:sz w:val="18"/>
          <w:szCs w:val="18"/>
          <w:lang w:eastAsia="zh-CN"/>
        </w:rPr>
        <w:t>年）。</w:t>
      </w:r>
    </w:p>
    <w:p w14:paraId="6BF3BC94"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3 </w:t>
      </w:r>
      <w:r w:rsidRPr="001E20FA">
        <w:rPr>
          <w:rStyle w:val="BodyChar"/>
          <w:rFonts w:ascii="Tahoma" w:eastAsia="SimSun" w:hAnsi="Tahoma" w:cs="Tahoma"/>
          <w:b/>
          <w:sz w:val="18"/>
          <w:szCs w:val="18"/>
          <w:lang w:eastAsia="zh-CN"/>
        </w:rPr>
        <w:t>年</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（协议期限剩余</w:t>
      </w:r>
      <w:r w:rsidRPr="001E20FA">
        <w:rPr>
          <w:rFonts w:ascii="Tahoma" w:eastAsia="SimSun" w:hAnsi="Tahoma" w:cs="Tahoma"/>
          <w:sz w:val="18"/>
          <w:szCs w:val="18"/>
          <w:lang w:eastAsia="zh-CN"/>
        </w:rPr>
        <w:t xml:space="preserve"> 3 </w:t>
      </w:r>
      <w:r w:rsidRPr="001E20FA">
        <w:rPr>
          <w:rFonts w:ascii="Tahoma" w:eastAsia="SimSun" w:hAnsi="Tahoma" w:cs="Tahoma"/>
          <w:sz w:val="18"/>
          <w:szCs w:val="18"/>
          <w:lang w:eastAsia="zh-CN"/>
        </w:rPr>
        <w:t>年）。</w:t>
      </w:r>
    </w:p>
    <w:p w14:paraId="6BF3BC95"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A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表示该软件作为附加产品提供。</w:t>
      </w:r>
    </w:p>
    <w:p w14:paraId="6BF3BC96" w14:textId="77777777" w:rsidR="009E22D0" w:rsidRPr="001E20FA" w:rsidRDefault="009E22D0"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AO</w:t>
      </w:r>
      <w:r w:rsidRPr="001E20FA">
        <w:rPr>
          <w:rStyle w:val="BodyChar"/>
          <w:rFonts w:ascii="Tahoma" w:eastAsia="SimSun" w:hAnsi="Tahoma" w:cs="Tahoma"/>
          <w:sz w:val="18"/>
          <w:szCs w:val="18"/>
          <w:lang w:eastAsia="zh-CN"/>
        </w:rPr>
        <w:t xml:space="preserve"> </w:t>
      </w:r>
      <w:r w:rsidRPr="001E20FA">
        <w:rPr>
          <w:rStyle w:val="BodyChar"/>
          <w:rFonts w:ascii="Tahoma" w:eastAsia="SimSun" w:hAnsi="Tahoma" w:cs="Tahoma"/>
          <w:b/>
          <w:sz w:val="18"/>
          <w:szCs w:val="18"/>
          <w:lang w:eastAsia="zh-CN"/>
        </w:rPr>
        <w:t xml:space="preserve">– </w:t>
      </w:r>
      <w:r w:rsidRPr="001E20FA">
        <w:rPr>
          <w:rFonts w:ascii="Tahoma" w:eastAsia="SimSun" w:hAnsi="Tahoma" w:cs="Tahoma"/>
          <w:sz w:val="18"/>
          <w:szCs w:val="18"/>
          <w:lang w:eastAsia="zh-CN"/>
        </w:rPr>
        <w:t>表示该软件作为组织范围内可订购附加产品提供。</w:t>
      </w:r>
    </w:p>
    <w:p w14:paraId="6BF3BC97" w14:textId="77777777" w:rsidR="009F5F37" w:rsidRPr="001E20FA" w:rsidRDefault="009F5F3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C = </w:t>
      </w:r>
      <w:r w:rsidRPr="001E20FA">
        <w:rPr>
          <w:rFonts w:ascii="Tahoma" w:eastAsia="SimSun" w:hAnsi="Tahoma" w:cs="Tahoma"/>
          <w:sz w:val="18"/>
          <w:szCs w:val="18"/>
          <w:lang w:eastAsia="zh-CN"/>
        </w:rPr>
        <w:t>表示该软件作为核心基础结构产品提供。</w:t>
      </w:r>
    </w:p>
    <w:p w14:paraId="6BF3BC98" w14:textId="77777777" w:rsidR="009F5F37" w:rsidRPr="001E20FA" w:rsidRDefault="009F5F37" w:rsidP="00F21E5F">
      <w:pPr>
        <w:pStyle w:val="ListParagraph"/>
        <w:spacing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D = </w:t>
      </w:r>
      <w:r w:rsidRPr="001E20FA">
        <w:rPr>
          <w:rFonts w:ascii="Tahoma" w:eastAsia="SimSun" w:hAnsi="Tahoma" w:cs="Tahoma"/>
          <w:sz w:val="18"/>
          <w:szCs w:val="18"/>
          <w:lang w:eastAsia="zh-CN"/>
        </w:rPr>
        <w:t>表示该软件作为行业设备计划产品提供。</w:t>
      </w:r>
    </w:p>
    <w:p w14:paraId="6BF3BC99"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DT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针对桌面产品的软件保障权益。</w:t>
      </w:r>
    </w:p>
    <w:p w14:paraId="6BF3BC9A" w14:textId="77777777" w:rsidR="00F90F21" w:rsidRPr="001E20FA" w:rsidRDefault="009055B7" w:rsidP="00F21E5F">
      <w:pPr>
        <w:pStyle w:val="Bodywithspace"/>
        <w:spacing w:before="0" w:after="0" w:line="264" w:lineRule="auto"/>
        <w:rPr>
          <w:rFonts w:ascii="Tahoma" w:eastAsia="SimSun" w:hAnsi="Tahoma" w:cs="Tahoma"/>
          <w:lang w:eastAsia="zh-CN"/>
        </w:rPr>
      </w:pPr>
      <w:r w:rsidRPr="001E20FA">
        <w:rPr>
          <w:rFonts w:ascii="Tahoma" w:eastAsia="SimSun" w:hAnsi="Tahoma" w:cs="Tahoma"/>
          <w:b/>
          <w:color w:val="000000"/>
          <w:sz w:val="18"/>
          <w:szCs w:val="22"/>
          <w:lang w:eastAsia="zh-CN"/>
        </w:rPr>
        <w:t>E</w:t>
      </w:r>
      <w:r w:rsidRPr="001E20FA">
        <w:rPr>
          <w:rFonts w:ascii="Tahoma" w:eastAsia="SimSun" w:hAnsi="Tahoma" w:cs="Tahoma"/>
          <w:color w:val="000000"/>
          <w:sz w:val="18"/>
          <w:szCs w:val="22"/>
          <w:lang w:eastAsia="zh-CN"/>
        </w:rPr>
        <w:t xml:space="preserve"> = </w:t>
      </w:r>
      <w:r w:rsidRPr="001E20FA">
        <w:rPr>
          <w:rFonts w:ascii="Tahoma" w:eastAsia="SimSun" w:hAnsi="Tahoma" w:cs="Tahoma"/>
          <w:color w:val="000000"/>
          <w:sz w:val="18"/>
          <w:szCs w:val="22"/>
          <w:lang w:eastAsia="zh-CN"/>
        </w:rPr>
        <w:t>表示该产品作为企业产品或台式计算机平台产品提供。</w:t>
      </w:r>
    </w:p>
    <w:p w14:paraId="6BF3BC9B" w14:textId="77777777" w:rsidR="00B23BE6" w:rsidRPr="001E20FA" w:rsidRDefault="00B23BE6" w:rsidP="00F21E5F">
      <w:pPr>
        <w:spacing w:line="264" w:lineRule="auto"/>
        <w:ind w:left="720"/>
        <w:rPr>
          <w:rFonts w:eastAsia="SimSun" w:cs="Tahoma"/>
          <w:lang w:eastAsia="zh-CN"/>
        </w:rPr>
      </w:pPr>
      <w:r w:rsidRPr="001E20FA">
        <w:rPr>
          <w:rFonts w:eastAsia="SimSun" w:cs="Tahoma"/>
          <w:b/>
          <w:color w:val="000000"/>
          <w:lang w:eastAsia="zh-CN"/>
        </w:rPr>
        <w:t>EOLS =</w:t>
      </w:r>
      <w:r w:rsidRPr="001E20FA">
        <w:rPr>
          <w:rFonts w:eastAsia="SimSun" w:cs="Tahoma"/>
          <w:color w:val="000000"/>
          <w:lang w:eastAsia="zh-CN"/>
        </w:rPr>
        <w:t xml:space="preserve"> </w:t>
      </w:r>
      <w:r w:rsidRPr="001E20FA">
        <w:rPr>
          <w:rFonts w:eastAsia="SimSun" w:cs="Tahoma"/>
          <w:color w:val="000000"/>
          <w:lang w:eastAsia="zh-CN"/>
        </w:rPr>
        <w:t>表示该产品作为企业在线服务或平台在线服务提供。</w:t>
      </w:r>
    </w:p>
    <w:p w14:paraId="6BF3BC9C" w14:textId="77777777" w:rsidR="00E97819" w:rsidRPr="001E20FA" w:rsidRDefault="00E97819" w:rsidP="00F21E5F">
      <w:pPr>
        <w:pStyle w:val="Bodywithspace"/>
        <w:spacing w:before="0" w:after="0" w:line="264" w:lineRule="auto"/>
        <w:rPr>
          <w:rFonts w:ascii="Tahoma" w:eastAsia="SimSun" w:hAnsi="Tahoma" w:cs="Tahoma"/>
          <w:lang w:eastAsia="zh-CN"/>
        </w:rPr>
      </w:pPr>
      <w:r w:rsidRPr="001E20FA">
        <w:rPr>
          <w:rFonts w:ascii="Tahoma" w:eastAsia="SimSun" w:hAnsi="Tahoma" w:cs="Tahoma"/>
          <w:b/>
          <w:color w:val="000000"/>
          <w:sz w:val="18"/>
          <w:szCs w:val="22"/>
          <w:lang w:eastAsia="zh-CN"/>
        </w:rPr>
        <w:t xml:space="preserve">ST = </w:t>
      </w:r>
      <w:r w:rsidRPr="001E20FA">
        <w:rPr>
          <w:rFonts w:ascii="Tahoma" w:eastAsia="SimSun" w:hAnsi="Tahoma" w:cs="Tahoma"/>
          <w:color w:val="000000"/>
          <w:sz w:val="18"/>
          <w:szCs w:val="22"/>
          <w:lang w:eastAsia="zh-CN"/>
        </w:rPr>
        <w:t>表示该软件作为教育版产品提供且必须为全部学生订购相应数量的软件。</w:t>
      </w:r>
    </w:p>
    <w:p w14:paraId="6BF3BC9D"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L</w:t>
      </w:r>
      <w:r w:rsidRPr="001E20FA">
        <w:rPr>
          <w:rStyle w:val="BodyChar"/>
          <w:rFonts w:ascii="Tahoma" w:eastAsia="SimSun" w:hAnsi="Tahoma" w:cs="Tahoma"/>
          <w:b/>
          <w:sz w:val="18"/>
          <w:szCs w:val="18"/>
          <w:lang w:eastAsia="zh-CN"/>
        </w:rPr>
        <w:t>（许可）</w:t>
      </w:r>
      <w:r w:rsidRPr="001E20FA">
        <w:rPr>
          <w:rStyle w:val="BodyChar"/>
          <w:rFonts w:ascii="Tahoma" w:eastAsia="SimSun" w:hAnsi="Tahoma" w:cs="Tahoma"/>
          <w:b/>
          <w:sz w:val="18"/>
          <w:szCs w:val="18"/>
          <w:lang w:eastAsia="zh-CN"/>
        </w:rPr>
        <w:t>=</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为指定软件提供标准许可时指定的分值。</w:t>
      </w:r>
    </w:p>
    <w:p w14:paraId="6BF3BC9E"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L&amp;SA</w:t>
      </w:r>
      <w:r w:rsidRPr="001E20FA">
        <w:rPr>
          <w:rStyle w:val="BodyChar"/>
          <w:rFonts w:ascii="Tahoma" w:eastAsia="SimSun" w:hAnsi="Tahoma" w:cs="Tahoma"/>
          <w:b/>
          <w:sz w:val="18"/>
          <w:szCs w:val="18"/>
          <w:lang w:eastAsia="zh-CN"/>
        </w:rPr>
        <w:t>（许可及软件保障）</w:t>
      </w:r>
      <w:r w:rsidRPr="001E20FA">
        <w:rPr>
          <w:rStyle w:val="BodyChar"/>
          <w:rFonts w:ascii="Tahoma" w:eastAsia="SimSun" w:hAnsi="Tahoma" w:cs="Tahoma"/>
          <w:b/>
          <w:sz w:val="18"/>
          <w:szCs w:val="18"/>
          <w:lang w:eastAsia="zh-CN"/>
        </w:rPr>
        <w:t>=</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为指定软件提供许可及软件保障时指定的分值。</w:t>
      </w:r>
    </w:p>
    <w:p w14:paraId="6BF3BC9F"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bCs/>
          <w:color w:val="000000"/>
          <w:sz w:val="18"/>
          <w:szCs w:val="18"/>
          <w:lang w:eastAsia="zh-CN"/>
        </w:rPr>
        <w:t>OL =</w:t>
      </w:r>
      <w:r w:rsidRPr="001E20FA">
        <w:rPr>
          <w:rFonts w:ascii="Tahoma" w:eastAsia="SimSun" w:hAnsi="Tahoma" w:cs="Tahoma"/>
          <w:color w:val="000000"/>
          <w:sz w:val="18"/>
          <w:szCs w:val="18"/>
          <w:lang w:eastAsia="zh-CN"/>
        </w:rPr>
        <w:t xml:space="preserve"> </w:t>
      </w:r>
      <w:r w:rsidRPr="001E20FA">
        <w:rPr>
          <w:rFonts w:ascii="Tahoma" w:eastAsia="SimSun" w:hAnsi="Tahoma" w:cs="Tahoma"/>
          <w:color w:val="000000"/>
          <w:sz w:val="18"/>
          <w:szCs w:val="18"/>
          <w:lang w:eastAsia="zh-CN"/>
        </w:rPr>
        <w:t>可用于开放许可。</w:t>
      </w:r>
    </w:p>
    <w:p w14:paraId="6BF3BCA0" w14:textId="77777777" w:rsidR="001D3F04" w:rsidRPr="001E20FA" w:rsidRDefault="001D3F04"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OSB </w:t>
      </w:r>
      <w:r w:rsidRPr="001E20FA">
        <w:rPr>
          <w:rStyle w:val="BodyChar"/>
          <w:rFonts w:ascii="Tahoma" w:eastAsia="SimSun" w:hAnsi="Tahoma" w:cs="Tahoma"/>
          <w:sz w:val="18"/>
          <w:szCs w:val="18"/>
          <w:lang w:eastAsia="zh-CN"/>
        </w:rPr>
        <w:t xml:space="preserve">= </w:t>
      </w:r>
      <w:r w:rsidRPr="001E20FA">
        <w:rPr>
          <w:rStyle w:val="BodyChar"/>
          <w:rFonts w:ascii="Tahoma" w:eastAsia="SimSun" w:hAnsi="Tahoma" w:cs="Tahoma"/>
          <w:sz w:val="18"/>
          <w:szCs w:val="18"/>
          <w:lang w:eastAsia="zh-CN"/>
        </w:rPr>
        <w:t>合格客户的在线服务权益。请注意，</w:t>
      </w:r>
      <w:r w:rsidRPr="001E20FA">
        <w:rPr>
          <w:rFonts w:ascii="Tahoma" w:eastAsia="SimSun" w:hAnsi="Tahoma" w:cs="Tahoma"/>
          <w:sz w:val="18"/>
          <w:szCs w:val="18"/>
          <w:lang w:eastAsia="zh-CN"/>
        </w:rPr>
        <w:t>可获得在线服务权益的产品可能显示在多个产品组表格中。</w:t>
      </w:r>
      <w:r w:rsidR="00F21E5F">
        <w:rPr>
          <w:rFonts w:ascii="Tahoma" w:eastAsia="SimSun" w:hAnsi="Tahoma" w:cs="Tahoma"/>
          <w:sz w:val="18"/>
          <w:szCs w:val="18"/>
          <w:lang w:eastAsia="zh-CN"/>
        </w:rPr>
        <w:br/>
      </w:r>
      <w:r w:rsidRPr="001E20FA">
        <w:rPr>
          <w:rFonts w:ascii="Tahoma" w:eastAsia="SimSun" w:hAnsi="Tahoma" w:cs="Tahoma"/>
          <w:sz w:val="18"/>
          <w:szCs w:val="18"/>
          <w:lang w:eastAsia="zh-CN"/>
        </w:rPr>
        <w:t>这只是表示这些产品有资格获得与多个产品组相关联的软件保障权益，但并未要求您在某一个产品组的权益与另一个产品组的权益之间做出选择。</w:t>
      </w:r>
    </w:p>
    <w:p w14:paraId="6BF3BCA1"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bCs/>
          <w:color w:val="000000"/>
          <w:sz w:val="18"/>
          <w:szCs w:val="18"/>
          <w:lang w:eastAsia="zh-CN"/>
        </w:rPr>
        <w:t xml:space="preserve">OL/SA = </w:t>
      </w:r>
      <w:r w:rsidRPr="001E20FA">
        <w:rPr>
          <w:rStyle w:val="BodyChar"/>
          <w:rFonts w:ascii="Tahoma" w:eastAsia="SimSun" w:hAnsi="Tahoma" w:cs="Tahoma"/>
          <w:color w:val="000000"/>
          <w:sz w:val="18"/>
          <w:szCs w:val="18"/>
          <w:lang w:eastAsia="zh-CN"/>
        </w:rPr>
        <w:t>仅可用于</w:t>
      </w:r>
      <w:r w:rsidRPr="001E20FA">
        <w:rPr>
          <w:rStyle w:val="BodyChar"/>
          <w:rFonts w:ascii="Tahoma" w:eastAsia="SimSun" w:hAnsi="Tahoma" w:cs="Tahoma"/>
          <w:color w:val="000000"/>
          <w:sz w:val="18"/>
          <w:szCs w:val="18"/>
          <w:lang w:eastAsia="zh-CN"/>
        </w:rPr>
        <w:t xml:space="preserve"> L&amp;SA</w:t>
      </w:r>
      <w:r w:rsidRPr="001E20FA">
        <w:rPr>
          <w:rStyle w:val="BodyChar"/>
          <w:rFonts w:ascii="Tahoma" w:eastAsia="SimSun" w:hAnsi="Tahoma" w:cs="Tahoma"/>
          <w:color w:val="000000"/>
          <w:sz w:val="18"/>
          <w:szCs w:val="18"/>
          <w:lang w:eastAsia="zh-CN"/>
        </w:rPr>
        <w:t>（许可及软件保障）和软件保障的开放许可。</w:t>
      </w:r>
    </w:p>
    <w:p w14:paraId="6BF3BCA2"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bCs/>
          <w:color w:val="000000"/>
          <w:sz w:val="18"/>
          <w:szCs w:val="18"/>
          <w:lang w:eastAsia="zh-CN"/>
        </w:rPr>
        <w:t xml:space="preserve">OSP = </w:t>
      </w:r>
      <w:r w:rsidRPr="001E20FA">
        <w:rPr>
          <w:rStyle w:val="BodyChar"/>
          <w:rFonts w:ascii="Tahoma" w:eastAsia="SimSun" w:hAnsi="Tahoma" w:cs="Tahoma"/>
          <w:bCs/>
          <w:color w:val="000000"/>
          <w:sz w:val="18"/>
          <w:szCs w:val="18"/>
          <w:lang w:eastAsia="zh-CN"/>
        </w:rPr>
        <w:t>可用于在线订购计划。</w:t>
      </w:r>
    </w:p>
    <w:p w14:paraId="6BF3BCA3"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bCs/>
          <w:color w:val="000000"/>
          <w:sz w:val="18"/>
          <w:szCs w:val="18"/>
          <w:lang w:eastAsia="zh-CN"/>
        </w:rPr>
        <w:t>OV/OVS =</w:t>
      </w:r>
      <w:r w:rsidRPr="001E20FA">
        <w:rPr>
          <w:rFonts w:ascii="Tahoma" w:eastAsia="SimSun" w:hAnsi="Tahoma" w:cs="Tahoma"/>
          <w:color w:val="000000"/>
          <w:sz w:val="18"/>
          <w:szCs w:val="18"/>
          <w:lang w:eastAsia="zh-CN"/>
        </w:rPr>
        <w:t xml:space="preserve"> </w:t>
      </w:r>
      <w:r w:rsidRPr="001E20FA">
        <w:rPr>
          <w:rFonts w:ascii="Tahoma" w:eastAsia="SimSun" w:hAnsi="Tahoma" w:cs="Tahoma"/>
          <w:color w:val="000000"/>
          <w:sz w:val="18"/>
          <w:szCs w:val="18"/>
          <w:lang w:eastAsia="zh-CN"/>
        </w:rPr>
        <w:t>可用于开放式价值和开放式价值订购计划。</w:t>
      </w:r>
    </w:p>
    <w:p w14:paraId="6BF3BCA4"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P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表示在开放式价值中的非公司范围基础上提供的软件。</w:t>
      </w:r>
    </w:p>
    <w:p w14:paraId="6BF3BCA5" w14:textId="77777777" w:rsidR="009F5F37" w:rsidRPr="001E20FA" w:rsidRDefault="009F5F3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 xml:space="preserve">S = </w:t>
      </w:r>
      <w:r w:rsidRPr="001E20FA">
        <w:rPr>
          <w:rFonts w:ascii="Tahoma" w:eastAsia="SimSun" w:hAnsi="Tahoma" w:cs="Tahoma"/>
          <w:sz w:val="18"/>
          <w:szCs w:val="18"/>
          <w:lang w:eastAsia="zh-CN"/>
        </w:rPr>
        <w:t>表示该软件作为应用程序平台产品提供。</w:t>
      </w:r>
    </w:p>
    <w:p w14:paraId="6BF3BCA6"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SA</w:t>
      </w:r>
      <w:r w:rsidRPr="001E20FA">
        <w:rPr>
          <w:rStyle w:val="BodyChar"/>
          <w:rFonts w:ascii="Tahoma" w:eastAsia="SimSun" w:hAnsi="Tahoma" w:cs="Tahoma"/>
          <w:b/>
          <w:sz w:val="18"/>
          <w:szCs w:val="18"/>
          <w:lang w:eastAsia="zh-CN"/>
        </w:rPr>
        <w:t>（软件保障）</w:t>
      </w:r>
      <w:r w:rsidRPr="001E20FA">
        <w:rPr>
          <w:rStyle w:val="BodyChar"/>
          <w:rFonts w:ascii="Tahoma" w:eastAsia="SimSun" w:hAnsi="Tahoma" w:cs="Tahoma"/>
          <w:b/>
          <w:sz w:val="18"/>
          <w:szCs w:val="18"/>
          <w:lang w:eastAsia="zh-CN"/>
        </w:rPr>
        <w:t>=</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为指定软件提供软件保障时指定的分值。</w:t>
      </w:r>
    </w:p>
    <w:p w14:paraId="6BF3BCA7"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SRV =</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针对服务器组产品的软件保障权益。</w:t>
      </w:r>
    </w:p>
    <w:p w14:paraId="6BF3BCA8" w14:textId="77777777" w:rsidR="00023FE7" w:rsidRPr="001E20FA" w:rsidRDefault="00023FE7" w:rsidP="00F21E5F">
      <w:pPr>
        <w:pStyle w:val="Bodywithspace"/>
        <w:tabs>
          <w:tab w:val="left" w:pos="9360"/>
        </w:tabs>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U</w:t>
      </w:r>
      <w:r w:rsidRPr="001E20FA">
        <w:rPr>
          <w:rStyle w:val="BodyChar"/>
          <w:rFonts w:ascii="Tahoma" w:eastAsia="SimSun" w:hAnsi="Tahoma" w:cs="Tahoma"/>
          <w:b/>
          <w:sz w:val="18"/>
          <w:szCs w:val="18"/>
          <w:lang w:eastAsia="zh-CN"/>
        </w:rPr>
        <w:t>（升级许可）</w:t>
      </w:r>
      <w:r w:rsidRPr="001E20FA">
        <w:rPr>
          <w:rStyle w:val="BodyChar"/>
          <w:rFonts w:ascii="Tahoma" w:eastAsia="SimSun" w:hAnsi="Tahoma" w:cs="Tahoma"/>
          <w:b/>
          <w:sz w:val="18"/>
          <w:szCs w:val="18"/>
          <w:lang w:eastAsia="zh-CN"/>
        </w:rPr>
        <w:t>=</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为指定软件提供升级时指定的分值。</w:t>
      </w:r>
    </w:p>
    <w:p w14:paraId="6BF3BCA9" w14:textId="77777777" w:rsidR="00023FE7" w:rsidRPr="001E20FA" w:rsidRDefault="00023FE7" w:rsidP="00F21E5F">
      <w:pPr>
        <w:pStyle w:val="Bodywithspace"/>
        <w:spacing w:before="0" w:after="0" w:line="264" w:lineRule="auto"/>
        <w:rPr>
          <w:rFonts w:ascii="Tahoma" w:eastAsia="SimSun" w:hAnsi="Tahoma" w:cs="Tahoma"/>
          <w:lang w:eastAsia="zh-CN"/>
        </w:rPr>
      </w:pPr>
      <w:r w:rsidRPr="001E20FA">
        <w:rPr>
          <w:rStyle w:val="BodyChar"/>
          <w:rFonts w:ascii="Tahoma" w:eastAsia="SimSun" w:hAnsi="Tahoma" w:cs="Tahoma"/>
          <w:b/>
          <w:sz w:val="18"/>
          <w:szCs w:val="18"/>
          <w:lang w:eastAsia="zh-CN"/>
        </w:rPr>
        <w:t>U &amp; SA</w:t>
      </w:r>
      <w:r w:rsidRPr="001E20FA">
        <w:rPr>
          <w:rStyle w:val="BodyChar"/>
          <w:rFonts w:ascii="Tahoma" w:eastAsia="SimSun" w:hAnsi="Tahoma" w:cs="Tahoma"/>
          <w:b/>
          <w:sz w:val="18"/>
          <w:szCs w:val="18"/>
          <w:lang w:eastAsia="zh-CN"/>
        </w:rPr>
        <w:t>（升级及软件保障）</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为指定软件提供升级及软件保障时指定的分值。</w:t>
      </w:r>
    </w:p>
    <w:p w14:paraId="6BF3BCAA" w14:textId="77777777" w:rsidR="00023FE7" w:rsidRPr="001E20FA" w:rsidRDefault="00023FE7" w:rsidP="000D72F9">
      <w:pPr>
        <w:pStyle w:val="Heading1"/>
        <w:spacing w:before="0" w:line="264" w:lineRule="auto"/>
        <w:rPr>
          <w:rFonts w:eastAsia="SimSun" w:cs="Tahoma"/>
          <w:lang w:eastAsia="zh-CN"/>
        </w:rPr>
      </w:pPr>
      <w:r w:rsidRPr="001E20FA">
        <w:rPr>
          <w:rFonts w:eastAsia="SimSun" w:cs="Tahoma"/>
          <w:lang w:eastAsia="zh-CN"/>
        </w:rPr>
        <w:br w:type="page"/>
      </w:r>
      <w:bookmarkStart w:id="10" w:name="_Toc336337841"/>
      <w:bookmarkStart w:id="11" w:name="_Toc348164474"/>
      <w:r w:rsidRPr="001E20FA">
        <w:rPr>
          <w:rFonts w:eastAsia="SimSun" w:cs="Tahoma"/>
          <w:lang w:eastAsia="zh-CN"/>
        </w:rPr>
        <w:t>产品列表</w:t>
      </w:r>
      <w:bookmarkEnd w:id="10"/>
      <w:bookmarkEnd w:id="11"/>
    </w:p>
    <w:p w14:paraId="6BF3BCAB" w14:textId="77777777" w:rsidR="00F70479" w:rsidRPr="001E20FA" w:rsidRDefault="00F70479" w:rsidP="00F21E5F">
      <w:pPr>
        <w:rPr>
          <w:rFonts w:eastAsia="SimSun" w:cs="Tahoma"/>
          <w:lang w:eastAsia="zh-CN"/>
        </w:rPr>
      </w:pPr>
      <w:bookmarkStart w:id="12" w:name="_Toc300391149"/>
      <w:bookmarkStart w:id="13" w:name="_Toc312398873"/>
      <w:bookmarkStart w:id="14" w:name="_Toc336337842"/>
    </w:p>
    <w:p w14:paraId="6BF3BCAC" w14:textId="77777777" w:rsidR="00023FE7" w:rsidRPr="001E20FA" w:rsidRDefault="00023FE7" w:rsidP="00F21E5F">
      <w:pPr>
        <w:pStyle w:val="Heading3"/>
        <w:rPr>
          <w:rFonts w:ascii="Tahoma" w:eastAsia="SimSun" w:hAnsi="Tahoma" w:cs="Tahoma"/>
          <w:lang w:eastAsia="zh-CN"/>
        </w:rPr>
      </w:pPr>
      <w:bookmarkStart w:id="15" w:name="_Toc348164475"/>
      <w:r w:rsidRPr="001E20FA">
        <w:rPr>
          <w:rFonts w:ascii="Tahoma" w:eastAsia="SimSun" w:hAnsi="Tahoma" w:cs="Tahoma"/>
          <w:sz w:val="22"/>
          <w:szCs w:val="22"/>
          <w:lang w:eastAsia="zh-CN"/>
        </w:rPr>
        <w:t>应用程序产品组</w:t>
      </w:r>
      <w:bookmarkEnd w:id="12"/>
      <w:bookmarkEnd w:id="13"/>
      <w:bookmarkEnd w:id="14"/>
      <w:bookmarkEnd w:id="15"/>
    </w:p>
    <w:p w14:paraId="6BF3BCAD" w14:textId="77777777" w:rsidR="006949F0" w:rsidRPr="001E20FA" w:rsidRDefault="006949F0" w:rsidP="00F21E5F">
      <w:pPr>
        <w:rPr>
          <w:rFonts w:eastAsia="SimSun" w:cs="Tahoma"/>
          <w:lang w:eastAsia="zh-CN"/>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00"/>
        <w:gridCol w:w="486"/>
        <w:gridCol w:w="432"/>
        <w:gridCol w:w="378"/>
        <w:gridCol w:w="358"/>
        <w:gridCol w:w="429"/>
        <w:gridCol w:w="429"/>
        <w:gridCol w:w="429"/>
        <w:gridCol w:w="429"/>
        <w:gridCol w:w="429"/>
        <w:gridCol w:w="429"/>
        <w:gridCol w:w="299"/>
        <w:gridCol w:w="675"/>
        <w:gridCol w:w="313"/>
        <w:gridCol w:w="429"/>
        <w:gridCol w:w="429"/>
        <w:gridCol w:w="377"/>
        <w:gridCol w:w="495"/>
        <w:gridCol w:w="585"/>
      </w:tblGrid>
      <w:tr w:rsidR="002677CD" w:rsidRPr="001E20FA" w14:paraId="6BF3BCB9" w14:textId="77777777" w:rsidTr="00146F30">
        <w:trPr>
          <w:cantSplit/>
          <w:trHeight w:val="1088"/>
          <w:tblHeader/>
        </w:trPr>
        <w:tc>
          <w:tcPr>
            <w:tcW w:w="2700" w:type="dxa"/>
            <w:tcBorders>
              <w:top w:val="single" w:sz="4" w:space="0" w:color="FFFFFF"/>
              <w:left w:val="nil"/>
              <w:bottom w:val="nil"/>
            </w:tcBorders>
          </w:tcPr>
          <w:p w14:paraId="6BF3BCAE" w14:textId="77777777" w:rsidR="00B27742" w:rsidRPr="001E20FA" w:rsidRDefault="00B27742" w:rsidP="009D0D30">
            <w:pPr>
              <w:widowControl w:val="0"/>
              <w:spacing w:before="20" w:after="20"/>
              <w:ind w:left="-360"/>
              <w:rPr>
                <w:rFonts w:eastAsia="SimSun" w:cs="Tahoma"/>
                <w:lang w:eastAsia="zh-CN"/>
              </w:rPr>
            </w:pPr>
          </w:p>
        </w:tc>
        <w:tc>
          <w:tcPr>
            <w:tcW w:w="486" w:type="dxa"/>
            <w:textDirection w:val="btLr"/>
            <w:vAlign w:val="center"/>
          </w:tcPr>
          <w:p w14:paraId="6BF3BCAF" w14:textId="77777777" w:rsidR="00B27742" w:rsidRPr="001E20FA" w:rsidRDefault="00B27742" w:rsidP="009D0D30">
            <w:pPr>
              <w:pStyle w:val="TableVerticalText"/>
              <w:widowControl w:val="0"/>
              <w:spacing w:before="20" w:after="20"/>
              <w:ind w:right="0"/>
              <w:rPr>
                <w:rFonts w:ascii="Tahoma" w:eastAsia="SimSun" w:hAnsi="Tahoma" w:cs="Tahoma"/>
              </w:rPr>
            </w:pPr>
            <w:r w:rsidRPr="001E20FA">
              <w:rPr>
                <w:rFonts w:ascii="Tahoma" w:eastAsia="SimSun" w:hAnsi="Tahoma" w:cs="Tahoma"/>
              </w:rPr>
              <w:t>产品说明</w:t>
            </w:r>
          </w:p>
        </w:tc>
        <w:tc>
          <w:tcPr>
            <w:tcW w:w="432" w:type="dxa"/>
            <w:textDirection w:val="btLr"/>
            <w:vAlign w:val="center"/>
          </w:tcPr>
          <w:p w14:paraId="6BF3BCB0" w14:textId="77777777" w:rsidR="00B27742" w:rsidRPr="001E20FA" w:rsidRDefault="00B27742" w:rsidP="009D0D30">
            <w:pPr>
              <w:pStyle w:val="TableVerticalText"/>
              <w:widowControl w:val="0"/>
              <w:spacing w:before="20" w:after="20"/>
              <w:ind w:right="0"/>
              <w:rPr>
                <w:rFonts w:ascii="Tahoma" w:eastAsia="SimSun" w:hAnsi="Tahoma" w:cs="Tahoma"/>
              </w:rPr>
            </w:pPr>
            <w:r w:rsidRPr="001E20FA">
              <w:rPr>
                <w:rFonts w:ascii="Tahoma" w:eastAsia="SimSun" w:hAnsi="Tahoma" w:cs="Tahoma"/>
              </w:rPr>
              <w:t>可用日期</w:t>
            </w:r>
          </w:p>
        </w:tc>
        <w:tc>
          <w:tcPr>
            <w:tcW w:w="378" w:type="dxa"/>
            <w:tcBorders>
              <w:right w:val="single" w:sz="18" w:space="0" w:color="auto"/>
            </w:tcBorders>
            <w:textDirection w:val="btLr"/>
            <w:vAlign w:val="center"/>
          </w:tcPr>
          <w:p w14:paraId="6BF3BCB1" w14:textId="77777777" w:rsidR="00B27742" w:rsidRPr="001E20FA" w:rsidRDefault="00B27742" w:rsidP="009D0D30">
            <w:pPr>
              <w:pStyle w:val="TableVerticalText"/>
              <w:widowControl w:val="0"/>
              <w:spacing w:before="20" w:after="20"/>
              <w:ind w:right="0"/>
              <w:rPr>
                <w:rFonts w:ascii="Tahoma" w:eastAsia="SimSun" w:hAnsi="Tahoma" w:cs="Tahoma"/>
              </w:rPr>
            </w:pPr>
            <w:r w:rsidRPr="001E20FA">
              <w:rPr>
                <w:rFonts w:ascii="Tahoma" w:eastAsia="SimSun" w:hAnsi="Tahoma" w:cs="Tahoma"/>
              </w:rPr>
              <w:t>SAB</w:t>
            </w:r>
          </w:p>
        </w:tc>
        <w:tc>
          <w:tcPr>
            <w:tcW w:w="2932" w:type="dxa"/>
            <w:gridSpan w:val="7"/>
            <w:tcBorders>
              <w:left w:val="single" w:sz="18" w:space="0" w:color="auto"/>
              <w:right w:val="single" w:sz="18" w:space="0" w:color="auto"/>
            </w:tcBorders>
            <w:vAlign w:val="center"/>
          </w:tcPr>
          <w:p w14:paraId="6BF3BCB2" w14:textId="77777777" w:rsidR="00B27742" w:rsidRPr="001E20FA" w:rsidRDefault="00B27742" w:rsidP="009D0D30">
            <w:pPr>
              <w:pStyle w:val="TableHeadingsBlack"/>
              <w:widowControl w:val="0"/>
              <w:spacing w:before="20" w:after="20"/>
              <w:rPr>
                <w:rFonts w:ascii="Tahoma" w:eastAsia="SimSun" w:hAnsi="Tahoma" w:cs="Tahoma"/>
              </w:rPr>
            </w:pPr>
            <w:r w:rsidRPr="001E20FA">
              <w:rPr>
                <w:rFonts w:ascii="Tahoma" w:eastAsia="SimSun" w:hAnsi="Tahoma" w:cs="Tahoma"/>
              </w:rPr>
              <w:t>选择</w:t>
            </w:r>
            <w:r w:rsidRPr="001E20FA">
              <w:rPr>
                <w:rFonts w:ascii="Tahoma" w:eastAsia="SimSun" w:hAnsi="Tahoma" w:cs="Tahoma"/>
              </w:rPr>
              <w:t>/</w:t>
            </w:r>
            <w:r w:rsidRPr="001E20FA">
              <w:rPr>
                <w:rFonts w:ascii="Tahoma" w:eastAsia="SimSun" w:hAnsi="Tahoma" w:cs="Tahoma"/>
              </w:rPr>
              <w:t>选择附加</w:t>
            </w:r>
            <w:r w:rsidRPr="001E20FA">
              <w:rPr>
                <w:rFonts w:ascii="Tahoma" w:eastAsia="SimSun" w:hAnsi="Tahoma" w:cs="Tahoma"/>
              </w:rPr>
              <w:t>*</w:t>
            </w:r>
          </w:p>
        </w:tc>
        <w:tc>
          <w:tcPr>
            <w:tcW w:w="1287" w:type="dxa"/>
            <w:gridSpan w:val="3"/>
            <w:tcBorders>
              <w:left w:val="single" w:sz="18" w:space="0" w:color="auto"/>
              <w:right w:val="single" w:sz="18" w:space="0" w:color="auto"/>
            </w:tcBorders>
            <w:vAlign w:val="center"/>
          </w:tcPr>
          <w:p w14:paraId="6BF3BCB3" w14:textId="77777777" w:rsidR="00B27742" w:rsidRPr="001E20FA" w:rsidRDefault="00B27742" w:rsidP="009D0D30">
            <w:pPr>
              <w:pStyle w:val="TableHeadingsBlack"/>
              <w:widowControl w:val="0"/>
              <w:spacing w:before="20" w:after="20"/>
              <w:rPr>
                <w:rFonts w:ascii="Tahoma" w:eastAsia="SimSun" w:hAnsi="Tahoma" w:cs="Tahoma"/>
              </w:rPr>
            </w:pPr>
            <w:r w:rsidRPr="001E20FA">
              <w:rPr>
                <w:rFonts w:ascii="Tahoma" w:eastAsia="SimSun" w:hAnsi="Tahoma" w:cs="Tahoma"/>
              </w:rPr>
              <w:t>开放许可</w:t>
            </w:r>
          </w:p>
        </w:tc>
        <w:tc>
          <w:tcPr>
            <w:tcW w:w="429" w:type="dxa"/>
            <w:tcBorders>
              <w:left w:val="single" w:sz="18" w:space="0" w:color="auto"/>
            </w:tcBorders>
            <w:textDirection w:val="btLr"/>
            <w:vAlign w:val="center"/>
          </w:tcPr>
          <w:p w14:paraId="6BF3BCB4" w14:textId="77777777" w:rsidR="00B27742" w:rsidRPr="001E20FA" w:rsidRDefault="00B27742" w:rsidP="009D0D30">
            <w:pPr>
              <w:pStyle w:val="TableVerticalText"/>
              <w:widowControl w:val="0"/>
              <w:spacing w:before="20" w:after="20"/>
              <w:ind w:right="0"/>
              <w:rPr>
                <w:rFonts w:ascii="Tahoma" w:eastAsia="SimSun" w:hAnsi="Tahoma" w:cs="Tahoma"/>
                <w:lang w:eastAsia="zh-CN"/>
              </w:rPr>
            </w:pPr>
            <w:r w:rsidRPr="001E20FA">
              <w:rPr>
                <w:rFonts w:ascii="Tahoma" w:eastAsia="SimSun" w:hAnsi="Tahoma" w:cs="Tahoma"/>
                <w:lang w:eastAsia="zh-CN"/>
              </w:rPr>
              <w:t>大专院校及中小学校单位</w:t>
            </w:r>
          </w:p>
        </w:tc>
        <w:tc>
          <w:tcPr>
            <w:tcW w:w="429" w:type="dxa"/>
            <w:tcBorders>
              <w:right w:val="single" w:sz="18" w:space="0" w:color="auto"/>
            </w:tcBorders>
            <w:textDirection w:val="btLr"/>
            <w:vAlign w:val="center"/>
          </w:tcPr>
          <w:p w14:paraId="6BF3BCB5" w14:textId="77777777" w:rsidR="00B27742" w:rsidRPr="001E20FA" w:rsidRDefault="00B27742" w:rsidP="009D0D30">
            <w:pPr>
              <w:pStyle w:val="TableVerticalText"/>
              <w:widowControl w:val="0"/>
              <w:spacing w:before="20" w:after="20"/>
              <w:ind w:right="0"/>
              <w:rPr>
                <w:rFonts w:ascii="Tahoma" w:eastAsia="SimSun" w:hAnsi="Tahoma" w:cs="Tahoma"/>
              </w:rPr>
            </w:pPr>
            <w:r w:rsidRPr="001E20FA">
              <w:rPr>
                <w:rFonts w:ascii="Tahoma" w:eastAsia="SimSun" w:hAnsi="Tahoma" w:cs="Tahoma"/>
              </w:rPr>
              <w:t>EA &amp; EA Sub</w:t>
            </w:r>
          </w:p>
        </w:tc>
        <w:tc>
          <w:tcPr>
            <w:tcW w:w="377" w:type="dxa"/>
            <w:tcBorders>
              <w:left w:val="single" w:sz="18" w:space="0" w:color="auto"/>
              <w:right w:val="single" w:sz="18" w:space="0" w:color="auto"/>
            </w:tcBorders>
            <w:textDirection w:val="btLr"/>
            <w:vAlign w:val="center"/>
          </w:tcPr>
          <w:p w14:paraId="6BF3BCB6" w14:textId="77777777" w:rsidR="00B27742" w:rsidRPr="001E20FA" w:rsidRDefault="00B27742" w:rsidP="009D0D30">
            <w:pPr>
              <w:pStyle w:val="TableVerticalText"/>
              <w:widowControl w:val="0"/>
              <w:spacing w:before="20" w:after="20"/>
              <w:ind w:right="0"/>
              <w:rPr>
                <w:rFonts w:ascii="Tahoma" w:eastAsia="SimSun" w:hAnsi="Tahoma" w:cs="Tahoma"/>
              </w:rPr>
            </w:pPr>
            <w:r w:rsidRPr="001E20FA">
              <w:rPr>
                <w:rFonts w:ascii="Tahoma" w:eastAsia="SimSun" w:hAnsi="Tahoma" w:cs="Tahoma"/>
              </w:rPr>
              <w:t>OV / OVS</w:t>
            </w:r>
          </w:p>
        </w:tc>
        <w:tc>
          <w:tcPr>
            <w:tcW w:w="495" w:type="dxa"/>
            <w:textDirection w:val="btLr"/>
            <w:vAlign w:val="center"/>
          </w:tcPr>
          <w:p w14:paraId="6BF3BCB7" w14:textId="77777777" w:rsidR="00B27742" w:rsidRPr="001E20FA" w:rsidRDefault="00B0036E" w:rsidP="009D0D30">
            <w:pPr>
              <w:pStyle w:val="TableVerticalText"/>
              <w:widowControl w:val="0"/>
              <w:spacing w:before="20" w:after="20"/>
              <w:ind w:right="0"/>
              <w:rPr>
                <w:rFonts w:ascii="Tahoma" w:eastAsia="SimSun" w:hAnsi="Tahoma" w:cs="Tahoma"/>
              </w:rPr>
            </w:pPr>
            <w:r w:rsidRPr="001E20FA">
              <w:rPr>
                <w:rFonts w:ascii="Tahoma" w:eastAsia="SimSun" w:hAnsi="Tahoma" w:cs="Tahoma"/>
              </w:rPr>
              <w:t>EES / OVS -ES</w:t>
            </w:r>
          </w:p>
        </w:tc>
        <w:tc>
          <w:tcPr>
            <w:tcW w:w="585" w:type="dxa"/>
            <w:textDirection w:val="btLr"/>
            <w:vAlign w:val="center"/>
          </w:tcPr>
          <w:p w14:paraId="6BF3BCB8" w14:textId="77777777" w:rsidR="00B27742" w:rsidRPr="001E20FA" w:rsidRDefault="00B27742" w:rsidP="009D0D30">
            <w:pPr>
              <w:pStyle w:val="TableVerticalText"/>
              <w:widowControl w:val="0"/>
              <w:spacing w:before="20" w:after="20"/>
              <w:ind w:right="0"/>
              <w:rPr>
                <w:rFonts w:ascii="Tahoma" w:eastAsia="SimSun" w:hAnsi="Tahoma" w:cs="Tahoma"/>
              </w:rPr>
            </w:pPr>
            <w:r w:rsidRPr="001E20FA">
              <w:rPr>
                <w:rFonts w:ascii="Tahoma" w:eastAsia="SimSun" w:hAnsi="Tahoma" w:cs="Tahoma"/>
              </w:rPr>
              <w:t>最低开放计划</w:t>
            </w:r>
          </w:p>
        </w:tc>
      </w:tr>
      <w:tr w:rsidR="002677CD" w:rsidRPr="001E20FA" w14:paraId="6BF3BCC9" w14:textId="77777777" w:rsidTr="009D0D30">
        <w:trPr>
          <w:cantSplit/>
          <w:trHeight w:val="271"/>
          <w:tblHeader/>
        </w:trPr>
        <w:tc>
          <w:tcPr>
            <w:tcW w:w="2700" w:type="dxa"/>
            <w:vMerge w:val="restart"/>
            <w:tcBorders>
              <w:top w:val="nil"/>
              <w:left w:val="nil"/>
            </w:tcBorders>
          </w:tcPr>
          <w:p w14:paraId="6BF3BCBA" w14:textId="77777777" w:rsidR="00B27742" w:rsidRPr="001E20FA" w:rsidRDefault="00B27742" w:rsidP="009D0D30">
            <w:pPr>
              <w:widowControl w:val="0"/>
              <w:spacing w:before="20" w:after="20"/>
              <w:rPr>
                <w:rFonts w:eastAsia="SimSun" w:cs="Tahoma"/>
                <w:b/>
              </w:rPr>
            </w:pPr>
          </w:p>
        </w:tc>
        <w:tc>
          <w:tcPr>
            <w:tcW w:w="486" w:type="dxa"/>
            <w:vMerge w:val="restart"/>
            <w:vAlign w:val="center"/>
          </w:tcPr>
          <w:p w14:paraId="6BF3BCBB" w14:textId="77777777" w:rsidR="00B27742" w:rsidRPr="001E20FA" w:rsidRDefault="00B27742" w:rsidP="009D0D30">
            <w:pPr>
              <w:keepNext/>
              <w:widowControl w:val="0"/>
              <w:spacing w:before="20" w:after="20"/>
              <w:jc w:val="center"/>
              <w:outlineLvl w:val="0"/>
              <w:rPr>
                <w:rFonts w:eastAsia="SimSun" w:cs="Tahoma"/>
                <w:b/>
                <w:color w:val="0000FF"/>
                <w:sz w:val="10"/>
              </w:rPr>
            </w:pPr>
            <w:r w:rsidRPr="001E20FA">
              <w:rPr>
                <w:rFonts w:eastAsia="SimSun" w:cs="Tahoma"/>
                <w:b/>
                <w:color w:val="0000FF"/>
                <w:sz w:val="10"/>
              </w:rPr>
              <w:t>（</w:t>
            </w:r>
            <w:r w:rsidRPr="001E20FA">
              <w:rPr>
                <w:rFonts w:eastAsia="SimSun" w:cs="Tahoma"/>
                <w:b/>
                <w:color w:val="0000FF"/>
                <w:sz w:val="10"/>
              </w:rPr>
              <w:t xml:space="preserve">Ctrl + </w:t>
            </w:r>
            <w:r w:rsidRPr="001E20FA">
              <w:rPr>
                <w:rFonts w:eastAsia="SimSun" w:cs="Tahoma"/>
                <w:b/>
                <w:color w:val="0000FF"/>
                <w:sz w:val="10"/>
              </w:rPr>
              <w:t>单击）</w:t>
            </w:r>
          </w:p>
        </w:tc>
        <w:tc>
          <w:tcPr>
            <w:tcW w:w="432" w:type="dxa"/>
            <w:vMerge w:val="restart"/>
            <w:vAlign w:val="center"/>
          </w:tcPr>
          <w:p w14:paraId="6BF3BCBC" w14:textId="77777777" w:rsidR="00B27742" w:rsidRPr="001E20FA" w:rsidRDefault="00B27742" w:rsidP="009D0D30">
            <w:pPr>
              <w:widowControl w:val="0"/>
              <w:spacing w:before="20" w:after="20"/>
              <w:jc w:val="center"/>
              <w:rPr>
                <w:rFonts w:eastAsia="SimSun" w:cs="Tahoma"/>
              </w:rPr>
            </w:pPr>
          </w:p>
        </w:tc>
        <w:tc>
          <w:tcPr>
            <w:tcW w:w="378" w:type="dxa"/>
            <w:vMerge w:val="restart"/>
            <w:tcBorders>
              <w:right w:val="single" w:sz="18" w:space="0" w:color="auto"/>
            </w:tcBorders>
            <w:vAlign w:val="center"/>
          </w:tcPr>
          <w:p w14:paraId="6BF3BCBD" w14:textId="77777777" w:rsidR="00B27742" w:rsidRPr="001E20FA" w:rsidRDefault="00B27742" w:rsidP="009D0D30">
            <w:pPr>
              <w:widowControl w:val="0"/>
              <w:spacing w:before="20" w:after="20"/>
              <w:jc w:val="center"/>
              <w:rPr>
                <w:rFonts w:eastAsia="SimSun" w:cs="Tahoma"/>
              </w:rPr>
            </w:pPr>
          </w:p>
        </w:tc>
        <w:tc>
          <w:tcPr>
            <w:tcW w:w="358" w:type="dxa"/>
            <w:vMerge w:val="restart"/>
            <w:tcBorders>
              <w:left w:val="single" w:sz="18" w:space="0" w:color="auto"/>
            </w:tcBorders>
            <w:vAlign w:val="center"/>
          </w:tcPr>
          <w:p w14:paraId="6BF3BCBE" w14:textId="77777777" w:rsidR="00B27742" w:rsidRPr="001E20FA" w:rsidRDefault="00B27742" w:rsidP="009D0D30">
            <w:pPr>
              <w:pStyle w:val="TableHeadingsRed"/>
              <w:widowControl w:val="0"/>
              <w:spacing w:before="20" w:after="20"/>
              <w:rPr>
                <w:rFonts w:ascii="Tahoma" w:eastAsia="SimSun" w:hAnsi="Tahoma" w:cs="Tahoma"/>
              </w:rPr>
            </w:pPr>
            <w:r w:rsidRPr="001E20FA">
              <w:rPr>
                <w:rFonts w:ascii="Tahoma" w:eastAsia="SimSun" w:hAnsi="Tahoma" w:cs="Tahoma"/>
              </w:rPr>
              <w:t>L</w:t>
            </w:r>
          </w:p>
        </w:tc>
        <w:tc>
          <w:tcPr>
            <w:tcW w:w="1287" w:type="dxa"/>
            <w:gridSpan w:val="3"/>
            <w:vAlign w:val="center"/>
          </w:tcPr>
          <w:p w14:paraId="6BF3BCBF" w14:textId="77777777" w:rsidR="00B27742" w:rsidRPr="001E20FA" w:rsidRDefault="00B27742" w:rsidP="009D0D30">
            <w:pPr>
              <w:pStyle w:val="TableHeadingsGreen"/>
              <w:widowControl w:val="0"/>
              <w:spacing w:before="20" w:after="20"/>
              <w:rPr>
                <w:rFonts w:ascii="Tahoma" w:eastAsia="SimSun" w:hAnsi="Tahoma" w:cs="Tahoma"/>
              </w:rPr>
            </w:pPr>
            <w:r w:rsidRPr="001E20FA">
              <w:rPr>
                <w:rFonts w:ascii="Tahoma" w:eastAsia="SimSun" w:hAnsi="Tahoma" w:cs="Tahoma"/>
              </w:rPr>
              <w:t>L&amp;SA</w:t>
            </w:r>
            <w:r w:rsidR="00DF741C">
              <w:rPr>
                <w:rFonts w:ascii="Tahoma" w:eastAsia="SimSun" w:hAnsi="Tahoma" w:cs="Tahoma"/>
              </w:rPr>
              <w:br/>
            </w:r>
            <w:r w:rsidRPr="001E20FA">
              <w:rPr>
                <w:rFonts w:ascii="Tahoma" w:eastAsia="SimSun" w:hAnsi="Tahoma" w:cs="Tahoma"/>
              </w:rPr>
              <w:t>（许可及软件保障）</w:t>
            </w:r>
          </w:p>
        </w:tc>
        <w:tc>
          <w:tcPr>
            <w:tcW w:w="1287" w:type="dxa"/>
            <w:gridSpan w:val="3"/>
            <w:tcBorders>
              <w:right w:val="single" w:sz="18" w:space="0" w:color="auto"/>
            </w:tcBorders>
            <w:vAlign w:val="center"/>
          </w:tcPr>
          <w:p w14:paraId="6BF3BCC0" w14:textId="77777777" w:rsidR="00B27742" w:rsidRPr="001E20FA" w:rsidRDefault="00B27742" w:rsidP="009D0D30">
            <w:pPr>
              <w:pStyle w:val="TableHeadingsBlue"/>
              <w:widowControl w:val="0"/>
              <w:spacing w:before="20" w:after="20"/>
              <w:rPr>
                <w:rFonts w:ascii="Tahoma" w:eastAsia="SimSun" w:hAnsi="Tahoma" w:cs="Tahoma"/>
              </w:rPr>
            </w:pPr>
            <w:r w:rsidRPr="001E20FA">
              <w:rPr>
                <w:rFonts w:ascii="Tahoma" w:eastAsia="SimSun" w:hAnsi="Tahoma" w:cs="Tahoma"/>
              </w:rPr>
              <w:t>SA</w:t>
            </w:r>
          </w:p>
        </w:tc>
        <w:tc>
          <w:tcPr>
            <w:tcW w:w="299" w:type="dxa"/>
            <w:vMerge w:val="restart"/>
            <w:tcBorders>
              <w:left w:val="single" w:sz="18" w:space="0" w:color="auto"/>
            </w:tcBorders>
            <w:vAlign w:val="center"/>
          </w:tcPr>
          <w:p w14:paraId="6BF3BCC1" w14:textId="77777777" w:rsidR="00B27742" w:rsidRPr="001E20FA" w:rsidRDefault="00B27742" w:rsidP="009D0D30">
            <w:pPr>
              <w:pStyle w:val="TableHeadingsRed"/>
              <w:widowControl w:val="0"/>
              <w:spacing w:before="20" w:after="20"/>
              <w:rPr>
                <w:rFonts w:ascii="Tahoma" w:eastAsia="SimSun" w:hAnsi="Tahoma" w:cs="Tahoma"/>
              </w:rPr>
            </w:pPr>
            <w:r w:rsidRPr="001E20FA">
              <w:rPr>
                <w:rFonts w:ascii="Tahoma" w:eastAsia="SimSun" w:hAnsi="Tahoma" w:cs="Tahoma"/>
              </w:rPr>
              <w:t>L</w:t>
            </w:r>
          </w:p>
        </w:tc>
        <w:tc>
          <w:tcPr>
            <w:tcW w:w="675" w:type="dxa"/>
            <w:vAlign w:val="center"/>
          </w:tcPr>
          <w:p w14:paraId="6BF3BCC2" w14:textId="77777777" w:rsidR="00B27742" w:rsidRPr="001E20FA" w:rsidRDefault="00B27742" w:rsidP="009D0D30">
            <w:pPr>
              <w:pStyle w:val="TableHeadingsGreen"/>
              <w:widowControl w:val="0"/>
              <w:spacing w:before="20" w:after="20"/>
              <w:rPr>
                <w:rFonts w:ascii="Tahoma" w:eastAsia="SimSun" w:hAnsi="Tahoma" w:cs="Tahoma"/>
              </w:rPr>
            </w:pPr>
            <w:r w:rsidRPr="001E20FA">
              <w:rPr>
                <w:rFonts w:ascii="Tahoma" w:eastAsia="SimSun" w:hAnsi="Tahoma" w:cs="Tahoma"/>
              </w:rPr>
              <w:t>L&amp;SA</w:t>
            </w:r>
            <w:r w:rsidR="00DF741C">
              <w:rPr>
                <w:rFonts w:ascii="Tahoma" w:eastAsia="SimSun" w:hAnsi="Tahoma" w:cs="Tahoma"/>
              </w:rPr>
              <w:br/>
            </w:r>
            <w:r w:rsidRPr="001E20FA">
              <w:rPr>
                <w:rFonts w:ascii="Tahoma" w:eastAsia="SimSun" w:hAnsi="Tahoma" w:cs="Tahoma"/>
              </w:rPr>
              <w:t>（许可及软件保障）</w:t>
            </w:r>
          </w:p>
        </w:tc>
        <w:tc>
          <w:tcPr>
            <w:tcW w:w="313" w:type="dxa"/>
            <w:vMerge w:val="restart"/>
            <w:tcBorders>
              <w:right w:val="single" w:sz="18" w:space="0" w:color="auto"/>
            </w:tcBorders>
            <w:vAlign w:val="center"/>
          </w:tcPr>
          <w:p w14:paraId="6BF3BCC3" w14:textId="77777777" w:rsidR="00B27742" w:rsidRPr="001E20FA" w:rsidRDefault="00B27742" w:rsidP="009D0D30">
            <w:pPr>
              <w:pStyle w:val="TableHeadingsBlue"/>
              <w:widowControl w:val="0"/>
              <w:spacing w:before="20" w:after="20"/>
              <w:rPr>
                <w:rFonts w:ascii="Tahoma" w:eastAsia="SimSun" w:hAnsi="Tahoma" w:cs="Tahoma"/>
              </w:rPr>
            </w:pPr>
            <w:r w:rsidRPr="001E20FA">
              <w:rPr>
                <w:rFonts w:ascii="Tahoma" w:eastAsia="SimSun" w:hAnsi="Tahoma" w:cs="Tahoma"/>
              </w:rPr>
              <w:t>SA</w:t>
            </w:r>
          </w:p>
        </w:tc>
        <w:tc>
          <w:tcPr>
            <w:tcW w:w="429" w:type="dxa"/>
            <w:vMerge w:val="restart"/>
            <w:tcBorders>
              <w:left w:val="single" w:sz="18" w:space="0" w:color="auto"/>
            </w:tcBorders>
            <w:vAlign w:val="center"/>
          </w:tcPr>
          <w:p w14:paraId="6BF3BCC4" w14:textId="77777777" w:rsidR="00B27742" w:rsidRPr="001E20FA" w:rsidRDefault="00B27742" w:rsidP="009D0D30">
            <w:pPr>
              <w:widowControl w:val="0"/>
              <w:spacing w:before="20" w:after="20"/>
              <w:jc w:val="center"/>
              <w:rPr>
                <w:rFonts w:eastAsia="SimSun" w:cs="Tahoma"/>
              </w:rPr>
            </w:pPr>
          </w:p>
        </w:tc>
        <w:tc>
          <w:tcPr>
            <w:tcW w:w="429" w:type="dxa"/>
            <w:vMerge w:val="restart"/>
            <w:tcBorders>
              <w:right w:val="single" w:sz="18" w:space="0" w:color="auto"/>
            </w:tcBorders>
            <w:vAlign w:val="center"/>
          </w:tcPr>
          <w:p w14:paraId="6BF3BCC5" w14:textId="77777777" w:rsidR="00B27742" w:rsidRPr="001E20FA" w:rsidRDefault="00B27742" w:rsidP="009D0D30">
            <w:pPr>
              <w:widowControl w:val="0"/>
              <w:spacing w:before="20" w:after="20"/>
              <w:jc w:val="center"/>
              <w:rPr>
                <w:rFonts w:eastAsia="SimSun" w:cs="Tahoma"/>
              </w:rPr>
            </w:pPr>
          </w:p>
        </w:tc>
        <w:tc>
          <w:tcPr>
            <w:tcW w:w="377" w:type="dxa"/>
            <w:vMerge w:val="restart"/>
            <w:tcBorders>
              <w:left w:val="single" w:sz="18" w:space="0" w:color="auto"/>
              <w:right w:val="single" w:sz="18" w:space="0" w:color="auto"/>
            </w:tcBorders>
            <w:vAlign w:val="center"/>
          </w:tcPr>
          <w:p w14:paraId="6BF3BCC6" w14:textId="77777777" w:rsidR="00B27742" w:rsidRPr="001E20FA" w:rsidRDefault="00B27742" w:rsidP="009D0D30">
            <w:pPr>
              <w:widowControl w:val="0"/>
              <w:spacing w:before="20" w:after="20"/>
              <w:jc w:val="center"/>
              <w:rPr>
                <w:rFonts w:eastAsia="SimSun" w:cs="Tahoma"/>
              </w:rPr>
            </w:pPr>
          </w:p>
        </w:tc>
        <w:tc>
          <w:tcPr>
            <w:tcW w:w="495" w:type="dxa"/>
            <w:vMerge w:val="restart"/>
            <w:vAlign w:val="center"/>
          </w:tcPr>
          <w:p w14:paraId="6BF3BCC7" w14:textId="77777777" w:rsidR="00B27742" w:rsidRPr="001E20FA" w:rsidRDefault="00B27742" w:rsidP="009D0D30">
            <w:pPr>
              <w:widowControl w:val="0"/>
              <w:spacing w:before="20" w:after="20"/>
              <w:jc w:val="center"/>
              <w:rPr>
                <w:rFonts w:eastAsia="SimSun" w:cs="Tahoma"/>
              </w:rPr>
            </w:pPr>
          </w:p>
        </w:tc>
        <w:tc>
          <w:tcPr>
            <w:tcW w:w="585" w:type="dxa"/>
            <w:vMerge w:val="restart"/>
            <w:vAlign w:val="center"/>
          </w:tcPr>
          <w:p w14:paraId="6BF3BCC8" w14:textId="77777777" w:rsidR="00B27742" w:rsidRPr="001E20FA" w:rsidRDefault="00B27742" w:rsidP="009D0D30">
            <w:pPr>
              <w:widowControl w:val="0"/>
              <w:spacing w:before="20" w:after="20"/>
              <w:jc w:val="center"/>
              <w:rPr>
                <w:rFonts w:eastAsia="SimSun" w:cs="Tahoma"/>
              </w:rPr>
            </w:pPr>
          </w:p>
        </w:tc>
      </w:tr>
      <w:tr w:rsidR="002677CD" w:rsidRPr="001E20FA" w14:paraId="6BF3BCDD" w14:textId="77777777" w:rsidTr="009D0D30">
        <w:trPr>
          <w:cantSplit/>
          <w:trHeight w:val="262"/>
          <w:tblHeader/>
        </w:trPr>
        <w:tc>
          <w:tcPr>
            <w:tcW w:w="2700" w:type="dxa"/>
            <w:vMerge/>
            <w:tcBorders>
              <w:top w:val="single" w:sz="4" w:space="0" w:color="auto"/>
              <w:left w:val="nil"/>
              <w:bottom w:val="single" w:sz="4" w:space="0" w:color="auto"/>
            </w:tcBorders>
          </w:tcPr>
          <w:p w14:paraId="6BF3BCCA" w14:textId="77777777" w:rsidR="00B27742" w:rsidRPr="001E20FA" w:rsidRDefault="00B27742" w:rsidP="009D0D30">
            <w:pPr>
              <w:widowControl w:val="0"/>
              <w:spacing w:before="20" w:after="20"/>
              <w:rPr>
                <w:rFonts w:eastAsia="SimSun" w:cs="Tahoma"/>
              </w:rPr>
            </w:pPr>
          </w:p>
        </w:tc>
        <w:tc>
          <w:tcPr>
            <w:tcW w:w="486" w:type="dxa"/>
            <w:vMerge/>
            <w:tcBorders>
              <w:bottom w:val="single" w:sz="4" w:space="0" w:color="auto"/>
            </w:tcBorders>
            <w:vAlign w:val="center"/>
          </w:tcPr>
          <w:p w14:paraId="6BF3BCCB" w14:textId="77777777" w:rsidR="00B27742" w:rsidRPr="001E20FA" w:rsidRDefault="00B27742" w:rsidP="009D0D30">
            <w:pPr>
              <w:keepNext/>
              <w:widowControl w:val="0"/>
              <w:spacing w:before="20" w:after="20"/>
              <w:jc w:val="center"/>
              <w:outlineLvl w:val="0"/>
              <w:rPr>
                <w:rFonts w:eastAsia="SimSun" w:cs="Tahoma"/>
                <w:b/>
              </w:rPr>
            </w:pPr>
          </w:p>
        </w:tc>
        <w:tc>
          <w:tcPr>
            <w:tcW w:w="432" w:type="dxa"/>
            <w:vMerge/>
            <w:tcBorders>
              <w:bottom w:val="single" w:sz="4" w:space="0" w:color="auto"/>
            </w:tcBorders>
            <w:vAlign w:val="center"/>
          </w:tcPr>
          <w:p w14:paraId="6BF3BCCC" w14:textId="77777777" w:rsidR="00B27742" w:rsidRPr="001E20FA" w:rsidRDefault="00B27742" w:rsidP="009D0D30">
            <w:pPr>
              <w:widowControl w:val="0"/>
              <w:spacing w:before="20" w:after="20"/>
              <w:jc w:val="center"/>
              <w:rPr>
                <w:rFonts w:eastAsia="SimSun" w:cs="Tahoma"/>
              </w:rPr>
            </w:pPr>
          </w:p>
        </w:tc>
        <w:tc>
          <w:tcPr>
            <w:tcW w:w="378" w:type="dxa"/>
            <w:vMerge/>
            <w:tcBorders>
              <w:bottom w:val="single" w:sz="4" w:space="0" w:color="auto"/>
              <w:right w:val="single" w:sz="18" w:space="0" w:color="auto"/>
            </w:tcBorders>
            <w:vAlign w:val="center"/>
          </w:tcPr>
          <w:p w14:paraId="6BF3BCCD" w14:textId="77777777" w:rsidR="00B27742" w:rsidRPr="001E20FA" w:rsidRDefault="00B27742" w:rsidP="009D0D30">
            <w:pPr>
              <w:widowControl w:val="0"/>
              <w:spacing w:before="20" w:after="20"/>
              <w:jc w:val="center"/>
              <w:rPr>
                <w:rFonts w:eastAsia="SimSun" w:cs="Tahoma"/>
              </w:rPr>
            </w:pPr>
          </w:p>
        </w:tc>
        <w:tc>
          <w:tcPr>
            <w:tcW w:w="358" w:type="dxa"/>
            <w:vMerge/>
            <w:tcBorders>
              <w:left w:val="single" w:sz="18" w:space="0" w:color="auto"/>
              <w:bottom w:val="single" w:sz="4" w:space="0" w:color="auto"/>
            </w:tcBorders>
            <w:vAlign w:val="center"/>
          </w:tcPr>
          <w:p w14:paraId="6BF3BCCE" w14:textId="77777777" w:rsidR="00B27742" w:rsidRPr="001E20FA" w:rsidRDefault="00B27742" w:rsidP="009D0D30">
            <w:pPr>
              <w:widowControl w:val="0"/>
              <w:spacing w:before="20" w:after="20"/>
              <w:jc w:val="center"/>
              <w:rPr>
                <w:rFonts w:eastAsia="SimSun" w:cs="Tahoma"/>
              </w:rPr>
            </w:pPr>
          </w:p>
        </w:tc>
        <w:tc>
          <w:tcPr>
            <w:tcW w:w="429" w:type="dxa"/>
            <w:tcBorders>
              <w:bottom w:val="single" w:sz="4" w:space="0" w:color="auto"/>
            </w:tcBorders>
            <w:vAlign w:val="center"/>
          </w:tcPr>
          <w:p w14:paraId="6BF3BCCF" w14:textId="77777777" w:rsidR="00B27742" w:rsidRPr="001E20FA" w:rsidRDefault="00B27742" w:rsidP="009D0D30">
            <w:pPr>
              <w:pStyle w:val="TableHeadingsGreen"/>
              <w:widowControl w:val="0"/>
              <w:spacing w:before="20" w:after="20"/>
              <w:rPr>
                <w:rFonts w:ascii="Tahoma" w:eastAsia="SimSun" w:hAnsi="Tahoma" w:cs="Tahoma"/>
              </w:rPr>
            </w:pPr>
            <w:r w:rsidRPr="001E20FA">
              <w:rPr>
                <w:rFonts w:ascii="Tahoma" w:eastAsia="SimSun" w:hAnsi="Tahoma" w:cs="Tahoma"/>
              </w:rPr>
              <w:t xml:space="preserve">3 </w:t>
            </w:r>
            <w:r w:rsidRPr="001E20FA">
              <w:rPr>
                <w:rFonts w:ascii="Tahoma" w:eastAsia="SimSun" w:hAnsi="Tahoma" w:cs="Tahoma"/>
              </w:rPr>
              <w:t>年</w:t>
            </w:r>
          </w:p>
        </w:tc>
        <w:tc>
          <w:tcPr>
            <w:tcW w:w="429" w:type="dxa"/>
            <w:tcBorders>
              <w:bottom w:val="single" w:sz="4" w:space="0" w:color="auto"/>
            </w:tcBorders>
            <w:vAlign w:val="center"/>
          </w:tcPr>
          <w:p w14:paraId="6BF3BCD0" w14:textId="77777777" w:rsidR="00B27742" w:rsidRPr="001E20FA" w:rsidRDefault="00B27742" w:rsidP="009D0D30">
            <w:pPr>
              <w:pStyle w:val="TableHeadingsGreen"/>
              <w:widowControl w:val="0"/>
              <w:spacing w:before="20" w:after="20"/>
              <w:rPr>
                <w:rFonts w:ascii="Tahoma" w:eastAsia="SimSun" w:hAnsi="Tahoma" w:cs="Tahoma"/>
              </w:rPr>
            </w:pPr>
            <w:r w:rsidRPr="001E20FA">
              <w:rPr>
                <w:rFonts w:ascii="Tahoma" w:eastAsia="SimSun" w:hAnsi="Tahoma" w:cs="Tahoma"/>
              </w:rPr>
              <w:t xml:space="preserve">2 </w:t>
            </w:r>
            <w:r w:rsidRPr="001E20FA">
              <w:rPr>
                <w:rFonts w:ascii="Tahoma" w:eastAsia="SimSun" w:hAnsi="Tahoma" w:cs="Tahoma"/>
              </w:rPr>
              <w:t>年</w:t>
            </w:r>
          </w:p>
        </w:tc>
        <w:tc>
          <w:tcPr>
            <w:tcW w:w="429" w:type="dxa"/>
            <w:tcBorders>
              <w:bottom w:val="single" w:sz="4" w:space="0" w:color="auto"/>
            </w:tcBorders>
            <w:vAlign w:val="center"/>
          </w:tcPr>
          <w:p w14:paraId="6BF3BCD1" w14:textId="77777777" w:rsidR="00B27742" w:rsidRPr="001E20FA" w:rsidRDefault="00B27742" w:rsidP="009D0D30">
            <w:pPr>
              <w:pStyle w:val="TableHeadingsGreen"/>
              <w:widowControl w:val="0"/>
              <w:spacing w:before="20" w:after="20"/>
              <w:rPr>
                <w:rFonts w:ascii="Tahoma" w:eastAsia="SimSun" w:hAnsi="Tahoma" w:cs="Tahoma"/>
              </w:rPr>
            </w:pPr>
            <w:r w:rsidRPr="001E20FA">
              <w:rPr>
                <w:rFonts w:ascii="Tahoma" w:eastAsia="SimSun" w:hAnsi="Tahoma" w:cs="Tahoma"/>
              </w:rPr>
              <w:t xml:space="preserve">1 </w:t>
            </w:r>
            <w:r w:rsidRPr="001E20FA">
              <w:rPr>
                <w:rFonts w:ascii="Tahoma" w:eastAsia="SimSun" w:hAnsi="Tahoma" w:cs="Tahoma"/>
              </w:rPr>
              <w:t>年</w:t>
            </w:r>
          </w:p>
        </w:tc>
        <w:tc>
          <w:tcPr>
            <w:tcW w:w="429" w:type="dxa"/>
            <w:tcBorders>
              <w:bottom w:val="single" w:sz="4" w:space="0" w:color="auto"/>
            </w:tcBorders>
            <w:vAlign w:val="center"/>
          </w:tcPr>
          <w:p w14:paraId="6BF3BCD2" w14:textId="77777777" w:rsidR="00B27742" w:rsidRPr="001E20FA" w:rsidRDefault="00B27742" w:rsidP="009D0D30">
            <w:pPr>
              <w:pStyle w:val="TableHeadingsBlue"/>
              <w:widowControl w:val="0"/>
              <w:spacing w:before="20" w:after="20"/>
              <w:rPr>
                <w:rFonts w:ascii="Tahoma" w:eastAsia="SimSun" w:hAnsi="Tahoma" w:cs="Tahoma"/>
              </w:rPr>
            </w:pPr>
            <w:r w:rsidRPr="001E20FA">
              <w:rPr>
                <w:rFonts w:ascii="Tahoma" w:eastAsia="SimSun" w:hAnsi="Tahoma" w:cs="Tahoma"/>
              </w:rPr>
              <w:t xml:space="preserve">3 </w:t>
            </w:r>
            <w:r w:rsidRPr="001E20FA">
              <w:rPr>
                <w:rFonts w:ascii="Tahoma" w:eastAsia="SimSun" w:hAnsi="Tahoma" w:cs="Tahoma"/>
              </w:rPr>
              <w:t>年</w:t>
            </w:r>
          </w:p>
        </w:tc>
        <w:tc>
          <w:tcPr>
            <w:tcW w:w="429" w:type="dxa"/>
            <w:tcBorders>
              <w:bottom w:val="single" w:sz="4" w:space="0" w:color="auto"/>
            </w:tcBorders>
            <w:vAlign w:val="center"/>
          </w:tcPr>
          <w:p w14:paraId="6BF3BCD3" w14:textId="77777777" w:rsidR="00B27742" w:rsidRPr="001E20FA" w:rsidRDefault="00B27742" w:rsidP="009D0D30">
            <w:pPr>
              <w:pStyle w:val="TableHeadingsBlue"/>
              <w:widowControl w:val="0"/>
              <w:spacing w:before="20" w:after="20"/>
              <w:rPr>
                <w:rFonts w:ascii="Tahoma" w:eastAsia="SimSun" w:hAnsi="Tahoma" w:cs="Tahoma"/>
              </w:rPr>
            </w:pPr>
            <w:r w:rsidRPr="001E20FA">
              <w:rPr>
                <w:rFonts w:ascii="Tahoma" w:eastAsia="SimSun" w:hAnsi="Tahoma" w:cs="Tahoma"/>
              </w:rPr>
              <w:t xml:space="preserve">2 </w:t>
            </w:r>
            <w:r w:rsidRPr="001E20FA">
              <w:rPr>
                <w:rFonts w:ascii="Tahoma" w:eastAsia="SimSun" w:hAnsi="Tahoma" w:cs="Tahoma"/>
              </w:rPr>
              <w:t>年</w:t>
            </w:r>
          </w:p>
        </w:tc>
        <w:tc>
          <w:tcPr>
            <w:tcW w:w="429" w:type="dxa"/>
            <w:tcBorders>
              <w:bottom w:val="single" w:sz="4" w:space="0" w:color="auto"/>
              <w:right w:val="single" w:sz="18" w:space="0" w:color="auto"/>
            </w:tcBorders>
            <w:vAlign w:val="center"/>
          </w:tcPr>
          <w:p w14:paraId="6BF3BCD4" w14:textId="77777777" w:rsidR="00B27742" w:rsidRPr="001E20FA" w:rsidRDefault="00B27742" w:rsidP="009D0D30">
            <w:pPr>
              <w:pStyle w:val="TableHeadingsBlue"/>
              <w:widowControl w:val="0"/>
              <w:spacing w:before="20" w:after="20"/>
              <w:rPr>
                <w:rFonts w:ascii="Tahoma" w:eastAsia="SimSun" w:hAnsi="Tahoma" w:cs="Tahoma"/>
              </w:rPr>
            </w:pPr>
            <w:r w:rsidRPr="001E20FA">
              <w:rPr>
                <w:rFonts w:ascii="Tahoma" w:eastAsia="SimSun" w:hAnsi="Tahoma" w:cs="Tahoma"/>
              </w:rPr>
              <w:t xml:space="preserve">1 </w:t>
            </w:r>
            <w:r w:rsidRPr="001E20FA">
              <w:rPr>
                <w:rFonts w:ascii="Tahoma" w:eastAsia="SimSun" w:hAnsi="Tahoma" w:cs="Tahoma"/>
              </w:rPr>
              <w:t>年</w:t>
            </w:r>
          </w:p>
        </w:tc>
        <w:tc>
          <w:tcPr>
            <w:tcW w:w="299" w:type="dxa"/>
            <w:vMerge/>
            <w:tcBorders>
              <w:left w:val="single" w:sz="18" w:space="0" w:color="auto"/>
              <w:bottom w:val="single" w:sz="4" w:space="0" w:color="auto"/>
            </w:tcBorders>
            <w:vAlign w:val="center"/>
          </w:tcPr>
          <w:p w14:paraId="6BF3BCD5" w14:textId="77777777" w:rsidR="00B27742" w:rsidRPr="001E20FA" w:rsidRDefault="00B27742" w:rsidP="009D0D30">
            <w:pPr>
              <w:widowControl w:val="0"/>
              <w:spacing w:before="20" w:after="20"/>
              <w:jc w:val="center"/>
              <w:rPr>
                <w:rFonts w:eastAsia="SimSun" w:cs="Tahoma"/>
              </w:rPr>
            </w:pPr>
          </w:p>
        </w:tc>
        <w:tc>
          <w:tcPr>
            <w:tcW w:w="675" w:type="dxa"/>
            <w:tcBorders>
              <w:bottom w:val="single" w:sz="4" w:space="0" w:color="auto"/>
            </w:tcBorders>
            <w:vAlign w:val="center"/>
          </w:tcPr>
          <w:p w14:paraId="6BF3BCD6" w14:textId="77777777" w:rsidR="00B27742" w:rsidRPr="001E20FA" w:rsidRDefault="00B27742" w:rsidP="009D0D30">
            <w:pPr>
              <w:pStyle w:val="TableHeadingsGreen"/>
              <w:widowControl w:val="0"/>
              <w:spacing w:before="20" w:after="20"/>
              <w:rPr>
                <w:rFonts w:ascii="Tahoma" w:eastAsia="SimSun" w:hAnsi="Tahoma" w:cs="Tahoma"/>
              </w:rPr>
            </w:pPr>
            <w:r w:rsidRPr="001E20FA">
              <w:rPr>
                <w:rFonts w:ascii="Tahoma" w:eastAsia="SimSun" w:hAnsi="Tahoma" w:cs="Tahoma"/>
              </w:rPr>
              <w:t>P</w:t>
            </w:r>
          </w:p>
        </w:tc>
        <w:tc>
          <w:tcPr>
            <w:tcW w:w="313" w:type="dxa"/>
            <w:vMerge/>
            <w:tcBorders>
              <w:bottom w:val="single" w:sz="4" w:space="0" w:color="auto"/>
              <w:right w:val="single" w:sz="18" w:space="0" w:color="auto"/>
            </w:tcBorders>
            <w:vAlign w:val="center"/>
          </w:tcPr>
          <w:p w14:paraId="6BF3BCD7" w14:textId="77777777" w:rsidR="00B27742" w:rsidRPr="001E20FA" w:rsidRDefault="00B27742" w:rsidP="009D0D30">
            <w:pPr>
              <w:widowControl w:val="0"/>
              <w:spacing w:before="20" w:after="20"/>
              <w:jc w:val="center"/>
              <w:rPr>
                <w:rFonts w:eastAsia="SimSun" w:cs="Tahoma"/>
              </w:rPr>
            </w:pPr>
          </w:p>
        </w:tc>
        <w:tc>
          <w:tcPr>
            <w:tcW w:w="429" w:type="dxa"/>
            <w:vMerge/>
            <w:tcBorders>
              <w:left w:val="single" w:sz="18" w:space="0" w:color="auto"/>
              <w:bottom w:val="single" w:sz="4" w:space="0" w:color="auto"/>
            </w:tcBorders>
            <w:vAlign w:val="center"/>
          </w:tcPr>
          <w:p w14:paraId="6BF3BCD8" w14:textId="77777777" w:rsidR="00B27742" w:rsidRPr="001E20FA" w:rsidRDefault="00B27742" w:rsidP="009D0D30">
            <w:pPr>
              <w:widowControl w:val="0"/>
              <w:spacing w:before="20" w:after="20"/>
              <w:jc w:val="center"/>
              <w:rPr>
                <w:rFonts w:eastAsia="SimSun" w:cs="Tahoma"/>
              </w:rPr>
            </w:pPr>
          </w:p>
        </w:tc>
        <w:tc>
          <w:tcPr>
            <w:tcW w:w="429" w:type="dxa"/>
            <w:vMerge/>
            <w:tcBorders>
              <w:bottom w:val="single" w:sz="4" w:space="0" w:color="auto"/>
              <w:right w:val="single" w:sz="18" w:space="0" w:color="auto"/>
            </w:tcBorders>
            <w:vAlign w:val="center"/>
          </w:tcPr>
          <w:p w14:paraId="6BF3BCD9" w14:textId="77777777" w:rsidR="00B27742" w:rsidRPr="001E20FA" w:rsidRDefault="00B27742" w:rsidP="009D0D30">
            <w:pPr>
              <w:widowControl w:val="0"/>
              <w:spacing w:before="20" w:after="20"/>
              <w:jc w:val="center"/>
              <w:rPr>
                <w:rFonts w:eastAsia="SimSun" w:cs="Tahoma"/>
              </w:rPr>
            </w:pPr>
          </w:p>
        </w:tc>
        <w:tc>
          <w:tcPr>
            <w:tcW w:w="377" w:type="dxa"/>
            <w:vMerge/>
            <w:tcBorders>
              <w:left w:val="single" w:sz="18" w:space="0" w:color="auto"/>
              <w:bottom w:val="single" w:sz="4" w:space="0" w:color="auto"/>
              <w:right w:val="single" w:sz="18" w:space="0" w:color="auto"/>
            </w:tcBorders>
            <w:vAlign w:val="center"/>
          </w:tcPr>
          <w:p w14:paraId="6BF3BCDA" w14:textId="77777777" w:rsidR="00B27742" w:rsidRPr="001E20FA" w:rsidRDefault="00B27742" w:rsidP="009D0D30">
            <w:pPr>
              <w:widowControl w:val="0"/>
              <w:spacing w:before="20" w:after="20"/>
              <w:jc w:val="center"/>
              <w:rPr>
                <w:rFonts w:eastAsia="SimSun" w:cs="Tahoma"/>
              </w:rPr>
            </w:pPr>
          </w:p>
        </w:tc>
        <w:tc>
          <w:tcPr>
            <w:tcW w:w="495" w:type="dxa"/>
            <w:vMerge/>
            <w:tcBorders>
              <w:bottom w:val="single" w:sz="4" w:space="0" w:color="auto"/>
            </w:tcBorders>
            <w:vAlign w:val="center"/>
          </w:tcPr>
          <w:p w14:paraId="6BF3BCDB" w14:textId="77777777" w:rsidR="00B27742" w:rsidRPr="001E20FA" w:rsidRDefault="00B27742" w:rsidP="009D0D30">
            <w:pPr>
              <w:widowControl w:val="0"/>
              <w:spacing w:before="20" w:after="20"/>
              <w:jc w:val="center"/>
              <w:rPr>
                <w:rFonts w:eastAsia="SimSun" w:cs="Tahoma"/>
              </w:rPr>
            </w:pPr>
          </w:p>
        </w:tc>
        <w:tc>
          <w:tcPr>
            <w:tcW w:w="585" w:type="dxa"/>
            <w:vMerge/>
            <w:tcBorders>
              <w:bottom w:val="single" w:sz="4" w:space="0" w:color="auto"/>
            </w:tcBorders>
            <w:vAlign w:val="center"/>
          </w:tcPr>
          <w:p w14:paraId="6BF3BCDC" w14:textId="77777777" w:rsidR="00B27742" w:rsidRPr="001E20FA" w:rsidRDefault="00B27742" w:rsidP="009D0D30">
            <w:pPr>
              <w:widowControl w:val="0"/>
              <w:spacing w:before="20" w:after="20"/>
              <w:jc w:val="center"/>
              <w:rPr>
                <w:rFonts w:eastAsia="SimSun" w:cs="Tahoma"/>
              </w:rPr>
            </w:pPr>
          </w:p>
        </w:tc>
      </w:tr>
      <w:tr w:rsidR="002677CD" w:rsidRPr="001E20FA" w14:paraId="6BF3BCF1" w14:textId="77777777" w:rsidTr="007C707E">
        <w:trPr>
          <w:cantSplit/>
          <w:trHeight w:val="287"/>
        </w:trPr>
        <w:tc>
          <w:tcPr>
            <w:tcW w:w="2700" w:type="dxa"/>
            <w:tcBorders>
              <w:bottom w:val="single" w:sz="4" w:space="0" w:color="auto"/>
            </w:tcBorders>
            <w:shd w:val="clear" w:color="auto" w:fill="FABF8F"/>
            <w:vAlign w:val="center"/>
          </w:tcPr>
          <w:p w14:paraId="6BF3BCDE" w14:textId="77777777" w:rsidR="00B27742" w:rsidRPr="001E20FA" w:rsidRDefault="00B27742" w:rsidP="007C707E">
            <w:pPr>
              <w:pStyle w:val="ProductNames"/>
              <w:rPr>
                <w:rFonts w:ascii="Tahoma" w:eastAsia="SimSun" w:hAnsi="Tahoma" w:cs="Tahoma"/>
                <w:sz w:val="14"/>
              </w:rPr>
            </w:pPr>
            <w:bookmarkStart w:id="16" w:name="_Toc336337843"/>
            <w:bookmarkStart w:id="17" w:name="_Toc348164476"/>
            <w:r w:rsidRPr="001E20FA">
              <w:rPr>
                <w:rFonts w:ascii="Tahoma" w:eastAsia="SimSun" w:hAnsi="Tahoma" w:cs="Tahoma"/>
                <w:sz w:val="14"/>
              </w:rPr>
              <w:t xml:space="preserve">Access </w:t>
            </w:r>
            <w:bookmarkEnd w:id="16"/>
            <w:r w:rsidRPr="001E20FA">
              <w:rPr>
                <w:rFonts w:ascii="Tahoma" w:eastAsia="SimSun" w:hAnsi="Tahoma" w:cs="Tahoma"/>
                <w:sz w:val="14"/>
              </w:rPr>
              <w:t>2013</w:t>
            </w:r>
            <w:bookmarkEnd w:id="17"/>
          </w:p>
        </w:tc>
        <w:tc>
          <w:tcPr>
            <w:tcW w:w="486" w:type="dxa"/>
            <w:tcBorders>
              <w:bottom w:val="single" w:sz="4" w:space="0" w:color="auto"/>
            </w:tcBorders>
            <w:shd w:val="clear" w:color="auto" w:fill="FABF8F"/>
            <w:vAlign w:val="center"/>
          </w:tcPr>
          <w:p w14:paraId="6BF3BCDF"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CE0" w14:textId="77777777" w:rsidR="00B27742" w:rsidRPr="001E20FA" w:rsidRDefault="00014EAD"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78" w:type="dxa"/>
            <w:tcBorders>
              <w:bottom w:val="single" w:sz="4" w:space="0" w:color="auto"/>
              <w:right w:val="single" w:sz="18" w:space="0" w:color="auto"/>
            </w:tcBorders>
            <w:shd w:val="clear" w:color="auto" w:fill="FABF8F"/>
            <w:vAlign w:val="center"/>
          </w:tcPr>
          <w:p w14:paraId="6BF3BCE1" w14:textId="77777777" w:rsidR="00B27742" w:rsidRPr="001E20FA" w:rsidRDefault="00B27742"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DT</w:t>
            </w:r>
          </w:p>
        </w:tc>
        <w:tc>
          <w:tcPr>
            <w:tcW w:w="358" w:type="dxa"/>
            <w:tcBorders>
              <w:left w:val="single" w:sz="18" w:space="0" w:color="auto"/>
              <w:bottom w:val="single" w:sz="4" w:space="0" w:color="auto"/>
            </w:tcBorders>
            <w:shd w:val="clear" w:color="auto" w:fill="FABF8F"/>
            <w:vAlign w:val="center"/>
          </w:tcPr>
          <w:p w14:paraId="6BF3BCE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CE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CE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CE5"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CE6"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CE7"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CE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CE9"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CEA"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CEB"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CEC"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CED" w14:textId="77777777" w:rsidR="00B27742" w:rsidRPr="001E20FA" w:rsidRDefault="00B27742"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CE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CEF" w14:textId="77777777" w:rsidR="00B27742" w:rsidRPr="001E20FA" w:rsidRDefault="00B27742"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CF0"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05" w14:textId="77777777" w:rsidTr="007C707E">
        <w:trPr>
          <w:cantSplit/>
          <w:trHeight w:val="287"/>
        </w:trPr>
        <w:tc>
          <w:tcPr>
            <w:tcW w:w="2700" w:type="dxa"/>
            <w:tcBorders>
              <w:bottom w:val="single" w:sz="4" w:space="0" w:color="auto"/>
            </w:tcBorders>
            <w:shd w:val="clear" w:color="auto" w:fill="FFFFFF"/>
            <w:vAlign w:val="center"/>
          </w:tcPr>
          <w:p w14:paraId="6BF3BCF2" w14:textId="77777777" w:rsidR="00B27742" w:rsidRPr="001E20FA" w:rsidRDefault="00B27742" w:rsidP="007C707E">
            <w:pPr>
              <w:pStyle w:val="ProductNames"/>
              <w:rPr>
                <w:rFonts w:ascii="Tahoma" w:eastAsia="SimSun" w:hAnsi="Tahoma" w:cs="Tahoma"/>
                <w:sz w:val="14"/>
              </w:rPr>
            </w:pPr>
            <w:bookmarkStart w:id="18" w:name="_Toc336337844"/>
            <w:bookmarkStart w:id="19" w:name="_Toc348164477"/>
            <w:r w:rsidRPr="001E20FA">
              <w:rPr>
                <w:rFonts w:ascii="Tahoma" w:eastAsia="SimSun" w:hAnsi="Tahoma" w:cs="Tahoma"/>
                <w:sz w:val="14"/>
              </w:rPr>
              <w:t>AutoRoute 2013</w:t>
            </w:r>
            <w:bookmarkEnd w:id="18"/>
            <w:bookmarkEnd w:id="19"/>
          </w:p>
        </w:tc>
        <w:tc>
          <w:tcPr>
            <w:tcW w:w="486" w:type="dxa"/>
            <w:tcBorders>
              <w:bottom w:val="single" w:sz="4" w:space="0" w:color="auto"/>
            </w:tcBorders>
            <w:shd w:val="clear" w:color="auto" w:fill="FFFFFF"/>
            <w:vAlign w:val="center"/>
          </w:tcPr>
          <w:p w14:paraId="6BF3BCF3" w14:textId="77777777" w:rsidR="00B27742" w:rsidRPr="00146F30" w:rsidRDefault="00B27742" w:rsidP="009D0D30">
            <w:pPr>
              <w:pStyle w:val="TableText"/>
              <w:widowControl w:val="0"/>
              <w:spacing w:before="20" w:after="20"/>
              <w:rPr>
                <w:rFonts w:eastAsia="SimSun" w:cs="Tahoma"/>
                <w:b/>
                <w:color w:val="0000FF"/>
                <w:sz w:val="13"/>
                <w:szCs w:val="13"/>
                <w:u w:val="single"/>
              </w:rPr>
            </w:pPr>
          </w:p>
        </w:tc>
        <w:tc>
          <w:tcPr>
            <w:tcW w:w="432" w:type="dxa"/>
            <w:tcBorders>
              <w:bottom w:val="single" w:sz="4" w:space="0" w:color="auto"/>
            </w:tcBorders>
            <w:shd w:val="clear" w:color="auto" w:fill="FFFFFF"/>
            <w:vAlign w:val="center"/>
          </w:tcPr>
          <w:p w14:paraId="6BF3BCF4" w14:textId="77777777" w:rsidR="00B27742" w:rsidRPr="001E20FA" w:rsidRDefault="00E64830"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FFFFF"/>
            <w:vAlign w:val="center"/>
          </w:tcPr>
          <w:p w14:paraId="6BF3BCF5" w14:textId="77777777" w:rsidR="00B27742" w:rsidRPr="001E20FA" w:rsidRDefault="00B27742" w:rsidP="009D0D30">
            <w:pPr>
              <w:pStyle w:val="TableText"/>
              <w:widowControl w:val="0"/>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FFFFFF"/>
            <w:vAlign w:val="center"/>
          </w:tcPr>
          <w:p w14:paraId="6BF3BCF6"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FFFFF"/>
            <w:vAlign w:val="center"/>
          </w:tcPr>
          <w:p w14:paraId="6BF3BCF7"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FFFFF"/>
            <w:vAlign w:val="center"/>
          </w:tcPr>
          <w:p w14:paraId="6BF3BCF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CF9"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CFA"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CFB"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CF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FFFFF"/>
            <w:vAlign w:val="center"/>
          </w:tcPr>
          <w:p w14:paraId="6BF3BCFD"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FFFFF"/>
            <w:vAlign w:val="center"/>
          </w:tcPr>
          <w:p w14:paraId="6BF3BCF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FFFFF"/>
            <w:vAlign w:val="center"/>
          </w:tcPr>
          <w:p w14:paraId="6BF3BCF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6BF3BD0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D0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FFFFF"/>
            <w:vAlign w:val="center"/>
          </w:tcPr>
          <w:p w14:paraId="6BF3BD0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D03" w14:textId="77777777" w:rsidR="00B27742" w:rsidRPr="001E20FA" w:rsidRDefault="00F440FF"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FFFFF"/>
            <w:vAlign w:val="center"/>
          </w:tcPr>
          <w:p w14:paraId="6BF3BD04"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13" w14:textId="77777777" w:rsidTr="007C707E">
        <w:trPr>
          <w:cantSplit/>
          <w:trHeight w:val="368"/>
        </w:trPr>
        <w:tc>
          <w:tcPr>
            <w:tcW w:w="2700" w:type="dxa"/>
            <w:tcBorders>
              <w:bottom w:val="single" w:sz="4" w:space="0" w:color="auto"/>
            </w:tcBorders>
            <w:shd w:val="clear" w:color="auto" w:fill="FABF8F"/>
            <w:vAlign w:val="center"/>
          </w:tcPr>
          <w:p w14:paraId="6BF3BD06" w14:textId="77777777" w:rsidR="00B27742" w:rsidRPr="001E20FA" w:rsidRDefault="00B27742" w:rsidP="007C707E">
            <w:pPr>
              <w:pStyle w:val="Heading2"/>
              <w:spacing w:before="20" w:after="20"/>
              <w:ind w:left="0"/>
              <w:rPr>
                <w:rFonts w:ascii="Tahoma" w:eastAsia="SimSun" w:hAnsi="Tahoma" w:cs="Tahoma"/>
                <w:b w:val="0"/>
                <w:sz w:val="14"/>
              </w:rPr>
            </w:pPr>
            <w:bookmarkStart w:id="20" w:name="_Toc336337845"/>
            <w:bookmarkStart w:id="21" w:name="_Toc348164478"/>
            <w:r w:rsidRPr="001E20FA">
              <w:rPr>
                <w:rFonts w:ascii="Tahoma" w:eastAsia="SimSun" w:hAnsi="Tahoma" w:cs="Tahoma"/>
                <w:b w:val="0"/>
                <w:sz w:val="14"/>
              </w:rPr>
              <w:t>Bing Maps Desktop with Enhanced Content Pack</w:t>
            </w:r>
            <w:bookmarkEnd w:id="20"/>
            <w:bookmarkEnd w:id="21"/>
          </w:p>
        </w:tc>
        <w:tc>
          <w:tcPr>
            <w:tcW w:w="486" w:type="dxa"/>
            <w:tcBorders>
              <w:bottom w:val="single" w:sz="4" w:space="0" w:color="auto"/>
            </w:tcBorders>
            <w:shd w:val="clear" w:color="auto" w:fill="FABF8F"/>
            <w:vAlign w:val="center"/>
          </w:tcPr>
          <w:p w14:paraId="6BF3BD07" w14:textId="77777777" w:rsidR="00B27742"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_Bing_Maps" w:history="1">
              <w:r w:rsidR="00FA0E33" w:rsidRPr="00146F30">
                <w:rPr>
                  <w:rStyle w:val="Hyperlink"/>
                  <w:rFonts w:eastAsia="SimSun" w:cs="Tahoma"/>
                  <w:b/>
                  <w:sz w:val="13"/>
                  <w:szCs w:val="13"/>
                </w:rPr>
                <w:t>1</w:t>
              </w:r>
            </w:hyperlink>
          </w:p>
        </w:tc>
        <w:tc>
          <w:tcPr>
            <w:tcW w:w="432" w:type="dxa"/>
            <w:tcBorders>
              <w:bottom w:val="single" w:sz="4" w:space="0" w:color="auto"/>
            </w:tcBorders>
            <w:shd w:val="clear" w:color="auto" w:fill="FABF8F"/>
            <w:vAlign w:val="center"/>
          </w:tcPr>
          <w:p w14:paraId="6BF3BD08"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08/09</w:t>
            </w:r>
          </w:p>
        </w:tc>
        <w:tc>
          <w:tcPr>
            <w:tcW w:w="378" w:type="dxa"/>
            <w:tcBorders>
              <w:bottom w:val="single" w:sz="4" w:space="0" w:color="auto"/>
              <w:right w:val="single" w:sz="18" w:space="0" w:color="auto"/>
            </w:tcBorders>
            <w:shd w:val="clear" w:color="auto" w:fill="FABF8F"/>
            <w:vAlign w:val="center"/>
          </w:tcPr>
          <w:p w14:paraId="6BF3BD09"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2932" w:type="dxa"/>
            <w:gridSpan w:val="7"/>
            <w:tcBorders>
              <w:left w:val="single" w:sz="18" w:space="0" w:color="auto"/>
              <w:bottom w:val="single" w:sz="4" w:space="0" w:color="auto"/>
              <w:right w:val="single" w:sz="18" w:space="0" w:color="auto"/>
            </w:tcBorders>
            <w:shd w:val="clear" w:color="auto" w:fill="FABF8F"/>
            <w:vAlign w:val="center"/>
          </w:tcPr>
          <w:p w14:paraId="6BF3BD0A"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 xml:space="preserve">1 </w:t>
            </w:r>
            <w:r w:rsidRPr="001E20FA">
              <w:rPr>
                <w:rFonts w:ascii="Tahoma" w:eastAsia="SimSun" w:hAnsi="Tahoma" w:cs="Tahoma"/>
                <w:sz w:val="13"/>
              </w:rPr>
              <w:t>分</w:t>
            </w:r>
          </w:p>
        </w:tc>
        <w:tc>
          <w:tcPr>
            <w:tcW w:w="299" w:type="dxa"/>
            <w:tcBorders>
              <w:left w:val="single" w:sz="18" w:space="0" w:color="auto"/>
              <w:bottom w:val="single" w:sz="4" w:space="0" w:color="auto"/>
            </w:tcBorders>
            <w:shd w:val="clear" w:color="auto" w:fill="FABF8F"/>
            <w:vAlign w:val="center"/>
          </w:tcPr>
          <w:p w14:paraId="6BF3BD0B" w14:textId="77777777" w:rsidR="00B27742" w:rsidRPr="001E20FA" w:rsidRDefault="00B27742"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BD0C" w14:textId="77777777" w:rsidR="00B27742" w:rsidRPr="001E20FA" w:rsidRDefault="00B27742"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BD0D" w14:textId="77777777" w:rsidR="00B27742" w:rsidRPr="001E20FA" w:rsidRDefault="00B27742"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BD0E"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D0F"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BD10"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D11" w14:textId="77777777" w:rsidR="00B27742" w:rsidRPr="001E20FA" w:rsidRDefault="00F440FF"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ABF8F"/>
            <w:vAlign w:val="center"/>
          </w:tcPr>
          <w:p w14:paraId="6BF3BD12" w14:textId="77777777" w:rsidR="00B27742" w:rsidRPr="001E20FA" w:rsidRDefault="00B27742" w:rsidP="009D0D30">
            <w:pPr>
              <w:pStyle w:val="TableText"/>
              <w:spacing w:before="20" w:after="20"/>
              <w:rPr>
                <w:rFonts w:ascii="Tahoma" w:eastAsia="SimSun" w:hAnsi="Tahoma" w:cs="Tahoma"/>
                <w:sz w:val="13"/>
              </w:rPr>
            </w:pPr>
          </w:p>
        </w:tc>
      </w:tr>
      <w:tr w:rsidR="002677CD" w:rsidRPr="001E20FA" w14:paraId="6BF3BD27" w14:textId="77777777" w:rsidTr="007C707E">
        <w:trPr>
          <w:cantSplit/>
          <w:trHeight w:val="287"/>
        </w:trPr>
        <w:tc>
          <w:tcPr>
            <w:tcW w:w="2700" w:type="dxa"/>
            <w:tcBorders>
              <w:bottom w:val="single" w:sz="4" w:space="0" w:color="auto"/>
            </w:tcBorders>
            <w:shd w:val="clear" w:color="auto" w:fill="FFFFFF"/>
            <w:vAlign w:val="center"/>
          </w:tcPr>
          <w:p w14:paraId="6BF3BD14" w14:textId="77777777" w:rsidR="00B27742" w:rsidRPr="001E20FA" w:rsidRDefault="00B27742" w:rsidP="007C707E">
            <w:pPr>
              <w:pStyle w:val="ProductNames"/>
              <w:rPr>
                <w:rFonts w:ascii="Tahoma" w:eastAsia="SimSun" w:hAnsi="Tahoma" w:cs="Tahoma"/>
                <w:sz w:val="14"/>
              </w:rPr>
            </w:pPr>
            <w:bookmarkStart w:id="22" w:name="_Toc336337846"/>
            <w:bookmarkStart w:id="23" w:name="_Toc348164479"/>
            <w:r w:rsidRPr="001E20FA">
              <w:rPr>
                <w:rFonts w:ascii="Tahoma" w:eastAsia="SimSun" w:hAnsi="Tahoma" w:cs="Tahoma"/>
                <w:sz w:val="14"/>
              </w:rPr>
              <w:t xml:space="preserve">Excel </w:t>
            </w:r>
            <w:bookmarkEnd w:id="22"/>
            <w:r w:rsidRPr="001E20FA">
              <w:rPr>
                <w:rFonts w:ascii="Tahoma" w:eastAsia="SimSun" w:hAnsi="Tahoma" w:cs="Tahoma"/>
                <w:sz w:val="14"/>
              </w:rPr>
              <w:t>2013</w:t>
            </w:r>
            <w:bookmarkEnd w:id="23"/>
          </w:p>
        </w:tc>
        <w:tc>
          <w:tcPr>
            <w:tcW w:w="486" w:type="dxa"/>
            <w:tcBorders>
              <w:bottom w:val="single" w:sz="4" w:space="0" w:color="auto"/>
            </w:tcBorders>
            <w:shd w:val="clear" w:color="auto" w:fill="FFFFFF"/>
            <w:vAlign w:val="center"/>
          </w:tcPr>
          <w:p w14:paraId="6BF3BD15"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FFFFF"/>
            <w:vAlign w:val="center"/>
          </w:tcPr>
          <w:p w14:paraId="6BF3BD16" w14:textId="77777777" w:rsidR="00B27742" w:rsidRPr="001E20FA" w:rsidRDefault="00014EAD"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78" w:type="dxa"/>
            <w:tcBorders>
              <w:bottom w:val="single" w:sz="4" w:space="0" w:color="auto"/>
              <w:right w:val="single" w:sz="18" w:space="0" w:color="auto"/>
            </w:tcBorders>
            <w:shd w:val="clear" w:color="auto" w:fill="FFFFFF"/>
            <w:vAlign w:val="center"/>
          </w:tcPr>
          <w:p w14:paraId="6BF3BD17" w14:textId="77777777" w:rsidR="00B27742" w:rsidRPr="001E20FA" w:rsidRDefault="00B27742"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DT</w:t>
            </w:r>
          </w:p>
        </w:tc>
        <w:tc>
          <w:tcPr>
            <w:tcW w:w="358" w:type="dxa"/>
            <w:tcBorders>
              <w:left w:val="single" w:sz="18" w:space="0" w:color="auto"/>
              <w:bottom w:val="single" w:sz="4" w:space="0" w:color="auto"/>
            </w:tcBorders>
            <w:shd w:val="clear" w:color="auto" w:fill="FFFFFF"/>
            <w:vAlign w:val="center"/>
          </w:tcPr>
          <w:p w14:paraId="6BF3BD1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FFFFF"/>
            <w:vAlign w:val="center"/>
          </w:tcPr>
          <w:p w14:paraId="6BF3BD19"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FFFFF"/>
            <w:vAlign w:val="center"/>
          </w:tcPr>
          <w:p w14:paraId="6BF3BD1A"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1B"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1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1D"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D1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FFFFF"/>
            <w:vAlign w:val="center"/>
          </w:tcPr>
          <w:p w14:paraId="6BF3BD1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FFFFF"/>
            <w:vAlign w:val="center"/>
          </w:tcPr>
          <w:p w14:paraId="6BF3BD2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FFFFF"/>
            <w:vAlign w:val="center"/>
          </w:tcPr>
          <w:p w14:paraId="6BF3BD2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6BF3BD22"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D23" w14:textId="77777777" w:rsidR="00B27742" w:rsidRPr="001E20FA" w:rsidRDefault="00B27742"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FFFFF"/>
            <w:vAlign w:val="center"/>
          </w:tcPr>
          <w:p w14:paraId="6BF3BD2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D25" w14:textId="77777777" w:rsidR="00B27742" w:rsidRPr="001E20FA" w:rsidRDefault="00B27742"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FFFFF"/>
            <w:vAlign w:val="center"/>
          </w:tcPr>
          <w:p w14:paraId="6BF3BD26"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3B" w14:textId="77777777" w:rsidTr="007C707E">
        <w:trPr>
          <w:cantSplit/>
          <w:trHeight w:val="278"/>
        </w:trPr>
        <w:tc>
          <w:tcPr>
            <w:tcW w:w="2700" w:type="dxa"/>
            <w:tcBorders>
              <w:bottom w:val="single" w:sz="4" w:space="0" w:color="auto"/>
            </w:tcBorders>
            <w:shd w:val="clear" w:color="auto" w:fill="FABF8F"/>
            <w:vAlign w:val="center"/>
          </w:tcPr>
          <w:p w14:paraId="6BF3BD28" w14:textId="77777777" w:rsidR="00B27742" w:rsidRPr="001E20FA" w:rsidRDefault="00B27742" w:rsidP="007C707E">
            <w:pPr>
              <w:pStyle w:val="ProductNames"/>
              <w:rPr>
                <w:rFonts w:ascii="Tahoma" w:eastAsia="SimSun" w:hAnsi="Tahoma" w:cs="Tahoma"/>
                <w:sz w:val="14"/>
              </w:rPr>
            </w:pPr>
            <w:bookmarkStart w:id="24" w:name="_Toc336337847"/>
            <w:bookmarkStart w:id="25" w:name="_Toc348164480"/>
            <w:r w:rsidRPr="001E20FA">
              <w:rPr>
                <w:rFonts w:ascii="Tahoma" w:eastAsia="SimSun" w:hAnsi="Tahoma" w:cs="Tahoma"/>
                <w:sz w:val="14"/>
              </w:rPr>
              <w:t>Excel for Mac 2011</w:t>
            </w:r>
            <w:bookmarkEnd w:id="24"/>
            <w:bookmarkEnd w:id="25"/>
          </w:p>
        </w:tc>
        <w:tc>
          <w:tcPr>
            <w:tcW w:w="486" w:type="dxa"/>
            <w:tcBorders>
              <w:bottom w:val="single" w:sz="4" w:space="0" w:color="auto"/>
            </w:tcBorders>
            <w:shd w:val="clear" w:color="auto" w:fill="FABF8F"/>
            <w:vAlign w:val="center"/>
          </w:tcPr>
          <w:p w14:paraId="6BF3BD29"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D2A" w14:textId="77777777" w:rsidR="00B27742" w:rsidRPr="001E20FA" w:rsidRDefault="00B27742"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09/10</w:t>
            </w:r>
          </w:p>
        </w:tc>
        <w:tc>
          <w:tcPr>
            <w:tcW w:w="378" w:type="dxa"/>
            <w:tcBorders>
              <w:bottom w:val="single" w:sz="4" w:space="0" w:color="auto"/>
              <w:right w:val="single" w:sz="18" w:space="0" w:color="auto"/>
            </w:tcBorders>
            <w:shd w:val="clear" w:color="auto" w:fill="FABF8F"/>
            <w:vAlign w:val="center"/>
          </w:tcPr>
          <w:p w14:paraId="6BF3BD2B" w14:textId="77777777" w:rsidR="00B27742" w:rsidRPr="001E20FA" w:rsidRDefault="00B27742"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DT</w:t>
            </w:r>
          </w:p>
        </w:tc>
        <w:tc>
          <w:tcPr>
            <w:tcW w:w="358" w:type="dxa"/>
            <w:tcBorders>
              <w:left w:val="single" w:sz="18" w:space="0" w:color="auto"/>
              <w:bottom w:val="single" w:sz="4" w:space="0" w:color="auto"/>
            </w:tcBorders>
            <w:shd w:val="clear" w:color="auto" w:fill="FABF8F"/>
            <w:vAlign w:val="center"/>
          </w:tcPr>
          <w:p w14:paraId="6BF3BD2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D2D"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D2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2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3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3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D3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D3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D3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D35"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D36"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D37" w14:textId="77777777" w:rsidR="00B27742" w:rsidRPr="001E20FA" w:rsidRDefault="00B27742"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D3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D39" w14:textId="77777777" w:rsidR="00B27742" w:rsidRPr="001E20FA" w:rsidRDefault="00B27742"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D3A"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4F" w14:textId="77777777" w:rsidTr="007C707E">
        <w:trPr>
          <w:cantSplit/>
          <w:trHeight w:val="287"/>
        </w:trPr>
        <w:tc>
          <w:tcPr>
            <w:tcW w:w="2700" w:type="dxa"/>
            <w:tcBorders>
              <w:bottom w:val="single" w:sz="4" w:space="0" w:color="auto"/>
            </w:tcBorders>
            <w:shd w:val="clear" w:color="auto" w:fill="FFFFFF"/>
            <w:vAlign w:val="center"/>
          </w:tcPr>
          <w:p w14:paraId="6BF3BD3C" w14:textId="77777777" w:rsidR="00B27742" w:rsidRPr="001E20FA" w:rsidRDefault="00B27742" w:rsidP="007C707E">
            <w:pPr>
              <w:pStyle w:val="Heading2"/>
              <w:spacing w:before="20" w:after="20"/>
              <w:ind w:left="0"/>
              <w:rPr>
                <w:rFonts w:ascii="Tahoma" w:eastAsia="SimSun" w:hAnsi="Tahoma" w:cs="Tahoma"/>
                <w:b w:val="0"/>
                <w:sz w:val="14"/>
              </w:rPr>
            </w:pPr>
            <w:bookmarkStart w:id="26" w:name="_Toc336337850"/>
            <w:bookmarkStart w:id="27" w:name="_Toc348164481"/>
            <w:r w:rsidRPr="001E20FA">
              <w:rPr>
                <w:rFonts w:ascii="Tahoma" w:eastAsia="SimSun" w:hAnsi="Tahoma" w:cs="Tahoma"/>
                <w:b w:val="0"/>
                <w:sz w:val="14"/>
              </w:rPr>
              <w:t>Expression Encoder Pro 4</w:t>
            </w:r>
            <w:bookmarkEnd w:id="26"/>
            <w:bookmarkEnd w:id="27"/>
          </w:p>
        </w:tc>
        <w:tc>
          <w:tcPr>
            <w:tcW w:w="486" w:type="dxa"/>
            <w:tcBorders>
              <w:bottom w:val="single" w:sz="4" w:space="0" w:color="auto"/>
            </w:tcBorders>
            <w:shd w:val="clear" w:color="auto" w:fill="FFFFFF"/>
            <w:vAlign w:val="center"/>
          </w:tcPr>
          <w:p w14:paraId="6BF3BD3D" w14:textId="77777777" w:rsidR="00B27742"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2_Expression_Encoder" w:history="1">
              <w:r w:rsidR="00FA0E33" w:rsidRPr="00146F30">
                <w:rPr>
                  <w:rStyle w:val="Hyperlink"/>
                  <w:rFonts w:eastAsia="SimSun" w:cs="Tahoma"/>
                  <w:b/>
                  <w:sz w:val="13"/>
                  <w:szCs w:val="13"/>
                </w:rPr>
                <w:t>2</w:t>
              </w:r>
            </w:hyperlink>
          </w:p>
        </w:tc>
        <w:tc>
          <w:tcPr>
            <w:tcW w:w="432" w:type="dxa"/>
            <w:tcBorders>
              <w:bottom w:val="single" w:sz="4" w:space="0" w:color="auto"/>
            </w:tcBorders>
            <w:shd w:val="clear" w:color="auto" w:fill="FFFFFF"/>
            <w:vAlign w:val="center"/>
          </w:tcPr>
          <w:p w14:paraId="6BF3BD3E" w14:textId="77777777" w:rsidR="00B27742" w:rsidRPr="001E20FA" w:rsidRDefault="00913F3F"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07/10</w:t>
            </w:r>
          </w:p>
        </w:tc>
        <w:tc>
          <w:tcPr>
            <w:tcW w:w="378" w:type="dxa"/>
            <w:tcBorders>
              <w:bottom w:val="single" w:sz="4" w:space="0" w:color="auto"/>
              <w:right w:val="single" w:sz="18" w:space="0" w:color="auto"/>
            </w:tcBorders>
            <w:shd w:val="clear" w:color="auto" w:fill="FFFFFF"/>
            <w:vAlign w:val="center"/>
          </w:tcPr>
          <w:p w14:paraId="6BF3BD3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FFFFF"/>
            <w:vAlign w:val="center"/>
          </w:tcPr>
          <w:p w14:paraId="6BF3BD4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FFFFF"/>
            <w:vAlign w:val="center"/>
          </w:tcPr>
          <w:p w14:paraId="6BF3BD4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FFFFF"/>
            <w:vAlign w:val="center"/>
          </w:tcPr>
          <w:p w14:paraId="6BF3BD4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4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4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45"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D46"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FFFFF"/>
            <w:vAlign w:val="center"/>
          </w:tcPr>
          <w:p w14:paraId="6BF3BD47"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FFFFF"/>
            <w:vAlign w:val="center"/>
          </w:tcPr>
          <w:p w14:paraId="6BF3BD4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FFFFF"/>
            <w:vAlign w:val="center"/>
          </w:tcPr>
          <w:p w14:paraId="6BF3BD49"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6BF3BD4A"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D4B" w14:textId="77777777" w:rsidR="00B27742" w:rsidRPr="001E20FA" w:rsidRDefault="00B27742"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FFFFF"/>
            <w:vAlign w:val="center"/>
          </w:tcPr>
          <w:p w14:paraId="6BF3BD4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D4D" w14:textId="77777777" w:rsidR="00B27742" w:rsidRPr="001E20FA" w:rsidRDefault="00B27742"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FFFFF"/>
            <w:vAlign w:val="center"/>
          </w:tcPr>
          <w:p w14:paraId="6BF3BD4E"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63" w14:textId="77777777" w:rsidTr="007C707E">
        <w:trPr>
          <w:cantSplit/>
          <w:trHeight w:val="287"/>
        </w:trPr>
        <w:tc>
          <w:tcPr>
            <w:tcW w:w="2700" w:type="dxa"/>
            <w:tcBorders>
              <w:bottom w:val="single" w:sz="4" w:space="0" w:color="auto"/>
            </w:tcBorders>
            <w:shd w:val="clear" w:color="auto" w:fill="FABF8F"/>
            <w:vAlign w:val="center"/>
          </w:tcPr>
          <w:p w14:paraId="6BF3BD50" w14:textId="77777777" w:rsidR="00B27742" w:rsidRPr="001E20FA" w:rsidRDefault="00B27742" w:rsidP="007C707E">
            <w:pPr>
              <w:pStyle w:val="Heading2"/>
              <w:spacing w:before="20" w:after="20"/>
              <w:ind w:left="0"/>
              <w:rPr>
                <w:rFonts w:ascii="Tahoma" w:eastAsia="SimSun" w:hAnsi="Tahoma" w:cs="Tahoma"/>
                <w:b w:val="0"/>
                <w:sz w:val="14"/>
              </w:rPr>
            </w:pPr>
            <w:bookmarkStart w:id="28" w:name="_Toc336337851"/>
            <w:bookmarkStart w:id="29" w:name="_Toc348164482"/>
            <w:r w:rsidRPr="001E20FA">
              <w:rPr>
                <w:rFonts w:ascii="Tahoma" w:eastAsia="SimSun" w:hAnsi="Tahoma" w:cs="Tahoma"/>
                <w:b w:val="0"/>
                <w:sz w:val="14"/>
              </w:rPr>
              <w:t>GeoSynther 3.0</w:t>
            </w:r>
            <w:bookmarkEnd w:id="28"/>
            <w:bookmarkEnd w:id="29"/>
          </w:p>
        </w:tc>
        <w:tc>
          <w:tcPr>
            <w:tcW w:w="486" w:type="dxa"/>
            <w:tcBorders>
              <w:bottom w:val="single" w:sz="4" w:space="0" w:color="auto"/>
            </w:tcBorders>
            <w:shd w:val="clear" w:color="auto" w:fill="FABF8F"/>
            <w:vAlign w:val="center"/>
          </w:tcPr>
          <w:p w14:paraId="6BF3BD51"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D5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05/10</w:t>
            </w:r>
          </w:p>
        </w:tc>
        <w:tc>
          <w:tcPr>
            <w:tcW w:w="378" w:type="dxa"/>
            <w:tcBorders>
              <w:bottom w:val="single" w:sz="4" w:space="0" w:color="auto"/>
              <w:right w:val="single" w:sz="18" w:space="0" w:color="auto"/>
            </w:tcBorders>
            <w:shd w:val="clear" w:color="auto" w:fill="FABF8F"/>
            <w:vAlign w:val="center"/>
          </w:tcPr>
          <w:p w14:paraId="6BF3BD5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D54"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55"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56"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57"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58"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59"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D5A" w14:textId="77777777" w:rsidR="00B27742" w:rsidRPr="001E20FA" w:rsidRDefault="00B27742"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BD5B" w14:textId="77777777" w:rsidR="00B27742" w:rsidRPr="001E20FA" w:rsidRDefault="00B27742"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BD5C" w14:textId="77777777" w:rsidR="00B27742" w:rsidRPr="001E20FA" w:rsidRDefault="00B27742"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BD5D"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BD5E"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D5F" w14:textId="77777777" w:rsidR="00B27742" w:rsidRPr="001E20FA" w:rsidRDefault="00B27742"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D60" w14:textId="77777777" w:rsidR="00B27742" w:rsidRPr="001E20FA" w:rsidRDefault="00B27742"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D61" w14:textId="77777777" w:rsidR="00B27742" w:rsidRPr="001E20FA" w:rsidRDefault="00F440FF"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ABF8F"/>
            <w:vAlign w:val="center"/>
          </w:tcPr>
          <w:p w14:paraId="6BF3BD62"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77" w14:textId="77777777" w:rsidTr="007C707E">
        <w:trPr>
          <w:cantSplit/>
          <w:trHeight w:val="287"/>
        </w:trPr>
        <w:tc>
          <w:tcPr>
            <w:tcW w:w="2700" w:type="dxa"/>
            <w:tcBorders>
              <w:bottom w:val="single" w:sz="4" w:space="0" w:color="auto"/>
            </w:tcBorders>
            <w:shd w:val="clear" w:color="auto" w:fill="FFFFFF"/>
            <w:vAlign w:val="center"/>
          </w:tcPr>
          <w:p w14:paraId="6BF3BD64" w14:textId="77777777" w:rsidR="00B27742" w:rsidRPr="001E20FA" w:rsidRDefault="00B27742" w:rsidP="007C707E">
            <w:pPr>
              <w:pStyle w:val="Heading2"/>
              <w:spacing w:before="20" w:after="20"/>
              <w:ind w:left="0"/>
              <w:rPr>
                <w:rFonts w:ascii="Tahoma" w:eastAsia="SimSun" w:hAnsi="Tahoma" w:cs="Tahoma"/>
                <w:b w:val="0"/>
                <w:sz w:val="14"/>
              </w:rPr>
            </w:pPr>
            <w:bookmarkStart w:id="30" w:name="_Toc336337852"/>
            <w:bookmarkStart w:id="31" w:name="_Toc348164483"/>
            <w:r w:rsidRPr="001E20FA">
              <w:rPr>
                <w:rFonts w:ascii="Tahoma" w:eastAsia="SimSun" w:hAnsi="Tahoma" w:cs="Tahoma"/>
                <w:b w:val="0"/>
                <w:sz w:val="14"/>
              </w:rPr>
              <w:t>GeoSynth Viewer 3.0</w:t>
            </w:r>
            <w:bookmarkEnd w:id="30"/>
            <w:bookmarkEnd w:id="31"/>
          </w:p>
        </w:tc>
        <w:tc>
          <w:tcPr>
            <w:tcW w:w="486" w:type="dxa"/>
            <w:tcBorders>
              <w:bottom w:val="single" w:sz="4" w:space="0" w:color="auto"/>
            </w:tcBorders>
            <w:shd w:val="clear" w:color="auto" w:fill="FFFFFF"/>
            <w:vAlign w:val="center"/>
          </w:tcPr>
          <w:p w14:paraId="6BF3BD65"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FFFFF"/>
            <w:vAlign w:val="center"/>
          </w:tcPr>
          <w:p w14:paraId="6BF3BD66"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05/10</w:t>
            </w:r>
          </w:p>
        </w:tc>
        <w:tc>
          <w:tcPr>
            <w:tcW w:w="378" w:type="dxa"/>
            <w:tcBorders>
              <w:bottom w:val="single" w:sz="4" w:space="0" w:color="auto"/>
              <w:right w:val="single" w:sz="18" w:space="0" w:color="auto"/>
            </w:tcBorders>
            <w:shd w:val="clear" w:color="auto" w:fill="FFFFFF"/>
            <w:vAlign w:val="center"/>
          </w:tcPr>
          <w:p w14:paraId="6BF3BD67"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FFFFF"/>
            <w:vAlign w:val="center"/>
          </w:tcPr>
          <w:p w14:paraId="6BF3BD68"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D69"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D6A"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D6B"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D6C"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D6D"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D6E" w14:textId="77777777" w:rsidR="00B27742" w:rsidRPr="001E20FA" w:rsidRDefault="00B27742"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FFFFF"/>
            <w:vAlign w:val="center"/>
          </w:tcPr>
          <w:p w14:paraId="6BF3BD6F" w14:textId="77777777" w:rsidR="00B27742" w:rsidRPr="001E20FA" w:rsidRDefault="00B27742"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FFFFFF"/>
            <w:vAlign w:val="center"/>
          </w:tcPr>
          <w:p w14:paraId="6BF3BD70" w14:textId="77777777" w:rsidR="00B27742" w:rsidRPr="001E20FA" w:rsidRDefault="00B27742"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FFFFF"/>
            <w:vAlign w:val="center"/>
          </w:tcPr>
          <w:p w14:paraId="6BF3BD71"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6BF3BD72"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D73" w14:textId="77777777" w:rsidR="00B27742" w:rsidRPr="001E20FA" w:rsidRDefault="00B27742"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FFFFF"/>
            <w:vAlign w:val="center"/>
          </w:tcPr>
          <w:p w14:paraId="6BF3BD74" w14:textId="77777777" w:rsidR="00B27742" w:rsidRPr="001E20FA" w:rsidRDefault="00B27742"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FFFFF"/>
            <w:vAlign w:val="center"/>
          </w:tcPr>
          <w:p w14:paraId="6BF3BD75" w14:textId="77777777" w:rsidR="00B27742" w:rsidRPr="001E20FA" w:rsidRDefault="006A33F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FFFFF"/>
            <w:vAlign w:val="center"/>
          </w:tcPr>
          <w:p w14:paraId="6BF3BD76"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8B" w14:textId="77777777" w:rsidTr="007C707E">
        <w:trPr>
          <w:cantSplit/>
          <w:trHeight w:val="287"/>
        </w:trPr>
        <w:tc>
          <w:tcPr>
            <w:tcW w:w="2700" w:type="dxa"/>
            <w:tcBorders>
              <w:bottom w:val="single" w:sz="4" w:space="0" w:color="auto"/>
            </w:tcBorders>
            <w:shd w:val="clear" w:color="auto" w:fill="FABF8F"/>
            <w:vAlign w:val="center"/>
          </w:tcPr>
          <w:p w14:paraId="6BF3BD78" w14:textId="77777777" w:rsidR="00B27742" w:rsidRPr="001E20FA" w:rsidRDefault="00B27742" w:rsidP="007C707E">
            <w:pPr>
              <w:pStyle w:val="Heading2"/>
              <w:spacing w:before="20" w:after="20"/>
              <w:ind w:left="0"/>
              <w:rPr>
                <w:rFonts w:ascii="Tahoma" w:eastAsia="SimSun" w:hAnsi="Tahoma" w:cs="Tahoma"/>
                <w:b w:val="0"/>
                <w:sz w:val="14"/>
              </w:rPr>
            </w:pPr>
            <w:bookmarkStart w:id="32" w:name="_Toc336337853"/>
            <w:bookmarkStart w:id="33" w:name="_Toc348164484"/>
            <w:r w:rsidRPr="001E20FA">
              <w:rPr>
                <w:rFonts w:ascii="Tahoma" w:eastAsia="SimSun" w:hAnsi="Tahoma" w:cs="Tahoma"/>
                <w:b w:val="0"/>
                <w:sz w:val="14"/>
              </w:rPr>
              <w:t>InfoPath</w:t>
            </w:r>
            <w:r w:rsidR="006E5582">
              <w:rPr>
                <w:rFonts w:ascii="Tahoma" w:eastAsia="SimSun" w:hAnsi="Tahoma" w:cs="Tahoma"/>
                <w:b w:val="0"/>
                <w:sz w:val="14"/>
                <w:vertAlign w:val="superscript"/>
              </w:rPr>
              <w:t xml:space="preserve">® </w:t>
            </w:r>
            <w:bookmarkEnd w:id="32"/>
            <w:r w:rsidRPr="001E20FA">
              <w:rPr>
                <w:rFonts w:ascii="Tahoma" w:eastAsia="SimSun" w:hAnsi="Tahoma" w:cs="Tahoma"/>
                <w:b w:val="0"/>
                <w:sz w:val="14"/>
              </w:rPr>
              <w:t>2013</w:t>
            </w:r>
            <w:bookmarkEnd w:id="33"/>
          </w:p>
        </w:tc>
        <w:tc>
          <w:tcPr>
            <w:tcW w:w="486" w:type="dxa"/>
            <w:tcBorders>
              <w:bottom w:val="single" w:sz="4" w:space="0" w:color="auto"/>
            </w:tcBorders>
            <w:shd w:val="clear" w:color="auto" w:fill="FABF8F"/>
            <w:vAlign w:val="center"/>
          </w:tcPr>
          <w:p w14:paraId="6BF3BD79"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D7A"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04/10</w:t>
            </w:r>
          </w:p>
        </w:tc>
        <w:tc>
          <w:tcPr>
            <w:tcW w:w="378" w:type="dxa"/>
            <w:tcBorders>
              <w:bottom w:val="single" w:sz="4" w:space="0" w:color="auto"/>
              <w:right w:val="single" w:sz="18" w:space="0" w:color="auto"/>
            </w:tcBorders>
            <w:shd w:val="clear" w:color="auto" w:fill="FABF8F"/>
            <w:vAlign w:val="center"/>
          </w:tcPr>
          <w:p w14:paraId="6BF3BD7B"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D7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D7D"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D7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7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8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8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D8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D8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D8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D85"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D86"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D87" w14:textId="77777777" w:rsidR="00B27742" w:rsidRPr="001E20FA" w:rsidRDefault="00B27742"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D8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D89" w14:textId="77777777" w:rsidR="00B27742" w:rsidRPr="001E20FA" w:rsidRDefault="00B27742"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D8A"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9F" w14:textId="77777777" w:rsidTr="007C707E">
        <w:trPr>
          <w:cantSplit/>
          <w:trHeight w:val="287"/>
        </w:trPr>
        <w:tc>
          <w:tcPr>
            <w:tcW w:w="2700" w:type="dxa"/>
            <w:tcBorders>
              <w:bottom w:val="single" w:sz="4" w:space="0" w:color="auto"/>
            </w:tcBorders>
            <w:shd w:val="clear" w:color="auto" w:fill="FFFFFF"/>
            <w:vAlign w:val="center"/>
          </w:tcPr>
          <w:p w14:paraId="6BF3BD8C" w14:textId="77777777" w:rsidR="00B27742" w:rsidRPr="001E20FA" w:rsidRDefault="00B27742" w:rsidP="007C707E">
            <w:pPr>
              <w:pStyle w:val="Heading2"/>
              <w:spacing w:before="20" w:after="20"/>
              <w:ind w:left="0"/>
              <w:rPr>
                <w:rFonts w:ascii="Tahoma" w:eastAsia="SimSun" w:hAnsi="Tahoma" w:cs="Tahoma"/>
                <w:b w:val="0"/>
                <w:sz w:val="14"/>
              </w:rPr>
            </w:pPr>
            <w:bookmarkStart w:id="34" w:name="_Toc336337854"/>
            <w:bookmarkStart w:id="35" w:name="_Toc348164485"/>
            <w:r w:rsidRPr="001E20FA">
              <w:rPr>
                <w:rFonts w:ascii="Tahoma" w:eastAsia="SimSun" w:hAnsi="Tahoma" w:cs="Tahoma"/>
                <w:b w:val="0"/>
                <w:sz w:val="14"/>
              </w:rPr>
              <w:t xml:space="preserve">Lync </w:t>
            </w:r>
            <w:bookmarkEnd w:id="34"/>
            <w:r w:rsidRPr="001E20FA">
              <w:rPr>
                <w:rFonts w:ascii="Tahoma" w:eastAsia="SimSun" w:hAnsi="Tahoma" w:cs="Tahoma"/>
                <w:b w:val="0"/>
                <w:sz w:val="14"/>
              </w:rPr>
              <w:t>2013</w:t>
            </w:r>
            <w:bookmarkEnd w:id="35"/>
          </w:p>
        </w:tc>
        <w:tc>
          <w:tcPr>
            <w:tcW w:w="486" w:type="dxa"/>
            <w:tcBorders>
              <w:bottom w:val="single" w:sz="4" w:space="0" w:color="auto"/>
            </w:tcBorders>
            <w:shd w:val="clear" w:color="auto" w:fill="FFFFFF"/>
            <w:vAlign w:val="center"/>
          </w:tcPr>
          <w:p w14:paraId="6BF3BD8D"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bookmarkStart w:id="36" w:name="_Hlt301882262"/>
            <w:bookmarkStart w:id="37" w:name="_Hlt336250688"/>
          </w:p>
        </w:tc>
        <w:bookmarkEnd w:id="36"/>
        <w:bookmarkEnd w:id="37"/>
        <w:tc>
          <w:tcPr>
            <w:tcW w:w="432" w:type="dxa"/>
            <w:tcBorders>
              <w:bottom w:val="single" w:sz="4" w:space="0" w:color="auto"/>
            </w:tcBorders>
            <w:shd w:val="clear" w:color="auto" w:fill="FFFFFF"/>
            <w:vAlign w:val="center"/>
          </w:tcPr>
          <w:p w14:paraId="6BF3BD8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FFFFF"/>
            <w:vAlign w:val="center"/>
          </w:tcPr>
          <w:p w14:paraId="6BF3BD8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FFFFF"/>
            <w:vAlign w:val="center"/>
          </w:tcPr>
          <w:p w14:paraId="6BF3BD9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FFFFF"/>
            <w:vAlign w:val="center"/>
          </w:tcPr>
          <w:p w14:paraId="6BF3BD9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FFFFF"/>
            <w:vAlign w:val="center"/>
          </w:tcPr>
          <w:p w14:paraId="6BF3BD9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9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9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D95"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D96"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FFFFF"/>
            <w:vAlign w:val="center"/>
          </w:tcPr>
          <w:p w14:paraId="6BF3BD97"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FFFFF"/>
            <w:vAlign w:val="center"/>
          </w:tcPr>
          <w:p w14:paraId="6BF3BD9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FFFFF"/>
            <w:vAlign w:val="center"/>
          </w:tcPr>
          <w:p w14:paraId="6BF3BD99"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6BF3BD9A"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D9B"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FFFFF"/>
            <w:vAlign w:val="center"/>
          </w:tcPr>
          <w:p w14:paraId="6BF3BD9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D9D" w14:textId="77777777" w:rsidR="00B27742" w:rsidRPr="001E20FA" w:rsidRDefault="00F440FF"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 ST</w:t>
            </w:r>
          </w:p>
        </w:tc>
        <w:tc>
          <w:tcPr>
            <w:tcW w:w="585" w:type="dxa"/>
            <w:tcBorders>
              <w:bottom w:val="single" w:sz="4" w:space="0" w:color="auto"/>
            </w:tcBorders>
            <w:shd w:val="clear" w:color="auto" w:fill="FFFFFF"/>
            <w:vAlign w:val="center"/>
          </w:tcPr>
          <w:p w14:paraId="6BF3BD9E"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B3" w14:textId="77777777" w:rsidTr="007C707E">
        <w:trPr>
          <w:cantSplit/>
          <w:trHeight w:val="287"/>
        </w:trPr>
        <w:tc>
          <w:tcPr>
            <w:tcW w:w="2700" w:type="dxa"/>
            <w:tcBorders>
              <w:bottom w:val="single" w:sz="4" w:space="0" w:color="auto"/>
            </w:tcBorders>
            <w:shd w:val="clear" w:color="auto" w:fill="FABF8F"/>
            <w:vAlign w:val="center"/>
          </w:tcPr>
          <w:p w14:paraId="6BF3BDA0" w14:textId="77777777" w:rsidR="00CA606E" w:rsidRPr="001E20FA" w:rsidRDefault="00CA606E" w:rsidP="007C707E">
            <w:pPr>
              <w:pStyle w:val="Heading2"/>
              <w:spacing w:before="20" w:after="20"/>
              <w:ind w:left="0"/>
              <w:rPr>
                <w:rFonts w:ascii="Tahoma" w:eastAsia="SimSun" w:hAnsi="Tahoma" w:cs="Tahoma"/>
                <w:b w:val="0"/>
                <w:sz w:val="14"/>
              </w:rPr>
            </w:pPr>
            <w:bookmarkStart w:id="38" w:name="_Toc336337855"/>
            <w:bookmarkStart w:id="39" w:name="_Toc348164486"/>
            <w:r w:rsidRPr="001E20FA">
              <w:rPr>
                <w:rFonts w:ascii="Tahoma" w:eastAsia="SimSun" w:hAnsi="Tahoma" w:cs="Tahoma"/>
                <w:b w:val="0"/>
                <w:sz w:val="14"/>
              </w:rPr>
              <w:t>Lync for Mac 2011</w:t>
            </w:r>
            <w:bookmarkEnd w:id="38"/>
            <w:bookmarkEnd w:id="39"/>
          </w:p>
        </w:tc>
        <w:tc>
          <w:tcPr>
            <w:tcW w:w="486" w:type="dxa"/>
            <w:tcBorders>
              <w:bottom w:val="single" w:sz="4" w:space="0" w:color="auto"/>
            </w:tcBorders>
            <w:shd w:val="clear" w:color="auto" w:fill="FABF8F"/>
            <w:vAlign w:val="center"/>
          </w:tcPr>
          <w:p w14:paraId="6BF3BDA1" w14:textId="77777777" w:rsidR="00CA606E"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3_Lync_for" w:history="1">
              <w:r w:rsidR="00FA0E33" w:rsidRPr="00146F30">
                <w:rPr>
                  <w:rStyle w:val="Hyperlink"/>
                  <w:rFonts w:eastAsia="SimSun" w:cs="Tahoma"/>
                  <w:b/>
                  <w:sz w:val="13"/>
                  <w:szCs w:val="13"/>
                </w:rPr>
                <w:t>3</w:t>
              </w:r>
            </w:hyperlink>
          </w:p>
        </w:tc>
        <w:tc>
          <w:tcPr>
            <w:tcW w:w="432" w:type="dxa"/>
            <w:tcBorders>
              <w:bottom w:val="single" w:sz="4" w:space="0" w:color="auto"/>
            </w:tcBorders>
            <w:shd w:val="clear" w:color="auto" w:fill="FABF8F"/>
            <w:vAlign w:val="center"/>
          </w:tcPr>
          <w:p w14:paraId="6BF3BDA2" w14:textId="77777777" w:rsidR="00CA606E" w:rsidRPr="001E20FA" w:rsidRDefault="00C4684B"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10/11</w:t>
            </w:r>
          </w:p>
        </w:tc>
        <w:tc>
          <w:tcPr>
            <w:tcW w:w="378" w:type="dxa"/>
            <w:tcBorders>
              <w:bottom w:val="single" w:sz="4" w:space="0" w:color="auto"/>
              <w:right w:val="single" w:sz="18" w:space="0" w:color="auto"/>
            </w:tcBorders>
            <w:shd w:val="clear" w:color="auto" w:fill="FABF8F"/>
            <w:vAlign w:val="center"/>
          </w:tcPr>
          <w:p w14:paraId="6BF3BDA3"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DA4"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DA5"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DA6"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A7"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A8"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A9"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DAA"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DAB"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DAC"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DAD"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DAE"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DAF" w14:textId="77777777" w:rsidR="00CA606E" w:rsidRPr="001E20FA" w:rsidRDefault="00CA606E"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DB0" w14:textId="77777777" w:rsidR="00CA606E" w:rsidRPr="001E20FA" w:rsidRDefault="00CA606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DB1" w14:textId="77777777" w:rsidR="00CA606E" w:rsidRPr="001E20FA" w:rsidRDefault="00CA606E"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DB2" w14:textId="77777777" w:rsidR="00CA606E" w:rsidRPr="001E20FA" w:rsidRDefault="00CA606E" w:rsidP="009D0D30">
            <w:pPr>
              <w:pStyle w:val="TableText"/>
              <w:widowControl w:val="0"/>
              <w:spacing w:before="20" w:after="20"/>
              <w:rPr>
                <w:rFonts w:ascii="Tahoma" w:eastAsia="SimSun" w:hAnsi="Tahoma" w:cs="Tahoma"/>
                <w:sz w:val="13"/>
              </w:rPr>
            </w:pPr>
          </w:p>
        </w:tc>
      </w:tr>
      <w:tr w:rsidR="002677CD" w:rsidRPr="001E20FA" w14:paraId="6BF3BDC7" w14:textId="77777777" w:rsidTr="007C707E">
        <w:trPr>
          <w:cantSplit/>
          <w:trHeight w:val="287"/>
        </w:trPr>
        <w:tc>
          <w:tcPr>
            <w:tcW w:w="2700" w:type="dxa"/>
            <w:tcBorders>
              <w:bottom w:val="single" w:sz="4" w:space="0" w:color="auto"/>
            </w:tcBorders>
            <w:shd w:val="clear" w:color="auto" w:fill="FFFFFF"/>
            <w:vAlign w:val="center"/>
          </w:tcPr>
          <w:p w14:paraId="6BF3BDB4" w14:textId="77777777" w:rsidR="00B27742" w:rsidRPr="001E20FA" w:rsidRDefault="00B27742" w:rsidP="007C707E">
            <w:pPr>
              <w:pStyle w:val="Heading2"/>
              <w:spacing w:before="20" w:after="20"/>
              <w:ind w:left="0"/>
              <w:rPr>
                <w:rFonts w:ascii="Tahoma" w:eastAsia="SimSun" w:hAnsi="Tahoma" w:cs="Tahoma"/>
                <w:b w:val="0"/>
                <w:sz w:val="14"/>
              </w:rPr>
            </w:pPr>
            <w:bookmarkStart w:id="40" w:name="_Toc235859737"/>
            <w:bookmarkStart w:id="41" w:name="_Toc336337856"/>
            <w:bookmarkStart w:id="42" w:name="_Toc348164487"/>
            <w:r w:rsidRPr="001E20FA">
              <w:rPr>
                <w:rFonts w:ascii="Tahoma" w:eastAsia="SimSun" w:hAnsi="Tahoma" w:cs="Tahoma"/>
                <w:b w:val="0"/>
                <w:sz w:val="14"/>
              </w:rPr>
              <w:t>MapPoint</w:t>
            </w:r>
            <w:r w:rsidR="006E5582">
              <w:rPr>
                <w:rFonts w:ascii="Tahoma" w:eastAsia="SimSun" w:hAnsi="Tahoma" w:cs="Tahoma"/>
                <w:b w:val="0"/>
                <w:sz w:val="14"/>
                <w:vertAlign w:val="superscript"/>
              </w:rPr>
              <w:t xml:space="preserve">® </w:t>
            </w:r>
            <w:r w:rsidRPr="001E20FA">
              <w:rPr>
                <w:rFonts w:ascii="Tahoma" w:eastAsia="SimSun" w:hAnsi="Tahoma" w:cs="Tahoma"/>
                <w:b w:val="0"/>
                <w:sz w:val="14"/>
              </w:rPr>
              <w:t xml:space="preserve">Fleet Edition </w:t>
            </w:r>
            <w:bookmarkEnd w:id="40"/>
            <w:r w:rsidRPr="001E20FA">
              <w:rPr>
                <w:rFonts w:ascii="Tahoma" w:eastAsia="SimSun" w:hAnsi="Tahoma" w:cs="Tahoma"/>
                <w:b w:val="0"/>
                <w:sz w:val="14"/>
              </w:rPr>
              <w:t>2013</w:t>
            </w:r>
            <w:bookmarkEnd w:id="41"/>
            <w:bookmarkEnd w:id="42"/>
          </w:p>
        </w:tc>
        <w:tc>
          <w:tcPr>
            <w:tcW w:w="486" w:type="dxa"/>
            <w:tcBorders>
              <w:bottom w:val="single" w:sz="4" w:space="0" w:color="auto"/>
            </w:tcBorders>
            <w:shd w:val="clear" w:color="auto" w:fill="FFFFFF"/>
            <w:vAlign w:val="center"/>
          </w:tcPr>
          <w:p w14:paraId="6BF3BDB5"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FFFFF"/>
            <w:vAlign w:val="center"/>
          </w:tcPr>
          <w:p w14:paraId="6BF3BDB6" w14:textId="77777777" w:rsidR="00B27742" w:rsidRPr="001E20FA" w:rsidRDefault="00097B90"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03/11</w:t>
            </w:r>
          </w:p>
        </w:tc>
        <w:tc>
          <w:tcPr>
            <w:tcW w:w="378" w:type="dxa"/>
            <w:tcBorders>
              <w:bottom w:val="single" w:sz="4" w:space="0" w:color="auto"/>
              <w:right w:val="single" w:sz="18" w:space="0" w:color="auto"/>
            </w:tcBorders>
            <w:shd w:val="clear" w:color="auto" w:fill="FFFFFF"/>
            <w:vAlign w:val="center"/>
          </w:tcPr>
          <w:p w14:paraId="6BF3BDB7"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FFFFF"/>
            <w:vAlign w:val="center"/>
          </w:tcPr>
          <w:p w14:paraId="6BF3BDB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FFFFFF"/>
            <w:vAlign w:val="center"/>
          </w:tcPr>
          <w:p w14:paraId="6BF3BDB9"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w:t>
            </w:r>
          </w:p>
        </w:tc>
        <w:tc>
          <w:tcPr>
            <w:tcW w:w="429" w:type="dxa"/>
            <w:tcBorders>
              <w:bottom w:val="single" w:sz="4" w:space="0" w:color="auto"/>
            </w:tcBorders>
            <w:shd w:val="clear" w:color="auto" w:fill="FFFFFF"/>
            <w:vAlign w:val="center"/>
          </w:tcPr>
          <w:p w14:paraId="6BF3BDBA"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8</w:t>
            </w:r>
          </w:p>
        </w:tc>
        <w:tc>
          <w:tcPr>
            <w:tcW w:w="429" w:type="dxa"/>
            <w:tcBorders>
              <w:bottom w:val="single" w:sz="4" w:space="0" w:color="auto"/>
            </w:tcBorders>
            <w:shd w:val="clear" w:color="auto" w:fill="FFFFFF"/>
            <w:vAlign w:val="center"/>
          </w:tcPr>
          <w:p w14:paraId="6BF3BDBB"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6</w:t>
            </w:r>
          </w:p>
        </w:tc>
        <w:tc>
          <w:tcPr>
            <w:tcW w:w="429" w:type="dxa"/>
            <w:tcBorders>
              <w:bottom w:val="single" w:sz="4" w:space="0" w:color="auto"/>
            </w:tcBorders>
            <w:shd w:val="clear" w:color="auto" w:fill="FFFFFF"/>
            <w:vAlign w:val="center"/>
          </w:tcPr>
          <w:p w14:paraId="6BF3BDB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6</w:t>
            </w:r>
          </w:p>
        </w:tc>
        <w:tc>
          <w:tcPr>
            <w:tcW w:w="429" w:type="dxa"/>
            <w:tcBorders>
              <w:bottom w:val="single" w:sz="4" w:space="0" w:color="auto"/>
            </w:tcBorders>
            <w:shd w:val="clear" w:color="auto" w:fill="FFFFFF"/>
            <w:vAlign w:val="center"/>
          </w:tcPr>
          <w:p w14:paraId="6BF3BDBD"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right w:val="single" w:sz="18" w:space="0" w:color="auto"/>
            </w:tcBorders>
            <w:shd w:val="clear" w:color="auto" w:fill="FFFFFF"/>
            <w:vAlign w:val="center"/>
          </w:tcPr>
          <w:p w14:paraId="6BF3BDB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299" w:type="dxa"/>
            <w:tcBorders>
              <w:left w:val="single" w:sz="18" w:space="0" w:color="auto"/>
              <w:bottom w:val="single" w:sz="4" w:space="0" w:color="auto"/>
            </w:tcBorders>
            <w:shd w:val="clear" w:color="auto" w:fill="FFFFFF"/>
            <w:vAlign w:val="center"/>
          </w:tcPr>
          <w:p w14:paraId="6BF3BDB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675" w:type="dxa"/>
            <w:tcBorders>
              <w:bottom w:val="single" w:sz="4" w:space="0" w:color="auto"/>
            </w:tcBorders>
            <w:shd w:val="clear" w:color="auto" w:fill="FFFFFF"/>
            <w:vAlign w:val="center"/>
          </w:tcPr>
          <w:p w14:paraId="6BF3BDC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8</w:t>
            </w:r>
          </w:p>
        </w:tc>
        <w:tc>
          <w:tcPr>
            <w:tcW w:w="313" w:type="dxa"/>
            <w:tcBorders>
              <w:bottom w:val="single" w:sz="4" w:space="0" w:color="auto"/>
              <w:right w:val="single" w:sz="18" w:space="0" w:color="auto"/>
            </w:tcBorders>
            <w:shd w:val="clear" w:color="auto" w:fill="FFFFFF"/>
            <w:vAlign w:val="center"/>
          </w:tcPr>
          <w:p w14:paraId="6BF3BDC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429" w:type="dxa"/>
            <w:tcBorders>
              <w:left w:val="single" w:sz="18" w:space="0" w:color="auto"/>
              <w:bottom w:val="single" w:sz="4" w:space="0" w:color="auto"/>
            </w:tcBorders>
            <w:shd w:val="clear" w:color="auto" w:fill="FFFFFF"/>
            <w:vAlign w:val="center"/>
          </w:tcPr>
          <w:p w14:paraId="6BF3BDC2" w14:textId="77777777" w:rsidR="00B27742" w:rsidRPr="001E20FA" w:rsidRDefault="00B27742"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DC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FFFFF"/>
            <w:vAlign w:val="center"/>
          </w:tcPr>
          <w:p w14:paraId="6BF3BDC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DC5" w14:textId="77777777" w:rsidR="00B27742" w:rsidRPr="001E20FA" w:rsidRDefault="00B27742"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FFFFF"/>
            <w:vAlign w:val="center"/>
          </w:tcPr>
          <w:p w14:paraId="6BF3BDC6"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DB" w14:textId="77777777" w:rsidTr="007C707E">
        <w:trPr>
          <w:cantSplit/>
          <w:trHeight w:val="323"/>
        </w:trPr>
        <w:tc>
          <w:tcPr>
            <w:tcW w:w="2700" w:type="dxa"/>
            <w:tcBorders>
              <w:bottom w:val="single" w:sz="4" w:space="0" w:color="auto"/>
            </w:tcBorders>
            <w:shd w:val="clear" w:color="auto" w:fill="FABF8F"/>
            <w:vAlign w:val="center"/>
          </w:tcPr>
          <w:p w14:paraId="6BF3BDC8" w14:textId="77777777" w:rsidR="00B27742" w:rsidRPr="001E20FA" w:rsidRDefault="00B27742" w:rsidP="007C707E">
            <w:pPr>
              <w:pStyle w:val="Heading2"/>
              <w:spacing w:before="20" w:after="20"/>
              <w:ind w:left="0"/>
              <w:rPr>
                <w:rFonts w:ascii="Tahoma" w:eastAsia="SimSun" w:hAnsi="Tahoma" w:cs="Tahoma"/>
                <w:b w:val="0"/>
                <w:sz w:val="14"/>
              </w:rPr>
            </w:pPr>
            <w:bookmarkStart w:id="43" w:name="_Toc235859738"/>
            <w:bookmarkStart w:id="44" w:name="_Toc336337857"/>
            <w:bookmarkStart w:id="45" w:name="_Toc348164488"/>
            <w:r w:rsidRPr="001E20FA">
              <w:rPr>
                <w:rFonts w:ascii="Tahoma" w:eastAsia="SimSun" w:hAnsi="Tahoma" w:cs="Tahoma"/>
                <w:b w:val="0"/>
                <w:sz w:val="14"/>
              </w:rPr>
              <w:t>Windows MapPoint</w:t>
            </w:r>
            <w:r w:rsidR="006E5582">
              <w:rPr>
                <w:rFonts w:ascii="Tahoma" w:eastAsia="SimSun" w:hAnsi="Tahoma" w:cs="Tahoma"/>
                <w:b w:val="0"/>
                <w:sz w:val="14"/>
                <w:vertAlign w:val="superscript"/>
              </w:rPr>
              <w:t xml:space="preserve">® </w:t>
            </w:r>
            <w:r w:rsidRPr="001E20FA">
              <w:rPr>
                <w:rFonts w:ascii="Tahoma" w:eastAsia="SimSun" w:hAnsi="Tahoma" w:cs="Tahoma"/>
                <w:b w:val="0"/>
                <w:sz w:val="14"/>
              </w:rPr>
              <w:t>2013</w:t>
            </w:r>
            <w:bookmarkEnd w:id="43"/>
            <w:bookmarkEnd w:id="44"/>
            <w:bookmarkEnd w:id="45"/>
          </w:p>
        </w:tc>
        <w:tc>
          <w:tcPr>
            <w:tcW w:w="486" w:type="dxa"/>
            <w:tcBorders>
              <w:bottom w:val="single" w:sz="4" w:space="0" w:color="auto"/>
            </w:tcBorders>
            <w:shd w:val="clear" w:color="auto" w:fill="FABF8F"/>
            <w:vAlign w:val="center"/>
          </w:tcPr>
          <w:p w14:paraId="6BF3BDC9" w14:textId="77777777" w:rsidR="00B27742" w:rsidRPr="00146F30" w:rsidRDefault="00B27742"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DCA" w14:textId="77777777" w:rsidR="00B27742" w:rsidRPr="001E20FA" w:rsidRDefault="00097B90"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03/11</w:t>
            </w:r>
          </w:p>
        </w:tc>
        <w:tc>
          <w:tcPr>
            <w:tcW w:w="378" w:type="dxa"/>
            <w:tcBorders>
              <w:bottom w:val="single" w:sz="4" w:space="0" w:color="auto"/>
              <w:right w:val="single" w:sz="18" w:space="0" w:color="auto"/>
            </w:tcBorders>
            <w:shd w:val="clear" w:color="auto" w:fill="FABF8F"/>
            <w:vAlign w:val="center"/>
          </w:tcPr>
          <w:p w14:paraId="6BF3BDCB" w14:textId="77777777" w:rsidR="00B27742" w:rsidRPr="001E20FA" w:rsidRDefault="00B27742" w:rsidP="009D0D30">
            <w:pPr>
              <w:pStyle w:val="TableText"/>
              <w:widowControl w:val="0"/>
              <w:spacing w:before="20" w:after="20"/>
              <w:rPr>
                <w:rFonts w:ascii="Tahoma" w:eastAsia="SimSun" w:hAnsi="Tahoma" w:cs="Tahoma"/>
                <w:color w:val="000000"/>
                <w:sz w:val="13"/>
              </w:rPr>
            </w:pPr>
            <w:r w:rsidRPr="001E20FA">
              <w:rPr>
                <w:rFonts w:ascii="Tahoma" w:eastAsia="SimSun" w:hAnsi="Tahoma" w:cs="Tahoma"/>
                <w:color w:val="000000"/>
                <w:sz w:val="13"/>
              </w:rPr>
              <w:t>DT</w:t>
            </w:r>
          </w:p>
        </w:tc>
        <w:tc>
          <w:tcPr>
            <w:tcW w:w="358" w:type="dxa"/>
            <w:tcBorders>
              <w:left w:val="single" w:sz="18" w:space="0" w:color="auto"/>
              <w:bottom w:val="single" w:sz="4" w:space="0" w:color="auto"/>
            </w:tcBorders>
            <w:shd w:val="clear" w:color="auto" w:fill="FABF8F"/>
            <w:vAlign w:val="center"/>
          </w:tcPr>
          <w:p w14:paraId="6BF3BDCC"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DCD"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DCE"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CF"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D0"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DD1"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DD2"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DD3"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DD4"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DD5"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DD6"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DD7"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BDD8" w14:textId="77777777" w:rsidR="00B27742" w:rsidRPr="001E20FA" w:rsidRDefault="00B27742"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DD9" w14:textId="77777777" w:rsidR="00B27742" w:rsidRPr="001E20FA" w:rsidRDefault="00F440FF"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r w:rsidRPr="001E20FA">
              <w:rPr>
                <w:rFonts w:ascii="Tahoma" w:eastAsia="SimSun" w:hAnsi="Tahoma" w:cs="Tahoma"/>
                <w:sz w:val="13"/>
              </w:rPr>
              <w:t>，</w:t>
            </w: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85" w:type="dxa"/>
            <w:tcBorders>
              <w:bottom w:val="single" w:sz="4" w:space="0" w:color="auto"/>
            </w:tcBorders>
            <w:shd w:val="clear" w:color="auto" w:fill="FABF8F"/>
            <w:vAlign w:val="center"/>
          </w:tcPr>
          <w:p w14:paraId="6BF3BDDA" w14:textId="77777777" w:rsidR="00B27742" w:rsidRPr="001E20FA" w:rsidRDefault="00B27742" w:rsidP="009D0D30">
            <w:pPr>
              <w:pStyle w:val="TableText"/>
              <w:widowControl w:val="0"/>
              <w:spacing w:before="20" w:after="20"/>
              <w:rPr>
                <w:rFonts w:ascii="Tahoma" w:eastAsia="SimSun" w:hAnsi="Tahoma" w:cs="Tahoma"/>
                <w:sz w:val="13"/>
              </w:rPr>
            </w:pPr>
          </w:p>
        </w:tc>
      </w:tr>
      <w:tr w:rsidR="002677CD" w:rsidRPr="001E20FA" w14:paraId="6BF3BDF0" w14:textId="77777777" w:rsidTr="007C707E">
        <w:trPr>
          <w:cantSplit/>
          <w:trHeight w:val="145"/>
        </w:trPr>
        <w:tc>
          <w:tcPr>
            <w:tcW w:w="2700" w:type="dxa"/>
            <w:tcBorders>
              <w:bottom w:val="single" w:sz="4" w:space="0" w:color="auto"/>
            </w:tcBorders>
            <w:shd w:val="clear" w:color="auto" w:fill="FFFFFF"/>
            <w:vAlign w:val="center"/>
          </w:tcPr>
          <w:p w14:paraId="6BF3BDDC" w14:textId="77777777" w:rsidR="00B27742" w:rsidRPr="001E20FA" w:rsidRDefault="00B27742" w:rsidP="007C707E">
            <w:pPr>
              <w:pStyle w:val="Heading2"/>
              <w:spacing w:before="20" w:after="20"/>
              <w:ind w:left="0"/>
              <w:rPr>
                <w:rFonts w:ascii="Tahoma" w:eastAsia="SimSun" w:hAnsi="Tahoma" w:cs="Tahoma"/>
                <w:b w:val="0"/>
                <w:sz w:val="14"/>
              </w:rPr>
            </w:pPr>
            <w:bookmarkStart w:id="46" w:name="_Toc336337858"/>
            <w:bookmarkStart w:id="47" w:name="_Toc348164489"/>
            <w:r w:rsidRPr="001E20FA">
              <w:rPr>
                <w:rFonts w:ascii="Tahoma" w:eastAsia="SimSun" w:hAnsi="Tahoma" w:cs="Tahoma"/>
                <w:b w:val="0"/>
                <w:sz w:val="14"/>
              </w:rPr>
              <w:t xml:space="preserve">MSDN </w:t>
            </w:r>
            <w:r w:rsidRPr="001E20FA">
              <w:rPr>
                <w:rFonts w:ascii="Tahoma" w:eastAsia="SimSun" w:hAnsi="Tahoma" w:cs="Tahoma"/>
                <w:b w:val="0"/>
                <w:sz w:val="14"/>
              </w:rPr>
              <w:t>操作系统</w:t>
            </w:r>
            <w:bookmarkEnd w:id="46"/>
            <w:bookmarkEnd w:id="47"/>
          </w:p>
        </w:tc>
        <w:tc>
          <w:tcPr>
            <w:tcW w:w="486" w:type="dxa"/>
            <w:tcBorders>
              <w:bottom w:val="single" w:sz="4" w:space="0" w:color="auto"/>
            </w:tcBorders>
            <w:shd w:val="clear" w:color="auto" w:fill="FFFFFF"/>
            <w:vAlign w:val="center"/>
          </w:tcPr>
          <w:p w14:paraId="6BF3BDDD" w14:textId="77777777" w:rsidR="00B27742"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4_MSDN_操作系统" w:history="1">
              <w:r w:rsidR="00FA0E33" w:rsidRPr="00146F30">
                <w:rPr>
                  <w:rStyle w:val="Hyperlink"/>
                  <w:rFonts w:eastAsia="SimSun" w:cs="Tahoma"/>
                  <w:b/>
                  <w:sz w:val="13"/>
                  <w:szCs w:val="13"/>
                </w:rPr>
                <w:t>4</w:t>
              </w:r>
            </w:hyperlink>
          </w:p>
        </w:tc>
        <w:tc>
          <w:tcPr>
            <w:tcW w:w="432" w:type="dxa"/>
            <w:tcBorders>
              <w:bottom w:val="single" w:sz="4" w:space="0" w:color="auto"/>
            </w:tcBorders>
            <w:shd w:val="clear" w:color="auto" w:fill="FFFFFF"/>
            <w:vAlign w:val="center"/>
          </w:tcPr>
          <w:p w14:paraId="6BF3BDDE"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01/06</w:t>
            </w:r>
          </w:p>
        </w:tc>
        <w:tc>
          <w:tcPr>
            <w:tcW w:w="378" w:type="dxa"/>
            <w:tcBorders>
              <w:bottom w:val="single" w:sz="4" w:space="0" w:color="auto"/>
              <w:right w:val="single" w:sz="18" w:space="0" w:color="auto"/>
            </w:tcBorders>
            <w:shd w:val="clear" w:color="auto" w:fill="FFFFFF"/>
            <w:vAlign w:val="center"/>
          </w:tcPr>
          <w:p w14:paraId="6BF3BDDF" w14:textId="77777777" w:rsidR="00B27742" w:rsidRPr="001E20FA" w:rsidRDefault="00B27742" w:rsidP="009D0D30">
            <w:pPr>
              <w:pStyle w:val="TableText"/>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FFFFFF"/>
            <w:vAlign w:val="center"/>
          </w:tcPr>
          <w:p w14:paraId="6BF3BDE0" w14:textId="77777777" w:rsidR="00B27742" w:rsidRPr="001E20FA" w:rsidRDefault="00B27742"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DE1"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5</w:t>
            </w:r>
          </w:p>
        </w:tc>
        <w:tc>
          <w:tcPr>
            <w:tcW w:w="429" w:type="dxa"/>
            <w:tcBorders>
              <w:bottom w:val="single" w:sz="4" w:space="0" w:color="auto"/>
            </w:tcBorders>
            <w:shd w:val="clear" w:color="auto" w:fill="FFFFFF"/>
            <w:vAlign w:val="center"/>
          </w:tcPr>
          <w:p w14:paraId="6BF3BDE2"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FFFFFF"/>
            <w:vAlign w:val="center"/>
          </w:tcPr>
          <w:p w14:paraId="6BF3BDE3"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FFFFF"/>
            <w:vAlign w:val="center"/>
          </w:tcPr>
          <w:p w14:paraId="6BF3BDE4"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FFFFF"/>
            <w:vAlign w:val="center"/>
          </w:tcPr>
          <w:p w14:paraId="6BF3BDE5"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6BF3BDE6"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FFFFF"/>
            <w:vAlign w:val="center"/>
          </w:tcPr>
          <w:p w14:paraId="6BF3BDE7" w14:textId="77777777" w:rsidR="00B27742" w:rsidRPr="001E20FA" w:rsidRDefault="00B27742"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FFFFFF"/>
            <w:vAlign w:val="center"/>
          </w:tcPr>
          <w:p w14:paraId="6BF3BDE8"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4</w:t>
            </w:r>
          </w:p>
        </w:tc>
        <w:tc>
          <w:tcPr>
            <w:tcW w:w="313" w:type="dxa"/>
            <w:tcBorders>
              <w:bottom w:val="single" w:sz="4" w:space="0" w:color="auto"/>
              <w:right w:val="single" w:sz="18" w:space="0" w:color="auto"/>
            </w:tcBorders>
            <w:shd w:val="clear" w:color="auto" w:fill="FFFFFF"/>
            <w:vAlign w:val="center"/>
          </w:tcPr>
          <w:p w14:paraId="6BF3BDE9"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left w:val="single" w:sz="18" w:space="0" w:color="auto"/>
              <w:bottom w:val="single" w:sz="4" w:space="0" w:color="auto"/>
            </w:tcBorders>
            <w:shd w:val="clear" w:color="auto" w:fill="FFFFFF"/>
            <w:vAlign w:val="center"/>
          </w:tcPr>
          <w:p w14:paraId="6BF3BDEA"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DEB" w14:textId="77777777" w:rsidR="00B27742" w:rsidRPr="001E20FA" w:rsidRDefault="00B27742"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FFFFF"/>
            <w:vAlign w:val="center"/>
          </w:tcPr>
          <w:p w14:paraId="6BF3BDEC"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DED" w14:textId="77777777" w:rsidR="00B27742" w:rsidRPr="001E20FA" w:rsidRDefault="00052BF4"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FFFFF"/>
            <w:vAlign w:val="center"/>
          </w:tcPr>
          <w:p w14:paraId="6BF3BDEE" w14:textId="77777777" w:rsidR="00B27742" w:rsidRPr="001E20FA" w:rsidRDefault="00B27742" w:rsidP="009D0D30">
            <w:pPr>
              <w:pStyle w:val="TableText"/>
              <w:spacing w:before="20" w:after="20"/>
              <w:rPr>
                <w:rFonts w:ascii="Tahoma" w:eastAsia="SimSun" w:hAnsi="Tahoma" w:cs="Tahoma"/>
              </w:rPr>
            </w:pPr>
            <w:r w:rsidRPr="001E20FA">
              <w:rPr>
                <w:rFonts w:ascii="Tahoma" w:eastAsia="SimSun" w:hAnsi="Tahoma" w:cs="Tahoma"/>
                <w:sz w:val="13"/>
              </w:rPr>
              <w:t>OL/SA/</w:t>
            </w:r>
          </w:p>
          <w:p w14:paraId="6BF3BDEF" w14:textId="77777777" w:rsidR="00B27742" w:rsidRPr="001E20FA" w:rsidRDefault="00B27742" w:rsidP="009D0D30">
            <w:pPr>
              <w:pStyle w:val="TableText"/>
              <w:spacing w:before="20" w:after="20"/>
              <w:rPr>
                <w:rFonts w:ascii="Tahoma" w:eastAsia="SimSun" w:hAnsi="Tahoma" w:cs="Tahoma"/>
                <w:sz w:val="13"/>
              </w:rPr>
            </w:pPr>
            <w:r w:rsidRPr="001E20FA">
              <w:rPr>
                <w:rFonts w:ascii="Tahoma" w:eastAsia="SimSun" w:hAnsi="Tahoma" w:cs="Tahoma"/>
                <w:sz w:val="13"/>
              </w:rPr>
              <w:t>OV</w:t>
            </w:r>
          </w:p>
        </w:tc>
      </w:tr>
      <w:tr w:rsidR="002677CD" w:rsidRPr="001E20FA" w14:paraId="6BF3BE04" w14:textId="77777777" w:rsidTr="007C707E">
        <w:trPr>
          <w:cantSplit/>
          <w:trHeight w:val="287"/>
        </w:trPr>
        <w:tc>
          <w:tcPr>
            <w:tcW w:w="2700" w:type="dxa"/>
            <w:tcBorders>
              <w:bottom w:val="single" w:sz="4" w:space="0" w:color="auto"/>
            </w:tcBorders>
            <w:shd w:val="clear" w:color="auto" w:fill="FABF8F"/>
            <w:vAlign w:val="center"/>
          </w:tcPr>
          <w:p w14:paraId="6BF3BDF1" w14:textId="77777777" w:rsidR="007B2C93" w:rsidRPr="001E20FA" w:rsidRDefault="007B2C93" w:rsidP="007C707E">
            <w:pPr>
              <w:pStyle w:val="Heading2"/>
              <w:spacing w:before="20" w:after="20"/>
              <w:ind w:left="0"/>
              <w:rPr>
                <w:rFonts w:ascii="Tahoma" w:eastAsia="SimSun" w:hAnsi="Tahoma" w:cs="Tahoma"/>
                <w:b w:val="0"/>
                <w:sz w:val="14"/>
              </w:rPr>
            </w:pPr>
            <w:bookmarkStart w:id="48" w:name="_Toc336337859"/>
            <w:bookmarkStart w:id="49" w:name="_Toc348164490"/>
            <w:r w:rsidRPr="001E20FA">
              <w:rPr>
                <w:rFonts w:ascii="Tahoma" w:eastAsia="SimSun" w:hAnsi="Tahoma" w:cs="Tahoma"/>
                <w:b w:val="0"/>
                <w:sz w:val="14"/>
              </w:rPr>
              <w:t>Office 365 A2</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48"/>
            <w:bookmarkEnd w:id="49"/>
          </w:p>
        </w:tc>
        <w:tc>
          <w:tcPr>
            <w:tcW w:w="486" w:type="dxa"/>
            <w:tcBorders>
              <w:bottom w:val="single" w:sz="4" w:space="0" w:color="auto"/>
            </w:tcBorders>
            <w:shd w:val="clear" w:color="auto" w:fill="FABF8F"/>
            <w:vAlign w:val="center"/>
          </w:tcPr>
          <w:p w14:paraId="6BF3BDF2" w14:textId="77777777" w:rsidR="007B2C93" w:rsidRPr="00146F30" w:rsidRDefault="00822188" w:rsidP="009D0D30">
            <w:pPr>
              <w:pStyle w:val="TableText"/>
              <w:widowControl w:val="0"/>
              <w:spacing w:before="20" w:after="20"/>
              <w:rPr>
                <w:rFonts w:eastAsia="SimSun" w:cs="Tahoma"/>
                <w:b/>
                <w:color w:val="0000FF"/>
                <w:sz w:val="13"/>
                <w:szCs w:val="13"/>
                <w:u w:val="single"/>
              </w:rPr>
            </w:pPr>
            <w:hyperlink w:anchor="_5_Office_365" w:history="1">
              <w:r w:rsidR="00FA0E33" w:rsidRPr="00146F30">
                <w:rPr>
                  <w:rStyle w:val="Hyperlink"/>
                  <w:rFonts w:eastAsia="SimSun" w:cs="Tahoma"/>
                  <w:b/>
                  <w:sz w:val="13"/>
                  <w:szCs w:val="13"/>
                </w:rPr>
                <w:t>5</w:t>
              </w:r>
            </w:hyperlink>
          </w:p>
        </w:tc>
        <w:tc>
          <w:tcPr>
            <w:tcW w:w="432" w:type="dxa"/>
            <w:tcBorders>
              <w:bottom w:val="single" w:sz="4" w:space="0" w:color="auto"/>
            </w:tcBorders>
            <w:shd w:val="clear" w:color="auto" w:fill="FABF8F"/>
            <w:vAlign w:val="center"/>
          </w:tcPr>
          <w:p w14:paraId="6BF3BDF3"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06/12</w:t>
            </w:r>
          </w:p>
        </w:tc>
        <w:tc>
          <w:tcPr>
            <w:tcW w:w="378" w:type="dxa"/>
            <w:tcBorders>
              <w:bottom w:val="single" w:sz="4" w:space="0" w:color="auto"/>
              <w:right w:val="single" w:sz="18" w:space="0" w:color="auto"/>
            </w:tcBorders>
            <w:shd w:val="clear" w:color="auto" w:fill="FABF8F"/>
            <w:vAlign w:val="center"/>
          </w:tcPr>
          <w:p w14:paraId="6BF3BDF4"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OSB</w:t>
            </w:r>
          </w:p>
        </w:tc>
        <w:tc>
          <w:tcPr>
            <w:tcW w:w="358" w:type="dxa"/>
            <w:tcBorders>
              <w:left w:val="single" w:sz="18" w:space="0" w:color="auto"/>
              <w:bottom w:val="single" w:sz="4" w:space="0" w:color="auto"/>
            </w:tcBorders>
            <w:shd w:val="clear" w:color="auto" w:fill="FABF8F"/>
            <w:vAlign w:val="center"/>
          </w:tcPr>
          <w:p w14:paraId="6BF3BDF5"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F6"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F7"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F8"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F9"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DFA"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DFB" w14:textId="77777777" w:rsidR="007B2C93" w:rsidRPr="001E20FA" w:rsidRDefault="007B2C93"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BDFC" w14:textId="77777777" w:rsidR="007B2C93" w:rsidRPr="001E20FA" w:rsidRDefault="007B2C93"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BDFD" w14:textId="77777777" w:rsidR="007B2C93" w:rsidRPr="001E20FA" w:rsidRDefault="007B2C93"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BDFE"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BDFF"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00" w14:textId="77777777" w:rsidR="007B2C93" w:rsidRPr="001E20FA" w:rsidDel="000365B0" w:rsidRDefault="007B2C93"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E01" w14:textId="77777777" w:rsidR="007B2C93" w:rsidRPr="001E20FA" w:rsidRDefault="007B2C93"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E02"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EOLS</w:t>
            </w:r>
            <w:r w:rsidR="002677CD">
              <w:rPr>
                <w:rFonts w:ascii="Tahoma" w:eastAsia="SimSun" w:hAnsi="Tahoma" w:cs="Tahoma"/>
                <w:sz w:val="13"/>
              </w:rPr>
              <w:br/>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85" w:type="dxa"/>
            <w:tcBorders>
              <w:bottom w:val="single" w:sz="4" w:space="0" w:color="auto"/>
            </w:tcBorders>
            <w:shd w:val="clear" w:color="auto" w:fill="FABF8F"/>
            <w:vAlign w:val="center"/>
          </w:tcPr>
          <w:p w14:paraId="6BF3BE03" w14:textId="77777777" w:rsidR="007B2C93" w:rsidRPr="001E20FA" w:rsidRDefault="007B2C93" w:rsidP="009D0D30">
            <w:pPr>
              <w:pStyle w:val="TableText"/>
              <w:widowControl w:val="0"/>
              <w:spacing w:before="20" w:after="20"/>
              <w:rPr>
                <w:rFonts w:ascii="Tahoma" w:eastAsia="SimSun" w:hAnsi="Tahoma" w:cs="Tahoma"/>
                <w:sz w:val="13"/>
              </w:rPr>
            </w:pPr>
          </w:p>
        </w:tc>
      </w:tr>
      <w:tr w:rsidR="002677CD" w:rsidRPr="001E20FA" w14:paraId="6BF3BE18" w14:textId="77777777" w:rsidTr="007C707E">
        <w:trPr>
          <w:cantSplit/>
          <w:trHeight w:val="287"/>
        </w:trPr>
        <w:tc>
          <w:tcPr>
            <w:tcW w:w="2700" w:type="dxa"/>
            <w:tcBorders>
              <w:bottom w:val="single" w:sz="4" w:space="0" w:color="auto"/>
            </w:tcBorders>
            <w:shd w:val="clear" w:color="auto" w:fill="FFFFFF"/>
            <w:vAlign w:val="center"/>
          </w:tcPr>
          <w:p w14:paraId="6BF3BE05" w14:textId="77777777" w:rsidR="007B2C93" w:rsidRPr="001E20FA" w:rsidRDefault="007B2C93" w:rsidP="007C707E">
            <w:pPr>
              <w:pStyle w:val="Heading2"/>
              <w:spacing w:before="20" w:after="20"/>
              <w:ind w:left="0"/>
              <w:rPr>
                <w:rFonts w:ascii="Tahoma" w:eastAsia="SimSun" w:hAnsi="Tahoma" w:cs="Tahoma"/>
                <w:b w:val="0"/>
                <w:sz w:val="14"/>
              </w:rPr>
            </w:pPr>
            <w:bookmarkStart w:id="50" w:name="_Toc336337860"/>
            <w:bookmarkStart w:id="51" w:name="_Toc348164491"/>
            <w:r w:rsidRPr="001E20FA">
              <w:rPr>
                <w:rFonts w:ascii="Tahoma" w:eastAsia="SimSun" w:hAnsi="Tahoma" w:cs="Tahoma"/>
                <w:b w:val="0"/>
                <w:sz w:val="14"/>
              </w:rPr>
              <w:t>Office 365 A3</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50"/>
            <w:bookmarkEnd w:id="51"/>
          </w:p>
        </w:tc>
        <w:tc>
          <w:tcPr>
            <w:tcW w:w="486" w:type="dxa"/>
            <w:tcBorders>
              <w:bottom w:val="single" w:sz="4" w:space="0" w:color="auto"/>
            </w:tcBorders>
            <w:shd w:val="clear" w:color="auto" w:fill="FFFFFF"/>
            <w:vAlign w:val="center"/>
          </w:tcPr>
          <w:p w14:paraId="6BF3BE06" w14:textId="77777777" w:rsidR="007B2C93" w:rsidRPr="00146F30" w:rsidRDefault="00822188" w:rsidP="009D0D30">
            <w:pPr>
              <w:pStyle w:val="TableText"/>
              <w:widowControl w:val="0"/>
              <w:spacing w:before="20" w:after="20"/>
              <w:rPr>
                <w:rFonts w:eastAsia="SimSun" w:cs="Tahoma"/>
                <w:b/>
                <w:color w:val="0000FF"/>
                <w:sz w:val="13"/>
                <w:szCs w:val="13"/>
                <w:u w:val="single"/>
              </w:rPr>
            </w:pPr>
            <w:hyperlink w:anchor="_5_Office_365" w:history="1">
              <w:r w:rsidR="00C05E90" w:rsidRPr="00146F30">
                <w:rPr>
                  <w:rStyle w:val="Hyperlink"/>
                  <w:rFonts w:eastAsia="SimSun" w:cs="Tahoma"/>
                  <w:b/>
                  <w:sz w:val="13"/>
                  <w:szCs w:val="13"/>
                </w:rPr>
                <w:t>5</w:t>
              </w:r>
            </w:hyperlink>
          </w:p>
        </w:tc>
        <w:tc>
          <w:tcPr>
            <w:tcW w:w="432" w:type="dxa"/>
            <w:tcBorders>
              <w:bottom w:val="single" w:sz="4" w:space="0" w:color="auto"/>
            </w:tcBorders>
            <w:shd w:val="clear" w:color="auto" w:fill="FFFFFF"/>
            <w:vAlign w:val="center"/>
          </w:tcPr>
          <w:p w14:paraId="6BF3BE07"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06/12</w:t>
            </w:r>
          </w:p>
        </w:tc>
        <w:tc>
          <w:tcPr>
            <w:tcW w:w="378" w:type="dxa"/>
            <w:tcBorders>
              <w:bottom w:val="single" w:sz="4" w:space="0" w:color="auto"/>
              <w:right w:val="single" w:sz="18" w:space="0" w:color="auto"/>
            </w:tcBorders>
            <w:shd w:val="clear" w:color="auto" w:fill="FFFFFF"/>
            <w:vAlign w:val="center"/>
          </w:tcPr>
          <w:p w14:paraId="6BF3BE08"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OSB</w:t>
            </w:r>
          </w:p>
        </w:tc>
        <w:tc>
          <w:tcPr>
            <w:tcW w:w="358" w:type="dxa"/>
            <w:tcBorders>
              <w:left w:val="single" w:sz="18" w:space="0" w:color="auto"/>
              <w:bottom w:val="single" w:sz="4" w:space="0" w:color="auto"/>
            </w:tcBorders>
            <w:shd w:val="clear" w:color="auto" w:fill="FFFFFF"/>
            <w:vAlign w:val="center"/>
          </w:tcPr>
          <w:p w14:paraId="6BF3BE09"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0A"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0B"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0C"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0D"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0E"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E0F" w14:textId="77777777" w:rsidR="007B2C93" w:rsidRPr="001E20FA" w:rsidRDefault="007B2C93"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FFFFF"/>
            <w:vAlign w:val="center"/>
          </w:tcPr>
          <w:p w14:paraId="6BF3BE10" w14:textId="77777777" w:rsidR="007B2C93" w:rsidRPr="001E20FA" w:rsidRDefault="007B2C93"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FFFFFF"/>
            <w:vAlign w:val="center"/>
          </w:tcPr>
          <w:p w14:paraId="6BF3BE11" w14:textId="77777777" w:rsidR="007B2C93" w:rsidRPr="001E20FA" w:rsidRDefault="007B2C93"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FFFFF"/>
            <w:vAlign w:val="center"/>
          </w:tcPr>
          <w:p w14:paraId="6BF3BE12"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6BF3BE13"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6BF3BE14" w14:textId="77777777" w:rsidR="007B2C93" w:rsidRPr="001E20FA" w:rsidDel="000365B0" w:rsidRDefault="007B2C93"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FFFFF"/>
            <w:vAlign w:val="center"/>
          </w:tcPr>
          <w:p w14:paraId="6BF3BE15" w14:textId="77777777" w:rsidR="007B2C93" w:rsidRPr="001E20FA" w:rsidRDefault="007B2C93"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FFFFF"/>
            <w:vAlign w:val="center"/>
          </w:tcPr>
          <w:p w14:paraId="6BF3BE16"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EOLS</w:t>
            </w:r>
            <w:r w:rsidR="002677CD">
              <w:rPr>
                <w:rFonts w:ascii="Tahoma" w:eastAsia="SimSun" w:hAnsi="Tahoma" w:cs="Tahoma"/>
                <w:sz w:val="13"/>
              </w:rPr>
              <w:br/>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85" w:type="dxa"/>
            <w:tcBorders>
              <w:bottom w:val="single" w:sz="4" w:space="0" w:color="auto"/>
            </w:tcBorders>
            <w:shd w:val="clear" w:color="auto" w:fill="FFFFFF"/>
            <w:vAlign w:val="center"/>
          </w:tcPr>
          <w:p w14:paraId="6BF3BE17" w14:textId="77777777" w:rsidR="007B2C93" w:rsidRPr="001E20FA" w:rsidRDefault="007B2C93" w:rsidP="009D0D30">
            <w:pPr>
              <w:pStyle w:val="TableText"/>
              <w:widowControl w:val="0"/>
              <w:spacing w:before="20" w:after="20"/>
              <w:rPr>
                <w:rFonts w:ascii="Tahoma" w:eastAsia="SimSun" w:hAnsi="Tahoma" w:cs="Tahoma"/>
                <w:sz w:val="13"/>
              </w:rPr>
            </w:pPr>
          </w:p>
        </w:tc>
      </w:tr>
      <w:tr w:rsidR="002677CD" w:rsidRPr="001E20FA" w14:paraId="6BF3BE2C" w14:textId="77777777" w:rsidTr="007C707E">
        <w:trPr>
          <w:cantSplit/>
          <w:trHeight w:val="287"/>
        </w:trPr>
        <w:tc>
          <w:tcPr>
            <w:tcW w:w="2700" w:type="dxa"/>
            <w:tcBorders>
              <w:bottom w:val="single" w:sz="4" w:space="0" w:color="auto"/>
            </w:tcBorders>
            <w:shd w:val="clear" w:color="auto" w:fill="FABF8F"/>
            <w:vAlign w:val="center"/>
          </w:tcPr>
          <w:p w14:paraId="6BF3BE19" w14:textId="77777777" w:rsidR="007B2C93" w:rsidRPr="001E20FA" w:rsidRDefault="007B2C93" w:rsidP="007C707E">
            <w:pPr>
              <w:pStyle w:val="Heading2"/>
              <w:spacing w:before="20" w:after="20"/>
              <w:ind w:left="0"/>
              <w:rPr>
                <w:rFonts w:ascii="Tahoma" w:eastAsia="SimSun" w:hAnsi="Tahoma" w:cs="Tahoma"/>
                <w:b w:val="0"/>
                <w:sz w:val="14"/>
              </w:rPr>
            </w:pPr>
            <w:bookmarkStart w:id="52" w:name="_Toc336337861"/>
            <w:bookmarkStart w:id="53" w:name="_Toc348164492"/>
            <w:r w:rsidRPr="001E20FA">
              <w:rPr>
                <w:rFonts w:ascii="Tahoma" w:eastAsia="SimSun" w:hAnsi="Tahoma" w:cs="Tahoma"/>
                <w:b w:val="0"/>
                <w:sz w:val="14"/>
              </w:rPr>
              <w:t>Office 365 A4</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52"/>
            <w:bookmarkEnd w:id="53"/>
          </w:p>
        </w:tc>
        <w:tc>
          <w:tcPr>
            <w:tcW w:w="486" w:type="dxa"/>
            <w:tcBorders>
              <w:bottom w:val="single" w:sz="4" w:space="0" w:color="auto"/>
            </w:tcBorders>
            <w:shd w:val="clear" w:color="auto" w:fill="FABF8F"/>
            <w:vAlign w:val="center"/>
          </w:tcPr>
          <w:p w14:paraId="6BF3BE1A" w14:textId="77777777" w:rsidR="007B2C93" w:rsidRPr="00146F30" w:rsidRDefault="00822188" w:rsidP="009D0D30">
            <w:pPr>
              <w:pStyle w:val="TableText"/>
              <w:widowControl w:val="0"/>
              <w:spacing w:before="20" w:after="20"/>
              <w:rPr>
                <w:rFonts w:eastAsia="SimSun" w:cs="Tahoma"/>
                <w:b/>
                <w:color w:val="0000FF"/>
                <w:sz w:val="13"/>
                <w:szCs w:val="13"/>
                <w:u w:val="single"/>
              </w:rPr>
            </w:pPr>
            <w:hyperlink w:anchor="_5_Office_365" w:history="1">
              <w:r w:rsidR="00C05E90" w:rsidRPr="00146F30">
                <w:rPr>
                  <w:rStyle w:val="Hyperlink"/>
                  <w:rFonts w:eastAsia="SimSun" w:cs="Tahoma"/>
                  <w:b/>
                  <w:sz w:val="13"/>
                  <w:szCs w:val="13"/>
                </w:rPr>
                <w:t>5</w:t>
              </w:r>
            </w:hyperlink>
          </w:p>
        </w:tc>
        <w:tc>
          <w:tcPr>
            <w:tcW w:w="432" w:type="dxa"/>
            <w:tcBorders>
              <w:bottom w:val="single" w:sz="4" w:space="0" w:color="auto"/>
            </w:tcBorders>
            <w:shd w:val="clear" w:color="auto" w:fill="FABF8F"/>
            <w:vAlign w:val="center"/>
          </w:tcPr>
          <w:p w14:paraId="6BF3BE1B"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06/12</w:t>
            </w:r>
          </w:p>
        </w:tc>
        <w:tc>
          <w:tcPr>
            <w:tcW w:w="378" w:type="dxa"/>
            <w:tcBorders>
              <w:bottom w:val="single" w:sz="4" w:space="0" w:color="auto"/>
              <w:right w:val="single" w:sz="18" w:space="0" w:color="auto"/>
            </w:tcBorders>
            <w:shd w:val="clear" w:color="auto" w:fill="FABF8F"/>
            <w:vAlign w:val="center"/>
          </w:tcPr>
          <w:p w14:paraId="6BF3BE1C"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OSB</w:t>
            </w:r>
          </w:p>
        </w:tc>
        <w:tc>
          <w:tcPr>
            <w:tcW w:w="358" w:type="dxa"/>
            <w:tcBorders>
              <w:left w:val="single" w:sz="18" w:space="0" w:color="auto"/>
              <w:bottom w:val="single" w:sz="4" w:space="0" w:color="auto"/>
            </w:tcBorders>
            <w:shd w:val="clear" w:color="auto" w:fill="FABF8F"/>
            <w:vAlign w:val="center"/>
          </w:tcPr>
          <w:p w14:paraId="6BF3BE1D"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1E"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1F"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20"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21"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22"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23" w14:textId="77777777" w:rsidR="007B2C93" w:rsidRPr="001E20FA" w:rsidRDefault="007B2C93"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BE24" w14:textId="77777777" w:rsidR="007B2C93" w:rsidRPr="001E20FA" w:rsidRDefault="007B2C93"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BE25" w14:textId="77777777" w:rsidR="007B2C93" w:rsidRPr="001E20FA" w:rsidRDefault="007B2C93"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BE26" w14:textId="77777777" w:rsidR="007B2C93" w:rsidRPr="001E20FA" w:rsidRDefault="007B2C93"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BE27"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6BF3BE28" w14:textId="77777777" w:rsidR="007B2C93" w:rsidRPr="001E20FA" w:rsidDel="000365B0" w:rsidRDefault="007B2C93"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E29" w14:textId="77777777" w:rsidR="007B2C93" w:rsidRPr="001E20FA" w:rsidRDefault="007B2C93"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E2A" w14:textId="77777777" w:rsidR="007B2C93" w:rsidRPr="001E20FA" w:rsidRDefault="007B2C93"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EOLS</w:t>
            </w:r>
            <w:r w:rsidR="000D72F9">
              <w:rPr>
                <w:rFonts w:ascii="Tahoma" w:eastAsia="SimSun" w:hAnsi="Tahoma" w:cs="Tahoma"/>
                <w:sz w:val="13"/>
              </w:rPr>
              <w:br/>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85" w:type="dxa"/>
            <w:tcBorders>
              <w:bottom w:val="single" w:sz="4" w:space="0" w:color="auto"/>
            </w:tcBorders>
            <w:shd w:val="clear" w:color="auto" w:fill="FABF8F"/>
            <w:vAlign w:val="center"/>
          </w:tcPr>
          <w:p w14:paraId="6BF3BE2B" w14:textId="77777777" w:rsidR="007B2C93" w:rsidRPr="001E20FA" w:rsidRDefault="007B2C93" w:rsidP="009D0D30">
            <w:pPr>
              <w:pStyle w:val="TableText"/>
              <w:widowControl w:val="0"/>
              <w:spacing w:before="20" w:after="20"/>
              <w:rPr>
                <w:rFonts w:ascii="Tahoma" w:eastAsia="SimSun" w:hAnsi="Tahoma" w:cs="Tahoma"/>
                <w:sz w:val="13"/>
              </w:rPr>
            </w:pPr>
          </w:p>
        </w:tc>
      </w:tr>
      <w:tr w:rsidR="007D03FE" w:rsidRPr="001E20FA" w14:paraId="6BF3BE3E" w14:textId="77777777" w:rsidTr="00BA1DC4">
        <w:trPr>
          <w:cantSplit/>
          <w:trHeight w:val="287"/>
        </w:trPr>
        <w:tc>
          <w:tcPr>
            <w:tcW w:w="2700" w:type="dxa"/>
            <w:tcBorders>
              <w:bottom w:val="single" w:sz="4" w:space="0" w:color="auto"/>
            </w:tcBorders>
            <w:shd w:val="clear" w:color="auto" w:fill="FFFFFF"/>
            <w:vAlign w:val="center"/>
          </w:tcPr>
          <w:p w14:paraId="6BF3BE2D" w14:textId="77777777" w:rsidR="007D03FE" w:rsidRPr="001E20FA" w:rsidRDefault="007D03FE" w:rsidP="007C707E">
            <w:pPr>
              <w:pStyle w:val="Heading2"/>
              <w:spacing w:before="20" w:after="20"/>
              <w:ind w:left="0"/>
              <w:rPr>
                <w:rFonts w:ascii="Tahoma" w:eastAsia="SimSun" w:hAnsi="Tahoma" w:cs="Tahoma"/>
                <w:b w:val="0"/>
                <w:sz w:val="14"/>
              </w:rPr>
            </w:pPr>
            <w:bookmarkStart w:id="54" w:name="_Toc348164493"/>
            <w:r w:rsidRPr="001E20FA">
              <w:rPr>
                <w:rFonts w:ascii="Tahoma" w:eastAsia="SimSun" w:hAnsi="Tahoma" w:cs="Tahoma"/>
                <w:b w:val="0"/>
                <w:sz w:val="14"/>
              </w:rPr>
              <w:t>Office 365 Midsize Business</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54"/>
          </w:p>
        </w:tc>
        <w:tc>
          <w:tcPr>
            <w:tcW w:w="486" w:type="dxa"/>
            <w:tcBorders>
              <w:bottom w:val="single" w:sz="4" w:space="0" w:color="auto"/>
            </w:tcBorders>
            <w:shd w:val="clear" w:color="auto" w:fill="FFFFFF"/>
            <w:vAlign w:val="center"/>
          </w:tcPr>
          <w:p w14:paraId="6BF3BE2E" w14:textId="77777777" w:rsidR="007D03FE" w:rsidRPr="00146F30" w:rsidRDefault="007D03FE" w:rsidP="009D0D30">
            <w:pPr>
              <w:pStyle w:val="TableText"/>
              <w:widowControl w:val="0"/>
              <w:spacing w:before="20" w:after="20"/>
              <w:rPr>
                <w:rFonts w:eastAsia="SimSun" w:cs="Tahoma"/>
                <w:b/>
              </w:rPr>
            </w:pPr>
          </w:p>
        </w:tc>
        <w:tc>
          <w:tcPr>
            <w:tcW w:w="432" w:type="dxa"/>
            <w:tcBorders>
              <w:bottom w:val="single" w:sz="4" w:space="0" w:color="auto"/>
            </w:tcBorders>
            <w:shd w:val="clear" w:color="auto" w:fill="FFFFFF"/>
            <w:vAlign w:val="center"/>
          </w:tcPr>
          <w:p w14:paraId="6BF3BE2F" w14:textId="77777777" w:rsidR="007D03FE" w:rsidRPr="001E20FA" w:rsidRDefault="007D03F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03/13</w:t>
            </w:r>
          </w:p>
        </w:tc>
        <w:tc>
          <w:tcPr>
            <w:tcW w:w="378" w:type="dxa"/>
            <w:tcBorders>
              <w:bottom w:val="single" w:sz="4" w:space="0" w:color="auto"/>
              <w:right w:val="single" w:sz="18" w:space="0" w:color="auto"/>
            </w:tcBorders>
            <w:shd w:val="clear" w:color="auto" w:fill="FFFFFF"/>
            <w:vAlign w:val="center"/>
          </w:tcPr>
          <w:p w14:paraId="6BF3BE30" w14:textId="77777777" w:rsidR="007D03FE" w:rsidRPr="001E20FA" w:rsidRDefault="007D03FE" w:rsidP="009D0D30">
            <w:pPr>
              <w:pStyle w:val="TableText"/>
              <w:widowControl w:val="0"/>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FFFFFF"/>
            <w:vAlign w:val="center"/>
          </w:tcPr>
          <w:p w14:paraId="6BF3BE31" w14:textId="77777777" w:rsidR="007D03FE" w:rsidRPr="001E20FA" w:rsidRDefault="007D03FE"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32" w14:textId="77777777" w:rsidR="007D03FE" w:rsidRPr="001E20FA" w:rsidRDefault="007D03FE"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33" w14:textId="77777777" w:rsidR="007D03FE" w:rsidRPr="001E20FA" w:rsidRDefault="007D03FE"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34" w14:textId="77777777" w:rsidR="007D03FE" w:rsidRPr="001E20FA" w:rsidRDefault="007D03FE"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35" w14:textId="77777777" w:rsidR="007D03FE" w:rsidRPr="001E20FA" w:rsidRDefault="007D03FE"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FFFFF"/>
            <w:vAlign w:val="center"/>
          </w:tcPr>
          <w:p w14:paraId="6BF3BE36" w14:textId="77777777" w:rsidR="007D03FE" w:rsidRPr="001E20FA" w:rsidRDefault="007D03FE"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E37" w14:textId="77777777" w:rsidR="007D03FE" w:rsidRPr="001E20FA" w:rsidRDefault="007D03FE" w:rsidP="009D0D30">
            <w:pPr>
              <w:pStyle w:val="TableText"/>
              <w:widowControl w:val="0"/>
              <w:spacing w:before="20" w:after="2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vAlign w:val="center"/>
          </w:tcPr>
          <w:p w14:paraId="6BF3BE38" w14:textId="77777777" w:rsidR="007D03FE" w:rsidRPr="001E20FA" w:rsidRDefault="007D03F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6BF3BE39" w14:textId="77777777" w:rsidR="007D03FE" w:rsidRPr="001E20FA" w:rsidRDefault="007D03FE"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E3A" w14:textId="77777777" w:rsidR="007D03FE" w:rsidRPr="001E20FA" w:rsidRDefault="007D03FE"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FFFFF"/>
            <w:vAlign w:val="center"/>
          </w:tcPr>
          <w:p w14:paraId="6BF3BE3B" w14:textId="77777777" w:rsidR="007D03FE" w:rsidRPr="001E20FA" w:rsidRDefault="007D03F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E3C" w14:textId="77777777" w:rsidR="007D03FE" w:rsidRPr="001E20FA" w:rsidRDefault="007D03FE"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FFFFF"/>
            <w:vAlign w:val="center"/>
          </w:tcPr>
          <w:p w14:paraId="6BF3BE3D" w14:textId="77777777" w:rsidR="007D03FE" w:rsidRPr="001E20FA" w:rsidRDefault="007D03FE"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OL/OV</w:t>
            </w:r>
          </w:p>
        </w:tc>
      </w:tr>
      <w:tr w:rsidR="002677CD" w:rsidRPr="001E20FA" w14:paraId="6BF3BE52" w14:textId="77777777" w:rsidTr="007C707E">
        <w:trPr>
          <w:cantSplit/>
          <w:trHeight w:val="287"/>
        </w:trPr>
        <w:tc>
          <w:tcPr>
            <w:tcW w:w="2700" w:type="dxa"/>
            <w:tcBorders>
              <w:bottom w:val="single" w:sz="4" w:space="0" w:color="auto"/>
            </w:tcBorders>
            <w:shd w:val="clear" w:color="auto" w:fill="FABF8F"/>
            <w:vAlign w:val="center"/>
          </w:tcPr>
          <w:p w14:paraId="6BF3BE3F" w14:textId="77777777" w:rsidR="00CC19FC" w:rsidRPr="001E20FA" w:rsidRDefault="00CC19FC" w:rsidP="007C707E">
            <w:pPr>
              <w:pStyle w:val="Heading2"/>
              <w:spacing w:before="20" w:after="20"/>
              <w:ind w:left="0"/>
              <w:rPr>
                <w:rFonts w:ascii="Tahoma" w:eastAsia="SimSun" w:hAnsi="Tahoma" w:cs="Tahoma"/>
                <w:b w:val="0"/>
                <w:sz w:val="14"/>
              </w:rPr>
            </w:pPr>
            <w:bookmarkStart w:id="55" w:name="_Toc348164494"/>
            <w:r w:rsidRPr="001E20FA">
              <w:rPr>
                <w:rFonts w:ascii="Tahoma" w:eastAsia="SimSun" w:hAnsi="Tahoma" w:cs="Tahoma"/>
                <w:b w:val="0"/>
                <w:sz w:val="14"/>
              </w:rPr>
              <w:t xml:space="preserve">Office 365 </w:t>
            </w:r>
            <w:r w:rsidRPr="001E20FA">
              <w:rPr>
                <w:rFonts w:ascii="Tahoma" w:eastAsia="SimSun" w:hAnsi="Tahoma" w:cs="Tahoma"/>
                <w:b w:val="0"/>
                <w:sz w:val="14"/>
              </w:rPr>
              <w:t>计划</w:t>
            </w:r>
            <w:r w:rsidRPr="001E20FA">
              <w:rPr>
                <w:rFonts w:ascii="Tahoma" w:eastAsia="SimSun" w:hAnsi="Tahoma" w:cs="Tahoma"/>
                <w:b w:val="0"/>
                <w:sz w:val="14"/>
              </w:rPr>
              <w:t xml:space="preserve"> E1</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55"/>
          </w:p>
        </w:tc>
        <w:tc>
          <w:tcPr>
            <w:tcW w:w="486" w:type="dxa"/>
            <w:tcBorders>
              <w:bottom w:val="single" w:sz="4" w:space="0" w:color="auto"/>
            </w:tcBorders>
            <w:shd w:val="clear" w:color="auto" w:fill="FABF8F"/>
            <w:vAlign w:val="center"/>
          </w:tcPr>
          <w:p w14:paraId="6BF3BE40" w14:textId="77777777" w:rsidR="00CC19FC" w:rsidRPr="00146F30" w:rsidRDefault="00CC19FC" w:rsidP="009D0D30">
            <w:pPr>
              <w:pStyle w:val="TableText"/>
              <w:widowControl w:val="0"/>
              <w:spacing w:before="20" w:after="20"/>
              <w:rPr>
                <w:rFonts w:eastAsia="SimSun" w:cs="Tahoma"/>
                <w:b/>
              </w:rPr>
            </w:pPr>
          </w:p>
        </w:tc>
        <w:tc>
          <w:tcPr>
            <w:tcW w:w="432" w:type="dxa"/>
            <w:tcBorders>
              <w:bottom w:val="single" w:sz="4" w:space="0" w:color="auto"/>
            </w:tcBorders>
            <w:shd w:val="clear" w:color="auto" w:fill="FABF8F"/>
            <w:vAlign w:val="center"/>
          </w:tcPr>
          <w:p w14:paraId="6BF3BE41"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06/11</w:t>
            </w:r>
          </w:p>
        </w:tc>
        <w:tc>
          <w:tcPr>
            <w:tcW w:w="378" w:type="dxa"/>
            <w:tcBorders>
              <w:bottom w:val="single" w:sz="4" w:space="0" w:color="auto"/>
              <w:right w:val="single" w:sz="18" w:space="0" w:color="auto"/>
            </w:tcBorders>
            <w:shd w:val="clear" w:color="auto" w:fill="FABF8F"/>
            <w:vAlign w:val="center"/>
          </w:tcPr>
          <w:p w14:paraId="6BF3BE42"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OSB</w:t>
            </w:r>
          </w:p>
        </w:tc>
        <w:tc>
          <w:tcPr>
            <w:tcW w:w="358" w:type="dxa"/>
            <w:tcBorders>
              <w:left w:val="single" w:sz="18" w:space="0" w:color="auto"/>
              <w:bottom w:val="single" w:sz="4" w:space="0" w:color="auto"/>
            </w:tcBorders>
            <w:shd w:val="clear" w:color="auto" w:fill="FABF8F"/>
            <w:vAlign w:val="center"/>
          </w:tcPr>
          <w:p w14:paraId="6BF3BE43"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44"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45"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46"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47"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48"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49" w14:textId="77777777" w:rsidR="00CC19FC" w:rsidRPr="001E20FA" w:rsidRDefault="00CC19FC"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BE4A" w14:textId="77777777" w:rsidR="00CC19FC" w:rsidRPr="001E20FA" w:rsidRDefault="00CC19FC"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BE4B" w14:textId="77777777" w:rsidR="00CC19FC" w:rsidRPr="001E20FA" w:rsidRDefault="00CC19FC"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BE4C"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BE4D"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4E"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EOLS</w:t>
            </w:r>
          </w:p>
        </w:tc>
        <w:tc>
          <w:tcPr>
            <w:tcW w:w="377" w:type="dxa"/>
            <w:tcBorders>
              <w:left w:val="single" w:sz="18" w:space="0" w:color="auto"/>
              <w:bottom w:val="single" w:sz="4" w:space="0" w:color="auto"/>
              <w:right w:val="single" w:sz="18" w:space="0" w:color="auto"/>
            </w:tcBorders>
            <w:shd w:val="clear" w:color="auto" w:fill="FABF8F"/>
            <w:vAlign w:val="center"/>
          </w:tcPr>
          <w:p w14:paraId="6BF3BE4F" w14:textId="77777777" w:rsidR="00CC19FC" w:rsidRPr="001E20FA" w:rsidRDefault="00CC19FC"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E50"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E51"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66" w14:textId="77777777" w:rsidTr="007C707E">
        <w:trPr>
          <w:cantSplit/>
          <w:trHeight w:val="287"/>
        </w:trPr>
        <w:tc>
          <w:tcPr>
            <w:tcW w:w="2700" w:type="dxa"/>
            <w:tcBorders>
              <w:bottom w:val="single" w:sz="4" w:space="0" w:color="auto"/>
            </w:tcBorders>
            <w:shd w:val="clear" w:color="auto" w:fill="auto"/>
            <w:vAlign w:val="center"/>
          </w:tcPr>
          <w:p w14:paraId="6BF3BE53" w14:textId="77777777" w:rsidR="00CC19FC" w:rsidRPr="001E20FA" w:rsidRDefault="00CC19FC" w:rsidP="007C707E">
            <w:pPr>
              <w:pStyle w:val="Heading2"/>
              <w:spacing w:before="20" w:after="20"/>
              <w:ind w:left="0"/>
              <w:rPr>
                <w:rFonts w:ascii="Tahoma" w:eastAsia="SimSun" w:hAnsi="Tahoma" w:cs="Tahoma"/>
                <w:b w:val="0"/>
                <w:sz w:val="14"/>
              </w:rPr>
            </w:pPr>
            <w:bookmarkStart w:id="56" w:name="_Toc291024473"/>
            <w:bookmarkStart w:id="57" w:name="_Toc336337862"/>
            <w:bookmarkStart w:id="58" w:name="_Toc348164495"/>
            <w:r w:rsidRPr="001E20FA">
              <w:rPr>
                <w:rFonts w:ascii="Tahoma" w:eastAsia="SimSun" w:hAnsi="Tahoma" w:cs="Tahoma"/>
                <w:b w:val="0"/>
                <w:sz w:val="14"/>
              </w:rPr>
              <w:t xml:space="preserve">Office 365 </w:t>
            </w:r>
            <w:r w:rsidRPr="001E20FA">
              <w:rPr>
                <w:rFonts w:ascii="Tahoma" w:eastAsia="SimSun" w:hAnsi="Tahoma" w:cs="Tahoma"/>
                <w:b w:val="0"/>
                <w:sz w:val="14"/>
              </w:rPr>
              <w:t>计划</w:t>
            </w:r>
            <w:r w:rsidRPr="001E20FA">
              <w:rPr>
                <w:rFonts w:ascii="Tahoma" w:eastAsia="SimSun" w:hAnsi="Tahoma" w:cs="Tahoma"/>
                <w:b w:val="0"/>
                <w:sz w:val="14"/>
              </w:rPr>
              <w:t xml:space="preserve"> E2</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56"/>
            <w:bookmarkEnd w:id="57"/>
            <w:bookmarkEnd w:id="58"/>
          </w:p>
        </w:tc>
        <w:tc>
          <w:tcPr>
            <w:tcW w:w="486" w:type="dxa"/>
            <w:tcBorders>
              <w:bottom w:val="single" w:sz="4" w:space="0" w:color="auto"/>
            </w:tcBorders>
            <w:shd w:val="clear" w:color="auto" w:fill="auto"/>
            <w:vAlign w:val="center"/>
          </w:tcPr>
          <w:p w14:paraId="6BF3BE54" w14:textId="77777777" w:rsidR="00CC19FC" w:rsidRPr="00146F30" w:rsidRDefault="00822188" w:rsidP="009D0D30">
            <w:pPr>
              <w:pStyle w:val="TableText"/>
              <w:widowControl w:val="0"/>
              <w:spacing w:before="20" w:after="20"/>
              <w:rPr>
                <w:rFonts w:eastAsia="SimSun" w:cs="Tahoma"/>
                <w:b/>
                <w:color w:val="0000FF"/>
                <w:sz w:val="13"/>
                <w:szCs w:val="13"/>
                <w:u w:val="single"/>
              </w:rPr>
            </w:pPr>
            <w:hyperlink w:anchor="_7_Office_365" w:history="1">
              <w:r w:rsidR="00FA0E33" w:rsidRPr="00146F30">
                <w:rPr>
                  <w:rStyle w:val="Hyperlink"/>
                  <w:rFonts w:eastAsia="SimSun" w:cs="Tahoma"/>
                  <w:b/>
                  <w:sz w:val="13"/>
                  <w:szCs w:val="13"/>
                </w:rPr>
                <w:t>6</w:t>
              </w:r>
            </w:hyperlink>
          </w:p>
        </w:tc>
        <w:tc>
          <w:tcPr>
            <w:tcW w:w="432" w:type="dxa"/>
            <w:tcBorders>
              <w:bottom w:val="single" w:sz="4" w:space="0" w:color="auto"/>
            </w:tcBorders>
            <w:shd w:val="clear" w:color="auto" w:fill="auto"/>
            <w:vAlign w:val="center"/>
          </w:tcPr>
          <w:p w14:paraId="6BF3BE55"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06/11</w:t>
            </w:r>
          </w:p>
        </w:tc>
        <w:tc>
          <w:tcPr>
            <w:tcW w:w="378" w:type="dxa"/>
            <w:tcBorders>
              <w:bottom w:val="single" w:sz="4" w:space="0" w:color="auto"/>
              <w:right w:val="single" w:sz="18" w:space="0" w:color="auto"/>
            </w:tcBorders>
            <w:shd w:val="clear" w:color="auto" w:fill="auto"/>
            <w:vAlign w:val="center"/>
          </w:tcPr>
          <w:p w14:paraId="6BF3BE5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OSB</w:t>
            </w:r>
          </w:p>
        </w:tc>
        <w:tc>
          <w:tcPr>
            <w:tcW w:w="358" w:type="dxa"/>
            <w:tcBorders>
              <w:left w:val="single" w:sz="18" w:space="0" w:color="auto"/>
              <w:bottom w:val="single" w:sz="4" w:space="0" w:color="auto"/>
            </w:tcBorders>
            <w:shd w:val="clear" w:color="auto" w:fill="auto"/>
            <w:vAlign w:val="center"/>
          </w:tcPr>
          <w:p w14:paraId="6BF3BE57"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58"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59"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5A"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5B"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5C"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E5D" w14:textId="77777777" w:rsidR="00CC19FC" w:rsidRPr="001E20FA" w:rsidRDefault="00CC19FC"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auto"/>
            <w:vAlign w:val="center"/>
          </w:tcPr>
          <w:p w14:paraId="6BF3BE5E" w14:textId="77777777" w:rsidR="00CC19FC" w:rsidRPr="001E20FA" w:rsidRDefault="00CC19FC"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auto"/>
            <w:vAlign w:val="center"/>
          </w:tcPr>
          <w:p w14:paraId="6BF3BE5F" w14:textId="77777777" w:rsidR="00CC19FC" w:rsidRPr="001E20FA" w:rsidRDefault="00CC19FC"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auto"/>
            <w:vAlign w:val="center"/>
          </w:tcPr>
          <w:p w14:paraId="6BF3BE60"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BF3BE61"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E62"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EOLS</w:t>
            </w:r>
          </w:p>
        </w:tc>
        <w:tc>
          <w:tcPr>
            <w:tcW w:w="377" w:type="dxa"/>
            <w:tcBorders>
              <w:left w:val="single" w:sz="18" w:space="0" w:color="auto"/>
              <w:bottom w:val="single" w:sz="4" w:space="0" w:color="auto"/>
              <w:right w:val="single" w:sz="18" w:space="0" w:color="auto"/>
            </w:tcBorders>
            <w:shd w:val="clear" w:color="auto" w:fill="auto"/>
            <w:vAlign w:val="center"/>
          </w:tcPr>
          <w:p w14:paraId="6BF3BE63" w14:textId="77777777" w:rsidR="00CC19FC" w:rsidRPr="001E20FA" w:rsidRDefault="00CC19FC"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auto"/>
            <w:vAlign w:val="center"/>
          </w:tcPr>
          <w:p w14:paraId="6BF3BE64"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BE65"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7A" w14:textId="77777777" w:rsidTr="007C707E">
        <w:trPr>
          <w:cantSplit/>
          <w:trHeight w:val="287"/>
        </w:trPr>
        <w:tc>
          <w:tcPr>
            <w:tcW w:w="2700" w:type="dxa"/>
            <w:tcBorders>
              <w:bottom w:val="single" w:sz="4" w:space="0" w:color="auto"/>
            </w:tcBorders>
            <w:shd w:val="clear" w:color="auto" w:fill="FABF8F"/>
            <w:vAlign w:val="center"/>
          </w:tcPr>
          <w:p w14:paraId="6BF3BE67" w14:textId="77777777" w:rsidR="00CC19FC" w:rsidRPr="001E20FA" w:rsidRDefault="00CC19FC" w:rsidP="007C707E">
            <w:pPr>
              <w:pStyle w:val="Heading2"/>
              <w:spacing w:before="20" w:after="20"/>
              <w:ind w:left="0"/>
              <w:rPr>
                <w:rFonts w:ascii="Tahoma" w:eastAsia="SimSun" w:hAnsi="Tahoma" w:cs="Tahoma"/>
                <w:b w:val="0"/>
                <w:sz w:val="14"/>
              </w:rPr>
            </w:pPr>
            <w:bookmarkStart w:id="59" w:name="_Toc291024474"/>
            <w:bookmarkStart w:id="60" w:name="_Toc336337863"/>
            <w:bookmarkStart w:id="61" w:name="_Toc348164496"/>
            <w:r w:rsidRPr="001E20FA">
              <w:rPr>
                <w:rFonts w:ascii="Tahoma" w:eastAsia="SimSun" w:hAnsi="Tahoma" w:cs="Tahoma"/>
                <w:b w:val="0"/>
                <w:sz w:val="14"/>
              </w:rPr>
              <w:t xml:space="preserve">Office 365 </w:t>
            </w:r>
            <w:r w:rsidRPr="001E20FA">
              <w:rPr>
                <w:rFonts w:ascii="Tahoma" w:eastAsia="SimSun" w:hAnsi="Tahoma" w:cs="Tahoma"/>
                <w:b w:val="0"/>
                <w:sz w:val="14"/>
              </w:rPr>
              <w:t>计划</w:t>
            </w:r>
            <w:r w:rsidRPr="001E20FA">
              <w:rPr>
                <w:rFonts w:ascii="Tahoma" w:eastAsia="SimSun" w:hAnsi="Tahoma" w:cs="Tahoma"/>
                <w:b w:val="0"/>
                <w:sz w:val="14"/>
              </w:rPr>
              <w:t xml:space="preserve"> E3</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59"/>
            <w:bookmarkEnd w:id="60"/>
            <w:bookmarkEnd w:id="61"/>
          </w:p>
        </w:tc>
        <w:tc>
          <w:tcPr>
            <w:tcW w:w="486" w:type="dxa"/>
            <w:tcBorders>
              <w:bottom w:val="single" w:sz="4" w:space="0" w:color="auto"/>
            </w:tcBorders>
            <w:shd w:val="clear" w:color="auto" w:fill="FABF8F"/>
            <w:vAlign w:val="center"/>
          </w:tcPr>
          <w:p w14:paraId="6BF3BE68" w14:textId="77777777" w:rsidR="00CC19FC" w:rsidRPr="00146F30" w:rsidRDefault="00822188" w:rsidP="009D0D30">
            <w:pPr>
              <w:pStyle w:val="TableText"/>
              <w:widowControl w:val="0"/>
              <w:spacing w:before="20" w:after="20"/>
              <w:rPr>
                <w:rFonts w:eastAsia="SimSun" w:cs="Tahoma"/>
                <w:b/>
                <w:color w:val="0000FF"/>
                <w:sz w:val="13"/>
                <w:szCs w:val="13"/>
                <w:u w:val="single"/>
              </w:rPr>
            </w:pPr>
            <w:hyperlink w:anchor="_7_Office_365" w:history="1">
              <w:r w:rsidR="00C05E90" w:rsidRPr="00146F30">
                <w:rPr>
                  <w:rStyle w:val="Hyperlink"/>
                  <w:rFonts w:eastAsia="SimSun" w:cs="Tahoma"/>
                  <w:b/>
                  <w:sz w:val="13"/>
                  <w:szCs w:val="13"/>
                </w:rPr>
                <w:t>6</w:t>
              </w:r>
            </w:hyperlink>
          </w:p>
        </w:tc>
        <w:tc>
          <w:tcPr>
            <w:tcW w:w="432" w:type="dxa"/>
            <w:tcBorders>
              <w:bottom w:val="single" w:sz="4" w:space="0" w:color="auto"/>
            </w:tcBorders>
            <w:shd w:val="clear" w:color="auto" w:fill="FABF8F"/>
            <w:vAlign w:val="center"/>
          </w:tcPr>
          <w:p w14:paraId="6BF3BE6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06/11</w:t>
            </w:r>
          </w:p>
        </w:tc>
        <w:tc>
          <w:tcPr>
            <w:tcW w:w="378" w:type="dxa"/>
            <w:tcBorders>
              <w:bottom w:val="single" w:sz="4" w:space="0" w:color="auto"/>
              <w:right w:val="single" w:sz="18" w:space="0" w:color="auto"/>
            </w:tcBorders>
            <w:shd w:val="clear" w:color="auto" w:fill="FABF8F"/>
            <w:vAlign w:val="center"/>
          </w:tcPr>
          <w:p w14:paraId="6BF3BE6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OSB</w:t>
            </w:r>
          </w:p>
        </w:tc>
        <w:tc>
          <w:tcPr>
            <w:tcW w:w="358" w:type="dxa"/>
            <w:tcBorders>
              <w:left w:val="single" w:sz="18" w:space="0" w:color="auto"/>
              <w:bottom w:val="single" w:sz="4" w:space="0" w:color="auto"/>
            </w:tcBorders>
            <w:shd w:val="clear" w:color="auto" w:fill="FABF8F"/>
            <w:vAlign w:val="center"/>
          </w:tcPr>
          <w:p w14:paraId="6BF3BE6B"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6C"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6D"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6E"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6F"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E70"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71" w14:textId="77777777" w:rsidR="00CC19FC" w:rsidRPr="001E20FA" w:rsidRDefault="00CC19FC"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BE72" w14:textId="77777777" w:rsidR="00CC19FC" w:rsidRPr="001E20FA" w:rsidRDefault="00CC19FC"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BE73" w14:textId="77777777" w:rsidR="00CC19FC" w:rsidRPr="001E20FA" w:rsidRDefault="00CC19FC"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BE74"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BE75"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7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EOLS</w:t>
            </w:r>
          </w:p>
        </w:tc>
        <w:tc>
          <w:tcPr>
            <w:tcW w:w="377" w:type="dxa"/>
            <w:tcBorders>
              <w:left w:val="single" w:sz="18" w:space="0" w:color="auto"/>
              <w:bottom w:val="single" w:sz="4" w:space="0" w:color="auto"/>
              <w:right w:val="single" w:sz="18" w:space="0" w:color="auto"/>
            </w:tcBorders>
            <w:shd w:val="clear" w:color="auto" w:fill="FABF8F"/>
            <w:vAlign w:val="center"/>
          </w:tcPr>
          <w:p w14:paraId="6BF3BE77" w14:textId="77777777" w:rsidR="00CC19FC" w:rsidRPr="001E20FA" w:rsidRDefault="00CC19FC"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E78"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E79"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8E" w14:textId="77777777" w:rsidTr="007C707E">
        <w:trPr>
          <w:cantSplit/>
          <w:trHeight w:val="287"/>
        </w:trPr>
        <w:tc>
          <w:tcPr>
            <w:tcW w:w="2700" w:type="dxa"/>
            <w:tcBorders>
              <w:bottom w:val="single" w:sz="4" w:space="0" w:color="auto"/>
            </w:tcBorders>
            <w:shd w:val="clear" w:color="auto" w:fill="auto"/>
            <w:vAlign w:val="center"/>
          </w:tcPr>
          <w:p w14:paraId="6BF3BE7B" w14:textId="77777777" w:rsidR="00CC19FC" w:rsidRPr="001E20FA" w:rsidRDefault="00CC19FC" w:rsidP="007C707E">
            <w:pPr>
              <w:pStyle w:val="Heading2"/>
              <w:spacing w:before="20" w:after="20"/>
              <w:ind w:left="0"/>
              <w:rPr>
                <w:rFonts w:ascii="Tahoma" w:eastAsia="SimSun" w:hAnsi="Tahoma" w:cs="Tahoma"/>
                <w:b w:val="0"/>
                <w:sz w:val="14"/>
              </w:rPr>
            </w:pPr>
            <w:bookmarkStart w:id="62" w:name="_Toc291024475"/>
            <w:bookmarkStart w:id="63" w:name="_Toc336337864"/>
            <w:bookmarkStart w:id="64" w:name="_Toc348164497"/>
            <w:r w:rsidRPr="001E20FA">
              <w:rPr>
                <w:rFonts w:ascii="Tahoma" w:eastAsia="SimSun" w:hAnsi="Tahoma" w:cs="Tahoma"/>
                <w:b w:val="0"/>
                <w:sz w:val="14"/>
              </w:rPr>
              <w:t xml:space="preserve">Office 365 </w:t>
            </w:r>
            <w:r w:rsidRPr="001E20FA">
              <w:rPr>
                <w:rFonts w:ascii="Tahoma" w:eastAsia="SimSun" w:hAnsi="Tahoma" w:cs="Tahoma"/>
                <w:b w:val="0"/>
                <w:sz w:val="14"/>
              </w:rPr>
              <w:t>计划</w:t>
            </w:r>
            <w:r w:rsidRPr="001E20FA">
              <w:rPr>
                <w:rFonts w:ascii="Tahoma" w:eastAsia="SimSun" w:hAnsi="Tahoma" w:cs="Tahoma"/>
                <w:b w:val="0"/>
                <w:sz w:val="14"/>
              </w:rPr>
              <w:t xml:space="preserve"> E4</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62"/>
            <w:bookmarkEnd w:id="63"/>
            <w:bookmarkEnd w:id="64"/>
          </w:p>
        </w:tc>
        <w:tc>
          <w:tcPr>
            <w:tcW w:w="486" w:type="dxa"/>
            <w:tcBorders>
              <w:bottom w:val="single" w:sz="4" w:space="0" w:color="auto"/>
            </w:tcBorders>
            <w:shd w:val="clear" w:color="auto" w:fill="auto"/>
            <w:vAlign w:val="center"/>
          </w:tcPr>
          <w:p w14:paraId="6BF3BE7C" w14:textId="77777777" w:rsidR="00CC19FC" w:rsidRPr="00146F30" w:rsidRDefault="00822188" w:rsidP="009D0D30">
            <w:pPr>
              <w:pStyle w:val="TableText"/>
              <w:widowControl w:val="0"/>
              <w:spacing w:before="20" w:after="20"/>
              <w:rPr>
                <w:rFonts w:eastAsia="SimSun" w:cs="Tahoma"/>
                <w:b/>
                <w:color w:val="0000FF"/>
                <w:sz w:val="13"/>
                <w:szCs w:val="13"/>
                <w:u w:val="single"/>
              </w:rPr>
            </w:pPr>
            <w:hyperlink w:anchor="_7_Office_365" w:history="1">
              <w:r w:rsidR="00C05E90" w:rsidRPr="00146F30">
                <w:rPr>
                  <w:rStyle w:val="Hyperlink"/>
                  <w:rFonts w:eastAsia="SimSun" w:cs="Tahoma"/>
                  <w:b/>
                  <w:sz w:val="13"/>
                  <w:szCs w:val="13"/>
                </w:rPr>
                <w:t>6</w:t>
              </w:r>
            </w:hyperlink>
          </w:p>
        </w:tc>
        <w:tc>
          <w:tcPr>
            <w:tcW w:w="432" w:type="dxa"/>
            <w:tcBorders>
              <w:bottom w:val="single" w:sz="4" w:space="0" w:color="auto"/>
            </w:tcBorders>
            <w:shd w:val="clear" w:color="auto" w:fill="auto"/>
            <w:vAlign w:val="center"/>
          </w:tcPr>
          <w:p w14:paraId="6BF3BE7D"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0611</w:t>
            </w:r>
          </w:p>
        </w:tc>
        <w:tc>
          <w:tcPr>
            <w:tcW w:w="378" w:type="dxa"/>
            <w:tcBorders>
              <w:bottom w:val="single" w:sz="4" w:space="0" w:color="auto"/>
              <w:right w:val="single" w:sz="18" w:space="0" w:color="auto"/>
            </w:tcBorders>
            <w:shd w:val="clear" w:color="auto" w:fill="auto"/>
            <w:vAlign w:val="center"/>
          </w:tcPr>
          <w:p w14:paraId="6BF3BE7E"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OSB</w:t>
            </w:r>
          </w:p>
        </w:tc>
        <w:tc>
          <w:tcPr>
            <w:tcW w:w="358" w:type="dxa"/>
            <w:tcBorders>
              <w:left w:val="single" w:sz="18" w:space="0" w:color="auto"/>
              <w:bottom w:val="single" w:sz="4" w:space="0" w:color="auto"/>
            </w:tcBorders>
            <w:shd w:val="clear" w:color="auto" w:fill="auto"/>
            <w:vAlign w:val="center"/>
          </w:tcPr>
          <w:p w14:paraId="6BF3BE7F"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80"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81"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82"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83"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84"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E85" w14:textId="77777777" w:rsidR="00CC19FC" w:rsidRPr="001E20FA" w:rsidRDefault="00CC19FC" w:rsidP="009D0D30">
            <w:pPr>
              <w:pStyle w:val="TableText"/>
              <w:widowControl w:val="0"/>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auto"/>
            <w:vAlign w:val="center"/>
          </w:tcPr>
          <w:p w14:paraId="6BF3BE86" w14:textId="77777777" w:rsidR="00CC19FC" w:rsidRPr="001E20FA" w:rsidRDefault="00CC19FC" w:rsidP="009D0D30">
            <w:pPr>
              <w:pStyle w:val="TableText"/>
              <w:widowControl w:val="0"/>
              <w:spacing w:before="20" w:after="20"/>
              <w:rPr>
                <w:rFonts w:ascii="Tahoma" w:eastAsia="SimSun" w:hAnsi="Tahoma" w:cs="Tahoma"/>
                <w:sz w:val="13"/>
              </w:rPr>
            </w:pPr>
          </w:p>
        </w:tc>
        <w:tc>
          <w:tcPr>
            <w:tcW w:w="675" w:type="dxa"/>
            <w:tcBorders>
              <w:bottom w:val="single" w:sz="4" w:space="0" w:color="auto"/>
            </w:tcBorders>
            <w:shd w:val="clear" w:color="auto" w:fill="auto"/>
            <w:vAlign w:val="center"/>
          </w:tcPr>
          <w:p w14:paraId="6BF3BE87" w14:textId="77777777" w:rsidR="00CC19FC" w:rsidRPr="001E20FA" w:rsidRDefault="00CC19FC" w:rsidP="009D0D30">
            <w:pPr>
              <w:pStyle w:val="TableText"/>
              <w:widowControl w:val="0"/>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auto"/>
            <w:vAlign w:val="center"/>
          </w:tcPr>
          <w:p w14:paraId="6BF3BE88"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BF3BE89"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E8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EOLS</w:t>
            </w:r>
          </w:p>
        </w:tc>
        <w:tc>
          <w:tcPr>
            <w:tcW w:w="377" w:type="dxa"/>
            <w:tcBorders>
              <w:left w:val="single" w:sz="18" w:space="0" w:color="auto"/>
              <w:bottom w:val="single" w:sz="4" w:space="0" w:color="auto"/>
              <w:right w:val="single" w:sz="18" w:space="0" w:color="auto"/>
            </w:tcBorders>
            <w:shd w:val="clear" w:color="auto" w:fill="auto"/>
            <w:vAlign w:val="center"/>
          </w:tcPr>
          <w:p w14:paraId="6BF3BE8B" w14:textId="77777777" w:rsidR="00CC19FC" w:rsidRPr="001E20FA" w:rsidRDefault="00CC19FC"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auto"/>
            <w:vAlign w:val="center"/>
          </w:tcPr>
          <w:p w14:paraId="6BF3BE8C"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BE8D"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A2" w14:textId="77777777" w:rsidTr="007C707E">
        <w:trPr>
          <w:cantSplit/>
          <w:trHeight w:val="287"/>
        </w:trPr>
        <w:tc>
          <w:tcPr>
            <w:tcW w:w="2700" w:type="dxa"/>
            <w:tcBorders>
              <w:bottom w:val="single" w:sz="4" w:space="0" w:color="auto"/>
            </w:tcBorders>
            <w:shd w:val="clear" w:color="auto" w:fill="FABF8F"/>
            <w:vAlign w:val="center"/>
          </w:tcPr>
          <w:p w14:paraId="6BF3BE8F" w14:textId="77777777" w:rsidR="00CC19FC" w:rsidRPr="001E20FA" w:rsidRDefault="00CC19FC" w:rsidP="007C707E">
            <w:pPr>
              <w:pStyle w:val="Heading2"/>
              <w:spacing w:before="20" w:after="20"/>
              <w:ind w:left="0"/>
              <w:rPr>
                <w:rFonts w:ascii="Tahoma" w:eastAsia="SimSun" w:hAnsi="Tahoma" w:cs="Tahoma"/>
                <w:b w:val="0"/>
                <w:sz w:val="14"/>
              </w:rPr>
            </w:pPr>
            <w:bookmarkStart w:id="65" w:name="_Toc348164498"/>
            <w:r w:rsidRPr="001E20FA">
              <w:rPr>
                <w:rFonts w:ascii="Tahoma" w:eastAsia="SimSun" w:hAnsi="Tahoma" w:cs="Tahoma"/>
                <w:b w:val="0"/>
                <w:sz w:val="14"/>
              </w:rPr>
              <w:t xml:space="preserve">Office Home and Student RT 2013 </w:t>
            </w:r>
            <w:r w:rsidR="00DF741C">
              <w:rPr>
                <w:rFonts w:ascii="Tahoma" w:eastAsia="SimSun" w:hAnsi="Tahoma" w:cs="Tahoma"/>
                <w:b w:val="0"/>
                <w:sz w:val="14"/>
              </w:rPr>
              <w:br/>
            </w:r>
            <w:r w:rsidRPr="001E20FA">
              <w:rPr>
                <w:rFonts w:ascii="Tahoma" w:eastAsia="SimSun" w:hAnsi="Tahoma" w:cs="Tahoma"/>
                <w:b w:val="0"/>
                <w:sz w:val="14"/>
              </w:rPr>
              <w:t>商业使用权利</w:t>
            </w:r>
            <w:bookmarkEnd w:id="65"/>
          </w:p>
        </w:tc>
        <w:tc>
          <w:tcPr>
            <w:tcW w:w="486" w:type="dxa"/>
            <w:tcBorders>
              <w:bottom w:val="single" w:sz="4" w:space="0" w:color="auto"/>
            </w:tcBorders>
            <w:shd w:val="clear" w:color="auto" w:fill="FABF8F"/>
            <w:vAlign w:val="center"/>
          </w:tcPr>
          <w:p w14:paraId="6BF3BE90" w14:textId="77777777" w:rsidR="00CC19FC" w:rsidRPr="00146F30" w:rsidRDefault="00CC19FC" w:rsidP="009D0D30">
            <w:pPr>
              <w:pStyle w:val="TableText"/>
              <w:widowControl w:val="0"/>
              <w:spacing w:before="20" w:after="20"/>
              <w:rPr>
                <w:rFonts w:eastAsia="SimSun" w:cs="Tahoma"/>
                <w:b/>
                <w:color w:val="0000FF"/>
                <w:sz w:val="13"/>
                <w:szCs w:val="13"/>
                <w:u w:val="single"/>
              </w:rPr>
            </w:pPr>
          </w:p>
        </w:tc>
        <w:tc>
          <w:tcPr>
            <w:tcW w:w="432" w:type="dxa"/>
            <w:tcBorders>
              <w:bottom w:val="single" w:sz="4" w:space="0" w:color="auto"/>
            </w:tcBorders>
            <w:shd w:val="clear" w:color="auto" w:fill="FABF8F"/>
            <w:vAlign w:val="center"/>
          </w:tcPr>
          <w:p w14:paraId="6BF3BE91"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12/12</w:t>
            </w:r>
          </w:p>
        </w:tc>
        <w:tc>
          <w:tcPr>
            <w:tcW w:w="378" w:type="dxa"/>
            <w:tcBorders>
              <w:bottom w:val="single" w:sz="4" w:space="0" w:color="auto"/>
              <w:right w:val="single" w:sz="18" w:space="0" w:color="auto"/>
            </w:tcBorders>
            <w:shd w:val="clear" w:color="auto" w:fill="FABF8F"/>
            <w:vAlign w:val="center"/>
          </w:tcPr>
          <w:p w14:paraId="6BF3BE92" w14:textId="77777777" w:rsidR="00CC19FC" w:rsidRPr="001E20FA" w:rsidRDefault="00CC19FC" w:rsidP="009D0D30">
            <w:pPr>
              <w:pStyle w:val="TableText"/>
              <w:widowControl w:val="0"/>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FABF8F"/>
            <w:vAlign w:val="center"/>
          </w:tcPr>
          <w:p w14:paraId="6BF3BE93"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E94"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E95"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E9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E97"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E98"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E9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E9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E9B"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E9C"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E9D"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9E" w14:textId="77777777" w:rsidR="00CC19FC" w:rsidRPr="001E20FA" w:rsidRDefault="00CC19FC"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E9F" w14:textId="77777777" w:rsidR="00CC19FC" w:rsidRPr="001E20FA" w:rsidRDefault="00CC19FC"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EA0"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EA1"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B6" w14:textId="77777777" w:rsidTr="007C707E">
        <w:trPr>
          <w:cantSplit/>
          <w:trHeight w:val="287"/>
        </w:trPr>
        <w:tc>
          <w:tcPr>
            <w:tcW w:w="2700" w:type="dxa"/>
            <w:tcBorders>
              <w:bottom w:val="single" w:sz="4" w:space="0" w:color="auto"/>
            </w:tcBorders>
            <w:shd w:val="clear" w:color="auto" w:fill="auto"/>
            <w:vAlign w:val="center"/>
          </w:tcPr>
          <w:p w14:paraId="6BF3BEA3" w14:textId="77777777" w:rsidR="00CC19FC" w:rsidRPr="001E20FA" w:rsidRDefault="00CC19FC" w:rsidP="007C707E">
            <w:pPr>
              <w:pStyle w:val="Heading2"/>
              <w:spacing w:before="20" w:after="20"/>
              <w:ind w:left="0"/>
              <w:rPr>
                <w:rFonts w:ascii="Tahoma" w:eastAsia="SimSun" w:hAnsi="Tahoma" w:cs="Tahoma"/>
                <w:b w:val="0"/>
                <w:sz w:val="14"/>
              </w:rPr>
            </w:pPr>
            <w:bookmarkStart w:id="66" w:name="_Toc336337865"/>
            <w:bookmarkStart w:id="67" w:name="_Toc348164499"/>
            <w:r w:rsidRPr="001E20FA">
              <w:rPr>
                <w:rFonts w:ascii="Tahoma" w:eastAsia="SimSun" w:hAnsi="Tahoma" w:cs="Tahoma"/>
                <w:b w:val="0"/>
                <w:sz w:val="14"/>
              </w:rPr>
              <w:t>Office for Mac Standard 2011</w:t>
            </w:r>
            <w:bookmarkEnd w:id="66"/>
            <w:bookmarkEnd w:id="67"/>
            <w:r w:rsidRPr="001E20FA">
              <w:rPr>
                <w:rFonts w:ascii="Tahoma" w:eastAsia="SimSun" w:hAnsi="Tahoma" w:cs="Tahoma"/>
                <w:b w:val="0"/>
                <w:sz w:val="14"/>
              </w:rPr>
              <w:t xml:space="preserve"> </w:t>
            </w:r>
          </w:p>
        </w:tc>
        <w:tc>
          <w:tcPr>
            <w:tcW w:w="486" w:type="dxa"/>
            <w:tcBorders>
              <w:bottom w:val="single" w:sz="4" w:space="0" w:color="auto"/>
            </w:tcBorders>
            <w:shd w:val="clear" w:color="auto" w:fill="auto"/>
            <w:vAlign w:val="center"/>
          </w:tcPr>
          <w:p w14:paraId="6BF3BEA4"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7_Office_for" w:history="1">
              <w:r w:rsidR="00FA0E33" w:rsidRPr="00146F30">
                <w:rPr>
                  <w:rStyle w:val="Hyperlink"/>
                  <w:rFonts w:eastAsia="SimSun" w:cs="Tahoma"/>
                  <w:b/>
                  <w:sz w:val="13"/>
                  <w:szCs w:val="13"/>
                </w:rPr>
                <w:t>7</w:t>
              </w:r>
            </w:hyperlink>
          </w:p>
        </w:tc>
        <w:tc>
          <w:tcPr>
            <w:tcW w:w="432" w:type="dxa"/>
            <w:tcBorders>
              <w:bottom w:val="single" w:sz="4" w:space="0" w:color="auto"/>
            </w:tcBorders>
            <w:shd w:val="clear" w:color="auto" w:fill="auto"/>
            <w:vAlign w:val="center"/>
          </w:tcPr>
          <w:p w14:paraId="6BF3BEA5"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09/10</w:t>
            </w:r>
          </w:p>
        </w:tc>
        <w:tc>
          <w:tcPr>
            <w:tcW w:w="378" w:type="dxa"/>
            <w:tcBorders>
              <w:bottom w:val="single" w:sz="4" w:space="0" w:color="auto"/>
              <w:right w:val="single" w:sz="18" w:space="0" w:color="auto"/>
            </w:tcBorders>
            <w:shd w:val="clear" w:color="auto" w:fill="auto"/>
            <w:vAlign w:val="center"/>
          </w:tcPr>
          <w:p w14:paraId="6BF3BEA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BEA7"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EA8"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5</w:t>
            </w:r>
          </w:p>
        </w:tc>
        <w:tc>
          <w:tcPr>
            <w:tcW w:w="429" w:type="dxa"/>
            <w:tcBorders>
              <w:bottom w:val="single" w:sz="4" w:space="0" w:color="auto"/>
            </w:tcBorders>
            <w:shd w:val="clear" w:color="auto" w:fill="auto"/>
            <w:vAlign w:val="center"/>
          </w:tcPr>
          <w:p w14:paraId="6BF3BEA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auto"/>
            <w:vAlign w:val="center"/>
          </w:tcPr>
          <w:p w14:paraId="6BF3BEA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BEAB"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BEAC"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6BF3BEAD"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auto"/>
            <w:vAlign w:val="center"/>
          </w:tcPr>
          <w:p w14:paraId="6BF3BEAE"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675" w:type="dxa"/>
            <w:tcBorders>
              <w:bottom w:val="single" w:sz="4" w:space="0" w:color="auto"/>
            </w:tcBorders>
            <w:shd w:val="clear" w:color="auto" w:fill="auto"/>
            <w:vAlign w:val="center"/>
          </w:tcPr>
          <w:p w14:paraId="6BF3BEAF"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313" w:type="dxa"/>
            <w:tcBorders>
              <w:bottom w:val="single" w:sz="4" w:space="0" w:color="auto"/>
              <w:right w:val="single" w:sz="18" w:space="0" w:color="auto"/>
            </w:tcBorders>
            <w:shd w:val="clear" w:color="auto" w:fill="auto"/>
            <w:vAlign w:val="center"/>
          </w:tcPr>
          <w:p w14:paraId="6BF3BEB0"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6BF3BEB1"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BEB2" w14:textId="77777777" w:rsidR="00CC19FC" w:rsidRPr="001E20FA" w:rsidRDefault="00CC19FC"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auto"/>
            <w:vAlign w:val="center"/>
          </w:tcPr>
          <w:p w14:paraId="6BF3BEB3"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BEB4"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w:t>
            </w:r>
          </w:p>
        </w:tc>
        <w:tc>
          <w:tcPr>
            <w:tcW w:w="585" w:type="dxa"/>
            <w:tcBorders>
              <w:bottom w:val="single" w:sz="4" w:space="0" w:color="auto"/>
            </w:tcBorders>
            <w:shd w:val="clear" w:color="auto" w:fill="auto"/>
            <w:vAlign w:val="center"/>
          </w:tcPr>
          <w:p w14:paraId="6BF3BEB5"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CA" w14:textId="77777777" w:rsidTr="007C707E">
        <w:trPr>
          <w:cantSplit/>
          <w:trHeight w:val="287"/>
        </w:trPr>
        <w:tc>
          <w:tcPr>
            <w:tcW w:w="2700" w:type="dxa"/>
            <w:tcBorders>
              <w:bottom w:val="single" w:sz="4" w:space="0" w:color="auto"/>
            </w:tcBorders>
            <w:shd w:val="clear" w:color="auto" w:fill="FABF8F"/>
            <w:vAlign w:val="center"/>
          </w:tcPr>
          <w:p w14:paraId="6BF3BEB7" w14:textId="77777777" w:rsidR="00CC19FC" w:rsidRPr="001E20FA" w:rsidRDefault="00CC19FC" w:rsidP="007C707E">
            <w:pPr>
              <w:pStyle w:val="Heading2"/>
              <w:spacing w:before="20" w:after="20"/>
              <w:ind w:left="0"/>
              <w:rPr>
                <w:rFonts w:ascii="Tahoma" w:eastAsia="SimSun" w:hAnsi="Tahoma" w:cs="Tahoma"/>
                <w:b w:val="0"/>
                <w:sz w:val="14"/>
              </w:rPr>
            </w:pPr>
            <w:bookmarkStart w:id="68" w:name="_Office_Multi-Language_Pack"/>
            <w:bookmarkStart w:id="69" w:name="_Toc336337866"/>
            <w:bookmarkStart w:id="70" w:name="_Toc348164500"/>
            <w:bookmarkEnd w:id="68"/>
            <w:r w:rsidRPr="001E20FA">
              <w:rPr>
                <w:rFonts w:ascii="Tahoma" w:eastAsia="SimSun" w:hAnsi="Tahoma" w:cs="Tahoma"/>
                <w:b w:val="0"/>
                <w:sz w:val="14"/>
              </w:rPr>
              <w:t xml:space="preserve">Office </w:t>
            </w:r>
            <w:r w:rsidRPr="001E20FA">
              <w:rPr>
                <w:rFonts w:ascii="Tahoma" w:eastAsia="SimSun" w:hAnsi="Tahoma" w:cs="Tahoma"/>
                <w:b w:val="0"/>
                <w:sz w:val="14"/>
              </w:rPr>
              <w:t>多语言包</w:t>
            </w:r>
            <w:r w:rsidRPr="001E20FA">
              <w:rPr>
                <w:rFonts w:ascii="Tahoma" w:eastAsia="SimSun" w:hAnsi="Tahoma" w:cs="Tahoma"/>
                <w:b w:val="0"/>
                <w:sz w:val="14"/>
              </w:rPr>
              <w:t xml:space="preserve"> </w:t>
            </w:r>
            <w:bookmarkEnd w:id="69"/>
            <w:r w:rsidRPr="001E20FA">
              <w:rPr>
                <w:rFonts w:ascii="Tahoma" w:eastAsia="SimSun" w:hAnsi="Tahoma" w:cs="Tahoma"/>
                <w:b w:val="0"/>
                <w:sz w:val="14"/>
              </w:rPr>
              <w:t>2013</w:t>
            </w:r>
            <w:bookmarkEnd w:id="70"/>
          </w:p>
        </w:tc>
        <w:tc>
          <w:tcPr>
            <w:tcW w:w="486" w:type="dxa"/>
            <w:tcBorders>
              <w:bottom w:val="single" w:sz="4" w:space="0" w:color="auto"/>
            </w:tcBorders>
            <w:shd w:val="clear" w:color="auto" w:fill="FABF8F"/>
            <w:vAlign w:val="center"/>
          </w:tcPr>
          <w:p w14:paraId="6BF3BEB8"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8_Office_多语言包" w:history="1">
              <w:r w:rsidR="00FA0E33" w:rsidRPr="00146F30">
                <w:rPr>
                  <w:rStyle w:val="Hyperlink"/>
                  <w:rFonts w:eastAsia="SimSun" w:cs="Tahoma"/>
                  <w:b/>
                  <w:sz w:val="13"/>
                  <w:szCs w:val="13"/>
                </w:rPr>
                <w:t>8</w:t>
              </w:r>
            </w:hyperlink>
          </w:p>
        </w:tc>
        <w:tc>
          <w:tcPr>
            <w:tcW w:w="432" w:type="dxa"/>
            <w:tcBorders>
              <w:bottom w:val="single" w:sz="4" w:space="0" w:color="auto"/>
            </w:tcBorders>
            <w:shd w:val="clear" w:color="auto" w:fill="FABF8F"/>
            <w:vAlign w:val="center"/>
          </w:tcPr>
          <w:p w14:paraId="6BF3BEB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BEBA" w14:textId="77777777" w:rsidR="00CC19FC" w:rsidRPr="001E20FA" w:rsidRDefault="00CC19FC" w:rsidP="009D0D30">
            <w:pPr>
              <w:pStyle w:val="TableText"/>
              <w:widowControl w:val="0"/>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FABF8F"/>
            <w:vAlign w:val="center"/>
          </w:tcPr>
          <w:p w14:paraId="6BF3BEBB"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EBC"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EBD"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EBE"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EBF"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EC0"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EC1"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EC2"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EC3"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EC4"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EC5"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EC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BEC7" w14:textId="77777777" w:rsidR="00CC19FC" w:rsidRPr="001E20FA" w:rsidRDefault="00CC19FC" w:rsidP="009D0D30">
            <w:pPr>
              <w:pStyle w:val="TableText"/>
              <w:widowControl w:val="0"/>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EC8"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ABF8F"/>
            <w:vAlign w:val="center"/>
          </w:tcPr>
          <w:p w14:paraId="6BF3BEC9"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DE" w14:textId="77777777" w:rsidTr="007C707E">
        <w:trPr>
          <w:cantSplit/>
          <w:trHeight w:val="332"/>
        </w:trPr>
        <w:tc>
          <w:tcPr>
            <w:tcW w:w="2700" w:type="dxa"/>
            <w:tcBorders>
              <w:bottom w:val="single" w:sz="4" w:space="0" w:color="auto"/>
            </w:tcBorders>
            <w:shd w:val="clear" w:color="auto" w:fill="auto"/>
            <w:vAlign w:val="center"/>
          </w:tcPr>
          <w:p w14:paraId="6BF3BECB" w14:textId="77777777" w:rsidR="00CC19FC" w:rsidRPr="001E20FA" w:rsidRDefault="00CC19FC" w:rsidP="007C707E">
            <w:pPr>
              <w:pStyle w:val="ProductNames"/>
              <w:rPr>
                <w:rFonts w:ascii="Tahoma" w:eastAsia="SimSun" w:hAnsi="Tahoma" w:cs="Tahoma"/>
                <w:sz w:val="14"/>
              </w:rPr>
            </w:pPr>
            <w:bookmarkStart w:id="71" w:name="_Toc336337867"/>
            <w:bookmarkStart w:id="72" w:name="_Toc348164501"/>
            <w:r w:rsidRPr="001E20FA">
              <w:rPr>
                <w:rFonts w:ascii="Tahoma" w:eastAsia="SimSun" w:hAnsi="Tahoma" w:cs="Tahoma"/>
                <w:sz w:val="14"/>
              </w:rPr>
              <w:t xml:space="preserve">Office Professional Plus </w:t>
            </w:r>
            <w:bookmarkEnd w:id="71"/>
            <w:r w:rsidRPr="001E20FA">
              <w:rPr>
                <w:rFonts w:ascii="Tahoma" w:eastAsia="SimSun" w:hAnsi="Tahoma" w:cs="Tahoma"/>
                <w:sz w:val="14"/>
              </w:rPr>
              <w:t>2013</w:t>
            </w:r>
            <w:bookmarkEnd w:id="72"/>
          </w:p>
        </w:tc>
        <w:tc>
          <w:tcPr>
            <w:tcW w:w="486" w:type="dxa"/>
            <w:tcBorders>
              <w:bottom w:val="single" w:sz="4" w:space="0" w:color="auto"/>
            </w:tcBorders>
            <w:shd w:val="clear" w:color="auto" w:fill="auto"/>
            <w:vAlign w:val="center"/>
          </w:tcPr>
          <w:p w14:paraId="6BF3BECC"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9_Office_Professional" w:history="1">
              <w:r w:rsidR="00FA0E33" w:rsidRPr="00146F30">
                <w:rPr>
                  <w:rStyle w:val="Hyperlink"/>
                  <w:rFonts w:eastAsia="SimSun" w:cs="Tahoma"/>
                  <w:b/>
                  <w:sz w:val="13"/>
                  <w:szCs w:val="13"/>
                </w:rPr>
                <w:t>9</w:t>
              </w:r>
            </w:hyperlink>
          </w:p>
        </w:tc>
        <w:tc>
          <w:tcPr>
            <w:tcW w:w="432" w:type="dxa"/>
            <w:tcBorders>
              <w:bottom w:val="single" w:sz="4" w:space="0" w:color="auto"/>
            </w:tcBorders>
            <w:shd w:val="clear" w:color="auto" w:fill="auto"/>
            <w:vAlign w:val="center"/>
          </w:tcPr>
          <w:p w14:paraId="6BF3BECD"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auto"/>
            <w:vAlign w:val="center"/>
          </w:tcPr>
          <w:p w14:paraId="6BF3BECE" w14:textId="77777777" w:rsidR="00CC19FC" w:rsidRPr="001E20FA" w:rsidRDefault="00CC19FC" w:rsidP="009D0D30">
            <w:pPr>
              <w:pStyle w:val="TableText"/>
              <w:widowControl w:val="0"/>
              <w:spacing w:before="20" w:after="20"/>
              <w:rPr>
                <w:rFonts w:ascii="Tahoma" w:eastAsia="SimSun" w:hAnsi="Tahoma" w:cs="Tahoma"/>
                <w:sz w:val="13"/>
                <w:u w:val="single"/>
              </w:rPr>
            </w:pPr>
            <w:r w:rsidRPr="001E20FA">
              <w:rPr>
                <w:rFonts w:ascii="Tahoma" w:eastAsia="SimSun" w:hAnsi="Tahoma" w:cs="Tahoma"/>
                <w:sz w:val="13"/>
                <w:u w:val="single"/>
              </w:rPr>
              <w:t>DT</w:t>
            </w:r>
          </w:p>
        </w:tc>
        <w:tc>
          <w:tcPr>
            <w:tcW w:w="358" w:type="dxa"/>
            <w:tcBorders>
              <w:left w:val="single" w:sz="18" w:space="0" w:color="auto"/>
              <w:bottom w:val="single" w:sz="4" w:space="0" w:color="auto"/>
            </w:tcBorders>
            <w:shd w:val="clear" w:color="auto" w:fill="auto"/>
            <w:vAlign w:val="center"/>
          </w:tcPr>
          <w:p w14:paraId="6BF3BECF"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ED0"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5</w:t>
            </w:r>
          </w:p>
        </w:tc>
        <w:tc>
          <w:tcPr>
            <w:tcW w:w="429" w:type="dxa"/>
            <w:tcBorders>
              <w:bottom w:val="single" w:sz="4" w:space="0" w:color="auto"/>
            </w:tcBorders>
            <w:shd w:val="clear" w:color="auto" w:fill="auto"/>
            <w:vAlign w:val="center"/>
          </w:tcPr>
          <w:p w14:paraId="6BF3BED1"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auto"/>
            <w:vAlign w:val="center"/>
          </w:tcPr>
          <w:p w14:paraId="6BF3BED2"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BED3"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BED4"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6BF3BED5"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auto"/>
            <w:vAlign w:val="center"/>
          </w:tcPr>
          <w:p w14:paraId="6BF3BED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675" w:type="dxa"/>
            <w:tcBorders>
              <w:bottom w:val="single" w:sz="4" w:space="0" w:color="auto"/>
            </w:tcBorders>
            <w:shd w:val="clear" w:color="auto" w:fill="auto"/>
            <w:vAlign w:val="center"/>
          </w:tcPr>
          <w:p w14:paraId="6BF3BED7"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313" w:type="dxa"/>
            <w:tcBorders>
              <w:bottom w:val="single" w:sz="4" w:space="0" w:color="auto"/>
              <w:right w:val="single" w:sz="18" w:space="0" w:color="auto"/>
            </w:tcBorders>
            <w:shd w:val="clear" w:color="auto" w:fill="auto"/>
            <w:vAlign w:val="center"/>
          </w:tcPr>
          <w:p w14:paraId="6BF3BED8"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6BF3BED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BED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w:t>
            </w:r>
          </w:p>
        </w:tc>
        <w:tc>
          <w:tcPr>
            <w:tcW w:w="377" w:type="dxa"/>
            <w:tcBorders>
              <w:left w:val="single" w:sz="18" w:space="0" w:color="auto"/>
              <w:bottom w:val="single" w:sz="4" w:space="0" w:color="auto"/>
              <w:right w:val="single" w:sz="18" w:space="0" w:color="auto"/>
            </w:tcBorders>
            <w:shd w:val="clear" w:color="auto" w:fill="auto"/>
            <w:vAlign w:val="center"/>
          </w:tcPr>
          <w:p w14:paraId="6BF3BEDB"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 P</w:t>
            </w:r>
          </w:p>
        </w:tc>
        <w:tc>
          <w:tcPr>
            <w:tcW w:w="495" w:type="dxa"/>
            <w:tcBorders>
              <w:bottom w:val="single" w:sz="4" w:space="0" w:color="auto"/>
            </w:tcBorders>
            <w:shd w:val="clear" w:color="auto" w:fill="auto"/>
            <w:vAlign w:val="center"/>
          </w:tcPr>
          <w:p w14:paraId="6BF3BEDC"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E,ST</w:t>
            </w:r>
          </w:p>
        </w:tc>
        <w:tc>
          <w:tcPr>
            <w:tcW w:w="585" w:type="dxa"/>
            <w:tcBorders>
              <w:bottom w:val="single" w:sz="4" w:space="0" w:color="auto"/>
            </w:tcBorders>
            <w:shd w:val="clear" w:color="auto" w:fill="auto"/>
            <w:vAlign w:val="center"/>
          </w:tcPr>
          <w:p w14:paraId="6BF3BEDD"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EF2" w14:textId="77777777" w:rsidTr="007C707E">
        <w:trPr>
          <w:cantSplit/>
          <w:trHeight w:val="278"/>
        </w:trPr>
        <w:tc>
          <w:tcPr>
            <w:tcW w:w="2700" w:type="dxa"/>
            <w:tcBorders>
              <w:bottom w:val="single" w:sz="4" w:space="0" w:color="auto"/>
            </w:tcBorders>
            <w:shd w:val="clear" w:color="auto" w:fill="FABF8F"/>
            <w:vAlign w:val="center"/>
          </w:tcPr>
          <w:p w14:paraId="6BF3BEDF" w14:textId="77777777" w:rsidR="00CC19FC" w:rsidRPr="001E20FA" w:rsidRDefault="00CC19FC" w:rsidP="007C707E">
            <w:pPr>
              <w:pStyle w:val="Heading3"/>
              <w:spacing w:before="20" w:after="20"/>
              <w:rPr>
                <w:rFonts w:ascii="Tahoma" w:eastAsia="SimSun" w:hAnsi="Tahoma" w:cs="Tahoma"/>
                <w:b w:val="0"/>
                <w:sz w:val="14"/>
              </w:rPr>
            </w:pPr>
            <w:bookmarkStart w:id="73" w:name="_Toc336337868"/>
            <w:bookmarkStart w:id="74" w:name="_Toc348164502"/>
            <w:r w:rsidRPr="001E20FA">
              <w:rPr>
                <w:rFonts w:ascii="Tahoma" w:eastAsia="SimSun" w:hAnsi="Tahoma" w:cs="Tahoma"/>
                <w:b w:val="0"/>
                <w:sz w:val="14"/>
              </w:rPr>
              <w:t xml:space="preserve">Office Standard </w:t>
            </w:r>
            <w:bookmarkEnd w:id="73"/>
            <w:r w:rsidRPr="001E20FA">
              <w:rPr>
                <w:rFonts w:ascii="Tahoma" w:eastAsia="SimSun" w:hAnsi="Tahoma" w:cs="Tahoma"/>
                <w:b w:val="0"/>
                <w:sz w:val="14"/>
              </w:rPr>
              <w:t>2013</w:t>
            </w:r>
            <w:bookmarkEnd w:id="74"/>
            <w:r w:rsidRPr="001E20FA">
              <w:rPr>
                <w:rFonts w:ascii="Tahoma" w:eastAsia="SimSun" w:hAnsi="Tahoma" w:cs="Tahoma"/>
                <w:b w:val="0"/>
                <w:sz w:val="14"/>
              </w:rPr>
              <w:t xml:space="preserve"> </w:t>
            </w:r>
          </w:p>
        </w:tc>
        <w:tc>
          <w:tcPr>
            <w:tcW w:w="486" w:type="dxa"/>
            <w:tcBorders>
              <w:bottom w:val="single" w:sz="4" w:space="0" w:color="auto"/>
            </w:tcBorders>
            <w:shd w:val="clear" w:color="auto" w:fill="FABF8F"/>
            <w:vAlign w:val="center"/>
          </w:tcPr>
          <w:p w14:paraId="6BF3BEE0"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0_Office_Standard" w:history="1">
              <w:r w:rsidR="00FA0E33" w:rsidRPr="00146F30">
                <w:rPr>
                  <w:rStyle w:val="Hyperlink"/>
                  <w:rFonts w:eastAsia="SimSun" w:cs="Tahoma"/>
                  <w:b/>
                  <w:sz w:val="13"/>
                  <w:szCs w:val="13"/>
                </w:rPr>
                <w:t>10</w:t>
              </w:r>
            </w:hyperlink>
          </w:p>
        </w:tc>
        <w:tc>
          <w:tcPr>
            <w:tcW w:w="432" w:type="dxa"/>
            <w:tcBorders>
              <w:bottom w:val="single" w:sz="4" w:space="0" w:color="auto"/>
            </w:tcBorders>
            <w:shd w:val="clear" w:color="auto" w:fill="FABF8F"/>
            <w:vAlign w:val="center"/>
          </w:tcPr>
          <w:p w14:paraId="6BF3BEE1"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BEE2" w14:textId="77777777" w:rsidR="00CC19FC" w:rsidRPr="001E20FA" w:rsidRDefault="00CC19FC" w:rsidP="009D0D30">
            <w:pPr>
              <w:pStyle w:val="TableText"/>
              <w:widowControl w:val="0"/>
              <w:spacing w:before="20" w:after="20"/>
              <w:rPr>
                <w:rFonts w:ascii="Tahoma" w:eastAsia="SimSun" w:hAnsi="Tahoma" w:cs="Tahoma"/>
                <w:b/>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EE3"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EE4"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5</w:t>
            </w:r>
          </w:p>
        </w:tc>
        <w:tc>
          <w:tcPr>
            <w:tcW w:w="429" w:type="dxa"/>
            <w:tcBorders>
              <w:bottom w:val="single" w:sz="4" w:space="0" w:color="auto"/>
            </w:tcBorders>
            <w:shd w:val="clear" w:color="auto" w:fill="FABF8F"/>
            <w:vAlign w:val="center"/>
          </w:tcPr>
          <w:p w14:paraId="6BF3BEE5"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FABF8F"/>
            <w:vAlign w:val="center"/>
          </w:tcPr>
          <w:p w14:paraId="6BF3BEE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EE7"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EE8"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6BF3BEE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EE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675" w:type="dxa"/>
            <w:tcBorders>
              <w:bottom w:val="single" w:sz="4" w:space="0" w:color="auto"/>
            </w:tcBorders>
            <w:shd w:val="clear" w:color="auto" w:fill="FABF8F"/>
            <w:vAlign w:val="center"/>
          </w:tcPr>
          <w:p w14:paraId="6BF3BEEB"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4</w:t>
            </w:r>
          </w:p>
        </w:tc>
        <w:tc>
          <w:tcPr>
            <w:tcW w:w="313" w:type="dxa"/>
            <w:tcBorders>
              <w:bottom w:val="single" w:sz="4" w:space="0" w:color="auto"/>
              <w:right w:val="single" w:sz="18" w:space="0" w:color="auto"/>
            </w:tcBorders>
            <w:shd w:val="clear" w:color="auto" w:fill="FABF8F"/>
            <w:vAlign w:val="center"/>
          </w:tcPr>
          <w:p w14:paraId="6BF3BEEC"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6BF3BEED"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EEE" w14:textId="77777777" w:rsidR="00CC19FC" w:rsidRPr="001E20FA" w:rsidRDefault="00CC19FC"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EEF"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EF0"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EF1"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F06" w14:textId="77777777" w:rsidTr="007C707E">
        <w:trPr>
          <w:cantSplit/>
          <w:trHeight w:val="305"/>
        </w:trPr>
        <w:tc>
          <w:tcPr>
            <w:tcW w:w="2700" w:type="dxa"/>
            <w:tcBorders>
              <w:bottom w:val="single" w:sz="4" w:space="0" w:color="auto"/>
            </w:tcBorders>
            <w:shd w:val="clear" w:color="auto" w:fill="auto"/>
            <w:vAlign w:val="center"/>
          </w:tcPr>
          <w:p w14:paraId="6BF3BEF3" w14:textId="77777777" w:rsidR="00CC19FC" w:rsidRPr="001E20FA" w:rsidRDefault="00CC19FC" w:rsidP="007C707E">
            <w:pPr>
              <w:pStyle w:val="Heading2"/>
              <w:spacing w:before="20" w:after="20"/>
              <w:ind w:left="0"/>
              <w:rPr>
                <w:rFonts w:ascii="Tahoma" w:eastAsia="SimSun" w:hAnsi="Tahoma" w:cs="Tahoma"/>
                <w:b w:val="0"/>
                <w:sz w:val="14"/>
              </w:rPr>
            </w:pPr>
            <w:bookmarkStart w:id="75" w:name="_Toc336337869"/>
            <w:bookmarkStart w:id="76" w:name="_Toc348164503"/>
            <w:r w:rsidRPr="001E20FA">
              <w:rPr>
                <w:rFonts w:ascii="Tahoma" w:eastAsia="SimSun" w:hAnsi="Tahoma" w:cs="Tahoma"/>
                <w:b w:val="0"/>
                <w:sz w:val="14"/>
              </w:rPr>
              <w:t>Office 365 ProPlus</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75"/>
            <w:bookmarkEnd w:id="76"/>
          </w:p>
        </w:tc>
        <w:tc>
          <w:tcPr>
            <w:tcW w:w="486" w:type="dxa"/>
            <w:tcBorders>
              <w:bottom w:val="single" w:sz="4" w:space="0" w:color="auto"/>
            </w:tcBorders>
            <w:shd w:val="clear" w:color="auto" w:fill="auto"/>
            <w:vAlign w:val="center"/>
          </w:tcPr>
          <w:p w14:paraId="6BF3BEF4" w14:textId="77777777" w:rsidR="00CC19FC" w:rsidRPr="00146F30" w:rsidRDefault="00822188" w:rsidP="009D0D30">
            <w:pPr>
              <w:pStyle w:val="TableText"/>
              <w:widowControl w:val="0"/>
              <w:spacing w:before="20" w:after="20"/>
              <w:rPr>
                <w:rFonts w:eastAsia="SimSun" w:cs="Tahoma"/>
                <w:b/>
                <w:color w:val="0000FF"/>
                <w:sz w:val="13"/>
                <w:szCs w:val="13"/>
                <w:u w:val="single"/>
              </w:rPr>
            </w:pPr>
            <w:hyperlink w:anchor="_11_Office_365" w:history="1">
              <w:r w:rsidR="00FA0E33" w:rsidRPr="00146F30">
                <w:rPr>
                  <w:rStyle w:val="Hyperlink"/>
                  <w:rFonts w:eastAsia="SimSun" w:cs="Tahoma"/>
                  <w:b/>
                  <w:sz w:val="13"/>
                  <w:szCs w:val="13"/>
                </w:rPr>
                <w:t>11</w:t>
              </w:r>
            </w:hyperlink>
          </w:p>
        </w:tc>
        <w:tc>
          <w:tcPr>
            <w:tcW w:w="432" w:type="dxa"/>
            <w:tcBorders>
              <w:bottom w:val="single" w:sz="4" w:space="0" w:color="auto"/>
            </w:tcBorders>
            <w:shd w:val="clear" w:color="auto" w:fill="auto"/>
            <w:vAlign w:val="center"/>
          </w:tcPr>
          <w:p w14:paraId="6BF3BEF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06/11</w:t>
            </w:r>
          </w:p>
        </w:tc>
        <w:tc>
          <w:tcPr>
            <w:tcW w:w="378" w:type="dxa"/>
            <w:tcBorders>
              <w:bottom w:val="single" w:sz="4" w:space="0" w:color="auto"/>
              <w:right w:val="single" w:sz="18" w:space="0" w:color="auto"/>
            </w:tcBorders>
            <w:shd w:val="clear" w:color="auto" w:fill="auto"/>
            <w:vAlign w:val="center"/>
          </w:tcPr>
          <w:p w14:paraId="6BF3BEF6" w14:textId="77777777" w:rsidR="00CC19FC" w:rsidRPr="001E20FA" w:rsidRDefault="00CC19FC" w:rsidP="009D0D30">
            <w:pPr>
              <w:pStyle w:val="TableText"/>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auto"/>
            <w:vAlign w:val="center"/>
          </w:tcPr>
          <w:p w14:paraId="6BF3BEF7"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F8"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F9"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FA"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FB"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EFC"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EFD" w14:textId="77777777" w:rsidR="00CC19FC" w:rsidRPr="001E20FA" w:rsidRDefault="00CC19FC" w:rsidP="009D0D30">
            <w:pPr>
              <w:pStyle w:val="TableText"/>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auto"/>
            <w:vAlign w:val="center"/>
          </w:tcPr>
          <w:p w14:paraId="6BF3BEFE"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auto"/>
            <w:vAlign w:val="center"/>
          </w:tcPr>
          <w:p w14:paraId="6BF3BEFF" w14:textId="77777777" w:rsidR="00CC19FC" w:rsidRPr="001E20FA" w:rsidRDefault="00CC19FC"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auto"/>
            <w:vAlign w:val="center"/>
          </w:tcPr>
          <w:p w14:paraId="6BF3BF00" w14:textId="77777777" w:rsidR="00CC19FC" w:rsidRPr="001E20FA" w:rsidRDefault="00CC19FC"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BF3BF01"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F0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E, S</w:t>
            </w:r>
          </w:p>
        </w:tc>
        <w:tc>
          <w:tcPr>
            <w:tcW w:w="377" w:type="dxa"/>
            <w:tcBorders>
              <w:left w:val="single" w:sz="18" w:space="0" w:color="auto"/>
              <w:bottom w:val="single" w:sz="4" w:space="0" w:color="auto"/>
              <w:right w:val="single" w:sz="18" w:space="0" w:color="auto"/>
            </w:tcBorders>
            <w:shd w:val="clear" w:color="auto" w:fill="auto"/>
            <w:vAlign w:val="center"/>
          </w:tcPr>
          <w:p w14:paraId="6BF3BF03"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auto"/>
            <w:vAlign w:val="center"/>
          </w:tcPr>
          <w:p w14:paraId="6BF3BF04"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BF05"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1A" w14:textId="77777777" w:rsidTr="007C707E">
        <w:trPr>
          <w:cantSplit/>
          <w:trHeight w:val="305"/>
        </w:trPr>
        <w:tc>
          <w:tcPr>
            <w:tcW w:w="2700" w:type="dxa"/>
            <w:tcBorders>
              <w:bottom w:val="single" w:sz="4" w:space="0" w:color="auto"/>
            </w:tcBorders>
            <w:shd w:val="clear" w:color="auto" w:fill="FABF8F"/>
            <w:vAlign w:val="center"/>
          </w:tcPr>
          <w:p w14:paraId="6BF3BF07" w14:textId="77777777" w:rsidR="00CC19FC" w:rsidRPr="001E20FA" w:rsidRDefault="00CC19FC" w:rsidP="007C707E">
            <w:pPr>
              <w:pStyle w:val="Heading2"/>
              <w:spacing w:before="20" w:after="20"/>
              <w:ind w:left="0"/>
              <w:rPr>
                <w:rFonts w:ascii="Tahoma" w:eastAsia="SimSun" w:hAnsi="Tahoma" w:cs="Tahoma"/>
                <w:b w:val="0"/>
                <w:sz w:val="14"/>
              </w:rPr>
            </w:pPr>
            <w:bookmarkStart w:id="77" w:name="_Toc336337870"/>
            <w:bookmarkStart w:id="78" w:name="_Toc348164504"/>
            <w:r w:rsidRPr="001E20FA">
              <w:rPr>
                <w:rFonts w:ascii="Tahoma" w:eastAsia="SimSun" w:hAnsi="Tahoma" w:cs="Tahoma"/>
                <w:b w:val="0"/>
                <w:sz w:val="14"/>
              </w:rPr>
              <w:t xml:space="preserve">Office Professional Plus </w:t>
            </w:r>
            <w:r w:rsidRPr="001E20FA">
              <w:rPr>
                <w:rFonts w:ascii="Tahoma" w:eastAsia="SimSun" w:hAnsi="Tahoma" w:cs="Tahoma"/>
                <w:b w:val="0"/>
                <w:sz w:val="14"/>
              </w:rPr>
              <w:t>订购</w:t>
            </w:r>
            <w:r w:rsidRPr="001E20FA">
              <w:rPr>
                <w:rFonts w:ascii="Tahoma" w:eastAsia="SimSun" w:hAnsi="Tahoma" w:cs="Tahoma"/>
                <w:b w:val="0"/>
                <w:sz w:val="14"/>
              </w:rPr>
              <w:t xml:space="preserve"> A</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77"/>
            <w:bookmarkEnd w:id="78"/>
          </w:p>
        </w:tc>
        <w:tc>
          <w:tcPr>
            <w:tcW w:w="486" w:type="dxa"/>
            <w:tcBorders>
              <w:bottom w:val="single" w:sz="4" w:space="0" w:color="auto"/>
            </w:tcBorders>
            <w:shd w:val="clear" w:color="auto" w:fill="FABF8F"/>
            <w:vAlign w:val="center"/>
          </w:tcPr>
          <w:p w14:paraId="6BF3BF08" w14:textId="77777777" w:rsidR="00CC19FC" w:rsidRPr="00146F30" w:rsidRDefault="00CC19FC" w:rsidP="009D0D30">
            <w:pPr>
              <w:pStyle w:val="TableText"/>
              <w:widowControl w:val="0"/>
              <w:spacing w:before="20" w:after="20"/>
              <w:rPr>
                <w:rFonts w:eastAsia="SimSun" w:cs="Tahoma"/>
                <w:b/>
                <w:color w:val="0000FF"/>
                <w:sz w:val="13"/>
                <w:szCs w:val="13"/>
                <w:u w:val="single"/>
              </w:rPr>
            </w:pPr>
          </w:p>
        </w:tc>
        <w:tc>
          <w:tcPr>
            <w:tcW w:w="432" w:type="dxa"/>
            <w:tcBorders>
              <w:bottom w:val="single" w:sz="4" w:space="0" w:color="auto"/>
            </w:tcBorders>
            <w:shd w:val="clear" w:color="auto" w:fill="FABF8F"/>
            <w:vAlign w:val="center"/>
          </w:tcPr>
          <w:p w14:paraId="6BF3BF0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06/12</w:t>
            </w:r>
          </w:p>
        </w:tc>
        <w:tc>
          <w:tcPr>
            <w:tcW w:w="378" w:type="dxa"/>
            <w:tcBorders>
              <w:bottom w:val="single" w:sz="4" w:space="0" w:color="auto"/>
              <w:right w:val="single" w:sz="18" w:space="0" w:color="auto"/>
            </w:tcBorders>
            <w:shd w:val="clear" w:color="auto" w:fill="FABF8F"/>
            <w:vAlign w:val="center"/>
          </w:tcPr>
          <w:p w14:paraId="6BF3BF0A" w14:textId="77777777" w:rsidR="00CC19FC" w:rsidRPr="001E20FA" w:rsidRDefault="00CC19FC" w:rsidP="009D0D30">
            <w:pPr>
              <w:pStyle w:val="TableText"/>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FABF8F"/>
            <w:vAlign w:val="center"/>
          </w:tcPr>
          <w:p w14:paraId="6BF3BF0B"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0C"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0D"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0E"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0F"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10"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F11" w14:textId="77777777" w:rsidR="00CC19FC" w:rsidRPr="001E20FA" w:rsidRDefault="00CC19FC" w:rsidP="009D0D30">
            <w:pPr>
              <w:pStyle w:val="TableText"/>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BF12"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BF13" w14:textId="77777777" w:rsidR="00CC19FC" w:rsidRPr="001E20FA" w:rsidRDefault="00CC19FC"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BF14" w14:textId="77777777" w:rsidR="00CC19FC" w:rsidRPr="001E20FA" w:rsidRDefault="00CC19FC"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BF1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F1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E</w:t>
            </w:r>
          </w:p>
        </w:tc>
        <w:tc>
          <w:tcPr>
            <w:tcW w:w="377" w:type="dxa"/>
            <w:tcBorders>
              <w:left w:val="single" w:sz="18" w:space="0" w:color="auto"/>
              <w:bottom w:val="single" w:sz="4" w:space="0" w:color="auto"/>
              <w:right w:val="single" w:sz="18" w:space="0" w:color="auto"/>
            </w:tcBorders>
            <w:shd w:val="clear" w:color="auto" w:fill="FABF8F"/>
            <w:vAlign w:val="center"/>
          </w:tcPr>
          <w:p w14:paraId="6BF3BF17"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F1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E</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85" w:type="dxa"/>
            <w:tcBorders>
              <w:bottom w:val="single" w:sz="4" w:space="0" w:color="auto"/>
            </w:tcBorders>
            <w:shd w:val="clear" w:color="auto" w:fill="FABF8F"/>
            <w:vAlign w:val="center"/>
          </w:tcPr>
          <w:p w14:paraId="6BF3BF19"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2E" w14:textId="77777777" w:rsidTr="007C707E">
        <w:trPr>
          <w:cantSplit/>
          <w:trHeight w:val="305"/>
        </w:trPr>
        <w:tc>
          <w:tcPr>
            <w:tcW w:w="2700" w:type="dxa"/>
            <w:tcBorders>
              <w:bottom w:val="single" w:sz="4" w:space="0" w:color="auto"/>
            </w:tcBorders>
            <w:shd w:val="clear" w:color="auto" w:fill="auto"/>
            <w:vAlign w:val="center"/>
          </w:tcPr>
          <w:p w14:paraId="6BF3BF1B" w14:textId="77777777" w:rsidR="00CC19FC" w:rsidRPr="001E20FA" w:rsidRDefault="00CC19FC" w:rsidP="007C707E">
            <w:pPr>
              <w:pStyle w:val="Heading2"/>
              <w:spacing w:before="20" w:after="20"/>
              <w:ind w:left="0"/>
              <w:rPr>
                <w:rFonts w:ascii="Tahoma" w:eastAsia="SimSun" w:hAnsi="Tahoma" w:cs="Tahoma"/>
                <w:b w:val="0"/>
                <w:sz w:val="14"/>
              </w:rPr>
            </w:pPr>
            <w:bookmarkStart w:id="79" w:name="_Toc336337873"/>
            <w:bookmarkStart w:id="80" w:name="_Toc348164505"/>
            <w:r w:rsidRPr="001E20FA">
              <w:rPr>
                <w:rFonts w:ascii="Tahoma" w:eastAsia="SimSun" w:hAnsi="Tahoma" w:cs="Tahoma"/>
                <w:b w:val="0"/>
                <w:sz w:val="14"/>
              </w:rPr>
              <w:t>OneNote</w:t>
            </w:r>
            <w:r w:rsidR="006E5582">
              <w:rPr>
                <w:rFonts w:ascii="Tahoma" w:eastAsia="SimSun" w:hAnsi="Tahoma" w:cs="Tahoma"/>
                <w:b w:val="0"/>
                <w:sz w:val="14"/>
                <w:vertAlign w:val="superscript"/>
              </w:rPr>
              <w:t xml:space="preserve">® </w:t>
            </w:r>
            <w:bookmarkEnd w:id="79"/>
            <w:r w:rsidRPr="001E20FA">
              <w:rPr>
                <w:rFonts w:ascii="Tahoma" w:eastAsia="SimSun" w:hAnsi="Tahoma" w:cs="Tahoma"/>
                <w:b w:val="0"/>
                <w:sz w:val="14"/>
              </w:rPr>
              <w:t>2013</w:t>
            </w:r>
            <w:bookmarkEnd w:id="80"/>
          </w:p>
        </w:tc>
        <w:tc>
          <w:tcPr>
            <w:tcW w:w="486" w:type="dxa"/>
            <w:tcBorders>
              <w:bottom w:val="single" w:sz="4" w:space="0" w:color="auto"/>
            </w:tcBorders>
            <w:shd w:val="clear" w:color="auto" w:fill="auto"/>
            <w:vAlign w:val="center"/>
          </w:tcPr>
          <w:p w14:paraId="6BF3BF1C"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auto"/>
            <w:vAlign w:val="center"/>
          </w:tcPr>
          <w:p w14:paraId="6BF3BF1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auto"/>
            <w:vAlign w:val="center"/>
          </w:tcPr>
          <w:p w14:paraId="6BF3BF1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BF1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auto"/>
            <w:vAlign w:val="center"/>
          </w:tcPr>
          <w:p w14:paraId="6BF3BF2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BF2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F2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F2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F2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BF2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auto"/>
            <w:vAlign w:val="center"/>
          </w:tcPr>
          <w:p w14:paraId="6BF3BF2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auto"/>
            <w:vAlign w:val="center"/>
          </w:tcPr>
          <w:p w14:paraId="6BF3BF2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auto"/>
            <w:vAlign w:val="center"/>
          </w:tcPr>
          <w:p w14:paraId="6BF3BF2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BF3BF29"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F2A"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auto"/>
            <w:vAlign w:val="center"/>
          </w:tcPr>
          <w:p w14:paraId="6BF3BF2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BF2C"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BF2D"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42" w14:textId="77777777" w:rsidTr="007C707E">
        <w:trPr>
          <w:cantSplit/>
          <w:trHeight w:val="350"/>
        </w:trPr>
        <w:tc>
          <w:tcPr>
            <w:tcW w:w="2700" w:type="dxa"/>
            <w:tcBorders>
              <w:bottom w:val="single" w:sz="4" w:space="0" w:color="auto"/>
            </w:tcBorders>
            <w:shd w:val="clear" w:color="auto" w:fill="FABF8F"/>
            <w:vAlign w:val="center"/>
          </w:tcPr>
          <w:p w14:paraId="6BF3BF2F" w14:textId="77777777" w:rsidR="00CC19FC" w:rsidRPr="001E20FA" w:rsidRDefault="00CC19FC" w:rsidP="007C707E">
            <w:pPr>
              <w:pStyle w:val="Heading2"/>
              <w:spacing w:before="20" w:after="20"/>
              <w:ind w:left="0"/>
              <w:rPr>
                <w:rFonts w:ascii="Tahoma" w:eastAsia="SimSun" w:hAnsi="Tahoma" w:cs="Tahoma"/>
                <w:b w:val="0"/>
                <w:sz w:val="14"/>
              </w:rPr>
            </w:pPr>
            <w:bookmarkStart w:id="81" w:name="_Toc336337874"/>
            <w:bookmarkStart w:id="82" w:name="_Toc348164506"/>
            <w:r w:rsidRPr="001E20FA">
              <w:rPr>
                <w:rFonts w:ascii="Tahoma" w:eastAsia="SimSun" w:hAnsi="Tahoma" w:cs="Tahoma"/>
                <w:b w:val="0"/>
                <w:sz w:val="14"/>
              </w:rPr>
              <w:t>Outlook</w:t>
            </w:r>
            <w:r w:rsidR="006E5582">
              <w:rPr>
                <w:rFonts w:ascii="Tahoma" w:eastAsia="SimSun" w:hAnsi="Tahoma" w:cs="Tahoma"/>
                <w:b w:val="0"/>
                <w:sz w:val="14"/>
                <w:vertAlign w:val="superscript"/>
              </w:rPr>
              <w:t xml:space="preserve">® </w:t>
            </w:r>
            <w:bookmarkEnd w:id="81"/>
            <w:r w:rsidRPr="001E20FA">
              <w:rPr>
                <w:rFonts w:ascii="Tahoma" w:eastAsia="SimSun" w:hAnsi="Tahoma" w:cs="Tahoma"/>
                <w:b w:val="0"/>
                <w:sz w:val="14"/>
              </w:rPr>
              <w:t>2013</w:t>
            </w:r>
            <w:bookmarkEnd w:id="82"/>
          </w:p>
        </w:tc>
        <w:tc>
          <w:tcPr>
            <w:tcW w:w="486" w:type="dxa"/>
            <w:tcBorders>
              <w:bottom w:val="single" w:sz="4" w:space="0" w:color="auto"/>
            </w:tcBorders>
            <w:shd w:val="clear" w:color="auto" w:fill="FABF8F"/>
            <w:vAlign w:val="center"/>
          </w:tcPr>
          <w:p w14:paraId="6BF3BF30"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F3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BF3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F3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F3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F3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F3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F3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F3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F3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F3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F3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F3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F3D"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F3E"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F3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F40"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F41"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56" w14:textId="77777777" w:rsidTr="007C707E">
        <w:trPr>
          <w:cantSplit/>
          <w:trHeight w:val="305"/>
        </w:trPr>
        <w:tc>
          <w:tcPr>
            <w:tcW w:w="2700" w:type="dxa"/>
            <w:tcBorders>
              <w:bottom w:val="single" w:sz="4" w:space="0" w:color="auto"/>
            </w:tcBorders>
            <w:shd w:val="clear" w:color="auto" w:fill="auto"/>
            <w:vAlign w:val="center"/>
          </w:tcPr>
          <w:p w14:paraId="6BF3BF43" w14:textId="77777777" w:rsidR="00CC19FC" w:rsidRPr="001E20FA" w:rsidRDefault="00CC19FC" w:rsidP="007C707E">
            <w:pPr>
              <w:pStyle w:val="Heading2"/>
              <w:spacing w:before="20" w:after="20"/>
              <w:ind w:left="0"/>
              <w:rPr>
                <w:rFonts w:ascii="Tahoma" w:eastAsia="SimSun" w:hAnsi="Tahoma" w:cs="Tahoma"/>
                <w:b w:val="0"/>
                <w:sz w:val="16"/>
                <w:szCs w:val="16"/>
              </w:rPr>
            </w:pPr>
            <w:bookmarkStart w:id="83" w:name="_Toc336337875"/>
            <w:bookmarkStart w:id="84" w:name="_Toc348164507"/>
            <w:r w:rsidRPr="001E20FA">
              <w:rPr>
                <w:rFonts w:ascii="Tahoma" w:eastAsia="SimSun" w:hAnsi="Tahoma" w:cs="Tahoma"/>
                <w:b w:val="0"/>
                <w:sz w:val="14"/>
                <w:szCs w:val="16"/>
              </w:rPr>
              <w:t xml:space="preserve">Outlook </w:t>
            </w:r>
            <w:bookmarkEnd w:id="83"/>
            <w:r w:rsidRPr="001E20FA">
              <w:rPr>
                <w:rFonts w:ascii="Tahoma" w:eastAsia="SimSun" w:hAnsi="Tahoma" w:cs="Tahoma"/>
                <w:b w:val="0"/>
                <w:sz w:val="14"/>
                <w:szCs w:val="16"/>
              </w:rPr>
              <w:t>for Mac 2011</w:t>
            </w:r>
            <w:bookmarkEnd w:id="84"/>
          </w:p>
        </w:tc>
        <w:tc>
          <w:tcPr>
            <w:tcW w:w="486" w:type="dxa"/>
            <w:tcBorders>
              <w:bottom w:val="single" w:sz="4" w:space="0" w:color="auto"/>
            </w:tcBorders>
            <w:shd w:val="clear" w:color="auto" w:fill="auto"/>
            <w:vAlign w:val="center"/>
          </w:tcPr>
          <w:p w14:paraId="6BF3BF44"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2_Outlook_for" w:history="1">
              <w:r w:rsidR="00FA0E33" w:rsidRPr="00146F30">
                <w:rPr>
                  <w:rStyle w:val="Hyperlink"/>
                  <w:rFonts w:eastAsia="SimSun" w:cs="Tahoma"/>
                  <w:b/>
                  <w:sz w:val="13"/>
                  <w:szCs w:val="13"/>
                </w:rPr>
                <w:t>12</w:t>
              </w:r>
            </w:hyperlink>
          </w:p>
        </w:tc>
        <w:tc>
          <w:tcPr>
            <w:tcW w:w="432" w:type="dxa"/>
            <w:tcBorders>
              <w:bottom w:val="single" w:sz="4" w:space="0" w:color="auto"/>
            </w:tcBorders>
            <w:shd w:val="clear" w:color="auto" w:fill="auto"/>
            <w:vAlign w:val="center"/>
          </w:tcPr>
          <w:p w14:paraId="6BF3BF45"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09/10</w:t>
            </w:r>
          </w:p>
        </w:tc>
        <w:tc>
          <w:tcPr>
            <w:tcW w:w="378" w:type="dxa"/>
            <w:tcBorders>
              <w:bottom w:val="single" w:sz="4" w:space="0" w:color="auto"/>
              <w:right w:val="single" w:sz="18" w:space="0" w:color="auto"/>
            </w:tcBorders>
            <w:shd w:val="clear" w:color="auto" w:fill="auto"/>
            <w:vAlign w:val="center"/>
          </w:tcPr>
          <w:p w14:paraId="6BF3BF46"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BF47"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auto"/>
            <w:vAlign w:val="center"/>
          </w:tcPr>
          <w:p w14:paraId="6BF3BF48"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BF4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F4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F4B"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BF4C"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BF4D"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auto"/>
            <w:vAlign w:val="center"/>
          </w:tcPr>
          <w:p w14:paraId="6BF3BF4E"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auto"/>
            <w:vAlign w:val="center"/>
          </w:tcPr>
          <w:p w14:paraId="6BF3BF4F"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auto"/>
            <w:vAlign w:val="center"/>
          </w:tcPr>
          <w:p w14:paraId="6BF3BF50"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BF3BF51"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F52" w14:textId="77777777" w:rsidR="00CC19FC" w:rsidRPr="001E20FA" w:rsidRDefault="00CC19FC"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auto"/>
            <w:vAlign w:val="center"/>
          </w:tcPr>
          <w:p w14:paraId="6BF3BF53"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BF54"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BF55"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F6A" w14:textId="77777777" w:rsidTr="007C707E">
        <w:trPr>
          <w:cantSplit/>
          <w:trHeight w:val="305"/>
        </w:trPr>
        <w:tc>
          <w:tcPr>
            <w:tcW w:w="2700" w:type="dxa"/>
            <w:tcBorders>
              <w:bottom w:val="single" w:sz="4" w:space="0" w:color="auto"/>
            </w:tcBorders>
            <w:shd w:val="clear" w:color="auto" w:fill="FABF8F"/>
            <w:vAlign w:val="center"/>
          </w:tcPr>
          <w:p w14:paraId="6BF3BF57" w14:textId="77777777" w:rsidR="00CC19FC" w:rsidRPr="001E20FA" w:rsidRDefault="00CC19FC" w:rsidP="007C707E">
            <w:pPr>
              <w:pStyle w:val="Heading3"/>
              <w:spacing w:before="20" w:after="20"/>
              <w:rPr>
                <w:rFonts w:ascii="Tahoma" w:eastAsia="SimSun" w:hAnsi="Tahoma" w:cs="Tahoma"/>
                <w:b w:val="0"/>
                <w:sz w:val="14"/>
              </w:rPr>
            </w:pPr>
            <w:bookmarkStart w:id="85" w:name="_Toc348164508"/>
            <w:r w:rsidRPr="001E20FA">
              <w:rPr>
                <w:rFonts w:ascii="Tahoma" w:eastAsia="SimSun" w:hAnsi="Tahoma" w:cs="Tahoma"/>
                <w:b w:val="0"/>
                <w:sz w:val="14"/>
              </w:rPr>
              <w:t>PowerPoint 2013</w:t>
            </w:r>
            <w:bookmarkEnd w:id="85"/>
          </w:p>
        </w:tc>
        <w:tc>
          <w:tcPr>
            <w:tcW w:w="486" w:type="dxa"/>
            <w:tcBorders>
              <w:bottom w:val="single" w:sz="4" w:space="0" w:color="auto"/>
            </w:tcBorders>
            <w:shd w:val="clear" w:color="auto" w:fill="FABF8F"/>
            <w:vAlign w:val="center"/>
          </w:tcPr>
          <w:p w14:paraId="6BF3BF58"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F59"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BF5A"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F5B"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F5C"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F5D"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F5E"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F5F"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F60"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BF61"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F62"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BF63"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BF64"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BF65" w14:textId="77777777" w:rsidR="00CC19FC" w:rsidRPr="001E20FA" w:rsidRDefault="00CC19FC" w:rsidP="009D0D30">
            <w:pPr>
              <w:pStyle w:val="TableText"/>
              <w:widowControl w:val="0"/>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F66" w14:textId="77777777" w:rsidR="00CC19FC" w:rsidRPr="001E20FA" w:rsidRDefault="00CC19FC" w:rsidP="009D0D30">
            <w:pPr>
              <w:pStyle w:val="TableText"/>
              <w:widowControl w:val="0"/>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F67" w14:textId="77777777" w:rsidR="00CC19FC" w:rsidRPr="001E20FA" w:rsidRDefault="00CC19FC" w:rsidP="009D0D30">
            <w:pPr>
              <w:pStyle w:val="TableText"/>
              <w:widowControl w:val="0"/>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F68" w14:textId="77777777" w:rsidR="00CC19FC" w:rsidRPr="001E20FA" w:rsidRDefault="00CC19FC" w:rsidP="009D0D30">
            <w:pPr>
              <w:pStyle w:val="TableText"/>
              <w:widowControl w:val="0"/>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F69" w14:textId="77777777" w:rsidR="00CC19FC" w:rsidRPr="001E20FA" w:rsidRDefault="00CC19FC" w:rsidP="009D0D30">
            <w:pPr>
              <w:pStyle w:val="TableText"/>
              <w:widowControl w:val="0"/>
              <w:spacing w:before="20" w:after="20"/>
              <w:rPr>
                <w:rFonts w:ascii="Tahoma" w:eastAsia="SimSun" w:hAnsi="Tahoma" w:cs="Tahoma"/>
                <w:sz w:val="13"/>
              </w:rPr>
            </w:pPr>
          </w:p>
        </w:tc>
      </w:tr>
      <w:tr w:rsidR="002677CD" w:rsidRPr="001E20FA" w14:paraId="6BF3BF7E" w14:textId="77777777" w:rsidTr="007C707E">
        <w:trPr>
          <w:cantSplit/>
          <w:trHeight w:val="145"/>
        </w:trPr>
        <w:tc>
          <w:tcPr>
            <w:tcW w:w="2700" w:type="dxa"/>
            <w:tcBorders>
              <w:bottom w:val="single" w:sz="4" w:space="0" w:color="auto"/>
            </w:tcBorders>
            <w:shd w:val="clear" w:color="auto" w:fill="FFFFFF"/>
            <w:vAlign w:val="center"/>
          </w:tcPr>
          <w:p w14:paraId="6BF3BF6B" w14:textId="77777777" w:rsidR="00CC19FC" w:rsidRPr="001E20FA" w:rsidRDefault="00CC19FC" w:rsidP="007C707E">
            <w:pPr>
              <w:pStyle w:val="Heading3"/>
              <w:spacing w:before="20" w:after="20"/>
              <w:rPr>
                <w:rFonts w:ascii="Tahoma" w:eastAsia="SimSun" w:hAnsi="Tahoma" w:cs="Tahoma"/>
                <w:b w:val="0"/>
                <w:sz w:val="14"/>
              </w:rPr>
            </w:pPr>
            <w:bookmarkStart w:id="86" w:name="_Toc336337878"/>
            <w:bookmarkStart w:id="87" w:name="_Toc348164509"/>
            <w:r w:rsidRPr="001E20FA">
              <w:rPr>
                <w:rFonts w:ascii="Tahoma" w:eastAsia="SimSun" w:hAnsi="Tahoma" w:cs="Tahoma"/>
                <w:b w:val="0"/>
                <w:sz w:val="14"/>
              </w:rPr>
              <w:t>PowerPoint for Mac 2011</w:t>
            </w:r>
            <w:bookmarkEnd w:id="86"/>
            <w:bookmarkEnd w:id="87"/>
          </w:p>
        </w:tc>
        <w:tc>
          <w:tcPr>
            <w:tcW w:w="486" w:type="dxa"/>
            <w:tcBorders>
              <w:bottom w:val="single" w:sz="4" w:space="0" w:color="auto"/>
            </w:tcBorders>
            <w:shd w:val="clear" w:color="auto" w:fill="FFFFFF"/>
            <w:vAlign w:val="center"/>
          </w:tcPr>
          <w:p w14:paraId="6BF3BF6C"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FFFFF"/>
            <w:vAlign w:val="center"/>
          </w:tcPr>
          <w:p w14:paraId="6BF3BF6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09/10</w:t>
            </w:r>
          </w:p>
        </w:tc>
        <w:tc>
          <w:tcPr>
            <w:tcW w:w="378" w:type="dxa"/>
            <w:tcBorders>
              <w:bottom w:val="single" w:sz="4" w:space="0" w:color="auto"/>
              <w:right w:val="single" w:sz="18" w:space="0" w:color="auto"/>
            </w:tcBorders>
            <w:shd w:val="clear" w:color="auto" w:fill="FFFFFF"/>
            <w:vAlign w:val="center"/>
          </w:tcPr>
          <w:p w14:paraId="6BF3BF6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FFFFF"/>
            <w:vAlign w:val="center"/>
          </w:tcPr>
          <w:p w14:paraId="6BF3BF6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FFFFF"/>
            <w:vAlign w:val="center"/>
          </w:tcPr>
          <w:p w14:paraId="6BF3BF7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FFFFF"/>
            <w:vAlign w:val="center"/>
          </w:tcPr>
          <w:p w14:paraId="6BF3BF7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F7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F7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FFFFF"/>
            <w:vAlign w:val="center"/>
          </w:tcPr>
          <w:p w14:paraId="6BF3BF7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6BF3BF7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FFFFF"/>
            <w:vAlign w:val="center"/>
          </w:tcPr>
          <w:p w14:paraId="6BF3BF7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FFFFF"/>
            <w:vAlign w:val="center"/>
          </w:tcPr>
          <w:p w14:paraId="6BF3BF7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FFFFF"/>
            <w:vAlign w:val="center"/>
          </w:tcPr>
          <w:p w14:paraId="6BF3BF7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6BF3BF79"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6BF3BF7A"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FFFFF"/>
            <w:vAlign w:val="center"/>
          </w:tcPr>
          <w:p w14:paraId="6BF3BF7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F7C"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FFFFF"/>
            <w:vAlign w:val="center"/>
          </w:tcPr>
          <w:p w14:paraId="6BF3BF7D"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92" w14:textId="77777777" w:rsidTr="007C707E">
        <w:trPr>
          <w:cantSplit/>
          <w:trHeight w:val="145"/>
        </w:trPr>
        <w:tc>
          <w:tcPr>
            <w:tcW w:w="2700" w:type="dxa"/>
            <w:tcBorders>
              <w:bottom w:val="single" w:sz="4" w:space="0" w:color="auto"/>
            </w:tcBorders>
            <w:shd w:val="clear" w:color="auto" w:fill="FABF8F"/>
            <w:vAlign w:val="center"/>
          </w:tcPr>
          <w:p w14:paraId="6BF3BF7F" w14:textId="77777777" w:rsidR="00CC19FC" w:rsidRPr="001E20FA" w:rsidRDefault="00CC19FC" w:rsidP="007C707E">
            <w:pPr>
              <w:pStyle w:val="Heading3"/>
              <w:spacing w:before="20" w:after="20"/>
              <w:rPr>
                <w:rFonts w:ascii="Tahoma" w:eastAsia="SimSun" w:hAnsi="Tahoma" w:cs="Tahoma"/>
                <w:b w:val="0"/>
                <w:sz w:val="14"/>
              </w:rPr>
            </w:pPr>
            <w:bookmarkStart w:id="88" w:name="_Toc336337879"/>
            <w:bookmarkStart w:id="89" w:name="_Toc348164510"/>
            <w:r w:rsidRPr="001E20FA">
              <w:rPr>
                <w:rFonts w:ascii="Tahoma" w:eastAsia="SimSun" w:hAnsi="Tahoma" w:cs="Tahoma"/>
                <w:b w:val="0"/>
                <w:sz w:val="14"/>
              </w:rPr>
              <w:t>Project 2013 Standard</w:t>
            </w:r>
            <w:bookmarkEnd w:id="88"/>
            <w:bookmarkEnd w:id="89"/>
            <w:r w:rsidRPr="001E20FA">
              <w:rPr>
                <w:rFonts w:ascii="Tahoma" w:eastAsia="SimSun" w:hAnsi="Tahoma" w:cs="Tahoma"/>
                <w:b w:val="0"/>
                <w:sz w:val="14"/>
              </w:rPr>
              <w:t xml:space="preserve"> </w:t>
            </w:r>
          </w:p>
        </w:tc>
        <w:tc>
          <w:tcPr>
            <w:tcW w:w="486" w:type="dxa"/>
            <w:tcBorders>
              <w:bottom w:val="single" w:sz="4" w:space="0" w:color="auto"/>
            </w:tcBorders>
            <w:shd w:val="clear" w:color="auto" w:fill="FABF8F"/>
            <w:vAlign w:val="center"/>
          </w:tcPr>
          <w:p w14:paraId="6BF3BF80"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BF8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BF8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F8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BF8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5</w:t>
            </w:r>
          </w:p>
        </w:tc>
        <w:tc>
          <w:tcPr>
            <w:tcW w:w="429" w:type="dxa"/>
            <w:tcBorders>
              <w:bottom w:val="single" w:sz="4" w:space="0" w:color="auto"/>
            </w:tcBorders>
            <w:shd w:val="clear" w:color="auto" w:fill="FABF8F"/>
            <w:vAlign w:val="center"/>
          </w:tcPr>
          <w:p w14:paraId="6BF3BF8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FABF8F"/>
            <w:vAlign w:val="center"/>
          </w:tcPr>
          <w:p w14:paraId="6BF3BF8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F8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BF8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6BF3BF8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BF8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675" w:type="dxa"/>
            <w:tcBorders>
              <w:bottom w:val="single" w:sz="4" w:space="0" w:color="auto"/>
            </w:tcBorders>
            <w:shd w:val="clear" w:color="auto" w:fill="FABF8F"/>
            <w:vAlign w:val="center"/>
          </w:tcPr>
          <w:p w14:paraId="6BF3BF8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4</w:t>
            </w:r>
          </w:p>
        </w:tc>
        <w:tc>
          <w:tcPr>
            <w:tcW w:w="313" w:type="dxa"/>
            <w:tcBorders>
              <w:bottom w:val="single" w:sz="4" w:space="0" w:color="auto"/>
              <w:right w:val="single" w:sz="18" w:space="0" w:color="auto"/>
            </w:tcBorders>
            <w:shd w:val="clear" w:color="auto" w:fill="FABF8F"/>
            <w:vAlign w:val="center"/>
          </w:tcPr>
          <w:p w14:paraId="6BF3BF8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6BF3BF8D"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BF8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BF8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F90"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F91"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A6" w14:textId="77777777" w:rsidTr="007C707E">
        <w:trPr>
          <w:cantSplit/>
          <w:trHeight w:val="145"/>
        </w:trPr>
        <w:tc>
          <w:tcPr>
            <w:tcW w:w="2700" w:type="dxa"/>
            <w:tcBorders>
              <w:bottom w:val="single" w:sz="4" w:space="0" w:color="auto"/>
            </w:tcBorders>
            <w:shd w:val="clear" w:color="auto" w:fill="FFFFFF"/>
            <w:vAlign w:val="center"/>
          </w:tcPr>
          <w:p w14:paraId="6BF3BF93" w14:textId="77777777" w:rsidR="00CC19FC" w:rsidRPr="001E20FA" w:rsidRDefault="00CC19FC" w:rsidP="007C707E">
            <w:pPr>
              <w:pStyle w:val="Heading3"/>
              <w:spacing w:before="20" w:after="20"/>
              <w:rPr>
                <w:rFonts w:ascii="Tahoma" w:eastAsia="SimSun" w:hAnsi="Tahoma" w:cs="Tahoma"/>
                <w:b w:val="0"/>
                <w:sz w:val="14"/>
              </w:rPr>
            </w:pPr>
            <w:bookmarkStart w:id="90" w:name="_Toc336337880"/>
            <w:bookmarkStart w:id="91" w:name="_Toc348164511"/>
            <w:r w:rsidRPr="001E20FA">
              <w:rPr>
                <w:rFonts w:ascii="Tahoma" w:eastAsia="SimSun" w:hAnsi="Tahoma" w:cs="Tahoma"/>
                <w:b w:val="0"/>
                <w:sz w:val="14"/>
              </w:rPr>
              <w:t>Project 2013 Professional</w:t>
            </w:r>
            <w:bookmarkEnd w:id="90"/>
            <w:bookmarkEnd w:id="91"/>
            <w:r w:rsidRPr="001E20FA">
              <w:rPr>
                <w:rFonts w:ascii="Tahoma" w:eastAsia="SimSun" w:hAnsi="Tahoma" w:cs="Tahoma"/>
                <w:b w:val="0"/>
                <w:sz w:val="14"/>
              </w:rPr>
              <w:t xml:space="preserve"> </w:t>
            </w:r>
          </w:p>
        </w:tc>
        <w:tc>
          <w:tcPr>
            <w:tcW w:w="486" w:type="dxa"/>
            <w:tcBorders>
              <w:bottom w:val="single" w:sz="4" w:space="0" w:color="auto"/>
            </w:tcBorders>
            <w:shd w:val="clear" w:color="auto" w:fill="FFFFFF"/>
            <w:vAlign w:val="center"/>
          </w:tcPr>
          <w:p w14:paraId="6BF3BF94"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3_Project_2013" w:history="1">
              <w:r w:rsidR="00FA0E33" w:rsidRPr="00146F30">
                <w:rPr>
                  <w:rStyle w:val="Hyperlink"/>
                  <w:rFonts w:eastAsia="SimSun" w:cs="Tahoma"/>
                  <w:b/>
                  <w:sz w:val="13"/>
                  <w:szCs w:val="13"/>
                </w:rPr>
                <w:t>13</w:t>
              </w:r>
            </w:hyperlink>
          </w:p>
        </w:tc>
        <w:tc>
          <w:tcPr>
            <w:tcW w:w="432" w:type="dxa"/>
            <w:tcBorders>
              <w:bottom w:val="single" w:sz="4" w:space="0" w:color="auto"/>
            </w:tcBorders>
            <w:shd w:val="clear" w:color="auto" w:fill="FFFFFF"/>
            <w:vAlign w:val="center"/>
          </w:tcPr>
          <w:p w14:paraId="6BF3BF9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FFFFF"/>
            <w:vAlign w:val="center"/>
          </w:tcPr>
          <w:p w14:paraId="6BF3BF9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FFFFF"/>
            <w:vAlign w:val="center"/>
          </w:tcPr>
          <w:p w14:paraId="6BF3BF97"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6BF3BF98"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10</w:t>
            </w:r>
          </w:p>
        </w:tc>
        <w:tc>
          <w:tcPr>
            <w:tcW w:w="429" w:type="dxa"/>
            <w:tcBorders>
              <w:bottom w:val="single" w:sz="4" w:space="0" w:color="auto"/>
            </w:tcBorders>
            <w:shd w:val="clear" w:color="auto" w:fill="FFFFFF"/>
            <w:vAlign w:val="center"/>
          </w:tcPr>
          <w:p w14:paraId="6BF3BF99"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8</w:t>
            </w:r>
          </w:p>
        </w:tc>
        <w:tc>
          <w:tcPr>
            <w:tcW w:w="429" w:type="dxa"/>
            <w:tcBorders>
              <w:bottom w:val="single" w:sz="4" w:space="0" w:color="auto"/>
            </w:tcBorders>
            <w:shd w:val="clear" w:color="auto" w:fill="FFFFFF"/>
            <w:vAlign w:val="center"/>
          </w:tcPr>
          <w:p w14:paraId="6BF3BF9A"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6BF3BF9B"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6BF3BF9C"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6BF3BF9D"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2</w:t>
            </w:r>
          </w:p>
        </w:tc>
        <w:tc>
          <w:tcPr>
            <w:tcW w:w="299" w:type="dxa"/>
            <w:tcBorders>
              <w:left w:val="single" w:sz="18" w:space="0" w:color="auto"/>
              <w:bottom w:val="single" w:sz="4" w:space="0" w:color="auto"/>
            </w:tcBorders>
            <w:shd w:val="clear" w:color="auto" w:fill="FFFFFF"/>
            <w:vAlign w:val="center"/>
          </w:tcPr>
          <w:p w14:paraId="6BF3BF9E"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4</w:t>
            </w:r>
          </w:p>
        </w:tc>
        <w:tc>
          <w:tcPr>
            <w:tcW w:w="675" w:type="dxa"/>
            <w:tcBorders>
              <w:bottom w:val="single" w:sz="4" w:space="0" w:color="auto"/>
            </w:tcBorders>
            <w:shd w:val="clear" w:color="auto" w:fill="FFFFFF"/>
            <w:vAlign w:val="center"/>
          </w:tcPr>
          <w:p w14:paraId="6BF3BF9F"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8</w:t>
            </w:r>
          </w:p>
        </w:tc>
        <w:tc>
          <w:tcPr>
            <w:tcW w:w="313" w:type="dxa"/>
            <w:tcBorders>
              <w:bottom w:val="single" w:sz="4" w:space="0" w:color="auto"/>
              <w:right w:val="single" w:sz="18" w:space="0" w:color="auto"/>
            </w:tcBorders>
            <w:shd w:val="clear" w:color="auto" w:fill="FFFFFF"/>
            <w:vAlign w:val="center"/>
          </w:tcPr>
          <w:p w14:paraId="6BF3BFA0"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6BF3BFA1"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6BF3BFA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FFFFF"/>
            <w:vAlign w:val="center"/>
          </w:tcPr>
          <w:p w14:paraId="6BF3BFA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FFFFF"/>
            <w:vAlign w:val="center"/>
          </w:tcPr>
          <w:p w14:paraId="6BF3BFA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r w:rsidRPr="001E20FA">
              <w:rPr>
                <w:rFonts w:ascii="Tahoma" w:eastAsia="SimSun" w:hAnsi="Tahoma" w:cs="Tahoma"/>
                <w:sz w:val="13"/>
              </w:rPr>
              <w:t>，</w:t>
            </w: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85" w:type="dxa"/>
            <w:tcBorders>
              <w:bottom w:val="single" w:sz="4" w:space="0" w:color="auto"/>
            </w:tcBorders>
            <w:shd w:val="clear" w:color="auto" w:fill="FFFFFF"/>
            <w:vAlign w:val="center"/>
          </w:tcPr>
          <w:p w14:paraId="6BF3BFA5"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BA" w14:textId="77777777" w:rsidTr="007C707E">
        <w:trPr>
          <w:cantSplit/>
          <w:trHeight w:val="145"/>
        </w:trPr>
        <w:tc>
          <w:tcPr>
            <w:tcW w:w="2700" w:type="dxa"/>
            <w:tcBorders>
              <w:bottom w:val="single" w:sz="4" w:space="0" w:color="auto"/>
            </w:tcBorders>
            <w:shd w:val="clear" w:color="auto" w:fill="FABF8F"/>
            <w:vAlign w:val="center"/>
          </w:tcPr>
          <w:p w14:paraId="6BF3BFA7" w14:textId="77777777" w:rsidR="00CC19FC" w:rsidRPr="001E20FA" w:rsidRDefault="00C24CBE" w:rsidP="007C707E">
            <w:pPr>
              <w:pStyle w:val="Heading3"/>
              <w:spacing w:before="20" w:after="20"/>
              <w:rPr>
                <w:rFonts w:ascii="Tahoma" w:eastAsia="SimSun" w:hAnsi="Tahoma" w:cs="Tahoma"/>
                <w:b w:val="0"/>
                <w:sz w:val="14"/>
              </w:rPr>
            </w:pPr>
            <w:bookmarkStart w:id="92" w:name="_Toc348164512"/>
            <w:r w:rsidRPr="001E20FA">
              <w:rPr>
                <w:rFonts w:ascii="Tahoma" w:eastAsia="SimSun" w:hAnsi="Tahoma" w:cs="Tahoma"/>
                <w:b w:val="0"/>
                <w:sz w:val="14"/>
              </w:rPr>
              <w:t>Project Pro for Office 365</w:t>
            </w:r>
            <w:bookmarkEnd w:id="92"/>
            <w:r w:rsidR="00272284">
              <w:rPr>
                <w:rFonts w:ascii="Tahoma" w:eastAsia="SimSun" w:hAnsi="Tahoma" w:cs="Tahoma"/>
                <w:b w:val="0"/>
                <w:sz w:val="14"/>
              </w:rPr>
              <w:t xml:space="preserve"> </w:t>
            </w:r>
          </w:p>
        </w:tc>
        <w:tc>
          <w:tcPr>
            <w:tcW w:w="486" w:type="dxa"/>
            <w:tcBorders>
              <w:bottom w:val="single" w:sz="4" w:space="0" w:color="auto"/>
            </w:tcBorders>
            <w:shd w:val="clear" w:color="auto" w:fill="FABF8F"/>
            <w:vAlign w:val="center"/>
          </w:tcPr>
          <w:p w14:paraId="6BF3BFA8" w14:textId="77777777" w:rsidR="00CC19FC" w:rsidRPr="00146F30" w:rsidRDefault="00822188" w:rsidP="009D0D30">
            <w:pPr>
              <w:pStyle w:val="TableText"/>
              <w:widowControl w:val="0"/>
              <w:spacing w:before="20" w:after="20"/>
              <w:rPr>
                <w:rFonts w:eastAsia="SimSun" w:cs="Tahoma"/>
                <w:b/>
                <w:color w:val="0000FF"/>
                <w:sz w:val="13"/>
                <w:szCs w:val="13"/>
                <w:u w:val="single"/>
              </w:rPr>
            </w:pPr>
            <w:hyperlink w:anchor="_14_Project_Pro" w:history="1">
              <w:r w:rsidR="007C2D60" w:rsidRPr="00B709C2">
                <w:rPr>
                  <w:rStyle w:val="Hyperlink"/>
                  <w:rFonts w:eastAsia="SimSun" w:cs="Tahoma"/>
                  <w:b/>
                  <w:sz w:val="13"/>
                  <w:szCs w:val="13"/>
                </w:rPr>
                <w:t>14</w:t>
              </w:r>
            </w:hyperlink>
          </w:p>
        </w:tc>
        <w:tc>
          <w:tcPr>
            <w:tcW w:w="432" w:type="dxa"/>
            <w:tcBorders>
              <w:bottom w:val="single" w:sz="4" w:space="0" w:color="auto"/>
            </w:tcBorders>
            <w:shd w:val="clear" w:color="auto" w:fill="FABF8F"/>
            <w:vAlign w:val="center"/>
          </w:tcPr>
          <w:p w14:paraId="6BF3BFA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03/13</w:t>
            </w:r>
          </w:p>
        </w:tc>
        <w:tc>
          <w:tcPr>
            <w:tcW w:w="378" w:type="dxa"/>
            <w:tcBorders>
              <w:bottom w:val="single" w:sz="4" w:space="0" w:color="auto"/>
              <w:right w:val="single" w:sz="18" w:space="0" w:color="auto"/>
            </w:tcBorders>
            <w:shd w:val="clear" w:color="auto" w:fill="FABF8F"/>
            <w:vAlign w:val="center"/>
          </w:tcPr>
          <w:p w14:paraId="6BF3BFA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FAB"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FABF8F"/>
            <w:vAlign w:val="center"/>
          </w:tcPr>
          <w:p w14:paraId="6BF3BFAC"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FABF8F"/>
            <w:vAlign w:val="center"/>
          </w:tcPr>
          <w:p w14:paraId="6BF3BFAD"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FABF8F"/>
            <w:vAlign w:val="center"/>
          </w:tcPr>
          <w:p w14:paraId="6BF3BFAE"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FABF8F"/>
            <w:vAlign w:val="center"/>
          </w:tcPr>
          <w:p w14:paraId="6BF3BFAF"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FABF8F"/>
            <w:vAlign w:val="center"/>
          </w:tcPr>
          <w:p w14:paraId="6BF3BFB0"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6BF3BFB1" w14:textId="77777777" w:rsidR="00CC19FC" w:rsidRPr="001E20FA" w:rsidRDefault="00CC19FC" w:rsidP="009D0D30">
            <w:pPr>
              <w:pStyle w:val="TableText"/>
              <w:spacing w:before="20" w:after="20"/>
              <w:rPr>
                <w:rFonts w:ascii="Tahoma" w:eastAsia="SimSun" w:hAnsi="Tahoma" w:cs="Tahoma"/>
                <w:sz w:val="13"/>
                <w:szCs w:val="13"/>
              </w:rPr>
            </w:pPr>
          </w:p>
        </w:tc>
        <w:tc>
          <w:tcPr>
            <w:tcW w:w="299" w:type="dxa"/>
            <w:tcBorders>
              <w:left w:val="single" w:sz="18" w:space="0" w:color="auto"/>
              <w:bottom w:val="single" w:sz="4" w:space="0" w:color="auto"/>
            </w:tcBorders>
            <w:shd w:val="clear" w:color="auto" w:fill="FABF8F"/>
            <w:vAlign w:val="center"/>
          </w:tcPr>
          <w:p w14:paraId="6BF3BFB2" w14:textId="77777777" w:rsidR="00CC19FC" w:rsidRPr="001E20FA" w:rsidRDefault="00CC19FC" w:rsidP="009D0D30">
            <w:pPr>
              <w:pStyle w:val="TableText"/>
              <w:spacing w:before="20" w:after="20"/>
              <w:rPr>
                <w:rFonts w:ascii="Tahoma" w:eastAsia="SimSun" w:hAnsi="Tahoma" w:cs="Tahoma"/>
                <w:sz w:val="13"/>
                <w:szCs w:val="13"/>
              </w:rPr>
            </w:pPr>
          </w:p>
        </w:tc>
        <w:tc>
          <w:tcPr>
            <w:tcW w:w="675" w:type="dxa"/>
            <w:tcBorders>
              <w:bottom w:val="single" w:sz="4" w:space="0" w:color="auto"/>
            </w:tcBorders>
            <w:shd w:val="clear" w:color="auto" w:fill="FABF8F"/>
            <w:vAlign w:val="center"/>
          </w:tcPr>
          <w:p w14:paraId="6BF3BFB3" w14:textId="77777777" w:rsidR="00CC19FC" w:rsidRPr="001E20FA" w:rsidRDefault="00CC19FC" w:rsidP="009D0D30">
            <w:pPr>
              <w:pStyle w:val="TableText"/>
              <w:spacing w:before="20" w:after="20"/>
              <w:rPr>
                <w:rFonts w:ascii="Tahoma" w:eastAsia="SimSun" w:hAnsi="Tahoma" w:cs="Tahoma"/>
                <w:sz w:val="13"/>
                <w:szCs w:val="13"/>
              </w:rPr>
            </w:pPr>
          </w:p>
        </w:tc>
        <w:tc>
          <w:tcPr>
            <w:tcW w:w="313" w:type="dxa"/>
            <w:tcBorders>
              <w:bottom w:val="single" w:sz="4" w:space="0" w:color="auto"/>
              <w:right w:val="single" w:sz="18" w:space="0" w:color="auto"/>
            </w:tcBorders>
            <w:shd w:val="clear" w:color="auto" w:fill="FABF8F"/>
            <w:vAlign w:val="center"/>
          </w:tcPr>
          <w:p w14:paraId="6BF3BFB4"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6BF3BFB5"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6BF3BFB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BFB7"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BFB8"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FB9"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CE" w14:textId="77777777" w:rsidTr="007C707E">
        <w:trPr>
          <w:cantSplit/>
          <w:trHeight w:val="145"/>
        </w:trPr>
        <w:tc>
          <w:tcPr>
            <w:tcW w:w="2700" w:type="dxa"/>
            <w:tcBorders>
              <w:bottom w:val="single" w:sz="4" w:space="0" w:color="auto"/>
            </w:tcBorders>
            <w:shd w:val="clear" w:color="auto" w:fill="auto"/>
            <w:vAlign w:val="center"/>
          </w:tcPr>
          <w:p w14:paraId="6BF3BFBB" w14:textId="77777777" w:rsidR="00CC19FC" w:rsidRPr="001E20FA" w:rsidRDefault="00CC19FC" w:rsidP="007C707E">
            <w:pPr>
              <w:pStyle w:val="Heading3"/>
              <w:spacing w:before="20" w:after="20"/>
              <w:rPr>
                <w:rFonts w:ascii="Tahoma" w:eastAsia="SimSun" w:hAnsi="Tahoma" w:cs="Tahoma"/>
                <w:b w:val="0"/>
                <w:sz w:val="14"/>
              </w:rPr>
            </w:pPr>
            <w:bookmarkStart w:id="93" w:name="_Toc348164513"/>
            <w:r w:rsidRPr="001E20FA">
              <w:rPr>
                <w:rFonts w:ascii="Tahoma" w:eastAsia="SimSun" w:hAnsi="Tahoma" w:cs="Tahoma"/>
                <w:b w:val="0"/>
                <w:sz w:val="14"/>
              </w:rPr>
              <w:t>Project Pro for Office 365 A</w:t>
            </w:r>
            <w:bookmarkEnd w:id="93"/>
          </w:p>
        </w:tc>
        <w:tc>
          <w:tcPr>
            <w:tcW w:w="486" w:type="dxa"/>
            <w:tcBorders>
              <w:bottom w:val="single" w:sz="4" w:space="0" w:color="auto"/>
            </w:tcBorders>
            <w:shd w:val="clear" w:color="auto" w:fill="auto"/>
            <w:vAlign w:val="center"/>
          </w:tcPr>
          <w:p w14:paraId="6BF3BFBC" w14:textId="77777777" w:rsidR="00CC19FC" w:rsidRPr="00146F30" w:rsidRDefault="00CC19FC" w:rsidP="009D0D30">
            <w:pPr>
              <w:pStyle w:val="TableText"/>
              <w:widowControl w:val="0"/>
              <w:spacing w:before="20" w:after="20"/>
              <w:rPr>
                <w:rFonts w:eastAsia="SimSun" w:cs="Tahoma"/>
                <w:b/>
                <w:color w:val="0000FF"/>
                <w:sz w:val="13"/>
                <w:szCs w:val="13"/>
                <w:u w:val="single"/>
              </w:rPr>
            </w:pPr>
          </w:p>
        </w:tc>
        <w:tc>
          <w:tcPr>
            <w:tcW w:w="432" w:type="dxa"/>
            <w:tcBorders>
              <w:bottom w:val="single" w:sz="4" w:space="0" w:color="auto"/>
            </w:tcBorders>
            <w:shd w:val="clear" w:color="auto" w:fill="auto"/>
            <w:vAlign w:val="center"/>
          </w:tcPr>
          <w:p w14:paraId="6BF3BFB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03/13</w:t>
            </w:r>
          </w:p>
        </w:tc>
        <w:tc>
          <w:tcPr>
            <w:tcW w:w="378" w:type="dxa"/>
            <w:tcBorders>
              <w:bottom w:val="single" w:sz="4" w:space="0" w:color="auto"/>
              <w:right w:val="single" w:sz="18" w:space="0" w:color="auto"/>
            </w:tcBorders>
            <w:shd w:val="clear" w:color="auto" w:fill="auto"/>
            <w:vAlign w:val="center"/>
          </w:tcPr>
          <w:p w14:paraId="6BF3BFB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BFBF"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auto"/>
            <w:vAlign w:val="center"/>
          </w:tcPr>
          <w:p w14:paraId="6BF3BFC0"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auto"/>
            <w:vAlign w:val="center"/>
          </w:tcPr>
          <w:p w14:paraId="6BF3BFC1"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auto"/>
            <w:vAlign w:val="center"/>
          </w:tcPr>
          <w:p w14:paraId="6BF3BFC2"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auto"/>
            <w:vAlign w:val="center"/>
          </w:tcPr>
          <w:p w14:paraId="6BF3BFC3"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tcBorders>
            <w:shd w:val="clear" w:color="auto" w:fill="auto"/>
            <w:vAlign w:val="center"/>
          </w:tcPr>
          <w:p w14:paraId="6BF3BFC4"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6BF3BFC5" w14:textId="77777777" w:rsidR="00CC19FC" w:rsidRPr="001E20FA" w:rsidRDefault="00CC19FC" w:rsidP="009D0D30">
            <w:pPr>
              <w:pStyle w:val="TableText"/>
              <w:spacing w:before="20" w:after="20"/>
              <w:rPr>
                <w:rFonts w:ascii="Tahoma" w:eastAsia="SimSun" w:hAnsi="Tahoma" w:cs="Tahoma"/>
                <w:sz w:val="13"/>
                <w:szCs w:val="13"/>
              </w:rPr>
            </w:pPr>
          </w:p>
        </w:tc>
        <w:tc>
          <w:tcPr>
            <w:tcW w:w="299" w:type="dxa"/>
            <w:tcBorders>
              <w:left w:val="single" w:sz="18" w:space="0" w:color="auto"/>
              <w:bottom w:val="single" w:sz="4" w:space="0" w:color="auto"/>
            </w:tcBorders>
            <w:shd w:val="clear" w:color="auto" w:fill="auto"/>
            <w:vAlign w:val="center"/>
          </w:tcPr>
          <w:p w14:paraId="6BF3BFC6" w14:textId="77777777" w:rsidR="00CC19FC" w:rsidRPr="001E20FA" w:rsidRDefault="00CC19FC" w:rsidP="009D0D30">
            <w:pPr>
              <w:pStyle w:val="TableText"/>
              <w:spacing w:before="20" w:after="20"/>
              <w:rPr>
                <w:rFonts w:ascii="Tahoma" w:eastAsia="SimSun" w:hAnsi="Tahoma" w:cs="Tahoma"/>
                <w:sz w:val="13"/>
                <w:szCs w:val="13"/>
              </w:rPr>
            </w:pPr>
          </w:p>
        </w:tc>
        <w:tc>
          <w:tcPr>
            <w:tcW w:w="675" w:type="dxa"/>
            <w:tcBorders>
              <w:bottom w:val="single" w:sz="4" w:space="0" w:color="auto"/>
            </w:tcBorders>
            <w:shd w:val="clear" w:color="auto" w:fill="auto"/>
            <w:vAlign w:val="center"/>
          </w:tcPr>
          <w:p w14:paraId="6BF3BFC7" w14:textId="77777777" w:rsidR="00CC19FC" w:rsidRPr="001E20FA" w:rsidRDefault="00CC19FC" w:rsidP="009D0D30">
            <w:pPr>
              <w:pStyle w:val="TableText"/>
              <w:spacing w:before="20" w:after="20"/>
              <w:rPr>
                <w:rFonts w:ascii="Tahoma" w:eastAsia="SimSun" w:hAnsi="Tahoma" w:cs="Tahoma"/>
                <w:sz w:val="13"/>
                <w:szCs w:val="13"/>
              </w:rPr>
            </w:pPr>
          </w:p>
        </w:tc>
        <w:tc>
          <w:tcPr>
            <w:tcW w:w="313" w:type="dxa"/>
            <w:tcBorders>
              <w:bottom w:val="single" w:sz="4" w:space="0" w:color="auto"/>
              <w:right w:val="single" w:sz="18" w:space="0" w:color="auto"/>
            </w:tcBorders>
            <w:shd w:val="clear" w:color="auto" w:fill="auto"/>
            <w:vAlign w:val="center"/>
          </w:tcPr>
          <w:p w14:paraId="6BF3BFC8"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14:paraId="6BF3BFC9" w14:textId="77777777" w:rsidR="00CC19FC" w:rsidRPr="001E20FA" w:rsidRDefault="00C24CBE"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BF3BFC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auto"/>
            <w:vAlign w:val="center"/>
          </w:tcPr>
          <w:p w14:paraId="6BF3BFCB"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auto"/>
            <w:vAlign w:val="center"/>
          </w:tcPr>
          <w:p w14:paraId="6BF3BFCC" w14:textId="77777777" w:rsidR="00CC19FC" w:rsidRPr="001E20FA" w:rsidRDefault="00573BA8" w:rsidP="009D0D30">
            <w:pPr>
              <w:pStyle w:val="TableText"/>
              <w:spacing w:before="20" w:after="20"/>
              <w:rPr>
                <w:rFonts w:ascii="Tahoma" w:eastAsia="SimSun" w:hAnsi="Tahoma" w:cs="Tahoma"/>
                <w:sz w:val="13"/>
              </w:rPr>
            </w:pPr>
            <w:r w:rsidRPr="001E20FA">
              <w:rPr>
                <w:rFonts w:ascii="Tahoma" w:eastAsia="SimSun" w:hAnsi="Tahoma" w:cs="Tahoma"/>
                <w:sz w:val="13"/>
              </w:rPr>
              <w:t>A, ST</w:t>
            </w:r>
            <w:r w:rsidR="002677CD">
              <w:rPr>
                <w:rFonts w:ascii="Tahoma" w:eastAsia="SimSun" w:hAnsi="Tahoma" w:cs="Tahoma"/>
                <w:sz w:val="13"/>
              </w:rPr>
              <w:br/>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85" w:type="dxa"/>
            <w:tcBorders>
              <w:bottom w:val="single" w:sz="4" w:space="0" w:color="auto"/>
            </w:tcBorders>
            <w:shd w:val="clear" w:color="auto" w:fill="auto"/>
            <w:vAlign w:val="center"/>
          </w:tcPr>
          <w:p w14:paraId="6BF3BFCD"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E2" w14:textId="77777777" w:rsidTr="007C707E">
        <w:trPr>
          <w:cantSplit/>
          <w:trHeight w:val="145"/>
        </w:trPr>
        <w:tc>
          <w:tcPr>
            <w:tcW w:w="2700" w:type="dxa"/>
            <w:tcBorders>
              <w:bottom w:val="single" w:sz="4" w:space="0" w:color="auto"/>
            </w:tcBorders>
            <w:shd w:val="clear" w:color="auto" w:fill="FABF8F"/>
            <w:vAlign w:val="center"/>
          </w:tcPr>
          <w:p w14:paraId="6BF3BFCF" w14:textId="77777777" w:rsidR="00CC19FC" w:rsidRPr="001E20FA" w:rsidRDefault="00CC19FC" w:rsidP="007C707E">
            <w:pPr>
              <w:pStyle w:val="Heading3"/>
              <w:spacing w:before="20" w:after="20"/>
              <w:rPr>
                <w:rFonts w:ascii="Tahoma" w:eastAsia="SimSun" w:hAnsi="Tahoma" w:cs="Tahoma"/>
                <w:b w:val="0"/>
                <w:sz w:val="14"/>
              </w:rPr>
            </w:pPr>
            <w:bookmarkStart w:id="94" w:name="_Toc348164514"/>
            <w:r w:rsidRPr="001E20FA">
              <w:rPr>
                <w:rFonts w:ascii="Tahoma" w:eastAsia="SimSun" w:hAnsi="Tahoma" w:cs="Tahoma"/>
                <w:b w:val="0"/>
                <w:sz w:val="14"/>
              </w:rPr>
              <w:t>Publisher 2013</w:t>
            </w:r>
            <w:bookmarkEnd w:id="94"/>
          </w:p>
        </w:tc>
        <w:tc>
          <w:tcPr>
            <w:tcW w:w="486" w:type="dxa"/>
            <w:tcBorders>
              <w:bottom w:val="single" w:sz="4" w:space="0" w:color="auto"/>
            </w:tcBorders>
            <w:shd w:val="clear" w:color="auto" w:fill="FABF8F"/>
            <w:vAlign w:val="center"/>
          </w:tcPr>
          <w:p w14:paraId="6BF3BFD0" w14:textId="77777777" w:rsidR="00CC19FC" w:rsidRPr="00146F30" w:rsidRDefault="00CC19FC" w:rsidP="009D0D30">
            <w:pPr>
              <w:pStyle w:val="TableText"/>
              <w:widowControl w:val="0"/>
              <w:spacing w:before="20" w:after="20"/>
              <w:rPr>
                <w:rFonts w:eastAsia="SimSun" w:cs="Tahoma"/>
                <w:b/>
                <w:color w:val="0000FF"/>
                <w:sz w:val="13"/>
                <w:szCs w:val="13"/>
                <w:u w:val="single"/>
              </w:rPr>
            </w:pPr>
            <w:bookmarkStart w:id="95" w:name="_Hlt335908485"/>
          </w:p>
        </w:tc>
        <w:bookmarkEnd w:id="95"/>
        <w:tc>
          <w:tcPr>
            <w:tcW w:w="432" w:type="dxa"/>
            <w:tcBorders>
              <w:bottom w:val="single" w:sz="4" w:space="0" w:color="auto"/>
            </w:tcBorders>
            <w:shd w:val="clear" w:color="auto" w:fill="FABF8F"/>
            <w:vAlign w:val="center"/>
          </w:tcPr>
          <w:p w14:paraId="6BF3BFD1" w14:textId="77777777" w:rsidR="00CC19FC" w:rsidRPr="001E20FA" w:rsidDel="00527D48"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BFD2" w14:textId="77777777" w:rsidR="00CC19FC" w:rsidRPr="001E20FA" w:rsidRDefault="00CC19FC" w:rsidP="009D0D30">
            <w:pPr>
              <w:pStyle w:val="TableText"/>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FABF8F"/>
            <w:vAlign w:val="center"/>
          </w:tcPr>
          <w:p w14:paraId="6BF3BFD3"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6BF3BFD4"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6BF3BFD5"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6BF3BFD6"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6BF3BFD7"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6BF3BFD8"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BF3BFD9"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w:t>
            </w:r>
          </w:p>
        </w:tc>
        <w:tc>
          <w:tcPr>
            <w:tcW w:w="299" w:type="dxa"/>
            <w:tcBorders>
              <w:left w:val="single" w:sz="18" w:space="0" w:color="auto"/>
              <w:bottom w:val="single" w:sz="4" w:space="0" w:color="auto"/>
            </w:tcBorders>
            <w:shd w:val="clear" w:color="auto" w:fill="FABF8F"/>
            <w:vAlign w:val="center"/>
          </w:tcPr>
          <w:p w14:paraId="6BF3BFDA"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w:t>
            </w:r>
          </w:p>
        </w:tc>
        <w:tc>
          <w:tcPr>
            <w:tcW w:w="675" w:type="dxa"/>
            <w:tcBorders>
              <w:bottom w:val="single" w:sz="4" w:space="0" w:color="auto"/>
            </w:tcBorders>
            <w:shd w:val="clear" w:color="auto" w:fill="FABF8F"/>
            <w:vAlign w:val="center"/>
          </w:tcPr>
          <w:p w14:paraId="6BF3BFDB"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2</w:t>
            </w:r>
          </w:p>
        </w:tc>
        <w:tc>
          <w:tcPr>
            <w:tcW w:w="313" w:type="dxa"/>
            <w:tcBorders>
              <w:bottom w:val="single" w:sz="4" w:space="0" w:color="auto"/>
              <w:right w:val="single" w:sz="18" w:space="0" w:color="auto"/>
            </w:tcBorders>
            <w:shd w:val="clear" w:color="auto" w:fill="FABF8F"/>
            <w:vAlign w:val="center"/>
          </w:tcPr>
          <w:p w14:paraId="6BF3BFDC" w14:textId="77777777" w:rsidR="00CC19FC" w:rsidRPr="001E20FA" w:rsidRDefault="00CC19FC" w:rsidP="009D0D30">
            <w:pPr>
              <w:pStyle w:val="TableText"/>
              <w:spacing w:before="20" w:after="20"/>
              <w:rPr>
                <w:rFonts w:ascii="Tahoma" w:eastAsia="SimSun" w:hAnsi="Tahoma" w:cs="Tahoma"/>
                <w:sz w:val="13"/>
                <w:szCs w:val="13"/>
              </w:rPr>
            </w:pPr>
            <w:r w:rsidRPr="001E20FA">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BF3BFDD" w14:textId="77777777" w:rsidR="00CC19FC" w:rsidRPr="001E20FA" w:rsidRDefault="00CC19FC" w:rsidP="009D0D30">
            <w:pPr>
              <w:pStyle w:val="TableText"/>
              <w:spacing w:before="20" w:after="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6BF3BFDE"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BFD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BFE0"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BFE1"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BFF6" w14:textId="77777777" w:rsidTr="007C707E">
        <w:trPr>
          <w:cantSplit/>
          <w:trHeight w:val="145"/>
        </w:trPr>
        <w:tc>
          <w:tcPr>
            <w:tcW w:w="2700" w:type="dxa"/>
            <w:tcBorders>
              <w:bottom w:val="single" w:sz="4" w:space="0" w:color="auto"/>
            </w:tcBorders>
            <w:shd w:val="clear" w:color="auto" w:fill="auto"/>
            <w:vAlign w:val="center"/>
          </w:tcPr>
          <w:p w14:paraId="6BF3BFE3" w14:textId="77777777" w:rsidR="00CC19FC" w:rsidRPr="001E20FA" w:rsidRDefault="00CC19FC" w:rsidP="007C707E">
            <w:pPr>
              <w:pStyle w:val="Heading3"/>
              <w:spacing w:before="20" w:after="20"/>
              <w:rPr>
                <w:rFonts w:ascii="Tahoma" w:eastAsia="SimSun" w:hAnsi="Tahoma" w:cs="Tahoma"/>
                <w:b w:val="0"/>
                <w:sz w:val="14"/>
              </w:rPr>
            </w:pPr>
            <w:bookmarkStart w:id="96" w:name="_Toc336337882"/>
            <w:bookmarkStart w:id="97" w:name="_Toc348164515"/>
            <w:r w:rsidRPr="001E20FA">
              <w:rPr>
                <w:rFonts w:ascii="Tahoma" w:eastAsia="SimSun" w:hAnsi="Tahoma" w:cs="Tahoma"/>
                <w:b w:val="0"/>
                <w:sz w:val="14"/>
              </w:rPr>
              <w:t xml:space="preserve">Office </w:t>
            </w:r>
            <w:bookmarkEnd w:id="96"/>
            <w:r w:rsidRPr="001E20FA">
              <w:rPr>
                <w:rFonts w:ascii="Tahoma" w:eastAsia="SimSun" w:hAnsi="Tahoma" w:cs="Tahoma"/>
                <w:b w:val="0"/>
                <w:sz w:val="14"/>
              </w:rPr>
              <w:t xml:space="preserve">Standard </w:t>
            </w:r>
            <w:r w:rsidRPr="001E20FA">
              <w:rPr>
                <w:rFonts w:ascii="Tahoma" w:eastAsia="SimSun" w:hAnsi="Tahoma" w:cs="Tahoma"/>
                <w:b w:val="0"/>
                <w:sz w:val="14"/>
              </w:rPr>
              <w:t>的出租权利</w:t>
            </w:r>
            <w:bookmarkEnd w:id="97"/>
          </w:p>
        </w:tc>
        <w:tc>
          <w:tcPr>
            <w:tcW w:w="486" w:type="dxa"/>
            <w:tcBorders>
              <w:bottom w:val="single" w:sz="4" w:space="0" w:color="auto"/>
            </w:tcBorders>
            <w:shd w:val="clear" w:color="auto" w:fill="auto"/>
            <w:vAlign w:val="center"/>
          </w:tcPr>
          <w:p w14:paraId="6BF3BFE4"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5_Office_的出租权利" w:history="1">
              <w:r w:rsidR="00FA0E33" w:rsidRPr="00146F30">
                <w:rPr>
                  <w:rStyle w:val="Hyperlink"/>
                  <w:rFonts w:eastAsia="SimSun" w:cs="Tahoma"/>
                  <w:b/>
                  <w:sz w:val="13"/>
                  <w:szCs w:val="13"/>
                </w:rPr>
                <w:t>15</w:t>
              </w:r>
            </w:hyperlink>
          </w:p>
        </w:tc>
        <w:tc>
          <w:tcPr>
            <w:tcW w:w="432" w:type="dxa"/>
            <w:tcBorders>
              <w:bottom w:val="single" w:sz="4" w:space="0" w:color="auto"/>
            </w:tcBorders>
            <w:shd w:val="clear" w:color="auto" w:fill="auto"/>
            <w:vAlign w:val="center"/>
          </w:tcPr>
          <w:p w14:paraId="6BF3BFE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4/09</w:t>
            </w:r>
          </w:p>
        </w:tc>
        <w:tc>
          <w:tcPr>
            <w:tcW w:w="378" w:type="dxa"/>
            <w:tcBorders>
              <w:bottom w:val="single" w:sz="4" w:space="0" w:color="auto"/>
              <w:right w:val="single" w:sz="18" w:space="0" w:color="auto"/>
            </w:tcBorders>
            <w:shd w:val="clear" w:color="auto" w:fill="auto"/>
            <w:vAlign w:val="center"/>
          </w:tcPr>
          <w:p w14:paraId="6BF3BFE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BFE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auto"/>
            <w:vAlign w:val="center"/>
          </w:tcPr>
          <w:p w14:paraId="6BF3BFE8"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FE9"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FEA"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FEB"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BFEC"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FED" w14:textId="77777777" w:rsidR="00CC19FC" w:rsidRPr="001E20FA" w:rsidRDefault="00CC19FC" w:rsidP="009D0D30">
            <w:pPr>
              <w:pStyle w:val="TableText"/>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auto"/>
            <w:vAlign w:val="center"/>
          </w:tcPr>
          <w:p w14:paraId="6BF3BFE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auto"/>
            <w:vAlign w:val="center"/>
          </w:tcPr>
          <w:p w14:paraId="6BF3BFEF" w14:textId="77777777" w:rsidR="00CC19FC" w:rsidRPr="001E20FA" w:rsidRDefault="00CC19FC"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auto"/>
            <w:vAlign w:val="center"/>
          </w:tcPr>
          <w:p w14:paraId="6BF3BFF0" w14:textId="77777777" w:rsidR="00CC19FC" w:rsidRPr="001E20FA" w:rsidRDefault="00CC19FC"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BF3BFF1"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BFF2"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auto"/>
            <w:vAlign w:val="center"/>
          </w:tcPr>
          <w:p w14:paraId="6BF3BFF3"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auto"/>
            <w:vAlign w:val="center"/>
          </w:tcPr>
          <w:p w14:paraId="6BF3BFF4"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BFF5"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0A" w14:textId="77777777" w:rsidTr="007C707E">
        <w:trPr>
          <w:cantSplit/>
          <w:trHeight w:val="145"/>
        </w:trPr>
        <w:tc>
          <w:tcPr>
            <w:tcW w:w="2700" w:type="dxa"/>
            <w:tcBorders>
              <w:bottom w:val="single" w:sz="4" w:space="0" w:color="auto"/>
            </w:tcBorders>
            <w:shd w:val="clear" w:color="auto" w:fill="FABF8F"/>
            <w:vAlign w:val="center"/>
          </w:tcPr>
          <w:p w14:paraId="6BF3BFF7" w14:textId="77777777" w:rsidR="00CC19FC" w:rsidRPr="001E20FA" w:rsidRDefault="00CC19FC" w:rsidP="007C707E">
            <w:pPr>
              <w:pStyle w:val="Heading3"/>
              <w:spacing w:before="20" w:after="20"/>
              <w:rPr>
                <w:rFonts w:ascii="Tahoma" w:eastAsia="SimSun" w:hAnsi="Tahoma" w:cs="Tahoma"/>
                <w:b w:val="0"/>
                <w:sz w:val="14"/>
              </w:rPr>
            </w:pPr>
            <w:bookmarkStart w:id="98" w:name="_Toc348164516"/>
            <w:r w:rsidRPr="001E20FA">
              <w:rPr>
                <w:rFonts w:ascii="Tahoma" w:eastAsia="SimSun" w:hAnsi="Tahoma" w:cs="Tahoma"/>
                <w:b w:val="0"/>
                <w:sz w:val="14"/>
              </w:rPr>
              <w:t xml:space="preserve">Office Professional Plus </w:t>
            </w:r>
            <w:r w:rsidRPr="001E20FA">
              <w:rPr>
                <w:rFonts w:ascii="Tahoma" w:eastAsia="SimSun" w:hAnsi="Tahoma" w:cs="Tahoma"/>
                <w:b w:val="0"/>
                <w:sz w:val="14"/>
              </w:rPr>
              <w:t>的出租权利</w:t>
            </w:r>
            <w:bookmarkEnd w:id="98"/>
          </w:p>
        </w:tc>
        <w:tc>
          <w:tcPr>
            <w:tcW w:w="486" w:type="dxa"/>
            <w:tcBorders>
              <w:bottom w:val="single" w:sz="4" w:space="0" w:color="auto"/>
            </w:tcBorders>
            <w:shd w:val="clear" w:color="auto" w:fill="FABF8F"/>
            <w:vAlign w:val="center"/>
          </w:tcPr>
          <w:p w14:paraId="6BF3BFF8"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5_Office_的出租权利" w:history="1">
              <w:r w:rsidR="00B709C2" w:rsidRPr="00146F30">
                <w:rPr>
                  <w:rStyle w:val="Hyperlink"/>
                  <w:rFonts w:eastAsia="SimSun" w:cs="Tahoma"/>
                  <w:b/>
                  <w:sz w:val="13"/>
                  <w:szCs w:val="13"/>
                </w:rPr>
                <w:t>15</w:t>
              </w:r>
            </w:hyperlink>
          </w:p>
        </w:tc>
        <w:tc>
          <w:tcPr>
            <w:tcW w:w="432" w:type="dxa"/>
            <w:tcBorders>
              <w:bottom w:val="single" w:sz="4" w:space="0" w:color="auto"/>
            </w:tcBorders>
            <w:shd w:val="clear" w:color="auto" w:fill="FABF8F"/>
            <w:vAlign w:val="center"/>
          </w:tcPr>
          <w:p w14:paraId="6BF3BFF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4/09</w:t>
            </w:r>
          </w:p>
        </w:tc>
        <w:tc>
          <w:tcPr>
            <w:tcW w:w="378" w:type="dxa"/>
            <w:tcBorders>
              <w:bottom w:val="single" w:sz="4" w:space="0" w:color="auto"/>
              <w:right w:val="single" w:sz="18" w:space="0" w:color="auto"/>
            </w:tcBorders>
            <w:shd w:val="clear" w:color="auto" w:fill="FABF8F"/>
            <w:vAlign w:val="center"/>
          </w:tcPr>
          <w:p w14:paraId="6BF3BFF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BFF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BFFC"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FD"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FE"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BFFF"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00"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C001" w14:textId="77777777" w:rsidR="00CC19FC" w:rsidRPr="001E20FA" w:rsidRDefault="00CC19FC" w:rsidP="009D0D30">
            <w:pPr>
              <w:pStyle w:val="TableText"/>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C00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C003" w14:textId="77777777" w:rsidR="00CC19FC" w:rsidRPr="001E20FA" w:rsidRDefault="00CC19FC"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C004" w14:textId="77777777" w:rsidR="00CC19FC" w:rsidRPr="001E20FA" w:rsidRDefault="00CC19FC"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C005"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C006"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C007"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C008"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C009"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1E" w14:textId="77777777" w:rsidTr="007C707E">
        <w:trPr>
          <w:cantSplit/>
          <w:trHeight w:val="145"/>
        </w:trPr>
        <w:tc>
          <w:tcPr>
            <w:tcW w:w="2700" w:type="dxa"/>
            <w:tcBorders>
              <w:bottom w:val="single" w:sz="4" w:space="0" w:color="auto"/>
            </w:tcBorders>
            <w:shd w:val="clear" w:color="auto" w:fill="auto"/>
            <w:vAlign w:val="center"/>
          </w:tcPr>
          <w:p w14:paraId="6BF3C00B" w14:textId="77777777" w:rsidR="00CC19FC" w:rsidRPr="001E20FA" w:rsidRDefault="00CC19FC" w:rsidP="007C707E">
            <w:pPr>
              <w:pStyle w:val="Heading3"/>
              <w:spacing w:before="20" w:after="20"/>
              <w:rPr>
                <w:rFonts w:ascii="Tahoma" w:eastAsia="SimSun" w:hAnsi="Tahoma" w:cs="Tahoma"/>
                <w:b w:val="0"/>
                <w:sz w:val="14"/>
              </w:rPr>
            </w:pPr>
            <w:bookmarkStart w:id="99" w:name="_Toc336337884"/>
            <w:bookmarkStart w:id="100" w:name="_Toc348164517"/>
            <w:r w:rsidRPr="001E20FA">
              <w:rPr>
                <w:rFonts w:ascii="Tahoma" w:eastAsia="SimSun" w:hAnsi="Tahoma" w:cs="Tahoma"/>
                <w:b w:val="0"/>
                <w:sz w:val="14"/>
              </w:rPr>
              <w:t>Streets and Trips 2013</w:t>
            </w:r>
            <w:bookmarkEnd w:id="99"/>
            <w:bookmarkEnd w:id="100"/>
          </w:p>
        </w:tc>
        <w:tc>
          <w:tcPr>
            <w:tcW w:w="486" w:type="dxa"/>
            <w:tcBorders>
              <w:bottom w:val="single" w:sz="4" w:space="0" w:color="auto"/>
            </w:tcBorders>
            <w:shd w:val="clear" w:color="auto" w:fill="auto"/>
            <w:vAlign w:val="center"/>
          </w:tcPr>
          <w:p w14:paraId="6BF3C00C"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auto"/>
            <w:vAlign w:val="center"/>
          </w:tcPr>
          <w:p w14:paraId="6BF3C00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03/11</w:t>
            </w:r>
          </w:p>
        </w:tc>
        <w:tc>
          <w:tcPr>
            <w:tcW w:w="378" w:type="dxa"/>
            <w:tcBorders>
              <w:bottom w:val="single" w:sz="4" w:space="0" w:color="auto"/>
              <w:right w:val="single" w:sz="18" w:space="0" w:color="auto"/>
            </w:tcBorders>
            <w:shd w:val="clear" w:color="auto" w:fill="auto"/>
            <w:vAlign w:val="center"/>
          </w:tcPr>
          <w:p w14:paraId="6BF3C00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C00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auto"/>
            <w:vAlign w:val="center"/>
          </w:tcPr>
          <w:p w14:paraId="6BF3C01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C01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01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01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01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C01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auto"/>
            <w:vAlign w:val="center"/>
          </w:tcPr>
          <w:p w14:paraId="6BF3C01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auto"/>
            <w:vAlign w:val="center"/>
          </w:tcPr>
          <w:p w14:paraId="6BF3C01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auto"/>
            <w:vAlign w:val="center"/>
          </w:tcPr>
          <w:p w14:paraId="6BF3C01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BF3C01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C01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auto"/>
            <w:vAlign w:val="center"/>
          </w:tcPr>
          <w:p w14:paraId="6BF3C01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C01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A,ST</w:t>
            </w:r>
          </w:p>
        </w:tc>
        <w:tc>
          <w:tcPr>
            <w:tcW w:w="585" w:type="dxa"/>
            <w:tcBorders>
              <w:bottom w:val="single" w:sz="4" w:space="0" w:color="auto"/>
            </w:tcBorders>
            <w:shd w:val="clear" w:color="auto" w:fill="auto"/>
            <w:vAlign w:val="center"/>
          </w:tcPr>
          <w:p w14:paraId="6BF3C01D"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32" w14:textId="77777777" w:rsidTr="007C707E">
        <w:trPr>
          <w:cantSplit/>
          <w:trHeight w:val="145"/>
        </w:trPr>
        <w:tc>
          <w:tcPr>
            <w:tcW w:w="2700" w:type="dxa"/>
            <w:tcBorders>
              <w:bottom w:val="single" w:sz="4" w:space="0" w:color="auto"/>
            </w:tcBorders>
            <w:shd w:val="clear" w:color="auto" w:fill="FABF8F"/>
            <w:vAlign w:val="center"/>
          </w:tcPr>
          <w:p w14:paraId="6BF3C01F" w14:textId="77777777" w:rsidR="00CC19FC" w:rsidRPr="001E20FA" w:rsidRDefault="00CC19FC" w:rsidP="007C707E">
            <w:pPr>
              <w:pStyle w:val="Heading3"/>
              <w:spacing w:before="20" w:after="20"/>
              <w:rPr>
                <w:rFonts w:ascii="Tahoma" w:eastAsia="SimSun" w:hAnsi="Tahoma" w:cs="Tahoma"/>
                <w:b w:val="0"/>
                <w:sz w:val="14"/>
              </w:rPr>
            </w:pPr>
            <w:bookmarkStart w:id="101" w:name="_Toc336337886"/>
            <w:bookmarkStart w:id="102" w:name="_Toc348164518"/>
            <w:r w:rsidRPr="001E20FA">
              <w:rPr>
                <w:rFonts w:ascii="Tahoma" w:eastAsia="SimSun" w:hAnsi="Tahoma" w:cs="Tahoma"/>
                <w:b w:val="0"/>
                <w:sz w:val="14"/>
              </w:rPr>
              <w:t>Visio</w:t>
            </w:r>
            <w:r w:rsidR="006E5582">
              <w:rPr>
                <w:rFonts w:ascii="Tahoma" w:eastAsia="SimSun" w:hAnsi="Tahoma" w:cs="Tahoma"/>
                <w:b w:val="0"/>
                <w:sz w:val="14"/>
                <w:vertAlign w:val="superscript"/>
              </w:rPr>
              <w:t xml:space="preserve">® </w:t>
            </w:r>
            <w:r w:rsidRPr="001E20FA">
              <w:rPr>
                <w:rFonts w:ascii="Tahoma" w:eastAsia="SimSun" w:hAnsi="Tahoma" w:cs="Tahoma"/>
                <w:b w:val="0"/>
                <w:sz w:val="14"/>
              </w:rPr>
              <w:t>2013 Professional</w:t>
            </w:r>
            <w:bookmarkEnd w:id="101"/>
            <w:bookmarkEnd w:id="102"/>
            <w:r w:rsidR="00272284">
              <w:rPr>
                <w:rFonts w:ascii="Tahoma" w:eastAsia="SimSun" w:hAnsi="Tahoma" w:cs="Tahoma"/>
                <w:b w:val="0"/>
                <w:sz w:val="14"/>
              </w:rPr>
              <w:t xml:space="preserve"> </w:t>
            </w:r>
          </w:p>
        </w:tc>
        <w:tc>
          <w:tcPr>
            <w:tcW w:w="486" w:type="dxa"/>
            <w:tcBorders>
              <w:bottom w:val="single" w:sz="4" w:space="0" w:color="auto"/>
            </w:tcBorders>
            <w:shd w:val="clear" w:color="auto" w:fill="FABF8F"/>
            <w:vAlign w:val="center"/>
          </w:tcPr>
          <w:p w14:paraId="6BF3C020"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6_Visio_Professional" w:history="1">
              <w:r w:rsidR="00FA0E33" w:rsidRPr="00146F30">
                <w:rPr>
                  <w:rStyle w:val="Hyperlink"/>
                  <w:rFonts w:eastAsia="SimSun" w:cs="Tahoma"/>
                  <w:b/>
                  <w:sz w:val="13"/>
                  <w:szCs w:val="13"/>
                </w:rPr>
                <w:t>16</w:t>
              </w:r>
            </w:hyperlink>
          </w:p>
        </w:tc>
        <w:tc>
          <w:tcPr>
            <w:tcW w:w="432" w:type="dxa"/>
            <w:tcBorders>
              <w:bottom w:val="single" w:sz="4" w:space="0" w:color="auto"/>
            </w:tcBorders>
            <w:shd w:val="clear" w:color="auto" w:fill="FABF8F"/>
            <w:vAlign w:val="center"/>
          </w:tcPr>
          <w:p w14:paraId="6BF3C02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C02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C02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C02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5</w:t>
            </w:r>
          </w:p>
        </w:tc>
        <w:tc>
          <w:tcPr>
            <w:tcW w:w="429" w:type="dxa"/>
            <w:tcBorders>
              <w:bottom w:val="single" w:sz="4" w:space="0" w:color="auto"/>
            </w:tcBorders>
            <w:shd w:val="clear" w:color="auto" w:fill="FABF8F"/>
            <w:vAlign w:val="center"/>
          </w:tcPr>
          <w:p w14:paraId="6BF3C02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FABF8F"/>
            <w:vAlign w:val="center"/>
          </w:tcPr>
          <w:p w14:paraId="6BF3C02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C02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C02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6BF3C02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C02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675" w:type="dxa"/>
            <w:tcBorders>
              <w:bottom w:val="single" w:sz="4" w:space="0" w:color="auto"/>
            </w:tcBorders>
            <w:shd w:val="clear" w:color="auto" w:fill="FABF8F"/>
            <w:vAlign w:val="center"/>
          </w:tcPr>
          <w:p w14:paraId="6BF3C02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4</w:t>
            </w:r>
          </w:p>
        </w:tc>
        <w:tc>
          <w:tcPr>
            <w:tcW w:w="313" w:type="dxa"/>
            <w:tcBorders>
              <w:bottom w:val="single" w:sz="4" w:space="0" w:color="auto"/>
              <w:right w:val="single" w:sz="18" w:space="0" w:color="auto"/>
            </w:tcBorders>
            <w:shd w:val="clear" w:color="auto" w:fill="FABF8F"/>
            <w:vAlign w:val="center"/>
          </w:tcPr>
          <w:p w14:paraId="6BF3C02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6BF3C02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C02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C02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C030"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C031"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46" w14:textId="77777777" w:rsidTr="007C707E">
        <w:trPr>
          <w:cantSplit/>
          <w:trHeight w:val="145"/>
        </w:trPr>
        <w:tc>
          <w:tcPr>
            <w:tcW w:w="2700" w:type="dxa"/>
            <w:tcBorders>
              <w:bottom w:val="single" w:sz="4" w:space="0" w:color="auto"/>
            </w:tcBorders>
            <w:shd w:val="clear" w:color="auto" w:fill="auto"/>
            <w:vAlign w:val="center"/>
          </w:tcPr>
          <w:p w14:paraId="6BF3C033" w14:textId="77777777" w:rsidR="00CC19FC" w:rsidRPr="001E20FA" w:rsidRDefault="00CC19FC" w:rsidP="007C707E">
            <w:pPr>
              <w:pStyle w:val="Heading3"/>
              <w:spacing w:before="20" w:after="20"/>
              <w:rPr>
                <w:rFonts w:ascii="Tahoma" w:eastAsia="SimSun" w:hAnsi="Tahoma" w:cs="Tahoma"/>
                <w:b w:val="0"/>
                <w:sz w:val="14"/>
              </w:rPr>
            </w:pPr>
            <w:bookmarkStart w:id="103" w:name="_Toc336337887"/>
            <w:bookmarkStart w:id="104" w:name="_Toc348164519"/>
            <w:r w:rsidRPr="001E20FA">
              <w:rPr>
                <w:rFonts w:ascii="Tahoma" w:eastAsia="SimSun" w:hAnsi="Tahoma" w:cs="Tahoma"/>
                <w:b w:val="0"/>
                <w:sz w:val="14"/>
              </w:rPr>
              <w:t>Visio</w:t>
            </w:r>
            <w:r w:rsidR="006E5582">
              <w:rPr>
                <w:rFonts w:ascii="Tahoma" w:eastAsia="SimSun" w:hAnsi="Tahoma" w:cs="Tahoma"/>
                <w:b w:val="0"/>
                <w:sz w:val="14"/>
                <w:vertAlign w:val="superscript"/>
              </w:rPr>
              <w:t xml:space="preserve">® </w:t>
            </w:r>
            <w:r w:rsidRPr="001E20FA">
              <w:rPr>
                <w:rFonts w:ascii="Tahoma" w:eastAsia="SimSun" w:hAnsi="Tahoma" w:cs="Tahoma"/>
                <w:b w:val="0"/>
                <w:sz w:val="14"/>
              </w:rPr>
              <w:t>2013 Standard</w:t>
            </w:r>
            <w:bookmarkEnd w:id="103"/>
            <w:bookmarkEnd w:id="104"/>
            <w:r w:rsidRPr="001E20FA">
              <w:rPr>
                <w:rFonts w:ascii="Tahoma" w:eastAsia="SimSun" w:hAnsi="Tahoma" w:cs="Tahoma"/>
                <w:b w:val="0"/>
                <w:sz w:val="14"/>
              </w:rPr>
              <w:t xml:space="preserve"> </w:t>
            </w:r>
          </w:p>
        </w:tc>
        <w:tc>
          <w:tcPr>
            <w:tcW w:w="486" w:type="dxa"/>
            <w:tcBorders>
              <w:bottom w:val="single" w:sz="4" w:space="0" w:color="auto"/>
            </w:tcBorders>
            <w:shd w:val="clear" w:color="auto" w:fill="auto"/>
            <w:vAlign w:val="center"/>
          </w:tcPr>
          <w:p w14:paraId="6BF3C034"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auto"/>
            <w:vAlign w:val="center"/>
          </w:tcPr>
          <w:p w14:paraId="6BF3C03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auto"/>
            <w:vAlign w:val="center"/>
          </w:tcPr>
          <w:p w14:paraId="6BF3C03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C03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auto"/>
            <w:vAlign w:val="center"/>
          </w:tcPr>
          <w:p w14:paraId="6BF3C03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C03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03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03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03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C03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auto"/>
            <w:vAlign w:val="center"/>
          </w:tcPr>
          <w:p w14:paraId="6BF3C03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auto"/>
            <w:vAlign w:val="center"/>
          </w:tcPr>
          <w:p w14:paraId="6BF3C03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auto"/>
            <w:vAlign w:val="center"/>
          </w:tcPr>
          <w:p w14:paraId="6BF3C04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BF3C041"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C04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auto"/>
            <w:vAlign w:val="center"/>
          </w:tcPr>
          <w:p w14:paraId="6BF3C04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C044"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C045"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5A" w14:textId="77777777" w:rsidTr="007C707E">
        <w:trPr>
          <w:cantSplit/>
          <w:trHeight w:val="145"/>
        </w:trPr>
        <w:tc>
          <w:tcPr>
            <w:tcW w:w="2700" w:type="dxa"/>
            <w:tcBorders>
              <w:bottom w:val="single" w:sz="4" w:space="0" w:color="auto"/>
            </w:tcBorders>
            <w:shd w:val="clear" w:color="auto" w:fill="FABF8F"/>
            <w:vAlign w:val="center"/>
          </w:tcPr>
          <w:p w14:paraId="6BF3C047" w14:textId="77777777" w:rsidR="00CC19FC" w:rsidRPr="001E20FA" w:rsidRDefault="00C24CBE" w:rsidP="007C707E">
            <w:pPr>
              <w:pStyle w:val="ProductNames"/>
              <w:rPr>
                <w:rFonts w:ascii="Tahoma" w:eastAsia="SimSun" w:hAnsi="Tahoma" w:cs="Tahoma"/>
                <w:sz w:val="14"/>
              </w:rPr>
            </w:pPr>
            <w:bookmarkStart w:id="105" w:name="_Toc348164520"/>
            <w:r w:rsidRPr="001E20FA">
              <w:rPr>
                <w:rFonts w:ascii="Tahoma" w:eastAsia="SimSun" w:hAnsi="Tahoma" w:cs="Tahoma"/>
                <w:sz w:val="14"/>
              </w:rPr>
              <w:t>Visio Pro for Office 365</w:t>
            </w:r>
            <w:bookmarkEnd w:id="105"/>
            <w:r w:rsidR="00272284">
              <w:rPr>
                <w:rFonts w:ascii="Tahoma" w:eastAsia="SimSun" w:hAnsi="Tahoma" w:cs="Tahoma"/>
                <w:sz w:val="14"/>
              </w:rPr>
              <w:t xml:space="preserve"> </w:t>
            </w:r>
          </w:p>
        </w:tc>
        <w:tc>
          <w:tcPr>
            <w:tcW w:w="486" w:type="dxa"/>
            <w:tcBorders>
              <w:bottom w:val="single" w:sz="4" w:space="0" w:color="auto"/>
            </w:tcBorders>
            <w:shd w:val="clear" w:color="auto" w:fill="FABF8F"/>
            <w:vAlign w:val="center"/>
          </w:tcPr>
          <w:p w14:paraId="6BF3C048"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7_Visio_Pro" w:history="1">
              <w:r w:rsidR="007C2D60" w:rsidRPr="00B709C2">
                <w:rPr>
                  <w:rStyle w:val="Hyperlink"/>
                  <w:rFonts w:eastAsia="SimSun" w:cs="Tahoma"/>
                  <w:b/>
                  <w:sz w:val="13"/>
                  <w:szCs w:val="13"/>
                </w:rPr>
                <w:t>17</w:t>
              </w:r>
            </w:hyperlink>
          </w:p>
        </w:tc>
        <w:tc>
          <w:tcPr>
            <w:tcW w:w="432" w:type="dxa"/>
            <w:tcBorders>
              <w:bottom w:val="single" w:sz="4" w:space="0" w:color="auto"/>
            </w:tcBorders>
            <w:shd w:val="clear" w:color="auto" w:fill="FABF8F"/>
            <w:vAlign w:val="center"/>
          </w:tcPr>
          <w:p w14:paraId="6BF3C04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03/13</w:t>
            </w:r>
          </w:p>
        </w:tc>
        <w:tc>
          <w:tcPr>
            <w:tcW w:w="378" w:type="dxa"/>
            <w:tcBorders>
              <w:bottom w:val="single" w:sz="4" w:space="0" w:color="auto"/>
              <w:right w:val="single" w:sz="18" w:space="0" w:color="auto"/>
            </w:tcBorders>
            <w:shd w:val="clear" w:color="auto" w:fill="FABF8F"/>
            <w:vAlign w:val="center"/>
          </w:tcPr>
          <w:p w14:paraId="6BF3C04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C04B"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4C"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4D"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4E"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4F"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50"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C051" w14:textId="77777777" w:rsidR="00CC19FC" w:rsidRPr="001E20FA" w:rsidRDefault="00CC19FC" w:rsidP="009D0D30">
            <w:pPr>
              <w:pStyle w:val="TableText"/>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FABF8F"/>
            <w:vAlign w:val="center"/>
          </w:tcPr>
          <w:p w14:paraId="6BF3C052"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C053" w14:textId="77777777" w:rsidR="00CC19FC" w:rsidRPr="001E20FA" w:rsidRDefault="00CC19FC"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FABF8F"/>
            <w:vAlign w:val="center"/>
          </w:tcPr>
          <w:p w14:paraId="6BF3C054" w14:textId="77777777" w:rsidR="00CC19FC" w:rsidRPr="001E20FA" w:rsidRDefault="00CC19FC"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F3C055"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C05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C057"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FABF8F"/>
            <w:vAlign w:val="center"/>
          </w:tcPr>
          <w:p w14:paraId="6BF3C058"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C059"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6E" w14:textId="77777777" w:rsidTr="007C707E">
        <w:trPr>
          <w:cantSplit/>
          <w:trHeight w:val="145"/>
        </w:trPr>
        <w:tc>
          <w:tcPr>
            <w:tcW w:w="2700" w:type="dxa"/>
            <w:tcBorders>
              <w:bottom w:val="single" w:sz="4" w:space="0" w:color="auto"/>
            </w:tcBorders>
            <w:shd w:val="clear" w:color="auto" w:fill="auto"/>
            <w:vAlign w:val="center"/>
          </w:tcPr>
          <w:p w14:paraId="6BF3C05B" w14:textId="77777777" w:rsidR="00CC19FC" w:rsidRPr="001E20FA" w:rsidRDefault="00CC19FC" w:rsidP="007C707E">
            <w:pPr>
              <w:pStyle w:val="ProductNames"/>
              <w:rPr>
                <w:rFonts w:ascii="Tahoma" w:eastAsia="SimSun" w:hAnsi="Tahoma" w:cs="Tahoma"/>
                <w:sz w:val="14"/>
              </w:rPr>
            </w:pPr>
            <w:bookmarkStart w:id="106" w:name="_Toc348164521"/>
            <w:r w:rsidRPr="001E20FA">
              <w:rPr>
                <w:rFonts w:ascii="Tahoma" w:eastAsia="SimSun" w:hAnsi="Tahoma" w:cs="Tahoma"/>
                <w:sz w:val="14"/>
              </w:rPr>
              <w:t>Visio Pro for Office 365 A</w:t>
            </w:r>
            <w:bookmarkEnd w:id="106"/>
          </w:p>
        </w:tc>
        <w:tc>
          <w:tcPr>
            <w:tcW w:w="486" w:type="dxa"/>
            <w:tcBorders>
              <w:bottom w:val="single" w:sz="4" w:space="0" w:color="auto"/>
            </w:tcBorders>
            <w:shd w:val="clear" w:color="auto" w:fill="auto"/>
            <w:vAlign w:val="center"/>
          </w:tcPr>
          <w:p w14:paraId="6BF3C05C"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auto"/>
            <w:vAlign w:val="center"/>
          </w:tcPr>
          <w:p w14:paraId="6BF3C05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03/13</w:t>
            </w:r>
          </w:p>
        </w:tc>
        <w:tc>
          <w:tcPr>
            <w:tcW w:w="378" w:type="dxa"/>
            <w:tcBorders>
              <w:bottom w:val="single" w:sz="4" w:space="0" w:color="auto"/>
              <w:right w:val="single" w:sz="18" w:space="0" w:color="auto"/>
            </w:tcBorders>
            <w:shd w:val="clear" w:color="auto" w:fill="auto"/>
            <w:vAlign w:val="center"/>
          </w:tcPr>
          <w:p w14:paraId="6BF3C05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C05F"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60"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61"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62"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63"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64"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C065" w14:textId="77777777" w:rsidR="00CC19FC" w:rsidRPr="001E20FA" w:rsidRDefault="00CC19FC" w:rsidP="009D0D30">
            <w:pPr>
              <w:pStyle w:val="TableText"/>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auto"/>
            <w:vAlign w:val="center"/>
          </w:tcPr>
          <w:p w14:paraId="6BF3C066"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auto"/>
            <w:vAlign w:val="center"/>
          </w:tcPr>
          <w:p w14:paraId="6BF3C067" w14:textId="77777777" w:rsidR="00CC19FC" w:rsidRPr="001E20FA" w:rsidRDefault="00CC19FC"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auto"/>
            <w:vAlign w:val="center"/>
          </w:tcPr>
          <w:p w14:paraId="6BF3C068" w14:textId="77777777" w:rsidR="00CC19FC" w:rsidRPr="001E20FA" w:rsidRDefault="00CC19FC"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BF3C069" w14:textId="77777777" w:rsidR="00CC19FC" w:rsidRPr="001E20FA" w:rsidRDefault="00C24CBE"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C06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auto"/>
            <w:vAlign w:val="center"/>
          </w:tcPr>
          <w:p w14:paraId="6BF3C06B"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auto"/>
            <w:vAlign w:val="center"/>
          </w:tcPr>
          <w:p w14:paraId="6BF3C06C" w14:textId="77777777" w:rsidR="00CC19FC" w:rsidRPr="001E20FA" w:rsidRDefault="00573BA8" w:rsidP="009D0D30">
            <w:pPr>
              <w:pStyle w:val="TableText"/>
              <w:spacing w:before="20" w:after="20"/>
              <w:rPr>
                <w:rFonts w:ascii="Tahoma" w:eastAsia="SimSun" w:hAnsi="Tahoma" w:cs="Tahoma"/>
                <w:sz w:val="13"/>
              </w:rPr>
            </w:pPr>
            <w:r w:rsidRPr="001E20FA">
              <w:rPr>
                <w:rFonts w:ascii="Tahoma" w:eastAsia="SimSun" w:hAnsi="Tahoma" w:cs="Tahoma"/>
                <w:sz w:val="13"/>
              </w:rPr>
              <w:t>A, ST</w:t>
            </w:r>
            <w:r w:rsidR="002677CD">
              <w:rPr>
                <w:rFonts w:ascii="Tahoma" w:eastAsia="SimSun" w:hAnsi="Tahoma" w:cs="Tahoma"/>
                <w:sz w:val="13"/>
              </w:rPr>
              <w:br/>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85" w:type="dxa"/>
            <w:tcBorders>
              <w:bottom w:val="single" w:sz="4" w:space="0" w:color="auto"/>
            </w:tcBorders>
            <w:shd w:val="clear" w:color="auto" w:fill="auto"/>
            <w:vAlign w:val="center"/>
          </w:tcPr>
          <w:p w14:paraId="6BF3C06D"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82" w14:textId="77777777" w:rsidTr="007C707E">
        <w:trPr>
          <w:cantSplit/>
          <w:trHeight w:val="145"/>
        </w:trPr>
        <w:tc>
          <w:tcPr>
            <w:tcW w:w="2700" w:type="dxa"/>
            <w:tcBorders>
              <w:bottom w:val="single" w:sz="4" w:space="0" w:color="auto"/>
            </w:tcBorders>
            <w:shd w:val="clear" w:color="auto" w:fill="FABF8F"/>
            <w:vAlign w:val="center"/>
          </w:tcPr>
          <w:p w14:paraId="6BF3C06F" w14:textId="77777777" w:rsidR="00CC19FC" w:rsidRPr="001E20FA" w:rsidRDefault="00CC19FC" w:rsidP="007C707E">
            <w:pPr>
              <w:pStyle w:val="ProductNames"/>
              <w:rPr>
                <w:rFonts w:ascii="Tahoma" w:eastAsia="SimSun" w:hAnsi="Tahoma" w:cs="Tahoma"/>
                <w:sz w:val="14"/>
              </w:rPr>
            </w:pPr>
            <w:bookmarkStart w:id="107" w:name="_Toc336337888"/>
            <w:bookmarkStart w:id="108" w:name="_Toc348164522"/>
            <w:r w:rsidRPr="001E20FA">
              <w:rPr>
                <w:rFonts w:ascii="Tahoma" w:eastAsia="SimSun" w:hAnsi="Tahoma" w:cs="Tahoma"/>
                <w:sz w:val="14"/>
              </w:rPr>
              <w:t>TechNet Plus Direct</w:t>
            </w:r>
            <w:bookmarkEnd w:id="107"/>
            <w:bookmarkEnd w:id="108"/>
            <w:r w:rsidRPr="001E20FA">
              <w:rPr>
                <w:rFonts w:ascii="Tahoma" w:eastAsia="SimSun" w:hAnsi="Tahoma" w:cs="Tahoma"/>
                <w:sz w:val="14"/>
              </w:rPr>
              <w:t xml:space="preserve"> </w:t>
            </w:r>
          </w:p>
        </w:tc>
        <w:tc>
          <w:tcPr>
            <w:tcW w:w="486" w:type="dxa"/>
            <w:tcBorders>
              <w:bottom w:val="single" w:sz="4" w:space="0" w:color="auto"/>
            </w:tcBorders>
            <w:shd w:val="clear" w:color="auto" w:fill="FABF8F"/>
            <w:vAlign w:val="center"/>
          </w:tcPr>
          <w:p w14:paraId="6BF3C070"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C07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08/06</w:t>
            </w:r>
          </w:p>
        </w:tc>
        <w:tc>
          <w:tcPr>
            <w:tcW w:w="378" w:type="dxa"/>
            <w:tcBorders>
              <w:bottom w:val="single" w:sz="4" w:space="0" w:color="auto"/>
              <w:right w:val="single" w:sz="18" w:space="0" w:color="auto"/>
            </w:tcBorders>
            <w:shd w:val="clear" w:color="auto" w:fill="FABF8F"/>
            <w:vAlign w:val="center"/>
          </w:tcPr>
          <w:p w14:paraId="6BF3C07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C073"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7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5</w:t>
            </w:r>
          </w:p>
        </w:tc>
        <w:tc>
          <w:tcPr>
            <w:tcW w:w="429" w:type="dxa"/>
            <w:tcBorders>
              <w:bottom w:val="single" w:sz="4" w:space="0" w:color="auto"/>
            </w:tcBorders>
            <w:shd w:val="clear" w:color="auto" w:fill="FABF8F"/>
            <w:vAlign w:val="center"/>
          </w:tcPr>
          <w:p w14:paraId="6BF3C07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4</w:t>
            </w:r>
          </w:p>
        </w:tc>
        <w:tc>
          <w:tcPr>
            <w:tcW w:w="429" w:type="dxa"/>
            <w:tcBorders>
              <w:bottom w:val="single" w:sz="4" w:space="0" w:color="auto"/>
            </w:tcBorders>
            <w:shd w:val="clear" w:color="auto" w:fill="FABF8F"/>
            <w:vAlign w:val="center"/>
          </w:tcPr>
          <w:p w14:paraId="6BF3C07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C07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C07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6BF3C07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C07A"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C07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C07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C07D"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C07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377" w:type="dxa"/>
            <w:tcBorders>
              <w:left w:val="single" w:sz="18" w:space="0" w:color="auto"/>
              <w:bottom w:val="single" w:sz="4" w:space="0" w:color="auto"/>
              <w:right w:val="single" w:sz="18" w:space="0" w:color="auto"/>
            </w:tcBorders>
            <w:shd w:val="clear" w:color="auto" w:fill="FABF8F"/>
            <w:vAlign w:val="center"/>
          </w:tcPr>
          <w:p w14:paraId="6BF3C07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C08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ABF8F"/>
            <w:vAlign w:val="center"/>
          </w:tcPr>
          <w:p w14:paraId="6BF3C08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OL</w:t>
            </w:r>
          </w:p>
        </w:tc>
      </w:tr>
      <w:tr w:rsidR="002677CD" w:rsidRPr="001E20FA" w14:paraId="6BF3C096" w14:textId="77777777" w:rsidTr="007C707E">
        <w:trPr>
          <w:cantSplit/>
          <w:trHeight w:val="145"/>
        </w:trPr>
        <w:tc>
          <w:tcPr>
            <w:tcW w:w="2700" w:type="dxa"/>
            <w:tcBorders>
              <w:bottom w:val="single" w:sz="4" w:space="0" w:color="auto"/>
            </w:tcBorders>
            <w:shd w:val="clear" w:color="auto" w:fill="auto"/>
            <w:vAlign w:val="center"/>
          </w:tcPr>
          <w:p w14:paraId="6BF3C083" w14:textId="77777777" w:rsidR="00CC19FC" w:rsidRPr="001E20FA" w:rsidRDefault="00CC19FC" w:rsidP="007C707E">
            <w:pPr>
              <w:pStyle w:val="ProductNames"/>
              <w:rPr>
                <w:rFonts w:ascii="Tahoma" w:eastAsia="SimSun" w:hAnsi="Tahoma" w:cs="Tahoma"/>
                <w:sz w:val="14"/>
              </w:rPr>
            </w:pPr>
            <w:bookmarkStart w:id="109" w:name="_Toc336337889"/>
            <w:bookmarkStart w:id="110" w:name="_Toc348164523"/>
            <w:r w:rsidRPr="001E20FA">
              <w:rPr>
                <w:rFonts w:ascii="Tahoma" w:eastAsia="SimSun" w:hAnsi="Tahoma" w:cs="Tahoma"/>
                <w:sz w:val="14"/>
              </w:rPr>
              <w:t>Visual Studio</w:t>
            </w:r>
            <w:r w:rsidR="006E5582">
              <w:rPr>
                <w:rFonts w:ascii="Tahoma" w:eastAsia="SimSun" w:hAnsi="Tahoma" w:cs="Tahoma"/>
                <w:sz w:val="14"/>
                <w:vertAlign w:val="superscript"/>
              </w:rPr>
              <w:t xml:space="preserve">® </w:t>
            </w:r>
            <w:r w:rsidRPr="001E20FA">
              <w:rPr>
                <w:rFonts w:ascii="Tahoma" w:eastAsia="SimSun" w:hAnsi="Tahoma" w:cs="Tahoma"/>
                <w:sz w:val="14"/>
              </w:rPr>
              <w:t>Professional 2012</w:t>
            </w:r>
            <w:bookmarkEnd w:id="109"/>
            <w:bookmarkEnd w:id="110"/>
          </w:p>
        </w:tc>
        <w:tc>
          <w:tcPr>
            <w:tcW w:w="486" w:type="dxa"/>
            <w:tcBorders>
              <w:bottom w:val="single" w:sz="4" w:space="0" w:color="auto"/>
            </w:tcBorders>
            <w:shd w:val="clear" w:color="auto" w:fill="auto"/>
            <w:vAlign w:val="center"/>
          </w:tcPr>
          <w:p w14:paraId="6BF3C084" w14:textId="77777777" w:rsidR="00CC19FC" w:rsidRPr="00146F30" w:rsidRDefault="00822188" w:rsidP="009D0D30">
            <w:pPr>
              <w:pStyle w:val="TableText"/>
              <w:widowControl w:val="0"/>
              <w:spacing w:before="20" w:after="20"/>
              <w:rPr>
                <w:rFonts w:eastAsia="SimSun" w:cs="Tahoma"/>
                <w:b/>
                <w:color w:val="0000FF"/>
                <w:sz w:val="13"/>
                <w:szCs w:val="13"/>
                <w:u w:val="single"/>
              </w:rPr>
            </w:pPr>
            <w:hyperlink w:anchor="_18_Visual_Studio" w:history="1">
              <w:r w:rsidR="00FA0E33" w:rsidRPr="00146F30">
                <w:rPr>
                  <w:rStyle w:val="Hyperlink"/>
                  <w:rFonts w:eastAsia="SimSun" w:cs="Tahoma"/>
                  <w:b/>
                  <w:sz w:val="13"/>
                  <w:szCs w:val="13"/>
                </w:rPr>
                <w:t>18</w:t>
              </w:r>
            </w:hyperlink>
          </w:p>
        </w:tc>
        <w:tc>
          <w:tcPr>
            <w:tcW w:w="432" w:type="dxa"/>
            <w:tcBorders>
              <w:bottom w:val="single" w:sz="4" w:space="0" w:color="auto"/>
            </w:tcBorders>
            <w:shd w:val="clear" w:color="auto" w:fill="auto"/>
            <w:vAlign w:val="center"/>
          </w:tcPr>
          <w:p w14:paraId="6BF3C08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08/12</w:t>
            </w:r>
          </w:p>
        </w:tc>
        <w:tc>
          <w:tcPr>
            <w:tcW w:w="378" w:type="dxa"/>
            <w:tcBorders>
              <w:bottom w:val="single" w:sz="4" w:space="0" w:color="auto"/>
              <w:right w:val="single" w:sz="18" w:space="0" w:color="auto"/>
            </w:tcBorders>
            <w:shd w:val="clear" w:color="auto" w:fill="auto"/>
            <w:vAlign w:val="center"/>
          </w:tcPr>
          <w:p w14:paraId="6BF3C086" w14:textId="77777777" w:rsidR="00CC19FC" w:rsidRPr="001E20FA" w:rsidRDefault="00CC19FC" w:rsidP="009D0D30">
            <w:pPr>
              <w:pStyle w:val="TableText"/>
              <w:spacing w:before="20" w:after="20"/>
              <w:rPr>
                <w:rFonts w:ascii="Tahoma" w:eastAsia="SimSun" w:hAnsi="Tahoma" w:cs="Tahoma"/>
                <w:sz w:val="13"/>
              </w:rPr>
            </w:pPr>
          </w:p>
        </w:tc>
        <w:tc>
          <w:tcPr>
            <w:tcW w:w="358" w:type="dxa"/>
            <w:tcBorders>
              <w:left w:val="single" w:sz="18" w:space="0" w:color="auto"/>
              <w:bottom w:val="single" w:sz="4" w:space="0" w:color="auto"/>
            </w:tcBorders>
            <w:shd w:val="clear" w:color="auto" w:fill="auto"/>
            <w:vAlign w:val="center"/>
          </w:tcPr>
          <w:p w14:paraId="6BF3C08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088"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89"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8A"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8B"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8C"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C08D" w14:textId="77777777" w:rsidR="00CC19FC" w:rsidRPr="001E20FA" w:rsidRDefault="00CC19FC" w:rsidP="009D0D30">
            <w:pPr>
              <w:pStyle w:val="TableText"/>
              <w:spacing w:before="20" w:after="20"/>
              <w:rPr>
                <w:rFonts w:ascii="Tahoma" w:eastAsia="SimSun" w:hAnsi="Tahoma" w:cs="Tahoma"/>
                <w:sz w:val="13"/>
              </w:rPr>
            </w:pPr>
          </w:p>
        </w:tc>
        <w:tc>
          <w:tcPr>
            <w:tcW w:w="299" w:type="dxa"/>
            <w:tcBorders>
              <w:left w:val="single" w:sz="18" w:space="0" w:color="auto"/>
              <w:bottom w:val="single" w:sz="4" w:space="0" w:color="auto"/>
            </w:tcBorders>
            <w:shd w:val="clear" w:color="auto" w:fill="auto"/>
            <w:vAlign w:val="center"/>
          </w:tcPr>
          <w:p w14:paraId="6BF3C08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675" w:type="dxa"/>
            <w:tcBorders>
              <w:bottom w:val="single" w:sz="4" w:space="0" w:color="auto"/>
            </w:tcBorders>
            <w:shd w:val="clear" w:color="auto" w:fill="auto"/>
            <w:vAlign w:val="center"/>
          </w:tcPr>
          <w:p w14:paraId="6BF3C08F" w14:textId="77777777" w:rsidR="00CC19FC" w:rsidRPr="001E20FA" w:rsidRDefault="00CC19FC" w:rsidP="009D0D30">
            <w:pPr>
              <w:pStyle w:val="TableText"/>
              <w:spacing w:before="20" w:after="20"/>
              <w:rPr>
                <w:rFonts w:ascii="Tahoma" w:eastAsia="SimSun" w:hAnsi="Tahoma" w:cs="Tahoma"/>
                <w:sz w:val="13"/>
              </w:rPr>
            </w:pPr>
          </w:p>
        </w:tc>
        <w:tc>
          <w:tcPr>
            <w:tcW w:w="313" w:type="dxa"/>
            <w:tcBorders>
              <w:bottom w:val="single" w:sz="4" w:space="0" w:color="auto"/>
              <w:right w:val="single" w:sz="18" w:space="0" w:color="auto"/>
            </w:tcBorders>
            <w:shd w:val="clear" w:color="auto" w:fill="auto"/>
            <w:vAlign w:val="center"/>
          </w:tcPr>
          <w:p w14:paraId="6BF3C090" w14:textId="77777777" w:rsidR="00CC19FC" w:rsidRPr="001E20FA" w:rsidRDefault="00CC19FC" w:rsidP="009D0D30">
            <w:pPr>
              <w:pStyle w:val="TableText"/>
              <w:spacing w:before="20" w:after="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BF3C091"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C092"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auto"/>
            <w:vAlign w:val="center"/>
          </w:tcPr>
          <w:p w14:paraId="6BF3C093" w14:textId="77777777" w:rsidR="00CC19FC" w:rsidRPr="001E20FA" w:rsidRDefault="00CC19FC" w:rsidP="009D0D30">
            <w:pPr>
              <w:pStyle w:val="TableText"/>
              <w:spacing w:before="20" w:after="20"/>
              <w:rPr>
                <w:rFonts w:ascii="Tahoma" w:eastAsia="SimSun" w:hAnsi="Tahoma" w:cs="Tahoma"/>
                <w:sz w:val="13"/>
              </w:rPr>
            </w:pPr>
          </w:p>
        </w:tc>
        <w:tc>
          <w:tcPr>
            <w:tcW w:w="495" w:type="dxa"/>
            <w:tcBorders>
              <w:bottom w:val="single" w:sz="4" w:space="0" w:color="auto"/>
            </w:tcBorders>
            <w:shd w:val="clear" w:color="auto" w:fill="auto"/>
            <w:vAlign w:val="center"/>
          </w:tcPr>
          <w:p w14:paraId="6BF3C094"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C095"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0AB" w14:textId="77777777" w:rsidTr="007C707E">
        <w:trPr>
          <w:cantSplit/>
          <w:trHeight w:val="145"/>
        </w:trPr>
        <w:tc>
          <w:tcPr>
            <w:tcW w:w="2700" w:type="dxa"/>
            <w:tcBorders>
              <w:bottom w:val="single" w:sz="4" w:space="0" w:color="auto"/>
            </w:tcBorders>
            <w:shd w:val="clear" w:color="auto" w:fill="FABF8F"/>
            <w:vAlign w:val="center"/>
          </w:tcPr>
          <w:p w14:paraId="6BF3C097" w14:textId="77777777" w:rsidR="00CC19FC" w:rsidRPr="001E20FA" w:rsidRDefault="00CC19FC" w:rsidP="007C707E">
            <w:pPr>
              <w:pStyle w:val="ProductNames"/>
              <w:rPr>
                <w:rFonts w:ascii="Tahoma" w:eastAsia="SimSun" w:hAnsi="Tahoma" w:cs="Tahoma"/>
                <w:sz w:val="14"/>
              </w:rPr>
            </w:pPr>
            <w:bookmarkStart w:id="111" w:name="_Toc336337890"/>
            <w:bookmarkStart w:id="112" w:name="_Toc348164524"/>
            <w:r w:rsidRPr="001E20FA">
              <w:rPr>
                <w:rFonts w:ascii="Tahoma" w:eastAsia="SimSun" w:hAnsi="Tahoma" w:cs="Tahoma"/>
                <w:sz w:val="14"/>
              </w:rPr>
              <w:t>Visual Studio</w:t>
            </w:r>
            <w:r w:rsidR="006E5582">
              <w:rPr>
                <w:rFonts w:ascii="Tahoma" w:eastAsia="SimSun" w:hAnsi="Tahoma" w:cs="Tahoma"/>
                <w:sz w:val="14"/>
                <w:vertAlign w:val="superscript"/>
              </w:rPr>
              <w:t xml:space="preserve">® </w:t>
            </w:r>
            <w:r w:rsidRPr="001E20FA">
              <w:rPr>
                <w:rFonts w:ascii="Tahoma" w:eastAsia="SimSun" w:hAnsi="Tahoma" w:cs="Tahoma"/>
                <w:sz w:val="14"/>
              </w:rPr>
              <w:t>Professional 2012 with</w:t>
            </w:r>
            <w:r w:rsidR="009D0D30">
              <w:rPr>
                <w:rFonts w:ascii="Tahoma" w:eastAsia="SimSun" w:hAnsi="Tahoma" w:cs="Tahoma"/>
                <w:sz w:val="14"/>
              </w:rPr>
              <w:t> </w:t>
            </w:r>
            <w:r w:rsidRPr="001E20FA">
              <w:rPr>
                <w:rFonts w:ascii="Tahoma" w:eastAsia="SimSun" w:hAnsi="Tahoma" w:cs="Tahoma"/>
                <w:sz w:val="14"/>
              </w:rPr>
              <w:t>MSDN</w:t>
            </w:r>
            <w:bookmarkEnd w:id="111"/>
            <w:bookmarkEnd w:id="112"/>
            <w:r w:rsidRPr="001E20FA">
              <w:rPr>
                <w:rFonts w:ascii="Tahoma" w:eastAsia="SimSun" w:hAnsi="Tahoma" w:cs="Tahoma"/>
                <w:sz w:val="14"/>
              </w:rPr>
              <w:t xml:space="preserve"> </w:t>
            </w:r>
          </w:p>
        </w:tc>
        <w:tc>
          <w:tcPr>
            <w:tcW w:w="486" w:type="dxa"/>
            <w:tcBorders>
              <w:bottom w:val="single" w:sz="4" w:space="0" w:color="auto"/>
            </w:tcBorders>
            <w:shd w:val="clear" w:color="auto" w:fill="FABF8F"/>
            <w:vAlign w:val="center"/>
          </w:tcPr>
          <w:p w14:paraId="6BF3C098" w14:textId="77777777" w:rsidR="00CC19FC" w:rsidRPr="00146F30" w:rsidRDefault="00822188" w:rsidP="009D0D30">
            <w:pPr>
              <w:pStyle w:val="TableText"/>
              <w:widowControl w:val="0"/>
              <w:spacing w:before="20" w:after="20"/>
              <w:rPr>
                <w:rStyle w:val="EndnoteReference"/>
                <w:rFonts w:eastAsia="SimSun" w:cs="Tahoma"/>
                <w:b w:val="0"/>
                <w:color w:val="0000FF"/>
                <w:sz w:val="13"/>
                <w:szCs w:val="13"/>
                <w:u w:val="single"/>
              </w:rPr>
            </w:pPr>
            <w:hyperlink w:anchor="_19_Visual_Studio" w:history="1">
              <w:r w:rsidR="00FA0E33" w:rsidRPr="00146F30">
                <w:rPr>
                  <w:rStyle w:val="Hyperlink"/>
                  <w:rFonts w:eastAsia="SimSun" w:cs="Tahoma"/>
                  <w:b/>
                  <w:sz w:val="13"/>
                  <w:szCs w:val="13"/>
                </w:rPr>
                <w:t>19</w:t>
              </w:r>
            </w:hyperlink>
          </w:p>
        </w:tc>
        <w:tc>
          <w:tcPr>
            <w:tcW w:w="432" w:type="dxa"/>
            <w:tcBorders>
              <w:bottom w:val="single" w:sz="4" w:space="0" w:color="auto"/>
            </w:tcBorders>
            <w:shd w:val="clear" w:color="auto" w:fill="FABF8F"/>
            <w:vAlign w:val="center"/>
          </w:tcPr>
          <w:p w14:paraId="6BF3C09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09/12</w:t>
            </w:r>
          </w:p>
        </w:tc>
        <w:tc>
          <w:tcPr>
            <w:tcW w:w="378" w:type="dxa"/>
            <w:tcBorders>
              <w:bottom w:val="single" w:sz="4" w:space="0" w:color="auto"/>
              <w:right w:val="single" w:sz="18" w:space="0" w:color="auto"/>
            </w:tcBorders>
            <w:shd w:val="clear" w:color="auto" w:fill="FABF8F"/>
            <w:vAlign w:val="center"/>
          </w:tcPr>
          <w:p w14:paraId="6BF3C09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C09B"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9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C09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C09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C09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C0A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C0A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C0A2"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C0A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C0A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C0A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C0A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 S</w:t>
            </w:r>
          </w:p>
        </w:tc>
        <w:tc>
          <w:tcPr>
            <w:tcW w:w="377" w:type="dxa"/>
            <w:tcBorders>
              <w:left w:val="single" w:sz="18" w:space="0" w:color="auto"/>
              <w:bottom w:val="single" w:sz="4" w:space="0" w:color="auto"/>
              <w:right w:val="single" w:sz="18" w:space="0" w:color="auto"/>
            </w:tcBorders>
            <w:shd w:val="clear" w:color="auto" w:fill="FABF8F"/>
            <w:vAlign w:val="center"/>
          </w:tcPr>
          <w:p w14:paraId="6BF3C0A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C0A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ABF8F"/>
            <w:vAlign w:val="center"/>
          </w:tcPr>
          <w:p w14:paraId="6BF3C0A9" w14:textId="77777777" w:rsidR="00CC19FC" w:rsidRPr="001E20FA" w:rsidRDefault="00CC19FC" w:rsidP="009D0D30">
            <w:pPr>
              <w:pStyle w:val="TableText"/>
              <w:spacing w:before="20" w:after="20"/>
              <w:rPr>
                <w:rFonts w:ascii="Tahoma" w:eastAsia="SimSun" w:hAnsi="Tahoma" w:cs="Tahoma"/>
              </w:rPr>
            </w:pPr>
            <w:r w:rsidRPr="001E20FA">
              <w:rPr>
                <w:rFonts w:ascii="Tahoma" w:eastAsia="SimSun" w:hAnsi="Tahoma" w:cs="Tahoma"/>
                <w:sz w:val="13"/>
              </w:rPr>
              <w:t>OL/SA/</w:t>
            </w:r>
          </w:p>
          <w:p w14:paraId="6BF3C0A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OV</w:t>
            </w:r>
          </w:p>
        </w:tc>
      </w:tr>
      <w:tr w:rsidR="002677CD" w:rsidRPr="001E20FA" w14:paraId="6BF3C0C0" w14:textId="77777777" w:rsidTr="007C707E">
        <w:trPr>
          <w:cantSplit/>
          <w:trHeight w:val="145"/>
        </w:trPr>
        <w:tc>
          <w:tcPr>
            <w:tcW w:w="2700" w:type="dxa"/>
            <w:tcBorders>
              <w:bottom w:val="single" w:sz="4" w:space="0" w:color="auto"/>
            </w:tcBorders>
            <w:shd w:val="clear" w:color="auto" w:fill="auto"/>
            <w:vAlign w:val="center"/>
          </w:tcPr>
          <w:p w14:paraId="6BF3C0AC" w14:textId="77777777" w:rsidR="00CC19FC" w:rsidRPr="001E20FA" w:rsidRDefault="00CC19FC" w:rsidP="007C707E">
            <w:pPr>
              <w:pStyle w:val="Heading2"/>
              <w:spacing w:before="20" w:after="20"/>
              <w:ind w:left="0"/>
              <w:rPr>
                <w:rFonts w:ascii="Tahoma" w:eastAsia="SimSun" w:hAnsi="Tahoma" w:cs="Tahoma"/>
                <w:b w:val="0"/>
                <w:sz w:val="14"/>
              </w:rPr>
            </w:pPr>
            <w:bookmarkStart w:id="113" w:name="_Toc336337891"/>
            <w:bookmarkStart w:id="114" w:name="_Toc348164525"/>
            <w:r w:rsidRPr="001E20FA">
              <w:rPr>
                <w:rFonts w:ascii="Tahoma" w:eastAsia="SimSun" w:hAnsi="Tahoma" w:cs="Tahoma"/>
                <w:b w:val="0"/>
                <w:sz w:val="14"/>
              </w:rPr>
              <w:t>Visual Studio</w:t>
            </w:r>
            <w:r w:rsidR="006E5582">
              <w:rPr>
                <w:rFonts w:ascii="Tahoma" w:eastAsia="SimSun" w:hAnsi="Tahoma" w:cs="Tahoma"/>
                <w:sz w:val="14"/>
                <w:vertAlign w:val="superscript"/>
              </w:rPr>
              <w:t xml:space="preserve">® </w:t>
            </w:r>
            <w:r w:rsidRPr="001E20FA">
              <w:rPr>
                <w:rFonts w:ascii="Tahoma" w:eastAsia="SimSun" w:hAnsi="Tahoma" w:cs="Tahoma"/>
                <w:b w:val="0"/>
                <w:sz w:val="14"/>
              </w:rPr>
              <w:t>Premium 2012 with MSDN</w:t>
            </w:r>
            <w:bookmarkEnd w:id="113"/>
            <w:bookmarkEnd w:id="114"/>
          </w:p>
        </w:tc>
        <w:tc>
          <w:tcPr>
            <w:tcW w:w="486" w:type="dxa"/>
            <w:tcBorders>
              <w:bottom w:val="single" w:sz="4" w:space="0" w:color="auto"/>
            </w:tcBorders>
            <w:shd w:val="clear" w:color="auto" w:fill="auto"/>
            <w:vAlign w:val="center"/>
          </w:tcPr>
          <w:p w14:paraId="6BF3C0AD" w14:textId="77777777" w:rsidR="00CC19FC" w:rsidRPr="00146F30" w:rsidRDefault="00822188" w:rsidP="009D0D30">
            <w:pPr>
              <w:pStyle w:val="TableText"/>
              <w:widowControl w:val="0"/>
              <w:spacing w:before="20" w:after="20"/>
              <w:rPr>
                <w:rFonts w:eastAsia="SimSun" w:cs="Tahoma"/>
                <w:b/>
                <w:sz w:val="13"/>
                <w:szCs w:val="13"/>
                <w:u w:val="single"/>
              </w:rPr>
            </w:pPr>
            <w:hyperlink w:anchor="_20_Visual_Studio" w:history="1">
              <w:r w:rsidR="00FA0E33" w:rsidRPr="00146F30">
                <w:rPr>
                  <w:rStyle w:val="Hyperlink"/>
                  <w:rFonts w:eastAsia="SimSun" w:cs="Tahoma"/>
                  <w:b/>
                  <w:sz w:val="13"/>
                  <w:szCs w:val="13"/>
                </w:rPr>
                <w:t>20</w:t>
              </w:r>
            </w:hyperlink>
          </w:p>
        </w:tc>
        <w:tc>
          <w:tcPr>
            <w:tcW w:w="432" w:type="dxa"/>
            <w:tcBorders>
              <w:bottom w:val="single" w:sz="4" w:space="0" w:color="auto"/>
            </w:tcBorders>
            <w:shd w:val="clear" w:color="auto" w:fill="auto"/>
            <w:vAlign w:val="center"/>
          </w:tcPr>
          <w:p w14:paraId="6BF3C0A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09/12</w:t>
            </w:r>
          </w:p>
        </w:tc>
        <w:tc>
          <w:tcPr>
            <w:tcW w:w="378" w:type="dxa"/>
            <w:tcBorders>
              <w:bottom w:val="single" w:sz="4" w:space="0" w:color="auto"/>
              <w:right w:val="single" w:sz="18" w:space="0" w:color="auto"/>
            </w:tcBorders>
            <w:shd w:val="clear" w:color="auto" w:fill="auto"/>
            <w:vAlign w:val="center"/>
          </w:tcPr>
          <w:p w14:paraId="6BF3C0A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C0B0"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B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38</w:t>
            </w:r>
          </w:p>
        </w:tc>
        <w:tc>
          <w:tcPr>
            <w:tcW w:w="429" w:type="dxa"/>
            <w:tcBorders>
              <w:bottom w:val="single" w:sz="4" w:space="0" w:color="auto"/>
            </w:tcBorders>
            <w:shd w:val="clear" w:color="auto" w:fill="auto"/>
            <w:vAlign w:val="center"/>
          </w:tcPr>
          <w:p w14:paraId="6BF3C0B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30</w:t>
            </w:r>
          </w:p>
        </w:tc>
        <w:tc>
          <w:tcPr>
            <w:tcW w:w="429" w:type="dxa"/>
            <w:tcBorders>
              <w:bottom w:val="single" w:sz="4" w:space="0" w:color="auto"/>
            </w:tcBorders>
            <w:shd w:val="clear" w:color="auto" w:fill="auto"/>
            <w:vAlign w:val="center"/>
          </w:tcPr>
          <w:p w14:paraId="6BF3C0B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23</w:t>
            </w:r>
          </w:p>
        </w:tc>
        <w:tc>
          <w:tcPr>
            <w:tcW w:w="429" w:type="dxa"/>
            <w:tcBorders>
              <w:bottom w:val="single" w:sz="4" w:space="0" w:color="auto"/>
            </w:tcBorders>
            <w:shd w:val="clear" w:color="auto" w:fill="auto"/>
            <w:vAlign w:val="center"/>
          </w:tcPr>
          <w:p w14:paraId="6BF3C0B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23</w:t>
            </w:r>
          </w:p>
        </w:tc>
        <w:tc>
          <w:tcPr>
            <w:tcW w:w="429" w:type="dxa"/>
            <w:tcBorders>
              <w:bottom w:val="single" w:sz="4" w:space="0" w:color="auto"/>
            </w:tcBorders>
            <w:shd w:val="clear" w:color="auto" w:fill="auto"/>
            <w:vAlign w:val="center"/>
          </w:tcPr>
          <w:p w14:paraId="6BF3C0B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15</w:t>
            </w:r>
          </w:p>
        </w:tc>
        <w:tc>
          <w:tcPr>
            <w:tcW w:w="429" w:type="dxa"/>
            <w:tcBorders>
              <w:bottom w:val="single" w:sz="4" w:space="0" w:color="auto"/>
              <w:right w:val="single" w:sz="18" w:space="0" w:color="auto"/>
            </w:tcBorders>
            <w:shd w:val="clear" w:color="auto" w:fill="auto"/>
            <w:vAlign w:val="center"/>
          </w:tcPr>
          <w:p w14:paraId="6BF3C0B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8</w:t>
            </w:r>
          </w:p>
        </w:tc>
        <w:tc>
          <w:tcPr>
            <w:tcW w:w="299" w:type="dxa"/>
            <w:tcBorders>
              <w:left w:val="single" w:sz="18" w:space="0" w:color="auto"/>
              <w:bottom w:val="single" w:sz="4" w:space="0" w:color="auto"/>
            </w:tcBorders>
            <w:shd w:val="clear" w:color="auto" w:fill="auto"/>
            <w:vAlign w:val="center"/>
          </w:tcPr>
          <w:p w14:paraId="6BF3C0B7"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auto"/>
            <w:vAlign w:val="center"/>
          </w:tcPr>
          <w:p w14:paraId="6BF3C0B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30</w:t>
            </w:r>
          </w:p>
        </w:tc>
        <w:tc>
          <w:tcPr>
            <w:tcW w:w="313" w:type="dxa"/>
            <w:tcBorders>
              <w:bottom w:val="single" w:sz="4" w:space="0" w:color="auto"/>
              <w:right w:val="single" w:sz="18" w:space="0" w:color="auto"/>
            </w:tcBorders>
            <w:shd w:val="clear" w:color="auto" w:fill="auto"/>
            <w:vAlign w:val="center"/>
          </w:tcPr>
          <w:p w14:paraId="6BF3C0B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15</w:t>
            </w:r>
          </w:p>
        </w:tc>
        <w:tc>
          <w:tcPr>
            <w:tcW w:w="429" w:type="dxa"/>
            <w:tcBorders>
              <w:left w:val="single" w:sz="18" w:space="0" w:color="auto"/>
              <w:bottom w:val="single" w:sz="4" w:space="0" w:color="auto"/>
            </w:tcBorders>
            <w:shd w:val="clear" w:color="auto" w:fill="auto"/>
            <w:vAlign w:val="center"/>
          </w:tcPr>
          <w:p w14:paraId="6BF3C0B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C0B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 S</w:t>
            </w:r>
          </w:p>
        </w:tc>
        <w:tc>
          <w:tcPr>
            <w:tcW w:w="377" w:type="dxa"/>
            <w:tcBorders>
              <w:left w:val="single" w:sz="18" w:space="0" w:color="auto"/>
              <w:bottom w:val="single" w:sz="4" w:space="0" w:color="auto"/>
              <w:right w:val="single" w:sz="18" w:space="0" w:color="auto"/>
            </w:tcBorders>
            <w:shd w:val="clear" w:color="auto" w:fill="auto"/>
            <w:vAlign w:val="center"/>
          </w:tcPr>
          <w:p w14:paraId="6BF3C0B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C0B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auto"/>
            <w:vAlign w:val="center"/>
          </w:tcPr>
          <w:p w14:paraId="6BF3C0BE" w14:textId="77777777" w:rsidR="00CC19FC" w:rsidRPr="001E20FA" w:rsidRDefault="00CC19FC" w:rsidP="009D0D30">
            <w:pPr>
              <w:pStyle w:val="TableText"/>
              <w:spacing w:before="20" w:after="20"/>
              <w:rPr>
                <w:rFonts w:ascii="Tahoma" w:eastAsia="SimSun" w:hAnsi="Tahoma" w:cs="Tahoma"/>
              </w:rPr>
            </w:pPr>
            <w:r w:rsidRPr="001E20FA">
              <w:rPr>
                <w:rFonts w:ascii="Tahoma" w:eastAsia="SimSun" w:hAnsi="Tahoma" w:cs="Tahoma"/>
                <w:sz w:val="13"/>
              </w:rPr>
              <w:t>OL/SA/</w:t>
            </w:r>
          </w:p>
          <w:p w14:paraId="6BF3C0B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OV</w:t>
            </w:r>
          </w:p>
        </w:tc>
      </w:tr>
      <w:tr w:rsidR="002677CD" w:rsidRPr="001E20FA" w14:paraId="6BF3C0D5" w14:textId="77777777" w:rsidTr="007C707E">
        <w:trPr>
          <w:cantSplit/>
          <w:trHeight w:val="145"/>
        </w:trPr>
        <w:tc>
          <w:tcPr>
            <w:tcW w:w="2700" w:type="dxa"/>
            <w:tcBorders>
              <w:bottom w:val="single" w:sz="4" w:space="0" w:color="auto"/>
            </w:tcBorders>
            <w:shd w:val="clear" w:color="auto" w:fill="FABF8F"/>
            <w:vAlign w:val="center"/>
          </w:tcPr>
          <w:p w14:paraId="6BF3C0C1" w14:textId="77777777" w:rsidR="00CC19FC" w:rsidRPr="001E20FA" w:rsidRDefault="00CC19FC" w:rsidP="007C707E">
            <w:pPr>
              <w:pStyle w:val="Heading2"/>
              <w:spacing w:before="20" w:after="20"/>
              <w:ind w:left="0"/>
              <w:rPr>
                <w:rFonts w:ascii="Tahoma" w:eastAsia="SimSun" w:hAnsi="Tahoma" w:cs="Tahoma"/>
                <w:b w:val="0"/>
                <w:sz w:val="14"/>
              </w:rPr>
            </w:pPr>
            <w:bookmarkStart w:id="115" w:name="_Toc336337892"/>
            <w:bookmarkStart w:id="116" w:name="_Toc348164526"/>
            <w:r w:rsidRPr="001E20FA">
              <w:rPr>
                <w:rFonts w:ascii="Tahoma" w:eastAsia="SimSun" w:hAnsi="Tahoma" w:cs="Tahoma"/>
                <w:b w:val="0"/>
                <w:sz w:val="14"/>
              </w:rPr>
              <w:t>Visual Studio</w:t>
            </w:r>
            <w:r w:rsidR="006E5582">
              <w:rPr>
                <w:rFonts w:ascii="Tahoma" w:eastAsia="SimSun" w:hAnsi="Tahoma" w:cs="Tahoma"/>
                <w:sz w:val="14"/>
                <w:vertAlign w:val="superscript"/>
              </w:rPr>
              <w:t xml:space="preserve">® </w:t>
            </w:r>
            <w:r w:rsidRPr="001E20FA">
              <w:rPr>
                <w:rFonts w:ascii="Tahoma" w:eastAsia="SimSun" w:hAnsi="Tahoma" w:cs="Tahoma"/>
                <w:b w:val="0"/>
                <w:sz w:val="14"/>
              </w:rPr>
              <w:t>Ultimate 2012 with MSDN</w:t>
            </w:r>
            <w:bookmarkEnd w:id="115"/>
            <w:bookmarkEnd w:id="116"/>
          </w:p>
        </w:tc>
        <w:tc>
          <w:tcPr>
            <w:tcW w:w="486" w:type="dxa"/>
            <w:tcBorders>
              <w:bottom w:val="single" w:sz="4" w:space="0" w:color="auto"/>
            </w:tcBorders>
            <w:shd w:val="clear" w:color="auto" w:fill="FABF8F"/>
            <w:vAlign w:val="center"/>
          </w:tcPr>
          <w:p w14:paraId="6BF3C0C2" w14:textId="77777777" w:rsidR="00CC19FC" w:rsidRPr="00146F30" w:rsidRDefault="00822188" w:rsidP="009D0D30">
            <w:pPr>
              <w:pStyle w:val="TableText"/>
              <w:widowControl w:val="0"/>
              <w:spacing w:before="20" w:after="20"/>
              <w:rPr>
                <w:rFonts w:eastAsia="SimSun" w:cs="Tahoma"/>
                <w:b/>
                <w:sz w:val="13"/>
                <w:szCs w:val="13"/>
                <w:u w:val="single"/>
              </w:rPr>
            </w:pPr>
            <w:hyperlink w:anchor="_21_Visual_Studio" w:history="1">
              <w:r w:rsidR="00FA0E33" w:rsidRPr="00146F30">
                <w:rPr>
                  <w:rStyle w:val="Hyperlink"/>
                  <w:rFonts w:eastAsia="SimSun" w:cs="Tahoma"/>
                  <w:b/>
                  <w:sz w:val="13"/>
                  <w:szCs w:val="13"/>
                </w:rPr>
                <w:t>21</w:t>
              </w:r>
            </w:hyperlink>
          </w:p>
        </w:tc>
        <w:tc>
          <w:tcPr>
            <w:tcW w:w="432" w:type="dxa"/>
            <w:tcBorders>
              <w:bottom w:val="single" w:sz="4" w:space="0" w:color="auto"/>
            </w:tcBorders>
            <w:shd w:val="clear" w:color="auto" w:fill="FABF8F"/>
            <w:vAlign w:val="center"/>
          </w:tcPr>
          <w:p w14:paraId="6BF3C0C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09/12</w:t>
            </w:r>
          </w:p>
        </w:tc>
        <w:tc>
          <w:tcPr>
            <w:tcW w:w="378" w:type="dxa"/>
            <w:tcBorders>
              <w:bottom w:val="single" w:sz="4" w:space="0" w:color="auto"/>
              <w:right w:val="single" w:sz="18" w:space="0" w:color="auto"/>
            </w:tcBorders>
            <w:shd w:val="clear" w:color="auto" w:fill="FABF8F"/>
            <w:vAlign w:val="center"/>
          </w:tcPr>
          <w:p w14:paraId="6BF3C0C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C0C5"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FABF8F"/>
            <w:vAlign w:val="center"/>
          </w:tcPr>
          <w:p w14:paraId="6BF3C0C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83</w:t>
            </w:r>
          </w:p>
        </w:tc>
        <w:tc>
          <w:tcPr>
            <w:tcW w:w="429" w:type="dxa"/>
            <w:tcBorders>
              <w:bottom w:val="single" w:sz="4" w:space="0" w:color="auto"/>
            </w:tcBorders>
            <w:shd w:val="clear" w:color="auto" w:fill="FABF8F"/>
            <w:vAlign w:val="center"/>
          </w:tcPr>
          <w:p w14:paraId="6BF3C0C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66</w:t>
            </w:r>
          </w:p>
        </w:tc>
        <w:tc>
          <w:tcPr>
            <w:tcW w:w="429" w:type="dxa"/>
            <w:tcBorders>
              <w:bottom w:val="single" w:sz="4" w:space="0" w:color="auto"/>
            </w:tcBorders>
            <w:shd w:val="clear" w:color="auto" w:fill="FABF8F"/>
            <w:vAlign w:val="center"/>
          </w:tcPr>
          <w:p w14:paraId="6BF3C0C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50</w:t>
            </w:r>
          </w:p>
        </w:tc>
        <w:tc>
          <w:tcPr>
            <w:tcW w:w="429" w:type="dxa"/>
            <w:tcBorders>
              <w:bottom w:val="single" w:sz="4" w:space="0" w:color="auto"/>
            </w:tcBorders>
            <w:shd w:val="clear" w:color="auto" w:fill="FABF8F"/>
            <w:vAlign w:val="center"/>
          </w:tcPr>
          <w:p w14:paraId="6BF3C0C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50</w:t>
            </w:r>
          </w:p>
        </w:tc>
        <w:tc>
          <w:tcPr>
            <w:tcW w:w="429" w:type="dxa"/>
            <w:tcBorders>
              <w:bottom w:val="single" w:sz="4" w:space="0" w:color="auto"/>
            </w:tcBorders>
            <w:shd w:val="clear" w:color="auto" w:fill="FABF8F"/>
            <w:vAlign w:val="center"/>
          </w:tcPr>
          <w:p w14:paraId="6BF3C0C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33</w:t>
            </w:r>
          </w:p>
        </w:tc>
        <w:tc>
          <w:tcPr>
            <w:tcW w:w="429" w:type="dxa"/>
            <w:tcBorders>
              <w:bottom w:val="single" w:sz="4" w:space="0" w:color="auto"/>
              <w:right w:val="single" w:sz="18" w:space="0" w:color="auto"/>
            </w:tcBorders>
            <w:shd w:val="clear" w:color="auto" w:fill="FABF8F"/>
            <w:vAlign w:val="center"/>
          </w:tcPr>
          <w:p w14:paraId="6BF3C0C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17</w:t>
            </w:r>
          </w:p>
        </w:tc>
        <w:tc>
          <w:tcPr>
            <w:tcW w:w="299" w:type="dxa"/>
            <w:tcBorders>
              <w:left w:val="single" w:sz="18" w:space="0" w:color="auto"/>
              <w:bottom w:val="single" w:sz="4" w:space="0" w:color="auto"/>
            </w:tcBorders>
            <w:shd w:val="clear" w:color="auto" w:fill="FABF8F"/>
            <w:vAlign w:val="center"/>
          </w:tcPr>
          <w:p w14:paraId="6BF3C0CC"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FABF8F"/>
            <w:vAlign w:val="center"/>
          </w:tcPr>
          <w:p w14:paraId="6BF3C0C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66</w:t>
            </w:r>
          </w:p>
        </w:tc>
        <w:tc>
          <w:tcPr>
            <w:tcW w:w="313" w:type="dxa"/>
            <w:tcBorders>
              <w:bottom w:val="single" w:sz="4" w:space="0" w:color="auto"/>
              <w:right w:val="single" w:sz="18" w:space="0" w:color="auto"/>
            </w:tcBorders>
            <w:shd w:val="clear" w:color="auto" w:fill="FABF8F"/>
            <w:vAlign w:val="center"/>
          </w:tcPr>
          <w:p w14:paraId="6BF3C0C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33</w:t>
            </w:r>
          </w:p>
        </w:tc>
        <w:tc>
          <w:tcPr>
            <w:tcW w:w="429" w:type="dxa"/>
            <w:tcBorders>
              <w:left w:val="single" w:sz="18" w:space="0" w:color="auto"/>
              <w:bottom w:val="single" w:sz="4" w:space="0" w:color="auto"/>
            </w:tcBorders>
            <w:shd w:val="clear" w:color="auto" w:fill="FABF8F"/>
            <w:vAlign w:val="center"/>
          </w:tcPr>
          <w:p w14:paraId="6BF3C0C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C0D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 S</w:t>
            </w:r>
          </w:p>
        </w:tc>
        <w:tc>
          <w:tcPr>
            <w:tcW w:w="377" w:type="dxa"/>
            <w:tcBorders>
              <w:left w:val="single" w:sz="18" w:space="0" w:color="auto"/>
              <w:bottom w:val="single" w:sz="4" w:space="0" w:color="auto"/>
              <w:right w:val="single" w:sz="18" w:space="0" w:color="auto"/>
            </w:tcBorders>
            <w:shd w:val="clear" w:color="auto" w:fill="FABF8F"/>
            <w:vAlign w:val="center"/>
          </w:tcPr>
          <w:p w14:paraId="6BF3C0D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C0D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FABF8F"/>
            <w:vAlign w:val="center"/>
          </w:tcPr>
          <w:p w14:paraId="6BF3C0D3" w14:textId="77777777" w:rsidR="00CC19FC" w:rsidRPr="001E20FA" w:rsidRDefault="00CC19FC" w:rsidP="009D0D30">
            <w:pPr>
              <w:pStyle w:val="TableText"/>
              <w:spacing w:before="20" w:after="20"/>
              <w:rPr>
                <w:rFonts w:ascii="Tahoma" w:eastAsia="SimSun" w:hAnsi="Tahoma" w:cs="Tahoma"/>
              </w:rPr>
            </w:pPr>
            <w:r w:rsidRPr="001E20FA">
              <w:rPr>
                <w:rFonts w:ascii="Tahoma" w:eastAsia="SimSun" w:hAnsi="Tahoma" w:cs="Tahoma"/>
                <w:sz w:val="13"/>
              </w:rPr>
              <w:t>OL/SA/</w:t>
            </w:r>
          </w:p>
          <w:p w14:paraId="6BF3C0D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OV</w:t>
            </w:r>
          </w:p>
        </w:tc>
      </w:tr>
      <w:tr w:rsidR="002677CD" w:rsidRPr="001E20FA" w14:paraId="6BF3C0EA" w14:textId="77777777" w:rsidTr="007C707E">
        <w:trPr>
          <w:cantSplit/>
          <w:trHeight w:val="145"/>
        </w:trPr>
        <w:tc>
          <w:tcPr>
            <w:tcW w:w="2700" w:type="dxa"/>
            <w:tcBorders>
              <w:bottom w:val="single" w:sz="4" w:space="0" w:color="auto"/>
            </w:tcBorders>
            <w:shd w:val="clear" w:color="auto" w:fill="auto"/>
            <w:vAlign w:val="center"/>
          </w:tcPr>
          <w:p w14:paraId="6BF3C0D6" w14:textId="77777777" w:rsidR="00CC19FC" w:rsidRPr="001E20FA" w:rsidRDefault="00CC19FC" w:rsidP="007C707E">
            <w:pPr>
              <w:pStyle w:val="Heading2"/>
              <w:spacing w:before="20" w:after="20"/>
              <w:ind w:left="0"/>
              <w:rPr>
                <w:rFonts w:ascii="Tahoma" w:eastAsia="SimSun" w:hAnsi="Tahoma" w:cs="Tahoma"/>
                <w:b w:val="0"/>
                <w:sz w:val="14"/>
              </w:rPr>
            </w:pPr>
            <w:bookmarkStart w:id="117" w:name="_Toc336337893"/>
            <w:bookmarkStart w:id="118" w:name="_Toc348164527"/>
            <w:r w:rsidRPr="001E20FA">
              <w:rPr>
                <w:rFonts w:ascii="Tahoma" w:eastAsia="SimSun" w:hAnsi="Tahoma" w:cs="Tahoma"/>
                <w:b w:val="0"/>
                <w:sz w:val="14"/>
              </w:rPr>
              <w:t>Visual Studio</w:t>
            </w:r>
            <w:r w:rsidR="006E5582">
              <w:rPr>
                <w:rFonts w:ascii="Tahoma" w:eastAsia="SimSun" w:hAnsi="Tahoma" w:cs="Tahoma"/>
                <w:sz w:val="14"/>
                <w:vertAlign w:val="superscript"/>
              </w:rPr>
              <w:t xml:space="preserve">® </w:t>
            </w:r>
            <w:r w:rsidRPr="001E20FA">
              <w:rPr>
                <w:rFonts w:ascii="Tahoma" w:eastAsia="SimSun" w:hAnsi="Tahoma" w:cs="Tahoma"/>
                <w:b w:val="0"/>
                <w:sz w:val="14"/>
              </w:rPr>
              <w:t>Test Professional 2012 with</w:t>
            </w:r>
            <w:r w:rsidR="009D0D30">
              <w:rPr>
                <w:rFonts w:ascii="Tahoma" w:eastAsia="SimSun" w:hAnsi="Tahoma" w:cs="Tahoma"/>
                <w:b w:val="0"/>
                <w:sz w:val="14"/>
              </w:rPr>
              <w:t> </w:t>
            </w:r>
            <w:r w:rsidRPr="001E20FA">
              <w:rPr>
                <w:rFonts w:ascii="Tahoma" w:eastAsia="SimSun" w:hAnsi="Tahoma" w:cs="Tahoma"/>
                <w:b w:val="0"/>
                <w:sz w:val="14"/>
              </w:rPr>
              <w:t>MSDN</w:t>
            </w:r>
            <w:bookmarkEnd w:id="117"/>
            <w:bookmarkEnd w:id="118"/>
          </w:p>
        </w:tc>
        <w:tc>
          <w:tcPr>
            <w:tcW w:w="486" w:type="dxa"/>
            <w:tcBorders>
              <w:bottom w:val="single" w:sz="4" w:space="0" w:color="auto"/>
            </w:tcBorders>
            <w:shd w:val="clear" w:color="auto" w:fill="auto"/>
            <w:vAlign w:val="center"/>
          </w:tcPr>
          <w:p w14:paraId="6BF3C0D7" w14:textId="77777777" w:rsidR="00CC19FC" w:rsidRPr="00146F30" w:rsidRDefault="00822188" w:rsidP="009D0D30">
            <w:pPr>
              <w:pStyle w:val="TableText"/>
              <w:widowControl w:val="0"/>
              <w:spacing w:before="20" w:after="20"/>
              <w:rPr>
                <w:rFonts w:eastAsia="SimSun" w:cs="Tahoma"/>
                <w:b/>
                <w:sz w:val="13"/>
                <w:szCs w:val="13"/>
                <w:u w:val="single"/>
              </w:rPr>
            </w:pPr>
            <w:hyperlink w:anchor="_22_Visual_Studio" w:history="1">
              <w:r w:rsidR="00FA0E33" w:rsidRPr="00146F30">
                <w:rPr>
                  <w:rStyle w:val="Hyperlink"/>
                  <w:rFonts w:eastAsia="SimSun" w:cs="Tahoma"/>
                  <w:b/>
                  <w:sz w:val="13"/>
                  <w:szCs w:val="13"/>
                </w:rPr>
                <w:t>22</w:t>
              </w:r>
            </w:hyperlink>
          </w:p>
        </w:tc>
        <w:tc>
          <w:tcPr>
            <w:tcW w:w="432" w:type="dxa"/>
            <w:tcBorders>
              <w:bottom w:val="single" w:sz="4" w:space="0" w:color="auto"/>
            </w:tcBorders>
            <w:shd w:val="clear" w:color="auto" w:fill="auto"/>
            <w:vAlign w:val="center"/>
          </w:tcPr>
          <w:p w14:paraId="6BF3C0D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09/12</w:t>
            </w:r>
          </w:p>
        </w:tc>
        <w:tc>
          <w:tcPr>
            <w:tcW w:w="378" w:type="dxa"/>
            <w:tcBorders>
              <w:bottom w:val="single" w:sz="4" w:space="0" w:color="auto"/>
              <w:right w:val="single" w:sz="18" w:space="0" w:color="auto"/>
            </w:tcBorders>
            <w:shd w:val="clear" w:color="auto" w:fill="auto"/>
            <w:vAlign w:val="center"/>
          </w:tcPr>
          <w:p w14:paraId="6BF3C0D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C0DA"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tcBorders>
            <w:shd w:val="clear" w:color="auto" w:fill="auto"/>
            <w:vAlign w:val="center"/>
          </w:tcPr>
          <w:p w14:paraId="6BF3C0D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15</w:t>
            </w:r>
          </w:p>
        </w:tc>
        <w:tc>
          <w:tcPr>
            <w:tcW w:w="429" w:type="dxa"/>
            <w:tcBorders>
              <w:bottom w:val="single" w:sz="4" w:space="0" w:color="auto"/>
            </w:tcBorders>
            <w:shd w:val="clear" w:color="auto" w:fill="auto"/>
            <w:vAlign w:val="center"/>
          </w:tcPr>
          <w:p w14:paraId="6BF3C0D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12</w:t>
            </w:r>
          </w:p>
        </w:tc>
        <w:tc>
          <w:tcPr>
            <w:tcW w:w="429" w:type="dxa"/>
            <w:tcBorders>
              <w:bottom w:val="single" w:sz="4" w:space="0" w:color="auto"/>
            </w:tcBorders>
            <w:shd w:val="clear" w:color="auto" w:fill="auto"/>
            <w:vAlign w:val="center"/>
          </w:tcPr>
          <w:p w14:paraId="6BF3C0D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9</w:t>
            </w:r>
          </w:p>
        </w:tc>
        <w:tc>
          <w:tcPr>
            <w:tcW w:w="429" w:type="dxa"/>
            <w:tcBorders>
              <w:bottom w:val="single" w:sz="4" w:space="0" w:color="auto"/>
            </w:tcBorders>
            <w:shd w:val="clear" w:color="auto" w:fill="auto"/>
            <w:vAlign w:val="center"/>
          </w:tcPr>
          <w:p w14:paraId="6BF3C0D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9</w:t>
            </w:r>
          </w:p>
        </w:tc>
        <w:tc>
          <w:tcPr>
            <w:tcW w:w="429" w:type="dxa"/>
            <w:tcBorders>
              <w:bottom w:val="single" w:sz="4" w:space="0" w:color="auto"/>
            </w:tcBorders>
            <w:shd w:val="clear" w:color="auto" w:fill="auto"/>
            <w:vAlign w:val="center"/>
          </w:tcPr>
          <w:p w14:paraId="6BF3C0D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6BF3C0E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299" w:type="dxa"/>
            <w:tcBorders>
              <w:left w:val="single" w:sz="18" w:space="0" w:color="auto"/>
              <w:bottom w:val="single" w:sz="4" w:space="0" w:color="auto"/>
            </w:tcBorders>
            <w:shd w:val="clear" w:color="auto" w:fill="auto"/>
            <w:vAlign w:val="center"/>
          </w:tcPr>
          <w:p w14:paraId="6BF3C0E1" w14:textId="77777777" w:rsidR="00CC19FC" w:rsidRPr="001E20FA" w:rsidRDefault="00CC19FC" w:rsidP="009D0D30">
            <w:pPr>
              <w:pStyle w:val="TableText"/>
              <w:spacing w:before="20" w:after="20"/>
              <w:rPr>
                <w:rFonts w:ascii="Tahoma" w:eastAsia="SimSun" w:hAnsi="Tahoma" w:cs="Tahoma"/>
                <w:sz w:val="13"/>
              </w:rPr>
            </w:pPr>
          </w:p>
        </w:tc>
        <w:tc>
          <w:tcPr>
            <w:tcW w:w="675" w:type="dxa"/>
            <w:tcBorders>
              <w:bottom w:val="single" w:sz="4" w:space="0" w:color="auto"/>
            </w:tcBorders>
            <w:shd w:val="clear" w:color="auto" w:fill="auto"/>
            <w:vAlign w:val="center"/>
          </w:tcPr>
          <w:p w14:paraId="6BF3C0E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12</w:t>
            </w:r>
          </w:p>
        </w:tc>
        <w:tc>
          <w:tcPr>
            <w:tcW w:w="313" w:type="dxa"/>
            <w:tcBorders>
              <w:bottom w:val="single" w:sz="4" w:space="0" w:color="auto"/>
              <w:right w:val="single" w:sz="18" w:space="0" w:color="auto"/>
            </w:tcBorders>
            <w:shd w:val="clear" w:color="auto" w:fill="auto"/>
            <w:vAlign w:val="center"/>
          </w:tcPr>
          <w:p w14:paraId="6BF3C0E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14:paraId="6BF3C0E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C0E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 S</w:t>
            </w:r>
          </w:p>
        </w:tc>
        <w:tc>
          <w:tcPr>
            <w:tcW w:w="377" w:type="dxa"/>
            <w:tcBorders>
              <w:left w:val="single" w:sz="18" w:space="0" w:color="auto"/>
              <w:bottom w:val="single" w:sz="4" w:space="0" w:color="auto"/>
              <w:right w:val="single" w:sz="18" w:space="0" w:color="auto"/>
            </w:tcBorders>
            <w:shd w:val="clear" w:color="auto" w:fill="auto"/>
            <w:vAlign w:val="center"/>
          </w:tcPr>
          <w:p w14:paraId="6BF3C0E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C0E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A</w:t>
            </w:r>
          </w:p>
        </w:tc>
        <w:tc>
          <w:tcPr>
            <w:tcW w:w="585" w:type="dxa"/>
            <w:tcBorders>
              <w:bottom w:val="single" w:sz="4" w:space="0" w:color="auto"/>
            </w:tcBorders>
            <w:shd w:val="clear" w:color="auto" w:fill="auto"/>
            <w:vAlign w:val="center"/>
          </w:tcPr>
          <w:p w14:paraId="6BF3C0E8" w14:textId="77777777" w:rsidR="00CC19FC" w:rsidRPr="001E20FA" w:rsidRDefault="00CC19FC" w:rsidP="009D0D30">
            <w:pPr>
              <w:pStyle w:val="TableText"/>
              <w:spacing w:before="20" w:after="20"/>
              <w:rPr>
                <w:rFonts w:ascii="Tahoma" w:eastAsia="SimSun" w:hAnsi="Tahoma" w:cs="Tahoma"/>
              </w:rPr>
            </w:pPr>
            <w:r w:rsidRPr="001E20FA">
              <w:rPr>
                <w:rFonts w:ascii="Tahoma" w:eastAsia="SimSun" w:hAnsi="Tahoma" w:cs="Tahoma"/>
                <w:sz w:val="13"/>
              </w:rPr>
              <w:t>OL/SA/</w:t>
            </w:r>
          </w:p>
          <w:p w14:paraId="6BF3C0E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OV</w:t>
            </w:r>
          </w:p>
        </w:tc>
      </w:tr>
      <w:tr w:rsidR="002677CD" w:rsidRPr="001E20FA" w14:paraId="6BF3C0FE" w14:textId="77777777" w:rsidTr="007C707E">
        <w:trPr>
          <w:cantSplit/>
          <w:trHeight w:val="70"/>
        </w:trPr>
        <w:tc>
          <w:tcPr>
            <w:tcW w:w="2700" w:type="dxa"/>
            <w:tcBorders>
              <w:bottom w:val="single" w:sz="4" w:space="0" w:color="auto"/>
            </w:tcBorders>
            <w:shd w:val="clear" w:color="auto" w:fill="FABF8F"/>
            <w:vAlign w:val="center"/>
          </w:tcPr>
          <w:p w14:paraId="6BF3C0EB" w14:textId="77777777" w:rsidR="00CC19FC" w:rsidRPr="001E20FA" w:rsidRDefault="00CC19FC" w:rsidP="007C707E">
            <w:pPr>
              <w:pStyle w:val="Heading2"/>
              <w:spacing w:before="20" w:after="20"/>
              <w:ind w:left="0"/>
              <w:rPr>
                <w:rFonts w:ascii="Tahoma" w:eastAsia="SimSun" w:hAnsi="Tahoma" w:cs="Tahoma"/>
                <w:b w:val="0"/>
                <w:sz w:val="14"/>
              </w:rPr>
            </w:pPr>
            <w:bookmarkStart w:id="119" w:name="_Toc336337894"/>
            <w:bookmarkStart w:id="120" w:name="_Toc348164528"/>
            <w:r w:rsidRPr="001E20FA">
              <w:rPr>
                <w:rFonts w:ascii="Tahoma" w:eastAsia="SimSun" w:hAnsi="Tahoma" w:cs="Tahoma"/>
                <w:b w:val="0"/>
                <w:sz w:val="14"/>
              </w:rPr>
              <w:t xml:space="preserve">Word </w:t>
            </w:r>
            <w:bookmarkEnd w:id="119"/>
            <w:r w:rsidRPr="001E20FA">
              <w:rPr>
                <w:rFonts w:ascii="Tahoma" w:eastAsia="SimSun" w:hAnsi="Tahoma" w:cs="Tahoma"/>
                <w:b w:val="0"/>
                <w:sz w:val="14"/>
              </w:rPr>
              <w:t>2013</w:t>
            </w:r>
            <w:bookmarkEnd w:id="120"/>
          </w:p>
        </w:tc>
        <w:tc>
          <w:tcPr>
            <w:tcW w:w="486" w:type="dxa"/>
            <w:tcBorders>
              <w:bottom w:val="single" w:sz="4" w:space="0" w:color="auto"/>
            </w:tcBorders>
            <w:shd w:val="clear" w:color="auto" w:fill="FABF8F"/>
            <w:vAlign w:val="center"/>
          </w:tcPr>
          <w:p w14:paraId="6BF3C0EC" w14:textId="77777777" w:rsidR="00CC19FC" w:rsidRPr="00146F30" w:rsidRDefault="00CC19FC" w:rsidP="009D0D30">
            <w:pPr>
              <w:pStyle w:val="TableText"/>
              <w:widowControl w:val="0"/>
              <w:spacing w:before="20" w:after="20"/>
              <w:rPr>
                <w:rStyle w:val="EndnoteReference"/>
                <w:rFonts w:eastAsia="SimSun" w:cs="Tahoma"/>
                <w:color w:val="0000FF"/>
                <w:sz w:val="13"/>
                <w:szCs w:val="13"/>
                <w:u w:val="single"/>
              </w:rPr>
            </w:pPr>
          </w:p>
        </w:tc>
        <w:tc>
          <w:tcPr>
            <w:tcW w:w="432" w:type="dxa"/>
            <w:tcBorders>
              <w:bottom w:val="single" w:sz="4" w:space="0" w:color="auto"/>
            </w:tcBorders>
            <w:shd w:val="clear" w:color="auto" w:fill="FABF8F"/>
            <w:vAlign w:val="center"/>
          </w:tcPr>
          <w:p w14:paraId="6BF3C0ED"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10/12</w:t>
            </w:r>
          </w:p>
        </w:tc>
        <w:tc>
          <w:tcPr>
            <w:tcW w:w="378" w:type="dxa"/>
            <w:tcBorders>
              <w:bottom w:val="single" w:sz="4" w:space="0" w:color="auto"/>
              <w:right w:val="single" w:sz="18" w:space="0" w:color="auto"/>
            </w:tcBorders>
            <w:shd w:val="clear" w:color="auto" w:fill="FABF8F"/>
            <w:vAlign w:val="center"/>
          </w:tcPr>
          <w:p w14:paraId="6BF3C0EE"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FABF8F"/>
            <w:vAlign w:val="center"/>
          </w:tcPr>
          <w:p w14:paraId="6BF3C0E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FABF8F"/>
            <w:vAlign w:val="center"/>
          </w:tcPr>
          <w:p w14:paraId="6BF3C0F0"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FABF8F"/>
            <w:vAlign w:val="center"/>
          </w:tcPr>
          <w:p w14:paraId="6BF3C0F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C0F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C0F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FABF8F"/>
            <w:vAlign w:val="center"/>
          </w:tcPr>
          <w:p w14:paraId="6BF3C0F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BF3C0F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FABF8F"/>
            <w:vAlign w:val="center"/>
          </w:tcPr>
          <w:p w14:paraId="6BF3C0F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FABF8F"/>
            <w:vAlign w:val="center"/>
          </w:tcPr>
          <w:p w14:paraId="6BF3C0F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FABF8F"/>
            <w:vAlign w:val="center"/>
          </w:tcPr>
          <w:p w14:paraId="6BF3C0F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BF3C0F9"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BF3C0FA"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FABF8F"/>
            <w:vAlign w:val="center"/>
          </w:tcPr>
          <w:p w14:paraId="6BF3C0F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FABF8F"/>
            <w:vAlign w:val="center"/>
          </w:tcPr>
          <w:p w14:paraId="6BF3C0FC"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FABF8F"/>
            <w:vAlign w:val="center"/>
          </w:tcPr>
          <w:p w14:paraId="6BF3C0FD" w14:textId="77777777" w:rsidR="00CC19FC" w:rsidRPr="001E20FA" w:rsidRDefault="00CC19FC" w:rsidP="009D0D30">
            <w:pPr>
              <w:pStyle w:val="TableText"/>
              <w:spacing w:before="20" w:after="20"/>
              <w:rPr>
                <w:rFonts w:ascii="Tahoma" w:eastAsia="SimSun" w:hAnsi="Tahoma" w:cs="Tahoma"/>
                <w:sz w:val="13"/>
              </w:rPr>
            </w:pPr>
          </w:p>
        </w:tc>
      </w:tr>
      <w:tr w:rsidR="002677CD" w:rsidRPr="001E20FA" w14:paraId="6BF3C112" w14:textId="77777777" w:rsidTr="007C707E">
        <w:trPr>
          <w:cantSplit/>
          <w:trHeight w:val="323"/>
        </w:trPr>
        <w:tc>
          <w:tcPr>
            <w:tcW w:w="2700" w:type="dxa"/>
            <w:tcBorders>
              <w:bottom w:val="single" w:sz="4" w:space="0" w:color="auto"/>
            </w:tcBorders>
            <w:shd w:val="clear" w:color="auto" w:fill="auto"/>
            <w:vAlign w:val="center"/>
          </w:tcPr>
          <w:p w14:paraId="6BF3C0FF" w14:textId="77777777" w:rsidR="00CC19FC" w:rsidRPr="001E20FA" w:rsidRDefault="00CC19FC" w:rsidP="007C707E">
            <w:pPr>
              <w:pStyle w:val="Heading2"/>
              <w:spacing w:before="20" w:after="20"/>
              <w:ind w:left="0"/>
              <w:rPr>
                <w:rFonts w:ascii="Tahoma" w:eastAsia="SimSun" w:hAnsi="Tahoma" w:cs="Tahoma"/>
                <w:b w:val="0"/>
                <w:sz w:val="14"/>
              </w:rPr>
            </w:pPr>
            <w:bookmarkStart w:id="121" w:name="_Toc336337895"/>
            <w:bookmarkStart w:id="122" w:name="_Toc348164529"/>
            <w:r w:rsidRPr="001E20FA">
              <w:rPr>
                <w:rFonts w:ascii="Tahoma" w:eastAsia="SimSun" w:hAnsi="Tahoma" w:cs="Tahoma"/>
                <w:b w:val="0"/>
                <w:sz w:val="14"/>
              </w:rPr>
              <w:t>Word for Mac 2011</w:t>
            </w:r>
            <w:bookmarkEnd w:id="121"/>
            <w:bookmarkEnd w:id="122"/>
          </w:p>
        </w:tc>
        <w:tc>
          <w:tcPr>
            <w:tcW w:w="486" w:type="dxa"/>
            <w:tcBorders>
              <w:bottom w:val="single" w:sz="4" w:space="0" w:color="auto"/>
            </w:tcBorders>
            <w:shd w:val="clear" w:color="auto" w:fill="auto"/>
            <w:vAlign w:val="center"/>
          </w:tcPr>
          <w:p w14:paraId="6BF3C100" w14:textId="77777777" w:rsidR="00CC19FC" w:rsidRPr="00146F30" w:rsidRDefault="00CC19FC" w:rsidP="009D0D30">
            <w:pPr>
              <w:pStyle w:val="TableText"/>
              <w:widowControl w:val="0"/>
              <w:spacing w:before="20" w:after="20"/>
              <w:rPr>
                <w:rStyle w:val="EndnoteReference"/>
                <w:rFonts w:eastAsia="SimSun" w:cs="Tahoma"/>
                <w:color w:val="0000FF"/>
                <w:sz w:val="14"/>
              </w:rPr>
            </w:pPr>
          </w:p>
        </w:tc>
        <w:tc>
          <w:tcPr>
            <w:tcW w:w="432" w:type="dxa"/>
            <w:tcBorders>
              <w:bottom w:val="single" w:sz="4" w:space="0" w:color="auto"/>
            </w:tcBorders>
            <w:shd w:val="clear" w:color="auto" w:fill="auto"/>
            <w:vAlign w:val="center"/>
          </w:tcPr>
          <w:p w14:paraId="6BF3C101"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09/10</w:t>
            </w:r>
          </w:p>
        </w:tc>
        <w:tc>
          <w:tcPr>
            <w:tcW w:w="378" w:type="dxa"/>
            <w:tcBorders>
              <w:bottom w:val="single" w:sz="4" w:space="0" w:color="auto"/>
              <w:right w:val="single" w:sz="18" w:space="0" w:color="auto"/>
            </w:tcBorders>
            <w:shd w:val="clear" w:color="auto" w:fill="auto"/>
            <w:vAlign w:val="center"/>
          </w:tcPr>
          <w:p w14:paraId="6BF3C102"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DT</w:t>
            </w:r>
          </w:p>
        </w:tc>
        <w:tc>
          <w:tcPr>
            <w:tcW w:w="358" w:type="dxa"/>
            <w:tcBorders>
              <w:left w:val="single" w:sz="18" w:space="0" w:color="auto"/>
              <w:bottom w:val="single" w:sz="4" w:space="0" w:color="auto"/>
            </w:tcBorders>
            <w:shd w:val="clear" w:color="auto" w:fill="auto"/>
            <w:vAlign w:val="center"/>
          </w:tcPr>
          <w:p w14:paraId="6BF3C103"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tcBorders>
            <w:shd w:val="clear" w:color="auto" w:fill="auto"/>
            <w:vAlign w:val="center"/>
          </w:tcPr>
          <w:p w14:paraId="6BF3C104"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3</w:t>
            </w:r>
          </w:p>
        </w:tc>
        <w:tc>
          <w:tcPr>
            <w:tcW w:w="429" w:type="dxa"/>
            <w:tcBorders>
              <w:bottom w:val="single" w:sz="4" w:space="0" w:color="auto"/>
            </w:tcBorders>
            <w:shd w:val="clear" w:color="auto" w:fill="auto"/>
            <w:vAlign w:val="center"/>
          </w:tcPr>
          <w:p w14:paraId="6BF3C105"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106"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107"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429" w:type="dxa"/>
            <w:tcBorders>
              <w:bottom w:val="single" w:sz="4" w:space="0" w:color="auto"/>
            </w:tcBorders>
            <w:shd w:val="clear" w:color="auto" w:fill="auto"/>
            <w:vAlign w:val="center"/>
          </w:tcPr>
          <w:p w14:paraId="6BF3C108"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BF3C109"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299" w:type="dxa"/>
            <w:tcBorders>
              <w:left w:val="single" w:sz="18" w:space="0" w:color="auto"/>
              <w:bottom w:val="single" w:sz="4" w:space="0" w:color="auto"/>
            </w:tcBorders>
            <w:shd w:val="clear" w:color="auto" w:fill="auto"/>
            <w:vAlign w:val="center"/>
          </w:tcPr>
          <w:p w14:paraId="6BF3C10A"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675" w:type="dxa"/>
            <w:tcBorders>
              <w:bottom w:val="single" w:sz="4" w:space="0" w:color="auto"/>
            </w:tcBorders>
            <w:shd w:val="clear" w:color="auto" w:fill="auto"/>
            <w:vAlign w:val="center"/>
          </w:tcPr>
          <w:p w14:paraId="6BF3C10B"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2</w:t>
            </w:r>
          </w:p>
        </w:tc>
        <w:tc>
          <w:tcPr>
            <w:tcW w:w="313" w:type="dxa"/>
            <w:tcBorders>
              <w:bottom w:val="single" w:sz="4" w:space="0" w:color="auto"/>
              <w:right w:val="single" w:sz="18" w:space="0" w:color="auto"/>
            </w:tcBorders>
            <w:shd w:val="clear" w:color="auto" w:fill="auto"/>
            <w:vAlign w:val="center"/>
          </w:tcPr>
          <w:p w14:paraId="6BF3C10C"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BF3C10D" w14:textId="77777777" w:rsidR="00CC19FC" w:rsidRPr="001E20FA" w:rsidRDefault="00CC19FC" w:rsidP="009D0D30">
            <w:pPr>
              <w:pStyle w:val="TableText"/>
              <w:spacing w:before="20" w:after="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BF3C10E" w14:textId="77777777" w:rsidR="00CC19FC" w:rsidRPr="001E20FA" w:rsidRDefault="00CC19FC" w:rsidP="009D0D30">
            <w:pPr>
              <w:pStyle w:val="TableText"/>
              <w:spacing w:before="20" w:after="20"/>
              <w:rPr>
                <w:rFonts w:ascii="Tahoma" w:eastAsia="SimSun" w:hAnsi="Tahoma" w:cs="Tahoma"/>
                <w:sz w:val="13"/>
              </w:rPr>
            </w:pPr>
          </w:p>
        </w:tc>
        <w:tc>
          <w:tcPr>
            <w:tcW w:w="377" w:type="dxa"/>
            <w:tcBorders>
              <w:left w:val="single" w:sz="18" w:space="0" w:color="auto"/>
              <w:bottom w:val="single" w:sz="4" w:space="0" w:color="auto"/>
              <w:right w:val="single" w:sz="18" w:space="0" w:color="auto"/>
            </w:tcBorders>
            <w:shd w:val="clear" w:color="auto" w:fill="auto"/>
            <w:vAlign w:val="center"/>
          </w:tcPr>
          <w:p w14:paraId="6BF3C10F" w14:textId="77777777" w:rsidR="00CC19FC" w:rsidRPr="001E20FA" w:rsidRDefault="00CC19FC" w:rsidP="009D0D30">
            <w:pPr>
              <w:pStyle w:val="TableText"/>
              <w:spacing w:before="20" w:after="20"/>
              <w:rPr>
                <w:rFonts w:ascii="Tahoma" w:eastAsia="SimSun" w:hAnsi="Tahoma" w:cs="Tahoma"/>
                <w:sz w:val="13"/>
              </w:rPr>
            </w:pPr>
            <w:r w:rsidRPr="001E20FA">
              <w:rPr>
                <w:rFonts w:ascii="Tahoma" w:eastAsia="SimSun" w:hAnsi="Tahoma" w:cs="Tahoma"/>
                <w:sz w:val="13"/>
              </w:rPr>
              <w:t>P</w:t>
            </w:r>
          </w:p>
        </w:tc>
        <w:tc>
          <w:tcPr>
            <w:tcW w:w="495" w:type="dxa"/>
            <w:tcBorders>
              <w:bottom w:val="single" w:sz="4" w:space="0" w:color="auto"/>
            </w:tcBorders>
            <w:shd w:val="clear" w:color="auto" w:fill="auto"/>
            <w:vAlign w:val="center"/>
          </w:tcPr>
          <w:p w14:paraId="6BF3C110" w14:textId="77777777" w:rsidR="00CC19FC" w:rsidRPr="001E20FA" w:rsidRDefault="00CC19FC" w:rsidP="009D0D30">
            <w:pPr>
              <w:pStyle w:val="TableText"/>
              <w:spacing w:before="20" w:after="20"/>
              <w:rPr>
                <w:rFonts w:ascii="Tahoma" w:eastAsia="SimSun" w:hAnsi="Tahoma" w:cs="Tahoma"/>
                <w:sz w:val="13"/>
              </w:rPr>
            </w:pPr>
          </w:p>
        </w:tc>
        <w:tc>
          <w:tcPr>
            <w:tcW w:w="585" w:type="dxa"/>
            <w:tcBorders>
              <w:bottom w:val="single" w:sz="4" w:space="0" w:color="auto"/>
            </w:tcBorders>
            <w:shd w:val="clear" w:color="auto" w:fill="auto"/>
            <w:vAlign w:val="center"/>
          </w:tcPr>
          <w:p w14:paraId="6BF3C111" w14:textId="77777777" w:rsidR="00CC19FC" w:rsidRPr="001E20FA" w:rsidRDefault="00CC19FC" w:rsidP="009D0D30">
            <w:pPr>
              <w:pStyle w:val="TableText"/>
              <w:spacing w:before="20" w:after="20"/>
              <w:rPr>
                <w:rFonts w:ascii="Tahoma" w:eastAsia="SimSun" w:hAnsi="Tahoma" w:cs="Tahoma"/>
                <w:sz w:val="13"/>
              </w:rPr>
            </w:pPr>
          </w:p>
        </w:tc>
      </w:tr>
    </w:tbl>
    <w:p w14:paraId="6BF3C113" w14:textId="77777777" w:rsidR="00023FE7" w:rsidRPr="001E20FA" w:rsidRDefault="00662512" w:rsidP="00F21E5F">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6192" behindDoc="0" locked="0" layoutInCell="1" allowOverlap="1" wp14:anchorId="6BF3EFFC" wp14:editId="6BF3EFFD">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3F023" w14:textId="77777777" w:rsidR="005914B7" w:rsidRPr="009D0D30" w:rsidRDefault="005914B7">
                            <w:pPr>
                              <w:rPr>
                                <w:rFonts w:eastAsia="SimSun" w:cs="Tahoma"/>
                                <w:i/>
                                <w:color w:val="000000"/>
                                <w:sz w:val="14"/>
                                <w:szCs w:val="14"/>
                                <w:lang w:eastAsia="zh-CN"/>
                              </w:rPr>
                            </w:pPr>
                            <w:r w:rsidRPr="009D0D30">
                              <w:rPr>
                                <w:rFonts w:eastAsia="SimSun" w:cs="Tahoma"/>
                                <w:i/>
                                <w:color w:val="000000"/>
                                <w:sz w:val="14"/>
                                <w:szCs w:val="14"/>
                                <w:lang w:eastAsia="zh-CN"/>
                              </w:rPr>
                              <w:t>注意：如果产品单元为空，则说明该产品目前未在计划中提供。</w:t>
                            </w:r>
                          </w:p>
                          <w:p w14:paraId="6BF3F024" w14:textId="77777777" w:rsidR="005914B7" w:rsidRPr="009D0D30" w:rsidRDefault="005914B7" w:rsidP="002677CD">
                            <w:pPr>
                              <w:rPr>
                                <w:rFonts w:eastAsia="SimSun" w:cs="Tahoma"/>
                                <w:i/>
                                <w:color w:val="000000"/>
                                <w:sz w:val="14"/>
                                <w:szCs w:val="14"/>
                                <w:lang w:eastAsia="zh-CN"/>
                              </w:rPr>
                            </w:pPr>
                            <w:r w:rsidRPr="009D0D30">
                              <w:rPr>
                                <w:rFonts w:eastAsia="SimSun" w:cs="Tahoma"/>
                                <w:i/>
                                <w:color w:val="000000"/>
                                <w:sz w:val="14"/>
                                <w:szCs w:val="14"/>
                                <w:lang w:eastAsia="zh-CN"/>
                              </w:rPr>
                              <w:t>*</w:t>
                            </w:r>
                            <w:r w:rsidRPr="009D0D30">
                              <w:rPr>
                                <w:rFonts w:eastAsia="SimSun" w:cs="Tahoma"/>
                                <w:i/>
                                <w:color w:val="000000"/>
                                <w:sz w:val="14"/>
                                <w:szCs w:val="14"/>
                                <w:lang w:eastAsia="zh-CN"/>
                              </w:rPr>
                              <w:t>对于选择附加，仅使用</w:t>
                            </w:r>
                            <w:r w:rsidRPr="009D0D30">
                              <w:rPr>
                                <w:rFonts w:eastAsia="SimSun" w:cs="Tahoma"/>
                                <w:i/>
                                <w:color w:val="000000"/>
                                <w:sz w:val="14"/>
                                <w:szCs w:val="14"/>
                                <w:lang w:eastAsia="zh-CN"/>
                              </w:rPr>
                              <w:t>“L”</w:t>
                            </w:r>
                            <w:r w:rsidRPr="009D0D30">
                              <w:rPr>
                                <w:rFonts w:eastAsia="SimSun" w:cs="Tahoma"/>
                                <w:i/>
                                <w:color w:val="000000"/>
                                <w:sz w:val="14"/>
                                <w:szCs w:val="14"/>
                                <w:lang w:eastAsia="zh-CN"/>
                              </w:rPr>
                              <w:t>和针对</w:t>
                            </w:r>
                            <w:r w:rsidRPr="009D0D30">
                              <w:rPr>
                                <w:rFonts w:eastAsia="SimSun" w:cs="Tahoma"/>
                                <w:i/>
                                <w:color w:val="000000"/>
                                <w:sz w:val="14"/>
                                <w:szCs w:val="14"/>
                                <w:lang w:eastAsia="zh-CN"/>
                              </w:rPr>
                              <w:t>“L&amp;SA”</w:t>
                            </w:r>
                            <w:r w:rsidRPr="009D0D30">
                              <w:rPr>
                                <w:rFonts w:eastAsia="SimSun" w:cs="Tahoma"/>
                                <w:i/>
                                <w:color w:val="000000"/>
                                <w:sz w:val="14"/>
                                <w:szCs w:val="14"/>
                                <w:lang w:eastAsia="zh-CN"/>
                              </w:rPr>
                              <w:t>（许可及软件保障）</w:t>
                            </w:r>
                            <w:r w:rsidRPr="009D0D30">
                              <w:rPr>
                                <w:rFonts w:eastAsia="SimSun" w:cs="Tahoma"/>
                                <w:i/>
                                <w:color w:val="000000"/>
                                <w:sz w:val="14"/>
                                <w:szCs w:val="14"/>
                                <w:lang w:eastAsia="zh-CN"/>
                              </w:rPr>
                              <w:t>/“SA”</w:t>
                            </w:r>
                            <w:r w:rsidRPr="009D0D30">
                              <w:rPr>
                                <w:rFonts w:eastAsia="SimSun" w:cs="Tahoma"/>
                                <w:i/>
                                <w:color w:val="000000"/>
                                <w:sz w:val="14"/>
                                <w:szCs w:val="14"/>
                                <w:lang w:eastAsia="zh-CN"/>
                              </w:rPr>
                              <w:t>的三年的值。</w:t>
                            </w:r>
                          </w:p>
                          <w:p w14:paraId="6BF3F025" w14:textId="77777777" w:rsidR="005914B7" w:rsidRPr="009D0D30" w:rsidRDefault="005914B7">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6BF3F023" w14:textId="77777777" w:rsidR="005914B7" w:rsidRPr="009D0D30" w:rsidRDefault="005914B7">
                      <w:pPr>
                        <w:rPr>
                          <w:rFonts w:eastAsia="SimSun" w:cs="Tahoma"/>
                          <w:i/>
                          <w:color w:val="000000"/>
                          <w:sz w:val="14"/>
                          <w:szCs w:val="14"/>
                          <w:lang w:eastAsia="zh-CN"/>
                        </w:rPr>
                      </w:pPr>
                      <w:r w:rsidRPr="009D0D30">
                        <w:rPr>
                          <w:rFonts w:eastAsia="SimSun" w:cs="Tahoma"/>
                          <w:i/>
                          <w:color w:val="000000"/>
                          <w:sz w:val="14"/>
                          <w:szCs w:val="14"/>
                          <w:lang w:eastAsia="zh-CN"/>
                        </w:rPr>
                        <w:t>注意：如果产品单元为空，则说明该产品目前未在计划中提供。</w:t>
                      </w:r>
                    </w:p>
                    <w:p w14:paraId="6BF3F024" w14:textId="77777777" w:rsidR="005914B7" w:rsidRPr="009D0D30" w:rsidRDefault="005914B7" w:rsidP="002677CD">
                      <w:pPr>
                        <w:rPr>
                          <w:rFonts w:eastAsia="SimSun" w:cs="Tahoma"/>
                          <w:i/>
                          <w:color w:val="000000"/>
                          <w:sz w:val="14"/>
                          <w:szCs w:val="14"/>
                          <w:lang w:eastAsia="zh-CN"/>
                        </w:rPr>
                      </w:pPr>
                      <w:r w:rsidRPr="009D0D30">
                        <w:rPr>
                          <w:rFonts w:eastAsia="SimSun" w:cs="Tahoma"/>
                          <w:i/>
                          <w:color w:val="000000"/>
                          <w:sz w:val="14"/>
                          <w:szCs w:val="14"/>
                          <w:lang w:eastAsia="zh-CN"/>
                        </w:rPr>
                        <w:t>*</w:t>
                      </w:r>
                      <w:r w:rsidRPr="009D0D30">
                        <w:rPr>
                          <w:rFonts w:eastAsia="SimSun" w:cs="Tahoma"/>
                          <w:i/>
                          <w:color w:val="000000"/>
                          <w:sz w:val="14"/>
                          <w:szCs w:val="14"/>
                          <w:lang w:eastAsia="zh-CN"/>
                        </w:rPr>
                        <w:t>对于选择附加，仅使用</w:t>
                      </w:r>
                      <w:r w:rsidRPr="009D0D30">
                        <w:rPr>
                          <w:rFonts w:eastAsia="SimSun" w:cs="Tahoma"/>
                          <w:i/>
                          <w:color w:val="000000"/>
                          <w:sz w:val="14"/>
                          <w:szCs w:val="14"/>
                          <w:lang w:eastAsia="zh-CN"/>
                        </w:rPr>
                        <w:t>“L”</w:t>
                      </w:r>
                      <w:r w:rsidRPr="009D0D30">
                        <w:rPr>
                          <w:rFonts w:eastAsia="SimSun" w:cs="Tahoma"/>
                          <w:i/>
                          <w:color w:val="000000"/>
                          <w:sz w:val="14"/>
                          <w:szCs w:val="14"/>
                          <w:lang w:eastAsia="zh-CN"/>
                        </w:rPr>
                        <w:t>和针对</w:t>
                      </w:r>
                      <w:r w:rsidRPr="009D0D30">
                        <w:rPr>
                          <w:rFonts w:eastAsia="SimSun" w:cs="Tahoma"/>
                          <w:i/>
                          <w:color w:val="000000"/>
                          <w:sz w:val="14"/>
                          <w:szCs w:val="14"/>
                          <w:lang w:eastAsia="zh-CN"/>
                        </w:rPr>
                        <w:t>“L&amp;SA”</w:t>
                      </w:r>
                      <w:r w:rsidRPr="009D0D30">
                        <w:rPr>
                          <w:rFonts w:eastAsia="SimSun" w:cs="Tahoma"/>
                          <w:i/>
                          <w:color w:val="000000"/>
                          <w:sz w:val="14"/>
                          <w:szCs w:val="14"/>
                          <w:lang w:eastAsia="zh-CN"/>
                        </w:rPr>
                        <w:t>（许可及软件保障）</w:t>
                      </w:r>
                      <w:r w:rsidRPr="009D0D30">
                        <w:rPr>
                          <w:rFonts w:eastAsia="SimSun" w:cs="Tahoma"/>
                          <w:i/>
                          <w:color w:val="000000"/>
                          <w:sz w:val="14"/>
                          <w:szCs w:val="14"/>
                          <w:lang w:eastAsia="zh-CN"/>
                        </w:rPr>
                        <w:t>/“SA”</w:t>
                      </w:r>
                      <w:r w:rsidRPr="009D0D30">
                        <w:rPr>
                          <w:rFonts w:eastAsia="SimSun" w:cs="Tahoma"/>
                          <w:i/>
                          <w:color w:val="000000"/>
                          <w:sz w:val="14"/>
                          <w:szCs w:val="14"/>
                          <w:lang w:eastAsia="zh-CN"/>
                        </w:rPr>
                        <w:t>的三年的值。</w:t>
                      </w:r>
                    </w:p>
                    <w:p w14:paraId="6BF3F025" w14:textId="77777777" w:rsidR="005914B7" w:rsidRPr="009D0D30" w:rsidRDefault="005914B7">
                      <w:pPr>
                        <w:rPr>
                          <w:rFonts w:eastAsia="SimSun" w:cs="Tahoma"/>
                          <w:lang w:eastAsia="zh-CN"/>
                        </w:rPr>
                      </w:pPr>
                    </w:p>
                  </w:txbxContent>
                </v:textbox>
              </v:shape>
            </w:pict>
          </mc:Fallback>
        </mc:AlternateContent>
      </w:r>
    </w:p>
    <w:p w14:paraId="6BF3C114" w14:textId="77777777" w:rsidR="00023FE7" w:rsidRPr="001E20FA" w:rsidRDefault="00023FE7" w:rsidP="00F21E5F">
      <w:pPr>
        <w:pStyle w:val="ProductPool"/>
        <w:rPr>
          <w:rFonts w:ascii="Tahoma" w:eastAsia="SimSun" w:hAnsi="Tahoma" w:cs="Tahoma"/>
        </w:rPr>
      </w:pPr>
    </w:p>
    <w:p w14:paraId="6BF3C115" w14:textId="77777777" w:rsidR="000D72F9" w:rsidRDefault="000D72F9" w:rsidP="00F21E5F">
      <w:pPr>
        <w:pStyle w:val="Heading3"/>
        <w:rPr>
          <w:rFonts w:ascii="Tahoma" w:eastAsia="SimSun" w:hAnsi="Tahoma" w:cs="Tahoma"/>
          <w:sz w:val="18"/>
        </w:rPr>
      </w:pPr>
    </w:p>
    <w:p w14:paraId="6BF3C116" w14:textId="77777777" w:rsidR="007C707E" w:rsidRDefault="007C707E" w:rsidP="007C707E"/>
    <w:p w14:paraId="6BF3C117" w14:textId="77777777" w:rsidR="007C707E" w:rsidRDefault="007C707E" w:rsidP="007C707E"/>
    <w:p w14:paraId="6BF3C118" w14:textId="77777777" w:rsidR="007C707E" w:rsidRDefault="007C707E" w:rsidP="007C707E"/>
    <w:p w14:paraId="6BF3C119" w14:textId="77777777" w:rsidR="00146F30" w:rsidRDefault="00146F30" w:rsidP="007C707E"/>
    <w:p w14:paraId="6BF3C11A" w14:textId="77777777" w:rsidR="00146F30" w:rsidRDefault="00146F30" w:rsidP="007C707E"/>
    <w:p w14:paraId="6BF3C11B" w14:textId="77777777" w:rsidR="00146F30" w:rsidRDefault="00146F30" w:rsidP="007C707E"/>
    <w:p w14:paraId="6BF3C11C" w14:textId="77777777" w:rsidR="00146F30" w:rsidRDefault="00146F30" w:rsidP="007C707E"/>
    <w:p w14:paraId="6BF3C11D" w14:textId="77777777" w:rsidR="00146F30" w:rsidRDefault="00146F30" w:rsidP="007C707E"/>
    <w:p w14:paraId="6BF3C11E" w14:textId="77777777" w:rsidR="00146F30" w:rsidRPr="007C707E" w:rsidRDefault="00146F30" w:rsidP="007C707E"/>
    <w:p w14:paraId="6BF3C11F" w14:textId="77777777" w:rsidR="00023FE7" w:rsidRPr="001E20FA" w:rsidRDefault="00023FE7" w:rsidP="00F21E5F">
      <w:pPr>
        <w:pStyle w:val="Heading3"/>
        <w:rPr>
          <w:rFonts w:ascii="Tahoma" w:eastAsia="SimSun" w:hAnsi="Tahoma" w:cs="Tahoma"/>
        </w:rPr>
      </w:pPr>
      <w:bookmarkStart w:id="123" w:name="_Toc336337896"/>
      <w:bookmarkStart w:id="124" w:name="_Toc348164530"/>
      <w:r w:rsidRPr="001E20FA">
        <w:rPr>
          <w:rFonts w:ascii="Tahoma" w:eastAsia="SimSun" w:hAnsi="Tahoma" w:cs="Tahoma"/>
          <w:sz w:val="22"/>
        </w:rPr>
        <w:t>系统产品组</w:t>
      </w:r>
      <w:bookmarkEnd w:id="123"/>
      <w:bookmarkEnd w:id="124"/>
    </w:p>
    <w:p w14:paraId="6BF3C120" w14:textId="77777777" w:rsidR="00023FE7" w:rsidRPr="001E20FA" w:rsidRDefault="00023FE7" w:rsidP="00F21E5F">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531"/>
        <w:gridCol w:w="369"/>
        <w:gridCol w:w="450"/>
        <w:gridCol w:w="450"/>
        <w:gridCol w:w="540"/>
      </w:tblGrid>
      <w:tr w:rsidR="00AF4B30" w:rsidRPr="001E20FA" w14:paraId="6BF3C12C" w14:textId="77777777" w:rsidTr="009D0D30">
        <w:trPr>
          <w:cantSplit/>
          <w:trHeight w:val="389"/>
          <w:tblHeader/>
        </w:trPr>
        <w:tc>
          <w:tcPr>
            <w:tcW w:w="2610" w:type="dxa"/>
            <w:vMerge w:val="restart"/>
            <w:tcBorders>
              <w:top w:val="single" w:sz="4" w:space="0" w:color="FFFFFF"/>
              <w:left w:val="single" w:sz="4" w:space="0" w:color="FFFFFF"/>
            </w:tcBorders>
          </w:tcPr>
          <w:p w14:paraId="6BF3C121" w14:textId="77777777" w:rsidR="00B27742" w:rsidRPr="001E20FA" w:rsidRDefault="00662512" w:rsidP="009D0D30">
            <w:pPr>
              <w:keepLines/>
              <w:spacing w:before="20" w:after="20"/>
              <w:rPr>
                <w:rFonts w:eastAsia="SimSun" w:cs="Tahoma"/>
                <w:sz w:val="20"/>
              </w:rPr>
            </w:pPr>
            <w:r>
              <w:rPr>
                <w:rFonts w:eastAsia="SimSun" w:cs="Tahoma"/>
                <w:noProof/>
                <w:sz w:val="9"/>
              </w:rPr>
              <mc:AlternateContent>
                <mc:Choice Requires="wps">
                  <w:drawing>
                    <wp:anchor distT="0" distB="0" distL="114300" distR="114300" simplePos="0" relativeHeight="251658240" behindDoc="0" locked="0" layoutInCell="1" allowOverlap="1" wp14:anchorId="6BF3EFFE" wp14:editId="6BF3EFFF">
                      <wp:simplePos x="0" y="0"/>
                      <wp:positionH relativeFrom="column">
                        <wp:posOffset>1543050</wp:posOffset>
                      </wp:positionH>
                      <wp:positionV relativeFrom="paragraph">
                        <wp:posOffset>565785</wp:posOffset>
                      </wp:positionV>
                      <wp:extent cx="417195" cy="22352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3F026" w14:textId="77777777" w:rsidR="005914B7" w:rsidRDefault="005914B7">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1.5pt;margin-top:44.55pt;width:32.85pt;height:17.6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" filled="f" stroked="f">
                      <v:textbox style="mso-fit-shape-to-text:t">
                        <w:txbxContent>
                          <w:p w14:paraId="6BF3F026" w14:textId="77777777" w:rsidR="005914B7" w:rsidRDefault="005914B7">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360" w:type="dxa"/>
            <w:vMerge w:val="restart"/>
            <w:tcBorders>
              <w:top w:val="single" w:sz="12" w:space="0" w:color="auto"/>
            </w:tcBorders>
            <w:textDirection w:val="btLr"/>
            <w:vAlign w:val="center"/>
          </w:tcPr>
          <w:p w14:paraId="6BF3C122" w14:textId="77777777" w:rsidR="00B27742" w:rsidRPr="001E20FA" w:rsidRDefault="00B27742"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产品说明</w:t>
            </w:r>
          </w:p>
        </w:tc>
        <w:tc>
          <w:tcPr>
            <w:tcW w:w="450" w:type="dxa"/>
            <w:vMerge w:val="restart"/>
            <w:tcBorders>
              <w:top w:val="single" w:sz="12" w:space="0" w:color="auto"/>
            </w:tcBorders>
            <w:textDirection w:val="btLr"/>
            <w:vAlign w:val="center"/>
          </w:tcPr>
          <w:p w14:paraId="6BF3C123" w14:textId="77777777" w:rsidR="00B27742" w:rsidRPr="001E20FA" w:rsidRDefault="00B27742"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6BF3C124" w14:textId="77777777" w:rsidR="00B27742" w:rsidRPr="001E20FA" w:rsidRDefault="00B27742"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6BF3C125" w14:textId="77777777" w:rsidR="00B27742" w:rsidRPr="001E20FA" w:rsidRDefault="00B27742" w:rsidP="009D0D30">
            <w:pPr>
              <w:pStyle w:val="TableHeadingsBlack"/>
              <w:keepLines/>
              <w:spacing w:before="20" w:after="20"/>
              <w:rPr>
                <w:rFonts w:ascii="Tahoma" w:eastAsia="SimSun" w:hAnsi="Tahoma" w:cs="Tahoma"/>
                <w:sz w:val="9"/>
              </w:rPr>
            </w:pPr>
            <w:r w:rsidRPr="001E20FA">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14:paraId="6BF3C126" w14:textId="77777777" w:rsidR="00B27742" w:rsidRPr="001E20FA" w:rsidRDefault="00B27742" w:rsidP="009D0D30">
            <w:pPr>
              <w:pStyle w:val="TableHeadingsBlack"/>
              <w:keepLines/>
              <w:spacing w:before="20" w:after="20"/>
              <w:rPr>
                <w:rFonts w:ascii="Tahoma" w:eastAsia="SimSun" w:hAnsi="Tahoma" w:cs="Tahoma"/>
                <w:sz w:val="9"/>
              </w:rPr>
            </w:pPr>
            <w:r w:rsidRPr="001E20FA">
              <w:rPr>
                <w:rFonts w:ascii="Tahoma" w:eastAsia="SimSun" w:hAnsi="Tahoma" w:cs="Tahoma"/>
                <w:sz w:val="9"/>
              </w:rPr>
              <w:t>开放许可</w:t>
            </w:r>
          </w:p>
        </w:tc>
        <w:tc>
          <w:tcPr>
            <w:tcW w:w="531" w:type="dxa"/>
            <w:vMerge w:val="restart"/>
            <w:tcBorders>
              <w:top w:val="single" w:sz="12" w:space="0" w:color="auto"/>
              <w:left w:val="single" w:sz="18" w:space="0" w:color="auto"/>
            </w:tcBorders>
            <w:textDirection w:val="btLr"/>
            <w:vAlign w:val="center"/>
          </w:tcPr>
          <w:p w14:paraId="6BF3C127" w14:textId="77777777" w:rsidR="00B27742" w:rsidRPr="001E20FA" w:rsidRDefault="00B27742" w:rsidP="009D0D30">
            <w:pPr>
              <w:pStyle w:val="TableVerticalText"/>
              <w:keepLines/>
              <w:spacing w:before="20" w:after="20"/>
              <w:ind w:left="0" w:right="0"/>
              <w:rPr>
                <w:rFonts w:ascii="Tahoma" w:eastAsia="SimSun" w:hAnsi="Tahoma" w:cs="Tahoma"/>
                <w:sz w:val="9"/>
                <w:lang w:eastAsia="zh-CN"/>
              </w:rPr>
            </w:pPr>
            <w:r w:rsidRPr="001E20FA">
              <w:rPr>
                <w:rFonts w:ascii="Tahoma" w:eastAsia="SimSun" w:hAnsi="Tahoma" w:cs="Tahoma"/>
                <w:sz w:val="9"/>
                <w:lang w:eastAsia="zh-CN"/>
              </w:rPr>
              <w:t>大专院校及中小学校单位</w:t>
            </w:r>
          </w:p>
        </w:tc>
        <w:tc>
          <w:tcPr>
            <w:tcW w:w="369" w:type="dxa"/>
            <w:vMerge w:val="restart"/>
            <w:tcBorders>
              <w:top w:val="single" w:sz="12" w:space="0" w:color="auto"/>
              <w:right w:val="single" w:sz="18" w:space="0" w:color="auto"/>
            </w:tcBorders>
            <w:textDirection w:val="btLr"/>
            <w:vAlign w:val="center"/>
          </w:tcPr>
          <w:p w14:paraId="6BF3C128" w14:textId="77777777" w:rsidR="00B27742" w:rsidRPr="001E20FA" w:rsidRDefault="00B27742"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BF3C129" w14:textId="77777777" w:rsidR="00B27742" w:rsidRPr="001E20FA" w:rsidRDefault="00B27742"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OV / OVS</w:t>
            </w:r>
          </w:p>
        </w:tc>
        <w:tc>
          <w:tcPr>
            <w:tcW w:w="450" w:type="dxa"/>
            <w:vMerge w:val="restart"/>
            <w:tcBorders>
              <w:top w:val="single" w:sz="12" w:space="0" w:color="auto"/>
            </w:tcBorders>
            <w:textDirection w:val="btLr"/>
            <w:vAlign w:val="center"/>
          </w:tcPr>
          <w:p w14:paraId="6BF3C12A" w14:textId="77777777" w:rsidR="00B27742" w:rsidRPr="001E20FA" w:rsidRDefault="00B0036E"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EES / OVS-ES</w:t>
            </w:r>
          </w:p>
        </w:tc>
        <w:tc>
          <w:tcPr>
            <w:tcW w:w="540" w:type="dxa"/>
            <w:vMerge w:val="restart"/>
            <w:tcBorders>
              <w:top w:val="single" w:sz="12" w:space="0" w:color="auto"/>
            </w:tcBorders>
            <w:textDirection w:val="btLr"/>
            <w:vAlign w:val="center"/>
          </w:tcPr>
          <w:p w14:paraId="6BF3C12B" w14:textId="77777777" w:rsidR="00B27742" w:rsidRPr="001E20FA" w:rsidRDefault="00B27742"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最低开放计划</w:t>
            </w:r>
          </w:p>
        </w:tc>
      </w:tr>
      <w:tr w:rsidR="00CE5AB1" w:rsidRPr="001E20FA" w14:paraId="6BF3C13C" w14:textId="77777777" w:rsidTr="009D0D30">
        <w:trPr>
          <w:cantSplit/>
          <w:trHeight w:val="262"/>
          <w:tblHeader/>
        </w:trPr>
        <w:tc>
          <w:tcPr>
            <w:tcW w:w="2610" w:type="dxa"/>
            <w:vMerge/>
            <w:tcBorders>
              <w:left w:val="single" w:sz="4" w:space="0" w:color="FFFFFF"/>
            </w:tcBorders>
          </w:tcPr>
          <w:p w14:paraId="6BF3C12D" w14:textId="77777777" w:rsidR="00B27742" w:rsidRPr="001E20FA" w:rsidRDefault="00B27742" w:rsidP="009D0D30">
            <w:pPr>
              <w:keepLines/>
              <w:spacing w:before="20" w:after="20"/>
              <w:rPr>
                <w:rFonts w:eastAsia="SimSun" w:cs="Tahoma"/>
                <w:sz w:val="20"/>
              </w:rPr>
            </w:pPr>
          </w:p>
        </w:tc>
        <w:tc>
          <w:tcPr>
            <w:tcW w:w="360" w:type="dxa"/>
            <w:vMerge/>
            <w:vAlign w:val="center"/>
          </w:tcPr>
          <w:p w14:paraId="6BF3C12E" w14:textId="77777777" w:rsidR="00B27742" w:rsidRPr="001E20FA" w:rsidRDefault="00B27742" w:rsidP="009D0D30">
            <w:pPr>
              <w:keepLines/>
              <w:spacing w:before="20" w:after="20"/>
              <w:jc w:val="center"/>
              <w:rPr>
                <w:rFonts w:eastAsia="SimSun" w:cs="Tahoma"/>
                <w:b/>
                <w:sz w:val="20"/>
              </w:rPr>
            </w:pPr>
          </w:p>
        </w:tc>
        <w:tc>
          <w:tcPr>
            <w:tcW w:w="450" w:type="dxa"/>
            <w:vMerge/>
            <w:vAlign w:val="center"/>
          </w:tcPr>
          <w:p w14:paraId="6BF3C12F" w14:textId="77777777" w:rsidR="00B27742" w:rsidRPr="001E20FA" w:rsidRDefault="00B27742" w:rsidP="009D0D30">
            <w:pPr>
              <w:keepLines/>
              <w:spacing w:before="20" w:after="20"/>
              <w:jc w:val="center"/>
              <w:rPr>
                <w:rFonts w:eastAsia="SimSun" w:cs="Tahoma"/>
                <w:sz w:val="20"/>
              </w:rPr>
            </w:pPr>
          </w:p>
        </w:tc>
        <w:tc>
          <w:tcPr>
            <w:tcW w:w="360" w:type="dxa"/>
            <w:vMerge/>
            <w:tcBorders>
              <w:right w:val="single" w:sz="18" w:space="0" w:color="auto"/>
            </w:tcBorders>
            <w:vAlign w:val="center"/>
          </w:tcPr>
          <w:p w14:paraId="6BF3C130" w14:textId="77777777" w:rsidR="00B27742" w:rsidRPr="001E20FA" w:rsidRDefault="00B27742" w:rsidP="009D0D30">
            <w:pPr>
              <w:keepLines/>
              <w:spacing w:before="20" w:after="20"/>
              <w:jc w:val="center"/>
              <w:rPr>
                <w:rFonts w:eastAsia="SimSun" w:cs="Tahoma"/>
                <w:sz w:val="20"/>
              </w:rPr>
            </w:pPr>
          </w:p>
        </w:tc>
        <w:tc>
          <w:tcPr>
            <w:tcW w:w="450" w:type="dxa"/>
            <w:vMerge w:val="restart"/>
            <w:tcBorders>
              <w:left w:val="single" w:sz="18" w:space="0" w:color="auto"/>
            </w:tcBorders>
            <w:vAlign w:val="center"/>
          </w:tcPr>
          <w:p w14:paraId="6BF3C131" w14:textId="77777777" w:rsidR="00B27742" w:rsidRPr="001E20FA" w:rsidRDefault="00B27742" w:rsidP="009D0D30">
            <w:pPr>
              <w:pStyle w:val="TableHeadingsRed"/>
              <w:keepLines/>
              <w:spacing w:before="20" w:after="20"/>
              <w:rPr>
                <w:rFonts w:ascii="Tahoma" w:eastAsia="SimSun" w:hAnsi="Tahoma" w:cs="Tahoma"/>
                <w:sz w:val="9"/>
              </w:rPr>
            </w:pPr>
            <w:r w:rsidRPr="001E20FA">
              <w:rPr>
                <w:rFonts w:ascii="Tahoma" w:eastAsia="SimSun" w:hAnsi="Tahoma" w:cs="Tahoma"/>
                <w:sz w:val="9"/>
              </w:rPr>
              <w:t>L</w:t>
            </w:r>
          </w:p>
        </w:tc>
        <w:tc>
          <w:tcPr>
            <w:tcW w:w="1350" w:type="dxa"/>
            <w:gridSpan w:val="3"/>
            <w:vAlign w:val="center"/>
          </w:tcPr>
          <w:p w14:paraId="6BF3C132" w14:textId="77777777" w:rsidR="00B27742" w:rsidRPr="001E20FA" w:rsidRDefault="00B27742" w:rsidP="009D0D30">
            <w:pPr>
              <w:pStyle w:val="TableHeadingsGreen"/>
              <w:keepLines/>
              <w:spacing w:before="20" w:after="20"/>
              <w:rPr>
                <w:rFonts w:ascii="Tahoma" w:eastAsia="SimSun" w:hAnsi="Tahoma" w:cs="Tahoma"/>
                <w:sz w:val="9"/>
                <w:lang w:eastAsia="zh-CN"/>
              </w:rPr>
            </w:pPr>
            <w:r w:rsidRPr="001E20FA">
              <w:rPr>
                <w:rFonts w:ascii="Tahoma" w:eastAsia="SimSun" w:hAnsi="Tahoma" w:cs="Tahoma"/>
                <w:sz w:val="9"/>
                <w:lang w:eastAsia="zh-CN"/>
              </w:rPr>
              <w:t>L&amp;SA</w:t>
            </w:r>
            <w:r w:rsidRPr="001E20FA">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6BF3C133" w14:textId="77777777" w:rsidR="00B27742" w:rsidRPr="001E20FA" w:rsidRDefault="00B27742" w:rsidP="009D0D30">
            <w:pPr>
              <w:pStyle w:val="TableHeadingsBlue"/>
              <w:keepLines/>
              <w:spacing w:before="20" w:after="20"/>
              <w:rPr>
                <w:rFonts w:ascii="Tahoma" w:eastAsia="SimSun" w:hAnsi="Tahoma" w:cs="Tahoma"/>
                <w:sz w:val="9"/>
              </w:rPr>
            </w:pPr>
            <w:r w:rsidRPr="001E20FA">
              <w:rPr>
                <w:rFonts w:ascii="Tahoma" w:eastAsia="SimSun" w:hAnsi="Tahoma" w:cs="Tahoma"/>
                <w:sz w:val="9"/>
              </w:rPr>
              <w:t>SA</w:t>
            </w:r>
          </w:p>
        </w:tc>
        <w:tc>
          <w:tcPr>
            <w:tcW w:w="450" w:type="dxa"/>
            <w:vMerge w:val="restart"/>
            <w:tcBorders>
              <w:left w:val="single" w:sz="18" w:space="0" w:color="auto"/>
            </w:tcBorders>
            <w:vAlign w:val="center"/>
          </w:tcPr>
          <w:p w14:paraId="6BF3C134" w14:textId="77777777" w:rsidR="00B27742" w:rsidRPr="001E20FA" w:rsidRDefault="00B27742" w:rsidP="009D0D30">
            <w:pPr>
              <w:pStyle w:val="TableHeadingsRed"/>
              <w:keepLines/>
              <w:spacing w:before="20" w:after="20"/>
              <w:rPr>
                <w:rFonts w:ascii="Tahoma" w:eastAsia="SimSun" w:hAnsi="Tahoma" w:cs="Tahoma"/>
                <w:sz w:val="9"/>
              </w:rPr>
            </w:pPr>
            <w:r w:rsidRPr="001E20FA">
              <w:rPr>
                <w:rFonts w:ascii="Tahoma" w:eastAsia="SimSun" w:hAnsi="Tahoma" w:cs="Tahoma"/>
                <w:sz w:val="9"/>
              </w:rPr>
              <w:t>L</w:t>
            </w:r>
          </w:p>
        </w:tc>
        <w:tc>
          <w:tcPr>
            <w:tcW w:w="450" w:type="dxa"/>
            <w:vAlign w:val="center"/>
          </w:tcPr>
          <w:p w14:paraId="6BF3C135" w14:textId="77777777" w:rsidR="00B27742" w:rsidRPr="001E20FA" w:rsidRDefault="00B27742" w:rsidP="009D0D30">
            <w:pPr>
              <w:pStyle w:val="TableHeadingsGreen"/>
              <w:keepLines/>
              <w:spacing w:before="20" w:after="20"/>
              <w:rPr>
                <w:rFonts w:ascii="Tahoma" w:eastAsia="SimSun" w:hAnsi="Tahoma" w:cs="Tahoma"/>
                <w:sz w:val="9"/>
                <w:lang w:eastAsia="zh-CN"/>
              </w:rPr>
            </w:pPr>
            <w:r w:rsidRPr="001E20FA">
              <w:rPr>
                <w:rFonts w:ascii="Tahoma" w:eastAsia="SimSun" w:hAnsi="Tahoma" w:cs="Tahoma"/>
                <w:sz w:val="9"/>
                <w:lang w:eastAsia="zh-CN"/>
              </w:rPr>
              <w:t>L&amp;SA</w:t>
            </w:r>
            <w:r w:rsidRPr="001E20FA">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6BF3C136" w14:textId="77777777" w:rsidR="00B27742" w:rsidRPr="001E20FA" w:rsidRDefault="00B27742" w:rsidP="009D0D30">
            <w:pPr>
              <w:pStyle w:val="TableHeadingsBlue"/>
              <w:keepLines/>
              <w:spacing w:before="20" w:after="20"/>
              <w:rPr>
                <w:rFonts w:ascii="Tahoma" w:eastAsia="SimSun" w:hAnsi="Tahoma" w:cs="Tahoma"/>
                <w:sz w:val="9"/>
              </w:rPr>
            </w:pPr>
            <w:r w:rsidRPr="001E20FA">
              <w:rPr>
                <w:rFonts w:ascii="Tahoma" w:eastAsia="SimSun" w:hAnsi="Tahoma" w:cs="Tahoma"/>
                <w:sz w:val="9"/>
              </w:rPr>
              <w:t>SA</w:t>
            </w:r>
          </w:p>
        </w:tc>
        <w:tc>
          <w:tcPr>
            <w:tcW w:w="531" w:type="dxa"/>
            <w:vMerge/>
            <w:tcBorders>
              <w:left w:val="single" w:sz="18" w:space="0" w:color="auto"/>
            </w:tcBorders>
            <w:vAlign w:val="center"/>
          </w:tcPr>
          <w:p w14:paraId="6BF3C137" w14:textId="77777777" w:rsidR="00B27742" w:rsidRPr="001E20FA" w:rsidRDefault="00B27742" w:rsidP="009D0D30">
            <w:pPr>
              <w:keepLines/>
              <w:spacing w:before="20" w:after="20"/>
              <w:jc w:val="center"/>
              <w:rPr>
                <w:rFonts w:eastAsia="SimSun" w:cs="Tahoma"/>
                <w:sz w:val="20"/>
              </w:rPr>
            </w:pPr>
          </w:p>
        </w:tc>
        <w:tc>
          <w:tcPr>
            <w:tcW w:w="369" w:type="dxa"/>
            <w:vMerge/>
            <w:tcBorders>
              <w:right w:val="single" w:sz="18" w:space="0" w:color="auto"/>
            </w:tcBorders>
            <w:vAlign w:val="center"/>
          </w:tcPr>
          <w:p w14:paraId="6BF3C138" w14:textId="77777777" w:rsidR="00B27742" w:rsidRPr="001E20FA" w:rsidRDefault="00B27742" w:rsidP="009D0D30">
            <w:pPr>
              <w:keepLines/>
              <w:spacing w:before="20" w:after="20"/>
              <w:jc w:val="center"/>
              <w:rPr>
                <w:rFonts w:eastAsia="SimSun" w:cs="Tahoma"/>
                <w:sz w:val="20"/>
              </w:rPr>
            </w:pPr>
          </w:p>
        </w:tc>
        <w:tc>
          <w:tcPr>
            <w:tcW w:w="450" w:type="dxa"/>
            <w:vMerge/>
            <w:tcBorders>
              <w:left w:val="single" w:sz="18" w:space="0" w:color="auto"/>
              <w:right w:val="single" w:sz="18" w:space="0" w:color="auto"/>
            </w:tcBorders>
            <w:vAlign w:val="center"/>
          </w:tcPr>
          <w:p w14:paraId="6BF3C139" w14:textId="77777777" w:rsidR="00B27742" w:rsidRPr="001E20FA" w:rsidRDefault="00B27742" w:rsidP="009D0D30">
            <w:pPr>
              <w:keepLines/>
              <w:spacing w:before="20" w:after="20"/>
              <w:jc w:val="center"/>
              <w:rPr>
                <w:rFonts w:eastAsia="SimSun" w:cs="Tahoma"/>
                <w:sz w:val="20"/>
              </w:rPr>
            </w:pPr>
          </w:p>
        </w:tc>
        <w:tc>
          <w:tcPr>
            <w:tcW w:w="450" w:type="dxa"/>
            <w:vMerge/>
            <w:vAlign w:val="center"/>
          </w:tcPr>
          <w:p w14:paraId="6BF3C13A" w14:textId="77777777" w:rsidR="00B27742" w:rsidRPr="001E20FA" w:rsidRDefault="00B27742" w:rsidP="009D0D30">
            <w:pPr>
              <w:keepLines/>
              <w:spacing w:before="20" w:after="20"/>
              <w:jc w:val="center"/>
              <w:rPr>
                <w:rFonts w:eastAsia="SimSun" w:cs="Tahoma"/>
                <w:sz w:val="20"/>
              </w:rPr>
            </w:pPr>
          </w:p>
        </w:tc>
        <w:tc>
          <w:tcPr>
            <w:tcW w:w="540" w:type="dxa"/>
            <w:vMerge/>
            <w:vAlign w:val="center"/>
          </w:tcPr>
          <w:p w14:paraId="6BF3C13B" w14:textId="77777777" w:rsidR="00B27742" w:rsidRPr="001E20FA" w:rsidRDefault="00B27742" w:rsidP="009D0D30">
            <w:pPr>
              <w:keepLines/>
              <w:spacing w:before="20" w:after="20"/>
              <w:jc w:val="center"/>
              <w:rPr>
                <w:rFonts w:eastAsia="SimSun" w:cs="Tahoma"/>
                <w:sz w:val="20"/>
              </w:rPr>
            </w:pPr>
          </w:p>
        </w:tc>
      </w:tr>
      <w:tr w:rsidR="00AF4B30" w:rsidRPr="001E20FA" w14:paraId="6BF3C150" w14:textId="77777777" w:rsidTr="009D0D30">
        <w:trPr>
          <w:cantSplit/>
          <w:trHeight w:val="530"/>
          <w:tblHeader/>
        </w:trPr>
        <w:tc>
          <w:tcPr>
            <w:tcW w:w="2610" w:type="dxa"/>
            <w:vMerge/>
            <w:tcBorders>
              <w:left w:val="single" w:sz="4" w:space="0" w:color="FFFFFF"/>
              <w:bottom w:val="single" w:sz="4" w:space="0" w:color="auto"/>
            </w:tcBorders>
          </w:tcPr>
          <w:p w14:paraId="6BF3C13D" w14:textId="77777777" w:rsidR="00B27742" w:rsidRPr="001E20FA" w:rsidRDefault="00B27742" w:rsidP="009D0D30">
            <w:pPr>
              <w:keepLines/>
              <w:spacing w:before="20" w:after="20"/>
              <w:rPr>
                <w:rFonts w:eastAsia="SimSun" w:cs="Tahoma"/>
                <w:sz w:val="20"/>
              </w:rPr>
            </w:pPr>
          </w:p>
        </w:tc>
        <w:tc>
          <w:tcPr>
            <w:tcW w:w="360" w:type="dxa"/>
            <w:vMerge/>
            <w:tcBorders>
              <w:bottom w:val="single" w:sz="4" w:space="0" w:color="auto"/>
            </w:tcBorders>
            <w:vAlign w:val="center"/>
          </w:tcPr>
          <w:p w14:paraId="6BF3C13E" w14:textId="77777777" w:rsidR="00B27742" w:rsidRPr="001E20FA" w:rsidRDefault="00B27742" w:rsidP="009D0D30">
            <w:pPr>
              <w:keepLines/>
              <w:spacing w:before="20" w:after="20"/>
              <w:jc w:val="center"/>
              <w:rPr>
                <w:rFonts w:eastAsia="SimSun" w:cs="Tahoma"/>
                <w:b/>
                <w:sz w:val="20"/>
              </w:rPr>
            </w:pPr>
          </w:p>
        </w:tc>
        <w:tc>
          <w:tcPr>
            <w:tcW w:w="450" w:type="dxa"/>
            <w:vMerge/>
            <w:tcBorders>
              <w:bottom w:val="single" w:sz="4" w:space="0" w:color="auto"/>
            </w:tcBorders>
            <w:vAlign w:val="center"/>
          </w:tcPr>
          <w:p w14:paraId="6BF3C13F" w14:textId="77777777" w:rsidR="00B27742" w:rsidRPr="001E20FA" w:rsidRDefault="00B27742" w:rsidP="009D0D30">
            <w:pPr>
              <w:keepLines/>
              <w:spacing w:before="20" w:after="20"/>
              <w:jc w:val="center"/>
              <w:rPr>
                <w:rFonts w:eastAsia="SimSun" w:cs="Tahoma"/>
                <w:sz w:val="20"/>
              </w:rPr>
            </w:pPr>
          </w:p>
        </w:tc>
        <w:tc>
          <w:tcPr>
            <w:tcW w:w="360" w:type="dxa"/>
            <w:vMerge/>
            <w:tcBorders>
              <w:bottom w:val="single" w:sz="4" w:space="0" w:color="auto"/>
              <w:right w:val="single" w:sz="18" w:space="0" w:color="auto"/>
            </w:tcBorders>
            <w:vAlign w:val="center"/>
          </w:tcPr>
          <w:p w14:paraId="6BF3C140" w14:textId="77777777" w:rsidR="00B27742" w:rsidRPr="001E20FA" w:rsidRDefault="00B27742" w:rsidP="009D0D30">
            <w:pPr>
              <w:keepLines/>
              <w:spacing w:before="20" w:after="20"/>
              <w:jc w:val="center"/>
              <w:rPr>
                <w:rFonts w:eastAsia="SimSun" w:cs="Tahoma"/>
                <w:sz w:val="20"/>
              </w:rPr>
            </w:pPr>
          </w:p>
        </w:tc>
        <w:tc>
          <w:tcPr>
            <w:tcW w:w="450" w:type="dxa"/>
            <w:vMerge/>
            <w:tcBorders>
              <w:left w:val="single" w:sz="18" w:space="0" w:color="auto"/>
              <w:bottom w:val="single" w:sz="4" w:space="0" w:color="auto"/>
            </w:tcBorders>
            <w:vAlign w:val="center"/>
          </w:tcPr>
          <w:p w14:paraId="6BF3C141" w14:textId="77777777" w:rsidR="00B27742" w:rsidRPr="001E20FA" w:rsidRDefault="00B27742" w:rsidP="009D0D30">
            <w:pPr>
              <w:keepLines/>
              <w:spacing w:before="20" w:after="20"/>
              <w:jc w:val="center"/>
              <w:rPr>
                <w:rFonts w:eastAsia="SimSun" w:cs="Tahoma"/>
                <w:sz w:val="20"/>
              </w:rPr>
            </w:pPr>
          </w:p>
        </w:tc>
        <w:tc>
          <w:tcPr>
            <w:tcW w:w="450" w:type="dxa"/>
            <w:tcBorders>
              <w:bottom w:val="single" w:sz="4" w:space="0" w:color="auto"/>
            </w:tcBorders>
            <w:vAlign w:val="center"/>
          </w:tcPr>
          <w:p w14:paraId="6BF3C142" w14:textId="77777777" w:rsidR="00B27742" w:rsidRPr="001E20FA" w:rsidRDefault="00B27742" w:rsidP="009D0D30">
            <w:pPr>
              <w:pStyle w:val="TableHeadingsGreen"/>
              <w:keepLines/>
              <w:spacing w:before="20" w:after="20"/>
              <w:rPr>
                <w:rFonts w:ascii="Tahoma" w:eastAsia="SimSun" w:hAnsi="Tahoma" w:cs="Tahoma"/>
                <w:sz w:val="9"/>
              </w:rPr>
            </w:pPr>
            <w:r w:rsidRPr="001E20FA">
              <w:rPr>
                <w:rFonts w:ascii="Tahoma" w:eastAsia="SimSun" w:hAnsi="Tahoma" w:cs="Tahoma"/>
                <w:sz w:val="9"/>
              </w:rPr>
              <w:t xml:space="preserve">3 </w:t>
            </w:r>
            <w:r w:rsidRPr="001E20FA">
              <w:rPr>
                <w:rFonts w:ascii="Tahoma" w:eastAsia="SimSun" w:hAnsi="Tahoma" w:cs="Tahoma"/>
                <w:sz w:val="9"/>
              </w:rPr>
              <w:t>年</w:t>
            </w:r>
          </w:p>
        </w:tc>
        <w:tc>
          <w:tcPr>
            <w:tcW w:w="450" w:type="dxa"/>
            <w:tcBorders>
              <w:bottom w:val="single" w:sz="4" w:space="0" w:color="auto"/>
            </w:tcBorders>
            <w:vAlign w:val="center"/>
          </w:tcPr>
          <w:p w14:paraId="6BF3C143" w14:textId="77777777" w:rsidR="00B27742" w:rsidRPr="001E20FA" w:rsidRDefault="00B27742" w:rsidP="009D0D30">
            <w:pPr>
              <w:pStyle w:val="TableHeadingsGreen"/>
              <w:keepLines/>
              <w:spacing w:before="20" w:after="20"/>
              <w:rPr>
                <w:rFonts w:ascii="Tahoma" w:eastAsia="SimSun" w:hAnsi="Tahoma" w:cs="Tahoma"/>
                <w:sz w:val="9"/>
              </w:rPr>
            </w:pPr>
            <w:r w:rsidRPr="001E20FA">
              <w:rPr>
                <w:rFonts w:ascii="Tahoma" w:eastAsia="SimSun" w:hAnsi="Tahoma" w:cs="Tahoma"/>
                <w:sz w:val="9"/>
              </w:rPr>
              <w:t xml:space="preserve">2 </w:t>
            </w:r>
            <w:r w:rsidRPr="001E20FA">
              <w:rPr>
                <w:rFonts w:ascii="Tahoma" w:eastAsia="SimSun" w:hAnsi="Tahoma" w:cs="Tahoma"/>
                <w:sz w:val="9"/>
              </w:rPr>
              <w:t>年</w:t>
            </w:r>
          </w:p>
        </w:tc>
        <w:tc>
          <w:tcPr>
            <w:tcW w:w="450" w:type="dxa"/>
            <w:tcBorders>
              <w:bottom w:val="single" w:sz="4" w:space="0" w:color="auto"/>
            </w:tcBorders>
            <w:vAlign w:val="center"/>
          </w:tcPr>
          <w:p w14:paraId="6BF3C144" w14:textId="77777777" w:rsidR="00B27742" w:rsidRPr="001E20FA" w:rsidRDefault="00B27742" w:rsidP="009D0D30">
            <w:pPr>
              <w:pStyle w:val="TableHeadingsGreen"/>
              <w:keepLines/>
              <w:spacing w:before="20" w:after="20"/>
              <w:rPr>
                <w:rFonts w:ascii="Tahoma" w:eastAsia="SimSun" w:hAnsi="Tahoma" w:cs="Tahoma"/>
                <w:sz w:val="9"/>
              </w:rPr>
            </w:pPr>
            <w:r w:rsidRPr="001E20FA">
              <w:rPr>
                <w:rFonts w:ascii="Tahoma" w:eastAsia="SimSun" w:hAnsi="Tahoma" w:cs="Tahoma"/>
                <w:sz w:val="9"/>
              </w:rPr>
              <w:t xml:space="preserve">1 </w:t>
            </w:r>
            <w:r w:rsidRPr="001E20FA">
              <w:rPr>
                <w:rFonts w:ascii="Tahoma" w:eastAsia="SimSun" w:hAnsi="Tahoma" w:cs="Tahoma"/>
                <w:sz w:val="9"/>
              </w:rPr>
              <w:t>年</w:t>
            </w:r>
          </w:p>
        </w:tc>
        <w:tc>
          <w:tcPr>
            <w:tcW w:w="450" w:type="dxa"/>
            <w:tcBorders>
              <w:bottom w:val="single" w:sz="4" w:space="0" w:color="auto"/>
            </w:tcBorders>
            <w:vAlign w:val="center"/>
          </w:tcPr>
          <w:p w14:paraId="6BF3C145" w14:textId="77777777" w:rsidR="00B27742" w:rsidRPr="001E20FA" w:rsidRDefault="00B27742" w:rsidP="009D0D30">
            <w:pPr>
              <w:pStyle w:val="TableHeadingsBlue"/>
              <w:keepLines/>
              <w:spacing w:before="20" w:after="20"/>
              <w:rPr>
                <w:rFonts w:ascii="Tahoma" w:eastAsia="SimSun" w:hAnsi="Tahoma" w:cs="Tahoma"/>
                <w:sz w:val="9"/>
              </w:rPr>
            </w:pPr>
            <w:r w:rsidRPr="001E20FA">
              <w:rPr>
                <w:rFonts w:ascii="Tahoma" w:eastAsia="SimSun" w:hAnsi="Tahoma" w:cs="Tahoma"/>
                <w:sz w:val="9"/>
              </w:rPr>
              <w:t xml:space="preserve">3 </w:t>
            </w:r>
            <w:r w:rsidRPr="001E20FA">
              <w:rPr>
                <w:rFonts w:ascii="Tahoma" w:eastAsia="SimSun" w:hAnsi="Tahoma" w:cs="Tahoma"/>
                <w:sz w:val="9"/>
              </w:rPr>
              <w:t>年</w:t>
            </w:r>
          </w:p>
        </w:tc>
        <w:tc>
          <w:tcPr>
            <w:tcW w:w="450" w:type="dxa"/>
            <w:tcBorders>
              <w:bottom w:val="single" w:sz="4" w:space="0" w:color="auto"/>
            </w:tcBorders>
            <w:vAlign w:val="center"/>
          </w:tcPr>
          <w:p w14:paraId="6BF3C146" w14:textId="77777777" w:rsidR="00B27742" w:rsidRPr="001E20FA" w:rsidRDefault="00B27742" w:rsidP="009D0D30">
            <w:pPr>
              <w:pStyle w:val="TableHeadingsBlue"/>
              <w:keepLines/>
              <w:spacing w:before="20" w:after="20"/>
              <w:rPr>
                <w:rFonts w:ascii="Tahoma" w:eastAsia="SimSun" w:hAnsi="Tahoma" w:cs="Tahoma"/>
                <w:sz w:val="9"/>
              </w:rPr>
            </w:pPr>
            <w:r w:rsidRPr="001E20FA">
              <w:rPr>
                <w:rFonts w:ascii="Tahoma" w:eastAsia="SimSun" w:hAnsi="Tahoma" w:cs="Tahoma"/>
                <w:sz w:val="9"/>
              </w:rPr>
              <w:t xml:space="preserve">2 </w:t>
            </w:r>
            <w:r w:rsidRPr="001E20FA">
              <w:rPr>
                <w:rFonts w:ascii="Tahoma" w:eastAsia="SimSun" w:hAnsi="Tahoma" w:cs="Tahoma"/>
                <w:sz w:val="9"/>
              </w:rPr>
              <w:t>年</w:t>
            </w:r>
          </w:p>
        </w:tc>
        <w:tc>
          <w:tcPr>
            <w:tcW w:w="360" w:type="dxa"/>
            <w:tcBorders>
              <w:bottom w:val="single" w:sz="4" w:space="0" w:color="auto"/>
              <w:right w:val="single" w:sz="18" w:space="0" w:color="auto"/>
            </w:tcBorders>
            <w:vAlign w:val="center"/>
          </w:tcPr>
          <w:p w14:paraId="6BF3C147" w14:textId="77777777" w:rsidR="00B27742" w:rsidRPr="001E20FA" w:rsidRDefault="00B27742" w:rsidP="009D0D30">
            <w:pPr>
              <w:pStyle w:val="TableHeadingsBlue"/>
              <w:keepLines/>
              <w:spacing w:before="20" w:after="20"/>
              <w:rPr>
                <w:rFonts w:ascii="Tahoma" w:eastAsia="SimSun" w:hAnsi="Tahoma" w:cs="Tahoma"/>
                <w:sz w:val="9"/>
              </w:rPr>
            </w:pPr>
            <w:r w:rsidRPr="001E20FA">
              <w:rPr>
                <w:rFonts w:ascii="Tahoma" w:eastAsia="SimSun" w:hAnsi="Tahoma" w:cs="Tahoma"/>
                <w:sz w:val="9"/>
              </w:rPr>
              <w:t xml:space="preserve">1 </w:t>
            </w:r>
            <w:r w:rsidRPr="001E20FA">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6BF3C148" w14:textId="77777777" w:rsidR="00B27742" w:rsidRPr="001E20FA" w:rsidRDefault="00B27742" w:rsidP="009D0D30">
            <w:pPr>
              <w:keepLines/>
              <w:spacing w:before="20" w:after="20"/>
              <w:jc w:val="center"/>
              <w:rPr>
                <w:rFonts w:eastAsia="SimSun" w:cs="Tahoma"/>
                <w:sz w:val="20"/>
              </w:rPr>
            </w:pPr>
          </w:p>
        </w:tc>
        <w:tc>
          <w:tcPr>
            <w:tcW w:w="450" w:type="dxa"/>
            <w:tcBorders>
              <w:bottom w:val="single" w:sz="4" w:space="0" w:color="auto"/>
            </w:tcBorders>
            <w:vAlign w:val="center"/>
          </w:tcPr>
          <w:p w14:paraId="6BF3C149" w14:textId="77777777" w:rsidR="00B27742" w:rsidRPr="001E20FA" w:rsidRDefault="00B27742" w:rsidP="009D0D30">
            <w:pPr>
              <w:pStyle w:val="TableHeadingsGreen"/>
              <w:keepLines/>
              <w:spacing w:before="20" w:after="20"/>
              <w:rPr>
                <w:rFonts w:ascii="Tahoma" w:eastAsia="SimSun" w:hAnsi="Tahoma" w:cs="Tahoma"/>
                <w:sz w:val="9"/>
              </w:rPr>
            </w:pPr>
            <w:r w:rsidRPr="001E20FA">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6BF3C14A" w14:textId="77777777" w:rsidR="00B27742" w:rsidRPr="001E20FA" w:rsidRDefault="00B27742" w:rsidP="009D0D30">
            <w:pPr>
              <w:keepLines/>
              <w:spacing w:before="20" w:after="20"/>
              <w:jc w:val="center"/>
              <w:rPr>
                <w:rFonts w:eastAsia="SimSun" w:cs="Tahoma"/>
                <w:sz w:val="20"/>
              </w:rPr>
            </w:pPr>
          </w:p>
        </w:tc>
        <w:tc>
          <w:tcPr>
            <w:tcW w:w="531" w:type="dxa"/>
            <w:vMerge/>
            <w:tcBorders>
              <w:left w:val="single" w:sz="18" w:space="0" w:color="auto"/>
              <w:bottom w:val="single" w:sz="4" w:space="0" w:color="auto"/>
            </w:tcBorders>
            <w:vAlign w:val="center"/>
          </w:tcPr>
          <w:p w14:paraId="6BF3C14B" w14:textId="77777777" w:rsidR="00B27742" w:rsidRPr="001E20FA" w:rsidRDefault="00B27742" w:rsidP="009D0D30">
            <w:pPr>
              <w:keepLines/>
              <w:spacing w:before="20" w:after="20"/>
              <w:jc w:val="center"/>
              <w:rPr>
                <w:rFonts w:eastAsia="SimSun" w:cs="Tahoma"/>
                <w:sz w:val="20"/>
              </w:rPr>
            </w:pPr>
          </w:p>
        </w:tc>
        <w:tc>
          <w:tcPr>
            <w:tcW w:w="369" w:type="dxa"/>
            <w:vMerge/>
            <w:tcBorders>
              <w:bottom w:val="single" w:sz="4" w:space="0" w:color="auto"/>
              <w:right w:val="single" w:sz="18" w:space="0" w:color="auto"/>
            </w:tcBorders>
            <w:vAlign w:val="center"/>
          </w:tcPr>
          <w:p w14:paraId="6BF3C14C" w14:textId="77777777" w:rsidR="00B27742" w:rsidRPr="001E20FA" w:rsidRDefault="00B27742" w:rsidP="009D0D30">
            <w:pPr>
              <w:keepLines/>
              <w:spacing w:before="20" w:after="20"/>
              <w:jc w:val="center"/>
              <w:rPr>
                <w:rFonts w:eastAsia="SimSun" w:cs="Tahoma"/>
                <w:sz w:val="20"/>
              </w:rPr>
            </w:pPr>
          </w:p>
        </w:tc>
        <w:tc>
          <w:tcPr>
            <w:tcW w:w="450" w:type="dxa"/>
            <w:vMerge/>
            <w:tcBorders>
              <w:left w:val="single" w:sz="18" w:space="0" w:color="auto"/>
              <w:bottom w:val="single" w:sz="4" w:space="0" w:color="auto"/>
              <w:right w:val="single" w:sz="18" w:space="0" w:color="auto"/>
            </w:tcBorders>
            <w:vAlign w:val="center"/>
          </w:tcPr>
          <w:p w14:paraId="6BF3C14D" w14:textId="77777777" w:rsidR="00B27742" w:rsidRPr="001E20FA" w:rsidRDefault="00B27742" w:rsidP="009D0D30">
            <w:pPr>
              <w:keepLines/>
              <w:spacing w:before="20" w:after="20"/>
              <w:jc w:val="center"/>
              <w:rPr>
                <w:rFonts w:eastAsia="SimSun" w:cs="Tahoma"/>
                <w:sz w:val="20"/>
              </w:rPr>
            </w:pPr>
          </w:p>
        </w:tc>
        <w:tc>
          <w:tcPr>
            <w:tcW w:w="450" w:type="dxa"/>
            <w:vMerge/>
            <w:tcBorders>
              <w:bottom w:val="single" w:sz="4" w:space="0" w:color="auto"/>
            </w:tcBorders>
            <w:vAlign w:val="center"/>
          </w:tcPr>
          <w:p w14:paraId="6BF3C14E" w14:textId="77777777" w:rsidR="00B27742" w:rsidRPr="001E20FA" w:rsidRDefault="00B27742" w:rsidP="009D0D30">
            <w:pPr>
              <w:keepLines/>
              <w:spacing w:before="20" w:after="20"/>
              <w:jc w:val="center"/>
              <w:rPr>
                <w:rFonts w:eastAsia="SimSun" w:cs="Tahoma"/>
                <w:sz w:val="20"/>
              </w:rPr>
            </w:pPr>
          </w:p>
        </w:tc>
        <w:tc>
          <w:tcPr>
            <w:tcW w:w="540" w:type="dxa"/>
            <w:vMerge/>
            <w:tcBorders>
              <w:bottom w:val="single" w:sz="4" w:space="0" w:color="auto"/>
            </w:tcBorders>
            <w:vAlign w:val="center"/>
          </w:tcPr>
          <w:p w14:paraId="6BF3C14F" w14:textId="77777777" w:rsidR="00B27742" w:rsidRPr="001E20FA" w:rsidRDefault="00B27742" w:rsidP="009D0D30">
            <w:pPr>
              <w:keepLines/>
              <w:spacing w:before="20" w:after="20"/>
              <w:jc w:val="center"/>
              <w:rPr>
                <w:rFonts w:eastAsia="SimSun" w:cs="Tahoma"/>
                <w:sz w:val="20"/>
              </w:rPr>
            </w:pPr>
          </w:p>
        </w:tc>
      </w:tr>
      <w:tr w:rsidR="002854D4" w:rsidRPr="001E20FA" w14:paraId="6BF3C15E" w14:textId="77777777" w:rsidTr="007C707E">
        <w:trPr>
          <w:trHeight w:val="145"/>
        </w:trPr>
        <w:tc>
          <w:tcPr>
            <w:tcW w:w="2610" w:type="dxa"/>
            <w:tcBorders>
              <w:bottom w:val="single" w:sz="4" w:space="0" w:color="auto"/>
            </w:tcBorders>
            <w:shd w:val="clear" w:color="auto" w:fill="FABF8F"/>
            <w:vAlign w:val="center"/>
          </w:tcPr>
          <w:p w14:paraId="6BF3C151" w14:textId="77777777" w:rsidR="002854D4" w:rsidRPr="001E20FA" w:rsidRDefault="002854D4" w:rsidP="007C707E">
            <w:pPr>
              <w:pStyle w:val="ProductNames"/>
              <w:rPr>
                <w:rFonts w:ascii="Tahoma" w:eastAsia="SimSun" w:hAnsi="Tahoma" w:cs="Tahoma"/>
                <w:sz w:val="14"/>
              </w:rPr>
            </w:pPr>
            <w:bookmarkStart w:id="125" w:name="_Toc336337897"/>
            <w:bookmarkStart w:id="126" w:name="_Toc348164531"/>
            <w:r w:rsidRPr="001E20FA">
              <w:rPr>
                <w:rFonts w:ascii="Tahoma" w:eastAsia="SimSun" w:hAnsi="Tahoma" w:cs="Tahoma"/>
                <w:sz w:val="14"/>
              </w:rPr>
              <w:t xml:space="preserve">Windows </w:t>
            </w:r>
            <w:r w:rsidRPr="001E20FA">
              <w:rPr>
                <w:rFonts w:ascii="Tahoma" w:eastAsia="SimSun" w:hAnsi="Tahoma" w:cs="Tahoma"/>
                <w:sz w:val="14"/>
              </w:rPr>
              <w:t>助手订购许可</w:t>
            </w:r>
            <w:bookmarkEnd w:id="125"/>
            <w:bookmarkEnd w:id="126"/>
          </w:p>
        </w:tc>
        <w:tc>
          <w:tcPr>
            <w:tcW w:w="360" w:type="dxa"/>
            <w:tcBorders>
              <w:bottom w:val="single" w:sz="4" w:space="0" w:color="auto"/>
            </w:tcBorders>
            <w:shd w:val="clear" w:color="auto" w:fill="FABF8F"/>
            <w:vAlign w:val="center"/>
          </w:tcPr>
          <w:p w14:paraId="6BF3C152" w14:textId="77777777" w:rsidR="002854D4" w:rsidRPr="00146F30" w:rsidRDefault="00822188" w:rsidP="009D0D30">
            <w:pPr>
              <w:pStyle w:val="TableText"/>
              <w:keepLines/>
              <w:spacing w:before="20" w:after="20"/>
              <w:rPr>
                <w:rFonts w:eastAsia="SimSun" w:cs="Tahoma"/>
                <w:b/>
                <w:color w:val="0000FF"/>
                <w:sz w:val="13"/>
                <w:szCs w:val="13"/>
                <w:u w:val="single"/>
              </w:rPr>
            </w:pPr>
            <w:hyperlink w:anchor="_23_Windows®_助手订购许可" w:history="1">
              <w:r w:rsidR="00FA0E33" w:rsidRPr="00146F30">
                <w:rPr>
                  <w:rStyle w:val="Hyperlink"/>
                  <w:rFonts w:eastAsia="SimSun" w:cs="Tahoma"/>
                  <w:b/>
                  <w:sz w:val="13"/>
                  <w:szCs w:val="13"/>
                </w:rPr>
                <w:t>23</w:t>
              </w:r>
            </w:hyperlink>
          </w:p>
        </w:tc>
        <w:tc>
          <w:tcPr>
            <w:tcW w:w="450" w:type="dxa"/>
            <w:tcBorders>
              <w:bottom w:val="single" w:sz="4" w:space="0" w:color="auto"/>
            </w:tcBorders>
            <w:shd w:val="clear" w:color="auto" w:fill="FABF8F"/>
            <w:vAlign w:val="center"/>
          </w:tcPr>
          <w:p w14:paraId="6BF3C153" w14:textId="77777777" w:rsidR="002854D4" w:rsidRPr="001E20FA" w:rsidRDefault="002854D4" w:rsidP="009D0D30">
            <w:pPr>
              <w:pStyle w:val="TableText"/>
              <w:keepLines/>
              <w:spacing w:before="20" w:after="20"/>
              <w:rPr>
                <w:rFonts w:ascii="Tahoma" w:eastAsia="SimSun" w:hAnsi="Tahoma" w:cs="Tahoma"/>
                <w:sz w:val="13"/>
              </w:rPr>
            </w:pPr>
            <w:r w:rsidRPr="001E20FA">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6BF3C154" w14:textId="77777777" w:rsidR="002854D4" w:rsidRPr="001E20FA" w:rsidRDefault="002854D4" w:rsidP="009D0D30">
            <w:pPr>
              <w:pStyle w:val="TableText"/>
              <w:keepLines/>
              <w:spacing w:before="20" w:after="2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6BF3C155" w14:textId="77777777" w:rsidR="002854D4" w:rsidRPr="001E20FA" w:rsidRDefault="002854D4"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6BF3C156" w14:textId="77777777" w:rsidR="002854D4" w:rsidRPr="001E20FA" w:rsidRDefault="002854D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57" w14:textId="77777777" w:rsidR="002854D4" w:rsidRPr="001E20FA" w:rsidRDefault="002854D4"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158" w14:textId="77777777" w:rsidR="002854D4" w:rsidRPr="001E20FA" w:rsidRDefault="002854D4"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FABF8F"/>
            <w:vAlign w:val="center"/>
          </w:tcPr>
          <w:p w14:paraId="6BF3C159" w14:textId="77777777" w:rsidR="002854D4" w:rsidRPr="001E20FA" w:rsidRDefault="002854D4"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9" w:type="dxa"/>
            <w:tcBorders>
              <w:bottom w:val="single" w:sz="4" w:space="0" w:color="auto"/>
              <w:right w:val="single" w:sz="18" w:space="0" w:color="auto"/>
            </w:tcBorders>
            <w:shd w:val="clear" w:color="auto" w:fill="FABF8F"/>
            <w:vAlign w:val="center"/>
          </w:tcPr>
          <w:p w14:paraId="6BF3C15A" w14:textId="77777777" w:rsidR="002854D4" w:rsidRPr="001E20FA" w:rsidRDefault="002854D4"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BF3C15B" w14:textId="77777777" w:rsidR="002854D4" w:rsidRPr="001E20FA" w:rsidRDefault="002854D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5C" w14:textId="77777777" w:rsidR="002854D4" w:rsidRPr="001E20FA" w:rsidRDefault="002854D4" w:rsidP="009D0D30">
            <w:pPr>
              <w:pStyle w:val="TableText"/>
              <w:keepLines/>
              <w:spacing w:before="20" w:after="20"/>
              <w:rPr>
                <w:rFonts w:ascii="Tahoma" w:eastAsia="SimSun" w:hAnsi="Tahoma" w:cs="Tahoma"/>
                <w:sz w:val="13"/>
              </w:rPr>
            </w:pPr>
            <w:r w:rsidRPr="001E20FA">
              <w:rPr>
                <w:rFonts w:ascii="Tahoma" w:eastAsia="SimSun" w:hAnsi="Tahoma" w:cs="Tahoma"/>
                <w:sz w:val="13"/>
              </w:rPr>
              <w:t>A</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ABF8F"/>
            <w:vAlign w:val="center"/>
          </w:tcPr>
          <w:p w14:paraId="6BF3C15D" w14:textId="77777777" w:rsidR="002854D4" w:rsidRPr="001E20FA" w:rsidRDefault="002854D4" w:rsidP="009D0D30">
            <w:pPr>
              <w:pStyle w:val="TableText"/>
              <w:keepLines/>
              <w:spacing w:before="20" w:after="20"/>
              <w:rPr>
                <w:rFonts w:ascii="Tahoma" w:eastAsia="SimSun" w:hAnsi="Tahoma" w:cs="Tahoma"/>
                <w:sz w:val="13"/>
              </w:rPr>
            </w:pPr>
          </w:p>
        </w:tc>
      </w:tr>
      <w:tr w:rsidR="00CE5AB1" w:rsidRPr="001E20FA" w14:paraId="6BF3C16C" w14:textId="77777777" w:rsidTr="007C707E">
        <w:trPr>
          <w:trHeight w:val="145"/>
        </w:trPr>
        <w:tc>
          <w:tcPr>
            <w:tcW w:w="2610" w:type="dxa"/>
            <w:tcBorders>
              <w:bottom w:val="single" w:sz="4" w:space="0" w:color="auto"/>
            </w:tcBorders>
            <w:shd w:val="clear" w:color="auto" w:fill="auto"/>
            <w:vAlign w:val="center"/>
          </w:tcPr>
          <w:p w14:paraId="6BF3C15F" w14:textId="77777777" w:rsidR="008357AC" w:rsidRPr="001E20FA" w:rsidRDefault="008357AC" w:rsidP="007C707E">
            <w:pPr>
              <w:pStyle w:val="ProductNames"/>
              <w:rPr>
                <w:rFonts w:ascii="Tahoma" w:eastAsia="SimSun" w:hAnsi="Tahoma" w:cs="Tahoma"/>
                <w:sz w:val="14"/>
              </w:rPr>
            </w:pPr>
            <w:bookmarkStart w:id="127" w:name="_Toc336337898"/>
            <w:bookmarkStart w:id="128" w:name="_Toc348164532"/>
            <w:r w:rsidRPr="001E20FA">
              <w:rPr>
                <w:rFonts w:ascii="Tahoma" w:eastAsia="SimSun" w:hAnsi="Tahoma" w:cs="Tahoma"/>
                <w:sz w:val="14"/>
              </w:rPr>
              <w:t xml:space="preserve">Windows Vista DVD </w:t>
            </w:r>
            <w:r w:rsidRPr="001E20FA">
              <w:rPr>
                <w:rFonts w:ascii="Tahoma" w:eastAsia="SimSun" w:hAnsi="Tahoma" w:cs="Tahoma"/>
                <w:sz w:val="14"/>
              </w:rPr>
              <w:t>播放包</w:t>
            </w:r>
            <w:bookmarkEnd w:id="127"/>
            <w:bookmarkEnd w:id="128"/>
            <w:r w:rsidRPr="001E20FA">
              <w:rPr>
                <w:rFonts w:ascii="Tahoma" w:eastAsia="SimSun" w:hAnsi="Tahoma" w:cs="Tahoma"/>
                <w:sz w:val="14"/>
              </w:rPr>
              <w:t xml:space="preserve"> </w:t>
            </w:r>
          </w:p>
        </w:tc>
        <w:tc>
          <w:tcPr>
            <w:tcW w:w="360" w:type="dxa"/>
            <w:tcBorders>
              <w:bottom w:val="single" w:sz="4" w:space="0" w:color="auto"/>
            </w:tcBorders>
            <w:shd w:val="clear" w:color="auto" w:fill="auto"/>
            <w:vAlign w:val="center"/>
          </w:tcPr>
          <w:p w14:paraId="6BF3C160" w14:textId="77777777" w:rsidR="008357AC" w:rsidRPr="00146F30" w:rsidRDefault="00822188" w:rsidP="009D0D30">
            <w:pPr>
              <w:pStyle w:val="TableText"/>
              <w:keepLines/>
              <w:spacing w:before="20" w:after="20"/>
              <w:rPr>
                <w:rFonts w:eastAsia="SimSun" w:cs="Tahoma"/>
                <w:b/>
                <w:color w:val="0000FF"/>
                <w:sz w:val="13"/>
                <w:szCs w:val="13"/>
                <w:u w:val="single"/>
              </w:rPr>
            </w:pPr>
            <w:hyperlink w:anchor="_24_Windows_Vista" w:history="1">
              <w:r w:rsidR="00FA0E33" w:rsidRPr="00146F30">
                <w:rPr>
                  <w:rStyle w:val="Hyperlink"/>
                  <w:rFonts w:eastAsia="SimSun" w:cs="Tahoma"/>
                  <w:b/>
                  <w:sz w:val="13"/>
                  <w:szCs w:val="13"/>
                </w:rPr>
                <w:t>24</w:t>
              </w:r>
            </w:hyperlink>
          </w:p>
        </w:tc>
        <w:tc>
          <w:tcPr>
            <w:tcW w:w="450" w:type="dxa"/>
            <w:tcBorders>
              <w:bottom w:val="single" w:sz="4" w:space="0" w:color="auto"/>
            </w:tcBorders>
            <w:shd w:val="clear" w:color="auto" w:fill="auto"/>
            <w:vAlign w:val="center"/>
          </w:tcPr>
          <w:p w14:paraId="6BF3C161" w14:textId="77777777" w:rsidR="008357AC" w:rsidRPr="001E20FA" w:rsidDel="00587D23" w:rsidRDefault="008357AC" w:rsidP="009D0D30">
            <w:pPr>
              <w:pStyle w:val="TableText"/>
              <w:keepLines/>
              <w:spacing w:before="20" w:after="20"/>
              <w:rPr>
                <w:rFonts w:ascii="Tahoma" w:eastAsia="SimSun" w:hAnsi="Tahoma" w:cs="Tahoma"/>
                <w:sz w:val="13"/>
              </w:rPr>
            </w:pPr>
            <w:r w:rsidRPr="001E20FA">
              <w:rPr>
                <w:rFonts w:ascii="Tahoma" w:eastAsia="SimSun" w:hAnsi="Tahoma" w:cs="Tahoma"/>
                <w:sz w:val="13"/>
              </w:rPr>
              <w:t>03/11</w:t>
            </w:r>
          </w:p>
        </w:tc>
        <w:tc>
          <w:tcPr>
            <w:tcW w:w="360" w:type="dxa"/>
            <w:tcBorders>
              <w:bottom w:val="single" w:sz="4" w:space="0" w:color="auto"/>
              <w:right w:val="single" w:sz="18" w:space="0" w:color="auto"/>
            </w:tcBorders>
            <w:shd w:val="clear" w:color="auto" w:fill="auto"/>
            <w:vAlign w:val="center"/>
          </w:tcPr>
          <w:p w14:paraId="6BF3C162" w14:textId="77777777" w:rsidR="008357AC" w:rsidRPr="001E20FA" w:rsidRDefault="008357AC" w:rsidP="009D0D30">
            <w:pPr>
              <w:pStyle w:val="TableText"/>
              <w:keepLines/>
              <w:spacing w:before="20" w:after="2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6BF3C163" w14:textId="77777777" w:rsidR="008357AC" w:rsidRPr="001E20FA" w:rsidRDefault="00FC7674"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6BF3C164" w14:textId="77777777" w:rsidR="008357AC" w:rsidRPr="001E20FA" w:rsidRDefault="00FC7674"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165" w14:textId="77777777" w:rsidR="008357AC" w:rsidRPr="001E20FA" w:rsidRDefault="008357AC"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166" w14:textId="77777777" w:rsidR="008357AC" w:rsidRPr="001E20FA" w:rsidRDefault="008357AC"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auto"/>
            <w:vAlign w:val="center"/>
          </w:tcPr>
          <w:p w14:paraId="6BF3C167" w14:textId="77777777" w:rsidR="008357AC" w:rsidRPr="001E20FA" w:rsidRDefault="008357AC" w:rsidP="009D0D30">
            <w:pPr>
              <w:pStyle w:val="TableText"/>
              <w:keepLines/>
              <w:spacing w:before="20" w:after="20"/>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14:paraId="6BF3C168" w14:textId="77777777" w:rsidR="008357AC" w:rsidRPr="001E20FA" w:rsidRDefault="008357A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169" w14:textId="77777777" w:rsidR="008357AC" w:rsidRPr="001E20FA" w:rsidRDefault="008357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6A" w14:textId="77777777" w:rsidR="008357AC" w:rsidRPr="001E20FA" w:rsidRDefault="008357AC"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16B" w14:textId="77777777" w:rsidR="008357AC" w:rsidRPr="001E20FA" w:rsidRDefault="008357AC" w:rsidP="009D0D30">
            <w:pPr>
              <w:pStyle w:val="TableText"/>
              <w:keepLines/>
              <w:spacing w:before="20" w:after="20"/>
              <w:rPr>
                <w:rFonts w:ascii="Tahoma" w:eastAsia="SimSun" w:hAnsi="Tahoma" w:cs="Tahoma"/>
                <w:sz w:val="13"/>
              </w:rPr>
            </w:pPr>
          </w:p>
        </w:tc>
      </w:tr>
      <w:tr w:rsidR="00CE5AB1" w:rsidRPr="001E20FA" w14:paraId="6BF3C17A" w14:textId="77777777" w:rsidTr="007C707E">
        <w:trPr>
          <w:trHeight w:val="145"/>
        </w:trPr>
        <w:tc>
          <w:tcPr>
            <w:tcW w:w="2610" w:type="dxa"/>
            <w:tcBorders>
              <w:bottom w:val="single" w:sz="4" w:space="0" w:color="auto"/>
            </w:tcBorders>
            <w:shd w:val="clear" w:color="auto" w:fill="FABF8F"/>
            <w:vAlign w:val="center"/>
          </w:tcPr>
          <w:p w14:paraId="6BF3C16D" w14:textId="77777777" w:rsidR="00B27742" w:rsidRPr="001E20FA" w:rsidRDefault="00B27742" w:rsidP="007C707E">
            <w:pPr>
              <w:pStyle w:val="ProductNames"/>
              <w:rPr>
                <w:rFonts w:ascii="Tahoma" w:eastAsia="SimSun" w:hAnsi="Tahoma" w:cs="Tahoma"/>
                <w:sz w:val="14"/>
              </w:rPr>
            </w:pPr>
            <w:bookmarkStart w:id="129" w:name="_Toc336337899"/>
            <w:bookmarkStart w:id="130" w:name="_Toc348164533"/>
            <w:r w:rsidRPr="001E20FA">
              <w:rPr>
                <w:rFonts w:ascii="Tahoma" w:eastAsia="SimSun" w:hAnsi="Tahoma" w:cs="Tahoma"/>
                <w:sz w:val="14"/>
              </w:rPr>
              <w:t>Microsoft Desktop Optimization Pack for Software Assurance</w:t>
            </w:r>
            <w:bookmarkEnd w:id="129"/>
            <w:bookmarkEnd w:id="130"/>
          </w:p>
        </w:tc>
        <w:tc>
          <w:tcPr>
            <w:tcW w:w="360" w:type="dxa"/>
            <w:tcBorders>
              <w:bottom w:val="single" w:sz="4" w:space="0" w:color="auto"/>
            </w:tcBorders>
            <w:shd w:val="clear" w:color="auto" w:fill="FABF8F"/>
            <w:vAlign w:val="center"/>
          </w:tcPr>
          <w:p w14:paraId="6BF3C16E" w14:textId="77777777" w:rsidR="00B27742" w:rsidRPr="00146F30" w:rsidRDefault="00822188" w:rsidP="009D0D30">
            <w:pPr>
              <w:pStyle w:val="TableText"/>
              <w:keepLines/>
              <w:spacing w:before="20" w:after="20"/>
              <w:rPr>
                <w:rStyle w:val="EndnoteReference"/>
                <w:rFonts w:eastAsia="SimSun" w:cs="Tahoma"/>
                <w:b w:val="0"/>
                <w:color w:val="0000FF"/>
                <w:sz w:val="13"/>
                <w:szCs w:val="13"/>
                <w:u w:val="single"/>
              </w:rPr>
            </w:pPr>
            <w:hyperlink w:anchor="_25_适用于软件保障的_Microsoft" w:history="1">
              <w:r w:rsidR="00FA0E33" w:rsidRPr="00146F30">
                <w:rPr>
                  <w:rStyle w:val="Hyperlink"/>
                  <w:rFonts w:eastAsia="SimSun" w:cs="Tahoma"/>
                  <w:b/>
                  <w:sz w:val="13"/>
                  <w:szCs w:val="13"/>
                </w:rPr>
                <w:t>25</w:t>
              </w:r>
            </w:hyperlink>
          </w:p>
        </w:tc>
        <w:tc>
          <w:tcPr>
            <w:tcW w:w="450" w:type="dxa"/>
            <w:tcBorders>
              <w:bottom w:val="single" w:sz="4" w:space="0" w:color="auto"/>
            </w:tcBorders>
            <w:shd w:val="clear" w:color="auto" w:fill="FABF8F"/>
            <w:vAlign w:val="center"/>
          </w:tcPr>
          <w:p w14:paraId="6BF3C16F" w14:textId="77777777" w:rsidR="00B27742" w:rsidRPr="001E20FA" w:rsidRDefault="007D5647" w:rsidP="009D0D30">
            <w:pPr>
              <w:pStyle w:val="TableText"/>
              <w:keepLines/>
              <w:spacing w:before="20" w:after="20"/>
              <w:rPr>
                <w:rFonts w:ascii="Tahoma" w:eastAsia="SimSun" w:hAnsi="Tahoma" w:cs="Tahoma"/>
                <w:sz w:val="13"/>
              </w:rPr>
            </w:pPr>
            <w:r w:rsidRPr="001E20FA">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14:paraId="6BF3C170"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6BF3C171"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6BF3C172"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73"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174" w14:textId="77777777" w:rsidR="00B27742" w:rsidRPr="001E20FA" w:rsidRDefault="00B27742"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FABF8F"/>
            <w:vAlign w:val="center"/>
          </w:tcPr>
          <w:p w14:paraId="6BF3C175" w14:textId="77777777" w:rsidR="00B27742" w:rsidRPr="001E20FA" w:rsidRDefault="007D5647" w:rsidP="009D0D30">
            <w:pPr>
              <w:pStyle w:val="TableText"/>
              <w:keepLines/>
              <w:spacing w:before="20" w:after="20"/>
              <w:rPr>
                <w:rFonts w:ascii="Tahoma" w:eastAsia="SimSun" w:hAnsi="Tahoma" w:cs="Tahoma"/>
                <w:sz w:val="13"/>
              </w:rPr>
            </w:pPr>
            <w:r w:rsidRPr="001E20FA">
              <w:rPr>
                <w:rFonts w:ascii="Tahoma" w:eastAsia="SimSun" w:hAnsi="Tahoma" w:cs="Tahoma"/>
                <w:sz w:val="13"/>
              </w:rPr>
              <w:t>1, E</w:t>
            </w:r>
          </w:p>
        </w:tc>
        <w:tc>
          <w:tcPr>
            <w:tcW w:w="369" w:type="dxa"/>
            <w:tcBorders>
              <w:bottom w:val="single" w:sz="4" w:space="0" w:color="auto"/>
              <w:right w:val="single" w:sz="18" w:space="0" w:color="auto"/>
            </w:tcBorders>
            <w:shd w:val="clear" w:color="auto" w:fill="FABF8F"/>
            <w:vAlign w:val="center"/>
          </w:tcPr>
          <w:p w14:paraId="6BF3C176"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6BF3C177"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178" w14:textId="77777777" w:rsidR="00B27742" w:rsidRPr="001E20FA" w:rsidRDefault="00997972"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ABF8F"/>
            <w:vAlign w:val="center"/>
          </w:tcPr>
          <w:p w14:paraId="6BF3C179" w14:textId="77777777" w:rsidR="00B27742" w:rsidRPr="001E20FA" w:rsidRDefault="00B27742" w:rsidP="009D0D30">
            <w:pPr>
              <w:pStyle w:val="TableText"/>
              <w:keepLines/>
              <w:spacing w:before="20" w:after="20"/>
              <w:rPr>
                <w:rFonts w:ascii="Tahoma" w:eastAsia="SimSun" w:hAnsi="Tahoma" w:cs="Tahoma"/>
                <w:sz w:val="13"/>
              </w:rPr>
            </w:pPr>
          </w:p>
        </w:tc>
      </w:tr>
      <w:tr w:rsidR="00B50A5B" w:rsidRPr="001E20FA" w14:paraId="6BF3C18E" w14:textId="77777777" w:rsidTr="007C707E">
        <w:trPr>
          <w:trHeight w:val="145"/>
        </w:trPr>
        <w:tc>
          <w:tcPr>
            <w:tcW w:w="2610" w:type="dxa"/>
            <w:tcBorders>
              <w:bottom w:val="single" w:sz="4" w:space="0" w:color="auto"/>
            </w:tcBorders>
            <w:shd w:val="clear" w:color="auto" w:fill="auto"/>
            <w:vAlign w:val="center"/>
          </w:tcPr>
          <w:p w14:paraId="6BF3C17B" w14:textId="77777777" w:rsidR="00B27742" w:rsidRPr="001E20FA" w:rsidRDefault="00B27742" w:rsidP="007C707E">
            <w:pPr>
              <w:pStyle w:val="ProductNames"/>
              <w:rPr>
                <w:rFonts w:ascii="Tahoma" w:eastAsia="SimSun" w:hAnsi="Tahoma" w:cs="Tahoma"/>
                <w:sz w:val="14"/>
              </w:rPr>
            </w:pPr>
            <w:bookmarkStart w:id="131" w:name="_Toc336337901"/>
            <w:bookmarkStart w:id="132" w:name="_Toc348164534"/>
            <w:r w:rsidRPr="001E20FA">
              <w:rPr>
                <w:rFonts w:ascii="Tahoma" w:eastAsia="SimSun" w:hAnsi="Tahoma" w:cs="Tahoma"/>
                <w:sz w:val="14"/>
              </w:rPr>
              <w:t xml:space="preserve">Windows </w:t>
            </w:r>
            <w:r w:rsidRPr="001E20FA">
              <w:rPr>
                <w:rFonts w:ascii="Tahoma" w:eastAsia="SimSun" w:hAnsi="Tahoma" w:cs="Tahoma"/>
                <w:sz w:val="14"/>
              </w:rPr>
              <w:t>的出租权利</w:t>
            </w:r>
            <w:bookmarkEnd w:id="131"/>
            <w:bookmarkEnd w:id="132"/>
          </w:p>
        </w:tc>
        <w:tc>
          <w:tcPr>
            <w:tcW w:w="360" w:type="dxa"/>
            <w:tcBorders>
              <w:bottom w:val="single" w:sz="4" w:space="0" w:color="auto"/>
            </w:tcBorders>
            <w:shd w:val="clear" w:color="auto" w:fill="auto"/>
            <w:vAlign w:val="center"/>
          </w:tcPr>
          <w:p w14:paraId="6BF3C17C" w14:textId="77777777" w:rsidR="00B27742" w:rsidRPr="00146F30" w:rsidRDefault="00B27742" w:rsidP="009D0D30">
            <w:pPr>
              <w:pStyle w:val="TableText"/>
              <w:keepLines/>
              <w:spacing w:before="20" w:after="20"/>
              <w:rPr>
                <w:rFonts w:eastAsia="SimSun" w:cs="Tahoma"/>
                <w:b/>
                <w:sz w:val="13"/>
                <w:szCs w:val="13"/>
              </w:rPr>
            </w:pPr>
          </w:p>
        </w:tc>
        <w:tc>
          <w:tcPr>
            <w:tcW w:w="450" w:type="dxa"/>
            <w:tcBorders>
              <w:bottom w:val="single" w:sz="4" w:space="0" w:color="auto"/>
            </w:tcBorders>
            <w:shd w:val="clear" w:color="auto" w:fill="auto"/>
            <w:vAlign w:val="center"/>
          </w:tcPr>
          <w:p w14:paraId="6BF3C17D"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04/09</w:t>
            </w:r>
          </w:p>
        </w:tc>
        <w:tc>
          <w:tcPr>
            <w:tcW w:w="360" w:type="dxa"/>
            <w:tcBorders>
              <w:bottom w:val="single" w:sz="4" w:space="0" w:color="auto"/>
              <w:right w:val="single" w:sz="18" w:space="0" w:color="auto"/>
            </w:tcBorders>
            <w:shd w:val="clear" w:color="auto" w:fill="auto"/>
            <w:vAlign w:val="center"/>
          </w:tcPr>
          <w:p w14:paraId="6BF3C17E"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17F" w14:textId="77777777" w:rsidR="00B27742" w:rsidRPr="001E20FA" w:rsidRDefault="0039158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180"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81"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82"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83"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84" w14:textId="77777777" w:rsidR="00B27742" w:rsidRPr="001E20FA" w:rsidRDefault="00B27742"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185"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186" w14:textId="77777777" w:rsidR="00B27742" w:rsidRPr="001E20FA" w:rsidRDefault="0039158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187"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188" w14:textId="77777777" w:rsidR="00B27742" w:rsidRPr="001E20FA" w:rsidRDefault="00B27742"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auto"/>
            <w:vAlign w:val="center"/>
          </w:tcPr>
          <w:p w14:paraId="6BF3C189" w14:textId="77777777" w:rsidR="00B27742" w:rsidRPr="001E20FA" w:rsidRDefault="00B27742" w:rsidP="009D0D30">
            <w:pPr>
              <w:pStyle w:val="TableText"/>
              <w:keepLines/>
              <w:spacing w:before="20" w:after="20"/>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14:paraId="6BF3C18A"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18B"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8C" w14:textId="77777777" w:rsidR="00B27742" w:rsidRPr="001E20FA" w:rsidRDefault="00B27742"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18D" w14:textId="77777777" w:rsidR="00B27742" w:rsidRPr="001E20FA" w:rsidRDefault="00B27742" w:rsidP="009D0D30">
            <w:pPr>
              <w:pStyle w:val="TableText"/>
              <w:keepLines/>
              <w:spacing w:before="20" w:after="20"/>
              <w:rPr>
                <w:rFonts w:ascii="Tahoma" w:eastAsia="SimSun" w:hAnsi="Tahoma" w:cs="Tahoma"/>
                <w:sz w:val="13"/>
              </w:rPr>
            </w:pPr>
          </w:p>
        </w:tc>
      </w:tr>
      <w:tr w:rsidR="00B50A5B" w:rsidRPr="001E20FA" w14:paraId="6BF3C1A2" w14:textId="77777777" w:rsidTr="007C707E">
        <w:trPr>
          <w:trHeight w:val="145"/>
        </w:trPr>
        <w:tc>
          <w:tcPr>
            <w:tcW w:w="2610" w:type="dxa"/>
            <w:tcBorders>
              <w:bottom w:val="single" w:sz="4" w:space="0" w:color="auto"/>
            </w:tcBorders>
            <w:shd w:val="clear" w:color="auto" w:fill="FABF8F"/>
            <w:vAlign w:val="center"/>
          </w:tcPr>
          <w:p w14:paraId="6BF3C18F" w14:textId="77777777" w:rsidR="009447FB" w:rsidRPr="001E20FA" w:rsidRDefault="009447FB" w:rsidP="007C707E">
            <w:pPr>
              <w:pStyle w:val="ProductNames"/>
              <w:rPr>
                <w:rFonts w:ascii="Tahoma" w:eastAsia="SimSun" w:hAnsi="Tahoma" w:cs="Tahoma"/>
                <w:sz w:val="14"/>
              </w:rPr>
            </w:pPr>
            <w:bookmarkStart w:id="133" w:name="_Toc336337902"/>
            <w:bookmarkStart w:id="134" w:name="_Toc348164535"/>
            <w:r w:rsidRPr="001E20FA">
              <w:rPr>
                <w:rFonts w:ascii="Tahoma" w:eastAsia="SimSun" w:hAnsi="Tahoma" w:cs="Tahoma"/>
                <w:sz w:val="14"/>
              </w:rPr>
              <w:t>Windows 8 Enterprise Sideloading</w:t>
            </w:r>
            <w:r w:rsidR="002677CD">
              <w:rPr>
                <w:rFonts w:ascii="Tahoma" w:eastAsia="SimSun" w:hAnsi="Tahoma" w:cs="Tahoma"/>
                <w:sz w:val="14"/>
              </w:rPr>
              <w:br/>
            </w:r>
            <w:r w:rsidRPr="001E20FA">
              <w:rPr>
                <w:rFonts w:ascii="Tahoma" w:eastAsia="SimSun" w:hAnsi="Tahoma" w:cs="Tahoma"/>
                <w:sz w:val="14"/>
              </w:rPr>
              <w:t>（</w:t>
            </w:r>
            <w:r w:rsidRPr="001E20FA">
              <w:rPr>
                <w:rFonts w:ascii="Tahoma" w:eastAsia="SimSun" w:hAnsi="Tahoma" w:cs="Tahoma"/>
                <w:sz w:val="14"/>
              </w:rPr>
              <w:t xml:space="preserve">100 </w:t>
            </w:r>
            <w:r w:rsidRPr="001E20FA">
              <w:rPr>
                <w:rFonts w:ascii="Tahoma" w:eastAsia="SimSun" w:hAnsi="Tahoma" w:cs="Tahoma"/>
                <w:sz w:val="14"/>
              </w:rPr>
              <w:t>包）</w:t>
            </w:r>
            <w:bookmarkEnd w:id="133"/>
            <w:bookmarkEnd w:id="134"/>
          </w:p>
        </w:tc>
        <w:tc>
          <w:tcPr>
            <w:tcW w:w="360" w:type="dxa"/>
            <w:tcBorders>
              <w:bottom w:val="single" w:sz="4" w:space="0" w:color="auto"/>
            </w:tcBorders>
            <w:shd w:val="clear" w:color="auto" w:fill="FABF8F"/>
            <w:vAlign w:val="center"/>
          </w:tcPr>
          <w:p w14:paraId="6BF3C190" w14:textId="77777777" w:rsidR="009447FB" w:rsidRPr="00146F30" w:rsidRDefault="00822188" w:rsidP="009D0D30">
            <w:pPr>
              <w:pStyle w:val="TableText"/>
              <w:keepLines/>
              <w:spacing w:before="20" w:after="20"/>
              <w:rPr>
                <w:rFonts w:eastAsia="SimSun" w:cs="Tahoma"/>
                <w:b/>
                <w:sz w:val="13"/>
                <w:szCs w:val="13"/>
                <w:u w:val="single"/>
              </w:rPr>
            </w:pPr>
            <w:hyperlink w:anchor="_26_Windows®_8" w:history="1">
              <w:r w:rsidR="00FA0E33" w:rsidRPr="00146F30">
                <w:rPr>
                  <w:rStyle w:val="Hyperlink"/>
                  <w:rFonts w:eastAsia="SimSun" w:cs="Tahoma"/>
                  <w:b/>
                  <w:sz w:val="13"/>
                  <w:szCs w:val="13"/>
                </w:rPr>
                <w:t>26</w:t>
              </w:r>
            </w:hyperlink>
          </w:p>
        </w:tc>
        <w:tc>
          <w:tcPr>
            <w:tcW w:w="450" w:type="dxa"/>
            <w:tcBorders>
              <w:bottom w:val="single" w:sz="4" w:space="0" w:color="auto"/>
            </w:tcBorders>
            <w:shd w:val="clear" w:color="auto" w:fill="FABF8F"/>
            <w:vAlign w:val="center"/>
          </w:tcPr>
          <w:p w14:paraId="6BF3C191" w14:textId="77777777" w:rsidR="009447FB" w:rsidRPr="001E20FA" w:rsidRDefault="00F21F1B" w:rsidP="009D0D30">
            <w:pPr>
              <w:pStyle w:val="TableText"/>
              <w:keepLines/>
              <w:spacing w:before="20" w:after="20"/>
              <w:rPr>
                <w:rFonts w:ascii="Tahoma" w:eastAsia="SimSun" w:hAnsi="Tahoma" w:cs="Tahoma"/>
                <w:sz w:val="13"/>
              </w:rPr>
            </w:pPr>
            <w:r w:rsidRPr="001E20FA">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6BF3C192" w14:textId="77777777" w:rsidR="009447FB" w:rsidRPr="001E20FA" w:rsidRDefault="009447FB" w:rsidP="009D0D30">
            <w:pPr>
              <w:pStyle w:val="TableText"/>
              <w:keepLines/>
              <w:spacing w:before="20" w:after="20"/>
              <w:rPr>
                <w:rFonts w:ascii="Tahoma" w:eastAsia="SimSun" w:hAnsi="Tahoma" w:cs="Tahoma"/>
                <w:sz w:val="13"/>
              </w:rPr>
            </w:pPr>
            <w:r w:rsidRPr="001E20FA">
              <w:rPr>
                <w:rFonts w:ascii="Tahoma" w:eastAsia="SimSun" w:hAnsi="Tahoma" w:cs="Tahoma"/>
                <w:sz w:val="13"/>
              </w:rPr>
              <w:t>DT</w:t>
            </w:r>
          </w:p>
        </w:tc>
        <w:tc>
          <w:tcPr>
            <w:tcW w:w="450" w:type="dxa"/>
            <w:tcBorders>
              <w:left w:val="single" w:sz="18" w:space="0" w:color="auto"/>
              <w:bottom w:val="single" w:sz="4" w:space="0" w:color="auto"/>
            </w:tcBorders>
            <w:shd w:val="clear" w:color="auto" w:fill="FABF8F"/>
            <w:vAlign w:val="center"/>
          </w:tcPr>
          <w:p w14:paraId="6BF3C193" w14:textId="77777777" w:rsidR="009447FB" w:rsidRPr="001E20FA" w:rsidRDefault="005B48E5"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194"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95"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96"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97"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98" w14:textId="77777777" w:rsidR="009447FB" w:rsidRPr="001E20FA" w:rsidRDefault="009447FB"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199"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19A" w14:textId="77777777" w:rsidR="009447FB" w:rsidRPr="001E20FA" w:rsidRDefault="005B48E5"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19B"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19C" w14:textId="77777777" w:rsidR="009447FB" w:rsidRPr="001E20FA" w:rsidRDefault="009447FB"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FABF8F"/>
            <w:vAlign w:val="center"/>
          </w:tcPr>
          <w:p w14:paraId="6BF3C19D" w14:textId="77777777" w:rsidR="009447FB" w:rsidRPr="001E20FA" w:rsidRDefault="009447FB" w:rsidP="009D0D30">
            <w:pPr>
              <w:pStyle w:val="TableText"/>
              <w:keepLines/>
              <w:spacing w:before="20" w:after="20"/>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14:paraId="6BF3C19E"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19F" w14:textId="77777777" w:rsidR="009447FB" w:rsidRPr="001E20FA" w:rsidRDefault="009447F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1A0" w14:textId="77777777" w:rsidR="009447FB" w:rsidRPr="001E20FA" w:rsidRDefault="009447FB"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1A1" w14:textId="77777777" w:rsidR="009447FB" w:rsidRPr="001E20FA" w:rsidRDefault="00D15A8B"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B50A5B" w:rsidRPr="001E20FA" w14:paraId="6BF3C1B6" w14:textId="77777777" w:rsidTr="007C707E">
        <w:trPr>
          <w:trHeight w:val="145"/>
        </w:trPr>
        <w:tc>
          <w:tcPr>
            <w:tcW w:w="2610" w:type="dxa"/>
            <w:tcBorders>
              <w:bottom w:val="single" w:sz="4" w:space="0" w:color="auto"/>
            </w:tcBorders>
            <w:shd w:val="clear" w:color="auto" w:fill="auto"/>
            <w:vAlign w:val="center"/>
          </w:tcPr>
          <w:p w14:paraId="6BF3C1A3" w14:textId="77777777" w:rsidR="00B27742" w:rsidRPr="001E20FA" w:rsidRDefault="00B27742" w:rsidP="007C707E">
            <w:pPr>
              <w:pStyle w:val="ProductNames"/>
              <w:rPr>
                <w:rFonts w:ascii="Tahoma" w:eastAsia="SimSun" w:hAnsi="Tahoma" w:cs="Tahoma"/>
                <w:sz w:val="14"/>
              </w:rPr>
            </w:pPr>
            <w:bookmarkStart w:id="135" w:name="_Toc336337903"/>
            <w:bookmarkStart w:id="136" w:name="_Toc348164536"/>
            <w:r w:rsidRPr="001E20FA">
              <w:rPr>
                <w:rFonts w:ascii="Tahoma" w:eastAsia="SimSun" w:hAnsi="Tahoma" w:cs="Tahoma"/>
                <w:sz w:val="14"/>
              </w:rPr>
              <w:t>Windows</w:t>
            </w:r>
            <w:r w:rsidR="006E5582">
              <w:rPr>
                <w:rFonts w:ascii="Tahoma" w:eastAsia="SimSun" w:hAnsi="Tahoma" w:cs="Tahoma"/>
                <w:sz w:val="14"/>
                <w:vertAlign w:val="superscript"/>
              </w:rPr>
              <w:t xml:space="preserve">® </w:t>
            </w:r>
            <w:r w:rsidRPr="001E20FA">
              <w:rPr>
                <w:rFonts w:ascii="Tahoma" w:eastAsia="SimSun" w:hAnsi="Tahoma" w:cs="Tahoma"/>
                <w:sz w:val="14"/>
              </w:rPr>
              <w:t>7 Partners in Learning</w:t>
            </w:r>
            <w:bookmarkEnd w:id="135"/>
            <w:bookmarkEnd w:id="136"/>
          </w:p>
        </w:tc>
        <w:tc>
          <w:tcPr>
            <w:tcW w:w="360" w:type="dxa"/>
            <w:tcBorders>
              <w:bottom w:val="single" w:sz="4" w:space="0" w:color="auto"/>
            </w:tcBorders>
            <w:shd w:val="clear" w:color="auto" w:fill="auto"/>
            <w:vAlign w:val="center"/>
          </w:tcPr>
          <w:p w14:paraId="6BF3C1A4" w14:textId="77777777" w:rsidR="00B27742" w:rsidRPr="00146F30" w:rsidRDefault="00822188" w:rsidP="009D0D30">
            <w:pPr>
              <w:pStyle w:val="TableText"/>
              <w:keepLines/>
              <w:spacing w:before="20" w:after="20"/>
              <w:rPr>
                <w:rFonts w:eastAsia="SimSun" w:cs="Tahoma"/>
                <w:b/>
                <w:sz w:val="13"/>
                <w:szCs w:val="13"/>
                <w:u w:val="single"/>
              </w:rPr>
            </w:pPr>
            <w:hyperlink w:anchor="_27_Windows®_7" w:history="1">
              <w:r w:rsidR="00FA0E33" w:rsidRPr="00146F30">
                <w:rPr>
                  <w:rStyle w:val="Hyperlink"/>
                  <w:rFonts w:eastAsia="SimSun" w:cs="Tahoma"/>
                  <w:b/>
                  <w:sz w:val="13"/>
                  <w:szCs w:val="13"/>
                </w:rPr>
                <w:t>27</w:t>
              </w:r>
            </w:hyperlink>
          </w:p>
        </w:tc>
        <w:tc>
          <w:tcPr>
            <w:tcW w:w="450" w:type="dxa"/>
            <w:tcBorders>
              <w:bottom w:val="single" w:sz="4" w:space="0" w:color="auto"/>
            </w:tcBorders>
            <w:shd w:val="clear" w:color="auto" w:fill="auto"/>
            <w:vAlign w:val="center"/>
          </w:tcPr>
          <w:p w14:paraId="6BF3C1A5"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14:paraId="6BF3C1A6"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1A7"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A8"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A9"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AA"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AB"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AC" w14:textId="77777777" w:rsidR="00B27742" w:rsidRPr="001E20FA" w:rsidRDefault="00B27742"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1AD"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1AE"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AF"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1B0" w14:textId="77777777" w:rsidR="00B27742" w:rsidRPr="001E20FA" w:rsidRDefault="00B27742"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auto"/>
            <w:vAlign w:val="center"/>
          </w:tcPr>
          <w:p w14:paraId="6BF3C1B1"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r w:rsidRPr="001E20FA">
              <w:rPr>
                <w:rFonts w:ascii="Tahoma" w:eastAsia="SimSun" w:hAnsi="Tahoma" w:cs="Tahoma"/>
                <w:sz w:val="10"/>
                <w:szCs w:val="12"/>
              </w:rPr>
              <w:t>（仅限中小学校）</w:t>
            </w:r>
          </w:p>
        </w:tc>
        <w:tc>
          <w:tcPr>
            <w:tcW w:w="369" w:type="dxa"/>
            <w:tcBorders>
              <w:bottom w:val="single" w:sz="4" w:space="0" w:color="auto"/>
              <w:right w:val="single" w:sz="18" w:space="0" w:color="auto"/>
            </w:tcBorders>
            <w:shd w:val="clear" w:color="auto" w:fill="auto"/>
            <w:vAlign w:val="center"/>
          </w:tcPr>
          <w:p w14:paraId="6BF3C1B2"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1B3"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B4" w14:textId="77777777" w:rsidR="00B27742" w:rsidRPr="001E20FA" w:rsidRDefault="00B27742"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1B5" w14:textId="77777777" w:rsidR="00B27742" w:rsidRPr="001E20FA" w:rsidRDefault="00B27742" w:rsidP="009D0D30">
            <w:pPr>
              <w:pStyle w:val="TableText"/>
              <w:keepLines/>
              <w:spacing w:before="20" w:after="20"/>
              <w:rPr>
                <w:rFonts w:ascii="Tahoma" w:eastAsia="SimSun" w:hAnsi="Tahoma" w:cs="Tahoma"/>
                <w:sz w:val="13"/>
              </w:rPr>
            </w:pPr>
          </w:p>
        </w:tc>
      </w:tr>
      <w:tr w:rsidR="00B50A5B" w:rsidRPr="001E20FA" w14:paraId="6BF3C1CA" w14:textId="77777777" w:rsidTr="007C707E">
        <w:trPr>
          <w:trHeight w:val="145"/>
        </w:trPr>
        <w:tc>
          <w:tcPr>
            <w:tcW w:w="2610" w:type="dxa"/>
            <w:tcBorders>
              <w:bottom w:val="single" w:sz="4" w:space="0" w:color="auto"/>
            </w:tcBorders>
            <w:shd w:val="clear" w:color="auto" w:fill="FABF8F"/>
            <w:vAlign w:val="center"/>
          </w:tcPr>
          <w:p w14:paraId="6BF3C1B7" w14:textId="77777777" w:rsidR="00B27742" w:rsidRPr="001E20FA" w:rsidRDefault="00B27742" w:rsidP="007C707E">
            <w:pPr>
              <w:pStyle w:val="ProductNames"/>
              <w:rPr>
                <w:rFonts w:ascii="Tahoma" w:eastAsia="SimSun" w:hAnsi="Tahoma" w:cs="Tahoma"/>
                <w:sz w:val="14"/>
              </w:rPr>
            </w:pPr>
            <w:bookmarkStart w:id="137" w:name="_Toc336337904"/>
            <w:bookmarkStart w:id="138" w:name="_Toc348164537"/>
            <w:r w:rsidRPr="001E20FA">
              <w:rPr>
                <w:rFonts w:ascii="Tahoma" w:eastAsia="SimSun" w:hAnsi="Tahoma" w:cs="Tahoma"/>
                <w:sz w:val="14"/>
              </w:rPr>
              <w:t>Windows</w:t>
            </w:r>
            <w:r w:rsidR="006E5582">
              <w:rPr>
                <w:rFonts w:ascii="Tahoma" w:eastAsia="SimSun" w:hAnsi="Tahoma" w:cs="Tahoma"/>
                <w:sz w:val="14"/>
                <w:vertAlign w:val="superscript"/>
              </w:rPr>
              <w:t xml:space="preserve">® </w:t>
            </w:r>
            <w:r w:rsidRPr="001E20FA">
              <w:rPr>
                <w:rFonts w:ascii="Tahoma" w:eastAsia="SimSun" w:hAnsi="Tahoma" w:cs="Tahoma"/>
                <w:sz w:val="14"/>
              </w:rPr>
              <w:t>8 Pro</w:t>
            </w:r>
            <w:bookmarkEnd w:id="137"/>
            <w:bookmarkEnd w:id="138"/>
            <w:r w:rsidRPr="001E20FA">
              <w:rPr>
                <w:rFonts w:ascii="Tahoma" w:eastAsia="SimSun" w:hAnsi="Tahoma" w:cs="Tahoma"/>
                <w:sz w:val="14"/>
              </w:rPr>
              <w:t xml:space="preserve"> </w:t>
            </w:r>
          </w:p>
        </w:tc>
        <w:tc>
          <w:tcPr>
            <w:tcW w:w="360" w:type="dxa"/>
            <w:tcBorders>
              <w:bottom w:val="single" w:sz="4" w:space="0" w:color="auto"/>
            </w:tcBorders>
            <w:shd w:val="clear" w:color="auto" w:fill="FABF8F"/>
            <w:vAlign w:val="center"/>
          </w:tcPr>
          <w:p w14:paraId="6BF3C1B8" w14:textId="77777777" w:rsidR="00B27742" w:rsidRPr="00146F30" w:rsidRDefault="00822188" w:rsidP="009D0D30">
            <w:pPr>
              <w:pStyle w:val="TableText"/>
              <w:keepLines/>
              <w:spacing w:before="20" w:after="20"/>
              <w:rPr>
                <w:rStyle w:val="EndnoteReference"/>
                <w:rFonts w:eastAsia="SimSun" w:cs="Tahoma"/>
                <w:b w:val="0"/>
                <w:color w:val="0000FF"/>
                <w:sz w:val="13"/>
                <w:szCs w:val="13"/>
                <w:u w:val="single"/>
              </w:rPr>
            </w:pPr>
            <w:hyperlink w:anchor="_28_Windows®_8" w:history="1">
              <w:r w:rsidR="00FA0E33" w:rsidRPr="00146F30">
                <w:rPr>
                  <w:rStyle w:val="Hyperlink"/>
                  <w:rFonts w:eastAsia="SimSun" w:cs="Tahoma"/>
                  <w:b/>
                  <w:sz w:val="13"/>
                  <w:szCs w:val="13"/>
                </w:rPr>
                <w:t>28</w:t>
              </w:r>
            </w:hyperlink>
          </w:p>
        </w:tc>
        <w:tc>
          <w:tcPr>
            <w:tcW w:w="450" w:type="dxa"/>
            <w:tcBorders>
              <w:bottom w:val="single" w:sz="4" w:space="0" w:color="auto"/>
            </w:tcBorders>
            <w:shd w:val="clear" w:color="auto" w:fill="FABF8F"/>
            <w:vAlign w:val="center"/>
          </w:tcPr>
          <w:p w14:paraId="6BF3C1B9"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08/12</w:t>
            </w:r>
          </w:p>
        </w:tc>
        <w:tc>
          <w:tcPr>
            <w:tcW w:w="360" w:type="dxa"/>
            <w:tcBorders>
              <w:bottom w:val="single" w:sz="4" w:space="0" w:color="auto"/>
              <w:right w:val="single" w:sz="18" w:space="0" w:color="auto"/>
            </w:tcBorders>
            <w:shd w:val="clear" w:color="auto" w:fill="FABF8F"/>
            <w:vAlign w:val="center"/>
          </w:tcPr>
          <w:p w14:paraId="6BF3C1BA"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DT</w:t>
            </w:r>
          </w:p>
        </w:tc>
        <w:tc>
          <w:tcPr>
            <w:tcW w:w="450" w:type="dxa"/>
            <w:tcBorders>
              <w:left w:val="single" w:sz="18" w:space="0" w:color="auto"/>
              <w:bottom w:val="single" w:sz="4" w:space="0" w:color="auto"/>
            </w:tcBorders>
            <w:shd w:val="clear" w:color="auto" w:fill="FABF8F"/>
            <w:vAlign w:val="center"/>
          </w:tcPr>
          <w:p w14:paraId="6BF3C1BB"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1BC"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FABF8F"/>
            <w:vAlign w:val="center"/>
          </w:tcPr>
          <w:p w14:paraId="6BF3C1BD"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4</w:t>
            </w:r>
          </w:p>
        </w:tc>
        <w:tc>
          <w:tcPr>
            <w:tcW w:w="450" w:type="dxa"/>
            <w:tcBorders>
              <w:bottom w:val="single" w:sz="4" w:space="0" w:color="auto"/>
            </w:tcBorders>
            <w:shd w:val="clear" w:color="auto" w:fill="FABF8F"/>
            <w:vAlign w:val="center"/>
          </w:tcPr>
          <w:p w14:paraId="6BF3C1BE"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1BF"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1C0"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6BF3C1C1"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1C2"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1C3"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14:paraId="6BF3C1C4"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531" w:type="dxa"/>
            <w:tcBorders>
              <w:left w:val="single" w:sz="18" w:space="0" w:color="auto"/>
              <w:bottom w:val="single" w:sz="4" w:space="0" w:color="auto"/>
            </w:tcBorders>
            <w:shd w:val="clear" w:color="auto" w:fill="FABF8F"/>
            <w:vAlign w:val="center"/>
          </w:tcPr>
          <w:p w14:paraId="6BF3C1C5" w14:textId="77777777" w:rsidR="00B27742" w:rsidRPr="001E20FA" w:rsidRDefault="00664EE9"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9" w:type="dxa"/>
            <w:tcBorders>
              <w:bottom w:val="single" w:sz="4" w:space="0" w:color="auto"/>
              <w:right w:val="single" w:sz="18" w:space="0" w:color="auto"/>
            </w:tcBorders>
            <w:shd w:val="clear" w:color="auto" w:fill="FABF8F"/>
            <w:vAlign w:val="center"/>
          </w:tcPr>
          <w:p w14:paraId="6BF3C1C6"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BF3C1C7"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 P</w:t>
            </w:r>
          </w:p>
        </w:tc>
        <w:tc>
          <w:tcPr>
            <w:tcW w:w="450" w:type="dxa"/>
            <w:tcBorders>
              <w:bottom w:val="single" w:sz="4" w:space="0" w:color="auto"/>
            </w:tcBorders>
            <w:shd w:val="clear" w:color="auto" w:fill="FABF8F"/>
            <w:vAlign w:val="center"/>
          </w:tcPr>
          <w:p w14:paraId="6BF3C1C8"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E,ST</w:t>
            </w:r>
          </w:p>
        </w:tc>
        <w:tc>
          <w:tcPr>
            <w:tcW w:w="540" w:type="dxa"/>
            <w:tcBorders>
              <w:bottom w:val="single" w:sz="4" w:space="0" w:color="auto"/>
            </w:tcBorders>
            <w:shd w:val="clear" w:color="auto" w:fill="FABF8F"/>
            <w:vAlign w:val="center"/>
          </w:tcPr>
          <w:p w14:paraId="6BF3C1C9" w14:textId="77777777" w:rsidR="00B27742" w:rsidRPr="001E20FA" w:rsidRDefault="00B27742" w:rsidP="009D0D30">
            <w:pPr>
              <w:pStyle w:val="TableText"/>
              <w:keepLines/>
              <w:spacing w:before="20" w:after="20"/>
              <w:rPr>
                <w:rFonts w:ascii="Tahoma" w:eastAsia="SimSun" w:hAnsi="Tahoma" w:cs="Tahoma"/>
                <w:sz w:val="13"/>
              </w:rPr>
            </w:pPr>
          </w:p>
        </w:tc>
      </w:tr>
      <w:tr w:rsidR="00B50A5B" w:rsidRPr="001E20FA" w14:paraId="6BF3C1DE" w14:textId="77777777" w:rsidTr="007C707E">
        <w:trPr>
          <w:trHeight w:val="145"/>
        </w:trPr>
        <w:tc>
          <w:tcPr>
            <w:tcW w:w="2610" w:type="dxa"/>
            <w:tcBorders>
              <w:bottom w:val="single" w:sz="4" w:space="0" w:color="auto"/>
            </w:tcBorders>
            <w:shd w:val="clear" w:color="auto" w:fill="auto"/>
            <w:vAlign w:val="center"/>
          </w:tcPr>
          <w:p w14:paraId="6BF3C1CB" w14:textId="77777777" w:rsidR="00B27742" w:rsidRPr="001E20FA" w:rsidRDefault="00B27742" w:rsidP="007C707E">
            <w:pPr>
              <w:pStyle w:val="ProductNames"/>
              <w:rPr>
                <w:rFonts w:ascii="Tahoma" w:eastAsia="SimSun" w:hAnsi="Tahoma" w:cs="Tahoma"/>
                <w:sz w:val="14"/>
              </w:rPr>
            </w:pPr>
            <w:bookmarkStart w:id="139" w:name="_Toc336337905"/>
            <w:bookmarkStart w:id="140" w:name="_Toc348164538"/>
            <w:r w:rsidRPr="001E20FA">
              <w:rPr>
                <w:rFonts w:ascii="Tahoma" w:eastAsia="SimSun" w:hAnsi="Tahoma" w:cs="Tahoma"/>
                <w:sz w:val="14"/>
              </w:rPr>
              <w:t>Windows</w:t>
            </w:r>
            <w:r w:rsidR="006E5582">
              <w:rPr>
                <w:rFonts w:ascii="Tahoma" w:eastAsia="SimSun" w:hAnsi="Tahoma" w:cs="Tahoma"/>
                <w:sz w:val="14"/>
                <w:vertAlign w:val="superscript"/>
              </w:rPr>
              <w:t xml:space="preserve">® </w:t>
            </w:r>
            <w:r w:rsidRPr="001E20FA">
              <w:rPr>
                <w:rFonts w:ascii="Tahoma" w:eastAsia="SimSun" w:hAnsi="Tahoma" w:cs="Tahoma"/>
                <w:sz w:val="14"/>
              </w:rPr>
              <w:t>8 Pro with MDOP</w:t>
            </w:r>
            <w:bookmarkEnd w:id="139"/>
            <w:bookmarkEnd w:id="140"/>
            <w:r w:rsidRPr="001E20FA">
              <w:rPr>
                <w:rFonts w:ascii="Tahoma" w:eastAsia="SimSun" w:hAnsi="Tahoma" w:cs="Tahoma"/>
                <w:sz w:val="14"/>
              </w:rPr>
              <w:t xml:space="preserve"> </w:t>
            </w:r>
          </w:p>
        </w:tc>
        <w:tc>
          <w:tcPr>
            <w:tcW w:w="360" w:type="dxa"/>
            <w:tcBorders>
              <w:bottom w:val="single" w:sz="4" w:space="0" w:color="auto"/>
            </w:tcBorders>
            <w:shd w:val="clear" w:color="auto" w:fill="auto"/>
            <w:vAlign w:val="center"/>
          </w:tcPr>
          <w:p w14:paraId="6BF3C1CC" w14:textId="77777777" w:rsidR="00B27742" w:rsidRPr="00146F30" w:rsidRDefault="00B27742" w:rsidP="009D0D30">
            <w:pPr>
              <w:pStyle w:val="TableText"/>
              <w:keepLines/>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14:paraId="6BF3C1CD" w14:textId="77777777" w:rsidR="00B27742" w:rsidRPr="001E20FA" w:rsidRDefault="001327D3"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6BF3C1CE"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DT</w:t>
            </w:r>
          </w:p>
        </w:tc>
        <w:tc>
          <w:tcPr>
            <w:tcW w:w="450" w:type="dxa"/>
            <w:tcBorders>
              <w:left w:val="single" w:sz="18" w:space="0" w:color="auto"/>
              <w:bottom w:val="single" w:sz="4" w:space="0" w:color="auto"/>
            </w:tcBorders>
            <w:shd w:val="clear" w:color="auto" w:fill="auto"/>
            <w:vAlign w:val="center"/>
          </w:tcPr>
          <w:p w14:paraId="6BF3C1CF"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1D0"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auto"/>
            <w:vAlign w:val="center"/>
          </w:tcPr>
          <w:p w14:paraId="6BF3C1D1"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4</w:t>
            </w:r>
          </w:p>
        </w:tc>
        <w:tc>
          <w:tcPr>
            <w:tcW w:w="450" w:type="dxa"/>
            <w:tcBorders>
              <w:bottom w:val="single" w:sz="4" w:space="0" w:color="auto"/>
            </w:tcBorders>
            <w:shd w:val="clear" w:color="auto" w:fill="auto"/>
            <w:vAlign w:val="center"/>
          </w:tcPr>
          <w:p w14:paraId="6BF3C1D2"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1D3"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1D4"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6BF3C1D5"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1D6"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1D7"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1D8" w14:textId="77777777" w:rsidR="00B27742" w:rsidRPr="001E20FA" w:rsidRDefault="00B27742"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auto"/>
            <w:vAlign w:val="center"/>
          </w:tcPr>
          <w:p w14:paraId="6BF3C1D9" w14:textId="77777777" w:rsidR="00B27742" w:rsidRPr="001E20FA" w:rsidRDefault="00664EE9"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369" w:type="dxa"/>
            <w:tcBorders>
              <w:bottom w:val="single" w:sz="4" w:space="0" w:color="auto"/>
              <w:right w:val="single" w:sz="18" w:space="0" w:color="auto"/>
            </w:tcBorders>
            <w:shd w:val="clear" w:color="auto" w:fill="auto"/>
            <w:vAlign w:val="center"/>
          </w:tcPr>
          <w:p w14:paraId="6BF3C1DA"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BF3C1DB"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 P</w:t>
            </w:r>
          </w:p>
        </w:tc>
        <w:tc>
          <w:tcPr>
            <w:tcW w:w="450" w:type="dxa"/>
            <w:tcBorders>
              <w:bottom w:val="single" w:sz="4" w:space="0" w:color="auto"/>
            </w:tcBorders>
            <w:shd w:val="clear" w:color="auto" w:fill="auto"/>
            <w:vAlign w:val="center"/>
          </w:tcPr>
          <w:p w14:paraId="6BF3C1DC"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E,ST</w:t>
            </w:r>
          </w:p>
        </w:tc>
        <w:tc>
          <w:tcPr>
            <w:tcW w:w="540" w:type="dxa"/>
            <w:tcBorders>
              <w:bottom w:val="single" w:sz="4" w:space="0" w:color="auto"/>
            </w:tcBorders>
            <w:shd w:val="clear" w:color="auto" w:fill="auto"/>
            <w:vAlign w:val="center"/>
          </w:tcPr>
          <w:p w14:paraId="6BF3C1DD" w14:textId="77777777" w:rsidR="00B27742" w:rsidRPr="001E20FA" w:rsidRDefault="00B27742" w:rsidP="009D0D30">
            <w:pPr>
              <w:pStyle w:val="TableText"/>
              <w:keepLines/>
              <w:spacing w:before="20" w:after="20"/>
              <w:rPr>
                <w:rFonts w:ascii="Tahoma" w:eastAsia="SimSun" w:hAnsi="Tahoma" w:cs="Tahoma"/>
                <w:sz w:val="13"/>
              </w:rPr>
            </w:pPr>
          </w:p>
        </w:tc>
      </w:tr>
      <w:tr w:rsidR="00B50A5B" w:rsidRPr="001E20FA" w14:paraId="6BF3C1EC" w14:textId="77777777" w:rsidTr="007C707E">
        <w:trPr>
          <w:trHeight w:val="123"/>
        </w:trPr>
        <w:tc>
          <w:tcPr>
            <w:tcW w:w="2610" w:type="dxa"/>
            <w:shd w:val="clear" w:color="auto" w:fill="FABF8F"/>
            <w:vAlign w:val="center"/>
          </w:tcPr>
          <w:p w14:paraId="6BF3C1DF" w14:textId="77777777" w:rsidR="00B27742" w:rsidRPr="001E20FA" w:rsidRDefault="00B27742" w:rsidP="007C707E">
            <w:pPr>
              <w:pStyle w:val="ProductNames"/>
              <w:rPr>
                <w:rFonts w:ascii="Tahoma" w:eastAsia="SimSun" w:hAnsi="Tahoma" w:cs="Tahoma"/>
                <w:sz w:val="14"/>
              </w:rPr>
            </w:pPr>
            <w:bookmarkStart w:id="141" w:name="_Toc336337906"/>
            <w:bookmarkStart w:id="142" w:name="_Toc348164539"/>
            <w:r w:rsidRPr="001E20FA">
              <w:rPr>
                <w:rFonts w:ascii="Tahoma" w:eastAsia="SimSun" w:hAnsi="Tahoma" w:cs="Tahoma"/>
                <w:sz w:val="14"/>
              </w:rPr>
              <w:t>Windows Virtual Desktop Access (VDA)</w:t>
            </w:r>
            <w:bookmarkEnd w:id="141"/>
            <w:bookmarkEnd w:id="142"/>
          </w:p>
        </w:tc>
        <w:tc>
          <w:tcPr>
            <w:tcW w:w="360" w:type="dxa"/>
            <w:shd w:val="clear" w:color="auto" w:fill="FABF8F"/>
            <w:vAlign w:val="center"/>
          </w:tcPr>
          <w:p w14:paraId="6BF3C1E0" w14:textId="77777777" w:rsidR="00B27742" w:rsidRPr="00146F30" w:rsidRDefault="00B27742" w:rsidP="009D0D30">
            <w:pPr>
              <w:pStyle w:val="TableText"/>
              <w:keepLines/>
              <w:spacing w:before="20" w:after="20"/>
              <w:rPr>
                <w:rStyle w:val="EndnoteReference"/>
                <w:rFonts w:eastAsia="SimSun" w:cs="Tahoma"/>
                <w:color w:val="0000FF"/>
                <w:sz w:val="13"/>
              </w:rPr>
            </w:pPr>
          </w:p>
        </w:tc>
        <w:tc>
          <w:tcPr>
            <w:tcW w:w="450" w:type="dxa"/>
            <w:shd w:val="clear" w:color="auto" w:fill="FABF8F"/>
            <w:vAlign w:val="center"/>
          </w:tcPr>
          <w:p w14:paraId="6BF3C1E1"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07/10</w:t>
            </w:r>
          </w:p>
        </w:tc>
        <w:tc>
          <w:tcPr>
            <w:tcW w:w="360" w:type="dxa"/>
            <w:tcBorders>
              <w:right w:val="single" w:sz="18" w:space="0" w:color="auto"/>
            </w:tcBorders>
            <w:shd w:val="clear" w:color="auto" w:fill="FABF8F"/>
            <w:vAlign w:val="center"/>
          </w:tcPr>
          <w:p w14:paraId="6BF3C1E2"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6BF3C1E3"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left w:val="single" w:sz="18" w:space="0" w:color="auto"/>
            </w:tcBorders>
            <w:shd w:val="clear" w:color="auto" w:fill="FABF8F"/>
            <w:vAlign w:val="center"/>
          </w:tcPr>
          <w:p w14:paraId="6BF3C1E4" w14:textId="77777777" w:rsidR="00B27742" w:rsidRPr="001E20FA" w:rsidRDefault="00B27742" w:rsidP="009D0D30">
            <w:pPr>
              <w:pStyle w:val="TableText"/>
              <w:keepLines/>
              <w:spacing w:before="20" w:after="20"/>
              <w:rPr>
                <w:rFonts w:ascii="Tahoma" w:eastAsia="SimSun" w:hAnsi="Tahoma" w:cs="Tahoma"/>
                <w:sz w:val="13"/>
              </w:rPr>
            </w:pPr>
          </w:p>
        </w:tc>
        <w:tc>
          <w:tcPr>
            <w:tcW w:w="450" w:type="dxa"/>
            <w:shd w:val="clear" w:color="auto" w:fill="FABF8F"/>
            <w:vAlign w:val="center"/>
          </w:tcPr>
          <w:p w14:paraId="6BF3C1E5" w14:textId="77777777" w:rsidR="00B27742" w:rsidRPr="001E20FA" w:rsidRDefault="00B27742" w:rsidP="009D0D30">
            <w:pPr>
              <w:pStyle w:val="TableText"/>
              <w:keepLines/>
              <w:spacing w:before="20" w:after="20"/>
              <w:rPr>
                <w:rFonts w:ascii="Tahoma" w:eastAsia="SimSun" w:hAnsi="Tahoma" w:cs="Tahoma"/>
                <w:sz w:val="13"/>
              </w:rPr>
            </w:pPr>
          </w:p>
        </w:tc>
        <w:tc>
          <w:tcPr>
            <w:tcW w:w="450" w:type="dxa"/>
            <w:tcBorders>
              <w:right w:val="single" w:sz="18" w:space="0" w:color="auto"/>
            </w:tcBorders>
            <w:shd w:val="clear" w:color="auto" w:fill="FABF8F"/>
            <w:vAlign w:val="center"/>
          </w:tcPr>
          <w:p w14:paraId="6BF3C1E6" w14:textId="77777777" w:rsidR="00B27742" w:rsidRPr="001E20FA" w:rsidRDefault="00B27742" w:rsidP="009D0D30">
            <w:pPr>
              <w:pStyle w:val="TableText"/>
              <w:keepLines/>
              <w:spacing w:before="20" w:after="20"/>
              <w:rPr>
                <w:rFonts w:ascii="Tahoma" w:eastAsia="SimSun" w:hAnsi="Tahoma" w:cs="Tahoma"/>
                <w:sz w:val="13"/>
              </w:rPr>
            </w:pPr>
          </w:p>
        </w:tc>
        <w:tc>
          <w:tcPr>
            <w:tcW w:w="531" w:type="dxa"/>
            <w:tcBorders>
              <w:left w:val="single" w:sz="18" w:space="0" w:color="auto"/>
            </w:tcBorders>
            <w:shd w:val="clear" w:color="auto" w:fill="FABF8F"/>
            <w:vAlign w:val="center"/>
          </w:tcPr>
          <w:p w14:paraId="6BF3C1E7" w14:textId="77777777" w:rsidR="00B27742" w:rsidRPr="001E20FA" w:rsidRDefault="00751F50"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9" w:type="dxa"/>
            <w:tcBorders>
              <w:right w:val="single" w:sz="18" w:space="0" w:color="auto"/>
            </w:tcBorders>
            <w:shd w:val="clear" w:color="auto" w:fill="FABF8F"/>
            <w:vAlign w:val="center"/>
          </w:tcPr>
          <w:p w14:paraId="6BF3C1E8"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E, A</w:t>
            </w:r>
          </w:p>
        </w:tc>
        <w:tc>
          <w:tcPr>
            <w:tcW w:w="450" w:type="dxa"/>
            <w:tcBorders>
              <w:left w:val="single" w:sz="18" w:space="0" w:color="auto"/>
              <w:right w:val="single" w:sz="18" w:space="0" w:color="auto"/>
            </w:tcBorders>
            <w:shd w:val="clear" w:color="auto" w:fill="FABF8F"/>
            <w:vAlign w:val="center"/>
          </w:tcPr>
          <w:p w14:paraId="6BF3C1E9" w14:textId="77777777" w:rsidR="00B27742" w:rsidRPr="001E20FA" w:rsidRDefault="00B27742"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shd w:val="clear" w:color="auto" w:fill="FABF8F"/>
            <w:vAlign w:val="center"/>
          </w:tcPr>
          <w:p w14:paraId="6BF3C1EA" w14:textId="77777777" w:rsidR="00B27742" w:rsidRPr="001E20FA" w:rsidRDefault="00954BF1"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shd w:val="clear" w:color="auto" w:fill="FABF8F"/>
            <w:vAlign w:val="center"/>
          </w:tcPr>
          <w:p w14:paraId="6BF3C1EB" w14:textId="77777777" w:rsidR="00B27742" w:rsidRPr="001E20FA" w:rsidRDefault="00B27742" w:rsidP="009D0D30">
            <w:pPr>
              <w:pStyle w:val="TableText"/>
              <w:keepLines/>
              <w:spacing w:before="20" w:after="20"/>
              <w:rPr>
                <w:rFonts w:ascii="Tahoma" w:eastAsia="SimSun" w:hAnsi="Tahoma" w:cs="Tahoma"/>
                <w:sz w:val="13"/>
              </w:rPr>
            </w:pPr>
          </w:p>
        </w:tc>
      </w:tr>
      <w:tr w:rsidR="006F741C" w:rsidRPr="001E20FA" w14:paraId="6BF3C1FA" w14:textId="77777777" w:rsidTr="007C707E">
        <w:trPr>
          <w:trHeight w:val="123"/>
        </w:trPr>
        <w:tc>
          <w:tcPr>
            <w:tcW w:w="2610" w:type="dxa"/>
            <w:shd w:val="clear" w:color="auto" w:fill="auto"/>
            <w:vAlign w:val="center"/>
          </w:tcPr>
          <w:p w14:paraId="6BF3C1ED" w14:textId="77777777" w:rsidR="006F741C" w:rsidRPr="001E20FA" w:rsidRDefault="006F741C" w:rsidP="007C707E">
            <w:pPr>
              <w:pStyle w:val="ProductNames"/>
              <w:rPr>
                <w:rFonts w:ascii="Tahoma" w:eastAsia="SimSun" w:hAnsi="Tahoma" w:cs="Tahoma"/>
                <w:sz w:val="14"/>
              </w:rPr>
            </w:pPr>
            <w:bookmarkStart w:id="143" w:name="_Toc348164540"/>
            <w:r w:rsidRPr="001E20FA">
              <w:rPr>
                <w:rFonts w:ascii="Tahoma" w:eastAsia="SimSun" w:hAnsi="Tahoma" w:cs="Tahoma"/>
                <w:sz w:val="14"/>
              </w:rPr>
              <w:t>Windows Intune</w:t>
            </w:r>
            <w:r w:rsidRPr="001E20FA">
              <w:rPr>
                <w:rFonts w:ascii="Tahoma" w:eastAsia="SimSun" w:hAnsi="Tahoma" w:cs="Tahoma"/>
                <w:sz w:val="14"/>
              </w:rPr>
              <w:t>（每设备）</w:t>
            </w:r>
            <w:bookmarkEnd w:id="143"/>
          </w:p>
        </w:tc>
        <w:tc>
          <w:tcPr>
            <w:tcW w:w="360" w:type="dxa"/>
            <w:shd w:val="clear" w:color="auto" w:fill="auto"/>
            <w:vAlign w:val="center"/>
          </w:tcPr>
          <w:p w14:paraId="6BF3C1EE" w14:textId="77777777" w:rsidR="006F741C" w:rsidRPr="00146F30" w:rsidRDefault="00822188" w:rsidP="009D0D30">
            <w:pPr>
              <w:pStyle w:val="TableText"/>
              <w:keepLines/>
              <w:spacing w:before="20" w:after="20"/>
              <w:rPr>
                <w:rStyle w:val="EndnoteReference"/>
                <w:rFonts w:eastAsia="SimSun" w:cs="Tahoma"/>
                <w:b w:val="0"/>
                <w:color w:val="0000FF"/>
                <w:sz w:val="13"/>
                <w:szCs w:val="13"/>
              </w:rPr>
            </w:pPr>
            <w:hyperlink w:anchor="_28_Windows®_8" w:history="1">
              <w:r w:rsidR="00F74994" w:rsidRPr="00146F30">
                <w:rPr>
                  <w:rStyle w:val="Hyperlink"/>
                  <w:rFonts w:eastAsia="SimSun" w:cs="Tahoma"/>
                  <w:b/>
                  <w:sz w:val="13"/>
                  <w:szCs w:val="13"/>
                </w:rPr>
                <w:t>28</w:t>
              </w:r>
            </w:hyperlink>
          </w:p>
        </w:tc>
        <w:tc>
          <w:tcPr>
            <w:tcW w:w="450" w:type="dxa"/>
            <w:shd w:val="clear" w:color="auto" w:fill="auto"/>
            <w:vAlign w:val="center"/>
          </w:tcPr>
          <w:p w14:paraId="6BF3C1EF" w14:textId="77777777" w:rsidR="006F741C" w:rsidRPr="001E20FA" w:rsidRDefault="006F741C" w:rsidP="009D0D30">
            <w:pPr>
              <w:pStyle w:val="TableText"/>
              <w:keepLines/>
              <w:spacing w:before="20" w:after="20"/>
              <w:rPr>
                <w:rFonts w:ascii="Tahoma" w:eastAsia="SimSun" w:hAnsi="Tahoma" w:cs="Tahoma"/>
                <w:sz w:val="13"/>
              </w:rPr>
            </w:pPr>
            <w:r w:rsidRPr="001E20FA">
              <w:rPr>
                <w:rFonts w:ascii="Tahoma" w:eastAsia="SimSun" w:hAnsi="Tahoma" w:cs="Tahoma"/>
                <w:sz w:val="13"/>
              </w:rPr>
              <w:t>4/11</w:t>
            </w:r>
          </w:p>
        </w:tc>
        <w:tc>
          <w:tcPr>
            <w:tcW w:w="360" w:type="dxa"/>
            <w:tcBorders>
              <w:right w:val="single" w:sz="18" w:space="0" w:color="auto"/>
            </w:tcBorders>
            <w:shd w:val="clear" w:color="auto" w:fill="auto"/>
            <w:vAlign w:val="center"/>
          </w:tcPr>
          <w:p w14:paraId="6BF3C1F0" w14:textId="77777777" w:rsidR="006F741C" w:rsidRPr="001E20FA" w:rsidRDefault="006F741C" w:rsidP="009D0D30">
            <w:pPr>
              <w:pStyle w:val="TableText"/>
              <w:keepLines/>
              <w:spacing w:before="20" w:after="20"/>
              <w:rPr>
                <w:rFonts w:ascii="Tahoma" w:eastAsia="SimSun" w:hAnsi="Tahoma" w:cs="Tahoma"/>
                <w:sz w:val="13"/>
              </w:rPr>
            </w:pPr>
          </w:p>
        </w:tc>
        <w:tc>
          <w:tcPr>
            <w:tcW w:w="3060" w:type="dxa"/>
            <w:gridSpan w:val="7"/>
            <w:tcBorders>
              <w:left w:val="single" w:sz="18" w:space="0" w:color="auto"/>
              <w:right w:val="single" w:sz="18" w:space="0" w:color="auto"/>
            </w:tcBorders>
            <w:shd w:val="clear" w:color="auto" w:fill="auto"/>
            <w:vAlign w:val="center"/>
          </w:tcPr>
          <w:p w14:paraId="6BF3C1F1" w14:textId="77777777" w:rsidR="006F741C" w:rsidRPr="001E20FA" w:rsidRDefault="006F741C" w:rsidP="009D0D30">
            <w:pPr>
              <w:pStyle w:val="TableText"/>
              <w:keepLines/>
              <w:spacing w:before="20" w:after="20"/>
              <w:rPr>
                <w:rFonts w:ascii="Tahoma" w:eastAsia="SimSun" w:hAnsi="Tahoma" w:cs="Tahoma"/>
                <w:sz w:val="13"/>
              </w:rPr>
            </w:pPr>
          </w:p>
        </w:tc>
        <w:tc>
          <w:tcPr>
            <w:tcW w:w="450" w:type="dxa"/>
            <w:tcBorders>
              <w:left w:val="single" w:sz="18" w:space="0" w:color="auto"/>
            </w:tcBorders>
            <w:shd w:val="clear" w:color="auto" w:fill="auto"/>
            <w:vAlign w:val="center"/>
          </w:tcPr>
          <w:p w14:paraId="6BF3C1F2" w14:textId="77777777" w:rsidR="006F741C" w:rsidRPr="001E20FA" w:rsidRDefault="006F741C" w:rsidP="009D0D30">
            <w:pPr>
              <w:pStyle w:val="TableText"/>
              <w:keepLines/>
              <w:spacing w:before="20" w:after="20"/>
              <w:rPr>
                <w:rFonts w:ascii="Tahoma" w:eastAsia="SimSun" w:hAnsi="Tahoma" w:cs="Tahoma"/>
                <w:sz w:val="13"/>
              </w:rPr>
            </w:pPr>
          </w:p>
        </w:tc>
        <w:tc>
          <w:tcPr>
            <w:tcW w:w="450" w:type="dxa"/>
            <w:shd w:val="clear" w:color="auto" w:fill="auto"/>
            <w:vAlign w:val="center"/>
          </w:tcPr>
          <w:p w14:paraId="6BF3C1F3" w14:textId="77777777" w:rsidR="006F741C" w:rsidRPr="001E20FA" w:rsidRDefault="006F741C" w:rsidP="009D0D30">
            <w:pPr>
              <w:pStyle w:val="TableText"/>
              <w:keepLines/>
              <w:spacing w:before="20" w:after="20"/>
              <w:rPr>
                <w:rFonts w:ascii="Tahoma" w:eastAsia="SimSun" w:hAnsi="Tahoma" w:cs="Tahoma"/>
                <w:sz w:val="13"/>
              </w:rPr>
            </w:pPr>
          </w:p>
        </w:tc>
        <w:tc>
          <w:tcPr>
            <w:tcW w:w="450" w:type="dxa"/>
            <w:tcBorders>
              <w:right w:val="single" w:sz="18" w:space="0" w:color="auto"/>
            </w:tcBorders>
            <w:shd w:val="clear" w:color="auto" w:fill="auto"/>
            <w:vAlign w:val="center"/>
          </w:tcPr>
          <w:p w14:paraId="6BF3C1F4" w14:textId="77777777" w:rsidR="006F741C" w:rsidRPr="001E20FA" w:rsidRDefault="006F741C" w:rsidP="009D0D30">
            <w:pPr>
              <w:pStyle w:val="TableText"/>
              <w:keepLines/>
              <w:spacing w:before="20" w:after="20"/>
              <w:rPr>
                <w:rFonts w:ascii="Tahoma" w:eastAsia="SimSun" w:hAnsi="Tahoma" w:cs="Tahoma"/>
                <w:sz w:val="13"/>
              </w:rPr>
            </w:pPr>
          </w:p>
        </w:tc>
        <w:tc>
          <w:tcPr>
            <w:tcW w:w="531" w:type="dxa"/>
            <w:tcBorders>
              <w:left w:val="single" w:sz="18" w:space="0" w:color="auto"/>
            </w:tcBorders>
            <w:shd w:val="clear" w:color="auto" w:fill="auto"/>
            <w:vAlign w:val="center"/>
          </w:tcPr>
          <w:p w14:paraId="6BF3C1F5" w14:textId="77777777" w:rsidR="006F741C" w:rsidRPr="001E20FA" w:rsidRDefault="006F741C" w:rsidP="009D0D30">
            <w:pPr>
              <w:pStyle w:val="TableText"/>
              <w:keepLines/>
              <w:spacing w:before="20" w:after="20"/>
              <w:rPr>
                <w:rFonts w:ascii="Tahoma" w:eastAsia="SimSun" w:hAnsi="Tahoma" w:cs="Tahoma"/>
                <w:sz w:val="13"/>
              </w:rPr>
            </w:pPr>
          </w:p>
        </w:tc>
        <w:tc>
          <w:tcPr>
            <w:tcW w:w="369" w:type="dxa"/>
            <w:tcBorders>
              <w:right w:val="single" w:sz="18" w:space="0" w:color="auto"/>
            </w:tcBorders>
            <w:shd w:val="clear" w:color="auto" w:fill="auto"/>
            <w:vAlign w:val="center"/>
          </w:tcPr>
          <w:p w14:paraId="6BF3C1F6" w14:textId="77777777" w:rsidR="006F741C" w:rsidRPr="001E20FA" w:rsidRDefault="006F741C" w:rsidP="009D0D30">
            <w:pPr>
              <w:pStyle w:val="TableText"/>
              <w:keepLines/>
              <w:spacing w:before="20" w:after="2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14:paraId="6BF3C1F7" w14:textId="77777777" w:rsidR="006F741C" w:rsidRPr="001E20FA" w:rsidRDefault="006F741C" w:rsidP="009D0D30">
            <w:pPr>
              <w:pStyle w:val="TableText"/>
              <w:keepLines/>
              <w:spacing w:before="20" w:after="20"/>
              <w:rPr>
                <w:rFonts w:ascii="Tahoma" w:eastAsia="SimSun" w:hAnsi="Tahoma" w:cs="Tahoma"/>
                <w:sz w:val="13"/>
              </w:rPr>
            </w:pPr>
          </w:p>
        </w:tc>
        <w:tc>
          <w:tcPr>
            <w:tcW w:w="450" w:type="dxa"/>
            <w:shd w:val="clear" w:color="auto" w:fill="auto"/>
            <w:vAlign w:val="center"/>
          </w:tcPr>
          <w:p w14:paraId="6BF3C1F8" w14:textId="77777777" w:rsidR="006F741C" w:rsidRPr="001E20FA" w:rsidRDefault="006F741C" w:rsidP="009D0D30">
            <w:pPr>
              <w:pStyle w:val="TableText"/>
              <w:keepLines/>
              <w:spacing w:before="20" w:after="20"/>
              <w:rPr>
                <w:rFonts w:ascii="Tahoma" w:eastAsia="SimSun" w:hAnsi="Tahoma" w:cs="Tahoma"/>
                <w:sz w:val="13"/>
              </w:rPr>
            </w:pPr>
          </w:p>
        </w:tc>
        <w:tc>
          <w:tcPr>
            <w:tcW w:w="540" w:type="dxa"/>
            <w:shd w:val="clear" w:color="auto" w:fill="auto"/>
            <w:vAlign w:val="center"/>
          </w:tcPr>
          <w:p w14:paraId="6BF3C1F9" w14:textId="77777777" w:rsidR="006F741C" w:rsidRPr="001E20FA" w:rsidRDefault="006F741C" w:rsidP="009D0D30">
            <w:pPr>
              <w:pStyle w:val="TableText"/>
              <w:keepLines/>
              <w:spacing w:before="20" w:after="20"/>
              <w:rPr>
                <w:rFonts w:ascii="Tahoma" w:eastAsia="SimSun" w:hAnsi="Tahoma" w:cs="Tahoma"/>
                <w:sz w:val="13"/>
              </w:rPr>
            </w:pPr>
          </w:p>
        </w:tc>
      </w:tr>
      <w:tr w:rsidR="00955DF1" w:rsidRPr="001E20FA" w14:paraId="6BF3C208" w14:textId="77777777" w:rsidTr="007C707E">
        <w:trPr>
          <w:trHeight w:val="123"/>
        </w:trPr>
        <w:tc>
          <w:tcPr>
            <w:tcW w:w="2610" w:type="dxa"/>
            <w:tcBorders>
              <w:bottom w:val="single" w:sz="4" w:space="0" w:color="auto"/>
            </w:tcBorders>
            <w:shd w:val="clear" w:color="auto" w:fill="auto"/>
            <w:vAlign w:val="center"/>
          </w:tcPr>
          <w:p w14:paraId="6BF3C1FB" w14:textId="77777777" w:rsidR="00955DF1" w:rsidRPr="001E20FA" w:rsidRDefault="00955DF1" w:rsidP="007C707E">
            <w:pPr>
              <w:pStyle w:val="ProductNames"/>
              <w:rPr>
                <w:rFonts w:ascii="Tahoma" w:eastAsia="SimSun" w:hAnsi="Tahoma" w:cs="Tahoma"/>
                <w:sz w:val="14"/>
              </w:rPr>
            </w:pPr>
            <w:bookmarkStart w:id="144" w:name="_Toc348164541"/>
            <w:r w:rsidRPr="001E20FA">
              <w:rPr>
                <w:rFonts w:ascii="Tahoma" w:eastAsia="SimSun" w:hAnsi="Tahoma" w:cs="Tahoma"/>
                <w:sz w:val="14"/>
              </w:rPr>
              <w:t>Windows Intune Add On</w:t>
            </w:r>
            <w:r w:rsidRPr="001E20FA">
              <w:rPr>
                <w:rFonts w:ascii="Tahoma" w:eastAsia="SimSun" w:hAnsi="Tahoma" w:cs="Tahoma"/>
                <w:sz w:val="14"/>
              </w:rPr>
              <w:t>（每设备）</w:t>
            </w:r>
            <w:bookmarkEnd w:id="144"/>
          </w:p>
        </w:tc>
        <w:tc>
          <w:tcPr>
            <w:tcW w:w="360" w:type="dxa"/>
            <w:tcBorders>
              <w:bottom w:val="single" w:sz="4" w:space="0" w:color="auto"/>
            </w:tcBorders>
            <w:shd w:val="clear" w:color="auto" w:fill="auto"/>
            <w:vAlign w:val="center"/>
          </w:tcPr>
          <w:p w14:paraId="6BF3C1FC" w14:textId="77777777" w:rsidR="00955DF1" w:rsidRPr="00146F30" w:rsidRDefault="00822188" w:rsidP="009D0D30">
            <w:pPr>
              <w:pStyle w:val="TableText"/>
              <w:keepLines/>
              <w:spacing w:before="20" w:after="20"/>
              <w:rPr>
                <w:rStyle w:val="EndnoteReference"/>
                <w:rFonts w:eastAsia="SimSun" w:cs="Tahoma"/>
                <w:b w:val="0"/>
                <w:color w:val="0000FF"/>
                <w:sz w:val="13"/>
                <w:szCs w:val="13"/>
              </w:rPr>
            </w:pPr>
            <w:hyperlink w:anchor="_29_Windows_Intune" w:history="1">
              <w:r w:rsidR="00FA0E33" w:rsidRPr="00146F30">
                <w:rPr>
                  <w:rStyle w:val="Hyperlink"/>
                  <w:rFonts w:eastAsia="SimSun" w:cs="Tahoma"/>
                  <w:b/>
                  <w:sz w:val="13"/>
                  <w:szCs w:val="13"/>
                </w:rPr>
                <w:t>29</w:t>
              </w:r>
            </w:hyperlink>
          </w:p>
        </w:tc>
        <w:tc>
          <w:tcPr>
            <w:tcW w:w="450" w:type="dxa"/>
            <w:tcBorders>
              <w:bottom w:val="single" w:sz="4" w:space="0" w:color="auto"/>
            </w:tcBorders>
            <w:shd w:val="clear" w:color="auto" w:fill="auto"/>
            <w:vAlign w:val="center"/>
          </w:tcPr>
          <w:p w14:paraId="6BF3C1FD" w14:textId="77777777" w:rsidR="00955DF1" w:rsidRPr="001E20FA" w:rsidRDefault="00955DF1" w:rsidP="009D0D30">
            <w:pPr>
              <w:pStyle w:val="TableText"/>
              <w:keepLines/>
              <w:spacing w:before="20" w:after="20"/>
              <w:rPr>
                <w:rFonts w:ascii="Tahoma" w:eastAsia="SimSun" w:hAnsi="Tahoma" w:cs="Tahoma"/>
                <w:sz w:val="13"/>
              </w:rPr>
            </w:pPr>
            <w:r w:rsidRPr="001E20FA">
              <w:rPr>
                <w:rFonts w:ascii="Tahoma" w:eastAsia="SimSun" w:hAnsi="Tahoma" w:cs="Tahoma"/>
                <w:sz w:val="13"/>
              </w:rPr>
              <w:t>4/11</w:t>
            </w:r>
          </w:p>
        </w:tc>
        <w:tc>
          <w:tcPr>
            <w:tcW w:w="360" w:type="dxa"/>
            <w:tcBorders>
              <w:bottom w:val="single" w:sz="4" w:space="0" w:color="auto"/>
              <w:right w:val="single" w:sz="18" w:space="0" w:color="auto"/>
            </w:tcBorders>
            <w:shd w:val="clear" w:color="auto" w:fill="auto"/>
            <w:vAlign w:val="center"/>
          </w:tcPr>
          <w:p w14:paraId="6BF3C1FE" w14:textId="77777777" w:rsidR="00955DF1" w:rsidRPr="001E20FA" w:rsidRDefault="00955DF1" w:rsidP="009D0D30">
            <w:pPr>
              <w:pStyle w:val="TableText"/>
              <w:keepLines/>
              <w:spacing w:before="20" w:after="20"/>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6BF3C1FF" w14:textId="77777777" w:rsidR="00955DF1" w:rsidRPr="001E20FA" w:rsidRDefault="00955DF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00" w14:textId="77777777" w:rsidR="00955DF1" w:rsidRPr="001E20FA" w:rsidRDefault="00955DF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201" w14:textId="77777777" w:rsidR="00955DF1" w:rsidRPr="001E20FA" w:rsidRDefault="00955DF1"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02" w14:textId="77777777" w:rsidR="00955DF1" w:rsidRPr="001E20FA" w:rsidRDefault="00955DF1" w:rsidP="009D0D30">
            <w:pPr>
              <w:pStyle w:val="TableText"/>
              <w:keepLines/>
              <w:spacing w:before="20" w:after="20"/>
              <w:rPr>
                <w:rFonts w:ascii="Tahoma" w:eastAsia="SimSun" w:hAnsi="Tahoma" w:cs="Tahoma"/>
                <w:sz w:val="13"/>
              </w:rPr>
            </w:pPr>
          </w:p>
        </w:tc>
        <w:tc>
          <w:tcPr>
            <w:tcW w:w="531" w:type="dxa"/>
            <w:tcBorders>
              <w:left w:val="single" w:sz="18" w:space="0" w:color="auto"/>
              <w:bottom w:val="single" w:sz="4" w:space="0" w:color="auto"/>
            </w:tcBorders>
            <w:shd w:val="clear" w:color="auto" w:fill="auto"/>
            <w:vAlign w:val="center"/>
          </w:tcPr>
          <w:p w14:paraId="6BF3C203" w14:textId="77777777" w:rsidR="00955DF1" w:rsidRPr="001E20FA" w:rsidRDefault="00955DF1" w:rsidP="009D0D30">
            <w:pPr>
              <w:pStyle w:val="TableText"/>
              <w:keepLines/>
              <w:spacing w:before="20" w:after="20"/>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14:paraId="6BF3C204" w14:textId="77777777" w:rsidR="00955DF1" w:rsidRPr="001E20FA" w:rsidRDefault="00955DF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205" w14:textId="77777777" w:rsidR="00955DF1" w:rsidRPr="001E20FA" w:rsidRDefault="00955DF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206" w14:textId="77777777" w:rsidR="00955DF1" w:rsidRPr="001E20FA" w:rsidRDefault="00955DF1"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207" w14:textId="77777777" w:rsidR="00955DF1" w:rsidRPr="001E20FA" w:rsidRDefault="00955DF1" w:rsidP="009D0D30">
            <w:pPr>
              <w:pStyle w:val="TableText"/>
              <w:keepLines/>
              <w:spacing w:before="20" w:after="20"/>
              <w:rPr>
                <w:rFonts w:ascii="Tahoma" w:eastAsia="SimSun" w:hAnsi="Tahoma" w:cs="Tahoma"/>
                <w:sz w:val="13"/>
              </w:rPr>
            </w:pPr>
          </w:p>
        </w:tc>
      </w:tr>
    </w:tbl>
    <w:p w14:paraId="6BF3C209" w14:textId="77777777" w:rsidR="00091558" w:rsidRPr="001E20FA" w:rsidRDefault="00091558" w:rsidP="00F21E5F">
      <w:pPr>
        <w:pStyle w:val="ProductPool"/>
        <w:rPr>
          <w:rFonts w:ascii="Tahoma" w:eastAsia="SimSun" w:hAnsi="Tahoma" w:cs="Tahoma"/>
        </w:rPr>
      </w:pPr>
    </w:p>
    <w:p w14:paraId="6BF3C20A" w14:textId="77777777" w:rsidR="0021637C" w:rsidRPr="001E20FA" w:rsidRDefault="0021637C" w:rsidP="00F21E5F">
      <w:pPr>
        <w:pStyle w:val="Heading3"/>
        <w:rPr>
          <w:rFonts w:ascii="Tahoma" w:eastAsia="SimSun" w:hAnsi="Tahoma" w:cs="Tahoma"/>
        </w:rPr>
      </w:pPr>
    </w:p>
    <w:p w14:paraId="6BF3C20B" w14:textId="77777777" w:rsidR="00023FE7" w:rsidRPr="001E20FA" w:rsidRDefault="00023FE7" w:rsidP="00F21E5F">
      <w:pPr>
        <w:pStyle w:val="Heading3"/>
        <w:rPr>
          <w:rFonts w:ascii="Tahoma" w:eastAsia="SimSun" w:hAnsi="Tahoma" w:cs="Tahoma"/>
        </w:rPr>
      </w:pPr>
      <w:bookmarkStart w:id="145" w:name="_Toc336337908"/>
      <w:bookmarkStart w:id="146" w:name="_Toc348164542"/>
      <w:r w:rsidRPr="001E20FA">
        <w:rPr>
          <w:rFonts w:ascii="Tahoma" w:eastAsia="SimSun" w:hAnsi="Tahoma" w:cs="Tahoma"/>
          <w:sz w:val="22"/>
          <w:szCs w:val="22"/>
        </w:rPr>
        <w:t>服务器产品组</w:t>
      </w:r>
      <w:bookmarkEnd w:id="145"/>
      <w:bookmarkEnd w:id="146"/>
    </w:p>
    <w:p w14:paraId="6BF3C20C" w14:textId="77777777" w:rsidR="00023FE7" w:rsidRPr="001E20FA" w:rsidRDefault="00023FE7" w:rsidP="00F21E5F">
      <w:pPr>
        <w:rPr>
          <w:rFonts w:eastAsia="SimSun"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1E20FA" w14:paraId="6BF3C218" w14:textId="77777777" w:rsidTr="009D0D30">
        <w:trPr>
          <w:cantSplit/>
          <w:trHeight w:val="389"/>
          <w:tblHeader/>
        </w:trPr>
        <w:tc>
          <w:tcPr>
            <w:tcW w:w="2714" w:type="dxa"/>
            <w:vMerge w:val="restart"/>
            <w:tcBorders>
              <w:top w:val="single" w:sz="4" w:space="0" w:color="FFFFFF"/>
              <w:left w:val="single" w:sz="4" w:space="0" w:color="FFFFFF"/>
            </w:tcBorders>
          </w:tcPr>
          <w:p w14:paraId="6BF3C20D" w14:textId="77777777" w:rsidR="00C031FA" w:rsidRPr="001E20FA" w:rsidRDefault="00662512" w:rsidP="009D0D30">
            <w:pPr>
              <w:keepLines/>
              <w:spacing w:before="20" w:after="20"/>
              <w:rPr>
                <w:rFonts w:eastAsia="SimSun" w:cs="Tahoma"/>
                <w:sz w:val="20"/>
              </w:rPr>
            </w:pPr>
            <w:r>
              <w:rPr>
                <w:rFonts w:eastAsia="SimSun" w:cs="Tahoma"/>
                <w:noProof/>
              </w:rPr>
              <mc:AlternateContent>
                <mc:Choice Requires="wps">
                  <w:drawing>
                    <wp:anchor distT="0" distB="0" distL="114300" distR="114300" simplePos="0" relativeHeight="251659264" behindDoc="0" locked="0" layoutInCell="1" allowOverlap="1" wp14:anchorId="6BF3F000" wp14:editId="6BF3F001">
                      <wp:simplePos x="0" y="0"/>
                      <wp:positionH relativeFrom="column">
                        <wp:posOffset>1644650</wp:posOffset>
                      </wp:positionH>
                      <wp:positionV relativeFrom="paragraph">
                        <wp:posOffset>596900</wp:posOffset>
                      </wp:positionV>
                      <wp:extent cx="383540" cy="22352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3F027" w14:textId="77777777" w:rsidR="005914B7" w:rsidRDefault="005914B7">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5pt;margin-top:47pt;width:30.2pt;height:17.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dcFuAIAAMA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" filled="f" stroked="f">
                      <v:textbox style="mso-fit-shape-to-text:t">
                        <w:txbxContent>
                          <w:p w14:paraId="6BF3F027" w14:textId="77777777" w:rsidR="005914B7" w:rsidRDefault="005914B7">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50" w:type="dxa"/>
            <w:vMerge w:val="restart"/>
            <w:tcBorders>
              <w:top w:val="single" w:sz="12" w:space="0" w:color="auto"/>
            </w:tcBorders>
            <w:textDirection w:val="btLr"/>
            <w:vAlign w:val="center"/>
          </w:tcPr>
          <w:p w14:paraId="6BF3C20E" w14:textId="77777777" w:rsidR="00C031FA" w:rsidRPr="001E20FA" w:rsidRDefault="00C031FA"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产品说明</w:t>
            </w:r>
          </w:p>
        </w:tc>
        <w:tc>
          <w:tcPr>
            <w:tcW w:w="450" w:type="dxa"/>
            <w:vMerge w:val="restart"/>
            <w:tcBorders>
              <w:top w:val="single" w:sz="12" w:space="0" w:color="auto"/>
            </w:tcBorders>
            <w:textDirection w:val="btLr"/>
            <w:vAlign w:val="center"/>
          </w:tcPr>
          <w:p w14:paraId="6BF3C20F" w14:textId="77777777" w:rsidR="00C031FA" w:rsidRPr="001E20FA" w:rsidRDefault="00C031FA"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6BF3C210" w14:textId="77777777" w:rsidR="00C031FA" w:rsidRPr="001E20FA" w:rsidRDefault="00C031FA"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6BF3C211" w14:textId="77777777" w:rsidR="00C031FA" w:rsidRPr="001E20FA" w:rsidRDefault="00C031FA" w:rsidP="009D0D30">
            <w:pPr>
              <w:pStyle w:val="TableHeadingsBlack"/>
              <w:keepLines/>
              <w:spacing w:before="20" w:after="20"/>
              <w:rPr>
                <w:rFonts w:ascii="Tahoma" w:eastAsia="SimSun" w:hAnsi="Tahoma" w:cs="Tahoma"/>
              </w:rPr>
            </w:pPr>
            <w:r w:rsidRPr="001E20FA">
              <w:rPr>
                <w:rFonts w:ascii="Tahoma" w:eastAsia="SimSun" w:hAnsi="Tahoma" w:cs="Tahoma"/>
              </w:rPr>
              <w:t>选择</w:t>
            </w:r>
            <w:r w:rsidRPr="001E20FA">
              <w:rPr>
                <w:rFonts w:ascii="Tahoma" w:eastAsia="SimSun" w:hAnsi="Tahoma" w:cs="Tahoma"/>
              </w:rPr>
              <w:t>/</w:t>
            </w:r>
            <w:r w:rsidRPr="001E20FA">
              <w:rPr>
                <w:rFonts w:ascii="Tahoma" w:eastAsia="SimSun" w:hAnsi="Tahoma" w:cs="Tahoma"/>
              </w:rPr>
              <w:t>选择附加</w:t>
            </w:r>
            <w:r w:rsidRPr="001E20FA">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14:paraId="6BF3C212" w14:textId="77777777" w:rsidR="00C031FA" w:rsidRPr="001E20FA" w:rsidRDefault="00C031FA" w:rsidP="009D0D30">
            <w:pPr>
              <w:pStyle w:val="TableHeadingsBlack"/>
              <w:keepLines/>
              <w:spacing w:before="20" w:after="20"/>
              <w:rPr>
                <w:rFonts w:ascii="Tahoma" w:eastAsia="SimSun" w:hAnsi="Tahoma" w:cs="Tahoma"/>
                <w:szCs w:val="11"/>
              </w:rPr>
            </w:pPr>
            <w:r w:rsidRPr="001E20FA">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14:paraId="6BF3C213" w14:textId="77777777" w:rsidR="00C031FA" w:rsidRPr="001E20FA" w:rsidRDefault="00C031FA" w:rsidP="009D0D30">
            <w:pPr>
              <w:pStyle w:val="TableVerticalText"/>
              <w:keepLines/>
              <w:spacing w:before="20" w:after="20"/>
              <w:ind w:left="0" w:right="0"/>
              <w:rPr>
                <w:rFonts w:ascii="Tahoma" w:eastAsia="SimSun" w:hAnsi="Tahoma" w:cs="Tahoma"/>
                <w:sz w:val="9"/>
                <w:lang w:eastAsia="zh-CN"/>
              </w:rPr>
            </w:pPr>
            <w:r w:rsidRPr="001E20FA">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6BF3C214" w14:textId="77777777" w:rsidR="00C031FA" w:rsidRPr="001E20FA" w:rsidRDefault="00C031FA"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BF3C215" w14:textId="77777777" w:rsidR="00C031FA" w:rsidRPr="001E20FA" w:rsidRDefault="00C031FA"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OV / OVS</w:t>
            </w:r>
          </w:p>
        </w:tc>
        <w:tc>
          <w:tcPr>
            <w:tcW w:w="450" w:type="dxa"/>
            <w:vMerge w:val="restart"/>
            <w:tcBorders>
              <w:top w:val="single" w:sz="12" w:space="0" w:color="auto"/>
            </w:tcBorders>
            <w:textDirection w:val="btLr"/>
            <w:vAlign w:val="center"/>
          </w:tcPr>
          <w:p w14:paraId="6BF3C216" w14:textId="77777777" w:rsidR="00C031FA" w:rsidRPr="001E20FA" w:rsidRDefault="00C031FA"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EES / OVS - ES</w:t>
            </w:r>
          </w:p>
        </w:tc>
        <w:tc>
          <w:tcPr>
            <w:tcW w:w="540" w:type="dxa"/>
            <w:vMerge w:val="restart"/>
            <w:tcBorders>
              <w:top w:val="single" w:sz="12" w:space="0" w:color="auto"/>
            </w:tcBorders>
            <w:textDirection w:val="btLr"/>
            <w:vAlign w:val="center"/>
          </w:tcPr>
          <w:p w14:paraId="6BF3C217" w14:textId="77777777" w:rsidR="00C031FA" w:rsidRPr="001E20FA" w:rsidRDefault="00C031FA" w:rsidP="009D0D30">
            <w:pPr>
              <w:pStyle w:val="TableVerticalText"/>
              <w:keepLines/>
              <w:spacing w:before="20" w:after="20"/>
              <w:ind w:left="0" w:right="0"/>
              <w:rPr>
                <w:rFonts w:ascii="Tahoma" w:eastAsia="SimSun" w:hAnsi="Tahoma" w:cs="Tahoma"/>
                <w:sz w:val="9"/>
              </w:rPr>
            </w:pPr>
            <w:r w:rsidRPr="001E20FA">
              <w:rPr>
                <w:rFonts w:ascii="Tahoma" w:eastAsia="SimSun" w:hAnsi="Tahoma" w:cs="Tahoma"/>
                <w:sz w:val="9"/>
              </w:rPr>
              <w:t>最低开放计划</w:t>
            </w:r>
          </w:p>
        </w:tc>
      </w:tr>
      <w:tr w:rsidR="001C38D4" w:rsidRPr="001E20FA" w14:paraId="6BF3C228" w14:textId="77777777" w:rsidTr="009D0D30">
        <w:trPr>
          <w:cantSplit/>
          <w:trHeight w:val="262"/>
          <w:tblHeader/>
        </w:trPr>
        <w:tc>
          <w:tcPr>
            <w:tcW w:w="2714" w:type="dxa"/>
            <w:vMerge/>
            <w:tcBorders>
              <w:left w:val="single" w:sz="4" w:space="0" w:color="FFFFFF"/>
            </w:tcBorders>
          </w:tcPr>
          <w:p w14:paraId="6BF3C219" w14:textId="77777777" w:rsidR="00C031FA" w:rsidRPr="001E20FA" w:rsidRDefault="00C031FA" w:rsidP="009D0D30">
            <w:pPr>
              <w:keepLines/>
              <w:spacing w:before="20" w:after="20"/>
              <w:rPr>
                <w:rFonts w:eastAsia="SimSun" w:cs="Tahoma"/>
                <w:sz w:val="20"/>
              </w:rPr>
            </w:pPr>
          </w:p>
        </w:tc>
        <w:tc>
          <w:tcPr>
            <w:tcW w:w="450" w:type="dxa"/>
            <w:vMerge/>
            <w:vAlign w:val="center"/>
          </w:tcPr>
          <w:p w14:paraId="6BF3C21A" w14:textId="77777777" w:rsidR="00C031FA" w:rsidRPr="001E20FA" w:rsidRDefault="00C031FA" w:rsidP="009D0D30">
            <w:pPr>
              <w:keepLines/>
              <w:spacing w:before="20" w:after="20"/>
              <w:jc w:val="center"/>
              <w:rPr>
                <w:rFonts w:eastAsia="SimSun" w:cs="Tahoma"/>
                <w:b/>
                <w:sz w:val="20"/>
              </w:rPr>
            </w:pPr>
          </w:p>
        </w:tc>
        <w:tc>
          <w:tcPr>
            <w:tcW w:w="450" w:type="dxa"/>
            <w:vMerge/>
            <w:vAlign w:val="center"/>
          </w:tcPr>
          <w:p w14:paraId="6BF3C21B" w14:textId="77777777" w:rsidR="00C031FA" w:rsidRPr="001E20FA" w:rsidRDefault="00C031FA" w:rsidP="009D0D30">
            <w:pPr>
              <w:keepLines/>
              <w:spacing w:before="20" w:after="20"/>
              <w:jc w:val="center"/>
              <w:rPr>
                <w:rFonts w:eastAsia="SimSun" w:cs="Tahoma"/>
                <w:sz w:val="20"/>
              </w:rPr>
            </w:pPr>
          </w:p>
        </w:tc>
        <w:tc>
          <w:tcPr>
            <w:tcW w:w="360" w:type="dxa"/>
            <w:vMerge/>
            <w:tcBorders>
              <w:right w:val="single" w:sz="18" w:space="0" w:color="auto"/>
            </w:tcBorders>
            <w:vAlign w:val="center"/>
          </w:tcPr>
          <w:p w14:paraId="6BF3C21C" w14:textId="77777777" w:rsidR="00C031FA" w:rsidRPr="001E20FA" w:rsidRDefault="00C031FA" w:rsidP="009D0D30">
            <w:pPr>
              <w:keepLines/>
              <w:spacing w:before="20" w:after="20"/>
              <w:jc w:val="center"/>
              <w:rPr>
                <w:rFonts w:eastAsia="SimSun" w:cs="Tahoma"/>
                <w:sz w:val="20"/>
              </w:rPr>
            </w:pPr>
          </w:p>
        </w:tc>
        <w:tc>
          <w:tcPr>
            <w:tcW w:w="360" w:type="dxa"/>
            <w:vMerge w:val="restart"/>
            <w:tcBorders>
              <w:left w:val="single" w:sz="18" w:space="0" w:color="auto"/>
            </w:tcBorders>
            <w:vAlign w:val="center"/>
          </w:tcPr>
          <w:p w14:paraId="6BF3C21D" w14:textId="77777777" w:rsidR="00C031FA" w:rsidRPr="001E20FA" w:rsidRDefault="00C031FA" w:rsidP="009D0D30">
            <w:pPr>
              <w:pStyle w:val="TableHeadingsRed"/>
              <w:keepLines/>
              <w:spacing w:before="20" w:after="20"/>
              <w:rPr>
                <w:rFonts w:ascii="Tahoma" w:eastAsia="SimSun" w:hAnsi="Tahoma" w:cs="Tahoma"/>
                <w:sz w:val="9"/>
              </w:rPr>
            </w:pPr>
            <w:r w:rsidRPr="001E20FA">
              <w:rPr>
                <w:rFonts w:ascii="Tahoma" w:eastAsia="SimSun" w:hAnsi="Tahoma" w:cs="Tahoma"/>
                <w:sz w:val="9"/>
              </w:rPr>
              <w:t>L</w:t>
            </w:r>
          </w:p>
        </w:tc>
        <w:tc>
          <w:tcPr>
            <w:tcW w:w="1350" w:type="dxa"/>
            <w:gridSpan w:val="3"/>
            <w:vAlign w:val="center"/>
          </w:tcPr>
          <w:p w14:paraId="6BF3C21E" w14:textId="77777777" w:rsidR="00C031FA" w:rsidRPr="001E20FA" w:rsidRDefault="00C031FA" w:rsidP="009D0D30">
            <w:pPr>
              <w:pStyle w:val="TableHeadingsGreen"/>
              <w:keepLines/>
              <w:spacing w:before="20" w:after="20"/>
              <w:rPr>
                <w:rFonts w:ascii="Tahoma" w:eastAsia="SimSun" w:hAnsi="Tahoma" w:cs="Tahoma"/>
                <w:sz w:val="9"/>
                <w:lang w:eastAsia="zh-CN"/>
              </w:rPr>
            </w:pPr>
            <w:r w:rsidRPr="001E20FA">
              <w:rPr>
                <w:rFonts w:ascii="Tahoma" w:eastAsia="SimSun" w:hAnsi="Tahoma" w:cs="Tahoma"/>
                <w:sz w:val="9"/>
                <w:lang w:eastAsia="zh-CN"/>
              </w:rPr>
              <w:t>L&amp;SA</w:t>
            </w:r>
            <w:r w:rsidRPr="001E20FA">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6BF3C21F" w14:textId="77777777" w:rsidR="00C031FA" w:rsidRPr="001E20FA" w:rsidRDefault="00C031FA" w:rsidP="009D0D30">
            <w:pPr>
              <w:pStyle w:val="TableHeadingsBlue"/>
              <w:keepLines/>
              <w:spacing w:before="20" w:after="20"/>
              <w:rPr>
                <w:rFonts w:ascii="Tahoma" w:eastAsia="SimSun" w:hAnsi="Tahoma" w:cs="Tahoma"/>
                <w:sz w:val="9"/>
              </w:rPr>
            </w:pPr>
            <w:r w:rsidRPr="001E20FA">
              <w:rPr>
                <w:rFonts w:ascii="Tahoma" w:eastAsia="SimSun" w:hAnsi="Tahoma" w:cs="Tahoma"/>
                <w:sz w:val="9"/>
              </w:rPr>
              <w:t>SA</w:t>
            </w:r>
          </w:p>
        </w:tc>
        <w:tc>
          <w:tcPr>
            <w:tcW w:w="450" w:type="dxa"/>
            <w:vMerge w:val="restart"/>
            <w:tcBorders>
              <w:left w:val="single" w:sz="18" w:space="0" w:color="auto"/>
            </w:tcBorders>
            <w:vAlign w:val="center"/>
          </w:tcPr>
          <w:p w14:paraId="6BF3C220" w14:textId="77777777" w:rsidR="00C031FA" w:rsidRPr="001E20FA" w:rsidRDefault="00C031FA" w:rsidP="009D0D30">
            <w:pPr>
              <w:pStyle w:val="TableHeadingsRed"/>
              <w:keepLines/>
              <w:spacing w:before="20" w:after="20"/>
              <w:rPr>
                <w:rFonts w:ascii="Tahoma" w:eastAsia="SimSun" w:hAnsi="Tahoma" w:cs="Tahoma"/>
                <w:sz w:val="9"/>
              </w:rPr>
            </w:pPr>
            <w:r w:rsidRPr="001E20FA">
              <w:rPr>
                <w:rFonts w:ascii="Tahoma" w:eastAsia="SimSun" w:hAnsi="Tahoma" w:cs="Tahoma"/>
                <w:sz w:val="9"/>
              </w:rPr>
              <w:t>L</w:t>
            </w:r>
          </w:p>
        </w:tc>
        <w:tc>
          <w:tcPr>
            <w:tcW w:w="450" w:type="dxa"/>
            <w:vAlign w:val="center"/>
          </w:tcPr>
          <w:p w14:paraId="6BF3C221" w14:textId="77777777" w:rsidR="00C031FA" w:rsidRPr="001E20FA" w:rsidRDefault="00C031FA" w:rsidP="009D0D30">
            <w:pPr>
              <w:pStyle w:val="TableHeadingsGreen"/>
              <w:keepLines/>
              <w:spacing w:before="20" w:after="20"/>
              <w:rPr>
                <w:rFonts w:ascii="Tahoma" w:eastAsia="SimSun" w:hAnsi="Tahoma" w:cs="Tahoma"/>
                <w:sz w:val="9"/>
                <w:lang w:eastAsia="zh-CN"/>
              </w:rPr>
            </w:pPr>
            <w:r w:rsidRPr="001E20FA">
              <w:rPr>
                <w:rFonts w:ascii="Tahoma" w:eastAsia="SimSun" w:hAnsi="Tahoma" w:cs="Tahoma"/>
                <w:sz w:val="9"/>
                <w:lang w:eastAsia="zh-CN"/>
              </w:rPr>
              <w:t>L&amp;SA</w:t>
            </w:r>
            <w:r w:rsidRPr="001E20FA">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6BF3C222" w14:textId="77777777" w:rsidR="00C031FA" w:rsidRPr="001E20FA" w:rsidRDefault="00C031FA" w:rsidP="009D0D30">
            <w:pPr>
              <w:pStyle w:val="TableHeadingsBlue"/>
              <w:keepLines/>
              <w:spacing w:before="20" w:after="20"/>
              <w:rPr>
                <w:rFonts w:ascii="Tahoma" w:eastAsia="SimSun" w:hAnsi="Tahoma" w:cs="Tahoma"/>
                <w:sz w:val="9"/>
              </w:rPr>
            </w:pPr>
            <w:r w:rsidRPr="001E20FA">
              <w:rPr>
                <w:rFonts w:ascii="Tahoma" w:eastAsia="SimSun" w:hAnsi="Tahoma" w:cs="Tahoma"/>
                <w:sz w:val="9"/>
              </w:rPr>
              <w:t>SA</w:t>
            </w:r>
          </w:p>
        </w:tc>
        <w:tc>
          <w:tcPr>
            <w:tcW w:w="450" w:type="dxa"/>
            <w:vMerge/>
            <w:tcBorders>
              <w:left w:val="single" w:sz="18" w:space="0" w:color="auto"/>
            </w:tcBorders>
            <w:vAlign w:val="center"/>
          </w:tcPr>
          <w:p w14:paraId="6BF3C223" w14:textId="77777777" w:rsidR="00C031FA" w:rsidRPr="001E20FA" w:rsidRDefault="00C031FA" w:rsidP="009D0D30">
            <w:pPr>
              <w:keepLines/>
              <w:spacing w:before="20" w:after="20"/>
              <w:jc w:val="center"/>
              <w:rPr>
                <w:rFonts w:eastAsia="SimSun" w:cs="Tahoma"/>
                <w:sz w:val="20"/>
              </w:rPr>
            </w:pPr>
          </w:p>
        </w:tc>
        <w:tc>
          <w:tcPr>
            <w:tcW w:w="450" w:type="dxa"/>
            <w:vMerge/>
            <w:tcBorders>
              <w:right w:val="single" w:sz="18" w:space="0" w:color="auto"/>
            </w:tcBorders>
            <w:vAlign w:val="center"/>
          </w:tcPr>
          <w:p w14:paraId="6BF3C224" w14:textId="77777777" w:rsidR="00C031FA" w:rsidRPr="001E20FA" w:rsidRDefault="00C031FA" w:rsidP="009D0D30">
            <w:pPr>
              <w:keepLines/>
              <w:spacing w:before="20" w:after="20"/>
              <w:jc w:val="center"/>
              <w:rPr>
                <w:rFonts w:eastAsia="SimSun" w:cs="Tahoma"/>
                <w:sz w:val="20"/>
              </w:rPr>
            </w:pPr>
          </w:p>
        </w:tc>
        <w:tc>
          <w:tcPr>
            <w:tcW w:w="450" w:type="dxa"/>
            <w:vMerge/>
            <w:tcBorders>
              <w:left w:val="single" w:sz="18" w:space="0" w:color="auto"/>
              <w:right w:val="single" w:sz="18" w:space="0" w:color="auto"/>
            </w:tcBorders>
            <w:vAlign w:val="center"/>
          </w:tcPr>
          <w:p w14:paraId="6BF3C225" w14:textId="77777777" w:rsidR="00C031FA" w:rsidRPr="001E20FA" w:rsidRDefault="00C031FA" w:rsidP="009D0D30">
            <w:pPr>
              <w:keepLines/>
              <w:spacing w:before="20" w:after="20"/>
              <w:jc w:val="center"/>
              <w:rPr>
                <w:rFonts w:eastAsia="SimSun" w:cs="Tahoma"/>
                <w:sz w:val="20"/>
              </w:rPr>
            </w:pPr>
          </w:p>
        </w:tc>
        <w:tc>
          <w:tcPr>
            <w:tcW w:w="450" w:type="dxa"/>
            <w:vMerge/>
            <w:vAlign w:val="center"/>
          </w:tcPr>
          <w:p w14:paraId="6BF3C226" w14:textId="77777777" w:rsidR="00C031FA" w:rsidRPr="001E20FA" w:rsidRDefault="00C031FA" w:rsidP="009D0D30">
            <w:pPr>
              <w:keepLines/>
              <w:spacing w:before="20" w:after="20"/>
              <w:jc w:val="center"/>
              <w:rPr>
                <w:rFonts w:eastAsia="SimSun" w:cs="Tahoma"/>
                <w:sz w:val="20"/>
              </w:rPr>
            </w:pPr>
          </w:p>
        </w:tc>
        <w:tc>
          <w:tcPr>
            <w:tcW w:w="540" w:type="dxa"/>
            <w:vMerge/>
            <w:vAlign w:val="center"/>
          </w:tcPr>
          <w:p w14:paraId="6BF3C227" w14:textId="77777777" w:rsidR="00C031FA" w:rsidRPr="001E20FA" w:rsidRDefault="00C031FA" w:rsidP="009D0D30">
            <w:pPr>
              <w:keepLines/>
              <w:spacing w:before="20" w:after="20"/>
              <w:jc w:val="center"/>
              <w:rPr>
                <w:rFonts w:eastAsia="SimSun" w:cs="Tahoma"/>
                <w:sz w:val="20"/>
              </w:rPr>
            </w:pPr>
          </w:p>
        </w:tc>
      </w:tr>
      <w:tr w:rsidR="001C38D4" w:rsidRPr="001E20FA" w14:paraId="6BF3C23C" w14:textId="77777777" w:rsidTr="007C707E">
        <w:trPr>
          <w:cantSplit/>
          <w:trHeight w:val="575"/>
          <w:tblHeader/>
        </w:trPr>
        <w:tc>
          <w:tcPr>
            <w:tcW w:w="2714" w:type="dxa"/>
            <w:vMerge/>
            <w:tcBorders>
              <w:left w:val="single" w:sz="4" w:space="0" w:color="FFFFFF"/>
              <w:bottom w:val="single" w:sz="4" w:space="0" w:color="auto"/>
            </w:tcBorders>
          </w:tcPr>
          <w:p w14:paraId="6BF3C229" w14:textId="77777777" w:rsidR="00C031FA" w:rsidRPr="001E20FA" w:rsidRDefault="00C031FA" w:rsidP="009D0D30">
            <w:pPr>
              <w:keepLines/>
              <w:spacing w:before="20" w:after="20"/>
              <w:rPr>
                <w:rFonts w:eastAsia="SimSun" w:cs="Tahoma"/>
                <w:sz w:val="20"/>
              </w:rPr>
            </w:pPr>
          </w:p>
        </w:tc>
        <w:tc>
          <w:tcPr>
            <w:tcW w:w="450" w:type="dxa"/>
            <w:vMerge/>
            <w:tcBorders>
              <w:bottom w:val="single" w:sz="4" w:space="0" w:color="auto"/>
            </w:tcBorders>
            <w:vAlign w:val="center"/>
          </w:tcPr>
          <w:p w14:paraId="6BF3C22A" w14:textId="77777777" w:rsidR="00C031FA" w:rsidRPr="001E20FA" w:rsidRDefault="00C031FA" w:rsidP="009D0D30">
            <w:pPr>
              <w:keepLines/>
              <w:spacing w:before="20" w:after="20"/>
              <w:jc w:val="center"/>
              <w:rPr>
                <w:rFonts w:eastAsia="SimSun" w:cs="Tahoma"/>
                <w:b/>
                <w:sz w:val="20"/>
              </w:rPr>
            </w:pPr>
          </w:p>
        </w:tc>
        <w:tc>
          <w:tcPr>
            <w:tcW w:w="450" w:type="dxa"/>
            <w:vMerge/>
            <w:tcBorders>
              <w:bottom w:val="single" w:sz="4" w:space="0" w:color="auto"/>
            </w:tcBorders>
            <w:vAlign w:val="center"/>
          </w:tcPr>
          <w:p w14:paraId="6BF3C22B" w14:textId="77777777" w:rsidR="00C031FA" w:rsidRPr="001E20FA" w:rsidRDefault="00C031FA" w:rsidP="009D0D30">
            <w:pPr>
              <w:keepLines/>
              <w:spacing w:before="20" w:after="20"/>
              <w:jc w:val="center"/>
              <w:rPr>
                <w:rFonts w:eastAsia="SimSun" w:cs="Tahoma"/>
                <w:sz w:val="20"/>
              </w:rPr>
            </w:pPr>
          </w:p>
        </w:tc>
        <w:tc>
          <w:tcPr>
            <w:tcW w:w="360" w:type="dxa"/>
            <w:vMerge/>
            <w:tcBorders>
              <w:bottom w:val="single" w:sz="4" w:space="0" w:color="auto"/>
              <w:right w:val="single" w:sz="18" w:space="0" w:color="auto"/>
            </w:tcBorders>
            <w:vAlign w:val="center"/>
          </w:tcPr>
          <w:p w14:paraId="6BF3C22C" w14:textId="77777777" w:rsidR="00C031FA" w:rsidRPr="001E20FA" w:rsidRDefault="00C031FA" w:rsidP="009D0D30">
            <w:pPr>
              <w:keepLines/>
              <w:spacing w:before="20" w:after="20"/>
              <w:jc w:val="center"/>
              <w:rPr>
                <w:rFonts w:eastAsia="SimSun" w:cs="Tahoma"/>
                <w:sz w:val="20"/>
              </w:rPr>
            </w:pPr>
          </w:p>
        </w:tc>
        <w:tc>
          <w:tcPr>
            <w:tcW w:w="360" w:type="dxa"/>
            <w:vMerge/>
            <w:tcBorders>
              <w:left w:val="single" w:sz="18" w:space="0" w:color="auto"/>
              <w:bottom w:val="single" w:sz="4" w:space="0" w:color="auto"/>
            </w:tcBorders>
            <w:vAlign w:val="center"/>
          </w:tcPr>
          <w:p w14:paraId="6BF3C22D" w14:textId="77777777" w:rsidR="00C031FA" w:rsidRPr="001E20FA" w:rsidRDefault="00C031FA" w:rsidP="009D0D30">
            <w:pPr>
              <w:keepLines/>
              <w:spacing w:before="20" w:after="20"/>
              <w:jc w:val="center"/>
              <w:rPr>
                <w:rFonts w:eastAsia="SimSun" w:cs="Tahoma"/>
                <w:sz w:val="20"/>
              </w:rPr>
            </w:pPr>
          </w:p>
        </w:tc>
        <w:tc>
          <w:tcPr>
            <w:tcW w:w="450" w:type="dxa"/>
            <w:tcBorders>
              <w:bottom w:val="single" w:sz="4" w:space="0" w:color="auto"/>
            </w:tcBorders>
            <w:vAlign w:val="center"/>
          </w:tcPr>
          <w:p w14:paraId="6BF3C22E" w14:textId="77777777" w:rsidR="00C031FA" w:rsidRPr="001E20FA" w:rsidRDefault="00C031FA" w:rsidP="009D0D30">
            <w:pPr>
              <w:pStyle w:val="TableHeadingsGreen"/>
              <w:keepLines/>
              <w:spacing w:before="20" w:after="20"/>
              <w:rPr>
                <w:rFonts w:ascii="Tahoma" w:eastAsia="SimSun" w:hAnsi="Tahoma" w:cs="Tahoma"/>
                <w:sz w:val="9"/>
              </w:rPr>
            </w:pPr>
            <w:r w:rsidRPr="001E20FA">
              <w:rPr>
                <w:rFonts w:ascii="Tahoma" w:eastAsia="SimSun" w:hAnsi="Tahoma" w:cs="Tahoma"/>
                <w:sz w:val="9"/>
              </w:rPr>
              <w:t xml:space="preserve">3 </w:t>
            </w:r>
            <w:r w:rsidRPr="001E20FA">
              <w:rPr>
                <w:rFonts w:ascii="Tahoma" w:eastAsia="SimSun" w:hAnsi="Tahoma" w:cs="Tahoma"/>
                <w:sz w:val="9"/>
              </w:rPr>
              <w:t>年</w:t>
            </w:r>
          </w:p>
        </w:tc>
        <w:tc>
          <w:tcPr>
            <w:tcW w:w="450" w:type="dxa"/>
            <w:tcBorders>
              <w:bottom w:val="single" w:sz="4" w:space="0" w:color="auto"/>
            </w:tcBorders>
            <w:vAlign w:val="center"/>
          </w:tcPr>
          <w:p w14:paraId="6BF3C22F" w14:textId="77777777" w:rsidR="00C031FA" w:rsidRPr="001E20FA" w:rsidRDefault="00C031FA" w:rsidP="009D0D30">
            <w:pPr>
              <w:pStyle w:val="TableHeadingsGreen"/>
              <w:keepLines/>
              <w:spacing w:before="20" w:after="20"/>
              <w:rPr>
                <w:rFonts w:ascii="Tahoma" w:eastAsia="SimSun" w:hAnsi="Tahoma" w:cs="Tahoma"/>
                <w:sz w:val="9"/>
              </w:rPr>
            </w:pPr>
            <w:r w:rsidRPr="001E20FA">
              <w:rPr>
                <w:rFonts w:ascii="Tahoma" w:eastAsia="SimSun" w:hAnsi="Tahoma" w:cs="Tahoma"/>
                <w:sz w:val="9"/>
              </w:rPr>
              <w:t xml:space="preserve">2 </w:t>
            </w:r>
            <w:r w:rsidRPr="001E20FA">
              <w:rPr>
                <w:rFonts w:ascii="Tahoma" w:eastAsia="SimSun" w:hAnsi="Tahoma" w:cs="Tahoma"/>
                <w:sz w:val="9"/>
              </w:rPr>
              <w:t>年</w:t>
            </w:r>
          </w:p>
        </w:tc>
        <w:tc>
          <w:tcPr>
            <w:tcW w:w="450" w:type="dxa"/>
            <w:tcBorders>
              <w:bottom w:val="single" w:sz="4" w:space="0" w:color="auto"/>
            </w:tcBorders>
            <w:vAlign w:val="center"/>
          </w:tcPr>
          <w:p w14:paraId="6BF3C230" w14:textId="77777777" w:rsidR="00C031FA" w:rsidRPr="001E20FA" w:rsidRDefault="00C031FA" w:rsidP="009D0D30">
            <w:pPr>
              <w:pStyle w:val="TableHeadingsGreen"/>
              <w:keepLines/>
              <w:spacing w:before="20" w:after="20"/>
              <w:rPr>
                <w:rFonts w:ascii="Tahoma" w:eastAsia="SimSun" w:hAnsi="Tahoma" w:cs="Tahoma"/>
                <w:sz w:val="9"/>
              </w:rPr>
            </w:pPr>
            <w:r w:rsidRPr="001E20FA">
              <w:rPr>
                <w:rFonts w:ascii="Tahoma" w:eastAsia="SimSun" w:hAnsi="Tahoma" w:cs="Tahoma"/>
                <w:sz w:val="9"/>
              </w:rPr>
              <w:t xml:space="preserve">1 </w:t>
            </w:r>
            <w:r w:rsidRPr="001E20FA">
              <w:rPr>
                <w:rFonts w:ascii="Tahoma" w:eastAsia="SimSun" w:hAnsi="Tahoma" w:cs="Tahoma"/>
                <w:sz w:val="9"/>
              </w:rPr>
              <w:t>年</w:t>
            </w:r>
          </w:p>
        </w:tc>
        <w:tc>
          <w:tcPr>
            <w:tcW w:w="450" w:type="dxa"/>
            <w:tcBorders>
              <w:bottom w:val="single" w:sz="4" w:space="0" w:color="auto"/>
            </w:tcBorders>
            <w:vAlign w:val="center"/>
          </w:tcPr>
          <w:p w14:paraId="6BF3C231" w14:textId="77777777" w:rsidR="00C031FA" w:rsidRPr="001E20FA" w:rsidRDefault="00C031FA" w:rsidP="009D0D30">
            <w:pPr>
              <w:pStyle w:val="TableHeadingsBlue"/>
              <w:keepLines/>
              <w:spacing w:before="20" w:after="20"/>
              <w:rPr>
                <w:rFonts w:ascii="Tahoma" w:eastAsia="SimSun" w:hAnsi="Tahoma" w:cs="Tahoma"/>
                <w:sz w:val="9"/>
              </w:rPr>
            </w:pPr>
            <w:r w:rsidRPr="001E20FA">
              <w:rPr>
                <w:rFonts w:ascii="Tahoma" w:eastAsia="SimSun" w:hAnsi="Tahoma" w:cs="Tahoma"/>
                <w:sz w:val="9"/>
              </w:rPr>
              <w:t xml:space="preserve">3 </w:t>
            </w:r>
            <w:r w:rsidRPr="001E20FA">
              <w:rPr>
                <w:rFonts w:ascii="Tahoma" w:eastAsia="SimSun" w:hAnsi="Tahoma" w:cs="Tahoma"/>
                <w:sz w:val="9"/>
              </w:rPr>
              <w:t>年</w:t>
            </w:r>
          </w:p>
        </w:tc>
        <w:tc>
          <w:tcPr>
            <w:tcW w:w="450" w:type="dxa"/>
            <w:tcBorders>
              <w:bottom w:val="single" w:sz="4" w:space="0" w:color="auto"/>
            </w:tcBorders>
            <w:vAlign w:val="center"/>
          </w:tcPr>
          <w:p w14:paraId="6BF3C232" w14:textId="77777777" w:rsidR="00C031FA" w:rsidRPr="001E20FA" w:rsidRDefault="00C031FA" w:rsidP="009D0D30">
            <w:pPr>
              <w:pStyle w:val="TableHeadingsBlue"/>
              <w:keepLines/>
              <w:spacing w:before="20" w:after="20"/>
              <w:rPr>
                <w:rFonts w:ascii="Tahoma" w:eastAsia="SimSun" w:hAnsi="Tahoma" w:cs="Tahoma"/>
                <w:sz w:val="9"/>
              </w:rPr>
            </w:pPr>
            <w:r w:rsidRPr="001E20FA">
              <w:rPr>
                <w:rFonts w:ascii="Tahoma" w:eastAsia="SimSun" w:hAnsi="Tahoma" w:cs="Tahoma"/>
                <w:sz w:val="9"/>
              </w:rPr>
              <w:t xml:space="preserve">2 </w:t>
            </w:r>
            <w:r w:rsidRPr="001E20FA">
              <w:rPr>
                <w:rFonts w:ascii="Tahoma" w:eastAsia="SimSun" w:hAnsi="Tahoma" w:cs="Tahoma"/>
                <w:sz w:val="9"/>
              </w:rPr>
              <w:t>年</w:t>
            </w:r>
          </w:p>
        </w:tc>
        <w:tc>
          <w:tcPr>
            <w:tcW w:w="360" w:type="dxa"/>
            <w:tcBorders>
              <w:bottom w:val="single" w:sz="4" w:space="0" w:color="auto"/>
              <w:right w:val="single" w:sz="18" w:space="0" w:color="auto"/>
            </w:tcBorders>
            <w:vAlign w:val="center"/>
          </w:tcPr>
          <w:p w14:paraId="6BF3C233" w14:textId="77777777" w:rsidR="00C031FA" w:rsidRPr="001E20FA" w:rsidRDefault="00C031FA" w:rsidP="009D0D30">
            <w:pPr>
              <w:pStyle w:val="TableHeadingsBlue"/>
              <w:keepLines/>
              <w:spacing w:before="20" w:after="20"/>
              <w:rPr>
                <w:rFonts w:ascii="Tahoma" w:eastAsia="SimSun" w:hAnsi="Tahoma" w:cs="Tahoma"/>
                <w:sz w:val="9"/>
              </w:rPr>
            </w:pPr>
            <w:r w:rsidRPr="001E20FA">
              <w:rPr>
                <w:rFonts w:ascii="Tahoma" w:eastAsia="SimSun" w:hAnsi="Tahoma" w:cs="Tahoma"/>
                <w:sz w:val="9"/>
              </w:rPr>
              <w:t xml:space="preserve">1 </w:t>
            </w:r>
            <w:r w:rsidRPr="001E20FA">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6BF3C234" w14:textId="77777777" w:rsidR="00C031FA" w:rsidRPr="001E20FA" w:rsidRDefault="00C031FA" w:rsidP="009D0D30">
            <w:pPr>
              <w:keepLines/>
              <w:spacing w:before="20" w:after="20"/>
              <w:jc w:val="center"/>
              <w:rPr>
                <w:rFonts w:eastAsia="SimSun" w:cs="Tahoma"/>
                <w:sz w:val="20"/>
              </w:rPr>
            </w:pPr>
          </w:p>
        </w:tc>
        <w:tc>
          <w:tcPr>
            <w:tcW w:w="450" w:type="dxa"/>
            <w:tcBorders>
              <w:bottom w:val="single" w:sz="4" w:space="0" w:color="auto"/>
            </w:tcBorders>
            <w:vAlign w:val="center"/>
          </w:tcPr>
          <w:p w14:paraId="6BF3C235" w14:textId="77777777" w:rsidR="00C031FA" w:rsidRPr="001E20FA" w:rsidRDefault="00C031FA" w:rsidP="009D0D30">
            <w:pPr>
              <w:pStyle w:val="TableHeadingsGreen"/>
              <w:keepLines/>
              <w:spacing w:before="20" w:after="20"/>
              <w:rPr>
                <w:rFonts w:ascii="Tahoma" w:eastAsia="SimSun" w:hAnsi="Tahoma" w:cs="Tahoma"/>
                <w:sz w:val="9"/>
              </w:rPr>
            </w:pPr>
            <w:r w:rsidRPr="001E20FA">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6BF3C236" w14:textId="77777777" w:rsidR="00C031FA" w:rsidRPr="001E20FA" w:rsidRDefault="00C031FA" w:rsidP="009D0D30">
            <w:pPr>
              <w:keepLines/>
              <w:spacing w:before="20" w:after="20"/>
              <w:jc w:val="center"/>
              <w:rPr>
                <w:rFonts w:eastAsia="SimSun" w:cs="Tahoma"/>
                <w:sz w:val="20"/>
              </w:rPr>
            </w:pPr>
          </w:p>
        </w:tc>
        <w:tc>
          <w:tcPr>
            <w:tcW w:w="450" w:type="dxa"/>
            <w:vMerge/>
            <w:tcBorders>
              <w:left w:val="single" w:sz="18" w:space="0" w:color="auto"/>
              <w:bottom w:val="single" w:sz="4" w:space="0" w:color="auto"/>
            </w:tcBorders>
            <w:vAlign w:val="center"/>
          </w:tcPr>
          <w:p w14:paraId="6BF3C237" w14:textId="77777777" w:rsidR="00C031FA" w:rsidRPr="001E20FA" w:rsidRDefault="00C031FA" w:rsidP="009D0D30">
            <w:pPr>
              <w:keepLines/>
              <w:spacing w:before="20" w:after="20"/>
              <w:jc w:val="center"/>
              <w:rPr>
                <w:rFonts w:eastAsia="SimSun" w:cs="Tahoma"/>
                <w:sz w:val="20"/>
              </w:rPr>
            </w:pPr>
          </w:p>
        </w:tc>
        <w:tc>
          <w:tcPr>
            <w:tcW w:w="450" w:type="dxa"/>
            <w:vMerge/>
            <w:tcBorders>
              <w:bottom w:val="single" w:sz="4" w:space="0" w:color="auto"/>
              <w:right w:val="single" w:sz="18" w:space="0" w:color="auto"/>
            </w:tcBorders>
            <w:vAlign w:val="center"/>
          </w:tcPr>
          <w:p w14:paraId="6BF3C238" w14:textId="77777777" w:rsidR="00C031FA" w:rsidRPr="001E20FA" w:rsidRDefault="00C031FA" w:rsidP="009D0D30">
            <w:pPr>
              <w:keepLines/>
              <w:spacing w:before="20" w:after="20"/>
              <w:jc w:val="center"/>
              <w:rPr>
                <w:rFonts w:eastAsia="SimSun" w:cs="Tahoma"/>
                <w:sz w:val="20"/>
              </w:rPr>
            </w:pPr>
          </w:p>
        </w:tc>
        <w:tc>
          <w:tcPr>
            <w:tcW w:w="450" w:type="dxa"/>
            <w:vMerge/>
            <w:tcBorders>
              <w:left w:val="single" w:sz="18" w:space="0" w:color="auto"/>
              <w:bottom w:val="single" w:sz="4" w:space="0" w:color="auto"/>
              <w:right w:val="single" w:sz="18" w:space="0" w:color="auto"/>
            </w:tcBorders>
            <w:vAlign w:val="center"/>
          </w:tcPr>
          <w:p w14:paraId="6BF3C239" w14:textId="77777777" w:rsidR="00C031FA" w:rsidRPr="001E20FA" w:rsidRDefault="00C031FA" w:rsidP="009D0D30">
            <w:pPr>
              <w:keepLines/>
              <w:spacing w:before="20" w:after="20"/>
              <w:jc w:val="center"/>
              <w:rPr>
                <w:rFonts w:eastAsia="SimSun" w:cs="Tahoma"/>
                <w:sz w:val="20"/>
              </w:rPr>
            </w:pPr>
          </w:p>
        </w:tc>
        <w:tc>
          <w:tcPr>
            <w:tcW w:w="450" w:type="dxa"/>
            <w:vMerge/>
            <w:tcBorders>
              <w:bottom w:val="single" w:sz="4" w:space="0" w:color="auto"/>
            </w:tcBorders>
            <w:vAlign w:val="center"/>
          </w:tcPr>
          <w:p w14:paraId="6BF3C23A" w14:textId="77777777" w:rsidR="00C031FA" w:rsidRPr="001E20FA" w:rsidRDefault="00C031FA" w:rsidP="009D0D30">
            <w:pPr>
              <w:keepLines/>
              <w:spacing w:before="20" w:after="20"/>
              <w:jc w:val="center"/>
              <w:rPr>
                <w:rFonts w:eastAsia="SimSun" w:cs="Tahoma"/>
                <w:sz w:val="20"/>
              </w:rPr>
            </w:pPr>
          </w:p>
        </w:tc>
        <w:tc>
          <w:tcPr>
            <w:tcW w:w="540" w:type="dxa"/>
            <w:vMerge/>
            <w:tcBorders>
              <w:bottom w:val="single" w:sz="4" w:space="0" w:color="auto"/>
            </w:tcBorders>
            <w:vAlign w:val="center"/>
          </w:tcPr>
          <w:p w14:paraId="6BF3C23B" w14:textId="77777777" w:rsidR="00C031FA" w:rsidRPr="001E20FA" w:rsidRDefault="00C031FA" w:rsidP="009D0D30">
            <w:pPr>
              <w:keepLines/>
              <w:spacing w:before="20" w:after="20"/>
              <w:jc w:val="center"/>
              <w:rPr>
                <w:rFonts w:eastAsia="SimSun" w:cs="Tahoma"/>
                <w:sz w:val="20"/>
              </w:rPr>
            </w:pPr>
          </w:p>
        </w:tc>
      </w:tr>
      <w:tr w:rsidR="001C38D4" w:rsidRPr="001E20FA" w14:paraId="6BF3C24A" w14:textId="77777777" w:rsidTr="007C707E">
        <w:trPr>
          <w:trHeight w:val="145"/>
        </w:trPr>
        <w:tc>
          <w:tcPr>
            <w:tcW w:w="2714" w:type="dxa"/>
            <w:tcBorders>
              <w:bottom w:val="single" w:sz="4" w:space="0" w:color="auto"/>
            </w:tcBorders>
            <w:shd w:val="clear" w:color="auto" w:fill="FABF8F"/>
            <w:vAlign w:val="center"/>
          </w:tcPr>
          <w:p w14:paraId="6BF3C23D" w14:textId="77777777" w:rsidR="00C031FA" w:rsidRPr="001E20FA" w:rsidRDefault="00C031FA" w:rsidP="007C707E">
            <w:pPr>
              <w:pStyle w:val="ProductNames"/>
              <w:rPr>
                <w:rFonts w:ascii="Tahoma" w:eastAsia="SimSun" w:hAnsi="Tahoma" w:cs="Tahoma"/>
                <w:sz w:val="14"/>
              </w:rPr>
            </w:pPr>
            <w:bookmarkStart w:id="147" w:name="_Toc336337909"/>
            <w:bookmarkStart w:id="148" w:name="_Toc348164543"/>
            <w:r w:rsidRPr="001E20FA">
              <w:rPr>
                <w:rFonts w:ascii="Tahoma" w:eastAsia="SimSun" w:hAnsi="Tahoma" w:cs="Tahoma"/>
                <w:sz w:val="14"/>
              </w:rPr>
              <w:t>Bing Maps Server</w:t>
            </w:r>
            <w:bookmarkEnd w:id="147"/>
            <w:bookmarkEnd w:id="148"/>
          </w:p>
        </w:tc>
        <w:tc>
          <w:tcPr>
            <w:tcW w:w="450" w:type="dxa"/>
            <w:tcBorders>
              <w:bottom w:val="single" w:sz="4" w:space="0" w:color="auto"/>
            </w:tcBorders>
            <w:shd w:val="clear" w:color="auto" w:fill="FABF8F"/>
            <w:vAlign w:val="center"/>
          </w:tcPr>
          <w:p w14:paraId="6BF3C23E" w14:textId="77777777" w:rsidR="00C031FA" w:rsidRPr="00632429" w:rsidRDefault="00822188" w:rsidP="009D0D30">
            <w:pPr>
              <w:pStyle w:val="TableText"/>
              <w:keepLines/>
              <w:spacing w:before="20" w:after="20"/>
              <w:rPr>
                <w:rStyle w:val="EndnoteReference"/>
                <w:rFonts w:eastAsia="SimSun" w:cs="Tahoma"/>
                <w:b w:val="0"/>
                <w:sz w:val="13"/>
                <w:szCs w:val="13"/>
                <w:u w:val="single"/>
              </w:rPr>
            </w:pPr>
            <w:hyperlink w:anchor="_30_Bing_Maps" w:history="1">
              <w:r w:rsidR="00FA0E33" w:rsidRPr="00632429">
                <w:rPr>
                  <w:rStyle w:val="Hyperlink"/>
                  <w:rFonts w:eastAsia="SimSun" w:cs="Tahoma"/>
                  <w:b/>
                  <w:sz w:val="13"/>
                  <w:szCs w:val="13"/>
                </w:rPr>
                <w:t>30</w:t>
              </w:r>
            </w:hyperlink>
          </w:p>
        </w:tc>
        <w:tc>
          <w:tcPr>
            <w:tcW w:w="450" w:type="dxa"/>
            <w:tcBorders>
              <w:bottom w:val="single" w:sz="4" w:space="0" w:color="auto"/>
            </w:tcBorders>
            <w:shd w:val="clear" w:color="auto" w:fill="FABF8F"/>
            <w:vAlign w:val="center"/>
          </w:tcPr>
          <w:p w14:paraId="6BF3C23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14:paraId="6BF3C240"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24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200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BF3C24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24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4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24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bottom w:val="single" w:sz="4" w:space="0" w:color="auto"/>
              <w:right w:val="single" w:sz="18" w:space="0" w:color="auto"/>
            </w:tcBorders>
            <w:shd w:val="clear" w:color="auto" w:fill="FABF8F"/>
            <w:vAlign w:val="center"/>
          </w:tcPr>
          <w:p w14:paraId="6BF3C246"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24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24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249"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258" w14:textId="77777777" w:rsidTr="007C707E">
        <w:trPr>
          <w:trHeight w:val="145"/>
        </w:trPr>
        <w:tc>
          <w:tcPr>
            <w:tcW w:w="2714" w:type="dxa"/>
            <w:tcBorders>
              <w:bottom w:val="single" w:sz="4" w:space="0" w:color="auto"/>
            </w:tcBorders>
            <w:shd w:val="clear" w:color="auto" w:fill="auto"/>
            <w:vAlign w:val="center"/>
          </w:tcPr>
          <w:p w14:paraId="6BF3C24B" w14:textId="77777777" w:rsidR="00C031FA" w:rsidRPr="001E20FA" w:rsidRDefault="00C031FA" w:rsidP="007C707E">
            <w:pPr>
              <w:pStyle w:val="ProductNames"/>
              <w:rPr>
                <w:rFonts w:ascii="Tahoma" w:eastAsia="SimSun" w:hAnsi="Tahoma" w:cs="Tahoma"/>
                <w:sz w:val="14"/>
              </w:rPr>
            </w:pPr>
            <w:bookmarkStart w:id="149" w:name="_Toc336337910"/>
            <w:bookmarkStart w:id="150" w:name="_Toc348164544"/>
            <w:r w:rsidRPr="001E20FA">
              <w:rPr>
                <w:rFonts w:ascii="Tahoma" w:eastAsia="SimSun" w:hAnsi="Tahoma" w:cs="Tahoma"/>
                <w:sz w:val="14"/>
              </w:rPr>
              <w:t>Bing Maps Server CAL</w:t>
            </w:r>
            <w:bookmarkEnd w:id="149"/>
            <w:bookmarkEnd w:id="150"/>
          </w:p>
        </w:tc>
        <w:tc>
          <w:tcPr>
            <w:tcW w:w="450" w:type="dxa"/>
            <w:tcBorders>
              <w:bottom w:val="single" w:sz="4" w:space="0" w:color="auto"/>
            </w:tcBorders>
            <w:shd w:val="clear" w:color="auto" w:fill="auto"/>
            <w:vAlign w:val="center"/>
          </w:tcPr>
          <w:p w14:paraId="6BF3C24C" w14:textId="77777777" w:rsidR="00C031FA" w:rsidRPr="00632429" w:rsidRDefault="00822188" w:rsidP="009D0D30">
            <w:pPr>
              <w:pStyle w:val="TableText"/>
              <w:keepLines/>
              <w:spacing w:before="20" w:after="20"/>
              <w:rPr>
                <w:rStyle w:val="EndnoteReference"/>
                <w:rFonts w:eastAsia="SimSun" w:cs="Tahoma"/>
                <w:b w:val="0"/>
                <w:sz w:val="13"/>
                <w:szCs w:val="13"/>
                <w:u w:val="single"/>
              </w:rPr>
            </w:pPr>
            <w:hyperlink w:anchor="_30_Bing_Maps" w:history="1">
              <w:r w:rsidR="00F74994" w:rsidRPr="00632429">
                <w:rPr>
                  <w:rStyle w:val="Hyperlink"/>
                  <w:rFonts w:eastAsia="SimSun" w:cs="Tahoma"/>
                  <w:b/>
                  <w:sz w:val="13"/>
                  <w:szCs w:val="13"/>
                </w:rPr>
                <w:t>30</w:t>
              </w:r>
            </w:hyperlink>
          </w:p>
        </w:tc>
        <w:tc>
          <w:tcPr>
            <w:tcW w:w="450" w:type="dxa"/>
            <w:tcBorders>
              <w:bottom w:val="single" w:sz="4" w:space="0" w:color="auto"/>
            </w:tcBorders>
            <w:shd w:val="clear" w:color="auto" w:fill="auto"/>
            <w:vAlign w:val="center"/>
          </w:tcPr>
          <w:p w14:paraId="6BF3C24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08/09</w:t>
            </w:r>
          </w:p>
        </w:tc>
        <w:tc>
          <w:tcPr>
            <w:tcW w:w="360" w:type="dxa"/>
            <w:tcBorders>
              <w:bottom w:val="single" w:sz="4" w:space="0" w:color="auto"/>
              <w:right w:val="single" w:sz="18" w:space="0" w:color="auto"/>
            </w:tcBorders>
            <w:shd w:val="clear" w:color="auto" w:fill="auto"/>
            <w:vAlign w:val="center"/>
          </w:tcPr>
          <w:p w14:paraId="6BF3C24E"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24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1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6BF3C25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25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5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5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25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25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256"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257"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266" w14:textId="77777777" w:rsidTr="007C707E">
        <w:trPr>
          <w:trHeight w:val="145"/>
        </w:trPr>
        <w:tc>
          <w:tcPr>
            <w:tcW w:w="2714" w:type="dxa"/>
            <w:tcBorders>
              <w:bottom w:val="single" w:sz="4" w:space="0" w:color="auto"/>
            </w:tcBorders>
            <w:shd w:val="clear" w:color="auto" w:fill="FABF8F"/>
            <w:vAlign w:val="center"/>
          </w:tcPr>
          <w:p w14:paraId="6BF3C259" w14:textId="77777777" w:rsidR="00C031FA" w:rsidRPr="001E20FA" w:rsidRDefault="00C031FA" w:rsidP="007C707E">
            <w:pPr>
              <w:pStyle w:val="ProductNames"/>
              <w:rPr>
                <w:rFonts w:ascii="Tahoma" w:eastAsia="SimSun" w:hAnsi="Tahoma" w:cs="Tahoma"/>
                <w:sz w:val="14"/>
              </w:rPr>
            </w:pPr>
            <w:bookmarkStart w:id="151" w:name="_Toc336337911"/>
            <w:bookmarkStart w:id="152" w:name="_Toc348164545"/>
            <w:r w:rsidRPr="001E20FA">
              <w:rPr>
                <w:rFonts w:ascii="Tahoma" w:eastAsia="SimSun" w:hAnsi="Tahoma" w:cs="Tahoma"/>
                <w:sz w:val="14"/>
              </w:rPr>
              <w:t>Bings Maps Server with Enhanced Content</w:t>
            </w:r>
            <w:r w:rsidR="009D0D30">
              <w:rPr>
                <w:rFonts w:ascii="Tahoma" w:eastAsia="SimSun" w:hAnsi="Tahoma" w:cs="Tahoma"/>
                <w:sz w:val="14"/>
              </w:rPr>
              <w:t> </w:t>
            </w:r>
            <w:r w:rsidRPr="001E20FA">
              <w:rPr>
                <w:rFonts w:ascii="Tahoma" w:eastAsia="SimSun" w:hAnsi="Tahoma" w:cs="Tahoma"/>
                <w:sz w:val="14"/>
              </w:rPr>
              <w:t>Pack</w:t>
            </w:r>
            <w:bookmarkEnd w:id="151"/>
            <w:bookmarkEnd w:id="152"/>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25A" w14:textId="77777777" w:rsidR="00C031FA" w:rsidRPr="00632429" w:rsidRDefault="00822188" w:rsidP="009D0D30">
            <w:pPr>
              <w:pStyle w:val="TableText"/>
              <w:keepLines/>
              <w:spacing w:before="20" w:after="20"/>
              <w:rPr>
                <w:rStyle w:val="EndnoteReference"/>
                <w:rFonts w:eastAsia="SimSun" w:cs="Tahoma"/>
                <w:b w:val="0"/>
                <w:sz w:val="13"/>
                <w:szCs w:val="13"/>
                <w:u w:val="single"/>
              </w:rPr>
            </w:pPr>
            <w:hyperlink w:anchor="_30_Bing_Maps" w:history="1">
              <w:r w:rsidR="00F74994" w:rsidRPr="00632429">
                <w:rPr>
                  <w:rStyle w:val="Hyperlink"/>
                  <w:rFonts w:eastAsia="SimSun" w:cs="Tahoma"/>
                  <w:b/>
                  <w:sz w:val="13"/>
                  <w:szCs w:val="13"/>
                </w:rPr>
                <w:t>30</w:t>
              </w:r>
            </w:hyperlink>
          </w:p>
        </w:tc>
        <w:tc>
          <w:tcPr>
            <w:tcW w:w="450" w:type="dxa"/>
            <w:tcBorders>
              <w:bottom w:val="single" w:sz="4" w:space="0" w:color="auto"/>
            </w:tcBorders>
            <w:shd w:val="clear" w:color="auto" w:fill="FABF8F"/>
            <w:vAlign w:val="center"/>
          </w:tcPr>
          <w:p w14:paraId="6BF3C25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14:paraId="6BF3C25C"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25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200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BF3C25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25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6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26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bottom w:val="single" w:sz="4" w:space="0" w:color="auto"/>
              <w:right w:val="single" w:sz="18" w:space="0" w:color="auto"/>
            </w:tcBorders>
            <w:shd w:val="clear" w:color="auto" w:fill="FABF8F"/>
            <w:vAlign w:val="center"/>
          </w:tcPr>
          <w:p w14:paraId="6BF3C26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26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26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265"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274" w14:textId="77777777" w:rsidTr="007C707E">
        <w:trPr>
          <w:trHeight w:val="145"/>
        </w:trPr>
        <w:tc>
          <w:tcPr>
            <w:tcW w:w="2714" w:type="dxa"/>
            <w:tcBorders>
              <w:bottom w:val="single" w:sz="4" w:space="0" w:color="auto"/>
            </w:tcBorders>
            <w:shd w:val="clear" w:color="auto" w:fill="auto"/>
            <w:vAlign w:val="center"/>
          </w:tcPr>
          <w:p w14:paraId="6BF3C267" w14:textId="77777777" w:rsidR="00C031FA" w:rsidRPr="001E20FA" w:rsidRDefault="00C031FA" w:rsidP="007C707E">
            <w:pPr>
              <w:pStyle w:val="Heading3"/>
              <w:keepLines/>
              <w:spacing w:before="20" w:after="20"/>
              <w:rPr>
                <w:rFonts w:ascii="Tahoma" w:eastAsia="SimSun" w:hAnsi="Tahoma" w:cs="Tahoma"/>
                <w:b w:val="0"/>
                <w:sz w:val="16"/>
              </w:rPr>
            </w:pPr>
            <w:bookmarkStart w:id="153" w:name="_Toc315288746"/>
            <w:bookmarkStart w:id="154" w:name="_Toc336337912"/>
            <w:bookmarkStart w:id="155" w:name="_Toc348164546"/>
            <w:r w:rsidRPr="001E20FA">
              <w:rPr>
                <w:rFonts w:ascii="Tahoma" w:eastAsia="SimSun" w:hAnsi="Tahoma" w:cs="Tahoma"/>
                <w:b w:val="0"/>
                <w:sz w:val="14"/>
              </w:rPr>
              <w:t>Bing Maps Server with Enhanced Content Pack CAL</w:t>
            </w:r>
            <w:bookmarkEnd w:id="153"/>
            <w:bookmarkEnd w:id="154"/>
            <w:bookmarkEnd w:id="155"/>
          </w:p>
        </w:tc>
        <w:tc>
          <w:tcPr>
            <w:tcW w:w="450" w:type="dxa"/>
            <w:tcBorders>
              <w:bottom w:val="single" w:sz="4" w:space="0" w:color="auto"/>
            </w:tcBorders>
            <w:shd w:val="clear" w:color="auto" w:fill="auto"/>
            <w:vAlign w:val="center"/>
          </w:tcPr>
          <w:p w14:paraId="6BF3C268" w14:textId="77777777" w:rsidR="00C031FA" w:rsidRPr="00632429" w:rsidRDefault="00822188" w:rsidP="009D0D30">
            <w:pPr>
              <w:pStyle w:val="TableText"/>
              <w:keepLines/>
              <w:spacing w:before="20" w:after="20"/>
              <w:rPr>
                <w:rStyle w:val="EndnoteReference"/>
                <w:rFonts w:eastAsia="SimSun" w:cs="Tahoma"/>
                <w:b w:val="0"/>
                <w:sz w:val="13"/>
                <w:szCs w:val="13"/>
                <w:u w:val="single"/>
              </w:rPr>
            </w:pPr>
            <w:hyperlink w:anchor="_30_Bing_Maps" w:history="1">
              <w:r w:rsidR="00F74994" w:rsidRPr="00632429">
                <w:rPr>
                  <w:rStyle w:val="Hyperlink"/>
                  <w:rFonts w:eastAsia="SimSun" w:cs="Tahoma"/>
                  <w:b/>
                  <w:sz w:val="13"/>
                  <w:szCs w:val="13"/>
                </w:rPr>
                <w:t>30</w:t>
              </w:r>
            </w:hyperlink>
          </w:p>
        </w:tc>
        <w:tc>
          <w:tcPr>
            <w:tcW w:w="450" w:type="dxa"/>
            <w:tcBorders>
              <w:bottom w:val="single" w:sz="4" w:space="0" w:color="auto"/>
            </w:tcBorders>
            <w:shd w:val="clear" w:color="auto" w:fill="auto"/>
            <w:vAlign w:val="center"/>
          </w:tcPr>
          <w:p w14:paraId="6BF3C26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08/09</w:t>
            </w:r>
          </w:p>
        </w:tc>
        <w:tc>
          <w:tcPr>
            <w:tcW w:w="360" w:type="dxa"/>
            <w:tcBorders>
              <w:bottom w:val="single" w:sz="4" w:space="0" w:color="auto"/>
              <w:right w:val="single" w:sz="18" w:space="0" w:color="auto"/>
            </w:tcBorders>
            <w:shd w:val="clear" w:color="auto" w:fill="auto"/>
            <w:vAlign w:val="center"/>
          </w:tcPr>
          <w:p w14:paraId="6BF3C26A"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26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27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6BF3C26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26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6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6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27</w:t>
            </w:r>
          </w:p>
        </w:tc>
        <w:tc>
          <w:tcPr>
            <w:tcW w:w="450" w:type="dxa"/>
            <w:tcBorders>
              <w:bottom w:val="single" w:sz="4" w:space="0" w:color="auto"/>
              <w:right w:val="single" w:sz="18" w:space="0" w:color="auto"/>
            </w:tcBorders>
            <w:shd w:val="clear" w:color="auto" w:fill="auto"/>
            <w:vAlign w:val="center"/>
          </w:tcPr>
          <w:p w14:paraId="6BF3C27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27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27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273"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282" w14:textId="77777777" w:rsidTr="007C707E">
        <w:trPr>
          <w:trHeight w:val="145"/>
        </w:trPr>
        <w:tc>
          <w:tcPr>
            <w:tcW w:w="2714" w:type="dxa"/>
            <w:tcBorders>
              <w:bottom w:val="single" w:sz="4" w:space="0" w:color="auto"/>
            </w:tcBorders>
            <w:shd w:val="clear" w:color="auto" w:fill="FABF8F"/>
            <w:vAlign w:val="center"/>
          </w:tcPr>
          <w:p w14:paraId="6BF3C275" w14:textId="77777777" w:rsidR="00C031FA" w:rsidRPr="001E20FA" w:rsidRDefault="00C031FA" w:rsidP="007C707E">
            <w:pPr>
              <w:pStyle w:val="ProductNames"/>
              <w:rPr>
                <w:rFonts w:ascii="Tahoma" w:eastAsia="SimSun" w:hAnsi="Tahoma" w:cs="Tahoma"/>
                <w:sz w:val="14"/>
              </w:rPr>
            </w:pPr>
            <w:bookmarkStart w:id="156" w:name="_Toc315288747"/>
            <w:bookmarkStart w:id="157" w:name="_Toc336337913"/>
            <w:bookmarkStart w:id="158" w:name="_Toc348164547"/>
            <w:r w:rsidRPr="001E20FA">
              <w:rPr>
                <w:rFonts w:ascii="Tahoma" w:eastAsia="SimSun" w:hAnsi="Tahoma" w:cs="Tahoma"/>
                <w:sz w:val="14"/>
              </w:rPr>
              <w:t xml:space="preserve">Bing Maps Standard </w:t>
            </w:r>
            <w:r w:rsidRPr="001E20FA">
              <w:rPr>
                <w:rFonts w:ascii="Tahoma" w:eastAsia="SimSun" w:hAnsi="Tahoma" w:cs="Tahoma"/>
                <w:sz w:val="14"/>
              </w:rPr>
              <w:t>或</w:t>
            </w:r>
            <w:r w:rsidRPr="001E20FA">
              <w:rPr>
                <w:rFonts w:ascii="Tahoma" w:eastAsia="SimSun" w:hAnsi="Tahoma" w:cs="Tahoma"/>
                <w:sz w:val="14"/>
              </w:rPr>
              <w:t xml:space="preserve"> Professional</w:t>
            </w:r>
            <w:r w:rsidR="00C61A34">
              <w:rPr>
                <w:rFonts w:ascii="Tahoma" w:eastAsia="SimSun" w:hAnsi="Tahoma" w:cs="Tahoma"/>
                <w:sz w:val="14"/>
              </w:rPr>
              <w:br/>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156"/>
            <w:bookmarkEnd w:id="157"/>
            <w:bookmarkEnd w:id="158"/>
          </w:p>
        </w:tc>
        <w:tc>
          <w:tcPr>
            <w:tcW w:w="450" w:type="dxa"/>
            <w:tcBorders>
              <w:bottom w:val="single" w:sz="4" w:space="0" w:color="auto"/>
            </w:tcBorders>
            <w:shd w:val="clear" w:color="auto" w:fill="FABF8F"/>
            <w:vAlign w:val="center"/>
          </w:tcPr>
          <w:p w14:paraId="6BF3C276" w14:textId="77777777" w:rsidR="00C031FA" w:rsidRPr="00632429" w:rsidRDefault="00C031FA"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6BF3C27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14:paraId="6BF3C278"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27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1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BF3C27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27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7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27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7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27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280"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28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1C38D4" w:rsidRPr="001E20FA" w14:paraId="6BF3C291" w14:textId="77777777" w:rsidTr="007C707E">
        <w:trPr>
          <w:trHeight w:val="145"/>
        </w:trPr>
        <w:tc>
          <w:tcPr>
            <w:tcW w:w="2714" w:type="dxa"/>
            <w:tcBorders>
              <w:bottom w:val="single" w:sz="4" w:space="0" w:color="auto"/>
            </w:tcBorders>
            <w:shd w:val="clear" w:color="auto" w:fill="auto"/>
            <w:vAlign w:val="center"/>
          </w:tcPr>
          <w:p w14:paraId="6BF3C283" w14:textId="77777777" w:rsidR="00C031FA" w:rsidRPr="001E20FA" w:rsidRDefault="00C031FA" w:rsidP="007C707E">
            <w:pPr>
              <w:pStyle w:val="ProductNames"/>
              <w:rPr>
                <w:rFonts w:ascii="Tahoma" w:eastAsia="SimSun" w:hAnsi="Tahoma" w:cs="Tahoma"/>
                <w:sz w:val="14"/>
              </w:rPr>
            </w:pPr>
            <w:bookmarkStart w:id="159" w:name="_Toc336337914"/>
            <w:bookmarkStart w:id="160" w:name="_Toc348164548"/>
            <w:r w:rsidRPr="001E20FA">
              <w:rPr>
                <w:rFonts w:ascii="Tahoma" w:eastAsia="SimSun" w:hAnsi="Tahoma" w:cs="Tahoma"/>
                <w:sz w:val="14"/>
              </w:rPr>
              <w:t>Bing Maps Standard</w:t>
            </w:r>
            <w:r w:rsidRPr="001E20FA">
              <w:rPr>
                <w:rFonts w:ascii="Tahoma" w:eastAsia="SimSun" w:hAnsi="Tahoma" w:cs="Tahoma"/>
                <w:sz w:val="14"/>
              </w:rPr>
              <w:t>（服务</w:t>
            </w:r>
            <w:r w:rsidRPr="001E20FA">
              <w:rPr>
                <w:rFonts w:ascii="Tahoma" w:eastAsia="SimSun" w:hAnsi="Tahoma" w:cs="Tahoma"/>
                <w:sz w:val="14"/>
              </w:rPr>
              <w:t xml:space="preserve"> SL</w:t>
            </w:r>
            <w:r w:rsidRPr="001E20FA">
              <w:rPr>
                <w:rFonts w:ascii="Tahoma" w:eastAsia="SimSun" w:hAnsi="Tahoma" w:cs="Tahoma"/>
                <w:sz w:val="14"/>
              </w:rPr>
              <w:t>）</w:t>
            </w:r>
            <w:bookmarkEnd w:id="159"/>
            <w:bookmarkEnd w:id="160"/>
          </w:p>
        </w:tc>
        <w:tc>
          <w:tcPr>
            <w:tcW w:w="450" w:type="dxa"/>
            <w:tcBorders>
              <w:bottom w:val="single" w:sz="4" w:space="0" w:color="auto"/>
            </w:tcBorders>
            <w:shd w:val="clear" w:color="auto" w:fill="auto"/>
            <w:vAlign w:val="center"/>
          </w:tcPr>
          <w:p w14:paraId="6BF3C284" w14:textId="77777777" w:rsidR="00C031FA" w:rsidRPr="00632429" w:rsidRDefault="00C031FA"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C28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01/08</w:t>
            </w:r>
          </w:p>
        </w:tc>
        <w:tc>
          <w:tcPr>
            <w:tcW w:w="360" w:type="dxa"/>
            <w:tcBorders>
              <w:bottom w:val="single" w:sz="4" w:space="0" w:color="auto"/>
              <w:right w:val="single" w:sz="18" w:space="0" w:color="auto"/>
            </w:tcBorders>
            <w:shd w:val="clear" w:color="auto" w:fill="auto"/>
            <w:vAlign w:val="center"/>
          </w:tcPr>
          <w:p w14:paraId="6BF3C286"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287" w14:textId="77777777" w:rsidR="00C031FA" w:rsidRPr="001E20FA" w:rsidRDefault="00C031FA" w:rsidP="009D0D30">
            <w:pPr>
              <w:pStyle w:val="TableText"/>
              <w:keepLines/>
              <w:spacing w:before="20" w:after="20"/>
              <w:rPr>
                <w:rFonts w:ascii="Tahoma" w:eastAsia="SimSun" w:hAnsi="Tahoma" w:cs="Tahoma"/>
              </w:rPr>
            </w:pPr>
            <w:r w:rsidRPr="001E20FA">
              <w:rPr>
                <w:rFonts w:ascii="Tahoma" w:eastAsia="SimSun" w:hAnsi="Tahoma" w:cs="Tahoma"/>
                <w:sz w:val="13"/>
              </w:rPr>
              <w:t xml:space="preserve">75 </w:t>
            </w:r>
            <w:r w:rsidRPr="001E20FA">
              <w:rPr>
                <w:rFonts w:ascii="Tahoma" w:eastAsia="SimSun" w:hAnsi="Tahoma" w:cs="Tahoma"/>
                <w:sz w:val="13"/>
              </w:rPr>
              <w:t>分</w:t>
            </w:r>
          </w:p>
          <w:p w14:paraId="6BF3C28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8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28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8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8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8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28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28F"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29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1C38D4" w:rsidRPr="001E20FA" w14:paraId="6BF3C2A0" w14:textId="77777777" w:rsidTr="007C707E">
        <w:trPr>
          <w:trHeight w:val="145"/>
        </w:trPr>
        <w:tc>
          <w:tcPr>
            <w:tcW w:w="2714" w:type="dxa"/>
            <w:tcBorders>
              <w:bottom w:val="single" w:sz="4" w:space="0" w:color="auto"/>
            </w:tcBorders>
            <w:shd w:val="clear" w:color="auto" w:fill="FABF8F"/>
            <w:vAlign w:val="center"/>
          </w:tcPr>
          <w:p w14:paraId="6BF3C292" w14:textId="77777777" w:rsidR="00C031FA" w:rsidRPr="001E20FA" w:rsidRDefault="00C031FA" w:rsidP="007C707E">
            <w:pPr>
              <w:pStyle w:val="ProductNames"/>
              <w:rPr>
                <w:rFonts w:ascii="Tahoma" w:eastAsia="SimSun" w:hAnsi="Tahoma" w:cs="Tahoma"/>
                <w:sz w:val="14"/>
              </w:rPr>
            </w:pPr>
            <w:bookmarkStart w:id="161" w:name="_Toc336337915"/>
            <w:bookmarkStart w:id="162" w:name="_Toc348164549"/>
            <w:r w:rsidRPr="001E20FA">
              <w:rPr>
                <w:rFonts w:ascii="Tahoma" w:eastAsia="SimSun" w:hAnsi="Tahoma" w:cs="Tahoma"/>
                <w:sz w:val="14"/>
              </w:rPr>
              <w:t>Bing Maps Professional</w:t>
            </w:r>
            <w:r w:rsidRPr="001E20FA">
              <w:rPr>
                <w:rFonts w:ascii="Tahoma" w:eastAsia="SimSun" w:hAnsi="Tahoma" w:cs="Tahoma"/>
                <w:sz w:val="14"/>
              </w:rPr>
              <w:t>（服务</w:t>
            </w:r>
            <w:r w:rsidRPr="001E20FA">
              <w:rPr>
                <w:rFonts w:ascii="Tahoma" w:eastAsia="SimSun" w:hAnsi="Tahoma" w:cs="Tahoma"/>
                <w:sz w:val="14"/>
              </w:rPr>
              <w:t xml:space="preserve"> SL</w:t>
            </w:r>
            <w:r w:rsidRPr="001E20FA">
              <w:rPr>
                <w:rFonts w:ascii="Tahoma" w:eastAsia="SimSun" w:hAnsi="Tahoma" w:cs="Tahoma"/>
                <w:sz w:val="14"/>
              </w:rPr>
              <w:t>）</w:t>
            </w:r>
            <w:bookmarkEnd w:id="161"/>
            <w:bookmarkEnd w:id="162"/>
          </w:p>
        </w:tc>
        <w:tc>
          <w:tcPr>
            <w:tcW w:w="450" w:type="dxa"/>
            <w:tcBorders>
              <w:bottom w:val="single" w:sz="4" w:space="0" w:color="auto"/>
            </w:tcBorders>
            <w:shd w:val="clear" w:color="auto" w:fill="FABF8F"/>
            <w:vAlign w:val="center"/>
          </w:tcPr>
          <w:p w14:paraId="6BF3C293" w14:textId="77777777" w:rsidR="00C031FA" w:rsidRPr="00632429" w:rsidRDefault="00C031FA"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6BF3C29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14:paraId="6BF3C295"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296" w14:textId="77777777" w:rsidR="00C031FA" w:rsidRPr="001E20FA" w:rsidRDefault="00C031FA" w:rsidP="009D0D30">
            <w:pPr>
              <w:pStyle w:val="TableText"/>
              <w:keepLines/>
              <w:spacing w:before="20" w:after="20"/>
              <w:rPr>
                <w:rFonts w:ascii="Tahoma" w:eastAsia="SimSun" w:hAnsi="Tahoma" w:cs="Tahoma"/>
              </w:rPr>
            </w:pPr>
            <w:r w:rsidRPr="001E20FA">
              <w:rPr>
                <w:rFonts w:ascii="Tahoma" w:eastAsia="SimSun" w:hAnsi="Tahoma" w:cs="Tahoma"/>
                <w:sz w:val="13"/>
              </w:rPr>
              <w:t xml:space="preserve">125 </w:t>
            </w:r>
            <w:r w:rsidRPr="001E20FA">
              <w:rPr>
                <w:rFonts w:ascii="Tahoma" w:eastAsia="SimSun" w:hAnsi="Tahoma" w:cs="Tahoma"/>
                <w:sz w:val="13"/>
              </w:rPr>
              <w:t>分</w:t>
            </w:r>
          </w:p>
          <w:p w14:paraId="6BF3C29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29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29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9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29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9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29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29E"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29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1C38D4" w:rsidRPr="001E20FA" w14:paraId="6BF3C2AF" w14:textId="77777777" w:rsidTr="007C707E">
        <w:trPr>
          <w:trHeight w:val="305"/>
        </w:trPr>
        <w:tc>
          <w:tcPr>
            <w:tcW w:w="2714" w:type="dxa"/>
            <w:tcBorders>
              <w:bottom w:val="single" w:sz="4" w:space="0" w:color="auto"/>
            </w:tcBorders>
            <w:shd w:val="clear" w:color="auto" w:fill="auto"/>
            <w:vAlign w:val="center"/>
          </w:tcPr>
          <w:p w14:paraId="6BF3C2A1" w14:textId="77777777" w:rsidR="00C031FA" w:rsidRPr="001E20FA" w:rsidRDefault="00C031FA" w:rsidP="007C707E">
            <w:pPr>
              <w:pStyle w:val="ProductNames"/>
              <w:rPr>
                <w:rFonts w:ascii="Tahoma" w:eastAsia="SimSun" w:hAnsi="Tahoma" w:cs="Tahoma"/>
                <w:sz w:val="14"/>
              </w:rPr>
            </w:pPr>
            <w:bookmarkStart w:id="163" w:name="_Toc336337916"/>
            <w:bookmarkStart w:id="164" w:name="_Toc348164550"/>
            <w:r w:rsidRPr="001E20FA">
              <w:rPr>
                <w:rFonts w:ascii="Tahoma" w:eastAsia="SimSun" w:hAnsi="Tahoma" w:cs="Tahoma"/>
                <w:sz w:val="14"/>
              </w:rPr>
              <w:t>Bing Maps 25KTrx</w:t>
            </w:r>
            <w:r w:rsidRPr="001E20FA">
              <w:rPr>
                <w:rFonts w:ascii="Tahoma" w:eastAsia="SimSun" w:hAnsi="Tahoma" w:cs="Tahoma"/>
                <w:sz w:val="14"/>
              </w:rPr>
              <w:t>（附加</w:t>
            </w:r>
            <w:r w:rsidRPr="001E20FA">
              <w:rPr>
                <w:rFonts w:ascii="Tahoma" w:eastAsia="SimSun" w:hAnsi="Tahoma" w:cs="Tahoma"/>
                <w:sz w:val="14"/>
              </w:rPr>
              <w:t xml:space="preserve"> SL</w:t>
            </w:r>
            <w:r w:rsidRPr="001E20FA">
              <w:rPr>
                <w:rFonts w:ascii="Tahoma" w:eastAsia="SimSun" w:hAnsi="Tahoma" w:cs="Tahoma"/>
                <w:sz w:val="14"/>
              </w:rPr>
              <w:t>）</w:t>
            </w:r>
            <w:bookmarkEnd w:id="163"/>
            <w:bookmarkEnd w:id="164"/>
          </w:p>
        </w:tc>
        <w:tc>
          <w:tcPr>
            <w:tcW w:w="450" w:type="dxa"/>
            <w:tcBorders>
              <w:bottom w:val="single" w:sz="4" w:space="0" w:color="auto"/>
            </w:tcBorders>
            <w:shd w:val="clear" w:color="auto" w:fill="auto"/>
            <w:vAlign w:val="center"/>
          </w:tcPr>
          <w:p w14:paraId="6BF3C2A2"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1_Bing_Maps" w:history="1">
              <w:r w:rsidR="00FA0E33" w:rsidRPr="00632429">
                <w:rPr>
                  <w:rStyle w:val="Hyperlink"/>
                  <w:rFonts w:eastAsia="SimSun" w:cs="Tahoma"/>
                  <w:b/>
                  <w:sz w:val="13"/>
                  <w:szCs w:val="13"/>
                </w:rPr>
                <w:t>31</w:t>
              </w:r>
            </w:hyperlink>
          </w:p>
        </w:tc>
        <w:tc>
          <w:tcPr>
            <w:tcW w:w="450" w:type="dxa"/>
            <w:tcBorders>
              <w:bottom w:val="single" w:sz="4" w:space="0" w:color="auto"/>
            </w:tcBorders>
            <w:shd w:val="clear" w:color="auto" w:fill="auto"/>
            <w:vAlign w:val="center"/>
          </w:tcPr>
          <w:p w14:paraId="6BF3C2A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01/08</w:t>
            </w:r>
          </w:p>
        </w:tc>
        <w:tc>
          <w:tcPr>
            <w:tcW w:w="360" w:type="dxa"/>
            <w:tcBorders>
              <w:bottom w:val="single" w:sz="4" w:space="0" w:color="auto"/>
              <w:right w:val="single" w:sz="18" w:space="0" w:color="auto"/>
            </w:tcBorders>
            <w:shd w:val="clear" w:color="auto" w:fill="auto"/>
            <w:vAlign w:val="center"/>
          </w:tcPr>
          <w:p w14:paraId="6BF3C2A4"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2A5" w14:textId="77777777" w:rsidR="00C031FA" w:rsidRPr="001E20FA" w:rsidRDefault="00C031FA" w:rsidP="009D0D30">
            <w:pPr>
              <w:pStyle w:val="TableText"/>
              <w:keepLines/>
              <w:spacing w:before="20" w:after="20"/>
              <w:rPr>
                <w:rFonts w:ascii="Tahoma" w:eastAsia="SimSun" w:hAnsi="Tahoma" w:cs="Tahoma"/>
              </w:rPr>
            </w:pPr>
            <w:r w:rsidRPr="001E20FA">
              <w:rPr>
                <w:rFonts w:ascii="Tahoma" w:eastAsia="SimSun" w:hAnsi="Tahoma" w:cs="Tahoma"/>
                <w:sz w:val="13"/>
              </w:rPr>
              <w:t xml:space="preserve">200 </w:t>
            </w:r>
            <w:r w:rsidRPr="001E20FA">
              <w:rPr>
                <w:rFonts w:ascii="Tahoma" w:eastAsia="SimSun" w:hAnsi="Tahoma" w:cs="Tahoma"/>
                <w:sz w:val="13"/>
              </w:rPr>
              <w:t>分</w:t>
            </w:r>
          </w:p>
          <w:p w14:paraId="6BF3C2A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A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2A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A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A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A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2A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2AD"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2A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1C38D4" w:rsidRPr="001E20FA" w14:paraId="6BF3C2BE" w14:textId="77777777" w:rsidTr="007C707E">
        <w:trPr>
          <w:trHeight w:val="145"/>
        </w:trPr>
        <w:tc>
          <w:tcPr>
            <w:tcW w:w="2714" w:type="dxa"/>
            <w:tcBorders>
              <w:bottom w:val="single" w:sz="4" w:space="0" w:color="auto"/>
            </w:tcBorders>
            <w:shd w:val="clear" w:color="auto" w:fill="FABF8F"/>
            <w:vAlign w:val="center"/>
          </w:tcPr>
          <w:p w14:paraId="6BF3C2B0" w14:textId="77777777" w:rsidR="00C031FA" w:rsidRPr="001E20FA" w:rsidRDefault="00C031FA" w:rsidP="007C707E">
            <w:pPr>
              <w:pStyle w:val="ProductNames"/>
              <w:rPr>
                <w:rFonts w:ascii="Tahoma" w:eastAsia="SimSun" w:hAnsi="Tahoma" w:cs="Tahoma"/>
                <w:sz w:val="14"/>
              </w:rPr>
            </w:pPr>
            <w:bookmarkStart w:id="165" w:name="_Toc336337917"/>
            <w:bookmarkStart w:id="166" w:name="_Toc348164551"/>
            <w:r w:rsidRPr="001E20FA">
              <w:rPr>
                <w:rFonts w:ascii="Tahoma" w:eastAsia="SimSun" w:hAnsi="Tahoma" w:cs="Tahoma"/>
                <w:sz w:val="14"/>
              </w:rPr>
              <w:t>Bing Maps 250KTrx</w:t>
            </w:r>
            <w:r w:rsidRPr="001E20FA">
              <w:rPr>
                <w:rFonts w:ascii="Tahoma" w:eastAsia="SimSun" w:hAnsi="Tahoma" w:cs="Tahoma"/>
                <w:sz w:val="14"/>
              </w:rPr>
              <w:t>（附加</w:t>
            </w:r>
            <w:r w:rsidRPr="001E20FA">
              <w:rPr>
                <w:rFonts w:ascii="Tahoma" w:eastAsia="SimSun" w:hAnsi="Tahoma" w:cs="Tahoma"/>
                <w:sz w:val="14"/>
              </w:rPr>
              <w:t xml:space="preserve"> SL</w:t>
            </w:r>
            <w:r w:rsidRPr="001E20FA">
              <w:rPr>
                <w:rFonts w:ascii="Tahoma" w:eastAsia="SimSun" w:hAnsi="Tahoma" w:cs="Tahoma"/>
                <w:sz w:val="14"/>
              </w:rPr>
              <w:t>）</w:t>
            </w:r>
            <w:bookmarkEnd w:id="165"/>
            <w:bookmarkEnd w:id="166"/>
          </w:p>
        </w:tc>
        <w:tc>
          <w:tcPr>
            <w:tcW w:w="450" w:type="dxa"/>
            <w:tcBorders>
              <w:bottom w:val="single" w:sz="4" w:space="0" w:color="auto"/>
            </w:tcBorders>
            <w:shd w:val="clear" w:color="auto" w:fill="FABF8F"/>
            <w:vAlign w:val="center"/>
          </w:tcPr>
          <w:p w14:paraId="6BF3C2B1"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1_Bing_Maps" w:history="1">
              <w:r w:rsidR="00667B6B" w:rsidRPr="00632429">
                <w:rPr>
                  <w:rStyle w:val="Hyperlink"/>
                  <w:rFonts w:eastAsia="SimSun" w:cs="Tahoma"/>
                  <w:b/>
                  <w:sz w:val="13"/>
                  <w:szCs w:val="13"/>
                </w:rPr>
                <w:t>31</w:t>
              </w:r>
            </w:hyperlink>
          </w:p>
        </w:tc>
        <w:tc>
          <w:tcPr>
            <w:tcW w:w="450" w:type="dxa"/>
            <w:tcBorders>
              <w:bottom w:val="single" w:sz="4" w:space="0" w:color="auto"/>
            </w:tcBorders>
            <w:shd w:val="clear" w:color="auto" w:fill="FABF8F"/>
            <w:vAlign w:val="center"/>
          </w:tcPr>
          <w:p w14:paraId="6BF3C2B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14:paraId="6BF3C2B3"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2B4" w14:textId="77777777" w:rsidR="00C031FA" w:rsidRPr="001E20FA" w:rsidRDefault="00C031FA" w:rsidP="009D0D30">
            <w:pPr>
              <w:pStyle w:val="TableText"/>
              <w:keepLines/>
              <w:spacing w:before="20" w:after="20"/>
              <w:rPr>
                <w:rFonts w:ascii="Tahoma" w:eastAsia="SimSun" w:hAnsi="Tahoma" w:cs="Tahoma"/>
              </w:rPr>
            </w:pPr>
            <w:r w:rsidRPr="001E20FA">
              <w:rPr>
                <w:rFonts w:ascii="Tahoma" w:eastAsia="SimSun" w:hAnsi="Tahoma" w:cs="Tahoma"/>
                <w:sz w:val="13"/>
              </w:rPr>
              <w:t xml:space="preserve">50 </w:t>
            </w:r>
            <w:r w:rsidRPr="001E20FA">
              <w:rPr>
                <w:rFonts w:ascii="Tahoma" w:eastAsia="SimSun" w:hAnsi="Tahoma" w:cs="Tahoma"/>
                <w:sz w:val="13"/>
              </w:rPr>
              <w:t>分</w:t>
            </w:r>
          </w:p>
          <w:p w14:paraId="6BF3C2B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2B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2B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B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2B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2B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2B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2BC"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2B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1C38D4" w:rsidRPr="001E20FA" w14:paraId="6BF3C2CC" w14:textId="77777777" w:rsidTr="007C707E">
        <w:trPr>
          <w:trHeight w:val="145"/>
        </w:trPr>
        <w:tc>
          <w:tcPr>
            <w:tcW w:w="2714" w:type="dxa"/>
            <w:tcBorders>
              <w:bottom w:val="single" w:sz="4" w:space="0" w:color="auto"/>
            </w:tcBorders>
            <w:shd w:val="clear" w:color="auto" w:fill="auto"/>
            <w:vAlign w:val="center"/>
          </w:tcPr>
          <w:p w14:paraId="6BF3C2BF" w14:textId="77777777" w:rsidR="00C031FA" w:rsidRPr="001E20FA" w:rsidDel="00180075" w:rsidRDefault="00C031FA" w:rsidP="007C707E">
            <w:pPr>
              <w:pStyle w:val="ProductNames"/>
              <w:rPr>
                <w:rFonts w:ascii="Tahoma" w:eastAsia="SimSun" w:hAnsi="Tahoma" w:cs="Tahoma"/>
                <w:sz w:val="14"/>
              </w:rPr>
            </w:pPr>
            <w:bookmarkStart w:id="167" w:name="_Toc336337918"/>
            <w:bookmarkStart w:id="168" w:name="_Toc348164552"/>
            <w:r w:rsidRPr="001E20FA">
              <w:rPr>
                <w:rFonts w:ascii="Tahoma" w:eastAsia="SimSun" w:hAnsi="Tahoma" w:cs="Tahoma"/>
                <w:sz w:val="14"/>
              </w:rPr>
              <w:t>Bing Maps Unlimited Trx</w:t>
            </w:r>
            <w:r w:rsidRPr="001E20FA">
              <w:rPr>
                <w:rFonts w:ascii="Tahoma" w:eastAsia="SimSun" w:hAnsi="Tahoma" w:cs="Tahoma"/>
                <w:sz w:val="14"/>
              </w:rPr>
              <w:t>（附加</w:t>
            </w:r>
            <w:r w:rsidRPr="001E20FA">
              <w:rPr>
                <w:rFonts w:ascii="Tahoma" w:eastAsia="SimSun" w:hAnsi="Tahoma" w:cs="Tahoma"/>
                <w:sz w:val="14"/>
              </w:rPr>
              <w:t xml:space="preserve"> SL</w:t>
            </w:r>
            <w:r w:rsidRPr="001E20FA">
              <w:rPr>
                <w:rFonts w:ascii="Tahoma" w:eastAsia="SimSun" w:hAnsi="Tahoma" w:cs="Tahoma"/>
                <w:sz w:val="14"/>
              </w:rPr>
              <w:t>）</w:t>
            </w:r>
            <w:bookmarkEnd w:id="167"/>
            <w:bookmarkEnd w:id="168"/>
          </w:p>
        </w:tc>
        <w:tc>
          <w:tcPr>
            <w:tcW w:w="450" w:type="dxa"/>
            <w:tcBorders>
              <w:bottom w:val="single" w:sz="4" w:space="0" w:color="auto"/>
            </w:tcBorders>
            <w:shd w:val="clear" w:color="auto" w:fill="auto"/>
            <w:vAlign w:val="center"/>
          </w:tcPr>
          <w:p w14:paraId="6BF3C2C0" w14:textId="77777777" w:rsidR="00C031FA" w:rsidRPr="00632429" w:rsidRDefault="00C031FA" w:rsidP="009D0D30">
            <w:pPr>
              <w:pStyle w:val="TableText"/>
              <w:keepLines/>
              <w:spacing w:before="20" w:after="20"/>
              <w:rPr>
                <w:rFonts w:eastAsia="SimSun" w:cs="Tahoma"/>
                <w:b/>
                <w:sz w:val="13"/>
                <w:szCs w:val="13"/>
                <w:u w:val="single"/>
              </w:rPr>
            </w:pPr>
          </w:p>
        </w:tc>
        <w:tc>
          <w:tcPr>
            <w:tcW w:w="450" w:type="dxa"/>
            <w:tcBorders>
              <w:bottom w:val="single" w:sz="4" w:space="0" w:color="auto"/>
            </w:tcBorders>
            <w:shd w:val="clear" w:color="auto" w:fill="auto"/>
            <w:vAlign w:val="center"/>
          </w:tcPr>
          <w:p w14:paraId="6BF3C2C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1/10</w:t>
            </w:r>
          </w:p>
        </w:tc>
        <w:tc>
          <w:tcPr>
            <w:tcW w:w="360" w:type="dxa"/>
            <w:tcBorders>
              <w:bottom w:val="single" w:sz="4" w:space="0" w:color="auto"/>
              <w:right w:val="single" w:sz="18" w:space="0" w:color="auto"/>
            </w:tcBorders>
            <w:shd w:val="clear" w:color="auto" w:fill="auto"/>
            <w:vAlign w:val="center"/>
          </w:tcPr>
          <w:p w14:paraId="6BF3C2C2"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2C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200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6BF3C2C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2C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C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2C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2C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2C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2CA"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2C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792825" w:rsidRPr="001E20FA" w14:paraId="6BF3C2E0" w14:textId="77777777" w:rsidTr="007C707E">
        <w:trPr>
          <w:trHeight w:val="145"/>
        </w:trPr>
        <w:tc>
          <w:tcPr>
            <w:tcW w:w="2714" w:type="dxa"/>
            <w:tcBorders>
              <w:bottom w:val="single" w:sz="4" w:space="0" w:color="auto"/>
            </w:tcBorders>
            <w:shd w:val="clear" w:color="auto" w:fill="FABF8F"/>
            <w:vAlign w:val="center"/>
          </w:tcPr>
          <w:p w14:paraId="6BF3C2CD" w14:textId="77777777" w:rsidR="00B92910" w:rsidRPr="001E20FA" w:rsidRDefault="00B92910" w:rsidP="007C707E">
            <w:pPr>
              <w:pStyle w:val="ProductNames"/>
              <w:rPr>
                <w:rFonts w:ascii="Tahoma" w:eastAsia="SimSun" w:hAnsi="Tahoma" w:cs="Tahoma"/>
                <w:sz w:val="14"/>
              </w:rPr>
            </w:pPr>
            <w:bookmarkStart w:id="169" w:name="_Toc336337919"/>
            <w:bookmarkStart w:id="170" w:name="_Toc348164553"/>
            <w:r w:rsidRPr="001E20FA">
              <w:rPr>
                <w:rFonts w:ascii="Tahoma" w:eastAsia="SimSun" w:hAnsi="Tahoma" w:cs="Tahoma"/>
                <w:sz w:val="14"/>
              </w:rPr>
              <w:t>BizTalk</w:t>
            </w:r>
            <w:r w:rsidR="006E5582">
              <w:rPr>
                <w:rFonts w:ascii="Tahoma" w:eastAsia="SimSun" w:hAnsi="Tahoma" w:cs="Tahoma"/>
                <w:szCs w:val="18"/>
                <w:vertAlign w:val="superscript"/>
              </w:rPr>
              <w:t xml:space="preserve">® </w:t>
            </w:r>
            <w:r w:rsidRPr="001E20FA">
              <w:rPr>
                <w:rFonts w:ascii="Tahoma" w:eastAsia="SimSun" w:hAnsi="Tahoma" w:cs="Tahoma"/>
                <w:sz w:val="14"/>
              </w:rPr>
              <w:t>Server 2010 Branch Edition</w:t>
            </w:r>
            <w:bookmarkEnd w:id="169"/>
            <w:bookmarkEnd w:id="170"/>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2CE" w14:textId="77777777" w:rsidR="00B92910"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2_BizTalk®_Server" w:history="1">
              <w:r w:rsidR="00FA0E33" w:rsidRPr="00632429">
                <w:rPr>
                  <w:rStyle w:val="Hyperlink"/>
                  <w:rFonts w:eastAsia="SimSun" w:cs="Tahoma"/>
                  <w:b/>
                  <w:sz w:val="13"/>
                  <w:szCs w:val="13"/>
                </w:rPr>
                <w:t>32</w:t>
              </w:r>
            </w:hyperlink>
          </w:p>
        </w:tc>
        <w:tc>
          <w:tcPr>
            <w:tcW w:w="450" w:type="dxa"/>
            <w:tcBorders>
              <w:bottom w:val="single" w:sz="4" w:space="0" w:color="auto"/>
            </w:tcBorders>
            <w:shd w:val="clear" w:color="auto" w:fill="FABF8F"/>
            <w:vAlign w:val="center"/>
          </w:tcPr>
          <w:p w14:paraId="6BF3C2CF"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6BF3C2D0"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2D1"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FABF8F"/>
            <w:vAlign w:val="center"/>
          </w:tcPr>
          <w:p w14:paraId="6BF3C2D2"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63</w:t>
            </w:r>
          </w:p>
        </w:tc>
        <w:tc>
          <w:tcPr>
            <w:tcW w:w="450" w:type="dxa"/>
            <w:tcBorders>
              <w:bottom w:val="single" w:sz="4" w:space="0" w:color="auto"/>
            </w:tcBorders>
            <w:shd w:val="clear" w:color="auto" w:fill="FABF8F"/>
            <w:vAlign w:val="center"/>
          </w:tcPr>
          <w:p w14:paraId="6BF3C2D3"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2D4"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FABF8F"/>
            <w:vAlign w:val="center"/>
          </w:tcPr>
          <w:p w14:paraId="6BF3C2D5"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FABF8F"/>
            <w:vAlign w:val="center"/>
          </w:tcPr>
          <w:p w14:paraId="6BF3C2D6"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6BF3C2D7"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6BF3C2D8"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FABF8F"/>
            <w:vAlign w:val="center"/>
          </w:tcPr>
          <w:p w14:paraId="6BF3C2D9"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2DA"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2DB"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6BF3C2DC"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6BF3C2DD"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2DE"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2DF"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B92910" w:rsidRPr="001E20FA" w14:paraId="6BF3C2F4" w14:textId="77777777" w:rsidTr="007C707E">
        <w:trPr>
          <w:trHeight w:val="145"/>
        </w:trPr>
        <w:tc>
          <w:tcPr>
            <w:tcW w:w="2714" w:type="dxa"/>
            <w:tcBorders>
              <w:bottom w:val="single" w:sz="4" w:space="0" w:color="auto"/>
            </w:tcBorders>
            <w:shd w:val="clear" w:color="auto" w:fill="auto"/>
            <w:vAlign w:val="center"/>
          </w:tcPr>
          <w:p w14:paraId="6BF3C2E1" w14:textId="77777777" w:rsidR="00B92910" w:rsidRPr="001E20FA" w:rsidRDefault="00B92910" w:rsidP="007C707E">
            <w:pPr>
              <w:pStyle w:val="ProductNames"/>
              <w:rPr>
                <w:rFonts w:ascii="Tahoma" w:eastAsia="SimSun" w:hAnsi="Tahoma" w:cs="Tahoma"/>
                <w:sz w:val="14"/>
              </w:rPr>
            </w:pPr>
            <w:bookmarkStart w:id="171" w:name="_Toc336337920"/>
            <w:bookmarkStart w:id="172" w:name="_Toc348164554"/>
            <w:r w:rsidRPr="001E20FA">
              <w:rPr>
                <w:rFonts w:ascii="Tahoma" w:eastAsia="SimSun" w:hAnsi="Tahoma" w:cs="Tahoma"/>
                <w:sz w:val="14"/>
              </w:rPr>
              <w:t>BizTalk</w:t>
            </w:r>
            <w:r w:rsidR="006E5582">
              <w:rPr>
                <w:rFonts w:ascii="Tahoma" w:eastAsia="SimSun" w:hAnsi="Tahoma" w:cs="Tahoma"/>
                <w:szCs w:val="18"/>
                <w:vertAlign w:val="superscript"/>
              </w:rPr>
              <w:t xml:space="preserve">® </w:t>
            </w:r>
            <w:r w:rsidRPr="001E20FA">
              <w:rPr>
                <w:rFonts w:ascii="Tahoma" w:eastAsia="SimSun" w:hAnsi="Tahoma" w:cs="Tahoma"/>
                <w:sz w:val="14"/>
              </w:rPr>
              <w:t>Server 2010 Enterprise Edition</w:t>
            </w:r>
            <w:bookmarkEnd w:id="171"/>
            <w:bookmarkEnd w:id="172"/>
          </w:p>
        </w:tc>
        <w:tc>
          <w:tcPr>
            <w:tcW w:w="450" w:type="dxa"/>
            <w:tcBorders>
              <w:bottom w:val="single" w:sz="4" w:space="0" w:color="auto"/>
            </w:tcBorders>
            <w:shd w:val="clear" w:color="auto" w:fill="auto"/>
            <w:vAlign w:val="center"/>
          </w:tcPr>
          <w:p w14:paraId="6BF3C2E2" w14:textId="77777777" w:rsidR="00B92910"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3_BizTalk®_Server" w:history="1">
              <w:r w:rsidR="00FA0E33" w:rsidRPr="00667B6B">
                <w:rPr>
                  <w:rStyle w:val="Hyperlink"/>
                  <w:rFonts w:eastAsia="SimSun" w:cs="Tahoma"/>
                  <w:b/>
                  <w:sz w:val="13"/>
                  <w:szCs w:val="13"/>
                </w:rPr>
                <w:t>33</w:t>
              </w:r>
            </w:hyperlink>
          </w:p>
        </w:tc>
        <w:tc>
          <w:tcPr>
            <w:tcW w:w="450" w:type="dxa"/>
            <w:tcBorders>
              <w:bottom w:val="single" w:sz="4" w:space="0" w:color="auto"/>
            </w:tcBorders>
            <w:shd w:val="clear" w:color="auto" w:fill="auto"/>
            <w:vAlign w:val="center"/>
          </w:tcPr>
          <w:p w14:paraId="6BF3C2E3"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6BF3C2E4"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2E5"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bottom w:val="single" w:sz="4" w:space="0" w:color="auto"/>
            </w:tcBorders>
            <w:shd w:val="clear" w:color="auto" w:fill="auto"/>
            <w:vAlign w:val="center"/>
          </w:tcPr>
          <w:p w14:paraId="6BF3C2E6"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500</w:t>
            </w:r>
          </w:p>
        </w:tc>
        <w:tc>
          <w:tcPr>
            <w:tcW w:w="450" w:type="dxa"/>
            <w:tcBorders>
              <w:bottom w:val="single" w:sz="4" w:space="0" w:color="auto"/>
            </w:tcBorders>
            <w:shd w:val="clear" w:color="auto" w:fill="auto"/>
            <w:vAlign w:val="center"/>
          </w:tcPr>
          <w:p w14:paraId="6BF3C2E7"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400</w:t>
            </w:r>
          </w:p>
        </w:tc>
        <w:tc>
          <w:tcPr>
            <w:tcW w:w="450" w:type="dxa"/>
            <w:tcBorders>
              <w:bottom w:val="single" w:sz="4" w:space="0" w:color="auto"/>
            </w:tcBorders>
            <w:shd w:val="clear" w:color="auto" w:fill="auto"/>
            <w:vAlign w:val="center"/>
          </w:tcPr>
          <w:p w14:paraId="6BF3C2E8"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300</w:t>
            </w:r>
          </w:p>
        </w:tc>
        <w:tc>
          <w:tcPr>
            <w:tcW w:w="450" w:type="dxa"/>
            <w:tcBorders>
              <w:bottom w:val="single" w:sz="4" w:space="0" w:color="auto"/>
            </w:tcBorders>
            <w:shd w:val="clear" w:color="auto" w:fill="auto"/>
            <w:vAlign w:val="center"/>
          </w:tcPr>
          <w:p w14:paraId="6BF3C2E9"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300</w:t>
            </w:r>
          </w:p>
        </w:tc>
        <w:tc>
          <w:tcPr>
            <w:tcW w:w="450" w:type="dxa"/>
            <w:tcBorders>
              <w:bottom w:val="single" w:sz="4" w:space="0" w:color="auto"/>
            </w:tcBorders>
            <w:shd w:val="clear" w:color="auto" w:fill="auto"/>
            <w:vAlign w:val="center"/>
          </w:tcPr>
          <w:p w14:paraId="6BF3C2EA"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14:paraId="6BF3C2EB"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14:paraId="6BF3C2EC"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bottom w:val="single" w:sz="4" w:space="0" w:color="auto"/>
            </w:tcBorders>
            <w:shd w:val="clear" w:color="auto" w:fill="auto"/>
            <w:vAlign w:val="center"/>
          </w:tcPr>
          <w:p w14:paraId="6BF3C2ED"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400</w:t>
            </w:r>
          </w:p>
        </w:tc>
        <w:tc>
          <w:tcPr>
            <w:tcW w:w="450" w:type="dxa"/>
            <w:tcBorders>
              <w:bottom w:val="single" w:sz="4" w:space="0" w:color="auto"/>
              <w:right w:val="single" w:sz="18" w:space="0" w:color="auto"/>
            </w:tcBorders>
            <w:shd w:val="clear" w:color="auto" w:fill="auto"/>
            <w:vAlign w:val="center"/>
          </w:tcPr>
          <w:p w14:paraId="6BF3C2EE"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14:paraId="6BF3C2EF"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14:paraId="6BF3C2F0"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BF3C2F1"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2F2"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2F3"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6D440C" w:rsidRPr="001E20FA" w14:paraId="6BF3C308" w14:textId="77777777" w:rsidTr="007C707E">
        <w:trPr>
          <w:trHeight w:val="145"/>
        </w:trPr>
        <w:tc>
          <w:tcPr>
            <w:tcW w:w="2714" w:type="dxa"/>
            <w:tcBorders>
              <w:bottom w:val="single" w:sz="4" w:space="0" w:color="auto"/>
            </w:tcBorders>
            <w:shd w:val="clear" w:color="auto" w:fill="FABF8F"/>
            <w:vAlign w:val="center"/>
          </w:tcPr>
          <w:p w14:paraId="6BF3C2F5" w14:textId="77777777" w:rsidR="006D440C" w:rsidRPr="001E20FA" w:rsidRDefault="006D440C" w:rsidP="007C707E">
            <w:pPr>
              <w:pStyle w:val="ProductNames"/>
              <w:rPr>
                <w:rFonts w:ascii="Tahoma" w:eastAsia="SimSun" w:hAnsi="Tahoma" w:cs="Tahoma"/>
                <w:sz w:val="14"/>
              </w:rPr>
            </w:pPr>
            <w:bookmarkStart w:id="173" w:name="_Toc348164555"/>
            <w:r w:rsidRPr="001E20FA">
              <w:rPr>
                <w:rFonts w:ascii="Tahoma" w:eastAsia="SimSun" w:hAnsi="Tahoma" w:cs="Tahoma"/>
                <w:sz w:val="14"/>
              </w:rPr>
              <w:t>BizTalk</w:t>
            </w:r>
            <w:r w:rsidR="006E5582">
              <w:rPr>
                <w:rFonts w:ascii="Tahoma" w:eastAsia="SimSun" w:hAnsi="Tahoma" w:cs="Tahoma"/>
                <w:szCs w:val="18"/>
                <w:vertAlign w:val="superscript"/>
              </w:rPr>
              <w:t xml:space="preserve">® </w:t>
            </w:r>
            <w:r w:rsidRPr="001E20FA">
              <w:rPr>
                <w:rFonts w:ascii="Tahoma" w:eastAsia="SimSun" w:hAnsi="Tahoma" w:cs="Tahoma"/>
                <w:sz w:val="14"/>
              </w:rPr>
              <w:t>Server 2010 Enterprise RFID</w:t>
            </w:r>
            <w:bookmarkEnd w:id="173"/>
          </w:p>
        </w:tc>
        <w:tc>
          <w:tcPr>
            <w:tcW w:w="450" w:type="dxa"/>
            <w:tcBorders>
              <w:bottom w:val="single" w:sz="4" w:space="0" w:color="auto"/>
            </w:tcBorders>
            <w:shd w:val="clear" w:color="auto" w:fill="FABF8F"/>
            <w:vAlign w:val="center"/>
          </w:tcPr>
          <w:p w14:paraId="6BF3C2F6" w14:textId="77777777" w:rsidR="006D440C" w:rsidRPr="00632429" w:rsidRDefault="006D440C" w:rsidP="009D0D30">
            <w:pPr>
              <w:pStyle w:val="TableText"/>
              <w:keepLines/>
              <w:spacing w:before="20" w:after="20"/>
              <w:rPr>
                <w:rFonts w:eastAsia="SimSun" w:cs="Tahoma"/>
                <w:b/>
              </w:rPr>
            </w:pPr>
          </w:p>
        </w:tc>
        <w:tc>
          <w:tcPr>
            <w:tcW w:w="450" w:type="dxa"/>
            <w:tcBorders>
              <w:bottom w:val="single" w:sz="4" w:space="0" w:color="auto"/>
            </w:tcBorders>
            <w:shd w:val="clear" w:color="auto" w:fill="FABF8F"/>
            <w:vAlign w:val="center"/>
          </w:tcPr>
          <w:p w14:paraId="6BF3C2F7" w14:textId="77777777" w:rsidR="006D440C" w:rsidRPr="001E20FA" w:rsidRDefault="006D440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6BF3C2F8" w14:textId="77777777" w:rsidR="006D440C" w:rsidRPr="001E20FA" w:rsidRDefault="006D440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2F9"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2FA"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2FB"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FABF8F"/>
            <w:vAlign w:val="center"/>
          </w:tcPr>
          <w:p w14:paraId="6BF3C2FC"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2FD"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2FE"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6BF3C2FF"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300"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301"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6BF3C302"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BF3C303"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304"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305"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306" w14:textId="77777777" w:rsidR="006D440C" w:rsidRPr="001E20FA" w:rsidRDefault="006D440C"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307" w14:textId="77777777" w:rsidR="006D440C" w:rsidRPr="001E20FA" w:rsidRDefault="006D440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B92910" w:rsidRPr="001E20FA" w14:paraId="6BF3C31C" w14:textId="77777777" w:rsidTr="007C707E">
        <w:trPr>
          <w:trHeight w:val="145"/>
        </w:trPr>
        <w:tc>
          <w:tcPr>
            <w:tcW w:w="2714" w:type="dxa"/>
            <w:tcBorders>
              <w:bottom w:val="single" w:sz="4" w:space="0" w:color="auto"/>
            </w:tcBorders>
            <w:shd w:val="clear" w:color="auto" w:fill="auto"/>
            <w:vAlign w:val="center"/>
          </w:tcPr>
          <w:p w14:paraId="6BF3C309" w14:textId="77777777" w:rsidR="00B92910" w:rsidRPr="001E20FA" w:rsidRDefault="00B92910" w:rsidP="007C707E">
            <w:pPr>
              <w:pStyle w:val="ProductNames"/>
              <w:rPr>
                <w:rFonts w:ascii="Tahoma" w:eastAsia="SimSun" w:hAnsi="Tahoma" w:cs="Tahoma"/>
                <w:sz w:val="14"/>
              </w:rPr>
            </w:pPr>
            <w:bookmarkStart w:id="174" w:name="_Toc336337922"/>
            <w:bookmarkStart w:id="175" w:name="_Toc348164556"/>
            <w:r w:rsidRPr="001E20FA">
              <w:rPr>
                <w:rFonts w:ascii="Tahoma" w:eastAsia="SimSun" w:hAnsi="Tahoma" w:cs="Tahoma"/>
                <w:sz w:val="14"/>
              </w:rPr>
              <w:t>BizTalk</w:t>
            </w:r>
            <w:r w:rsidR="006E5582">
              <w:rPr>
                <w:rFonts w:ascii="Tahoma" w:eastAsia="SimSun" w:hAnsi="Tahoma" w:cs="Tahoma"/>
                <w:szCs w:val="18"/>
                <w:vertAlign w:val="superscript"/>
              </w:rPr>
              <w:t xml:space="preserve">® </w:t>
            </w:r>
            <w:r w:rsidRPr="001E20FA">
              <w:rPr>
                <w:rFonts w:ascii="Tahoma" w:eastAsia="SimSun" w:hAnsi="Tahoma" w:cs="Tahoma"/>
                <w:sz w:val="14"/>
              </w:rPr>
              <w:t>Server 2010 Standard Edition</w:t>
            </w:r>
            <w:bookmarkEnd w:id="174"/>
            <w:bookmarkEnd w:id="175"/>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30A" w14:textId="77777777" w:rsidR="00B92910"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4_BizTalk®_Server" w:history="1">
              <w:r w:rsidR="00FA0E33" w:rsidRPr="00667B6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6BF3C30B"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6BF3C30C"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30D"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C30E"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188</w:t>
            </w:r>
          </w:p>
        </w:tc>
        <w:tc>
          <w:tcPr>
            <w:tcW w:w="450" w:type="dxa"/>
            <w:tcBorders>
              <w:bottom w:val="single" w:sz="4" w:space="0" w:color="auto"/>
            </w:tcBorders>
            <w:shd w:val="clear" w:color="auto" w:fill="auto"/>
            <w:vAlign w:val="center"/>
          </w:tcPr>
          <w:p w14:paraId="6BF3C30F"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150</w:t>
            </w:r>
          </w:p>
        </w:tc>
        <w:tc>
          <w:tcPr>
            <w:tcW w:w="450" w:type="dxa"/>
            <w:tcBorders>
              <w:bottom w:val="single" w:sz="4" w:space="0" w:color="auto"/>
            </w:tcBorders>
            <w:shd w:val="clear" w:color="auto" w:fill="auto"/>
            <w:vAlign w:val="center"/>
          </w:tcPr>
          <w:p w14:paraId="6BF3C310"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113</w:t>
            </w:r>
          </w:p>
        </w:tc>
        <w:tc>
          <w:tcPr>
            <w:tcW w:w="450" w:type="dxa"/>
            <w:tcBorders>
              <w:bottom w:val="single" w:sz="4" w:space="0" w:color="auto"/>
            </w:tcBorders>
            <w:shd w:val="clear" w:color="auto" w:fill="auto"/>
            <w:vAlign w:val="center"/>
          </w:tcPr>
          <w:p w14:paraId="6BF3C311"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113</w:t>
            </w:r>
          </w:p>
        </w:tc>
        <w:tc>
          <w:tcPr>
            <w:tcW w:w="450" w:type="dxa"/>
            <w:tcBorders>
              <w:bottom w:val="single" w:sz="4" w:space="0" w:color="auto"/>
            </w:tcBorders>
            <w:shd w:val="clear" w:color="auto" w:fill="auto"/>
            <w:vAlign w:val="center"/>
          </w:tcPr>
          <w:p w14:paraId="6BF3C312"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6BF3C313"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6BF3C314"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C315"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150</w:t>
            </w:r>
          </w:p>
        </w:tc>
        <w:tc>
          <w:tcPr>
            <w:tcW w:w="450" w:type="dxa"/>
            <w:tcBorders>
              <w:bottom w:val="single" w:sz="4" w:space="0" w:color="auto"/>
              <w:right w:val="single" w:sz="18" w:space="0" w:color="auto"/>
            </w:tcBorders>
            <w:shd w:val="clear" w:color="auto" w:fill="auto"/>
            <w:vAlign w:val="center"/>
          </w:tcPr>
          <w:p w14:paraId="6BF3C316"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6BF3C317"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6BF3C318"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BF3C319" w14:textId="77777777" w:rsidR="00B92910" w:rsidRPr="001E20FA" w:rsidRDefault="00B92910"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31A"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31B" w14:textId="77777777" w:rsidR="00B92910" w:rsidRPr="001E20FA" w:rsidRDefault="00B9291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B65F04" w:rsidRPr="001E20FA" w14:paraId="6BF3C330" w14:textId="77777777" w:rsidTr="007C707E">
        <w:trPr>
          <w:trHeight w:val="145"/>
        </w:trPr>
        <w:tc>
          <w:tcPr>
            <w:tcW w:w="2714" w:type="dxa"/>
            <w:tcBorders>
              <w:bottom w:val="single" w:sz="4" w:space="0" w:color="auto"/>
            </w:tcBorders>
            <w:shd w:val="clear" w:color="auto" w:fill="F4B083" w:themeFill="accent2" w:themeFillTint="99"/>
            <w:vAlign w:val="center"/>
          </w:tcPr>
          <w:p w14:paraId="6BF3C31D" w14:textId="77777777" w:rsidR="00B65F04" w:rsidRPr="001E20FA" w:rsidRDefault="00B65F04" w:rsidP="007C707E">
            <w:pPr>
              <w:pStyle w:val="ProductNames"/>
              <w:rPr>
                <w:rFonts w:ascii="Tahoma" w:eastAsia="SimSun" w:hAnsi="Tahoma" w:cs="Tahoma"/>
                <w:sz w:val="14"/>
              </w:rPr>
            </w:pPr>
            <w:bookmarkStart w:id="176" w:name="_Toc348164557"/>
            <w:r w:rsidRPr="001E20FA">
              <w:rPr>
                <w:rFonts w:ascii="Tahoma" w:eastAsia="SimSun" w:hAnsi="Tahoma" w:cs="Tahoma"/>
                <w:sz w:val="14"/>
              </w:rPr>
              <w:t>BizTalk</w:t>
            </w:r>
            <w:r w:rsidR="006E5582">
              <w:rPr>
                <w:rFonts w:ascii="Tahoma" w:eastAsia="SimSun" w:hAnsi="Tahoma" w:cs="Tahoma"/>
                <w:szCs w:val="18"/>
                <w:vertAlign w:val="superscript"/>
              </w:rPr>
              <w:t xml:space="preserve">® </w:t>
            </w:r>
            <w:r w:rsidRPr="001E20FA">
              <w:rPr>
                <w:rFonts w:ascii="Tahoma" w:eastAsia="SimSun" w:hAnsi="Tahoma" w:cs="Tahoma"/>
                <w:sz w:val="14"/>
              </w:rPr>
              <w:t>Server 2010 Branch IDC</w:t>
            </w:r>
            <w:bookmarkEnd w:id="176"/>
            <w:r w:rsidRPr="001E20FA">
              <w:rPr>
                <w:rFonts w:ascii="Tahoma" w:eastAsia="SimSun" w:hAnsi="Tahoma" w:cs="Tahoma"/>
                <w:sz w:val="14"/>
              </w:rPr>
              <w:t xml:space="preserve"> </w:t>
            </w:r>
          </w:p>
        </w:tc>
        <w:tc>
          <w:tcPr>
            <w:tcW w:w="450" w:type="dxa"/>
            <w:tcBorders>
              <w:bottom w:val="single" w:sz="4" w:space="0" w:color="auto"/>
            </w:tcBorders>
            <w:shd w:val="clear" w:color="auto" w:fill="F4B083" w:themeFill="accent2" w:themeFillTint="99"/>
            <w:vAlign w:val="center"/>
          </w:tcPr>
          <w:p w14:paraId="6BF3C31E" w14:textId="77777777" w:rsidR="00B65F04" w:rsidRPr="00632429" w:rsidRDefault="00B65F04" w:rsidP="009D0D30">
            <w:pPr>
              <w:pStyle w:val="TableText"/>
              <w:keepLines/>
              <w:spacing w:before="20" w:after="20"/>
              <w:rPr>
                <w:rFonts w:eastAsia="SimSun" w:cs="Tahoma"/>
                <w:b/>
              </w:rPr>
            </w:pPr>
          </w:p>
        </w:tc>
        <w:tc>
          <w:tcPr>
            <w:tcW w:w="450" w:type="dxa"/>
            <w:tcBorders>
              <w:bottom w:val="single" w:sz="4" w:space="0" w:color="auto"/>
            </w:tcBorders>
            <w:shd w:val="clear" w:color="auto" w:fill="F4B083" w:themeFill="accent2" w:themeFillTint="99"/>
            <w:vAlign w:val="center"/>
          </w:tcPr>
          <w:p w14:paraId="6BF3C31F" w14:textId="77777777" w:rsidR="00B65F04" w:rsidRPr="001E20FA" w:rsidRDefault="00B65F04"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4B083" w:themeFill="accent2" w:themeFillTint="99"/>
            <w:vAlign w:val="center"/>
          </w:tcPr>
          <w:p w14:paraId="6BF3C320" w14:textId="77777777" w:rsidR="00B65F04" w:rsidRPr="001E20FA" w:rsidRDefault="00B65F04" w:rsidP="009D0D30">
            <w:pPr>
              <w:pStyle w:val="TableText"/>
              <w:keepLines/>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4B083" w:themeFill="accent2" w:themeFillTint="99"/>
            <w:vAlign w:val="center"/>
          </w:tcPr>
          <w:p w14:paraId="6BF3C321"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C322"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23"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24"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25"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26" w14:textId="77777777" w:rsidR="00B65F04" w:rsidRPr="001E20FA" w:rsidRDefault="00B65F04"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6BF3C327"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BF3C328"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C329"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C32A"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BF3C32B"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C32C" w14:textId="77777777" w:rsidR="00B65F04" w:rsidRPr="001E20FA" w:rsidRDefault="00B65F04" w:rsidP="009D0D30">
            <w:pPr>
              <w:pStyle w:val="TableText"/>
              <w:keepLines/>
              <w:spacing w:before="20" w:after="20"/>
              <w:rPr>
                <w:rFonts w:ascii="Tahoma" w:eastAsia="SimSun" w:hAnsi="Tahoma" w:cs="Tahoma"/>
                <w:sz w:val="13"/>
              </w:rPr>
            </w:pPr>
            <w:r w:rsidRPr="001E20FA">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C32D"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C32E" w14:textId="77777777" w:rsidR="00B65F04" w:rsidRPr="001E20FA" w:rsidRDefault="00B65F04"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4B083" w:themeFill="accent2" w:themeFillTint="99"/>
            <w:vAlign w:val="center"/>
          </w:tcPr>
          <w:p w14:paraId="6BF3C32F" w14:textId="77777777" w:rsidR="00B65F04" w:rsidRPr="001E20FA" w:rsidRDefault="00B65F04" w:rsidP="009D0D30">
            <w:pPr>
              <w:pStyle w:val="TableText"/>
              <w:keepLines/>
              <w:spacing w:before="20" w:after="20"/>
              <w:rPr>
                <w:rFonts w:ascii="Tahoma" w:eastAsia="SimSun" w:hAnsi="Tahoma" w:cs="Tahoma"/>
                <w:color w:val="000000"/>
                <w:sz w:val="13"/>
              </w:rPr>
            </w:pPr>
          </w:p>
        </w:tc>
      </w:tr>
      <w:tr w:rsidR="00B65F04" w:rsidRPr="001E20FA" w14:paraId="6BF3C344" w14:textId="77777777" w:rsidTr="007C707E">
        <w:trPr>
          <w:trHeight w:val="145"/>
        </w:trPr>
        <w:tc>
          <w:tcPr>
            <w:tcW w:w="2714" w:type="dxa"/>
            <w:tcBorders>
              <w:bottom w:val="single" w:sz="4" w:space="0" w:color="auto"/>
            </w:tcBorders>
            <w:shd w:val="clear" w:color="auto" w:fill="FFFFFF"/>
            <w:vAlign w:val="center"/>
          </w:tcPr>
          <w:p w14:paraId="6BF3C331" w14:textId="77777777" w:rsidR="00B65F04" w:rsidRPr="001E20FA" w:rsidRDefault="00B65F04" w:rsidP="007C707E">
            <w:pPr>
              <w:pStyle w:val="ProductNames"/>
              <w:rPr>
                <w:rFonts w:ascii="Tahoma" w:eastAsia="SimSun" w:hAnsi="Tahoma" w:cs="Tahoma"/>
                <w:sz w:val="14"/>
              </w:rPr>
            </w:pPr>
            <w:bookmarkStart w:id="177" w:name="_Toc348164558"/>
            <w:r w:rsidRPr="001E20FA">
              <w:rPr>
                <w:rFonts w:ascii="Tahoma" w:eastAsia="SimSun" w:hAnsi="Tahoma" w:cs="Tahoma"/>
                <w:sz w:val="14"/>
              </w:rPr>
              <w:t>BizTalk</w:t>
            </w:r>
            <w:r w:rsidR="006E5582">
              <w:rPr>
                <w:rFonts w:ascii="Tahoma" w:eastAsia="SimSun" w:hAnsi="Tahoma" w:cs="Tahoma"/>
                <w:szCs w:val="18"/>
                <w:vertAlign w:val="superscript"/>
              </w:rPr>
              <w:t xml:space="preserve">® </w:t>
            </w:r>
            <w:r w:rsidRPr="001E20FA">
              <w:rPr>
                <w:rFonts w:ascii="Tahoma" w:eastAsia="SimSun" w:hAnsi="Tahoma" w:cs="Tahoma"/>
                <w:sz w:val="14"/>
              </w:rPr>
              <w:t>Server 2010 Developer IDC</w:t>
            </w:r>
            <w:bookmarkEnd w:id="177"/>
          </w:p>
        </w:tc>
        <w:tc>
          <w:tcPr>
            <w:tcW w:w="450" w:type="dxa"/>
            <w:tcBorders>
              <w:bottom w:val="single" w:sz="4" w:space="0" w:color="auto"/>
            </w:tcBorders>
            <w:shd w:val="clear" w:color="auto" w:fill="FFFFFF"/>
            <w:vAlign w:val="center"/>
          </w:tcPr>
          <w:p w14:paraId="6BF3C332" w14:textId="77777777" w:rsidR="00B65F04" w:rsidRPr="00632429" w:rsidRDefault="00B65F04" w:rsidP="009D0D30">
            <w:pPr>
              <w:pStyle w:val="TableText"/>
              <w:keepLines/>
              <w:spacing w:before="20" w:after="20"/>
              <w:rPr>
                <w:rFonts w:eastAsia="SimSun" w:cs="Tahoma"/>
                <w:b/>
              </w:rPr>
            </w:pPr>
          </w:p>
        </w:tc>
        <w:tc>
          <w:tcPr>
            <w:tcW w:w="450" w:type="dxa"/>
            <w:tcBorders>
              <w:bottom w:val="single" w:sz="4" w:space="0" w:color="auto"/>
            </w:tcBorders>
            <w:shd w:val="clear" w:color="auto" w:fill="FFFFFF"/>
            <w:vAlign w:val="center"/>
          </w:tcPr>
          <w:p w14:paraId="6BF3C333" w14:textId="77777777" w:rsidR="00B65F04" w:rsidRPr="001E20FA" w:rsidRDefault="00B65F04"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6BF3C334" w14:textId="77777777" w:rsidR="00B65F04" w:rsidRPr="001E20FA" w:rsidRDefault="00B65F04" w:rsidP="009D0D30">
            <w:pPr>
              <w:pStyle w:val="TableText"/>
              <w:keepLines/>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6BF3C335"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336"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FFFFF"/>
            <w:vAlign w:val="center"/>
          </w:tcPr>
          <w:p w14:paraId="6BF3C337"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FFFFF"/>
            <w:vAlign w:val="center"/>
          </w:tcPr>
          <w:p w14:paraId="6BF3C338"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FFFFF"/>
            <w:vAlign w:val="center"/>
          </w:tcPr>
          <w:p w14:paraId="6BF3C339"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FFFFF"/>
            <w:vAlign w:val="center"/>
          </w:tcPr>
          <w:p w14:paraId="6BF3C33A" w14:textId="77777777" w:rsidR="00B65F04" w:rsidRPr="001E20FA" w:rsidRDefault="00B65F04"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center"/>
          </w:tcPr>
          <w:p w14:paraId="6BF3C33B" w14:textId="77777777" w:rsidR="00B65F04" w:rsidRPr="001E20FA" w:rsidRDefault="00B65F04"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6BF3C33C"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33D"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33E"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33F"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340" w14:textId="77777777" w:rsidR="00B65F04" w:rsidRPr="001E20FA" w:rsidRDefault="00B65F04" w:rsidP="009D0D30">
            <w:pPr>
              <w:pStyle w:val="TableText"/>
              <w:keepLines/>
              <w:spacing w:before="20" w:after="20"/>
              <w:rPr>
                <w:rFonts w:ascii="Tahoma" w:eastAsia="SimSun" w:hAnsi="Tahoma" w:cs="Tahoma"/>
                <w:sz w:val="13"/>
              </w:rPr>
            </w:pPr>
            <w:r w:rsidRPr="001E20FA">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6BF3C341" w14:textId="77777777" w:rsidR="00B65F04" w:rsidRPr="001E20FA" w:rsidRDefault="00B65F0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342" w14:textId="77777777" w:rsidR="00B65F04" w:rsidRPr="001E20FA" w:rsidRDefault="00B65F04"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343" w14:textId="77777777" w:rsidR="00B65F04" w:rsidRPr="001E20FA" w:rsidRDefault="00B65F04" w:rsidP="009D0D30">
            <w:pPr>
              <w:pStyle w:val="TableText"/>
              <w:keepLines/>
              <w:spacing w:before="20" w:after="20"/>
              <w:rPr>
                <w:rFonts w:ascii="Tahoma" w:eastAsia="SimSun" w:hAnsi="Tahoma" w:cs="Tahoma"/>
                <w:color w:val="000000"/>
                <w:sz w:val="13"/>
              </w:rPr>
            </w:pPr>
          </w:p>
        </w:tc>
      </w:tr>
      <w:tr w:rsidR="001C38D4" w:rsidRPr="001E20FA" w14:paraId="6BF3C358" w14:textId="77777777" w:rsidTr="007C707E">
        <w:trPr>
          <w:trHeight w:val="145"/>
        </w:trPr>
        <w:tc>
          <w:tcPr>
            <w:tcW w:w="2714" w:type="dxa"/>
            <w:tcBorders>
              <w:bottom w:val="single" w:sz="4" w:space="0" w:color="auto"/>
            </w:tcBorders>
            <w:shd w:val="clear" w:color="auto" w:fill="F4B083" w:themeFill="accent2" w:themeFillTint="99"/>
            <w:vAlign w:val="center"/>
          </w:tcPr>
          <w:p w14:paraId="6BF3C345" w14:textId="77777777" w:rsidR="00BB31B0" w:rsidRPr="001E20FA" w:rsidRDefault="00BB31B0" w:rsidP="007C707E">
            <w:pPr>
              <w:pStyle w:val="Heading2"/>
              <w:keepLines/>
              <w:spacing w:before="20" w:after="20"/>
              <w:ind w:left="0"/>
              <w:rPr>
                <w:rFonts w:ascii="Tahoma" w:eastAsia="SimSun" w:hAnsi="Tahoma" w:cs="Tahoma"/>
                <w:b w:val="0"/>
                <w:sz w:val="16"/>
                <w:szCs w:val="16"/>
              </w:rPr>
            </w:pPr>
            <w:bookmarkStart w:id="178" w:name="_Toc336337925"/>
            <w:bookmarkStart w:id="179" w:name="_Toc348164559"/>
            <w:r w:rsidRPr="001E20FA">
              <w:rPr>
                <w:rFonts w:ascii="Tahoma" w:eastAsia="SimSun" w:hAnsi="Tahoma" w:cs="Tahoma"/>
                <w:b w:val="0"/>
                <w:sz w:val="14"/>
                <w:szCs w:val="16"/>
              </w:rPr>
              <w:t>Business Intelligence Appliance 2012</w:t>
            </w:r>
            <w:bookmarkEnd w:id="178"/>
            <w:bookmarkEnd w:id="179"/>
          </w:p>
        </w:tc>
        <w:tc>
          <w:tcPr>
            <w:tcW w:w="450" w:type="dxa"/>
            <w:tcBorders>
              <w:bottom w:val="single" w:sz="4" w:space="0" w:color="auto"/>
            </w:tcBorders>
            <w:shd w:val="clear" w:color="auto" w:fill="F4B083" w:themeFill="accent2" w:themeFillTint="99"/>
            <w:vAlign w:val="center"/>
          </w:tcPr>
          <w:p w14:paraId="6BF3C346" w14:textId="77777777" w:rsidR="00BB31B0"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5_Business_Intelligence" w:history="1">
              <w:r w:rsidR="00FA0E33" w:rsidRPr="00632429">
                <w:rPr>
                  <w:rStyle w:val="Hyperlink"/>
                  <w:rFonts w:eastAsia="SimSun" w:cs="Tahoma"/>
                  <w:b/>
                  <w:sz w:val="13"/>
                  <w:szCs w:val="13"/>
                </w:rPr>
                <w:t>35</w:t>
              </w:r>
            </w:hyperlink>
          </w:p>
        </w:tc>
        <w:tc>
          <w:tcPr>
            <w:tcW w:w="450" w:type="dxa"/>
            <w:tcBorders>
              <w:bottom w:val="single" w:sz="4" w:space="0" w:color="auto"/>
            </w:tcBorders>
            <w:shd w:val="clear" w:color="auto" w:fill="F4B083" w:themeFill="accent2" w:themeFillTint="99"/>
            <w:vAlign w:val="center"/>
          </w:tcPr>
          <w:p w14:paraId="6BF3C347" w14:textId="77777777" w:rsidR="00BB31B0" w:rsidRPr="001E20FA" w:rsidRDefault="00BB31B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F4B083" w:themeFill="accent2" w:themeFillTint="99"/>
            <w:vAlign w:val="center"/>
          </w:tcPr>
          <w:p w14:paraId="6BF3C348" w14:textId="77777777" w:rsidR="00BB31B0" w:rsidRPr="001E20FA" w:rsidRDefault="00A867B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C349" w14:textId="77777777" w:rsidR="00BB31B0" w:rsidRPr="001E20FA" w:rsidRDefault="00A867BC"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4B083" w:themeFill="accent2" w:themeFillTint="99"/>
            <w:vAlign w:val="center"/>
          </w:tcPr>
          <w:p w14:paraId="6BF3C34A" w14:textId="77777777" w:rsidR="00BB31B0" w:rsidRPr="001E20FA" w:rsidRDefault="00A867BC"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313</w:t>
            </w:r>
          </w:p>
        </w:tc>
        <w:tc>
          <w:tcPr>
            <w:tcW w:w="450" w:type="dxa"/>
            <w:tcBorders>
              <w:bottom w:val="single" w:sz="4" w:space="0" w:color="auto"/>
            </w:tcBorders>
            <w:shd w:val="clear" w:color="auto" w:fill="F4B083" w:themeFill="accent2" w:themeFillTint="99"/>
            <w:vAlign w:val="center"/>
          </w:tcPr>
          <w:p w14:paraId="6BF3C34B" w14:textId="77777777" w:rsidR="00BB31B0" w:rsidRPr="001E20FA" w:rsidRDefault="00A867BC"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250</w:t>
            </w:r>
          </w:p>
        </w:tc>
        <w:tc>
          <w:tcPr>
            <w:tcW w:w="450" w:type="dxa"/>
            <w:tcBorders>
              <w:bottom w:val="single" w:sz="4" w:space="0" w:color="auto"/>
            </w:tcBorders>
            <w:shd w:val="clear" w:color="auto" w:fill="F4B083" w:themeFill="accent2" w:themeFillTint="99"/>
            <w:vAlign w:val="center"/>
          </w:tcPr>
          <w:p w14:paraId="6BF3C34C" w14:textId="77777777" w:rsidR="00BB31B0" w:rsidRPr="001E20FA" w:rsidRDefault="00A867BC"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188</w:t>
            </w:r>
          </w:p>
        </w:tc>
        <w:tc>
          <w:tcPr>
            <w:tcW w:w="450" w:type="dxa"/>
            <w:tcBorders>
              <w:bottom w:val="single" w:sz="4" w:space="0" w:color="auto"/>
            </w:tcBorders>
            <w:shd w:val="clear" w:color="auto" w:fill="F4B083" w:themeFill="accent2" w:themeFillTint="99"/>
            <w:vAlign w:val="center"/>
          </w:tcPr>
          <w:p w14:paraId="6BF3C34D" w14:textId="77777777" w:rsidR="00BB31B0" w:rsidRPr="001E20FA" w:rsidRDefault="00A867BC"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188</w:t>
            </w:r>
          </w:p>
        </w:tc>
        <w:tc>
          <w:tcPr>
            <w:tcW w:w="450" w:type="dxa"/>
            <w:tcBorders>
              <w:bottom w:val="single" w:sz="4" w:space="0" w:color="auto"/>
            </w:tcBorders>
            <w:shd w:val="clear" w:color="auto" w:fill="F4B083" w:themeFill="accent2" w:themeFillTint="99"/>
            <w:vAlign w:val="center"/>
          </w:tcPr>
          <w:p w14:paraId="6BF3C34E" w14:textId="77777777" w:rsidR="00BB31B0" w:rsidRPr="001E20FA" w:rsidRDefault="00A867BC"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4B083" w:themeFill="accent2" w:themeFillTint="99"/>
            <w:vAlign w:val="center"/>
          </w:tcPr>
          <w:p w14:paraId="6BF3C34F" w14:textId="77777777" w:rsidR="00BB31B0" w:rsidRPr="001E20FA" w:rsidRDefault="00A867BC"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4B083" w:themeFill="accent2" w:themeFillTint="99"/>
            <w:vAlign w:val="center"/>
          </w:tcPr>
          <w:p w14:paraId="6BF3C350"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C351"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C352"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BF3C353"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C354" w14:textId="77777777" w:rsidR="00BB31B0" w:rsidRPr="001E20FA" w:rsidRDefault="00A867BC"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C355"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C356" w14:textId="77777777" w:rsidR="00BB31B0" w:rsidRPr="001E20FA" w:rsidRDefault="00BB31B0"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4B083" w:themeFill="accent2" w:themeFillTint="99"/>
            <w:vAlign w:val="center"/>
          </w:tcPr>
          <w:p w14:paraId="6BF3C357" w14:textId="77777777" w:rsidR="00BB31B0" w:rsidRPr="001E20FA" w:rsidRDefault="00BB31B0" w:rsidP="009D0D30">
            <w:pPr>
              <w:pStyle w:val="TableText"/>
              <w:keepLines/>
              <w:spacing w:before="20" w:after="20"/>
              <w:rPr>
                <w:rFonts w:ascii="Tahoma" w:eastAsia="SimSun" w:hAnsi="Tahoma" w:cs="Tahoma"/>
                <w:color w:val="000000"/>
                <w:sz w:val="13"/>
              </w:rPr>
            </w:pPr>
          </w:p>
        </w:tc>
      </w:tr>
      <w:tr w:rsidR="00B65F04" w:rsidRPr="001E20FA" w14:paraId="6BF3C36C" w14:textId="77777777" w:rsidTr="007C707E">
        <w:trPr>
          <w:trHeight w:val="145"/>
        </w:trPr>
        <w:tc>
          <w:tcPr>
            <w:tcW w:w="2714" w:type="dxa"/>
            <w:tcBorders>
              <w:bottom w:val="single" w:sz="4" w:space="0" w:color="auto"/>
            </w:tcBorders>
            <w:shd w:val="clear" w:color="auto" w:fill="auto"/>
            <w:vAlign w:val="center"/>
          </w:tcPr>
          <w:p w14:paraId="6BF3C359" w14:textId="77777777" w:rsidR="00C031FA" w:rsidRPr="001E20FA" w:rsidRDefault="00C031FA" w:rsidP="004C50AF">
            <w:pPr>
              <w:pStyle w:val="ProductNames"/>
              <w:keepNext/>
              <w:rPr>
                <w:rFonts w:ascii="Tahoma" w:eastAsia="SimSun" w:hAnsi="Tahoma" w:cs="Tahoma"/>
                <w:sz w:val="14"/>
              </w:rPr>
            </w:pPr>
            <w:bookmarkStart w:id="180" w:name="_Toc336337926"/>
            <w:bookmarkStart w:id="181" w:name="_Toc348164560"/>
            <w:r w:rsidRPr="001E20FA">
              <w:rPr>
                <w:rFonts w:ascii="Tahoma" w:eastAsia="SimSun" w:hAnsi="Tahoma" w:cs="Tahoma"/>
                <w:sz w:val="14"/>
              </w:rPr>
              <w:t>适用于</w:t>
            </w:r>
            <w:r w:rsidRPr="001E20FA">
              <w:rPr>
                <w:rFonts w:ascii="Tahoma" w:eastAsia="SimSun" w:hAnsi="Tahoma" w:cs="Tahoma"/>
                <w:sz w:val="14"/>
              </w:rPr>
              <w:t xml:space="preserve"> Office 365 </w:t>
            </w:r>
            <w:r w:rsidRPr="001E20FA">
              <w:rPr>
                <w:rFonts w:ascii="Tahoma" w:eastAsia="SimSun" w:hAnsi="Tahoma" w:cs="Tahoma"/>
                <w:sz w:val="14"/>
              </w:rPr>
              <w:t>的核心</w:t>
            </w:r>
            <w:r w:rsidRPr="001E20FA">
              <w:rPr>
                <w:rFonts w:ascii="Tahoma" w:eastAsia="SimSun" w:hAnsi="Tahoma" w:cs="Tahoma"/>
                <w:sz w:val="14"/>
              </w:rPr>
              <w:t xml:space="preserve"> CAL Suite Bridge</w:t>
            </w:r>
            <w:r w:rsidRPr="001E20FA">
              <w:rPr>
                <w:rFonts w:ascii="Tahoma" w:eastAsia="SimSun" w:hAnsi="Tahoma" w:cs="Tahoma"/>
                <w:sz w:val="14"/>
              </w:rPr>
              <w:t>（用户及设备）</w:t>
            </w:r>
            <w:bookmarkEnd w:id="180"/>
            <w:bookmarkEnd w:id="181"/>
          </w:p>
        </w:tc>
        <w:tc>
          <w:tcPr>
            <w:tcW w:w="450" w:type="dxa"/>
            <w:tcBorders>
              <w:bottom w:val="single" w:sz="4" w:space="0" w:color="auto"/>
            </w:tcBorders>
            <w:shd w:val="clear" w:color="auto" w:fill="auto"/>
            <w:vAlign w:val="center"/>
          </w:tcPr>
          <w:p w14:paraId="6BF3C35A" w14:textId="77777777" w:rsidR="00C031FA" w:rsidRPr="00632429" w:rsidRDefault="00822188" w:rsidP="004C50AF">
            <w:pPr>
              <w:pStyle w:val="TableText"/>
              <w:keepNext/>
              <w:keepLines/>
              <w:spacing w:before="20" w:after="20"/>
              <w:rPr>
                <w:rFonts w:eastAsia="SimSun" w:cs="Tahoma"/>
                <w:b/>
                <w:color w:val="0000FF"/>
                <w:sz w:val="13"/>
                <w:szCs w:val="13"/>
                <w:u w:val="single"/>
              </w:rPr>
            </w:pPr>
            <w:hyperlink w:anchor="_36_适用于_Office" w:history="1">
              <w:r w:rsidR="00FA0E33" w:rsidRPr="00632429">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14:paraId="6BF3C35B" w14:textId="77777777" w:rsidR="00C031FA" w:rsidRPr="001E20FA" w:rsidRDefault="00C031FA" w:rsidP="004C50AF">
            <w:pPr>
              <w:pStyle w:val="TableText"/>
              <w:keepN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6BF3C35C" w14:textId="77777777" w:rsidR="00C031FA" w:rsidRPr="001E20FA" w:rsidRDefault="00C031FA" w:rsidP="004C50AF">
            <w:pPr>
              <w:pStyle w:val="TableText"/>
              <w:keepN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35D"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5E"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5F"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60"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61"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62"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6BF3C363"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364"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65"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BF3C366"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367" w14:textId="77777777" w:rsidR="00C031FA" w:rsidRPr="001E20FA" w:rsidRDefault="00C031FA" w:rsidP="004C50AF">
            <w:pPr>
              <w:pStyle w:val="TableText"/>
              <w:keepN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BF3C368" w14:textId="77777777" w:rsidR="00C031FA" w:rsidRPr="001E20FA" w:rsidRDefault="00C031FA" w:rsidP="004C50AF">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369" w14:textId="77777777" w:rsidR="00C031FA" w:rsidRPr="001E20FA" w:rsidRDefault="00C031FA" w:rsidP="004C50AF">
            <w:pPr>
              <w:pStyle w:val="TableText"/>
              <w:keepN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bottom w:val="single" w:sz="4" w:space="0" w:color="auto"/>
            </w:tcBorders>
            <w:shd w:val="clear" w:color="auto" w:fill="auto"/>
            <w:vAlign w:val="center"/>
          </w:tcPr>
          <w:p w14:paraId="6BF3C36A" w14:textId="77777777" w:rsidR="00C031FA" w:rsidRPr="001E20FA" w:rsidRDefault="00C031FA" w:rsidP="004C50AF">
            <w:pPr>
              <w:pStyle w:val="TableText"/>
              <w:keepN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36B" w14:textId="77777777" w:rsidR="00C031FA" w:rsidRPr="001E20FA" w:rsidRDefault="00C031FA" w:rsidP="004C50AF">
            <w:pPr>
              <w:pStyle w:val="TableText"/>
              <w:keepNext/>
              <w:keepLines/>
              <w:spacing w:before="20" w:after="20"/>
              <w:rPr>
                <w:rFonts w:ascii="Tahoma" w:eastAsia="SimSun" w:hAnsi="Tahoma" w:cs="Tahoma"/>
                <w:sz w:val="13"/>
              </w:rPr>
            </w:pPr>
          </w:p>
        </w:tc>
      </w:tr>
      <w:tr w:rsidR="00CD4F9A" w:rsidRPr="001E20FA" w14:paraId="6BF3C380" w14:textId="77777777" w:rsidTr="007C707E">
        <w:trPr>
          <w:trHeight w:val="145"/>
        </w:trPr>
        <w:tc>
          <w:tcPr>
            <w:tcW w:w="2714" w:type="dxa"/>
            <w:tcBorders>
              <w:bottom w:val="single" w:sz="4" w:space="0" w:color="auto"/>
            </w:tcBorders>
            <w:shd w:val="clear" w:color="auto" w:fill="F4B083" w:themeFill="accent2" w:themeFillTint="99"/>
            <w:vAlign w:val="center"/>
          </w:tcPr>
          <w:p w14:paraId="6BF3C36D" w14:textId="77777777" w:rsidR="00C031FA" w:rsidRPr="001E20FA" w:rsidRDefault="00C031FA" w:rsidP="007C707E">
            <w:pPr>
              <w:pStyle w:val="ProductNames"/>
              <w:rPr>
                <w:rFonts w:ascii="Tahoma" w:eastAsia="SimSun" w:hAnsi="Tahoma" w:cs="Tahoma"/>
                <w:sz w:val="14"/>
              </w:rPr>
            </w:pPr>
            <w:bookmarkStart w:id="182" w:name="_Toc336337927"/>
            <w:bookmarkStart w:id="183" w:name="_Toc348164561"/>
            <w:r w:rsidRPr="001E20FA">
              <w:rPr>
                <w:rFonts w:ascii="Tahoma" w:eastAsia="SimSun" w:hAnsi="Tahoma" w:cs="Tahoma"/>
                <w:sz w:val="14"/>
              </w:rPr>
              <w:t>适用于</w:t>
            </w:r>
            <w:r w:rsidRPr="001E20FA">
              <w:rPr>
                <w:rFonts w:ascii="Tahoma" w:eastAsia="SimSun" w:hAnsi="Tahoma" w:cs="Tahoma"/>
                <w:sz w:val="14"/>
              </w:rPr>
              <w:t xml:space="preserve"> Office 365 </w:t>
            </w:r>
            <w:r w:rsidRPr="001E20FA">
              <w:rPr>
                <w:rFonts w:ascii="Tahoma" w:eastAsia="SimSun" w:hAnsi="Tahoma" w:cs="Tahoma"/>
                <w:sz w:val="14"/>
              </w:rPr>
              <w:t>和</w:t>
            </w:r>
            <w:r w:rsidRPr="001E20FA">
              <w:rPr>
                <w:rFonts w:ascii="Tahoma" w:eastAsia="SimSun" w:hAnsi="Tahoma" w:cs="Tahoma"/>
                <w:sz w:val="14"/>
              </w:rPr>
              <w:t xml:space="preserve"> Windows</w:t>
            </w:r>
            <w:r w:rsidR="006E5582">
              <w:rPr>
                <w:rFonts w:ascii="Tahoma" w:eastAsia="SimSun" w:hAnsi="Tahoma" w:cs="Tahoma"/>
                <w:sz w:val="14"/>
                <w:vertAlign w:val="superscript"/>
              </w:rPr>
              <w:t xml:space="preserve">® </w:t>
            </w:r>
            <w:r w:rsidRPr="001E20FA">
              <w:rPr>
                <w:rFonts w:ascii="Tahoma" w:eastAsia="SimSun" w:hAnsi="Tahoma" w:cs="Tahoma"/>
                <w:sz w:val="14"/>
              </w:rPr>
              <w:t xml:space="preserve">Intune </w:t>
            </w:r>
            <w:r w:rsidRPr="001E20FA">
              <w:rPr>
                <w:rFonts w:ascii="Tahoma" w:eastAsia="SimSun" w:hAnsi="Tahoma" w:cs="Tahoma"/>
                <w:sz w:val="14"/>
              </w:rPr>
              <w:t>的核心</w:t>
            </w:r>
            <w:r w:rsidRPr="001E20FA">
              <w:rPr>
                <w:rFonts w:ascii="Tahoma" w:eastAsia="SimSun" w:hAnsi="Tahoma" w:cs="Tahoma"/>
                <w:sz w:val="14"/>
              </w:rPr>
              <w:t xml:space="preserve"> CAL Suite Bridge</w:t>
            </w:r>
            <w:r w:rsidRPr="001E20FA">
              <w:rPr>
                <w:rFonts w:ascii="Tahoma" w:eastAsia="SimSun" w:hAnsi="Tahoma" w:cs="Tahoma"/>
                <w:sz w:val="14"/>
              </w:rPr>
              <w:t>（用户及设备）</w:t>
            </w:r>
            <w:bookmarkEnd w:id="182"/>
            <w:bookmarkEnd w:id="183"/>
          </w:p>
        </w:tc>
        <w:tc>
          <w:tcPr>
            <w:tcW w:w="450" w:type="dxa"/>
            <w:tcBorders>
              <w:bottom w:val="single" w:sz="4" w:space="0" w:color="auto"/>
            </w:tcBorders>
            <w:shd w:val="clear" w:color="auto" w:fill="F4B083" w:themeFill="accent2" w:themeFillTint="99"/>
            <w:vAlign w:val="center"/>
          </w:tcPr>
          <w:p w14:paraId="6BF3C36E"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36_适用于_Office" w:history="1">
              <w:r w:rsidR="00667B6B" w:rsidRPr="00632429">
                <w:rPr>
                  <w:rStyle w:val="Hyperlink"/>
                  <w:rFonts w:eastAsia="SimSun" w:cs="Tahoma"/>
                  <w:b/>
                  <w:sz w:val="13"/>
                  <w:szCs w:val="13"/>
                </w:rPr>
                <w:t>36</w:t>
              </w:r>
            </w:hyperlink>
          </w:p>
        </w:tc>
        <w:tc>
          <w:tcPr>
            <w:tcW w:w="450" w:type="dxa"/>
            <w:tcBorders>
              <w:bottom w:val="single" w:sz="4" w:space="0" w:color="auto"/>
            </w:tcBorders>
            <w:shd w:val="clear" w:color="auto" w:fill="F4B083" w:themeFill="accent2" w:themeFillTint="99"/>
            <w:vAlign w:val="center"/>
          </w:tcPr>
          <w:p w14:paraId="6BF3C36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F4B083" w:themeFill="accent2" w:themeFillTint="99"/>
            <w:vAlign w:val="center"/>
          </w:tcPr>
          <w:p w14:paraId="6BF3C370"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6BF3C371"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72"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73"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74"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75"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76" w14:textId="77777777" w:rsidR="00C031FA" w:rsidRPr="001E20FA" w:rsidRDefault="00C031FA"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6BF3C377"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BF3C378"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79"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BF3C37A"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BF3C37B"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BF3C37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C37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bottom w:val="single" w:sz="4" w:space="0" w:color="auto"/>
            </w:tcBorders>
            <w:shd w:val="clear" w:color="auto" w:fill="F4B083" w:themeFill="accent2" w:themeFillTint="99"/>
            <w:vAlign w:val="center"/>
          </w:tcPr>
          <w:p w14:paraId="6BF3C37E"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4B083" w:themeFill="accent2" w:themeFillTint="99"/>
            <w:vAlign w:val="center"/>
          </w:tcPr>
          <w:p w14:paraId="6BF3C37F" w14:textId="77777777" w:rsidR="00C031FA" w:rsidRPr="001E20FA" w:rsidRDefault="00C031FA" w:rsidP="009D0D30">
            <w:pPr>
              <w:pStyle w:val="TableText"/>
              <w:keepLines/>
              <w:spacing w:before="20" w:after="20"/>
              <w:rPr>
                <w:rFonts w:ascii="Tahoma" w:eastAsia="SimSun" w:hAnsi="Tahoma" w:cs="Tahoma"/>
                <w:sz w:val="13"/>
              </w:rPr>
            </w:pPr>
          </w:p>
        </w:tc>
      </w:tr>
      <w:tr w:rsidR="00B65F04" w:rsidRPr="001E20FA" w14:paraId="6BF3C394" w14:textId="77777777" w:rsidTr="007C707E">
        <w:trPr>
          <w:trHeight w:val="145"/>
        </w:trPr>
        <w:tc>
          <w:tcPr>
            <w:tcW w:w="2714" w:type="dxa"/>
            <w:tcBorders>
              <w:bottom w:val="single" w:sz="4" w:space="0" w:color="auto"/>
            </w:tcBorders>
            <w:shd w:val="clear" w:color="auto" w:fill="auto"/>
            <w:vAlign w:val="center"/>
          </w:tcPr>
          <w:p w14:paraId="6BF3C381" w14:textId="77777777" w:rsidR="00C031FA" w:rsidRPr="001E20FA" w:rsidRDefault="00C031FA" w:rsidP="007C707E">
            <w:pPr>
              <w:pStyle w:val="ProductNames"/>
              <w:rPr>
                <w:rFonts w:ascii="Tahoma" w:eastAsia="SimSun" w:hAnsi="Tahoma" w:cs="Tahoma"/>
                <w:sz w:val="14"/>
              </w:rPr>
            </w:pPr>
            <w:bookmarkStart w:id="184" w:name="_Toc336337928"/>
            <w:bookmarkStart w:id="185" w:name="_Toc348164562"/>
            <w:r w:rsidRPr="001E20FA">
              <w:rPr>
                <w:rFonts w:ascii="Tahoma" w:eastAsia="SimSun" w:hAnsi="Tahoma" w:cs="Tahoma"/>
                <w:sz w:val="14"/>
              </w:rPr>
              <w:t>适用于</w:t>
            </w:r>
            <w:r w:rsidRPr="001E20FA">
              <w:rPr>
                <w:rFonts w:ascii="Tahoma" w:eastAsia="SimSun" w:hAnsi="Tahoma" w:cs="Tahoma"/>
                <w:sz w:val="14"/>
              </w:rPr>
              <w:t xml:space="preserve"> Windows</w:t>
            </w:r>
            <w:r w:rsidR="006E5582">
              <w:rPr>
                <w:rFonts w:ascii="Tahoma" w:eastAsia="SimSun" w:hAnsi="Tahoma" w:cs="Tahoma"/>
                <w:sz w:val="14"/>
                <w:vertAlign w:val="superscript"/>
              </w:rPr>
              <w:t xml:space="preserve">® </w:t>
            </w:r>
            <w:r w:rsidRPr="001E20FA">
              <w:rPr>
                <w:rFonts w:ascii="Tahoma" w:eastAsia="SimSun" w:hAnsi="Tahoma" w:cs="Tahoma"/>
                <w:sz w:val="14"/>
              </w:rPr>
              <w:t xml:space="preserve">Intune </w:t>
            </w:r>
            <w:r w:rsidRPr="001E20FA">
              <w:rPr>
                <w:rFonts w:ascii="Tahoma" w:eastAsia="SimSun" w:hAnsi="Tahoma" w:cs="Tahoma"/>
                <w:sz w:val="14"/>
              </w:rPr>
              <w:t>的核心</w:t>
            </w:r>
            <w:r w:rsidRPr="001E20FA">
              <w:rPr>
                <w:rFonts w:ascii="Tahoma" w:eastAsia="SimSun" w:hAnsi="Tahoma" w:cs="Tahoma"/>
                <w:sz w:val="14"/>
              </w:rPr>
              <w:t xml:space="preserve"> CAL Suite Bridge</w:t>
            </w:r>
            <w:r w:rsidRPr="001E20FA">
              <w:rPr>
                <w:rFonts w:ascii="Tahoma" w:eastAsia="SimSun" w:hAnsi="Tahoma" w:cs="Tahoma"/>
                <w:sz w:val="14"/>
              </w:rPr>
              <w:t>（用户及设备）</w:t>
            </w:r>
            <w:bookmarkEnd w:id="184"/>
            <w:bookmarkEnd w:id="185"/>
          </w:p>
        </w:tc>
        <w:tc>
          <w:tcPr>
            <w:tcW w:w="450" w:type="dxa"/>
            <w:tcBorders>
              <w:bottom w:val="single" w:sz="4" w:space="0" w:color="auto"/>
            </w:tcBorders>
            <w:shd w:val="clear" w:color="auto" w:fill="auto"/>
            <w:vAlign w:val="center"/>
          </w:tcPr>
          <w:p w14:paraId="6BF3C382"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36_适用于_Office" w:history="1">
              <w:r w:rsidR="00667B6B" w:rsidRPr="00632429">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14:paraId="6BF3C38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14:paraId="6BF3C384"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385"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86"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87"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88"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89"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8A" w14:textId="77777777" w:rsidR="00C031FA" w:rsidRPr="001E20FA" w:rsidRDefault="00C031FA"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6BF3C38B"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38C"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38D"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BF3C38E"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38F"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BF3C39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39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392"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393" w14:textId="77777777" w:rsidR="00C031FA" w:rsidRPr="001E20FA" w:rsidRDefault="00C031FA" w:rsidP="009D0D30">
            <w:pPr>
              <w:pStyle w:val="TableText"/>
              <w:keepLines/>
              <w:spacing w:before="20" w:after="20"/>
              <w:rPr>
                <w:rFonts w:ascii="Tahoma" w:eastAsia="SimSun" w:hAnsi="Tahoma" w:cs="Tahoma"/>
                <w:sz w:val="13"/>
              </w:rPr>
            </w:pPr>
          </w:p>
        </w:tc>
      </w:tr>
      <w:tr w:rsidR="00CD4F9A" w:rsidRPr="001E20FA" w14:paraId="6BF3C3A8" w14:textId="77777777" w:rsidTr="007C707E">
        <w:trPr>
          <w:trHeight w:val="145"/>
        </w:trPr>
        <w:tc>
          <w:tcPr>
            <w:tcW w:w="2714" w:type="dxa"/>
            <w:tcBorders>
              <w:bottom w:val="single" w:sz="4" w:space="0" w:color="auto"/>
            </w:tcBorders>
            <w:shd w:val="clear" w:color="auto" w:fill="F4B083" w:themeFill="accent2" w:themeFillTint="99"/>
            <w:vAlign w:val="center"/>
          </w:tcPr>
          <w:p w14:paraId="6BF3C395" w14:textId="77777777" w:rsidR="00C031FA" w:rsidRPr="001E20FA" w:rsidRDefault="00C031FA" w:rsidP="007C707E">
            <w:pPr>
              <w:pStyle w:val="ProductNames"/>
              <w:rPr>
                <w:rFonts w:ascii="Tahoma" w:eastAsia="SimSun" w:hAnsi="Tahoma" w:cs="Tahoma"/>
                <w:sz w:val="14"/>
              </w:rPr>
            </w:pPr>
            <w:bookmarkStart w:id="186" w:name="_Toc336337929"/>
            <w:bookmarkStart w:id="187" w:name="_Toc348164563"/>
            <w:r w:rsidRPr="001E20FA">
              <w:rPr>
                <w:rFonts w:ascii="Tahoma" w:eastAsia="SimSun" w:hAnsi="Tahoma" w:cs="Tahoma"/>
                <w:sz w:val="14"/>
              </w:rPr>
              <w:t>核心</w:t>
            </w:r>
            <w:r w:rsidRPr="001E20FA">
              <w:rPr>
                <w:rFonts w:ascii="Tahoma" w:eastAsia="SimSun" w:hAnsi="Tahoma" w:cs="Tahoma"/>
                <w:sz w:val="14"/>
              </w:rPr>
              <w:t xml:space="preserve"> CAL Suite</w:t>
            </w:r>
            <w:r w:rsidRPr="001E20FA">
              <w:rPr>
                <w:rFonts w:ascii="Tahoma" w:eastAsia="SimSun" w:hAnsi="Tahoma" w:cs="Tahoma"/>
                <w:sz w:val="14"/>
              </w:rPr>
              <w:t>（用户及设备）</w:t>
            </w:r>
            <w:bookmarkEnd w:id="186"/>
            <w:bookmarkEnd w:id="187"/>
          </w:p>
        </w:tc>
        <w:tc>
          <w:tcPr>
            <w:tcW w:w="450" w:type="dxa"/>
            <w:tcBorders>
              <w:bottom w:val="single" w:sz="4" w:space="0" w:color="auto"/>
            </w:tcBorders>
            <w:shd w:val="clear" w:color="auto" w:fill="F4B083" w:themeFill="accent2" w:themeFillTint="99"/>
            <w:vAlign w:val="center"/>
          </w:tcPr>
          <w:p w14:paraId="6BF3C396"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7_核心_CAL" w:history="1">
              <w:r w:rsidR="00FA0E33" w:rsidRPr="00632429">
                <w:rPr>
                  <w:rStyle w:val="Hyperlink"/>
                  <w:rFonts w:eastAsia="SimSun" w:cs="Tahoma"/>
                  <w:b/>
                  <w:sz w:val="13"/>
                  <w:szCs w:val="13"/>
                </w:rPr>
                <w:t>37</w:t>
              </w:r>
            </w:hyperlink>
          </w:p>
        </w:tc>
        <w:tc>
          <w:tcPr>
            <w:tcW w:w="450" w:type="dxa"/>
            <w:tcBorders>
              <w:bottom w:val="single" w:sz="4" w:space="0" w:color="auto"/>
            </w:tcBorders>
            <w:shd w:val="clear" w:color="auto" w:fill="F4B083" w:themeFill="accent2" w:themeFillTint="99"/>
            <w:vAlign w:val="center"/>
          </w:tcPr>
          <w:p w14:paraId="6BF3C397"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F4B083" w:themeFill="accent2" w:themeFillTint="99"/>
            <w:vAlign w:val="center"/>
          </w:tcPr>
          <w:p w14:paraId="6BF3C398"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C399"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9A"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w:t>
            </w:r>
          </w:p>
        </w:tc>
        <w:tc>
          <w:tcPr>
            <w:tcW w:w="450" w:type="dxa"/>
            <w:tcBorders>
              <w:bottom w:val="single" w:sz="4" w:space="0" w:color="auto"/>
            </w:tcBorders>
            <w:shd w:val="clear" w:color="auto" w:fill="F4B083" w:themeFill="accent2" w:themeFillTint="99"/>
            <w:vAlign w:val="center"/>
          </w:tcPr>
          <w:p w14:paraId="6BF3C39B"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4B083" w:themeFill="accent2" w:themeFillTint="99"/>
            <w:vAlign w:val="center"/>
          </w:tcPr>
          <w:p w14:paraId="6BF3C39C"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4B083" w:themeFill="accent2" w:themeFillTint="99"/>
            <w:vAlign w:val="center"/>
          </w:tcPr>
          <w:p w14:paraId="6BF3C39D"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4B083" w:themeFill="accent2" w:themeFillTint="99"/>
            <w:vAlign w:val="center"/>
          </w:tcPr>
          <w:p w14:paraId="6BF3C39E"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4B083" w:themeFill="accent2" w:themeFillTint="99"/>
            <w:vAlign w:val="center"/>
          </w:tcPr>
          <w:p w14:paraId="6BF3C39F"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C3A0"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A1"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4B083" w:themeFill="accent2" w:themeFillTint="99"/>
            <w:vAlign w:val="center"/>
          </w:tcPr>
          <w:p w14:paraId="6BF3C3A2"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C3A3" w14:textId="77777777" w:rsidR="00C031FA" w:rsidRPr="001E20FA" w:rsidRDefault="00C031FA"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4B083" w:themeFill="accent2" w:themeFillTint="99"/>
            <w:vAlign w:val="center"/>
          </w:tcPr>
          <w:p w14:paraId="6BF3C3A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C3A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 P</w:t>
            </w:r>
          </w:p>
        </w:tc>
        <w:tc>
          <w:tcPr>
            <w:tcW w:w="450" w:type="dxa"/>
            <w:tcBorders>
              <w:bottom w:val="single" w:sz="4" w:space="0" w:color="auto"/>
            </w:tcBorders>
            <w:shd w:val="clear" w:color="auto" w:fill="F4B083" w:themeFill="accent2" w:themeFillTint="99"/>
            <w:vAlign w:val="center"/>
          </w:tcPr>
          <w:p w14:paraId="6BF3C3A6"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E</w:t>
            </w:r>
            <w:r w:rsidRPr="001E20FA">
              <w:rPr>
                <w:rFonts w:ascii="Tahoma" w:eastAsia="SimSun" w:hAnsi="Tahoma" w:cs="Tahoma"/>
                <w:sz w:val="13"/>
              </w:rPr>
              <w:t>,ST</w:t>
            </w:r>
          </w:p>
        </w:tc>
        <w:tc>
          <w:tcPr>
            <w:tcW w:w="540" w:type="dxa"/>
            <w:tcBorders>
              <w:bottom w:val="single" w:sz="4" w:space="0" w:color="auto"/>
            </w:tcBorders>
            <w:shd w:val="clear" w:color="auto" w:fill="F4B083" w:themeFill="accent2" w:themeFillTint="99"/>
            <w:vAlign w:val="center"/>
          </w:tcPr>
          <w:p w14:paraId="6BF3C3A7" w14:textId="77777777" w:rsidR="00C031FA" w:rsidRPr="001E20FA" w:rsidRDefault="00C031FA" w:rsidP="009D0D30">
            <w:pPr>
              <w:pStyle w:val="TableText"/>
              <w:keepLines/>
              <w:spacing w:before="20" w:after="20"/>
              <w:rPr>
                <w:rFonts w:ascii="Tahoma" w:eastAsia="SimSun" w:hAnsi="Tahoma" w:cs="Tahoma"/>
                <w:color w:val="000000"/>
                <w:sz w:val="13"/>
              </w:rPr>
            </w:pPr>
          </w:p>
        </w:tc>
      </w:tr>
      <w:tr w:rsidR="00B65F04" w:rsidRPr="001E20FA" w14:paraId="6BF3C3BC" w14:textId="77777777" w:rsidTr="007C707E">
        <w:trPr>
          <w:trHeight w:val="145"/>
        </w:trPr>
        <w:tc>
          <w:tcPr>
            <w:tcW w:w="2714" w:type="dxa"/>
            <w:tcBorders>
              <w:bottom w:val="single" w:sz="4" w:space="0" w:color="auto"/>
            </w:tcBorders>
            <w:shd w:val="clear" w:color="auto" w:fill="auto"/>
            <w:vAlign w:val="center"/>
          </w:tcPr>
          <w:p w14:paraId="6BF3C3A9" w14:textId="77777777" w:rsidR="00C031FA" w:rsidRPr="001E20FA" w:rsidRDefault="00C031FA" w:rsidP="007C707E">
            <w:pPr>
              <w:pStyle w:val="ProductNames"/>
              <w:rPr>
                <w:rFonts w:ascii="Tahoma" w:eastAsia="SimSun" w:hAnsi="Tahoma" w:cs="Tahoma"/>
                <w:sz w:val="14"/>
              </w:rPr>
            </w:pPr>
            <w:bookmarkStart w:id="188" w:name="_Toc336337930"/>
            <w:bookmarkStart w:id="189" w:name="_Toc348164564"/>
            <w:r w:rsidRPr="001E20FA">
              <w:rPr>
                <w:rFonts w:ascii="Tahoma" w:eastAsia="SimSun" w:hAnsi="Tahoma" w:cs="Tahoma"/>
                <w:sz w:val="14"/>
              </w:rPr>
              <w:t>Core Infrastructure Server Suite Standard</w:t>
            </w:r>
            <w:bookmarkEnd w:id="188"/>
            <w:bookmarkEnd w:id="189"/>
          </w:p>
        </w:tc>
        <w:tc>
          <w:tcPr>
            <w:tcW w:w="450" w:type="dxa"/>
            <w:tcBorders>
              <w:bottom w:val="single" w:sz="4" w:space="0" w:color="auto"/>
            </w:tcBorders>
            <w:shd w:val="clear" w:color="auto" w:fill="auto"/>
            <w:vAlign w:val="center"/>
          </w:tcPr>
          <w:p w14:paraId="6BF3C3AA"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8_Core_Infrastructure" w:history="1">
              <w:r w:rsidR="00FA0E33" w:rsidRPr="00632429">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14:paraId="6BF3C3AB" w14:textId="77777777" w:rsidR="00C031FA" w:rsidRPr="001E20FA" w:rsidRDefault="00472DFD"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3A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3AD"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450" w:type="dxa"/>
            <w:tcBorders>
              <w:bottom w:val="single" w:sz="4" w:space="0" w:color="auto"/>
            </w:tcBorders>
            <w:shd w:val="clear" w:color="auto" w:fill="auto"/>
            <w:vAlign w:val="center"/>
          </w:tcPr>
          <w:p w14:paraId="6BF3C3AE"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63</w:t>
            </w:r>
          </w:p>
        </w:tc>
        <w:tc>
          <w:tcPr>
            <w:tcW w:w="450" w:type="dxa"/>
            <w:tcBorders>
              <w:bottom w:val="single" w:sz="4" w:space="0" w:color="auto"/>
            </w:tcBorders>
            <w:shd w:val="clear" w:color="auto" w:fill="auto"/>
            <w:vAlign w:val="center"/>
          </w:tcPr>
          <w:p w14:paraId="6BF3C3AF"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50</w:t>
            </w:r>
          </w:p>
        </w:tc>
        <w:tc>
          <w:tcPr>
            <w:tcW w:w="450" w:type="dxa"/>
            <w:tcBorders>
              <w:bottom w:val="single" w:sz="4" w:space="0" w:color="auto"/>
            </w:tcBorders>
            <w:shd w:val="clear" w:color="auto" w:fill="auto"/>
            <w:vAlign w:val="center"/>
          </w:tcPr>
          <w:p w14:paraId="6BF3C3B0"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38</w:t>
            </w:r>
          </w:p>
        </w:tc>
        <w:tc>
          <w:tcPr>
            <w:tcW w:w="450" w:type="dxa"/>
            <w:tcBorders>
              <w:bottom w:val="single" w:sz="4" w:space="0" w:color="auto"/>
            </w:tcBorders>
            <w:shd w:val="clear" w:color="auto" w:fill="auto"/>
            <w:vAlign w:val="center"/>
          </w:tcPr>
          <w:p w14:paraId="6BF3C3B1"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38</w:t>
            </w:r>
          </w:p>
        </w:tc>
        <w:tc>
          <w:tcPr>
            <w:tcW w:w="450" w:type="dxa"/>
            <w:tcBorders>
              <w:bottom w:val="single" w:sz="4" w:space="0" w:color="auto"/>
            </w:tcBorders>
            <w:shd w:val="clear" w:color="auto" w:fill="auto"/>
            <w:vAlign w:val="center"/>
          </w:tcPr>
          <w:p w14:paraId="6BF3C3B2"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6BF3C3B3"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6BF3C3B4"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450" w:type="dxa"/>
            <w:tcBorders>
              <w:bottom w:val="single" w:sz="4" w:space="0" w:color="auto"/>
            </w:tcBorders>
            <w:shd w:val="clear" w:color="auto" w:fill="auto"/>
            <w:vAlign w:val="center"/>
          </w:tcPr>
          <w:p w14:paraId="6BF3C3B5"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BF3C3B6"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6BF3C3B7"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BF3C3B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auto"/>
            <w:vAlign w:val="center"/>
          </w:tcPr>
          <w:p w14:paraId="6BF3C3B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3BA"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3BB" w14:textId="77777777" w:rsidR="00C031FA" w:rsidRPr="001E20FA" w:rsidRDefault="00133C80"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CD4F9A" w:rsidRPr="001E20FA" w14:paraId="6BF3C3D0" w14:textId="77777777" w:rsidTr="007C707E">
        <w:trPr>
          <w:trHeight w:val="145"/>
        </w:trPr>
        <w:tc>
          <w:tcPr>
            <w:tcW w:w="2714" w:type="dxa"/>
            <w:tcBorders>
              <w:bottom w:val="single" w:sz="4" w:space="0" w:color="auto"/>
            </w:tcBorders>
            <w:shd w:val="clear" w:color="auto" w:fill="F4B083" w:themeFill="accent2" w:themeFillTint="99"/>
            <w:vAlign w:val="center"/>
          </w:tcPr>
          <w:p w14:paraId="6BF3C3BD" w14:textId="77777777" w:rsidR="00C031FA" w:rsidRPr="001E20FA" w:rsidRDefault="00C031FA" w:rsidP="007C707E">
            <w:pPr>
              <w:pStyle w:val="ProductNames"/>
              <w:rPr>
                <w:rFonts w:ascii="Tahoma" w:eastAsia="SimSun" w:hAnsi="Tahoma" w:cs="Tahoma"/>
                <w:sz w:val="14"/>
              </w:rPr>
            </w:pPr>
            <w:bookmarkStart w:id="190" w:name="_Toc336337931"/>
            <w:bookmarkStart w:id="191" w:name="_Toc348164565"/>
            <w:r w:rsidRPr="001E20FA">
              <w:rPr>
                <w:rFonts w:ascii="Tahoma" w:eastAsia="SimSun" w:hAnsi="Tahoma" w:cs="Tahoma"/>
                <w:sz w:val="14"/>
              </w:rPr>
              <w:t>Core Infrastructure Server Suite Enterprise</w:t>
            </w:r>
            <w:bookmarkEnd w:id="190"/>
            <w:bookmarkEnd w:id="191"/>
          </w:p>
        </w:tc>
        <w:tc>
          <w:tcPr>
            <w:tcW w:w="450" w:type="dxa"/>
            <w:tcBorders>
              <w:bottom w:val="single" w:sz="4" w:space="0" w:color="auto"/>
            </w:tcBorders>
            <w:shd w:val="clear" w:color="auto" w:fill="F4B083" w:themeFill="accent2" w:themeFillTint="99"/>
            <w:vAlign w:val="center"/>
          </w:tcPr>
          <w:p w14:paraId="6BF3C3BE"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39_Core_Infrastructure" w:history="1">
              <w:r w:rsidR="00FA0E33" w:rsidRPr="00632429">
                <w:rPr>
                  <w:rStyle w:val="Hyperlink"/>
                  <w:rFonts w:eastAsia="SimSun" w:cs="Tahoma"/>
                  <w:b/>
                  <w:sz w:val="13"/>
                  <w:szCs w:val="13"/>
                </w:rPr>
                <w:t>39</w:t>
              </w:r>
            </w:hyperlink>
          </w:p>
        </w:tc>
        <w:tc>
          <w:tcPr>
            <w:tcW w:w="450" w:type="dxa"/>
            <w:tcBorders>
              <w:bottom w:val="single" w:sz="4" w:space="0" w:color="auto"/>
            </w:tcBorders>
            <w:shd w:val="clear" w:color="auto" w:fill="F4B083" w:themeFill="accent2" w:themeFillTint="99"/>
            <w:vAlign w:val="center"/>
          </w:tcPr>
          <w:p w14:paraId="6BF3C3BF" w14:textId="77777777" w:rsidR="00C031FA" w:rsidRPr="001E20FA" w:rsidRDefault="00F11BEC"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4B083" w:themeFill="accent2" w:themeFillTint="99"/>
            <w:vAlign w:val="center"/>
          </w:tcPr>
          <w:p w14:paraId="6BF3C3C0"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6BF3C3C1"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C2"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C3"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C4"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C5"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C6" w14:textId="77777777" w:rsidR="00C031FA" w:rsidRPr="001E20FA" w:rsidRDefault="00C031FA"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6BF3C3C7"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BF3C3C8"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4B083" w:themeFill="accent2" w:themeFillTint="99"/>
            <w:vAlign w:val="center"/>
          </w:tcPr>
          <w:p w14:paraId="6BF3C3C9"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BF3C3CA"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6BF3C3CB"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6BF3C3C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C3C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C3CE"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4B083" w:themeFill="accent2" w:themeFillTint="99"/>
            <w:vAlign w:val="center"/>
          </w:tcPr>
          <w:p w14:paraId="6BF3C3CF"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3E4" w14:textId="77777777" w:rsidTr="007C707E">
        <w:trPr>
          <w:trHeight w:val="145"/>
        </w:trPr>
        <w:tc>
          <w:tcPr>
            <w:tcW w:w="2714" w:type="dxa"/>
            <w:tcBorders>
              <w:bottom w:val="single" w:sz="4" w:space="0" w:color="auto"/>
            </w:tcBorders>
            <w:shd w:val="clear" w:color="auto" w:fill="FABF8F"/>
            <w:vAlign w:val="center"/>
          </w:tcPr>
          <w:p w14:paraId="6BF3C3D1" w14:textId="77777777" w:rsidR="00C031FA" w:rsidRPr="001E20FA" w:rsidRDefault="00C031FA" w:rsidP="007C707E">
            <w:pPr>
              <w:pStyle w:val="ProductNames"/>
              <w:rPr>
                <w:rFonts w:ascii="Tahoma" w:eastAsia="SimSun" w:hAnsi="Tahoma" w:cs="Tahoma"/>
                <w:sz w:val="14"/>
              </w:rPr>
            </w:pPr>
            <w:bookmarkStart w:id="192" w:name="_Toc336337932"/>
            <w:bookmarkStart w:id="193" w:name="_Toc348164566"/>
            <w:r w:rsidRPr="001E20FA">
              <w:rPr>
                <w:rFonts w:ascii="Tahoma" w:eastAsia="SimSun" w:hAnsi="Tahoma" w:cs="Tahoma"/>
                <w:sz w:val="14"/>
              </w:rPr>
              <w:t>Core Infrastructure Server Suite Datacenter</w:t>
            </w:r>
            <w:bookmarkEnd w:id="192"/>
            <w:bookmarkEnd w:id="193"/>
          </w:p>
        </w:tc>
        <w:tc>
          <w:tcPr>
            <w:tcW w:w="450" w:type="dxa"/>
            <w:tcBorders>
              <w:bottom w:val="single" w:sz="4" w:space="0" w:color="auto"/>
            </w:tcBorders>
            <w:shd w:val="clear" w:color="auto" w:fill="FABF8F"/>
            <w:vAlign w:val="center"/>
          </w:tcPr>
          <w:p w14:paraId="6BF3C3D2"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40_Core_Infrastructure" w:history="1">
              <w:r w:rsidR="00FA0E33" w:rsidRPr="00632429">
                <w:rPr>
                  <w:rStyle w:val="Hyperlink"/>
                  <w:rFonts w:eastAsia="SimSun" w:cs="Tahoma"/>
                  <w:b/>
                  <w:sz w:val="13"/>
                  <w:szCs w:val="13"/>
                </w:rPr>
                <w:t>40</w:t>
              </w:r>
            </w:hyperlink>
          </w:p>
        </w:tc>
        <w:tc>
          <w:tcPr>
            <w:tcW w:w="450" w:type="dxa"/>
            <w:tcBorders>
              <w:bottom w:val="single" w:sz="4" w:space="0" w:color="auto"/>
            </w:tcBorders>
            <w:shd w:val="clear" w:color="auto" w:fill="FABF8F"/>
            <w:vAlign w:val="center"/>
          </w:tcPr>
          <w:p w14:paraId="6BF3C3D3" w14:textId="77777777" w:rsidR="00C031FA" w:rsidRPr="001E20FA" w:rsidRDefault="00690659"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3D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3D5"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6BF3C3D6"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6BF3C3D7"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6BF3C3D8"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6BF3C3D9" w14:textId="77777777" w:rsidR="00C031FA" w:rsidRPr="001E20FA" w:rsidRDefault="008A085B" w:rsidP="009D0D30">
            <w:pPr>
              <w:pStyle w:val="TableText"/>
              <w:keepLines/>
              <w:spacing w:before="20" w:after="20"/>
              <w:rPr>
                <w:rFonts w:ascii="Tahoma" w:eastAsia="SimSun" w:hAnsi="Tahoma" w:cs="Tahoma"/>
                <w:sz w:val="13"/>
                <w:szCs w:val="13"/>
                <w:lang w:eastAsia="ja-JP"/>
              </w:rPr>
            </w:pPr>
            <w:r w:rsidRPr="001E20FA">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6BF3C3DA" w14:textId="77777777" w:rsidR="00C031FA" w:rsidRPr="001E20FA" w:rsidRDefault="008A085B"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BF3C3DB" w14:textId="77777777" w:rsidR="00C031FA" w:rsidRPr="001E20FA" w:rsidRDefault="008A085B" w:rsidP="009D0D30">
            <w:pPr>
              <w:pStyle w:val="TableText"/>
              <w:keepLines/>
              <w:spacing w:before="20" w:after="20"/>
              <w:rPr>
                <w:rFonts w:ascii="Tahoma" w:eastAsia="SimSun" w:hAnsi="Tahoma" w:cs="Tahoma"/>
                <w:sz w:val="13"/>
                <w:szCs w:val="13"/>
                <w:lang w:eastAsia="ja-JP"/>
              </w:rPr>
            </w:pPr>
            <w:r w:rsidRPr="001E20FA">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BF3C3DC" w14:textId="77777777" w:rsidR="00C031FA" w:rsidRPr="001E20FA" w:rsidRDefault="008A085B" w:rsidP="009D0D30">
            <w:pPr>
              <w:pStyle w:val="TableText"/>
              <w:keepLines/>
              <w:spacing w:before="20" w:after="20"/>
              <w:rPr>
                <w:rFonts w:ascii="Tahoma" w:eastAsia="SimSun" w:hAnsi="Tahoma" w:cs="Tahoma"/>
                <w:sz w:val="13"/>
                <w:szCs w:val="13"/>
                <w:lang w:eastAsia="ja-JP"/>
              </w:rPr>
            </w:pPr>
            <w:r w:rsidRPr="001E20FA">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6BF3C3DD" w14:textId="77777777" w:rsidR="00C031FA" w:rsidRPr="001E20FA" w:rsidRDefault="008A085B" w:rsidP="009D0D30">
            <w:pPr>
              <w:pStyle w:val="TableText"/>
              <w:keepLines/>
              <w:spacing w:before="20" w:after="20"/>
              <w:rPr>
                <w:rFonts w:ascii="Tahoma" w:eastAsia="SimSun" w:hAnsi="Tahoma" w:cs="Tahoma"/>
                <w:sz w:val="13"/>
                <w:szCs w:val="13"/>
                <w:lang w:eastAsia="ja-JP"/>
              </w:rPr>
            </w:pPr>
            <w:r w:rsidRPr="001E20FA">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BF3C3DE" w14:textId="77777777" w:rsidR="00C031FA" w:rsidRPr="001E20FA" w:rsidRDefault="008A085B" w:rsidP="009D0D30">
            <w:pPr>
              <w:pStyle w:val="TableText"/>
              <w:keepLines/>
              <w:spacing w:before="20" w:after="20"/>
              <w:rPr>
                <w:rFonts w:ascii="Tahoma" w:eastAsia="SimSun" w:hAnsi="Tahoma" w:cs="Tahoma"/>
                <w:sz w:val="13"/>
                <w:szCs w:val="13"/>
                <w:lang w:eastAsia="ja-JP"/>
              </w:rPr>
            </w:pPr>
            <w:r w:rsidRPr="001E20FA">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BF3C3DF" w14:textId="77777777" w:rsidR="00C031FA" w:rsidRPr="001E20FA" w:rsidRDefault="008A085B" w:rsidP="009D0D30">
            <w:pPr>
              <w:pStyle w:val="TableText"/>
              <w:keepLines/>
              <w:spacing w:before="20" w:after="20"/>
              <w:rPr>
                <w:rFonts w:ascii="Tahoma" w:eastAsia="SimSun" w:hAnsi="Tahoma" w:cs="Tahoma"/>
                <w:sz w:val="13"/>
                <w:szCs w:val="13"/>
                <w:lang w:eastAsia="ja-JP"/>
              </w:rPr>
            </w:pPr>
            <w:r w:rsidRPr="001E20FA">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BF3C3E0" w14:textId="77777777" w:rsidR="00C031FA" w:rsidRPr="001E20FA" w:rsidRDefault="008A085B" w:rsidP="009D0D30">
            <w:pPr>
              <w:pStyle w:val="TableText"/>
              <w:keepLines/>
              <w:spacing w:before="20" w:after="20"/>
              <w:rPr>
                <w:rFonts w:ascii="Tahoma" w:eastAsia="SimSun" w:hAnsi="Tahoma" w:cs="Tahoma"/>
                <w:sz w:val="13"/>
              </w:rPr>
            </w:pPr>
            <w:r w:rsidRPr="001E20FA">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BF3C3E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3E2"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3E3" w14:textId="77777777" w:rsidR="00C031FA" w:rsidRPr="001E20FA" w:rsidRDefault="00133C80"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CD4F9A" w:rsidRPr="001E20FA" w14:paraId="6BF3C3F8" w14:textId="77777777" w:rsidTr="007C707E">
        <w:trPr>
          <w:trHeight w:val="145"/>
        </w:trPr>
        <w:tc>
          <w:tcPr>
            <w:tcW w:w="2714" w:type="dxa"/>
            <w:tcBorders>
              <w:bottom w:val="single" w:sz="4" w:space="0" w:color="auto"/>
            </w:tcBorders>
            <w:shd w:val="clear" w:color="auto" w:fill="FFFFFF"/>
            <w:vAlign w:val="center"/>
          </w:tcPr>
          <w:p w14:paraId="6BF3C3E5" w14:textId="77777777" w:rsidR="00BB31B0" w:rsidRPr="001E20FA" w:rsidRDefault="00BB31B0" w:rsidP="007C707E">
            <w:pPr>
              <w:pStyle w:val="ProductNames"/>
              <w:rPr>
                <w:rFonts w:ascii="Tahoma" w:eastAsia="SimSun" w:hAnsi="Tahoma" w:cs="Tahoma"/>
                <w:color w:val="000000"/>
                <w:sz w:val="14"/>
              </w:rPr>
            </w:pPr>
            <w:bookmarkStart w:id="194" w:name="_Toc336337933"/>
            <w:bookmarkStart w:id="195" w:name="_Toc348164567"/>
            <w:r w:rsidRPr="001E20FA">
              <w:rPr>
                <w:rFonts w:ascii="Tahoma" w:eastAsia="SimSun" w:hAnsi="Tahoma" w:cs="Tahoma"/>
                <w:sz w:val="14"/>
              </w:rPr>
              <w:t>Data Warehouse Appliance 2012</w:t>
            </w:r>
            <w:bookmarkEnd w:id="194"/>
            <w:bookmarkEnd w:id="195"/>
          </w:p>
        </w:tc>
        <w:tc>
          <w:tcPr>
            <w:tcW w:w="450" w:type="dxa"/>
            <w:tcBorders>
              <w:bottom w:val="single" w:sz="4" w:space="0" w:color="auto"/>
            </w:tcBorders>
            <w:shd w:val="clear" w:color="auto" w:fill="FFFFFF"/>
            <w:vAlign w:val="center"/>
          </w:tcPr>
          <w:p w14:paraId="6BF3C3E6" w14:textId="77777777" w:rsidR="00BB31B0" w:rsidRPr="00632429" w:rsidRDefault="00822188" w:rsidP="009D0D30">
            <w:pPr>
              <w:pStyle w:val="TableText"/>
              <w:keepLines/>
              <w:spacing w:before="20" w:after="20"/>
              <w:rPr>
                <w:rFonts w:eastAsia="SimSun" w:cs="Tahoma"/>
                <w:b/>
                <w:color w:val="0000FF"/>
                <w:sz w:val="13"/>
                <w:szCs w:val="13"/>
                <w:u w:val="single"/>
              </w:rPr>
            </w:pPr>
            <w:hyperlink w:anchor="_41_Data_Warehouse" w:history="1">
              <w:r w:rsidR="00FA0E33" w:rsidRPr="00632429">
                <w:rPr>
                  <w:rStyle w:val="Hyperlink"/>
                  <w:rFonts w:eastAsia="SimSun" w:cs="Tahoma"/>
                  <w:b/>
                  <w:sz w:val="13"/>
                  <w:szCs w:val="13"/>
                </w:rPr>
                <w:t>41</w:t>
              </w:r>
            </w:hyperlink>
          </w:p>
        </w:tc>
        <w:tc>
          <w:tcPr>
            <w:tcW w:w="450" w:type="dxa"/>
            <w:tcBorders>
              <w:bottom w:val="single" w:sz="4" w:space="0" w:color="auto"/>
            </w:tcBorders>
            <w:shd w:val="clear" w:color="auto" w:fill="FFFFFF"/>
            <w:vAlign w:val="center"/>
          </w:tcPr>
          <w:p w14:paraId="6BF3C3E7"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11/11</w:t>
            </w:r>
          </w:p>
        </w:tc>
        <w:tc>
          <w:tcPr>
            <w:tcW w:w="360" w:type="dxa"/>
            <w:tcBorders>
              <w:bottom w:val="single" w:sz="4" w:space="0" w:color="auto"/>
              <w:right w:val="single" w:sz="18" w:space="0" w:color="auto"/>
            </w:tcBorders>
            <w:shd w:val="clear" w:color="auto" w:fill="FFFFFF"/>
            <w:vAlign w:val="center"/>
          </w:tcPr>
          <w:p w14:paraId="6BF3C3E8"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C3E9"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bottom w:val="single" w:sz="4" w:space="0" w:color="auto"/>
            </w:tcBorders>
            <w:shd w:val="clear" w:color="auto" w:fill="FFFFFF"/>
            <w:vAlign w:val="center"/>
          </w:tcPr>
          <w:p w14:paraId="6BF3C3EA"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500</w:t>
            </w:r>
          </w:p>
        </w:tc>
        <w:tc>
          <w:tcPr>
            <w:tcW w:w="450" w:type="dxa"/>
            <w:tcBorders>
              <w:bottom w:val="single" w:sz="4" w:space="0" w:color="auto"/>
            </w:tcBorders>
            <w:shd w:val="clear" w:color="auto" w:fill="FFFFFF"/>
            <w:vAlign w:val="center"/>
          </w:tcPr>
          <w:p w14:paraId="6BF3C3EB"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400</w:t>
            </w:r>
          </w:p>
        </w:tc>
        <w:tc>
          <w:tcPr>
            <w:tcW w:w="450" w:type="dxa"/>
            <w:tcBorders>
              <w:bottom w:val="single" w:sz="4" w:space="0" w:color="auto"/>
            </w:tcBorders>
            <w:shd w:val="clear" w:color="auto" w:fill="FFFFFF"/>
            <w:vAlign w:val="center"/>
          </w:tcPr>
          <w:p w14:paraId="6BF3C3EC"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300</w:t>
            </w:r>
          </w:p>
        </w:tc>
        <w:tc>
          <w:tcPr>
            <w:tcW w:w="450" w:type="dxa"/>
            <w:tcBorders>
              <w:bottom w:val="single" w:sz="4" w:space="0" w:color="auto"/>
            </w:tcBorders>
            <w:shd w:val="clear" w:color="auto" w:fill="FFFFFF"/>
            <w:vAlign w:val="center"/>
          </w:tcPr>
          <w:p w14:paraId="6BF3C3ED"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300</w:t>
            </w:r>
          </w:p>
        </w:tc>
        <w:tc>
          <w:tcPr>
            <w:tcW w:w="450" w:type="dxa"/>
            <w:tcBorders>
              <w:bottom w:val="single" w:sz="4" w:space="0" w:color="auto"/>
            </w:tcBorders>
            <w:shd w:val="clear" w:color="auto" w:fill="FFFFFF"/>
            <w:vAlign w:val="center"/>
          </w:tcPr>
          <w:p w14:paraId="6BF3C3EE"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360" w:type="dxa"/>
            <w:tcBorders>
              <w:bottom w:val="single" w:sz="4" w:space="0" w:color="auto"/>
              <w:right w:val="single" w:sz="18" w:space="0" w:color="auto"/>
            </w:tcBorders>
            <w:shd w:val="clear" w:color="auto" w:fill="FFFFFF"/>
            <w:vAlign w:val="center"/>
          </w:tcPr>
          <w:p w14:paraId="6BF3C3EF"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left w:val="single" w:sz="18" w:space="0" w:color="auto"/>
              <w:bottom w:val="single" w:sz="4" w:space="0" w:color="auto"/>
            </w:tcBorders>
            <w:shd w:val="clear" w:color="auto" w:fill="FFFFFF"/>
            <w:vAlign w:val="center"/>
          </w:tcPr>
          <w:p w14:paraId="6BF3C3F0"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3F1"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3F2"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3F3"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3F4" w14:textId="77777777" w:rsidR="00BB31B0" w:rsidRPr="001E20FA" w:rsidRDefault="002A1F73"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3F5" w14:textId="77777777" w:rsidR="00BB31B0" w:rsidRPr="001E20FA" w:rsidRDefault="00BB31B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3F6" w14:textId="77777777" w:rsidR="00BB31B0" w:rsidRPr="001E20FA" w:rsidRDefault="00BB31B0"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3F7" w14:textId="77777777" w:rsidR="00BB31B0" w:rsidRPr="001E20FA" w:rsidRDefault="00BB31B0" w:rsidP="009D0D30">
            <w:pPr>
              <w:pStyle w:val="TableText"/>
              <w:keepLines/>
              <w:spacing w:before="20" w:after="20"/>
              <w:rPr>
                <w:rFonts w:ascii="Tahoma" w:eastAsia="SimSun" w:hAnsi="Tahoma" w:cs="Tahoma"/>
                <w:sz w:val="13"/>
              </w:rPr>
            </w:pPr>
          </w:p>
        </w:tc>
      </w:tr>
      <w:tr w:rsidR="001C38D4" w:rsidRPr="001E20FA" w14:paraId="6BF3C40C" w14:textId="77777777" w:rsidTr="007C707E">
        <w:trPr>
          <w:trHeight w:val="145"/>
        </w:trPr>
        <w:tc>
          <w:tcPr>
            <w:tcW w:w="2714" w:type="dxa"/>
            <w:tcBorders>
              <w:bottom w:val="single" w:sz="4" w:space="0" w:color="auto"/>
            </w:tcBorders>
            <w:shd w:val="clear" w:color="auto" w:fill="FABF8F"/>
            <w:vAlign w:val="center"/>
          </w:tcPr>
          <w:p w14:paraId="6BF3C3F9" w14:textId="77777777" w:rsidR="00C031FA" w:rsidRPr="001E20FA" w:rsidRDefault="00C031FA" w:rsidP="007C707E">
            <w:pPr>
              <w:pStyle w:val="ProductNames"/>
              <w:rPr>
                <w:rFonts w:ascii="Tahoma" w:eastAsia="SimSun" w:hAnsi="Tahoma" w:cs="Tahoma"/>
                <w:sz w:val="14"/>
                <w:szCs w:val="18"/>
              </w:rPr>
            </w:pPr>
            <w:bookmarkStart w:id="196" w:name="_Toc336337935"/>
            <w:bookmarkStart w:id="197" w:name="_Toc348164568"/>
            <w:r w:rsidRPr="001E20FA">
              <w:rPr>
                <w:rFonts w:ascii="Tahoma" w:eastAsia="SimSun" w:hAnsi="Tahoma" w:cs="Tahoma"/>
                <w:color w:val="000000"/>
                <w:sz w:val="14"/>
                <w:szCs w:val="18"/>
              </w:rPr>
              <w:t>Dynamics CRM Online Extra Storage</w:t>
            </w:r>
            <w:bookmarkEnd w:id="196"/>
            <w:bookmarkEnd w:id="197"/>
          </w:p>
        </w:tc>
        <w:tc>
          <w:tcPr>
            <w:tcW w:w="450" w:type="dxa"/>
            <w:tcBorders>
              <w:bottom w:val="single" w:sz="4" w:space="0" w:color="auto"/>
            </w:tcBorders>
            <w:shd w:val="clear" w:color="auto" w:fill="FABF8F"/>
            <w:vAlign w:val="center"/>
          </w:tcPr>
          <w:p w14:paraId="6BF3C3FA"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42_Dynamics_CRM" w:history="1">
              <w:r w:rsidR="00FA0E33" w:rsidRPr="00632429">
                <w:rPr>
                  <w:rStyle w:val="Hyperlink"/>
                  <w:rFonts w:eastAsia="SimSun" w:cs="Tahoma"/>
                  <w:b/>
                  <w:sz w:val="13"/>
                  <w:szCs w:val="13"/>
                </w:rPr>
                <w:t>42</w:t>
              </w:r>
            </w:hyperlink>
          </w:p>
        </w:tc>
        <w:tc>
          <w:tcPr>
            <w:tcW w:w="450" w:type="dxa"/>
            <w:tcBorders>
              <w:bottom w:val="single" w:sz="4" w:space="0" w:color="auto"/>
            </w:tcBorders>
            <w:shd w:val="clear" w:color="auto" w:fill="FABF8F"/>
            <w:vAlign w:val="center"/>
          </w:tcPr>
          <w:p w14:paraId="6BF3C3F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6BF3C3FC"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3F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3F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3F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0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0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02"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40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0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0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40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0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40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40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0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ABF8F"/>
            <w:vAlign w:val="center"/>
          </w:tcPr>
          <w:p w14:paraId="6BF3C40B"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420" w14:textId="77777777" w:rsidTr="007C707E">
        <w:trPr>
          <w:trHeight w:val="145"/>
        </w:trPr>
        <w:tc>
          <w:tcPr>
            <w:tcW w:w="2714" w:type="dxa"/>
            <w:tcBorders>
              <w:bottom w:val="single" w:sz="4" w:space="0" w:color="auto"/>
            </w:tcBorders>
            <w:shd w:val="clear" w:color="auto" w:fill="auto"/>
            <w:vAlign w:val="center"/>
          </w:tcPr>
          <w:p w14:paraId="6BF3C40D" w14:textId="77777777" w:rsidR="00C031FA" w:rsidRPr="001E20FA" w:rsidRDefault="00C031FA" w:rsidP="007C707E">
            <w:pPr>
              <w:pStyle w:val="ProductNames"/>
              <w:rPr>
                <w:rFonts w:ascii="Tahoma" w:eastAsia="SimSun" w:hAnsi="Tahoma" w:cs="Tahoma"/>
                <w:sz w:val="14"/>
                <w:szCs w:val="18"/>
              </w:rPr>
            </w:pPr>
            <w:bookmarkStart w:id="198" w:name="_Toc336337936"/>
            <w:bookmarkStart w:id="199" w:name="_Toc348164569"/>
            <w:r w:rsidRPr="001E20FA">
              <w:rPr>
                <w:rFonts w:ascii="Tahoma" w:eastAsia="SimSun" w:hAnsi="Tahoma" w:cs="Tahoma"/>
                <w:color w:val="000000"/>
                <w:sz w:val="14"/>
                <w:szCs w:val="18"/>
              </w:rPr>
              <w:t>每用户</w:t>
            </w:r>
            <w:r w:rsidRPr="001E20FA">
              <w:rPr>
                <w:rFonts w:ascii="Tahoma" w:eastAsia="SimSun" w:hAnsi="Tahoma" w:cs="Tahoma"/>
                <w:color w:val="000000"/>
                <w:sz w:val="14"/>
                <w:szCs w:val="18"/>
              </w:rPr>
              <w:t xml:space="preserve"> Dynamics CRM Online</w:t>
            </w:r>
            <w:bookmarkEnd w:id="198"/>
            <w:bookmarkEnd w:id="199"/>
          </w:p>
        </w:tc>
        <w:tc>
          <w:tcPr>
            <w:tcW w:w="450" w:type="dxa"/>
            <w:tcBorders>
              <w:bottom w:val="single" w:sz="4" w:space="0" w:color="auto"/>
            </w:tcBorders>
            <w:shd w:val="clear" w:color="auto" w:fill="auto"/>
            <w:vAlign w:val="center"/>
          </w:tcPr>
          <w:p w14:paraId="6BF3C40E"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42_Dynamics_CRM" w:history="1">
              <w:r w:rsidR="00777856" w:rsidRPr="00632429">
                <w:rPr>
                  <w:rStyle w:val="Hyperlink"/>
                  <w:rFonts w:eastAsia="SimSun" w:cs="Tahoma"/>
                  <w:b/>
                  <w:sz w:val="13"/>
                  <w:szCs w:val="13"/>
                </w:rPr>
                <w:t>42</w:t>
              </w:r>
            </w:hyperlink>
          </w:p>
        </w:tc>
        <w:tc>
          <w:tcPr>
            <w:tcW w:w="450" w:type="dxa"/>
            <w:tcBorders>
              <w:bottom w:val="single" w:sz="4" w:space="0" w:color="auto"/>
            </w:tcBorders>
            <w:shd w:val="clear" w:color="auto" w:fill="auto"/>
            <w:vAlign w:val="center"/>
          </w:tcPr>
          <w:p w14:paraId="6BF3C40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14:paraId="6BF3C410"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41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1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1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1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1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16"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41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41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1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41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41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41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41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1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auto"/>
            <w:vAlign w:val="center"/>
          </w:tcPr>
          <w:p w14:paraId="6BF3C41F" w14:textId="77777777" w:rsidR="00C031FA" w:rsidRPr="001E20FA" w:rsidRDefault="00C031FA" w:rsidP="009D0D30">
            <w:pPr>
              <w:pStyle w:val="TableText"/>
              <w:keepLines/>
              <w:spacing w:before="20" w:after="20"/>
              <w:rPr>
                <w:rFonts w:ascii="Tahoma" w:eastAsia="SimSun" w:hAnsi="Tahoma" w:cs="Tahoma"/>
                <w:sz w:val="13"/>
              </w:rPr>
            </w:pPr>
          </w:p>
        </w:tc>
      </w:tr>
      <w:tr w:rsidR="001E79DE" w:rsidRPr="001E20FA" w14:paraId="6BF3C434" w14:textId="77777777" w:rsidTr="007C707E">
        <w:trPr>
          <w:trHeight w:val="145"/>
        </w:trPr>
        <w:tc>
          <w:tcPr>
            <w:tcW w:w="2714" w:type="dxa"/>
            <w:tcBorders>
              <w:bottom w:val="single" w:sz="4" w:space="0" w:color="auto"/>
            </w:tcBorders>
            <w:shd w:val="clear" w:color="auto" w:fill="FABF8F"/>
            <w:vAlign w:val="center"/>
          </w:tcPr>
          <w:p w14:paraId="6BF3C421" w14:textId="77777777" w:rsidR="00C031FA" w:rsidRPr="001E20FA" w:rsidRDefault="00C031FA" w:rsidP="007C707E">
            <w:pPr>
              <w:pStyle w:val="ProductNames"/>
              <w:rPr>
                <w:rFonts w:ascii="Tahoma" w:eastAsia="SimSun" w:hAnsi="Tahoma" w:cs="Tahoma"/>
                <w:sz w:val="14"/>
                <w:szCs w:val="18"/>
              </w:rPr>
            </w:pPr>
            <w:bookmarkStart w:id="200" w:name="_Toc336337937"/>
            <w:bookmarkStart w:id="201" w:name="_Toc348164570"/>
            <w:r w:rsidRPr="001E20FA">
              <w:rPr>
                <w:rFonts w:ascii="Tahoma" w:eastAsia="SimSun" w:hAnsi="Tahoma" w:cs="Tahoma"/>
                <w:color w:val="000000"/>
                <w:sz w:val="14"/>
                <w:szCs w:val="18"/>
              </w:rPr>
              <w:t>适用于</w:t>
            </w:r>
            <w:r w:rsidRPr="001E20FA">
              <w:rPr>
                <w:rFonts w:ascii="Tahoma" w:eastAsia="SimSun" w:hAnsi="Tahoma" w:cs="Tahoma"/>
                <w:color w:val="000000"/>
                <w:sz w:val="14"/>
                <w:szCs w:val="18"/>
              </w:rPr>
              <w:t xml:space="preserve"> SA </w:t>
            </w:r>
            <w:r w:rsidRPr="001E20FA">
              <w:rPr>
                <w:rFonts w:ascii="Tahoma" w:eastAsia="SimSun" w:hAnsi="Tahoma" w:cs="Tahoma"/>
                <w:color w:val="000000"/>
                <w:sz w:val="14"/>
                <w:szCs w:val="18"/>
              </w:rPr>
              <w:t>的</w:t>
            </w:r>
            <w:r w:rsidRPr="001E20FA">
              <w:rPr>
                <w:rFonts w:ascii="Tahoma" w:eastAsia="SimSun" w:hAnsi="Tahoma" w:cs="Tahoma"/>
                <w:color w:val="000000"/>
                <w:sz w:val="14"/>
                <w:szCs w:val="18"/>
              </w:rPr>
              <w:t xml:space="preserve"> Dynamics CRM Online</w:t>
            </w:r>
            <w:bookmarkEnd w:id="200"/>
            <w:bookmarkEnd w:id="201"/>
          </w:p>
        </w:tc>
        <w:tc>
          <w:tcPr>
            <w:tcW w:w="450" w:type="dxa"/>
            <w:tcBorders>
              <w:bottom w:val="single" w:sz="4" w:space="0" w:color="auto"/>
            </w:tcBorders>
            <w:shd w:val="clear" w:color="auto" w:fill="FABF8F"/>
            <w:vAlign w:val="center"/>
          </w:tcPr>
          <w:p w14:paraId="6BF3C422"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42_Dynamics_CRM" w:history="1">
              <w:r w:rsidR="00777856" w:rsidRPr="00632429">
                <w:rPr>
                  <w:rStyle w:val="Hyperlink"/>
                  <w:rFonts w:eastAsia="SimSun" w:cs="Tahoma"/>
                  <w:b/>
                  <w:sz w:val="13"/>
                  <w:szCs w:val="13"/>
                </w:rPr>
                <w:t>42</w:t>
              </w:r>
            </w:hyperlink>
          </w:p>
        </w:tc>
        <w:tc>
          <w:tcPr>
            <w:tcW w:w="450" w:type="dxa"/>
            <w:tcBorders>
              <w:bottom w:val="single" w:sz="4" w:space="0" w:color="auto"/>
            </w:tcBorders>
            <w:shd w:val="clear" w:color="auto" w:fill="FABF8F"/>
            <w:vAlign w:val="center"/>
          </w:tcPr>
          <w:p w14:paraId="6BF3C42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6BF3C424"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42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2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2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2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2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2A"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42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2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2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42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2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43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43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3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ABF8F"/>
            <w:vAlign w:val="center"/>
          </w:tcPr>
          <w:p w14:paraId="6BF3C433" w14:textId="77777777" w:rsidR="00C031FA" w:rsidRPr="001E20FA" w:rsidRDefault="00C031FA" w:rsidP="009D0D30">
            <w:pPr>
              <w:pStyle w:val="TableText"/>
              <w:keepLines/>
              <w:spacing w:before="20" w:after="20"/>
              <w:rPr>
                <w:rFonts w:ascii="Tahoma" w:eastAsia="SimSun" w:hAnsi="Tahoma" w:cs="Tahoma"/>
                <w:sz w:val="13"/>
              </w:rPr>
            </w:pPr>
          </w:p>
        </w:tc>
      </w:tr>
      <w:tr w:rsidR="006C568B" w:rsidRPr="001E20FA" w14:paraId="6BF3C448" w14:textId="77777777" w:rsidTr="007C707E">
        <w:trPr>
          <w:trHeight w:val="145"/>
        </w:trPr>
        <w:tc>
          <w:tcPr>
            <w:tcW w:w="2714" w:type="dxa"/>
            <w:tcBorders>
              <w:bottom w:val="single" w:sz="4" w:space="0" w:color="auto"/>
            </w:tcBorders>
            <w:shd w:val="clear" w:color="auto" w:fill="auto"/>
            <w:vAlign w:val="center"/>
          </w:tcPr>
          <w:p w14:paraId="6BF3C435" w14:textId="77777777" w:rsidR="00C031FA" w:rsidRPr="001E20FA" w:rsidRDefault="00C031FA" w:rsidP="007C707E">
            <w:pPr>
              <w:pStyle w:val="ProductNames"/>
              <w:rPr>
                <w:rFonts w:ascii="Tahoma" w:eastAsia="SimSun" w:hAnsi="Tahoma" w:cs="Tahoma"/>
                <w:sz w:val="14"/>
              </w:rPr>
            </w:pPr>
            <w:bookmarkStart w:id="202" w:name="_Toc336337942"/>
            <w:bookmarkStart w:id="203" w:name="_Toc348164571"/>
            <w:r w:rsidRPr="001E20FA">
              <w:rPr>
                <w:rFonts w:ascii="Tahoma" w:eastAsia="SimSun" w:hAnsi="Tahoma" w:cs="Tahoma"/>
                <w:sz w:val="14"/>
              </w:rPr>
              <w:t>适用于</w:t>
            </w:r>
            <w:r w:rsidRPr="001E20FA">
              <w:rPr>
                <w:rFonts w:ascii="Tahoma" w:eastAsia="SimSun" w:hAnsi="Tahoma" w:cs="Tahoma"/>
                <w:sz w:val="14"/>
              </w:rPr>
              <w:t xml:space="preserve"> Office 365 </w:t>
            </w:r>
            <w:r w:rsidRPr="001E20FA">
              <w:rPr>
                <w:rFonts w:ascii="Tahoma" w:eastAsia="SimSun" w:hAnsi="Tahoma" w:cs="Tahoma"/>
                <w:sz w:val="14"/>
              </w:rPr>
              <w:t>的企业</w:t>
            </w:r>
            <w:r w:rsidRPr="001E20FA">
              <w:rPr>
                <w:rFonts w:ascii="Tahoma" w:eastAsia="SimSun" w:hAnsi="Tahoma" w:cs="Tahoma"/>
                <w:sz w:val="14"/>
              </w:rPr>
              <w:t xml:space="preserve"> CAL Suite Bridge</w:t>
            </w:r>
            <w:r w:rsidRPr="001E20FA">
              <w:rPr>
                <w:rFonts w:ascii="Tahoma" w:eastAsia="SimSun" w:hAnsi="Tahoma" w:cs="Tahoma"/>
                <w:sz w:val="14"/>
              </w:rPr>
              <w:t>（用户及设备）</w:t>
            </w:r>
            <w:bookmarkEnd w:id="202"/>
            <w:bookmarkEnd w:id="203"/>
          </w:p>
        </w:tc>
        <w:tc>
          <w:tcPr>
            <w:tcW w:w="450" w:type="dxa"/>
            <w:tcBorders>
              <w:bottom w:val="single" w:sz="4" w:space="0" w:color="auto"/>
            </w:tcBorders>
            <w:shd w:val="clear" w:color="auto" w:fill="auto"/>
            <w:vAlign w:val="center"/>
          </w:tcPr>
          <w:p w14:paraId="6BF3C436"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43_适用于_Office" w:history="1">
              <w:r w:rsidR="00FA0E33" w:rsidRPr="00777856">
                <w:rPr>
                  <w:rStyle w:val="Hyperlink"/>
                  <w:rFonts w:eastAsia="SimSun" w:cs="Tahoma"/>
                  <w:b/>
                  <w:sz w:val="13"/>
                  <w:szCs w:val="13"/>
                </w:rPr>
                <w:t>43</w:t>
              </w:r>
            </w:hyperlink>
          </w:p>
        </w:tc>
        <w:tc>
          <w:tcPr>
            <w:tcW w:w="450" w:type="dxa"/>
            <w:tcBorders>
              <w:bottom w:val="single" w:sz="4" w:space="0" w:color="auto"/>
            </w:tcBorders>
            <w:shd w:val="clear" w:color="auto" w:fill="auto"/>
            <w:vAlign w:val="center"/>
          </w:tcPr>
          <w:p w14:paraId="6BF3C43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6BF3C438"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439"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43A"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43B"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43C"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43D"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43E" w14:textId="77777777" w:rsidR="00C031FA" w:rsidRPr="001E20FA" w:rsidRDefault="00C031FA"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6BF3C43F"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440"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441"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BF3C442"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443"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BF3C44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44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bottom w:val="single" w:sz="4" w:space="0" w:color="auto"/>
            </w:tcBorders>
            <w:shd w:val="clear" w:color="auto" w:fill="auto"/>
            <w:vAlign w:val="center"/>
          </w:tcPr>
          <w:p w14:paraId="6BF3C446"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447" w14:textId="77777777" w:rsidR="00C031FA" w:rsidRPr="001E20FA" w:rsidRDefault="00C031FA" w:rsidP="009D0D30">
            <w:pPr>
              <w:pStyle w:val="TableText"/>
              <w:keepLines/>
              <w:spacing w:before="20" w:after="20"/>
              <w:rPr>
                <w:rFonts w:ascii="Tahoma" w:eastAsia="SimSun" w:hAnsi="Tahoma" w:cs="Tahoma"/>
                <w:sz w:val="13"/>
              </w:rPr>
            </w:pPr>
          </w:p>
        </w:tc>
      </w:tr>
      <w:tr w:rsidR="004233A7" w:rsidRPr="001E20FA" w14:paraId="6BF3C45C" w14:textId="77777777" w:rsidTr="007C707E">
        <w:trPr>
          <w:trHeight w:val="145"/>
        </w:trPr>
        <w:tc>
          <w:tcPr>
            <w:tcW w:w="2714" w:type="dxa"/>
            <w:tcBorders>
              <w:bottom w:val="single" w:sz="4" w:space="0" w:color="auto"/>
            </w:tcBorders>
            <w:shd w:val="clear" w:color="auto" w:fill="FABF8F"/>
            <w:vAlign w:val="center"/>
          </w:tcPr>
          <w:p w14:paraId="6BF3C449" w14:textId="77777777" w:rsidR="00C031FA" w:rsidRPr="001E20FA" w:rsidRDefault="00C031FA" w:rsidP="007C707E">
            <w:pPr>
              <w:pStyle w:val="ProductNames"/>
              <w:rPr>
                <w:rFonts w:ascii="Tahoma" w:eastAsia="SimSun" w:hAnsi="Tahoma" w:cs="Tahoma"/>
                <w:sz w:val="14"/>
              </w:rPr>
            </w:pPr>
            <w:bookmarkStart w:id="204" w:name="_Toc336337943"/>
            <w:bookmarkStart w:id="205" w:name="_Toc348164572"/>
            <w:r w:rsidRPr="001E20FA">
              <w:rPr>
                <w:rFonts w:ascii="Tahoma" w:eastAsia="SimSun" w:hAnsi="Tahoma" w:cs="Tahoma"/>
                <w:sz w:val="14"/>
              </w:rPr>
              <w:t>适用于</w:t>
            </w:r>
            <w:r w:rsidRPr="001E20FA">
              <w:rPr>
                <w:rFonts w:ascii="Tahoma" w:eastAsia="SimSun" w:hAnsi="Tahoma" w:cs="Tahoma"/>
                <w:sz w:val="14"/>
              </w:rPr>
              <w:t xml:space="preserve"> Office 365 </w:t>
            </w:r>
            <w:r w:rsidRPr="001E20FA">
              <w:rPr>
                <w:rFonts w:ascii="Tahoma" w:eastAsia="SimSun" w:hAnsi="Tahoma" w:cs="Tahoma"/>
                <w:sz w:val="14"/>
              </w:rPr>
              <w:t>和</w:t>
            </w:r>
            <w:r w:rsidRPr="001E20FA">
              <w:rPr>
                <w:rFonts w:ascii="Tahoma" w:eastAsia="SimSun" w:hAnsi="Tahoma" w:cs="Tahoma"/>
                <w:sz w:val="14"/>
              </w:rPr>
              <w:t xml:space="preserve"> Windows</w:t>
            </w:r>
            <w:r w:rsidR="006E5582">
              <w:rPr>
                <w:rFonts w:ascii="Tahoma" w:eastAsia="SimSun" w:hAnsi="Tahoma" w:cs="Tahoma"/>
                <w:sz w:val="14"/>
                <w:vertAlign w:val="superscript"/>
              </w:rPr>
              <w:t xml:space="preserve">® </w:t>
            </w:r>
            <w:r w:rsidRPr="001E20FA">
              <w:rPr>
                <w:rFonts w:ascii="Tahoma" w:eastAsia="SimSun" w:hAnsi="Tahoma" w:cs="Tahoma"/>
                <w:sz w:val="14"/>
              </w:rPr>
              <w:t xml:space="preserve">Intune </w:t>
            </w:r>
            <w:r w:rsidRPr="001E20FA">
              <w:rPr>
                <w:rFonts w:ascii="Tahoma" w:eastAsia="SimSun" w:hAnsi="Tahoma" w:cs="Tahoma"/>
                <w:sz w:val="14"/>
              </w:rPr>
              <w:t>的企业</w:t>
            </w:r>
            <w:r w:rsidRPr="001E20FA">
              <w:rPr>
                <w:rFonts w:ascii="Tahoma" w:eastAsia="SimSun" w:hAnsi="Tahoma" w:cs="Tahoma"/>
                <w:sz w:val="14"/>
              </w:rPr>
              <w:t xml:space="preserve"> CAL Suite Bridge</w:t>
            </w:r>
            <w:r w:rsidRPr="001E20FA">
              <w:rPr>
                <w:rFonts w:ascii="Tahoma" w:eastAsia="SimSun" w:hAnsi="Tahoma" w:cs="Tahoma"/>
                <w:sz w:val="14"/>
              </w:rPr>
              <w:t>（用户及设备）</w:t>
            </w:r>
            <w:bookmarkEnd w:id="204"/>
            <w:bookmarkEnd w:id="205"/>
          </w:p>
        </w:tc>
        <w:tc>
          <w:tcPr>
            <w:tcW w:w="450" w:type="dxa"/>
            <w:tcBorders>
              <w:bottom w:val="single" w:sz="4" w:space="0" w:color="auto"/>
            </w:tcBorders>
            <w:shd w:val="clear" w:color="auto" w:fill="FABF8F"/>
            <w:vAlign w:val="center"/>
          </w:tcPr>
          <w:p w14:paraId="6BF3C44A"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43_适用于_Office" w:history="1">
              <w:r w:rsidR="00777856" w:rsidRPr="00777856">
                <w:rPr>
                  <w:rStyle w:val="Hyperlink"/>
                  <w:rFonts w:eastAsia="SimSun" w:cs="Tahoma"/>
                  <w:b/>
                  <w:sz w:val="13"/>
                  <w:szCs w:val="13"/>
                </w:rPr>
                <w:t>43</w:t>
              </w:r>
            </w:hyperlink>
          </w:p>
        </w:tc>
        <w:tc>
          <w:tcPr>
            <w:tcW w:w="450" w:type="dxa"/>
            <w:tcBorders>
              <w:bottom w:val="single" w:sz="4" w:space="0" w:color="auto"/>
            </w:tcBorders>
            <w:shd w:val="clear" w:color="auto" w:fill="FABF8F"/>
            <w:vAlign w:val="center"/>
          </w:tcPr>
          <w:p w14:paraId="6BF3C44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6BF3C44C"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44D"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44E"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44F"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450"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451"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452" w14:textId="77777777" w:rsidR="00C031FA" w:rsidRPr="001E20FA" w:rsidRDefault="00C031FA"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6BF3C453"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BF3C454"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455"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6BF3C456"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BF3C457" w14:textId="77777777" w:rsidR="00C031FA" w:rsidRPr="001E20FA" w:rsidRDefault="00C031FA"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6BF3C45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45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bottom w:val="single" w:sz="4" w:space="0" w:color="auto"/>
            </w:tcBorders>
            <w:shd w:val="clear" w:color="auto" w:fill="FABF8F"/>
            <w:vAlign w:val="center"/>
          </w:tcPr>
          <w:p w14:paraId="6BF3C45A"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45B"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470" w14:textId="77777777" w:rsidTr="007C707E">
        <w:trPr>
          <w:trHeight w:val="278"/>
        </w:trPr>
        <w:tc>
          <w:tcPr>
            <w:tcW w:w="2714" w:type="dxa"/>
            <w:tcBorders>
              <w:bottom w:val="single" w:sz="4" w:space="0" w:color="auto"/>
            </w:tcBorders>
            <w:shd w:val="clear" w:color="auto" w:fill="auto"/>
            <w:vAlign w:val="center"/>
          </w:tcPr>
          <w:p w14:paraId="6BF3C45D" w14:textId="77777777" w:rsidR="00C031FA" w:rsidRPr="001E20FA" w:rsidRDefault="00C031FA" w:rsidP="007C707E">
            <w:pPr>
              <w:pStyle w:val="ProductNames"/>
              <w:rPr>
                <w:rFonts w:ascii="Tahoma" w:eastAsia="SimSun" w:hAnsi="Tahoma" w:cs="Tahoma"/>
                <w:sz w:val="14"/>
              </w:rPr>
            </w:pPr>
            <w:bookmarkStart w:id="206" w:name="_Toc336337944"/>
            <w:bookmarkStart w:id="207" w:name="_Toc348164573"/>
            <w:r w:rsidRPr="001E20FA">
              <w:rPr>
                <w:rFonts w:ascii="Tahoma" w:eastAsia="SimSun" w:hAnsi="Tahoma" w:cs="Tahoma"/>
                <w:sz w:val="14"/>
              </w:rPr>
              <w:t>适用于</w:t>
            </w:r>
            <w:r w:rsidRPr="001E20FA">
              <w:rPr>
                <w:rFonts w:ascii="Tahoma" w:eastAsia="SimSun" w:hAnsi="Tahoma" w:cs="Tahoma"/>
                <w:sz w:val="14"/>
              </w:rPr>
              <w:t xml:space="preserve"> Windows</w:t>
            </w:r>
            <w:r w:rsidR="006E5582">
              <w:rPr>
                <w:rFonts w:ascii="Tahoma" w:eastAsia="SimSun" w:hAnsi="Tahoma" w:cs="Tahoma"/>
                <w:sz w:val="14"/>
                <w:vertAlign w:val="superscript"/>
              </w:rPr>
              <w:t xml:space="preserve">® </w:t>
            </w:r>
            <w:r w:rsidRPr="001E20FA">
              <w:rPr>
                <w:rFonts w:ascii="Tahoma" w:eastAsia="SimSun" w:hAnsi="Tahoma" w:cs="Tahoma"/>
                <w:sz w:val="14"/>
              </w:rPr>
              <w:t xml:space="preserve">Intune </w:t>
            </w:r>
            <w:r w:rsidRPr="001E20FA">
              <w:rPr>
                <w:rFonts w:ascii="Tahoma" w:eastAsia="SimSun" w:hAnsi="Tahoma" w:cs="Tahoma"/>
                <w:sz w:val="14"/>
              </w:rPr>
              <w:t>的企业</w:t>
            </w:r>
            <w:r w:rsidRPr="001E20FA">
              <w:rPr>
                <w:rFonts w:ascii="Tahoma" w:eastAsia="SimSun" w:hAnsi="Tahoma" w:cs="Tahoma"/>
                <w:sz w:val="14"/>
              </w:rPr>
              <w:t xml:space="preserve"> CAL Suite Bridge</w:t>
            </w:r>
            <w:r w:rsidRPr="001E20FA">
              <w:rPr>
                <w:rFonts w:ascii="Tahoma" w:eastAsia="SimSun" w:hAnsi="Tahoma" w:cs="Tahoma"/>
                <w:sz w:val="14"/>
              </w:rPr>
              <w:t>（用户及设备）</w:t>
            </w:r>
            <w:bookmarkEnd w:id="206"/>
            <w:bookmarkEnd w:id="207"/>
          </w:p>
        </w:tc>
        <w:tc>
          <w:tcPr>
            <w:tcW w:w="450" w:type="dxa"/>
            <w:tcBorders>
              <w:bottom w:val="single" w:sz="4" w:space="0" w:color="auto"/>
            </w:tcBorders>
            <w:shd w:val="clear" w:color="auto" w:fill="auto"/>
            <w:vAlign w:val="center"/>
          </w:tcPr>
          <w:p w14:paraId="6BF3C45E"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43_适用于_Office" w:history="1">
              <w:r w:rsidR="00777856" w:rsidRPr="00777856">
                <w:rPr>
                  <w:rStyle w:val="Hyperlink"/>
                  <w:rFonts w:eastAsia="SimSun" w:cs="Tahoma"/>
                  <w:b/>
                  <w:sz w:val="13"/>
                  <w:szCs w:val="13"/>
                </w:rPr>
                <w:t>43</w:t>
              </w:r>
            </w:hyperlink>
          </w:p>
        </w:tc>
        <w:tc>
          <w:tcPr>
            <w:tcW w:w="450" w:type="dxa"/>
            <w:tcBorders>
              <w:bottom w:val="single" w:sz="4" w:space="0" w:color="auto"/>
            </w:tcBorders>
            <w:shd w:val="clear" w:color="auto" w:fill="auto"/>
            <w:vAlign w:val="center"/>
          </w:tcPr>
          <w:p w14:paraId="6BF3C45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14:paraId="6BF3C460"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46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62" w14:textId="77777777" w:rsidR="00C031FA" w:rsidRPr="001E20FA" w:rsidRDefault="00C031FA" w:rsidP="009D0D30">
            <w:pPr>
              <w:pStyle w:val="TableText"/>
              <w:keepLines/>
              <w:spacing w:before="20" w:after="2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6BF3C463" w14:textId="77777777" w:rsidR="00C031FA" w:rsidRPr="001E20FA" w:rsidRDefault="00C031FA" w:rsidP="009D0D30">
            <w:pPr>
              <w:pStyle w:val="TableText"/>
              <w:keepLines/>
              <w:spacing w:before="20" w:after="2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6BF3C464" w14:textId="77777777" w:rsidR="00C031FA" w:rsidRPr="001E20FA" w:rsidRDefault="00C031FA" w:rsidP="009D0D30">
            <w:pPr>
              <w:pStyle w:val="TableText"/>
              <w:keepLines/>
              <w:spacing w:before="20" w:after="2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6BF3C465" w14:textId="77777777" w:rsidR="00C031FA" w:rsidRPr="001E20FA" w:rsidRDefault="00C031FA" w:rsidP="009D0D30">
            <w:pPr>
              <w:pStyle w:val="TableText"/>
              <w:keepLines/>
              <w:spacing w:before="20" w:after="2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6BF3C466" w14:textId="77777777" w:rsidR="00C031FA" w:rsidRPr="001E20FA" w:rsidRDefault="00C031FA" w:rsidP="009D0D30">
            <w:pPr>
              <w:pStyle w:val="TableText"/>
              <w:keepLines/>
              <w:spacing w:before="20" w:after="2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6BF3C467"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46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6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46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46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46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46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6E"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46F" w14:textId="77777777" w:rsidR="00C031FA" w:rsidRPr="001E20FA" w:rsidRDefault="00C031FA" w:rsidP="009D0D30">
            <w:pPr>
              <w:pStyle w:val="TableText"/>
              <w:keepLines/>
              <w:spacing w:before="20" w:after="20"/>
              <w:rPr>
                <w:rFonts w:ascii="Tahoma" w:eastAsia="SimSun" w:hAnsi="Tahoma" w:cs="Tahoma"/>
                <w:sz w:val="13"/>
              </w:rPr>
            </w:pPr>
          </w:p>
        </w:tc>
      </w:tr>
      <w:tr w:rsidR="004233A7" w:rsidRPr="001E20FA" w14:paraId="6BF3C484" w14:textId="77777777" w:rsidTr="007C707E">
        <w:trPr>
          <w:trHeight w:val="145"/>
        </w:trPr>
        <w:tc>
          <w:tcPr>
            <w:tcW w:w="2714" w:type="dxa"/>
            <w:tcBorders>
              <w:bottom w:val="single" w:sz="4" w:space="0" w:color="auto"/>
            </w:tcBorders>
            <w:shd w:val="clear" w:color="auto" w:fill="FABF8F"/>
            <w:vAlign w:val="center"/>
          </w:tcPr>
          <w:p w14:paraId="6BF3C471" w14:textId="77777777" w:rsidR="00C031FA" w:rsidRPr="001E20FA" w:rsidRDefault="00C031FA" w:rsidP="007C707E">
            <w:pPr>
              <w:pStyle w:val="ProductNames"/>
              <w:rPr>
                <w:rFonts w:ascii="Tahoma" w:eastAsia="SimSun" w:hAnsi="Tahoma" w:cs="Tahoma"/>
                <w:sz w:val="14"/>
              </w:rPr>
            </w:pPr>
            <w:bookmarkStart w:id="208" w:name="_Toc336337945"/>
            <w:bookmarkStart w:id="209" w:name="_Toc348164574"/>
            <w:r w:rsidRPr="001E20FA">
              <w:rPr>
                <w:rFonts w:ascii="Tahoma" w:eastAsia="SimSun" w:hAnsi="Tahoma" w:cs="Tahoma"/>
                <w:sz w:val="14"/>
              </w:rPr>
              <w:t>企业</w:t>
            </w:r>
            <w:r w:rsidRPr="001E20FA">
              <w:rPr>
                <w:rFonts w:ascii="Tahoma" w:eastAsia="SimSun" w:hAnsi="Tahoma" w:cs="Tahoma"/>
                <w:sz w:val="14"/>
              </w:rPr>
              <w:t xml:space="preserve"> CAL Suite</w:t>
            </w:r>
            <w:r w:rsidRPr="001E20FA">
              <w:rPr>
                <w:rFonts w:ascii="Tahoma" w:eastAsia="SimSun" w:hAnsi="Tahoma" w:cs="Tahoma"/>
                <w:sz w:val="14"/>
              </w:rPr>
              <w:t>（用户及设备）</w:t>
            </w:r>
            <w:bookmarkEnd w:id="208"/>
            <w:bookmarkEnd w:id="209"/>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472"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44_企业_CAL" w:history="1">
              <w:r w:rsidR="00FA0E33" w:rsidRPr="00632429">
                <w:rPr>
                  <w:rStyle w:val="Hyperlink"/>
                  <w:rFonts w:eastAsia="SimSun" w:cs="Tahoma"/>
                  <w:b/>
                  <w:sz w:val="13"/>
                  <w:szCs w:val="13"/>
                </w:rPr>
                <w:t>44</w:t>
              </w:r>
            </w:hyperlink>
          </w:p>
        </w:tc>
        <w:tc>
          <w:tcPr>
            <w:tcW w:w="450" w:type="dxa"/>
            <w:tcBorders>
              <w:bottom w:val="single" w:sz="4" w:space="0" w:color="auto"/>
            </w:tcBorders>
            <w:shd w:val="clear" w:color="auto" w:fill="FABF8F"/>
            <w:vAlign w:val="center"/>
          </w:tcPr>
          <w:p w14:paraId="6BF3C47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14:paraId="6BF3C47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47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76"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14:paraId="6BF3C47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14:paraId="6BF3C47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6BF3C47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6BF3C47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6BF3C47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6BF3C47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7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47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7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14:paraId="6BF3C48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BF3C48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 P</w:t>
            </w:r>
          </w:p>
        </w:tc>
        <w:tc>
          <w:tcPr>
            <w:tcW w:w="450" w:type="dxa"/>
            <w:tcBorders>
              <w:bottom w:val="single" w:sz="4" w:space="0" w:color="auto"/>
            </w:tcBorders>
            <w:shd w:val="clear" w:color="auto" w:fill="FABF8F"/>
            <w:vAlign w:val="center"/>
          </w:tcPr>
          <w:p w14:paraId="6BF3C48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E,ST</w:t>
            </w:r>
          </w:p>
        </w:tc>
        <w:tc>
          <w:tcPr>
            <w:tcW w:w="540" w:type="dxa"/>
            <w:tcBorders>
              <w:bottom w:val="single" w:sz="4" w:space="0" w:color="auto"/>
            </w:tcBorders>
            <w:shd w:val="clear" w:color="auto" w:fill="FABF8F"/>
            <w:vAlign w:val="center"/>
          </w:tcPr>
          <w:p w14:paraId="6BF3C483" w14:textId="77777777" w:rsidR="00C031FA" w:rsidRPr="001E20FA" w:rsidRDefault="00C031FA" w:rsidP="009D0D30">
            <w:pPr>
              <w:pStyle w:val="TableText"/>
              <w:keepLines/>
              <w:spacing w:before="20" w:after="20"/>
              <w:rPr>
                <w:rFonts w:ascii="Tahoma" w:eastAsia="SimSun" w:hAnsi="Tahoma" w:cs="Tahoma"/>
                <w:sz w:val="13"/>
              </w:rPr>
            </w:pPr>
          </w:p>
        </w:tc>
      </w:tr>
      <w:tr w:rsidR="00BE248C" w:rsidRPr="001E20FA" w14:paraId="6BF3C498" w14:textId="77777777" w:rsidTr="007C707E">
        <w:trPr>
          <w:trHeight w:val="145"/>
        </w:trPr>
        <w:tc>
          <w:tcPr>
            <w:tcW w:w="2714" w:type="dxa"/>
            <w:tcBorders>
              <w:bottom w:val="single" w:sz="4" w:space="0" w:color="auto"/>
            </w:tcBorders>
            <w:shd w:val="clear" w:color="auto" w:fill="auto"/>
            <w:vAlign w:val="center"/>
          </w:tcPr>
          <w:p w14:paraId="6BF3C485" w14:textId="77777777" w:rsidR="00BE248C" w:rsidRPr="001E20FA" w:rsidRDefault="00BE248C" w:rsidP="007C707E">
            <w:pPr>
              <w:pStyle w:val="ProductNames"/>
              <w:rPr>
                <w:rFonts w:ascii="Tahoma" w:eastAsia="SimSun" w:hAnsi="Tahoma" w:cs="Tahoma"/>
                <w:sz w:val="14"/>
              </w:rPr>
            </w:pPr>
            <w:bookmarkStart w:id="210" w:name="_Toc348164575"/>
            <w:r w:rsidRPr="001E20FA">
              <w:rPr>
                <w:rFonts w:ascii="Tahoma" w:eastAsia="SimSun" w:hAnsi="Tahoma" w:cs="Tahoma"/>
                <w:sz w:val="14"/>
              </w:rPr>
              <w:t>Exchange Enterprise CAL with Services 2013</w:t>
            </w:r>
            <w:bookmarkEnd w:id="210"/>
          </w:p>
        </w:tc>
        <w:tc>
          <w:tcPr>
            <w:tcW w:w="450" w:type="dxa"/>
            <w:tcBorders>
              <w:bottom w:val="single" w:sz="4" w:space="0" w:color="auto"/>
            </w:tcBorders>
            <w:shd w:val="clear" w:color="auto" w:fill="auto"/>
            <w:vAlign w:val="center"/>
          </w:tcPr>
          <w:p w14:paraId="6BF3C486" w14:textId="77777777" w:rsidR="00BE248C" w:rsidRPr="00632429" w:rsidRDefault="00BE248C" w:rsidP="009D0D30">
            <w:pPr>
              <w:pStyle w:val="TableText"/>
              <w:keepLines/>
              <w:spacing w:before="20" w:after="20"/>
              <w:rPr>
                <w:rFonts w:eastAsia="SimSun" w:cs="Tahoma"/>
                <w:b/>
                <w:sz w:val="13"/>
                <w:szCs w:val="13"/>
                <w:u w:val="single"/>
              </w:rPr>
            </w:pPr>
          </w:p>
        </w:tc>
        <w:tc>
          <w:tcPr>
            <w:tcW w:w="450" w:type="dxa"/>
            <w:tcBorders>
              <w:bottom w:val="single" w:sz="4" w:space="0" w:color="auto"/>
            </w:tcBorders>
            <w:shd w:val="clear" w:color="auto" w:fill="auto"/>
            <w:vAlign w:val="center"/>
          </w:tcPr>
          <w:p w14:paraId="6BF3C487"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6BF3C488" w14:textId="77777777" w:rsidR="00BE248C" w:rsidRPr="001E20FA" w:rsidRDefault="00BE248C"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489"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48A" w14:textId="77777777" w:rsidR="00BE248C" w:rsidRPr="001E20FA" w:rsidRDefault="00BE248C" w:rsidP="009D0D30">
            <w:pPr>
              <w:pStyle w:val="TableText"/>
              <w:keepLines/>
              <w:spacing w:before="20" w:after="20"/>
              <w:rPr>
                <w:rFonts w:ascii="Tahoma" w:eastAsia="SimSun" w:hAnsi="Tahoma" w:cs="Tahoma"/>
                <w:bCs/>
                <w:color w:val="000000"/>
                <w:sz w:val="13"/>
              </w:rPr>
            </w:pPr>
            <w:r w:rsidRPr="001E20FA">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14:paraId="6BF3C48B" w14:textId="77777777" w:rsidR="00BE248C" w:rsidRPr="001E20FA" w:rsidRDefault="00BE248C" w:rsidP="009D0D30">
            <w:pPr>
              <w:pStyle w:val="TableText"/>
              <w:keepLines/>
              <w:spacing w:before="20" w:after="20"/>
              <w:rPr>
                <w:rFonts w:ascii="Tahoma" w:eastAsia="SimSun" w:hAnsi="Tahoma" w:cs="Tahoma"/>
                <w:bCs/>
                <w:color w:val="000000"/>
                <w:sz w:val="13"/>
              </w:rPr>
            </w:pPr>
            <w:r w:rsidRPr="001E20FA">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6BF3C48C" w14:textId="77777777" w:rsidR="00BE248C" w:rsidRPr="001E20FA" w:rsidRDefault="00BE248C" w:rsidP="009D0D30">
            <w:pPr>
              <w:pStyle w:val="TableText"/>
              <w:keepLines/>
              <w:spacing w:before="20" w:after="20"/>
              <w:rPr>
                <w:rFonts w:ascii="Tahoma" w:eastAsia="SimSun" w:hAnsi="Tahoma" w:cs="Tahoma"/>
                <w:bCs/>
                <w:color w:val="000000"/>
                <w:sz w:val="13"/>
              </w:rPr>
            </w:pPr>
            <w:r w:rsidRPr="001E20FA">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6BF3C48D" w14:textId="77777777" w:rsidR="00BE248C" w:rsidRPr="001E20FA" w:rsidRDefault="00BE248C" w:rsidP="009D0D30">
            <w:pPr>
              <w:pStyle w:val="TableText"/>
              <w:keepLines/>
              <w:spacing w:before="20" w:after="20"/>
              <w:rPr>
                <w:rFonts w:ascii="Tahoma" w:eastAsia="SimSun" w:hAnsi="Tahoma" w:cs="Tahoma"/>
                <w:bCs/>
                <w:color w:val="000000"/>
                <w:sz w:val="13"/>
              </w:rPr>
            </w:pPr>
            <w:r w:rsidRPr="001E20FA">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6BF3C48E" w14:textId="77777777" w:rsidR="00BE248C" w:rsidRPr="001E20FA" w:rsidRDefault="00BE248C" w:rsidP="009D0D30">
            <w:pPr>
              <w:pStyle w:val="TableText"/>
              <w:keepLines/>
              <w:spacing w:before="20" w:after="20"/>
              <w:rPr>
                <w:rFonts w:ascii="Tahoma" w:eastAsia="SimSun" w:hAnsi="Tahoma" w:cs="Tahoma"/>
                <w:bCs/>
                <w:color w:val="000000"/>
                <w:sz w:val="13"/>
              </w:rPr>
            </w:pPr>
            <w:r w:rsidRPr="001E20FA">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6BF3C48F" w14:textId="77777777" w:rsidR="00BE248C" w:rsidRPr="001E20FA" w:rsidRDefault="00BE248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BF3C490"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91"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492"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493"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494"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495"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496"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497" w14:textId="77777777" w:rsidR="00BE248C" w:rsidRPr="001E20FA" w:rsidRDefault="00BE248C" w:rsidP="009D0D30">
            <w:pPr>
              <w:pStyle w:val="TableText"/>
              <w:keepLines/>
              <w:spacing w:before="20" w:after="20"/>
              <w:rPr>
                <w:rFonts w:ascii="Tahoma" w:eastAsia="SimSun" w:hAnsi="Tahoma" w:cs="Tahoma"/>
                <w:sz w:val="13"/>
              </w:rPr>
            </w:pPr>
          </w:p>
        </w:tc>
      </w:tr>
      <w:tr w:rsidR="004233A7" w:rsidRPr="001E20FA" w14:paraId="6BF3C4AC" w14:textId="77777777" w:rsidTr="007C707E">
        <w:trPr>
          <w:trHeight w:val="145"/>
        </w:trPr>
        <w:tc>
          <w:tcPr>
            <w:tcW w:w="2714" w:type="dxa"/>
            <w:tcBorders>
              <w:bottom w:val="single" w:sz="4" w:space="0" w:color="auto"/>
            </w:tcBorders>
            <w:shd w:val="clear" w:color="auto" w:fill="FABF8F"/>
            <w:vAlign w:val="center"/>
          </w:tcPr>
          <w:p w14:paraId="6BF3C499" w14:textId="77777777" w:rsidR="00BE248C" w:rsidRPr="001E20FA" w:rsidRDefault="00BE248C" w:rsidP="007C707E">
            <w:pPr>
              <w:pStyle w:val="Heading2"/>
              <w:keepLines/>
              <w:spacing w:before="20" w:after="20"/>
              <w:ind w:left="0"/>
              <w:rPr>
                <w:rFonts w:ascii="Tahoma" w:eastAsia="SimSun" w:hAnsi="Tahoma" w:cs="Tahoma"/>
                <w:b w:val="0"/>
                <w:sz w:val="14"/>
              </w:rPr>
            </w:pPr>
            <w:bookmarkStart w:id="211" w:name="_Toc348164576"/>
            <w:r w:rsidRPr="001E20FA">
              <w:rPr>
                <w:rFonts w:ascii="Tahoma" w:eastAsia="SimSun" w:hAnsi="Tahoma" w:cs="Tahoma"/>
                <w:b w:val="0"/>
                <w:sz w:val="14"/>
              </w:rPr>
              <w:t>Exchange Enterprise CAL without Services 2013</w:t>
            </w:r>
            <w:bookmarkEnd w:id="211"/>
          </w:p>
        </w:tc>
        <w:tc>
          <w:tcPr>
            <w:tcW w:w="450" w:type="dxa"/>
            <w:tcBorders>
              <w:bottom w:val="single" w:sz="4" w:space="0" w:color="auto"/>
            </w:tcBorders>
            <w:shd w:val="clear" w:color="auto" w:fill="FABF8F"/>
            <w:vAlign w:val="center"/>
          </w:tcPr>
          <w:p w14:paraId="6BF3C49A" w14:textId="77777777" w:rsidR="00BE248C" w:rsidRPr="00632429" w:rsidRDefault="00BE248C" w:rsidP="009D0D30">
            <w:pPr>
              <w:pStyle w:val="TableText"/>
              <w:keepLines/>
              <w:spacing w:before="20" w:after="2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6BF3C49B"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6BF3C49C" w14:textId="77777777" w:rsidR="00BE248C" w:rsidRPr="001E20FA" w:rsidRDefault="00BE248C"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49D"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9E"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9F"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A0"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A1"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A2" w14:textId="77777777" w:rsidR="00BE248C" w:rsidRPr="001E20FA" w:rsidRDefault="00BE248C"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4A3"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A4"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4A5"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BF3C4A6"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4A7"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4A8"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4A9" w14:textId="77777777" w:rsidR="00BE248C" w:rsidRPr="001E20FA" w:rsidRDefault="00BE248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AA" w14:textId="77777777" w:rsidR="00BE248C" w:rsidRPr="001E20FA" w:rsidRDefault="00BE248C"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4AB" w14:textId="77777777" w:rsidR="00BE248C" w:rsidRPr="001E20FA" w:rsidRDefault="00BE248C" w:rsidP="009D0D30">
            <w:pPr>
              <w:pStyle w:val="TableText"/>
              <w:keepLines/>
              <w:spacing w:before="20" w:after="20"/>
              <w:rPr>
                <w:rFonts w:ascii="Tahoma" w:eastAsia="SimSun" w:hAnsi="Tahoma" w:cs="Tahoma"/>
                <w:sz w:val="13"/>
              </w:rPr>
            </w:pPr>
          </w:p>
        </w:tc>
      </w:tr>
      <w:tr w:rsidR="001C38D4" w:rsidRPr="001E20FA" w14:paraId="6BF3C4C0" w14:textId="77777777" w:rsidTr="007C707E">
        <w:trPr>
          <w:trHeight w:val="145"/>
        </w:trPr>
        <w:tc>
          <w:tcPr>
            <w:tcW w:w="2714" w:type="dxa"/>
            <w:tcBorders>
              <w:bottom w:val="single" w:sz="4" w:space="0" w:color="auto"/>
            </w:tcBorders>
            <w:shd w:val="clear" w:color="auto" w:fill="auto"/>
            <w:vAlign w:val="center"/>
          </w:tcPr>
          <w:p w14:paraId="6BF3C4AD" w14:textId="77777777" w:rsidR="00AB6D99" w:rsidRPr="001E20FA" w:rsidRDefault="00AB6D99" w:rsidP="007C707E">
            <w:pPr>
              <w:pStyle w:val="Heading2"/>
              <w:keepLines/>
              <w:spacing w:before="20" w:after="20"/>
              <w:ind w:left="0"/>
              <w:rPr>
                <w:rFonts w:ascii="Tahoma" w:eastAsia="SimSun" w:hAnsi="Tahoma" w:cs="Tahoma"/>
                <w:b w:val="0"/>
                <w:sz w:val="14"/>
              </w:rPr>
            </w:pPr>
            <w:bookmarkStart w:id="212" w:name="_Toc336337946"/>
            <w:bookmarkStart w:id="213" w:name="_Toc348164577"/>
            <w:r w:rsidRPr="001E20FA">
              <w:rPr>
                <w:rFonts w:ascii="Tahoma" w:eastAsia="SimSun" w:hAnsi="Tahoma" w:cs="Tahoma"/>
                <w:b w:val="0"/>
                <w:sz w:val="14"/>
              </w:rPr>
              <w:t>Exchange Online Archiving</w:t>
            </w:r>
            <w:bookmarkEnd w:id="212"/>
            <w:r w:rsidRPr="001E20FA">
              <w:rPr>
                <w:rFonts w:ascii="Tahoma" w:eastAsia="SimSun" w:hAnsi="Tahoma" w:cs="Tahoma"/>
                <w:b w:val="0"/>
                <w:sz w:val="14"/>
              </w:rPr>
              <w:t xml:space="preserve"> for Exchange Server</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213"/>
          </w:p>
        </w:tc>
        <w:tc>
          <w:tcPr>
            <w:tcW w:w="450" w:type="dxa"/>
            <w:tcBorders>
              <w:bottom w:val="single" w:sz="4" w:space="0" w:color="auto"/>
            </w:tcBorders>
            <w:shd w:val="clear" w:color="auto" w:fill="auto"/>
            <w:vAlign w:val="center"/>
          </w:tcPr>
          <w:p w14:paraId="6BF3C4AE" w14:textId="77777777" w:rsidR="00AB6D99" w:rsidRPr="00632429" w:rsidRDefault="00822188" w:rsidP="009D0D30">
            <w:pPr>
              <w:pStyle w:val="TableText"/>
              <w:keepLines/>
              <w:spacing w:before="20" w:after="20"/>
              <w:rPr>
                <w:rFonts w:eastAsia="SimSun" w:cs="Tahoma"/>
                <w:b/>
                <w:color w:val="0000FF"/>
                <w:sz w:val="13"/>
                <w:szCs w:val="13"/>
                <w:u w:val="single"/>
              </w:rPr>
            </w:pPr>
            <w:hyperlink w:anchor="_45_Exchange_Online" w:history="1">
              <w:r w:rsidR="00FA0E33" w:rsidRPr="00632429">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14:paraId="6BF3C4AF" w14:textId="77777777" w:rsidR="00AB6D99" w:rsidRPr="001E20FA" w:rsidDel="00876599" w:rsidRDefault="00AB6D99"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6BF3C4B0" w14:textId="77777777" w:rsidR="00AB6D99" w:rsidRPr="001E20FA" w:rsidRDefault="00AB6D99"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4B1"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B2"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B3"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B4"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B5"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B6" w14:textId="77777777" w:rsidR="00AB6D99" w:rsidRPr="001E20FA" w:rsidRDefault="00AB6D99"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4B7"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4B8"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B9"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4BA"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4BB" w14:textId="77777777" w:rsidR="00AB6D99" w:rsidRPr="001E20FA" w:rsidRDefault="00AB6D99"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4BC" w14:textId="77777777" w:rsidR="00AB6D99" w:rsidRPr="001E20FA" w:rsidRDefault="00AB6D99"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4BD" w14:textId="77777777" w:rsidR="00AB6D99" w:rsidRPr="001E20FA" w:rsidRDefault="00AB6D99"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4BE" w14:textId="77777777" w:rsidR="00AB6D99" w:rsidRPr="001E20FA" w:rsidRDefault="00AB6D99"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auto"/>
            <w:vAlign w:val="center"/>
          </w:tcPr>
          <w:p w14:paraId="6BF3C4BF" w14:textId="77777777" w:rsidR="00AB6D99" w:rsidRPr="001E20FA" w:rsidRDefault="00AB6D99" w:rsidP="009D0D30">
            <w:pPr>
              <w:pStyle w:val="TableText"/>
              <w:keepLines/>
              <w:spacing w:before="20" w:after="20"/>
              <w:rPr>
                <w:rFonts w:ascii="Tahoma" w:eastAsia="SimSun" w:hAnsi="Tahoma" w:cs="Tahoma"/>
                <w:sz w:val="13"/>
              </w:rPr>
            </w:pPr>
          </w:p>
        </w:tc>
      </w:tr>
      <w:tr w:rsidR="0091016D" w:rsidRPr="001E20FA" w14:paraId="6BF3C4CE" w14:textId="77777777" w:rsidTr="007C707E">
        <w:trPr>
          <w:trHeight w:val="145"/>
        </w:trPr>
        <w:tc>
          <w:tcPr>
            <w:tcW w:w="2714" w:type="dxa"/>
            <w:tcBorders>
              <w:bottom w:val="single" w:sz="4" w:space="0" w:color="auto"/>
            </w:tcBorders>
            <w:shd w:val="clear" w:color="auto" w:fill="FABF8F"/>
            <w:vAlign w:val="center"/>
          </w:tcPr>
          <w:p w14:paraId="6BF3C4C1" w14:textId="77777777" w:rsidR="0091016D" w:rsidRPr="001E20FA" w:rsidRDefault="0091016D" w:rsidP="007C707E">
            <w:pPr>
              <w:pStyle w:val="Heading3"/>
              <w:keepLines/>
              <w:spacing w:before="20" w:after="20"/>
              <w:rPr>
                <w:rFonts w:ascii="Tahoma" w:eastAsia="SimSun" w:hAnsi="Tahoma" w:cs="Tahoma"/>
                <w:b w:val="0"/>
              </w:rPr>
            </w:pPr>
            <w:bookmarkStart w:id="214" w:name="_Toc336337947"/>
            <w:bookmarkStart w:id="215" w:name="_Toc348164578"/>
            <w:r w:rsidRPr="001E20FA">
              <w:rPr>
                <w:rFonts w:ascii="Tahoma" w:eastAsia="SimSun" w:hAnsi="Tahoma" w:cs="Tahoma"/>
                <w:b w:val="0"/>
                <w:sz w:val="14"/>
              </w:rPr>
              <w:t>Exchange Online Archiving for Exchange Server A</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214"/>
            <w:bookmarkEnd w:id="215"/>
          </w:p>
        </w:tc>
        <w:tc>
          <w:tcPr>
            <w:tcW w:w="450" w:type="dxa"/>
            <w:tcBorders>
              <w:bottom w:val="single" w:sz="4" w:space="0" w:color="auto"/>
            </w:tcBorders>
            <w:shd w:val="clear" w:color="auto" w:fill="FABF8F"/>
            <w:vAlign w:val="center"/>
          </w:tcPr>
          <w:p w14:paraId="6BF3C4C2" w14:textId="77777777" w:rsidR="0091016D" w:rsidRPr="00632429" w:rsidRDefault="0091016D" w:rsidP="009D0D30">
            <w:pPr>
              <w:pStyle w:val="TableText"/>
              <w:keepLines/>
              <w:spacing w:before="20" w:after="2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6BF3C4C3" w14:textId="77777777" w:rsidR="0091016D" w:rsidRPr="001E20FA" w:rsidRDefault="00AC5200" w:rsidP="009D0D30">
            <w:pPr>
              <w:pStyle w:val="TableText"/>
              <w:keepLines/>
              <w:spacing w:before="20" w:after="20"/>
              <w:rPr>
                <w:rFonts w:ascii="Tahoma" w:eastAsia="SimSun" w:hAnsi="Tahoma" w:cs="Tahoma"/>
                <w:sz w:val="13"/>
              </w:rPr>
            </w:pPr>
            <w:r w:rsidRPr="001E20FA">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6BF3C4C4" w14:textId="77777777" w:rsidR="0091016D" w:rsidRPr="001E20FA" w:rsidRDefault="0091016D"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4C5" w14:textId="77777777" w:rsidR="0091016D" w:rsidRPr="001E20FA" w:rsidRDefault="0091016D"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C6" w14:textId="77777777" w:rsidR="0091016D" w:rsidRPr="001E20FA" w:rsidRDefault="0091016D"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C7" w14:textId="77777777" w:rsidR="0091016D" w:rsidRPr="001E20FA" w:rsidRDefault="0091016D"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4C8" w14:textId="77777777" w:rsidR="0091016D" w:rsidRPr="001E20FA" w:rsidRDefault="0091016D"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C9" w14:textId="77777777" w:rsidR="0091016D" w:rsidRPr="001E20FA" w:rsidRDefault="0091016D"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4CA" w14:textId="77777777" w:rsidR="0091016D" w:rsidRPr="001E20FA" w:rsidRDefault="00752DFD"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4CB" w14:textId="77777777" w:rsidR="0091016D" w:rsidRPr="001E20FA" w:rsidRDefault="0091016D"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CC" w14:textId="77777777" w:rsidR="0091016D" w:rsidRPr="001E20FA" w:rsidRDefault="001C5084"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ABF8F"/>
            <w:vAlign w:val="center"/>
          </w:tcPr>
          <w:p w14:paraId="6BF3C4CD" w14:textId="77777777" w:rsidR="0091016D" w:rsidRPr="001E20FA" w:rsidRDefault="0091016D" w:rsidP="009D0D30">
            <w:pPr>
              <w:pStyle w:val="TableText"/>
              <w:keepLines/>
              <w:spacing w:before="20" w:after="20"/>
              <w:rPr>
                <w:rFonts w:ascii="Tahoma" w:eastAsia="SimSun" w:hAnsi="Tahoma" w:cs="Tahoma"/>
                <w:sz w:val="13"/>
              </w:rPr>
            </w:pPr>
          </w:p>
        </w:tc>
      </w:tr>
      <w:tr w:rsidR="001C38D4" w:rsidRPr="001E20FA" w14:paraId="6BF3C4DC" w14:textId="77777777" w:rsidTr="007C707E">
        <w:trPr>
          <w:trHeight w:val="145"/>
        </w:trPr>
        <w:tc>
          <w:tcPr>
            <w:tcW w:w="2714" w:type="dxa"/>
            <w:tcBorders>
              <w:bottom w:val="single" w:sz="4" w:space="0" w:color="auto"/>
            </w:tcBorders>
            <w:shd w:val="clear" w:color="auto" w:fill="FFFFFF" w:themeFill="background1"/>
            <w:vAlign w:val="center"/>
          </w:tcPr>
          <w:p w14:paraId="6BF3C4CF" w14:textId="77777777" w:rsidR="00C031FA" w:rsidRPr="001E20FA" w:rsidRDefault="00C031FA" w:rsidP="007C707E">
            <w:pPr>
              <w:pStyle w:val="ProductNames"/>
              <w:rPr>
                <w:rFonts w:ascii="Tahoma" w:eastAsia="SimSun" w:hAnsi="Tahoma" w:cs="Tahoma"/>
                <w:sz w:val="14"/>
              </w:rPr>
            </w:pPr>
            <w:bookmarkStart w:id="216" w:name="_Toc336337948"/>
            <w:bookmarkStart w:id="217" w:name="_Toc348164579"/>
            <w:r w:rsidRPr="001E20FA">
              <w:rPr>
                <w:rFonts w:ascii="Tahoma" w:eastAsia="SimSun" w:hAnsi="Tahoma" w:cs="Tahoma"/>
                <w:sz w:val="14"/>
              </w:rPr>
              <w:t>Exchange Hosted Archive</w:t>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216"/>
            <w:bookmarkEnd w:id="217"/>
          </w:p>
        </w:tc>
        <w:tc>
          <w:tcPr>
            <w:tcW w:w="450" w:type="dxa"/>
            <w:tcBorders>
              <w:bottom w:val="single" w:sz="4" w:space="0" w:color="auto"/>
            </w:tcBorders>
            <w:shd w:val="clear" w:color="auto" w:fill="FFFFFF" w:themeFill="background1"/>
            <w:vAlign w:val="center"/>
          </w:tcPr>
          <w:p w14:paraId="6BF3C4D0" w14:textId="77777777" w:rsidR="00C031FA" w:rsidRPr="00632429" w:rsidRDefault="00822188" w:rsidP="009D0D30">
            <w:pPr>
              <w:pStyle w:val="TableText"/>
              <w:keepLines/>
              <w:spacing w:before="20" w:after="20"/>
              <w:rPr>
                <w:rFonts w:eastAsia="SimSun" w:cs="Tahoma"/>
                <w:b/>
                <w:color w:val="000000"/>
                <w:sz w:val="13"/>
                <w:szCs w:val="13"/>
                <w:u w:val="single"/>
              </w:rPr>
            </w:pPr>
            <w:hyperlink w:anchor="_46_Exchange_Hosted" w:history="1">
              <w:r w:rsidR="00FA0E33" w:rsidRPr="00632429">
                <w:rPr>
                  <w:rStyle w:val="Hyperlink"/>
                  <w:rFonts w:eastAsia="SimSun" w:cs="Tahoma"/>
                  <w:b/>
                  <w:sz w:val="13"/>
                  <w:szCs w:val="13"/>
                </w:rPr>
                <w:t>46</w:t>
              </w:r>
            </w:hyperlink>
          </w:p>
        </w:tc>
        <w:tc>
          <w:tcPr>
            <w:tcW w:w="450" w:type="dxa"/>
            <w:tcBorders>
              <w:bottom w:val="single" w:sz="4" w:space="0" w:color="auto"/>
            </w:tcBorders>
            <w:shd w:val="clear" w:color="auto" w:fill="FFFFFF" w:themeFill="background1"/>
            <w:vAlign w:val="center"/>
          </w:tcPr>
          <w:p w14:paraId="6BF3C4D1"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F3C4D2"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BF3C4D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4D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4D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4D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4D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4D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F3C4D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4DA"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6BF3C4DB"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4EA" w14:textId="77777777" w:rsidTr="007C707E">
        <w:trPr>
          <w:trHeight w:val="145"/>
        </w:trPr>
        <w:tc>
          <w:tcPr>
            <w:tcW w:w="2714" w:type="dxa"/>
            <w:tcBorders>
              <w:bottom w:val="single" w:sz="4" w:space="0" w:color="auto"/>
            </w:tcBorders>
            <w:shd w:val="clear" w:color="auto" w:fill="FABF8F"/>
            <w:vAlign w:val="center"/>
          </w:tcPr>
          <w:p w14:paraId="6BF3C4DD" w14:textId="77777777" w:rsidR="00C031FA" w:rsidRPr="001E20FA" w:rsidRDefault="00C031FA" w:rsidP="007C707E">
            <w:pPr>
              <w:pStyle w:val="ProductNames"/>
              <w:rPr>
                <w:rFonts w:ascii="Tahoma" w:eastAsia="SimSun" w:hAnsi="Tahoma" w:cs="Tahoma"/>
                <w:sz w:val="14"/>
              </w:rPr>
            </w:pPr>
            <w:bookmarkStart w:id="218" w:name="_Toc336337949"/>
            <w:bookmarkStart w:id="219" w:name="_Toc348164580"/>
            <w:r w:rsidRPr="001E20FA">
              <w:rPr>
                <w:rFonts w:ascii="Tahoma" w:eastAsia="SimSun" w:hAnsi="Tahoma" w:cs="Tahoma"/>
                <w:sz w:val="14"/>
              </w:rPr>
              <w:t>Exchange Hosted Archive Extra Storage</w:t>
            </w:r>
            <w:r w:rsidR="00457EC7">
              <w:rPr>
                <w:rFonts w:ascii="Tahoma" w:eastAsia="SimSun" w:hAnsi="Tahoma" w:cs="Tahoma"/>
                <w:sz w:val="14"/>
              </w:rPr>
              <w:br/>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218"/>
            <w:bookmarkEnd w:id="219"/>
          </w:p>
        </w:tc>
        <w:tc>
          <w:tcPr>
            <w:tcW w:w="450" w:type="dxa"/>
            <w:tcBorders>
              <w:bottom w:val="single" w:sz="4" w:space="0" w:color="auto"/>
            </w:tcBorders>
            <w:shd w:val="clear" w:color="auto" w:fill="FABF8F"/>
            <w:vAlign w:val="center"/>
          </w:tcPr>
          <w:p w14:paraId="6BF3C4DE" w14:textId="77777777" w:rsidR="00C031FA" w:rsidRPr="00632429" w:rsidRDefault="00822188" w:rsidP="009D0D30">
            <w:pPr>
              <w:pStyle w:val="TableText"/>
              <w:keepLines/>
              <w:spacing w:before="20" w:after="20"/>
              <w:rPr>
                <w:rFonts w:eastAsia="SimSun" w:cs="Tahoma"/>
                <w:b/>
                <w:color w:val="000000"/>
                <w:sz w:val="13"/>
                <w:szCs w:val="13"/>
                <w:u w:val="single"/>
              </w:rPr>
            </w:pPr>
            <w:hyperlink w:anchor="_47_Exchange_Hosted" w:history="1">
              <w:r w:rsidR="00FA0E33" w:rsidRPr="00632429">
                <w:rPr>
                  <w:rStyle w:val="Hyperlink"/>
                  <w:rFonts w:eastAsia="SimSun" w:cs="Tahoma"/>
                  <w:b/>
                  <w:sz w:val="13"/>
                  <w:szCs w:val="13"/>
                </w:rPr>
                <w:t>47</w:t>
              </w:r>
            </w:hyperlink>
          </w:p>
        </w:tc>
        <w:tc>
          <w:tcPr>
            <w:tcW w:w="450" w:type="dxa"/>
            <w:tcBorders>
              <w:bottom w:val="single" w:sz="4" w:space="0" w:color="auto"/>
            </w:tcBorders>
            <w:shd w:val="clear" w:color="auto" w:fill="FABF8F"/>
            <w:vAlign w:val="center"/>
          </w:tcPr>
          <w:p w14:paraId="6BF3C4DF"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4E0"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4E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E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E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4E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4E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4E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4E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E8"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4E9"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4F8" w14:textId="77777777" w:rsidTr="007C707E">
        <w:trPr>
          <w:trHeight w:val="145"/>
        </w:trPr>
        <w:tc>
          <w:tcPr>
            <w:tcW w:w="2714" w:type="dxa"/>
            <w:tcBorders>
              <w:bottom w:val="single" w:sz="4" w:space="0" w:color="auto"/>
            </w:tcBorders>
            <w:shd w:val="clear" w:color="auto" w:fill="FFFFFF" w:themeFill="background1"/>
            <w:vAlign w:val="center"/>
          </w:tcPr>
          <w:p w14:paraId="6BF3C4EB" w14:textId="77777777" w:rsidR="00C031FA" w:rsidRPr="001E20FA" w:rsidRDefault="00C031FA" w:rsidP="007C707E">
            <w:pPr>
              <w:pStyle w:val="ProductNames"/>
              <w:rPr>
                <w:rFonts w:ascii="Tahoma" w:eastAsia="SimSun" w:hAnsi="Tahoma" w:cs="Tahoma"/>
                <w:sz w:val="14"/>
              </w:rPr>
            </w:pPr>
            <w:bookmarkStart w:id="220" w:name="_Toc336337950"/>
            <w:bookmarkStart w:id="221" w:name="_Toc348164581"/>
            <w:r w:rsidRPr="001E20FA">
              <w:rPr>
                <w:rFonts w:ascii="Tahoma" w:eastAsia="SimSun" w:hAnsi="Tahoma" w:cs="Tahoma"/>
                <w:sz w:val="14"/>
              </w:rPr>
              <w:t>Exchange Hosted Encryption</w:t>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220"/>
            <w:bookmarkEnd w:id="221"/>
          </w:p>
        </w:tc>
        <w:tc>
          <w:tcPr>
            <w:tcW w:w="450" w:type="dxa"/>
            <w:tcBorders>
              <w:bottom w:val="single" w:sz="4" w:space="0" w:color="auto"/>
            </w:tcBorders>
            <w:shd w:val="clear" w:color="auto" w:fill="FFFFFF" w:themeFill="background1"/>
            <w:vAlign w:val="center"/>
          </w:tcPr>
          <w:p w14:paraId="6BF3C4EC"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47_Exchange_Hosted" w:history="1">
              <w:r w:rsidR="00777856" w:rsidRPr="00632429">
                <w:rPr>
                  <w:rStyle w:val="Hyperlink"/>
                  <w:rFonts w:eastAsia="SimSun" w:cs="Tahoma"/>
                  <w:b/>
                  <w:sz w:val="13"/>
                  <w:szCs w:val="13"/>
                </w:rPr>
                <w:t>47</w:t>
              </w:r>
            </w:hyperlink>
          </w:p>
        </w:tc>
        <w:tc>
          <w:tcPr>
            <w:tcW w:w="450" w:type="dxa"/>
            <w:tcBorders>
              <w:bottom w:val="single" w:sz="4" w:space="0" w:color="auto"/>
            </w:tcBorders>
            <w:shd w:val="clear" w:color="auto" w:fill="FFFFFF" w:themeFill="background1"/>
            <w:vAlign w:val="center"/>
          </w:tcPr>
          <w:p w14:paraId="6BF3C4E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6BF3C4EE"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6BF3C4E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1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FFFFF" w:themeFill="background1"/>
            <w:vAlign w:val="center"/>
          </w:tcPr>
          <w:p w14:paraId="6BF3C4F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4F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4F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4F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BF3C4F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F3C4F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FFFFF" w:themeFill="background1"/>
            <w:vAlign w:val="center"/>
          </w:tcPr>
          <w:p w14:paraId="6BF3C4F6"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6BF3C4F7" w14:textId="77777777" w:rsidR="00C031FA" w:rsidRPr="001E20FA" w:rsidRDefault="00C031FA" w:rsidP="009D0D30">
            <w:pPr>
              <w:pStyle w:val="TableText"/>
              <w:keepLines/>
              <w:spacing w:before="20" w:after="20"/>
              <w:rPr>
                <w:rFonts w:ascii="Tahoma" w:eastAsia="SimSun" w:hAnsi="Tahoma" w:cs="Tahoma"/>
                <w:sz w:val="13"/>
              </w:rPr>
            </w:pPr>
          </w:p>
        </w:tc>
      </w:tr>
      <w:tr w:rsidR="00764636" w:rsidRPr="001E20FA" w14:paraId="6BF3C50C" w14:textId="77777777" w:rsidTr="007C707E">
        <w:trPr>
          <w:trHeight w:val="145"/>
        </w:trPr>
        <w:tc>
          <w:tcPr>
            <w:tcW w:w="2714" w:type="dxa"/>
            <w:tcBorders>
              <w:bottom w:val="single" w:sz="4" w:space="0" w:color="auto"/>
            </w:tcBorders>
            <w:shd w:val="clear" w:color="auto" w:fill="FABF8F"/>
            <w:vAlign w:val="center"/>
          </w:tcPr>
          <w:p w14:paraId="6BF3C4F9" w14:textId="77777777" w:rsidR="00764636" w:rsidRPr="001E20FA" w:rsidRDefault="00764636" w:rsidP="007C707E">
            <w:pPr>
              <w:pStyle w:val="Heading2"/>
              <w:keepLines/>
              <w:spacing w:before="20" w:after="20"/>
              <w:ind w:left="0"/>
              <w:rPr>
                <w:rFonts w:ascii="Tahoma" w:eastAsia="SimSun" w:hAnsi="Tahoma" w:cs="Tahoma"/>
                <w:b w:val="0"/>
                <w:sz w:val="14"/>
              </w:rPr>
            </w:pPr>
            <w:bookmarkStart w:id="222" w:name="_Toc348164582"/>
            <w:r w:rsidRPr="001E20FA">
              <w:rPr>
                <w:rFonts w:ascii="Tahoma" w:eastAsia="SimSun" w:hAnsi="Tahoma" w:cs="Tahoma"/>
                <w:b w:val="0"/>
                <w:sz w:val="14"/>
              </w:rPr>
              <w:t>Exchange Online Archiving for Exchange Online A</w:t>
            </w:r>
            <w:bookmarkEnd w:id="222"/>
          </w:p>
        </w:tc>
        <w:tc>
          <w:tcPr>
            <w:tcW w:w="450" w:type="dxa"/>
            <w:tcBorders>
              <w:bottom w:val="single" w:sz="4" w:space="0" w:color="auto"/>
            </w:tcBorders>
            <w:shd w:val="clear" w:color="auto" w:fill="FABF8F"/>
            <w:vAlign w:val="center"/>
          </w:tcPr>
          <w:p w14:paraId="6BF3C4FA" w14:textId="77777777" w:rsidR="00764636" w:rsidRPr="00632429" w:rsidRDefault="00764636" w:rsidP="009D0D30">
            <w:pPr>
              <w:pStyle w:val="TableText"/>
              <w:keepLines/>
              <w:spacing w:before="20" w:after="20"/>
              <w:rPr>
                <w:rFonts w:eastAsia="SimSun" w:cs="Tahoma"/>
                <w:b/>
              </w:rPr>
            </w:pPr>
          </w:p>
        </w:tc>
        <w:tc>
          <w:tcPr>
            <w:tcW w:w="450" w:type="dxa"/>
            <w:tcBorders>
              <w:bottom w:val="single" w:sz="4" w:space="0" w:color="auto"/>
            </w:tcBorders>
            <w:shd w:val="clear" w:color="auto" w:fill="FABF8F"/>
            <w:vAlign w:val="center"/>
          </w:tcPr>
          <w:p w14:paraId="6BF3C4FB" w14:textId="77777777" w:rsidR="00764636" w:rsidRPr="001E20FA" w:rsidRDefault="00764636" w:rsidP="009D0D30">
            <w:pPr>
              <w:pStyle w:val="TableText"/>
              <w:keepLines/>
              <w:spacing w:before="20" w:after="20"/>
              <w:rPr>
                <w:rFonts w:ascii="Tahoma" w:eastAsia="SimSun" w:hAnsi="Tahoma" w:cs="Tahoma"/>
                <w:sz w:val="13"/>
              </w:rPr>
            </w:pPr>
            <w:r w:rsidRPr="001E20FA">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14:paraId="6BF3C4FC" w14:textId="77777777" w:rsidR="00764636" w:rsidRPr="001E20FA" w:rsidRDefault="00764636"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4FD"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FE"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4FF"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00"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01"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02" w14:textId="77777777" w:rsidR="00764636" w:rsidRPr="001E20FA" w:rsidRDefault="00764636"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503"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04"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05"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506"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07" w14:textId="77777777" w:rsidR="00764636" w:rsidRPr="001E20FA" w:rsidRDefault="00764636"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508" w14:textId="77777777" w:rsidR="00764636" w:rsidRPr="001E20FA" w:rsidRDefault="00764636"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509"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0A" w14:textId="77777777" w:rsidR="00764636" w:rsidRPr="001E20FA" w:rsidRDefault="00573BA8"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ABF8F"/>
            <w:vAlign w:val="center"/>
          </w:tcPr>
          <w:p w14:paraId="6BF3C50B" w14:textId="77777777" w:rsidR="00764636" w:rsidRPr="001E20FA" w:rsidRDefault="00764636" w:rsidP="009D0D30">
            <w:pPr>
              <w:pStyle w:val="TableText"/>
              <w:keepLines/>
              <w:spacing w:before="20" w:after="20"/>
              <w:rPr>
                <w:rFonts w:ascii="Tahoma" w:eastAsia="SimSun" w:hAnsi="Tahoma" w:cs="Tahoma"/>
                <w:sz w:val="13"/>
              </w:rPr>
            </w:pPr>
          </w:p>
        </w:tc>
      </w:tr>
      <w:tr w:rsidR="00B66AC8" w:rsidRPr="001E20FA" w14:paraId="6BF3C520" w14:textId="77777777" w:rsidTr="007C707E">
        <w:trPr>
          <w:trHeight w:val="145"/>
        </w:trPr>
        <w:tc>
          <w:tcPr>
            <w:tcW w:w="2714" w:type="dxa"/>
            <w:tcBorders>
              <w:bottom w:val="single" w:sz="4" w:space="0" w:color="auto"/>
            </w:tcBorders>
            <w:shd w:val="clear" w:color="auto" w:fill="auto"/>
            <w:vAlign w:val="center"/>
          </w:tcPr>
          <w:p w14:paraId="6BF3C50D" w14:textId="77777777" w:rsidR="00B66AC8" w:rsidRPr="001E20FA" w:rsidRDefault="00B66AC8" w:rsidP="007C707E">
            <w:pPr>
              <w:pStyle w:val="Heading2"/>
              <w:keepLines/>
              <w:spacing w:before="20" w:after="20"/>
              <w:ind w:left="0"/>
              <w:rPr>
                <w:rFonts w:ascii="Tahoma" w:eastAsia="SimSun" w:hAnsi="Tahoma" w:cs="Tahoma"/>
                <w:b w:val="0"/>
                <w:sz w:val="14"/>
              </w:rPr>
            </w:pPr>
            <w:bookmarkStart w:id="223" w:name="_Toc348164583"/>
            <w:r w:rsidRPr="001E20FA">
              <w:rPr>
                <w:rFonts w:ascii="Tahoma" w:eastAsia="SimSun" w:hAnsi="Tahoma" w:cs="Tahoma"/>
                <w:b w:val="0"/>
                <w:sz w:val="14"/>
              </w:rPr>
              <w:t>Exchange Online Archiving for Exchange Online</w:t>
            </w:r>
            <w:bookmarkEnd w:id="223"/>
          </w:p>
        </w:tc>
        <w:tc>
          <w:tcPr>
            <w:tcW w:w="450" w:type="dxa"/>
            <w:tcBorders>
              <w:bottom w:val="single" w:sz="4" w:space="0" w:color="auto"/>
            </w:tcBorders>
            <w:shd w:val="clear" w:color="auto" w:fill="auto"/>
            <w:vAlign w:val="center"/>
          </w:tcPr>
          <w:p w14:paraId="6BF3C50E" w14:textId="77777777" w:rsidR="00B66AC8" w:rsidRPr="00632429" w:rsidRDefault="00B66AC8" w:rsidP="009D0D30">
            <w:pPr>
              <w:pStyle w:val="TableText"/>
              <w:keepLines/>
              <w:spacing w:before="20" w:after="20"/>
              <w:rPr>
                <w:rFonts w:eastAsia="SimSun" w:cs="Tahoma"/>
                <w:b/>
              </w:rPr>
            </w:pPr>
          </w:p>
        </w:tc>
        <w:tc>
          <w:tcPr>
            <w:tcW w:w="450" w:type="dxa"/>
            <w:tcBorders>
              <w:bottom w:val="single" w:sz="4" w:space="0" w:color="auto"/>
            </w:tcBorders>
            <w:shd w:val="clear" w:color="auto" w:fill="auto"/>
            <w:vAlign w:val="center"/>
          </w:tcPr>
          <w:p w14:paraId="6BF3C50F" w14:textId="77777777" w:rsidR="00B66AC8" w:rsidRPr="001E20FA" w:rsidRDefault="00B66AC8" w:rsidP="009D0D30">
            <w:pPr>
              <w:pStyle w:val="TableText"/>
              <w:keepLines/>
              <w:spacing w:before="20" w:after="20"/>
              <w:rPr>
                <w:rFonts w:ascii="Tahoma" w:eastAsia="SimSun" w:hAnsi="Tahoma" w:cs="Tahoma"/>
                <w:sz w:val="13"/>
              </w:rPr>
            </w:pPr>
            <w:r w:rsidRPr="001E20FA">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6BF3C510" w14:textId="77777777" w:rsidR="00B66AC8" w:rsidRPr="001E20FA" w:rsidRDefault="00B66AC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511"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12"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13"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14"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15"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16" w14:textId="77777777" w:rsidR="00B66AC8" w:rsidRPr="001E20FA" w:rsidRDefault="00B66AC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517"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518"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19"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51A"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51B"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51C" w14:textId="77777777" w:rsidR="00B66AC8" w:rsidRPr="001E20FA" w:rsidRDefault="00764636"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51D"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1E" w14:textId="77777777" w:rsidR="00B66AC8" w:rsidRPr="001E20FA" w:rsidRDefault="00B66AC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51F" w14:textId="77777777" w:rsidR="00B66AC8" w:rsidRPr="001E20FA" w:rsidRDefault="00B66AC8" w:rsidP="009D0D30">
            <w:pPr>
              <w:pStyle w:val="TableText"/>
              <w:keepLines/>
              <w:spacing w:before="20" w:after="20"/>
              <w:rPr>
                <w:rFonts w:ascii="Tahoma" w:eastAsia="SimSun" w:hAnsi="Tahoma" w:cs="Tahoma"/>
                <w:sz w:val="13"/>
              </w:rPr>
            </w:pPr>
          </w:p>
        </w:tc>
      </w:tr>
      <w:tr w:rsidR="004941B2" w:rsidRPr="001E20FA" w14:paraId="6BF3C534" w14:textId="77777777" w:rsidTr="007C707E">
        <w:trPr>
          <w:trHeight w:val="145"/>
        </w:trPr>
        <w:tc>
          <w:tcPr>
            <w:tcW w:w="2714" w:type="dxa"/>
            <w:tcBorders>
              <w:bottom w:val="single" w:sz="4" w:space="0" w:color="auto"/>
            </w:tcBorders>
            <w:shd w:val="clear" w:color="auto" w:fill="FABF8F"/>
            <w:vAlign w:val="center"/>
          </w:tcPr>
          <w:p w14:paraId="6BF3C521" w14:textId="77777777" w:rsidR="00C031FA" w:rsidRPr="001E20FA" w:rsidRDefault="00C031FA" w:rsidP="007C707E">
            <w:pPr>
              <w:pStyle w:val="Heading2"/>
              <w:keepLines/>
              <w:spacing w:before="20" w:after="20"/>
              <w:ind w:left="0"/>
              <w:rPr>
                <w:rFonts w:ascii="Tahoma" w:eastAsia="SimSun" w:hAnsi="Tahoma" w:cs="Tahoma"/>
                <w:b w:val="0"/>
                <w:sz w:val="14"/>
              </w:rPr>
            </w:pPr>
            <w:bookmarkStart w:id="224" w:name="_Toc336337951"/>
            <w:bookmarkStart w:id="225" w:name="_Toc348164584"/>
            <w:r w:rsidRPr="001E20FA">
              <w:rPr>
                <w:rFonts w:ascii="Tahoma" w:eastAsia="SimSun" w:hAnsi="Tahoma" w:cs="Tahoma"/>
                <w:b w:val="0"/>
                <w:sz w:val="14"/>
              </w:rPr>
              <w:t xml:space="preserve">Exchange Online </w:t>
            </w:r>
            <w:r w:rsidRPr="001E20FA">
              <w:rPr>
                <w:rFonts w:ascii="Tahoma" w:eastAsia="SimSun" w:hAnsi="Tahoma" w:cs="Tahoma"/>
                <w:b w:val="0"/>
                <w:sz w:val="14"/>
              </w:rPr>
              <w:t>网亭（用户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224"/>
            <w:bookmarkEnd w:id="225"/>
          </w:p>
        </w:tc>
        <w:tc>
          <w:tcPr>
            <w:tcW w:w="450" w:type="dxa"/>
            <w:tcBorders>
              <w:bottom w:val="single" w:sz="4" w:space="0" w:color="auto"/>
            </w:tcBorders>
            <w:shd w:val="clear" w:color="auto" w:fill="FABF8F"/>
            <w:vAlign w:val="center"/>
          </w:tcPr>
          <w:p w14:paraId="6BF3C522"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48_Exchange_Online" w:history="1">
              <w:r w:rsidR="00FA0E33" w:rsidRPr="00632429">
                <w:rPr>
                  <w:rStyle w:val="Hyperlink"/>
                  <w:rFonts w:eastAsia="SimSun" w:cs="Tahoma"/>
                  <w:b/>
                  <w:sz w:val="13"/>
                  <w:szCs w:val="13"/>
                </w:rPr>
                <w:t>48</w:t>
              </w:r>
            </w:hyperlink>
          </w:p>
        </w:tc>
        <w:tc>
          <w:tcPr>
            <w:tcW w:w="450" w:type="dxa"/>
            <w:tcBorders>
              <w:bottom w:val="single" w:sz="4" w:space="0" w:color="auto"/>
            </w:tcBorders>
            <w:shd w:val="clear" w:color="auto" w:fill="FABF8F"/>
            <w:vAlign w:val="center"/>
          </w:tcPr>
          <w:p w14:paraId="6BF3C52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6BF3C524"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52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2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2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2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2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2A"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52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2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2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52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2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53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53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32"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533" w14:textId="77777777" w:rsidR="00C031FA" w:rsidRPr="001E20FA" w:rsidRDefault="00C031FA" w:rsidP="009D0D30">
            <w:pPr>
              <w:pStyle w:val="TableText"/>
              <w:keepLines/>
              <w:spacing w:before="20" w:after="20"/>
              <w:rPr>
                <w:rFonts w:ascii="Tahoma" w:eastAsia="SimSun" w:hAnsi="Tahoma" w:cs="Tahoma"/>
                <w:sz w:val="13"/>
              </w:rPr>
            </w:pPr>
          </w:p>
        </w:tc>
      </w:tr>
      <w:tr w:rsidR="004941B2" w:rsidRPr="001E20FA" w14:paraId="6BF3C548" w14:textId="77777777" w:rsidTr="007C707E">
        <w:trPr>
          <w:trHeight w:val="395"/>
        </w:trPr>
        <w:tc>
          <w:tcPr>
            <w:tcW w:w="2714" w:type="dxa"/>
            <w:tcBorders>
              <w:bottom w:val="single" w:sz="4" w:space="0" w:color="auto"/>
            </w:tcBorders>
            <w:shd w:val="clear" w:color="auto" w:fill="FFFFFF" w:themeFill="background1"/>
            <w:vAlign w:val="center"/>
          </w:tcPr>
          <w:p w14:paraId="6BF3C535" w14:textId="77777777" w:rsidR="00C031FA" w:rsidRPr="001E20FA" w:rsidRDefault="00C031FA" w:rsidP="007C707E">
            <w:pPr>
              <w:pStyle w:val="Heading2"/>
              <w:keepLines/>
              <w:spacing w:before="20" w:after="20"/>
              <w:ind w:left="0"/>
              <w:rPr>
                <w:rFonts w:ascii="Tahoma" w:eastAsia="SimSun" w:hAnsi="Tahoma" w:cs="Tahoma"/>
                <w:b w:val="0"/>
                <w:sz w:val="14"/>
              </w:rPr>
            </w:pPr>
            <w:bookmarkStart w:id="226" w:name="_Toc336337952"/>
            <w:bookmarkStart w:id="227" w:name="_Toc348164585"/>
            <w:r w:rsidRPr="001E20FA">
              <w:rPr>
                <w:rFonts w:ascii="Tahoma" w:eastAsia="SimSun" w:hAnsi="Tahoma" w:cs="Tahoma"/>
                <w:b w:val="0"/>
                <w:sz w:val="14"/>
              </w:rPr>
              <w:t xml:space="preserve">Exchange Online </w:t>
            </w:r>
            <w:r w:rsidRPr="001E20FA">
              <w:rPr>
                <w:rFonts w:ascii="Tahoma" w:eastAsia="SimSun" w:hAnsi="Tahoma" w:cs="Tahoma"/>
                <w:b w:val="0"/>
                <w:sz w:val="14"/>
              </w:rPr>
              <w:t>计划</w:t>
            </w:r>
            <w:r w:rsidRPr="001E20FA">
              <w:rPr>
                <w:rFonts w:ascii="Tahoma" w:eastAsia="SimSun" w:hAnsi="Tahoma" w:cs="Tahoma"/>
                <w:b w:val="0"/>
                <w:sz w:val="14"/>
              </w:rPr>
              <w:t xml:space="preserve"> 1</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226"/>
            <w:bookmarkEnd w:id="227"/>
          </w:p>
        </w:tc>
        <w:tc>
          <w:tcPr>
            <w:tcW w:w="450" w:type="dxa"/>
            <w:tcBorders>
              <w:bottom w:val="single" w:sz="4" w:space="0" w:color="auto"/>
            </w:tcBorders>
            <w:shd w:val="clear" w:color="auto" w:fill="FFFFFF" w:themeFill="background1"/>
            <w:vAlign w:val="center"/>
          </w:tcPr>
          <w:p w14:paraId="6BF3C536"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49_Exchange_Online" w:history="1">
              <w:r w:rsidR="00FA0E33" w:rsidRPr="00777856">
                <w:rPr>
                  <w:rStyle w:val="Hyperlink"/>
                  <w:rFonts w:eastAsia="SimSun" w:cs="Tahoma"/>
                  <w:b/>
                  <w:sz w:val="13"/>
                  <w:szCs w:val="13"/>
                </w:rPr>
                <w:t>49</w:t>
              </w:r>
            </w:hyperlink>
          </w:p>
        </w:tc>
        <w:tc>
          <w:tcPr>
            <w:tcW w:w="450" w:type="dxa"/>
            <w:tcBorders>
              <w:bottom w:val="single" w:sz="4" w:space="0" w:color="auto"/>
            </w:tcBorders>
            <w:shd w:val="clear" w:color="auto" w:fill="FFFFFF" w:themeFill="background1"/>
            <w:vAlign w:val="center"/>
          </w:tcPr>
          <w:p w14:paraId="6BF3C53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6BF3C538"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BF3C53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3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3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3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3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3E"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F3C53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54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4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54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54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54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F3C54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46"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6BF3C547" w14:textId="77777777" w:rsidR="00C031FA" w:rsidRPr="001E20FA" w:rsidRDefault="00C031FA" w:rsidP="009D0D30">
            <w:pPr>
              <w:pStyle w:val="TableText"/>
              <w:keepLines/>
              <w:spacing w:before="20" w:after="20"/>
              <w:rPr>
                <w:rFonts w:ascii="Tahoma" w:eastAsia="SimSun" w:hAnsi="Tahoma" w:cs="Tahoma"/>
                <w:sz w:val="13"/>
              </w:rPr>
            </w:pPr>
          </w:p>
        </w:tc>
      </w:tr>
      <w:tr w:rsidR="004941B2" w:rsidRPr="001E20FA" w14:paraId="6BF3C55C" w14:textId="77777777" w:rsidTr="007C707E">
        <w:trPr>
          <w:trHeight w:val="145"/>
        </w:trPr>
        <w:tc>
          <w:tcPr>
            <w:tcW w:w="2714" w:type="dxa"/>
            <w:tcBorders>
              <w:bottom w:val="single" w:sz="4" w:space="0" w:color="auto"/>
            </w:tcBorders>
            <w:shd w:val="clear" w:color="auto" w:fill="FABF8F"/>
            <w:vAlign w:val="center"/>
          </w:tcPr>
          <w:p w14:paraId="6BF3C549" w14:textId="77777777" w:rsidR="00C031FA" w:rsidRPr="001E20FA" w:rsidRDefault="00C031FA" w:rsidP="007C707E">
            <w:pPr>
              <w:pStyle w:val="Heading2"/>
              <w:keepLines/>
              <w:spacing w:before="20" w:after="20"/>
              <w:ind w:left="0"/>
              <w:rPr>
                <w:rFonts w:ascii="Tahoma" w:eastAsia="SimSun" w:hAnsi="Tahoma" w:cs="Tahoma"/>
                <w:b w:val="0"/>
                <w:sz w:val="14"/>
              </w:rPr>
            </w:pPr>
            <w:bookmarkStart w:id="228" w:name="_Toc336337953"/>
            <w:bookmarkStart w:id="229" w:name="_Toc348164586"/>
            <w:r w:rsidRPr="001E20FA">
              <w:rPr>
                <w:rFonts w:ascii="Tahoma" w:eastAsia="SimSun" w:hAnsi="Tahoma" w:cs="Tahoma"/>
                <w:b w:val="0"/>
                <w:sz w:val="14"/>
              </w:rPr>
              <w:t xml:space="preserve">Exchange Online </w:t>
            </w:r>
            <w:r w:rsidRPr="001E20FA">
              <w:rPr>
                <w:rFonts w:ascii="Tahoma" w:eastAsia="SimSun" w:hAnsi="Tahoma" w:cs="Tahoma"/>
                <w:b w:val="0"/>
                <w:sz w:val="14"/>
              </w:rPr>
              <w:t>计划</w:t>
            </w:r>
            <w:r w:rsidRPr="001E20FA">
              <w:rPr>
                <w:rFonts w:ascii="Tahoma" w:eastAsia="SimSun" w:hAnsi="Tahoma" w:cs="Tahoma"/>
                <w:b w:val="0"/>
                <w:sz w:val="14"/>
              </w:rPr>
              <w:t xml:space="preserve"> 2</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228"/>
            <w:bookmarkEnd w:id="229"/>
          </w:p>
        </w:tc>
        <w:tc>
          <w:tcPr>
            <w:tcW w:w="450" w:type="dxa"/>
            <w:tcBorders>
              <w:bottom w:val="single" w:sz="4" w:space="0" w:color="auto"/>
            </w:tcBorders>
            <w:shd w:val="clear" w:color="auto" w:fill="FABF8F"/>
            <w:vAlign w:val="center"/>
          </w:tcPr>
          <w:p w14:paraId="6BF3C54A"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50_Exchange_Online" w:history="1">
              <w:r w:rsidR="00FA0E33" w:rsidRPr="00632429">
                <w:rPr>
                  <w:rStyle w:val="Hyperlink"/>
                  <w:rFonts w:eastAsia="SimSun" w:cs="Tahoma"/>
                  <w:b/>
                  <w:sz w:val="13"/>
                  <w:szCs w:val="13"/>
                </w:rPr>
                <w:t>50</w:t>
              </w:r>
            </w:hyperlink>
          </w:p>
        </w:tc>
        <w:tc>
          <w:tcPr>
            <w:tcW w:w="450" w:type="dxa"/>
            <w:tcBorders>
              <w:bottom w:val="single" w:sz="4" w:space="0" w:color="auto"/>
            </w:tcBorders>
            <w:shd w:val="clear" w:color="auto" w:fill="FABF8F"/>
            <w:vAlign w:val="center"/>
          </w:tcPr>
          <w:p w14:paraId="6BF3C54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6BF3C54C"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54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4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4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5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5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52"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55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5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5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55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5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55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55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5A"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55B" w14:textId="77777777" w:rsidR="00C031FA" w:rsidRPr="001E20FA" w:rsidRDefault="00C031FA" w:rsidP="009D0D30">
            <w:pPr>
              <w:pStyle w:val="TableText"/>
              <w:keepLines/>
              <w:spacing w:before="20" w:after="20"/>
              <w:rPr>
                <w:rFonts w:ascii="Tahoma" w:eastAsia="SimSun" w:hAnsi="Tahoma" w:cs="Tahoma"/>
                <w:sz w:val="13"/>
              </w:rPr>
            </w:pPr>
          </w:p>
        </w:tc>
      </w:tr>
      <w:tr w:rsidR="004941B2" w:rsidRPr="001E20FA" w14:paraId="6BF3C570" w14:textId="77777777" w:rsidTr="007C707E">
        <w:trPr>
          <w:trHeight w:val="145"/>
        </w:trPr>
        <w:tc>
          <w:tcPr>
            <w:tcW w:w="2714" w:type="dxa"/>
            <w:tcBorders>
              <w:bottom w:val="single" w:sz="4" w:space="0" w:color="auto"/>
            </w:tcBorders>
            <w:shd w:val="clear" w:color="auto" w:fill="FFFFFF" w:themeFill="background1"/>
            <w:vAlign w:val="center"/>
          </w:tcPr>
          <w:p w14:paraId="6BF3C55D" w14:textId="77777777" w:rsidR="000B2451" w:rsidRPr="001E20FA" w:rsidRDefault="000B2451" w:rsidP="007C707E">
            <w:pPr>
              <w:pStyle w:val="Heading3"/>
              <w:keepLines/>
              <w:spacing w:before="20" w:after="20"/>
              <w:rPr>
                <w:rFonts w:ascii="Tahoma" w:eastAsia="SimSun" w:hAnsi="Tahoma" w:cs="Tahoma"/>
                <w:b w:val="0"/>
                <w:sz w:val="14"/>
              </w:rPr>
            </w:pPr>
            <w:bookmarkStart w:id="230" w:name="_Toc336337954"/>
            <w:bookmarkStart w:id="231" w:name="_Toc348164587"/>
            <w:r w:rsidRPr="001E20FA">
              <w:rPr>
                <w:rFonts w:ascii="Tahoma" w:eastAsia="SimSun" w:hAnsi="Tahoma" w:cs="Tahoma"/>
                <w:b w:val="0"/>
                <w:sz w:val="14"/>
              </w:rPr>
              <w:t>Exchange Online Plan 1A for Alumni</w:t>
            </w:r>
            <w:r w:rsidR="00146F30">
              <w:rPr>
                <w:rFonts w:ascii="Tahoma" w:eastAsia="SimSun" w:hAnsi="Tahoma" w:cs="Tahoma"/>
                <w:b w:val="0"/>
                <w:sz w:val="14"/>
              </w:rPr>
              <w:br/>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230"/>
            <w:bookmarkEnd w:id="231"/>
          </w:p>
        </w:tc>
        <w:tc>
          <w:tcPr>
            <w:tcW w:w="450" w:type="dxa"/>
            <w:tcBorders>
              <w:bottom w:val="single" w:sz="4" w:space="0" w:color="auto"/>
            </w:tcBorders>
            <w:shd w:val="clear" w:color="auto" w:fill="FFFFFF" w:themeFill="background1"/>
            <w:vAlign w:val="center"/>
          </w:tcPr>
          <w:p w14:paraId="6BF3C55E" w14:textId="77777777" w:rsidR="000B2451" w:rsidRPr="00632429" w:rsidRDefault="000B2451" w:rsidP="009D0D30">
            <w:pPr>
              <w:pStyle w:val="TableText"/>
              <w:keepLines/>
              <w:spacing w:before="20" w:after="20"/>
              <w:rPr>
                <w:rFonts w:eastAsia="SimSun" w:cs="Tahoma"/>
                <w:b/>
                <w:color w:val="000000"/>
                <w:sz w:val="13"/>
                <w:szCs w:val="13"/>
                <w:u w:val="single"/>
              </w:rPr>
            </w:pPr>
          </w:p>
        </w:tc>
        <w:tc>
          <w:tcPr>
            <w:tcW w:w="450" w:type="dxa"/>
            <w:tcBorders>
              <w:bottom w:val="single" w:sz="4" w:space="0" w:color="auto"/>
            </w:tcBorders>
            <w:shd w:val="clear" w:color="auto" w:fill="FFFFFF" w:themeFill="background1"/>
            <w:vAlign w:val="center"/>
          </w:tcPr>
          <w:p w14:paraId="6BF3C55F" w14:textId="77777777" w:rsidR="000B2451" w:rsidRPr="001E20FA" w:rsidRDefault="000B2451" w:rsidP="009D0D30">
            <w:pPr>
              <w:pStyle w:val="TableText"/>
              <w:keepLines/>
              <w:spacing w:before="20" w:after="20"/>
              <w:rPr>
                <w:rFonts w:ascii="Tahoma" w:eastAsia="SimSun" w:hAnsi="Tahoma" w:cs="Tahoma"/>
                <w:sz w:val="13"/>
              </w:rPr>
            </w:pPr>
            <w:r w:rsidRPr="001E20FA">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6BF3C560" w14:textId="77777777" w:rsidR="000B2451" w:rsidRPr="001E20FA" w:rsidRDefault="000B2451"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BF3C561"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62"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63"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64"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65"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66" w14:textId="77777777" w:rsidR="000B2451" w:rsidRPr="001E20FA" w:rsidRDefault="000B2451"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F3C567"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568"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69"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56A"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56B"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56C"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F3C56D"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6E" w14:textId="77777777" w:rsidR="000B2451" w:rsidRPr="001E20FA" w:rsidRDefault="000B2451" w:rsidP="009D0D30">
            <w:pPr>
              <w:pStyle w:val="TableText"/>
              <w:keepLines/>
              <w:spacing w:before="20" w:after="20"/>
              <w:rPr>
                <w:rFonts w:ascii="Tahoma" w:eastAsia="SimSun" w:hAnsi="Tahoma" w:cs="Tahoma"/>
                <w:sz w:val="13"/>
              </w:rPr>
            </w:pPr>
            <w:r w:rsidRPr="001E20FA">
              <w:rPr>
                <w:rFonts w:ascii="Tahoma" w:eastAsia="SimSun" w:hAnsi="Tahoma" w:cs="Tahoma"/>
                <w:sz w:val="13"/>
              </w:rPr>
              <w:t>A</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FFFFF" w:themeFill="background1"/>
            <w:vAlign w:val="center"/>
          </w:tcPr>
          <w:p w14:paraId="6BF3C56F" w14:textId="77777777" w:rsidR="000B2451" w:rsidRPr="001E20FA" w:rsidRDefault="000B2451" w:rsidP="009D0D30">
            <w:pPr>
              <w:pStyle w:val="TableText"/>
              <w:keepLines/>
              <w:spacing w:before="20" w:after="20"/>
              <w:rPr>
                <w:rFonts w:ascii="Tahoma" w:eastAsia="SimSun" w:hAnsi="Tahoma" w:cs="Tahoma"/>
                <w:sz w:val="13"/>
              </w:rPr>
            </w:pPr>
          </w:p>
        </w:tc>
      </w:tr>
      <w:tr w:rsidR="004941B2" w:rsidRPr="001E20FA" w14:paraId="6BF3C584" w14:textId="77777777" w:rsidTr="007C707E">
        <w:trPr>
          <w:trHeight w:val="145"/>
        </w:trPr>
        <w:tc>
          <w:tcPr>
            <w:tcW w:w="2714" w:type="dxa"/>
            <w:tcBorders>
              <w:bottom w:val="single" w:sz="4" w:space="0" w:color="auto"/>
            </w:tcBorders>
            <w:shd w:val="clear" w:color="auto" w:fill="FABF8F"/>
            <w:vAlign w:val="center"/>
          </w:tcPr>
          <w:p w14:paraId="6BF3C571" w14:textId="77777777" w:rsidR="000B2451" w:rsidRPr="001E20FA" w:rsidRDefault="000B2451" w:rsidP="007C707E">
            <w:pPr>
              <w:pStyle w:val="Heading3"/>
              <w:keepLines/>
              <w:spacing w:before="20" w:after="20"/>
              <w:rPr>
                <w:rFonts w:ascii="Tahoma" w:eastAsia="SimSun" w:hAnsi="Tahoma" w:cs="Tahoma"/>
                <w:b w:val="0"/>
                <w:sz w:val="14"/>
              </w:rPr>
            </w:pPr>
            <w:bookmarkStart w:id="232" w:name="_Toc336337955"/>
            <w:bookmarkStart w:id="233" w:name="_Toc348164588"/>
            <w:r w:rsidRPr="001E20FA">
              <w:rPr>
                <w:rFonts w:ascii="Tahoma" w:eastAsia="SimSun" w:hAnsi="Tahoma" w:cs="Tahoma"/>
                <w:b w:val="0"/>
                <w:sz w:val="14"/>
              </w:rPr>
              <w:t xml:space="preserve">Exchange Online </w:t>
            </w:r>
            <w:r w:rsidRPr="001E20FA">
              <w:rPr>
                <w:rFonts w:ascii="Tahoma" w:eastAsia="SimSun" w:hAnsi="Tahoma" w:cs="Tahoma"/>
                <w:b w:val="0"/>
                <w:sz w:val="14"/>
              </w:rPr>
              <w:t>计划</w:t>
            </w:r>
            <w:r w:rsidRPr="001E20FA">
              <w:rPr>
                <w:rFonts w:ascii="Tahoma" w:eastAsia="SimSun" w:hAnsi="Tahoma" w:cs="Tahoma"/>
                <w:b w:val="0"/>
                <w:sz w:val="14"/>
              </w:rPr>
              <w:t xml:space="preserve"> 2A</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232"/>
            <w:bookmarkEnd w:id="233"/>
          </w:p>
        </w:tc>
        <w:tc>
          <w:tcPr>
            <w:tcW w:w="450" w:type="dxa"/>
            <w:tcBorders>
              <w:bottom w:val="single" w:sz="4" w:space="0" w:color="auto"/>
            </w:tcBorders>
            <w:shd w:val="clear" w:color="auto" w:fill="FABF8F"/>
            <w:vAlign w:val="center"/>
          </w:tcPr>
          <w:p w14:paraId="6BF3C572" w14:textId="77777777" w:rsidR="000B2451" w:rsidRPr="00632429" w:rsidRDefault="000B2451" w:rsidP="009D0D30">
            <w:pPr>
              <w:pStyle w:val="TableText"/>
              <w:keepLines/>
              <w:spacing w:before="20" w:after="2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6BF3C573" w14:textId="77777777" w:rsidR="000B2451" w:rsidRPr="001E20FA" w:rsidRDefault="000B2451" w:rsidP="009D0D30">
            <w:pPr>
              <w:pStyle w:val="TableText"/>
              <w:keepLines/>
              <w:spacing w:before="20" w:after="20"/>
              <w:rPr>
                <w:rFonts w:ascii="Tahoma" w:eastAsia="SimSun" w:hAnsi="Tahoma" w:cs="Tahoma"/>
                <w:sz w:val="13"/>
              </w:rPr>
            </w:pPr>
            <w:r w:rsidRPr="001E20FA">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6BF3C574" w14:textId="77777777" w:rsidR="000B2451" w:rsidRPr="001E20FA" w:rsidRDefault="000B2451"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575"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76"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77"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78"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79"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7A" w14:textId="77777777" w:rsidR="000B2451" w:rsidRPr="001E20FA" w:rsidRDefault="000B2451"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57B"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7C"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7D"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57E"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7F" w14:textId="77777777" w:rsidR="000B2451" w:rsidRPr="001E20FA" w:rsidRDefault="000B2451"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580"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581" w14:textId="77777777" w:rsidR="000B2451" w:rsidRPr="001E20FA" w:rsidRDefault="000B245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82" w14:textId="77777777" w:rsidR="000B2451" w:rsidRPr="001E20FA" w:rsidRDefault="000B2451" w:rsidP="009D0D30">
            <w:pPr>
              <w:pStyle w:val="TableText"/>
              <w:keepLines/>
              <w:spacing w:before="20" w:after="20"/>
              <w:rPr>
                <w:rFonts w:ascii="Tahoma" w:eastAsia="SimSun" w:hAnsi="Tahoma" w:cs="Tahoma"/>
                <w:sz w:val="13"/>
              </w:rPr>
            </w:pPr>
            <w:r w:rsidRPr="001E20FA">
              <w:rPr>
                <w:rFonts w:ascii="Tahoma" w:eastAsia="SimSun" w:hAnsi="Tahoma" w:cs="Tahoma"/>
                <w:sz w:val="13"/>
              </w:rPr>
              <w:t>A</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ABF8F"/>
            <w:vAlign w:val="center"/>
          </w:tcPr>
          <w:p w14:paraId="6BF3C583" w14:textId="77777777" w:rsidR="000B2451" w:rsidRPr="001E20FA" w:rsidRDefault="000B2451" w:rsidP="009D0D30">
            <w:pPr>
              <w:pStyle w:val="TableText"/>
              <w:keepLines/>
              <w:spacing w:before="20" w:after="20"/>
              <w:rPr>
                <w:rFonts w:ascii="Tahoma" w:eastAsia="SimSun" w:hAnsi="Tahoma" w:cs="Tahoma"/>
                <w:sz w:val="13"/>
              </w:rPr>
            </w:pPr>
          </w:p>
        </w:tc>
      </w:tr>
      <w:tr w:rsidR="00453CAC" w:rsidRPr="001E20FA" w14:paraId="6BF3C598" w14:textId="77777777" w:rsidTr="007C707E">
        <w:trPr>
          <w:trHeight w:val="145"/>
        </w:trPr>
        <w:tc>
          <w:tcPr>
            <w:tcW w:w="2714" w:type="dxa"/>
            <w:tcBorders>
              <w:bottom w:val="single" w:sz="4" w:space="0" w:color="auto"/>
            </w:tcBorders>
            <w:shd w:val="clear" w:color="auto" w:fill="FFFFFF" w:themeFill="background1"/>
            <w:vAlign w:val="center"/>
          </w:tcPr>
          <w:p w14:paraId="6BF3C585" w14:textId="77777777" w:rsidR="00453CAC" w:rsidRPr="001E20FA" w:rsidRDefault="00453CAC" w:rsidP="007C707E">
            <w:pPr>
              <w:pStyle w:val="ProductNames"/>
              <w:rPr>
                <w:rFonts w:ascii="Tahoma" w:eastAsia="SimSun" w:hAnsi="Tahoma" w:cs="Tahoma"/>
                <w:sz w:val="14"/>
              </w:rPr>
            </w:pPr>
            <w:bookmarkStart w:id="234" w:name="_Toc348164589"/>
            <w:r w:rsidRPr="001E20FA">
              <w:rPr>
                <w:rFonts w:ascii="Tahoma" w:eastAsia="SimSun" w:hAnsi="Tahoma" w:cs="Tahoma"/>
                <w:sz w:val="14"/>
              </w:rPr>
              <w:t>Exchange Online Protection</w:t>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234"/>
          </w:p>
        </w:tc>
        <w:tc>
          <w:tcPr>
            <w:tcW w:w="450" w:type="dxa"/>
            <w:tcBorders>
              <w:bottom w:val="single" w:sz="4" w:space="0" w:color="auto"/>
            </w:tcBorders>
            <w:shd w:val="clear" w:color="auto" w:fill="FFFFFF" w:themeFill="background1"/>
            <w:vAlign w:val="center"/>
          </w:tcPr>
          <w:p w14:paraId="6BF3C586" w14:textId="77777777" w:rsidR="00453CAC" w:rsidRPr="00632429" w:rsidRDefault="00822188" w:rsidP="009D0D30">
            <w:pPr>
              <w:pStyle w:val="TableText"/>
              <w:keepLines/>
              <w:spacing w:before="20" w:after="20"/>
              <w:rPr>
                <w:rFonts w:eastAsia="SimSun" w:cs="Tahoma"/>
                <w:b/>
              </w:rPr>
            </w:pPr>
            <w:hyperlink w:anchor="_51_Exchange_Online" w:history="1">
              <w:r w:rsidR="00FA0E33" w:rsidRPr="00632429">
                <w:rPr>
                  <w:rStyle w:val="Hyperlink"/>
                  <w:rFonts w:eastAsia="SimSun" w:cs="Tahoma"/>
                  <w:b/>
                  <w:sz w:val="13"/>
                  <w:szCs w:val="13"/>
                </w:rPr>
                <w:t>51</w:t>
              </w:r>
            </w:hyperlink>
          </w:p>
        </w:tc>
        <w:tc>
          <w:tcPr>
            <w:tcW w:w="450" w:type="dxa"/>
            <w:tcBorders>
              <w:bottom w:val="single" w:sz="4" w:space="0" w:color="auto"/>
            </w:tcBorders>
            <w:shd w:val="clear" w:color="auto" w:fill="FFFFFF" w:themeFill="background1"/>
            <w:vAlign w:val="center"/>
          </w:tcPr>
          <w:p w14:paraId="6BF3C587" w14:textId="77777777" w:rsidR="00453CAC" w:rsidRPr="001E20FA" w:rsidRDefault="00453CAC"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F3C588" w14:textId="77777777" w:rsidR="00453CAC" w:rsidRPr="001E20FA" w:rsidRDefault="00453CAC"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BF3C589"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8A"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8B"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8C"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8D"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8E" w14:textId="77777777" w:rsidR="00453CAC" w:rsidRPr="001E20FA" w:rsidRDefault="00453CAC"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F3C58F"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590"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91"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592"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BF3C593"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3C594" w14:textId="77777777" w:rsidR="00453CAC" w:rsidRPr="001E20FA" w:rsidRDefault="00453CAC"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F3C595" w14:textId="77777777" w:rsidR="00453CAC" w:rsidRPr="001E20FA" w:rsidRDefault="00453CA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BF3C596" w14:textId="77777777" w:rsidR="00453CAC" w:rsidRPr="001E20FA" w:rsidRDefault="00453CAC"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6BF3C597" w14:textId="77777777" w:rsidR="00453CAC" w:rsidRPr="001E20FA" w:rsidRDefault="00453CAC" w:rsidP="009D0D30">
            <w:pPr>
              <w:pStyle w:val="TableText"/>
              <w:keepLines/>
              <w:spacing w:before="20" w:after="20"/>
              <w:rPr>
                <w:rFonts w:ascii="Tahoma" w:eastAsia="SimSun" w:hAnsi="Tahoma" w:cs="Tahoma"/>
                <w:sz w:val="13"/>
              </w:rPr>
            </w:pPr>
          </w:p>
        </w:tc>
      </w:tr>
      <w:tr w:rsidR="00792825" w:rsidRPr="001E20FA" w14:paraId="6BF3C5AC" w14:textId="77777777" w:rsidTr="007C707E">
        <w:trPr>
          <w:trHeight w:val="145"/>
        </w:trPr>
        <w:tc>
          <w:tcPr>
            <w:tcW w:w="2714" w:type="dxa"/>
            <w:tcBorders>
              <w:bottom w:val="single" w:sz="4" w:space="0" w:color="auto"/>
            </w:tcBorders>
            <w:shd w:val="clear" w:color="auto" w:fill="FABF8F"/>
            <w:vAlign w:val="center"/>
          </w:tcPr>
          <w:p w14:paraId="6BF3C599" w14:textId="77777777" w:rsidR="00021544" w:rsidRPr="001E20FA" w:rsidRDefault="00021544" w:rsidP="007C707E">
            <w:pPr>
              <w:pStyle w:val="ProductNames"/>
              <w:rPr>
                <w:rFonts w:ascii="Tahoma" w:eastAsia="SimSun" w:hAnsi="Tahoma" w:cs="Tahoma"/>
                <w:sz w:val="14"/>
              </w:rPr>
            </w:pPr>
            <w:bookmarkStart w:id="235" w:name="_Toc336337958"/>
            <w:bookmarkStart w:id="236" w:name="_Toc348164590"/>
            <w:r w:rsidRPr="001E20FA">
              <w:rPr>
                <w:rFonts w:ascii="Tahoma" w:eastAsia="SimSun" w:hAnsi="Tahoma" w:cs="Tahoma"/>
                <w:sz w:val="14"/>
              </w:rPr>
              <w:t>Exchange Server Enterprise</w:t>
            </w:r>
            <w:bookmarkEnd w:id="235"/>
            <w:r w:rsidRPr="001E20FA">
              <w:rPr>
                <w:rFonts w:ascii="Tahoma" w:eastAsia="SimSun" w:hAnsi="Tahoma" w:cs="Tahoma"/>
                <w:sz w:val="14"/>
              </w:rPr>
              <w:t xml:space="preserve"> 2013</w:t>
            </w:r>
            <w:bookmarkEnd w:id="236"/>
          </w:p>
        </w:tc>
        <w:tc>
          <w:tcPr>
            <w:tcW w:w="450" w:type="dxa"/>
            <w:tcBorders>
              <w:bottom w:val="single" w:sz="4" w:space="0" w:color="auto"/>
            </w:tcBorders>
            <w:shd w:val="clear" w:color="auto" w:fill="FABF8F"/>
            <w:vAlign w:val="center"/>
          </w:tcPr>
          <w:p w14:paraId="6BF3C59A" w14:textId="77777777" w:rsidR="00021544" w:rsidRPr="00632429" w:rsidRDefault="00822188" w:rsidP="009D0D30">
            <w:pPr>
              <w:pStyle w:val="TableText"/>
              <w:keepLines/>
              <w:spacing w:before="20" w:after="20"/>
              <w:rPr>
                <w:rFonts w:eastAsia="SimSun" w:cs="Tahoma"/>
                <w:b/>
                <w:color w:val="0000FF"/>
                <w:sz w:val="13"/>
                <w:szCs w:val="13"/>
                <w:u w:val="single"/>
              </w:rPr>
            </w:pPr>
            <w:hyperlink w:anchor="_52_Exchange_Server" w:history="1">
              <w:r w:rsidR="00FA0E33" w:rsidRPr="00632429">
                <w:rPr>
                  <w:rStyle w:val="Hyperlink"/>
                  <w:rFonts w:eastAsia="SimSun" w:cs="Tahoma"/>
                  <w:b/>
                  <w:sz w:val="13"/>
                  <w:szCs w:val="13"/>
                </w:rPr>
                <w:t>52</w:t>
              </w:r>
            </w:hyperlink>
          </w:p>
        </w:tc>
        <w:tc>
          <w:tcPr>
            <w:tcW w:w="450" w:type="dxa"/>
            <w:tcBorders>
              <w:bottom w:val="single" w:sz="4" w:space="0" w:color="auto"/>
            </w:tcBorders>
            <w:shd w:val="clear" w:color="auto" w:fill="FABF8F"/>
            <w:vAlign w:val="center"/>
          </w:tcPr>
          <w:p w14:paraId="6BF3C59B"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6BF3C59C" w14:textId="77777777" w:rsidR="00021544" w:rsidRPr="001E20FA" w:rsidRDefault="00021544"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59D"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59E"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59F"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FABF8F"/>
            <w:vAlign w:val="center"/>
          </w:tcPr>
          <w:p w14:paraId="6BF3C5A0"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5A1"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5A2"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6BF3C5A3"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5A4"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5A5"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6BF3C5A6"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BF3C5A7"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5A8"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5A9"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5AA"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5AB" w14:textId="77777777" w:rsidR="00021544" w:rsidRPr="001E20FA" w:rsidRDefault="00021544" w:rsidP="009D0D30">
            <w:pPr>
              <w:pStyle w:val="TableText"/>
              <w:keepLines/>
              <w:spacing w:before="20" w:after="20"/>
              <w:rPr>
                <w:rFonts w:ascii="Tahoma" w:eastAsia="SimSun" w:hAnsi="Tahoma" w:cs="Tahoma"/>
                <w:sz w:val="13"/>
              </w:rPr>
            </w:pPr>
          </w:p>
        </w:tc>
      </w:tr>
      <w:tr w:rsidR="004941B2" w:rsidRPr="001E20FA" w14:paraId="6BF3C5C0" w14:textId="77777777" w:rsidTr="007C707E">
        <w:trPr>
          <w:trHeight w:val="145"/>
        </w:trPr>
        <w:tc>
          <w:tcPr>
            <w:tcW w:w="2714" w:type="dxa"/>
            <w:tcBorders>
              <w:bottom w:val="single" w:sz="4" w:space="0" w:color="auto"/>
            </w:tcBorders>
            <w:shd w:val="clear" w:color="auto" w:fill="auto"/>
            <w:vAlign w:val="center"/>
          </w:tcPr>
          <w:p w14:paraId="6BF3C5AD" w14:textId="77777777" w:rsidR="00021544" w:rsidRPr="001E20FA" w:rsidRDefault="00021544" w:rsidP="007C707E">
            <w:pPr>
              <w:pStyle w:val="ProductNames"/>
              <w:rPr>
                <w:rFonts w:ascii="Tahoma" w:eastAsia="SimSun" w:hAnsi="Tahoma" w:cs="Tahoma"/>
                <w:sz w:val="14"/>
              </w:rPr>
            </w:pPr>
            <w:bookmarkStart w:id="237" w:name="_Toc336337959"/>
            <w:bookmarkStart w:id="238" w:name="_Toc348164591"/>
            <w:r w:rsidRPr="001E20FA">
              <w:rPr>
                <w:rFonts w:ascii="Tahoma" w:eastAsia="SimSun" w:hAnsi="Tahoma" w:cs="Tahoma"/>
                <w:sz w:val="14"/>
              </w:rPr>
              <w:t>Exchange Server Standard</w:t>
            </w:r>
            <w:bookmarkEnd w:id="237"/>
            <w:r w:rsidRPr="001E20FA">
              <w:rPr>
                <w:rFonts w:ascii="Tahoma" w:eastAsia="SimSun" w:hAnsi="Tahoma" w:cs="Tahoma"/>
                <w:sz w:val="14"/>
              </w:rPr>
              <w:t xml:space="preserve"> 2013</w:t>
            </w:r>
            <w:bookmarkEnd w:id="238"/>
          </w:p>
        </w:tc>
        <w:tc>
          <w:tcPr>
            <w:tcW w:w="450" w:type="dxa"/>
            <w:tcBorders>
              <w:bottom w:val="single" w:sz="4" w:space="0" w:color="auto"/>
            </w:tcBorders>
            <w:shd w:val="clear" w:color="auto" w:fill="auto"/>
            <w:vAlign w:val="center"/>
          </w:tcPr>
          <w:p w14:paraId="6BF3C5AE" w14:textId="77777777" w:rsidR="00021544" w:rsidRPr="00632429" w:rsidRDefault="00822188" w:rsidP="009D0D30">
            <w:pPr>
              <w:pStyle w:val="TableText"/>
              <w:keepLines/>
              <w:spacing w:before="20" w:after="20"/>
              <w:rPr>
                <w:rFonts w:eastAsia="SimSun" w:cs="Tahoma"/>
                <w:b/>
                <w:color w:val="0000FF"/>
                <w:sz w:val="13"/>
                <w:szCs w:val="13"/>
                <w:u w:val="single"/>
              </w:rPr>
            </w:pPr>
            <w:hyperlink w:anchor="_52_Exchange_Server" w:history="1">
              <w:r w:rsidR="00777856" w:rsidRPr="00632429">
                <w:rPr>
                  <w:rStyle w:val="Hyperlink"/>
                  <w:rFonts w:eastAsia="SimSun" w:cs="Tahoma"/>
                  <w:b/>
                  <w:sz w:val="13"/>
                  <w:szCs w:val="13"/>
                </w:rPr>
                <w:t>52</w:t>
              </w:r>
            </w:hyperlink>
          </w:p>
        </w:tc>
        <w:tc>
          <w:tcPr>
            <w:tcW w:w="450" w:type="dxa"/>
            <w:tcBorders>
              <w:bottom w:val="single" w:sz="4" w:space="0" w:color="auto"/>
            </w:tcBorders>
            <w:shd w:val="clear" w:color="auto" w:fill="auto"/>
            <w:vAlign w:val="center"/>
          </w:tcPr>
          <w:p w14:paraId="6BF3C5AF"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6BF3C5B0" w14:textId="77777777" w:rsidR="00021544" w:rsidRPr="001E20FA" w:rsidRDefault="00021544"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5B1"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tcBorders>
            <w:shd w:val="clear" w:color="auto" w:fill="auto"/>
            <w:vAlign w:val="center"/>
          </w:tcPr>
          <w:p w14:paraId="6BF3C5B2"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C5B3"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20</w:t>
            </w:r>
          </w:p>
        </w:tc>
        <w:tc>
          <w:tcPr>
            <w:tcW w:w="450" w:type="dxa"/>
            <w:tcBorders>
              <w:bottom w:val="single" w:sz="4" w:space="0" w:color="auto"/>
            </w:tcBorders>
            <w:shd w:val="clear" w:color="auto" w:fill="auto"/>
            <w:vAlign w:val="center"/>
          </w:tcPr>
          <w:p w14:paraId="6BF3C5B4"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auto"/>
            <w:vAlign w:val="center"/>
          </w:tcPr>
          <w:p w14:paraId="6BF3C5B5"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auto"/>
            <w:vAlign w:val="center"/>
          </w:tcPr>
          <w:p w14:paraId="6BF3C5B6"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14:paraId="6BF3C5B7"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6BF3C5B8"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tcBorders>
            <w:shd w:val="clear" w:color="auto" w:fill="auto"/>
            <w:vAlign w:val="center"/>
          </w:tcPr>
          <w:p w14:paraId="6BF3C5B9"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14:paraId="6BF3C5BA"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14:paraId="6BF3C5BB"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6BF3C5BC"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5BD"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5BE" w14:textId="77777777" w:rsidR="00021544" w:rsidRPr="001E20FA" w:rsidRDefault="00021544"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5BF" w14:textId="77777777" w:rsidR="00021544" w:rsidRPr="001E20FA" w:rsidRDefault="00021544" w:rsidP="009D0D30">
            <w:pPr>
              <w:pStyle w:val="TableText"/>
              <w:keepLines/>
              <w:spacing w:before="20" w:after="20"/>
              <w:rPr>
                <w:rFonts w:ascii="Tahoma" w:eastAsia="SimSun" w:hAnsi="Tahoma" w:cs="Tahoma"/>
                <w:sz w:val="13"/>
              </w:rPr>
            </w:pPr>
          </w:p>
        </w:tc>
      </w:tr>
      <w:tr w:rsidR="00792825" w:rsidRPr="001E20FA" w14:paraId="6BF3C5D4" w14:textId="77777777" w:rsidTr="007C707E">
        <w:trPr>
          <w:trHeight w:val="145"/>
        </w:trPr>
        <w:tc>
          <w:tcPr>
            <w:tcW w:w="2714" w:type="dxa"/>
            <w:tcBorders>
              <w:bottom w:val="single" w:sz="4" w:space="0" w:color="auto"/>
            </w:tcBorders>
            <w:shd w:val="clear" w:color="auto" w:fill="FABF8F"/>
            <w:vAlign w:val="center"/>
          </w:tcPr>
          <w:p w14:paraId="6BF3C5C1" w14:textId="77777777" w:rsidR="00C031FA" w:rsidRPr="001E20FA" w:rsidRDefault="00C031FA" w:rsidP="007C707E">
            <w:pPr>
              <w:pStyle w:val="ProductNames"/>
              <w:rPr>
                <w:rFonts w:ascii="Tahoma" w:eastAsia="SimSun" w:hAnsi="Tahoma" w:cs="Tahoma"/>
                <w:sz w:val="14"/>
              </w:rPr>
            </w:pPr>
            <w:bookmarkStart w:id="239" w:name="_Toc336337960"/>
            <w:bookmarkStart w:id="240" w:name="_Toc348164592"/>
            <w:r w:rsidRPr="001E20FA">
              <w:rPr>
                <w:rFonts w:ascii="Tahoma" w:eastAsia="SimSun" w:hAnsi="Tahoma" w:cs="Tahoma"/>
                <w:sz w:val="14"/>
              </w:rPr>
              <w:t>Exchange Server 2007 Standard for Small Business</w:t>
            </w:r>
            <w:bookmarkEnd w:id="239"/>
            <w:bookmarkEnd w:id="240"/>
          </w:p>
        </w:tc>
        <w:tc>
          <w:tcPr>
            <w:tcW w:w="450" w:type="dxa"/>
            <w:tcBorders>
              <w:bottom w:val="single" w:sz="4" w:space="0" w:color="auto"/>
            </w:tcBorders>
            <w:shd w:val="clear" w:color="auto" w:fill="FABF8F"/>
            <w:vAlign w:val="center"/>
          </w:tcPr>
          <w:p w14:paraId="6BF3C5C2" w14:textId="77777777" w:rsidR="00C031FA" w:rsidRPr="00632429" w:rsidRDefault="00C031FA"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6BF3C5C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14:paraId="6BF3C5C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5C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C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C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C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C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5CA"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5C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5C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tcBorders>
            <w:shd w:val="clear" w:color="auto" w:fill="FABF8F"/>
            <w:vAlign w:val="center"/>
          </w:tcPr>
          <w:p w14:paraId="6BF3C5C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6BF3C5C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6BF3C5C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5D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5D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5D2"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5D3" w14:textId="77777777" w:rsidR="00C031FA" w:rsidRPr="001E20FA" w:rsidRDefault="00C031FA" w:rsidP="009D0D30">
            <w:pPr>
              <w:pStyle w:val="TableText"/>
              <w:keepLines/>
              <w:spacing w:before="20" w:after="20"/>
              <w:rPr>
                <w:rFonts w:ascii="Tahoma" w:eastAsia="SimSun" w:hAnsi="Tahoma" w:cs="Tahoma"/>
                <w:sz w:val="13"/>
              </w:rPr>
            </w:pPr>
          </w:p>
        </w:tc>
      </w:tr>
      <w:tr w:rsidR="004941B2" w:rsidRPr="001E20FA" w14:paraId="6BF3C5E8" w14:textId="77777777" w:rsidTr="007C707E">
        <w:trPr>
          <w:trHeight w:val="145"/>
        </w:trPr>
        <w:tc>
          <w:tcPr>
            <w:tcW w:w="2714" w:type="dxa"/>
            <w:tcBorders>
              <w:bottom w:val="single" w:sz="4" w:space="0" w:color="auto"/>
            </w:tcBorders>
            <w:shd w:val="clear" w:color="auto" w:fill="auto"/>
            <w:vAlign w:val="center"/>
          </w:tcPr>
          <w:p w14:paraId="6BF3C5D5" w14:textId="77777777" w:rsidR="00C031FA" w:rsidRPr="001E20FA" w:rsidRDefault="00C031FA" w:rsidP="007C707E">
            <w:pPr>
              <w:pStyle w:val="ProductNames"/>
              <w:rPr>
                <w:rFonts w:ascii="Tahoma" w:eastAsia="SimSun" w:hAnsi="Tahoma" w:cs="Tahoma"/>
                <w:sz w:val="14"/>
              </w:rPr>
            </w:pPr>
            <w:bookmarkStart w:id="241" w:name="_Toc336337961"/>
            <w:bookmarkStart w:id="242" w:name="_Toc348164593"/>
            <w:r w:rsidRPr="001E20FA">
              <w:rPr>
                <w:rFonts w:ascii="Tahoma" w:eastAsia="SimSun" w:hAnsi="Tahoma" w:cs="Tahoma"/>
                <w:sz w:val="14"/>
              </w:rPr>
              <w:t>Exchange Server 2007 Standard for Small Business CAL</w:t>
            </w:r>
            <w:bookmarkEnd w:id="241"/>
            <w:bookmarkEnd w:id="242"/>
          </w:p>
        </w:tc>
        <w:tc>
          <w:tcPr>
            <w:tcW w:w="450" w:type="dxa"/>
            <w:tcBorders>
              <w:bottom w:val="single" w:sz="4" w:space="0" w:color="auto"/>
            </w:tcBorders>
            <w:shd w:val="clear" w:color="auto" w:fill="auto"/>
            <w:vAlign w:val="center"/>
          </w:tcPr>
          <w:p w14:paraId="6BF3C5D6" w14:textId="77777777" w:rsidR="00C031FA" w:rsidRPr="00632429" w:rsidRDefault="00C031FA"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5D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14:paraId="6BF3C5D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5D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D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D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D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D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5DE"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5D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5E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5E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C5E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5E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5E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5E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5E6"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5E7" w14:textId="77777777" w:rsidR="00C031FA" w:rsidRPr="001E20FA" w:rsidRDefault="00C031FA" w:rsidP="009D0D30">
            <w:pPr>
              <w:pStyle w:val="TableText"/>
              <w:keepLines/>
              <w:spacing w:before="20" w:after="20"/>
              <w:rPr>
                <w:rFonts w:ascii="Tahoma" w:eastAsia="SimSun" w:hAnsi="Tahoma" w:cs="Tahoma"/>
                <w:sz w:val="13"/>
              </w:rPr>
            </w:pPr>
          </w:p>
        </w:tc>
      </w:tr>
      <w:tr w:rsidR="00792825" w:rsidRPr="001E20FA" w14:paraId="6BF3C5FC" w14:textId="77777777" w:rsidTr="007C707E">
        <w:trPr>
          <w:trHeight w:val="145"/>
        </w:trPr>
        <w:tc>
          <w:tcPr>
            <w:tcW w:w="2714" w:type="dxa"/>
            <w:tcBorders>
              <w:bottom w:val="single" w:sz="4" w:space="0" w:color="auto"/>
            </w:tcBorders>
            <w:shd w:val="clear" w:color="auto" w:fill="FABF8F"/>
            <w:vAlign w:val="center"/>
          </w:tcPr>
          <w:p w14:paraId="6BF3C5E9" w14:textId="77777777" w:rsidR="00C031FA" w:rsidRPr="001E20FA" w:rsidRDefault="00C031FA" w:rsidP="007C707E">
            <w:pPr>
              <w:pStyle w:val="ProductNames"/>
              <w:rPr>
                <w:rFonts w:ascii="Tahoma" w:eastAsia="SimSun" w:hAnsi="Tahoma" w:cs="Tahoma"/>
                <w:sz w:val="14"/>
              </w:rPr>
            </w:pPr>
            <w:bookmarkStart w:id="243" w:name="_Toc336337963"/>
            <w:bookmarkStart w:id="244" w:name="_Toc348164594"/>
            <w:r w:rsidRPr="001E20FA">
              <w:rPr>
                <w:rFonts w:ascii="Tahoma" w:eastAsia="SimSun" w:hAnsi="Tahoma" w:cs="Tahoma"/>
                <w:sz w:val="14"/>
              </w:rPr>
              <w:t>Exchange Server 2010 Standard CAL</w:t>
            </w:r>
            <w:r w:rsidR="00457EC7">
              <w:rPr>
                <w:rFonts w:ascii="Tahoma" w:eastAsia="SimSun" w:hAnsi="Tahoma" w:cs="Tahoma"/>
                <w:sz w:val="14"/>
              </w:rPr>
              <w:br/>
            </w:r>
            <w:r w:rsidRPr="001E20FA">
              <w:rPr>
                <w:rFonts w:ascii="Tahoma" w:eastAsia="SimSun" w:hAnsi="Tahoma" w:cs="Tahoma"/>
                <w:sz w:val="14"/>
              </w:rPr>
              <w:t>（设备及用户）</w:t>
            </w:r>
            <w:bookmarkEnd w:id="243"/>
            <w:bookmarkEnd w:id="244"/>
          </w:p>
        </w:tc>
        <w:tc>
          <w:tcPr>
            <w:tcW w:w="450" w:type="dxa"/>
            <w:tcBorders>
              <w:bottom w:val="single" w:sz="4" w:space="0" w:color="auto"/>
            </w:tcBorders>
            <w:shd w:val="clear" w:color="auto" w:fill="FABF8F"/>
            <w:vAlign w:val="center"/>
          </w:tcPr>
          <w:p w14:paraId="6BF3C5EA"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53_Exchange_Server" w:history="1">
              <w:r w:rsidR="00FA0E33" w:rsidRPr="00632429">
                <w:rPr>
                  <w:rStyle w:val="Hyperlink"/>
                  <w:rFonts w:eastAsia="SimSun" w:cs="Tahoma"/>
                  <w:b/>
                  <w:sz w:val="13"/>
                  <w:szCs w:val="13"/>
                </w:rPr>
                <w:t>53</w:t>
              </w:r>
            </w:hyperlink>
          </w:p>
        </w:tc>
        <w:tc>
          <w:tcPr>
            <w:tcW w:w="450" w:type="dxa"/>
            <w:tcBorders>
              <w:bottom w:val="single" w:sz="4" w:space="0" w:color="auto"/>
            </w:tcBorders>
            <w:shd w:val="clear" w:color="auto" w:fill="FABF8F"/>
            <w:vAlign w:val="center"/>
          </w:tcPr>
          <w:p w14:paraId="6BF3C5E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6BF3C5E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5E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5E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5E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5F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5F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5F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6BF3C5F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5F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5F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BF3C5F6"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5F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5F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5F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5F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5FB"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rsidDel="00515A83" w14:paraId="6BF3C60A" w14:textId="77777777" w:rsidTr="007C707E">
        <w:trPr>
          <w:trHeight w:val="145"/>
        </w:trPr>
        <w:tc>
          <w:tcPr>
            <w:tcW w:w="2714" w:type="dxa"/>
            <w:tcBorders>
              <w:bottom w:val="single" w:sz="4" w:space="0" w:color="auto"/>
            </w:tcBorders>
            <w:shd w:val="clear" w:color="auto" w:fill="auto"/>
            <w:vAlign w:val="center"/>
          </w:tcPr>
          <w:p w14:paraId="6BF3C5FD" w14:textId="77777777" w:rsidR="00C031FA" w:rsidRPr="001E20FA" w:rsidDel="00515A83" w:rsidRDefault="00C031FA" w:rsidP="00632429">
            <w:pPr>
              <w:pStyle w:val="ProductNames"/>
              <w:keepNext/>
              <w:rPr>
                <w:rFonts w:ascii="Tahoma" w:eastAsia="SimSun" w:hAnsi="Tahoma" w:cs="Tahoma"/>
                <w:sz w:val="14"/>
              </w:rPr>
            </w:pPr>
            <w:bookmarkStart w:id="245" w:name="_Toc336337965"/>
            <w:bookmarkStart w:id="246" w:name="_Toc348164595"/>
            <w:r w:rsidRPr="001E20FA">
              <w:rPr>
                <w:rFonts w:ascii="Tahoma" w:eastAsia="SimSun" w:hAnsi="Tahoma" w:cs="Tahoma"/>
                <w:sz w:val="14"/>
              </w:rPr>
              <w:t>Forefront Endpoint Protection</w:t>
            </w:r>
            <w:bookmarkEnd w:id="245"/>
            <w:bookmarkEnd w:id="246"/>
          </w:p>
        </w:tc>
        <w:tc>
          <w:tcPr>
            <w:tcW w:w="450" w:type="dxa"/>
            <w:tcBorders>
              <w:bottom w:val="single" w:sz="4" w:space="0" w:color="auto"/>
            </w:tcBorders>
            <w:shd w:val="clear" w:color="auto" w:fill="auto"/>
            <w:vAlign w:val="center"/>
          </w:tcPr>
          <w:p w14:paraId="6BF3C5FE" w14:textId="77777777" w:rsidR="00C031FA" w:rsidRPr="00632429" w:rsidDel="00515A83" w:rsidRDefault="00822188" w:rsidP="00632429">
            <w:pPr>
              <w:pStyle w:val="TableText"/>
              <w:keepNext/>
              <w:keepLines/>
              <w:spacing w:before="20" w:after="20"/>
              <w:rPr>
                <w:rStyle w:val="EndnoteReference"/>
                <w:rFonts w:eastAsia="SimSun" w:cs="Tahoma"/>
                <w:b w:val="0"/>
                <w:color w:val="000000"/>
                <w:sz w:val="13"/>
                <w:szCs w:val="13"/>
                <w:u w:val="single"/>
              </w:rPr>
            </w:pPr>
            <w:hyperlink w:anchor="_54_Forefront_Endpoint" w:history="1">
              <w:r w:rsidR="00FA0E33" w:rsidRPr="004263C0">
                <w:rPr>
                  <w:rStyle w:val="Hyperlink"/>
                  <w:rFonts w:eastAsia="SimSun" w:cs="Tahoma"/>
                  <w:b/>
                  <w:sz w:val="13"/>
                  <w:szCs w:val="13"/>
                </w:rPr>
                <w:t>54</w:t>
              </w:r>
            </w:hyperlink>
          </w:p>
        </w:tc>
        <w:tc>
          <w:tcPr>
            <w:tcW w:w="450" w:type="dxa"/>
            <w:tcBorders>
              <w:bottom w:val="single" w:sz="4" w:space="0" w:color="auto"/>
            </w:tcBorders>
            <w:shd w:val="clear" w:color="auto" w:fill="auto"/>
            <w:vAlign w:val="center"/>
          </w:tcPr>
          <w:p w14:paraId="6BF3C5FF"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600"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601"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02"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03"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04"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05"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06"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607"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08" w14:textId="77777777" w:rsidR="00C031FA" w:rsidRPr="001E20FA" w:rsidDel="00515A83" w:rsidRDefault="00C031FA" w:rsidP="00632429">
            <w:pPr>
              <w:pStyle w:val="TableText"/>
              <w:keepN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609" w14:textId="77777777" w:rsidR="00C031FA" w:rsidRPr="001E20FA" w:rsidDel="00515A83" w:rsidRDefault="00C031FA" w:rsidP="00632429">
            <w:pPr>
              <w:pStyle w:val="TableText"/>
              <w:keepNext/>
              <w:keepLines/>
              <w:spacing w:before="20" w:after="20"/>
              <w:rPr>
                <w:rFonts w:ascii="Tahoma" w:eastAsia="SimSun" w:hAnsi="Tahoma" w:cs="Tahoma"/>
                <w:sz w:val="13"/>
              </w:rPr>
            </w:pPr>
          </w:p>
        </w:tc>
      </w:tr>
      <w:tr w:rsidR="00792825" w:rsidRPr="001E20FA" w14:paraId="6BF3C61E" w14:textId="77777777" w:rsidTr="007C707E">
        <w:trPr>
          <w:trHeight w:val="145"/>
        </w:trPr>
        <w:tc>
          <w:tcPr>
            <w:tcW w:w="2714" w:type="dxa"/>
            <w:tcBorders>
              <w:bottom w:val="single" w:sz="4" w:space="0" w:color="auto"/>
            </w:tcBorders>
            <w:shd w:val="clear" w:color="auto" w:fill="FABF8F"/>
            <w:vAlign w:val="center"/>
          </w:tcPr>
          <w:p w14:paraId="6BF3C60B" w14:textId="77777777" w:rsidR="00154676" w:rsidRPr="001E20FA" w:rsidRDefault="00154676" w:rsidP="007C707E">
            <w:pPr>
              <w:pStyle w:val="ProductNames"/>
              <w:rPr>
                <w:rFonts w:ascii="Tahoma" w:eastAsia="SimSun" w:hAnsi="Tahoma" w:cs="Tahoma"/>
                <w:sz w:val="14"/>
              </w:rPr>
            </w:pPr>
            <w:bookmarkStart w:id="247" w:name="_Toc336337966"/>
            <w:bookmarkStart w:id="248" w:name="_Toc348164596"/>
            <w:r w:rsidRPr="001E20FA">
              <w:rPr>
                <w:rFonts w:ascii="Tahoma" w:eastAsia="SimSun" w:hAnsi="Tahoma" w:cs="Tahoma"/>
                <w:sz w:val="14"/>
              </w:rPr>
              <w:t>Forefront Identity Manager 2010 R2 CAL</w:t>
            </w:r>
            <w:r w:rsidR="00457EC7">
              <w:rPr>
                <w:rFonts w:ascii="Tahoma" w:eastAsia="SimSun" w:hAnsi="Tahoma" w:cs="Tahoma"/>
                <w:sz w:val="14"/>
              </w:rPr>
              <w:br/>
            </w:r>
            <w:r w:rsidRPr="001E20FA">
              <w:rPr>
                <w:rFonts w:ascii="Tahoma" w:eastAsia="SimSun" w:hAnsi="Tahoma" w:cs="Tahoma"/>
                <w:sz w:val="14"/>
              </w:rPr>
              <w:t>（仅用户）</w:t>
            </w:r>
            <w:bookmarkEnd w:id="247"/>
            <w:bookmarkEnd w:id="248"/>
          </w:p>
        </w:tc>
        <w:tc>
          <w:tcPr>
            <w:tcW w:w="450" w:type="dxa"/>
            <w:tcBorders>
              <w:bottom w:val="single" w:sz="4" w:space="0" w:color="auto"/>
            </w:tcBorders>
            <w:shd w:val="clear" w:color="auto" w:fill="FABF8F"/>
            <w:vAlign w:val="center"/>
          </w:tcPr>
          <w:p w14:paraId="6BF3C60C" w14:textId="77777777" w:rsidR="00154676"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55_Forefront_Identity" w:history="1">
              <w:r w:rsidR="00FA0E33" w:rsidRPr="004263C0">
                <w:rPr>
                  <w:rStyle w:val="Hyperlink"/>
                  <w:rFonts w:eastAsia="SimSun" w:cs="Tahoma"/>
                  <w:b/>
                  <w:sz w:val="13"/>
                  <w:szCs w:val="13"/>
                </w:rPr>
                <w:t>55</w:t>
              </w:r>
            </w:hyperlink>
          </w:p>
        </w:tc>
        <w:tc>
          <w:tcPr>
            <w:tcW w:w="450" w:type="dxa"/>
            <w:tcBorders>
              <w:bottom w:val="single" w:sz="4" w:space="0" w:color="auto"/>
            </w:tcBorders>
            <w:shd w:val="clear" w:color="auto" w:fill="FABF8F"/>
            <w:vAlign w:val="center"/>
          </w:tcPr>
          <w:p w14:paraId="6BF3C60D"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6BF3C60E"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60F"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6BF3C610"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6BF3C611"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612"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613"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614"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BF3C615"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BF3C616"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6BF3C617"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6BF3C618"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BF3C619"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BF3C61A"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61B" w14:textId="77777777" w:rsidR="00154676" w:rsidRPr="001E20FA" w:rsidRDefault="0015467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1C"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ABF8F"/>
            <w:vAlign w:val="center"/>
          </w:tcPr>
          <w:p w14:paraId="6BF3C61D" w14:textId="77777777" w:rsidR="00154676" w:rsidRPr="001E20FA" w:rsidRDefault="00154676" w:rsidP="009D0D30">
            <w:pPr>
              <w:pStyle w:val="TableText"/>
              <w:keepLines/>
              <w:spacing w:before="20" w:after="20"/>
              <w:rPr>
                <w:rFonts w:ascii="Tahoma" w:eastAsia="SimSun" w:hAnsi="Tahoma" w:cs="Tahoma"/>
                <w:sz w:val="13"/>
              </w:rPr>
            </w:pPr>
          </w:p>
        </w:tc>
      </w:tr>
      <w:tr w:rsidR="004941B2" w:rsidRPr="001E20FA" w14:paraId="6BF3C632" w14:textId="77777777" w:rsidTr="007C707E">
        <w:trPr>
          <w:trHeight w:val="145"/>
        </w:trPr>
        <w:tc>
          <w:tcPr>
            <w:tcW w:w="2714" w:type="dxa"/>
            <w:tcBorders>
              <w:bottom w:val="single" w:sz="4" w:space="0" w:color="auto"/>
            </w:tcBorders>
            <w:shd w:val="clear" w:color="auto" w:fill="auto"/>
            <w:vAlign w:val="center"/>
          </w:tcPr>
          <w:p w14:paraId="6BF3C61F" w14:textId="77777777" w:rsidR="00154676" w:rsidRPr="001E20FA" w:rsidRDefault="00154676" w:rsidP="007C707E">
            <w:pPr>
              <w:pStyle w:val="ProductNames"/>
              <w:rPr>
                <w:rFonts w:ascii="Tahoma" w:eastAsia="SimSun" w:hAnsi="Tahoma" w:cs="Tahoma"/>
                <w:sz w:val="14"/>
              </w:rPr>
            </w:pPr>
            <w:bookmarkStart w:id="249" w:name="_Toc336337967"/>
            <w:bookmarkStart w:id="250" w:name="_Toc348164597"/>
            <w:r w:rsidRPr="001E20FA">
              <w:rPr>
                <w:rFonts w:ascii="Tahoma" w:eastAsia="SimSun" w:hAnsi="Tahoma" w:cs="Tahoma"/>
                <w:sz w:val="14"/>
              </w:rPr>
              <w:t xml:space="preserve">Forefront Identity Manager 2010 R2 </w:t>
            </w:r>
            <w:r w:rsidR="00457EC7">
              <w:rPr>
                <w:rFonts w:ascii="Tahoma" w:eastAsia="SimSun" w:hAnsi="Tahoma" w:cs="Tahoma"/>
                <w:sz w:val="14"/>
              </w:rPr>
              <w:br/>
            </w:r>
            <w:r w:rsidRPr="001E20FA">
              <w:rPr>
                <w:rFonts w:ascii="Tahoma" w:eastAsia="SimSun" w:hAnsi="Tahoma" w:cs="Tahoma"/>
                <w:sz w:val="14"/>
              </w:rPr>
              <w:t>外部连接器</w:t>
            </w:r>
            <w:bookmarkEnd w:id="249"/>
            <w:bookmarkEnd w:id="250"/>
          </w:p>
        </w:tc>
        <w:tc>
          <w:tcPr>
            <w:tcW w:w="450" w:type="dxa"/>
            <w:tcBorders>
              <w:bottom w:val="single" w:sz="4" w:space="0" w:color="auto"/>
            </w:tcBorders>
            <w:shd w:val="clear" w:color="auto" w:fill="auto"/>
            <w:vAlign w:val="center"/>
          </w:tcPr>
          <w:p w14:paraId="6BF3C620" w14:textId="77777777" w:rsidR="00154676"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55_Forefront_Identity" w:history="1">
              <w:r w:rsidR="004263C0" w:rsidRPr="004263C0">
                <w:rPr>
                  <w:rStyle w:val="Hyperlink"/>
                  <w:rFonts w:eastAsia="SimSun" w:cs="Tahoma"/>
                  <w:b/>
                  <w:sz w:val="13"/>
                  <w:szCs w:val="13"/>
                </w:rPr>
                <w:t>55</w:t>
              </w:r>
            </w:hyperlink>
          </w:p>
        </w:tc>
        <w:tc>
          <w:tcPr>
            <w:tcW w:w="450" w:type="dxa"/>
            <w:tcBorders>
              <w:bottom w:val="single" w:sz="4" w:space="0" w:color="auto"/>
            </w:tcBorders>
            <w:shd w:val="clear" w:color="auto" w:fill="auto"/>
            <w:vAlign w:val="center"/>
          </w:tcPr>
          <w:p w14:paraId="6BF3C621"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07/10</w:t>
            </w:r>
          </w:p>
        </w:tc>
        <w:tc>
          <w:tcPr>
            <w:tcW w:w="360" w:type="dxa"/>
            <w:tcBorders>
              <w:bottom w:val="single" w:sz="4" w:space="0" w:color="auto"/>
              <w:right w:val="single" w:sz="18" w:space="0" w:color="auto"/>
            </w:tcBorders>
            <w:shd w:val="clear" w:color="auto" w:fill="auto"/>
            <w:vAlign w:val="center"/>
          </w:tcPr>
          <w:p w14:paraId="6BF3C622"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623"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bottom w:val="single" w:sz="4" w:space="0" w:color="auto"/>
            </w:tcBorders>
            <w:shd w:val="clear" w:color="auto" w:fill="auto"/>
            <w:vAlign w:val="center"/>
          </w:tcPr>
          <w:p w14:paraId="6BF3C624"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313</w:t>
            </w:r>
          </w:p>
        </w:tc>
        <w:tc>
          <w:tcPr>
            <w:tcW w:w="450" w:type="dxa"/>
            <w:tcBorders>
              <w:bottom w:val="single" w:sz="4" w:space="0" w:color="auto"/>
            </w:tcBorders>
            <w:shd w:val="clear" w:color="auto" w:fill="auto"/>
            <w:vAlign w:val="center"/>
          </w:tcPr>
          <w:p w14:paraId="6BF3C625"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250</w:t>
            </w:r>
          </w:p>
        </w:tc>
        <w:tc>
          <w:tcPr>
            <w:tcW w:w="450" w:type="dxa"/>
            <w:tcBorders>
              <w:bottom w:val="single" w:sz="4" w:space="0" w:color="auto"/>
            </w:tcBorders>
            <w:shd w:val="clear" w:color="auto" w:fill="auto"/>
            <w:vAlign w:val="center"/>
          </w:tcPr>
          <w:p w14:paraId="6BF3C626"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188</w:t>
            </w:r>
          </w:p>
        </w:tc>
        <w:tc>
          <w:tcPr>
            <w:tcW w:w="450" w:type="dxa"/>
            <w:tcBorders>
              <w:bottom w:val="single" w:sz="4" w:space="0" w:color="auto"/>
            </w:tcBorders>
            <w:shd w:val="clear" w:color="auto" w:fill="auto"/>
            <w:vAlign w:val="center"/>
          </w:tcPr>
          <w:p w14:paraId="6BF3C627"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188</w:t>
            </w:r>
          </w:p>
        </w:tc>
        <w:tc>
          <w:tcPr>
            <w:tcW w:w="450" w:type="dxa"/>
            <w:tcBorders>
              <w:bottom w:val="single" w:sz="4" w:space="0" w:color="auto"/>
            </w:tcBorders>
            <w:shd w:val="clear" w:color="auto" w:fill="auto"/>
            <w:vAlign w:val="center"/>
          </w:tcPr>
          <w:p w14:paraId="6BF3C628"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6BF3C629"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BF3C62A"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bottom w:val="single" w:sz="4" w:space="0" w:color="auto"/>
            </w:tcBorders>
            <w:shd w:val="clear" w:color="auto" w:fill="auto"/>
            <w:vAlign w:val="center"/>
          </w:tcPr>
          <w:p w14:paraId="6BF3C62B"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auto"/>
            <w:vAlign w:val="center"/>
          </w:tcPr>
          <w:p w14:paraId="6BF3C62C"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auto"/>
            <w:vAlign w:val="center"/>
          </w:tcPr>
          <w:p w14:paraId="6BF3C62D"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6BF3C62E"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62F"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630"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631" w14:textId="77777777" w:rsidR="00154676" w:rsidRPr="001E20FA" w:rsidRDefault="00154676" w:rsidP="009D0D30">
            <w:pPr>
              <w:pStyle w:val="TableText"/>
              <w:keepLines/>
              <w:spacing w:before="20" w:after="20"/>
              <w:rPr>
                <w:rFonts w:ascii="Tahoma" w:eastAsia="SimSun" w:hAnsi="Tahoma" w:cs="Tahoma"/>
                <w:sz w:val="13"/>
              </w:rPr>
            </w:pPr>
          </w:p>
        </w:tc>
      </w:tr>
      <w:tr w:rsidR="00792825" w:rsidRPr="001E20FA" w14:paraId="6BF3C646" w14:textId="77777777" w:rsidTr="007C707E">
        <w:trPr>
          <w:trHeight w:val="145"/>
        </w:trPr>
        <w:tc>
          <w:tcPr>
            <w:tcW w:w="2714" w:type="dxa"/>
            <w:tcBorders>
              <w:bottom w:val="single" w:sz="4" w:space="0" w:color="auto"/>
            </w:tcBorders>
            <w:shd w:val="clear" w:color="auto" w:fill="FABF8F"/>
            <w:vAlign w:val="center"/>
          </w:tcPr>
          <w:p w14:paraId="6BF3C633" w14:textId="77777777" w:rsidR="00154676" w:rsidRPr="001E20FA" w:rsidRDefault="00154676" w:rsidP="007C707E">
            <w:pPr>
              <w:pStyle w:val="ProductNames"/>
              <w:rPr>
                <w:rFonts w:ascii="Tahoma" w:eastAsia="SimSun" w:hAnsi="Tahoma" w:cs="Tahoma"/>
                <w:sz w:val="14"/>
              </w:rPr>
            </w:pPr>
            <w:bookmarkStart w:id="251" w:name="_Toc336337968"/>
            <w:bookmarkStart w:id="252" w:name="_Toc348164598"/>
            <w:r w:rsidRPr="001E20FA">
              <w:rPr>
                <w:rFonts w:ascii="Tahoma" w:eastAsia="SimSun" w:hAnsi="Tahoma" w:cs="Tahoma"/>
                <w:sz w:val="14"/>
              </w:rPr>
              <w:t>Forefront Identity Manager 2010 R2 Server</w:t>
            </w:r>
            <w:bookmarkEnd w:id="251"/>
            <w:bookmarkEnd w:id="252"/>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634" w14:textId="77777777" w:rsidR="00154676"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55_Forefront_Identity" w:history="1">
              <w:r w:rsidR="004263C0" w:rsidRPr="004263C0">
                <w:rPr>
                  <w:rStyle w:val="Hyperlink"/>
                  <w:rFonts w:eastAsia="SimSun" w:cs="Tahoma"/>
                  <w:b/>
                  <w:sz w:val="13"/>
                  <w:szCs w:val="13"/>
                </w:rPr>
                <w:t>55</w:t>
              </w:r>
            </w:hyperlink>
          </w:p>
        </w:tc>
        <w:tc>
          <w:tcPr>
            <w:tcW w:w="450" w:type="dxa"/>
            <w:tcBorders>
              <w:bottom w:val="single" w:sz="4" w:space="0" w:color="auto"/>
            </w:tcBorders>
            <w:shd w:val="clear" w:color="auto" w:fill="FABF8F"/>
            <w:vAlign w:val="center"/>
          </w:tcPr>
          <w:p w14:paraId="6BF3C635"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6BF3C636"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637"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6BF3C638"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313</w:t>
            </w:r>
          </w:p>
        </w:tc>
        <w:tc>
          <w:tcPr>
            <w:tcW w:w="450" w:type="dxa"/>
            <w:tcBorders>
              <w:bottom w:val="single" w:sz="4" w:space="0" w:color="auto"/>
            </w:tcBorders>
            <w:shd w:val="clear" w:color="auto" w:fill="FABF8F"/>
            <w:vAlign w:val="center"/>
          </w:tcPr>
          <w:p w14:paraId="6BF3C639"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250</w:t>
            </w:r>
          </w:p>
        </w:tc>
        <w:tc>
          <w:tcPr>
            <w:tcW w:w="450" w:type="dxa"/>
            <w:tcBorders>
              <w:bottom w:val="single" w:sz="4" w:space="0" w:color="auto"/>
            </w:tcBorders>
            <w:shd w:val="clear" w:color="auto" w:fill="FABF8F"/>
            <w:vAlign w:val="center"/>
          </w:tcPr>
          <w:p w14:paraId="6BF3C63A"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6BF3C63B"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6BF3C63C"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6BF3C63D"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6BF3C63E"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6BF3C63F"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6BF3C640"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6BF3C641"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BF3C642" w14:textId="77777777" w:rsidR="00154676" w:rsidRPr="001E20FA" w:rsidRDefault="00154676"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643"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644"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645" w14:textId="77777777" w:rsidR="00154676" w:rsidRPr="001E20FA" w:rsidRDefault="00154676" w:rsidP="009D0D30">
            <w:pPr>
              <w:pStyle w:val="TableText"/>
              <w:keepLines/>
              <w:spacing w:before="20" w:after="20"/>
              <w:rPr>
                <w:rFonts w:ascii="Tahoma" w:eastAsia="SimSun" w:hAnsi="Tahoma" w:cs="Tahoma"/>
                <w:sz w:val="13"/>
              </w:rPr>
            </w:pPr>
          </w:p>
        </w:tc>
      </w:tr>
      <w:tr w:rsidR="004941B2" w:rsidRPr="001E20FA" w14:paraId="6BF3C65A" w14:textId="77777777" w:rsidTr="007C707E">
        <w:trPr>
          <w:trHeight w:val="145"/>
        </w:trPr>
        <w:tc>
          <w:tcPr>
            <w:tcW w:w="2714" w:type="dxa"/>
            <w:tcBorders>
              <w:bottom w:val="single" w:sz="4" w:space="0" w:color="auto"/>
            </w:tcBorders>
            <w:shd w:val="clear" w:color="auto" w:fill="auto"/>
            <w:vAlign w:val="center"/>
          </w:tcPr>
          <w:p w14:paraId="6BF3C647" w14:textId="77777777" w:rsidR="00154676" w:rsidRPr="001E20FA" w:rsidRDefault="00154676" w:rsidP="007C707E">
            <w:pPr>
              <w:pStyle w:val="Heading2"/>
              <w:keepLines/>
              <w:spacing w:before="20" w:after="20"/>
              <w:ind w:left="0"/>
              <w:rPr>
                <w:rFonts w:ascii="Tahoma" w:eastAsia="SimSun" w:hAnsi="Tahoma" w:cs="Tahoma"/>
                <w:b w:val="0"/>
              </w:rPr>
            </w:pPr>
            <w:bookmarkStart w:id="253" w:name="_Toc336337969"/>
            <w:bookmarkStart w:id="254" w:name="_Toc348164599"/>
            <w:r w:rsidRPr="001E20FA">
              <w:rPr>
                <w:rFonts w:ascii="Tahoma" w:eastAsia="SimSun" w:hAnsi="Tahoma" w:cs="Tahoma"/>
                <w:b w:val="0"/>
                <w:sz w:val="14"/>
              </w:rPr>
              <w:t>Forefront Identity Manager 2010 R2 – Windows Live Edition</w:t>
            </w:r>
            <w:bookmarkEnd w:id="253"/>
            <w:bookmarkEnd w:id="254"/>
          </w:p>
        </w:tc>
        <w:tc>
          <w:tcPr>
            <w:tcW w:w="450" w:type="dxa"/>
            <w:tcBorders>
              <w:bottom w:val="single" w:sz="4" w:space="0" w:color="auto"/>
            </w:tcBorders>
            <w:shd w:val="clear" w:color="auto" w:fill="auto"/>
            <w:vAlign w:val="center"/>
          </w:tcPr>
          <w:p w14:paraId="6BF3C648" w14:textId="77777777" w:rsidR="00154676" w:rsidRPr="00632429" w:rsidRDefault="00822188" w:rsidP="009D0D30">
            <w:pPr>
              <w:pStyle w:val="TableText"/>
              <w:keepLines/>
              <w:spacing w:before="20" w:after="20"/>
              <w:rPr>
                <w:rFonts w:eastAsia="SimSun" w:cs="Tahoma"/>
                <w:b/>
                <w:color w:val="0000FF"/>
                <w:sz w:val="13"/>
                <w:szCs w:val="13"/>
                <w:u w:val="single"/>
              </w:rPr>
            </w:pPr>
            <w:hyperlink w:anchor="_56_Forefront_Identity" w:history="1">
              <w:r w:rsidR="00FA0E33" w:rsidRPr="00632429">
                <w:rPr>
                  <w:rStyle w:val="Hyperlink"/>
                  <w:rFonts w:eastAsia="SimSun" w:cs="Tahoma"/>
                  <w:b/>
                  <w:sz w:val="13"/>
                  <w:szCs w:val="13"/>
                </w:rPr>
                <w:t>56</w:t>
              </w:r>
            </w:hyperlink>
          </w:p>
        </w:tc>
        <w:tc>
          <w:tcPr>
            <w:tcW w:w="450" w:type="dxa"/>
            <w:tcBorders>
              <w:bottom w:val="single" w:sz="4" w:space="0" w:color="auto"/>
            </w:tcBorders>
            <w:shd w:val="clear" w:color="auto" w:fill="auto"/>
            <w:vAlign w:val="center"/>
          </w:tcPr>
          <w:p w14:paraId="6BF3C649"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07/11</w:t>
            </w:r>
          </w:p>
        </w:tc>
        <w:tc>
          <w:tcPr>
            <w:tcW w:w="360" w:type="dxa"/>
            <w:tcBorders>
              <w:bottom w:val="single" w:sz="4" w:space="0" w:color="auto"/>
              <w:right w:val="single" w:sz="18" w:space="0" w:color="auto"/>
            </w:tcBorders>
            <w:shd w:val="clear" w:color="auto" w:fill="auto"/>
            <w:vAlign w:val="center"/>
          </w:tcPr>
          <w:p w14:paraId="6BF3C64A"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64B"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25</w:t>
            </w:r>
          </w:p>
        </w:tc>
        <w:tc>
          <w:tcPr>
            <w:tcW w:w="450" w:type="dxa"/>
            <w:tcBorders>
              <w:bottom w:val="single" w:sz="4" w:space="0" w:color="auto"/>
            </w:tcBorders>
            <w:shd w:val="clear" w:color="auto" w:fill="auto"/>
            <w:vAlign w:val="center"/>
          </w:tcPr>
          <w:p w14:paraId="6BF3C64C"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63</w:t>
            </w:r>
          </w:p>
        </w:tc>
        <w:tc>
          <w:tcPr>
            <w:tcW w:w="450" w:type="dxa"/>
            <w:tcBorders>
              <w:bottom w:val="single" w:sz="4" w:space="0" w:color="auto"/>
            </w:tcBorders>
            <w:shd w:val="clear" w:color="auto" w:fill="auto"/>
            <w:vAlign w:val="center"/>
          </w:tcPr>
          <w:p w14:paraId="6BF3C64D"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50</w:t>
            </w:r>
          </w:p>
        </w:tc>
        <w:tc>
          <w:tcPr>
            <w:tcW w:w="450" w:type="dxa"/>
            <w:tcBorders>
              <w:bottom w:val="single" w:sz="4" w:space="0" w:color="auto"/>
            </w:tcBorders>
            <w:shd w:val="clear" w:color="auto" w:fill="auto"/>
            <w:vAlign w:val="center"/>
          </w:tcPr>
          <w:p w14:paraId="6BF3C64E"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38</w:t>
            </w:r>
          </w:p>
        </w:tc>
        <w:tc>
          <w:tcPr>
            <w:tcW w:w="450" w:type="dxa"/>
            <w:tcBorders>
              <w:bottom w:val="single" w:sz="4" w:space="0" w:color="auto"/>
            </w:tcBorders>
            <w:shd w:val="clear" w:color="auto" w:fill="auto"/>
            <w:vAlign w:val="center"/>
          </w:tcPr>
          <w:p w14:paraId="6BF3C64F"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38</w:t>
            </w:r>
          </w:p>
        </w:tc>
        <w:tc>
          <w:tcPr>
            <w:tcW w:w="450" w:type="dxa"/>
            <w:tcBorders>
              <w:bottom w:val="single" w:sz="4" w:space="0" w:color="auto"/>
            </w:tcBorders>
            <w:shd w:val="clear" w:color="auto" w:fill="auto"/>
            <w:vAlign w:val="center"/>
          </w:tcPr>
          <w:p w14:paraId="6BF3C650"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6BF3C651"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6BF3C652"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25</w:t>
            </w:r>
          </w:p>
        </w:tc>
        <w:tc>
          <w:tcPr>
            <w:tcW w:w="450" w:type="dxa"/>
            <w:tcBorders>
              <w:bottom w:val="single" w:sz="4" w:space="0" w:color="auto"/>
            </w:tcBorders>
            <w:shd w:val="clear" w:color="auto" w:fill="auto"/>
            <w:vAlign w:val="center"/>
          </w:tcPr>
          <w:p w14:paraId="6BF3C653"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BF3C654"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6BF3C655" w14:textId="77777777" w:rsidR="00154676" w:rsidRPr="001E20FA" w:rsidRDefault="00154676" w:rsidP="009D0D30">
            <w:pPr>
              <w:pStyle w:val="TableText"/>
              <w:keepLines/>
              <w:spacing w:before="20" w:after="20"/>
              <w:rPr>
                <w:rFonts w:ascii="Tahoma" w:eastAsia="SimSun" w:hAnsi="Tahoma" w:cs="Tahoma"/>
                <w:color w:val="000000"/>
                <w:sz w:val="13"/>
                <w:szCs w:val="13"/>
              </w:rPr>
            </w:pPr>
            <w:r w:rsidRPr="001E20FA">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BF3C656" w14:textId="77777777" w:rsidR="00154676" w:rsidRPr="001E20FA" w:rsidRDefault="00154676"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657" w14:textId="77777777" w:rsidR="00154676" w:rsidRPr="001E20FA" w:rsidRDefault="00154676"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658" w14:textId="77777777" w:rsidR="00154676" w:rsidRPr="001E20FA" w:rsidRDefault="00154676"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659" w14:textId="77777777" w:rsidR="00154676" w:rsidRPr="001E20FA" w:rsidRDefault="00154676" w:rsidP="009D0D30">
            <w:pPr>
              <w:pStyle w:val="TableText"/>
              <w:keepLines/>
              <w:spacing w:before="20" w:after="20"/>
              <w:rPr>
                <w:rFonts w:ascii="Tahoma" w:eastAsia="SimSun" w:hAnsi="Tahoma" w:cs="Tahoma"/>
                <w:sz w:val="13"/>
              </w:rPr>
            </w:pPr>
          </w:p>
        </w:tc>
      </w:tr>
      <w:tr w:rsidR="001C38D4" w:rsidRPr="001E20FA" w14:paraId="6BF3C668" w14:textId="77777777" w:rsidTr="007C707E">
        <w:trPr>
          <w:trHeight w:val="145"/>
        </w:trPr>
        <w:tc>
          <w:tcPr>
            <w:tcW w:w="2714" w:type="dxa"/>
            <w:tcBorders>
              <w:bottom w:val="single" w:sz="4" w:space="0" w:color="auto"/>
            </w:tcBorders>
            <w:shd w:val="clear" w:color="auto" w:fill="FABF8F"/>
            <w:vAlign w:val="center"/>
          </w:tcPr>
          <w:p w14:paraId="6BF3C65B" w14:textId="77777777" w:rsidR="00C031FA" w:rsidRPr="001E20FA" w:rsidRDefault="00C031FA" w:rsidP="007C707E">
            <w:pPr>
              <w:pStyle w:val="ProductNames"/>
              <w:rPr>
                <w:rFonts w:ascii="Tahoma" w:eastAsia="SimSun" w:hAnsi="Tahoma" w:cs="Tahoma"/>
                <w:sz w:val="14"/>
              </w:rPr>
            </w:pPr>
            <w:bookmarkStart w:id="255" w:name="_Toc336337970"/>
            <w:bookmarkStart w:id="256" w:name="_Toc348164600"/>
            <w:r w:rsidRPr="001E20FA">
              <w:rPr>
                <w:rFonts w:ascii="Tahoma" w:eastAsia="SimSun" w:hAnsi="Tahoma" w:cs="Tahoma"/>
                <w:sz w:val="14"/>
              </w:rPr>
              <w:t>Forefront Online Protection for Exchange</w:t>
            </w:r>
            <w:r w:rsidRPr="001E20FA">
              <w:rPr>
                <w:rFonts w:ascii="Tahoma" w:eastAsia="SimSun" w:hAnsi="Tahoma" w:cs="Tahoma"/>
                <w:sz w:val="14"/>
              </w:rPr>
              <w:t>（设备和用户</w:t>
            </w:r>
            <w:r w:rsidRPr="001E20FA">
              <w:rPr>
                <w:rFonts w:ascii="Tahoma" w:eastAsia="SimSun" w:hAnsi="Tahoma" w:cs="Tahoma"/>
                <w:sz w:val="14"/>
              </w:rPr>
              <w:t xml:space="preserve"> SL</w:t>
            </w:r>
            <w:r w:rsidRPr="001E20FA">
              <w:rPr>
                <w:rFonts w:ascii="Tahoma" w:eastAsia="SimSun" w:hAnsi="Tahoma" w:cs="Tahoma"/>
                <w:sz w:val="14"/>
              </w:rPr>
              <w:t>）</w:t>
            </w:r>
            <w:bookmarkEnd w:id="255"/>
            <w:bookmarkEnd w:id="256"/>
          </w:p>
        </w:tc>
        <w:tc>
          <w:tcPr>
            <w:tcW w:w="450" w:type="dxa"/>
            <w:tcBorders>
              <w:bottom w:val="single" w:sz="4" w:space="0" w:color="auto"/>
            </w:tcBorders>
            <w:shd w:val="clear" w:color="auto" w:fill="FABF8F"/>
            <w:vAlign w:val="center"/>
          </w:tcPr>
          <w:p w14:paraId="6BF3C65C"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57_Forefront_Online" w:history="1">
              <w:r w:rsidR="00FA0E33" w:rsidRPr="00632429">
                <w:rPr>
                  <w:rStyle w:val="Hyperlink"/>
                  <w:rFonts w:eastAsia="SimSun" w:cs="Tahoma"/>
                  <w:b/>
                  <w:sz w:val="13"/>
                  <w:szCs w:val="13"/>
                </w:rPr>
                <w:t>57</w:t>
              </w:r>
            </w:hyperlink>
          </w:p>
        </w:tc>
        <w:tc>
          <w:tcPr>
            <w:tcW w:w="450" w:type="dxa"/>
            <w:tcBorders>
              <w:bottom w:val="single" w:sz="4" w:space="0" w:color="auto"/>
            </w:tcBorders>
            <w:shd w:val="clear" w:color="auto" w:fill="FABF8F"/>
            <w:vAlign w:val="center"/>
          </w:tcPr>
          <w:p w14:paraId="6BF3C65D"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65E"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65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66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6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66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66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66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66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66"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667" w14:textId="77777777" w:rsidR="00C031FA" w:rsidRPr="001E20FA" w:rsidRDefault="00C031FA" w:rsidP="009D0D30">
            <w:pPr>
              <w:pStyle w:val="TableText"/>
              <w:keepLines/>
              <w:spacing w:before="20" w:after="20"/>
              <w:rPr>
                <w:rFonts w:ascii="Tahoma" w:eastAsia="SimSun" w:hAnsi="Tahoma" w:cs="Tahoma"/>
                <w:sz w:val="13"/>
              </w:rPr>
            </w:pPr>
          </w:p>
        </w:tc>
      </w:tr>
      <w:tr w:rsidR="00273685" w:rsidRPr="001E20FA" w14:paraId="6BF3C676" w14:textId="77777777" w:rsidTr="007C707E">
        <w:trPr>
          <w:trHeight w:val="145"/>
        </w:trPr>
        <w:tc>
          <w:tcPr>
            <w:tcW w:w="2714" w:type="dxa"/>
            <w:tcBorders>
              <w:bottom w:val="single" w:sz="4" w:space="0" w:color="auto"/>
            </w:tcBorders>
            <w:shd w:val="clear" w:color="auto" w:fill="auto"/>
            <w:vAlign w:val="center"/>
          </w:tcPr>
          <w:p w14:paraId="6BF3C669" w14:textId="77777777" w:rsidR="00273685" w:rsidRPr="001E20FA" w:rsidRDefault="00273685" w:rsidP="007C707E">
            <w:pPr>
              <w:pStyle w:val="ProductNames"/>
              <w:rPr>
                <w:rFonts w:ascii="Tahoma" w:eastAsia="SimSun" w:hAnsi="Tahoma" w:cs="Tahoma"/>
                <w:sz w:val="14"/>
              </w:rPr>
            </w:pPr>
            <w:bookmarkStart w:id="257" w:name="_Toc336337971"/>
            <w:bookmarkStart w:id="258" w:name="_Toc348164601"/>
            <w:r w:rsidRPr="001E20FA">
              <w:rPr>
                <w:rFonts w:ascii="Tahoma" w:eastAsia="SimSun" w:hAnsi="Tahoma" w:cs="Tahoma"/>
                <w:sz w:val="14"/>
              </w:rPr>
              <w:t>Forefront Protection 2010 for Exchange Server</w:t>
            </w:r>
            <w:r w:rsidRPr="001E20FA">
              <w:rPr>
                <w:rFonts w:ascii="Tahoma" w:eastAsia="SimSun" w:hAnsi="Tahoma" w:cs="Tahoma"/>
                <w:sz w:val="14"/>
              </w:rPr>
              <w:t>（设备和用户</w:t>
            </w:r>
            <w:r w:rsidRPr="001E20FA">
              <w:rPr>
                <w:rFonts w:ascii="Tahoma" w:eastAsia="SimSun" w:hAnsi="Tahoma" w:cs="Tahoma"/>
                <w:sz w:val="14"/>
              </w:rPr>
              <w:t xml:space="preserve"> SL</w:t>
            </w:r>
            <w:r w:rsidRPr="001E20FA">
              <w:rPr>
                <w:rFonts w:ascii="Tahoma" w:eastAsia="SimSun" w:hAnsi="Tahoma" w:cs="Tahoma"/>
                <w:sz w:val="14"/>
              </w:rPr>
              <w:t>）</w:t>
            </w:r>
            <w:bookmarkEnd w:id="257"/>
            <w:bookmarkEnd w:id="258"/>
          </w:p>
        </w:tc>
        <w:tc>
          <w:tcPr>
            <w:tcW w:w="450" w:type="dxa"/>
            <w:tcBorders>
              <w:bottom w:val="single" w:sz="4" w:space="0" w:color="auto"/>
            </w:tcBorders>
            <w:shd w:val="clear" w:color="auto" w:fill="auto"/>
            <w:vAlign w:val="center"/>
          </w:tcPr>
          <w:p w14:paraId="6BF3C66A" w14:textId="77777777" w:rsidR="00273685" w:rsidRPr="00632429" w:rsidRDefault="00822188" w:rsidP="009D0D30">
            <w:pPr>
              <w:pStyle w:val="TableText"/>
              <w:keepLines/>
              <w:spacing w:before="20" w:after="20"/>
              <w:rPr>
                <w:rFonts w:eastAsia="SimSun" w:cs="Tahoma"/>
                <w:b/>
                <w:color w:val="000000"/>
                <w:sz w:val="13"/>
                <w:szCs w:val="13"/>
                <w:u w:val="single"/>
              </w:rPr>
            </w:pPr>
            <w:hyperlink w:anchor="_58_Forefront_Protection" w:history="1">
              <w:r w:rsidR="00FA0E33" w:rsidRPr="004263C0">
                <w:rPr>
                  <w:rStyle w:val="Hyperlink"/>
                  <w:rFonts w:eastAsia="SimSun" w:cs="Tahoma"/>
                  <w:b/>
                  <w:sz w:val="13"/>
                  <w:szCs w:val="13"/>
                </w:rPr>
                <w:t>58</w:t>
              </w:r>
            </w:hyperlink>
          </w:p>
        </w:tc>
        <w:tc>
          <w:tcPr>
            <w:tcW w:w="450" w:type="dxa"/>
            <w:tcBorders>
              <w:bottom w:val="single" w:sz="4" w:space="0" w:color="auto"/>
            </w:tcBorders>
            <w:shd w:val="clear" w:color="auto" w:fill="auto"/>
            <w:vAlign w:val="center"/>
          </w:tcPr>
          <w:p w14:paraId="6BF3C66B" w14:textId="77777777" w:rsidR="00273685" w:rsidRPr="001E20FA" w:rsidRDefault="0027368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66C" w14:textId="77777777" w:rsidR="00273685" w:rsidRPr="001E20FA" w:rsidRDefault="00273685"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66D" w14:textId="77777777" w:rsidR="00273685" w:rsidRPr="001E20FA" w:rsidRDefault="0027368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6E" w14:textId="77777777" w:rsidR="00273685" w:rsidRPr="001E20FA" w:rsidRDefault="0027368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6F" w14:textId="77777777" w:rsidR="00273685" w:rsidRPr="001E20FA" w:rsidRDefault="0027368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70" w14:textId="77777777" w:rsidR="00273685" w:rsidRPr="001E20FA" w:rsidRDefault="0027368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71" w14:textId="77777777" w:rsidR="00273685" w:rsidRPr="001E20FA" w:rsidRDefault="0027368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72" w14:textId="77777777" w:rsidR="00273685" w:rsidRPr="001E20FA" w:rsidRDefault="0027368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673" w14:textId="77777777" w:rsidR="00273685" w:rsidRPr="001E20FA" w:rsidRDefault="0027368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74" w14:textId="77777777" w:rsidR="00273685" w:rsidRPr="001E20FA" w:rsidRDefault="0027368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675" w14:textId="77777777" w:rsidR="00273685" w:rsidRPr="001E20FA" w:rsidRDefault="00273685" w:rsidP="009D0D30">
            <w:pPr>
              <w:pStyle w:val="TableText"/>
              <w:keepLines/>
              <w:spacing w:before="20" w:after="20"/>
              <w:rPr>
                <w:rFonts w:ascii="Tahoma" w:eastAsia="SimSun" w:hAnsi="Tahoma" w:cs="Tahoma"/>
                <w:sz w:val="13"/>
              </w:rPr>
            </w:pPr>
          </w:p>
        </w:tc>
      </w:tr>
      <w:tr w:rsidR="001C38D4" w:rsidRPr="001E20FA" w14:paraId="6BF3C684" w14:textId="77777777" w:rsidTr="007C707E">
        <w:trPr>
          <w:trHeight w:val="145"/>
        </w:trPr>
        <w:tc>
          <w:tcPr>
            <w:tcW w:w="2714" w:type="dxa"/>
            <w:tcBorders>
              <w:bottom w:val="single" w:sz="4" w:space="0" w:color="auto"/>
            </w:tcBorders>
            <w:shd w:val="clear" w:color="auto" w:fill="FABF8F"/>
            <w:vAlign w:val="center"/>
          </w:tcPr>
          <w:p w14:paraId="6BF3C677" w14:textId="77777777" w:rsidR="00C031FA" w:rsidRPr="001E20FA" w:rsidRDefault="00C031FA" w:rsidP="007C707E">
            <w:pPr>
              <w:pStyle w:val="ProductNames"/>
              <w:rPr>
                <w:rFonts w:ascii="Tahoma" w:eastAsia="SimSun" w:hAnsi="Tahoma" w:cs="Tahoma"/>
                <w:sz w:val="14"/>
              </w:rPr>
            </w:pPr>
            <w:bookmarkStart w:id="259" w:name="_Toc336337973"/>
            <w:bookmarkStart w:id="260" w:name="_Toc348164602"/>
            <w:r w:rsidRPr="001E20FA">
              <w:rPr>
                <w:rFonts w:ascii="Tahoma" w:eastAsia="SimSun" w:hAnsi="Tahoma" w:cs="Tahoma"/>
                <w:sz w:val="14"/>
              </w:rPr>
              <w:t>Forefront Protection Suite</w:t>
            </w:r>
            <w:r w:rsidR="00457EC7">
              <w:rPr>
                <w:rFonts w:ascii="Tahoma" w:eastAsia="SimSun" w:hAnsi="Tahoma" w:cs="Tahoma"/>
                <w:sz w:val="14"/>
              </w:rPr>
              <w:br/>
            </w:r>
            <w:r w:rsidRPr="001E20FA">
              <w:rPr>
                <w:rFonts w:ascii="Tahoma" w:eastAsia="SimSun" w:hAnsi="Tahoma" w:cs="Tahoma"/>
                <w:sz w:val="14"/>
              </w:rPr>
              <w:t>（设备和用户</w:t>
            </w:r>
            <w:r w:rsidRPr="001E20FA">
              <w:rPr>
                <w:rFonts w:ascii="Tahoma" w:eastAsia="SimSun" w:hAnsi="Tahoma" w:cs="Tahoma"/>
                <w:sz w:val="14"/>
              </w:rPr>
              <w:t xml:space="preserve"> SL</w:t>
            </w:r>
            <w:r w:rsidRPr="001E20FA">
              <w:rPr>
                <w:rFonts w:ascii="Tahoma" w:eastAsia="SimSun" w:hAnsi="Tahoma" w:cs="Tahoma"/>
                <w:sz w:val="14"/>
              </w:rPr>
              <w:t>）</w:t>
            </w:r>
            <w:bookmarkEnd w:id="259"/>
            <w:bookmarkEnd w:id="260"/>
          </w:p>
        </w:tc>
        <w:tc>
          <w:tcPr>
            <w:tcW w:w="450" w:type="dxa"/>
            <w:tcBorders>
              <w:bottom w:val="single" w:sz="4" w:space="0" w:color="auto"/>
            </w:tcBorders>
            <w:shd w:val="clear" w:color="auto" w:fill="FABF8F"/>
            <w:vAlign w:val="center"/>
          </w:tcPr>
          <w:p w14:paraId="6BF3C678"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59_Forefront_Protection" w:history="1">
              <w:r w:rsidR="00FA0E33" w:rsidRPr="004263C0">
                <w:rPr>
                  <w:rStyle w:val="Hyperlink"/>
                  <w:rFonts w:eastAsia="SimSun" w:cs="Tahoma"/>
                  <w:b/>
                  <w:sz w:val="13"/>
                  <w:szCs w:val="13"/>
                </w:rPr>
                <w:t>59</w:t>
              </w:r>
            </w:hyperlink>
          </w:p>
        </w:tc>
        <w:tc>
          <w:tcPr>
            <w:tcW w:w="450" w:type="dxa"/>
            <w:tcBorders>
              <w:bottom w:val="single" w:sz="4" w:space="0" w:color="auto"/>
            </w:tcBorders>
            <w:shd w:val="clear" w:color="auto" w:fill="FABF8F"/>
            <w:vAlign w:val="center"/>
          </w:tcPr>
          <w:p w14:paraId="6BF3C679"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67A"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67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67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7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67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67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68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68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82"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683"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692" w14:textId="77777777" w:rsidTr="007C707E">
        <w:trPr>
          <w:trHeight w:val="145"/>
        </w:trPr>
        <w:tc>
          <w:tcPr>
            <w:tcW w:w="2714" w:type="dxa"/>
            <w:tcBorders>
              <w:bottom w:val="single" w:sz="4" w:space="0" w:color="auto"/>
            </w:tcBorders>
            <w:shd w:val="clear" w:color="auto" w:fill="FABF8F"/>
            <w:vAlign w:val="center"/>
          </w:tcPr>
          <w:p w14:paraId="6BF3C685" w14:textId="77777777" w:rsidR="00C031FA" w:rsidRPr="001E20FA" w:rsidRDefault="00C031FA" w:rsidP="007C707E">
            <w:pPr>
              <w:pStyle w:val="ProductNames"/>
              <w:rPr>
                <w:rFonts w:ascii="Tahoma" w:eastAsia="SimSun" w:hAnsi="Tahoma" w:cs="Tahoma"/>
                <w:sz w:val="14"/>
              </w:rPr>
            </w:pPr>
            <w:bookmarkStart w:id="261" w:name="_Toc336337974"/>
            <w:bookmarkStart w:id="262" w:name="_Toc348164603"/>
            <w:r w:rsidRPr="001E20FA">
              <w:rPr>
                <w:rFonts w:ascii="Tahoma" w:eastAsia="SimSun" w:hAnsi="Tahoma" w:cs="Tahoma"/>
                <w:sz w:val="14"/>
              </w:rPr>
              <w:t>Forefront Security for Office Communications Server</w:t>
            </w:r>
            <w:r w:rsidRPr="001E20FA">
              <w:rPr>
                <w:rFonts w:ascii="Tahoma" w:eastAsia="SimSun" w:hAnsi="Tahoma" w:cs="Tahoma"/>
                <w:sz w:val="14"/>
              </w:rPr>
              <w:t>（设备及用户</w:t>
            </w:r>
            <w:r w:rsidRPr="001E20FA">
              <w:rPr>
                <w:rFonts w:ascii="Tahoma" w:eastAsia="SimSun" w:hAnsi="Tahoma" w:cs="Tahoma"/>
                <w:sz w:val="14"/>
              </w:rPr>
              <w:t xml:space="preserve"> SL</w:t>
            </w:r>
            <w:r w:rsidRPr="001E20FA">
              <w:rPr>
                <w:rFonts w:ascii="Tahoma" w:eastAsia="SimSun" w:hAnsi="Tahoma" w:cs="Tahoma"/>
                <w:sz w:val="14"/>
              </w:rPr>
              <w:t>）</w:t>
            </w:r>
            <w:bookmarkEnd w:id="261"/>
            <w:bookmarkEnd w:id="262"/>
          </w:p>
        </w:tc>
        <w:tc>
          <w:tcPr>
            <w:tcW w:w="450" w:type="dxa"/>
            <w:tcBorders>
              <w:bottom w:val="single" w:sz="4" w:space="0" w:color="auto"/>
            </w:tcBorders>
            <w:shd w:val="clear" w:color="auto" w:fill="FABF8F"/>
            <w:vAlign w:val="center"/>
          </w:tcPr>
          <w:p w14:paraId="6BF3C686"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60_Forefront_Security" w:history="1">
              <w:r w:rsidR="00FA0E33" w:rsidRPr="00632429">
                <w:rPr>
                  <w:rStyle w:val="Hyperlink"/>
                  <w:rFonts w:eastAsia="SimSun" w:cs="Tahoma"/>
                  <w:b/>
                  <w:sz w:val="13"/>
                  <w:szCs w:val="13"/>
                </w:rPr>
                <w:t>60</w:t>
              </w:r>
            </w:hyperlink>
          </w:p>
        </w:tc>
        <w:tc>
          <w:tcPr>
            <w:tcW w:w="450" w:type="dxa"/>
            <w:tcBorders>
              <w:bottom w:val="single" w:sz="4" w:space="0" w:color="auto"/>
            </w:tcBorders>
            <w:shd w:val="clear" w:color="auto" w:fill="FABF8F"/>
            <w:vAlign w:val="center"/>
          </w:tcPr>
          <w:p w14:paraId="6BF3C687"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688"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68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68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8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68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68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68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68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90"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691"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6A0" w14:textId="77777777" w:rsidTr="007C707E">
        <w:trPr>
          <w:trHeight w:val="145"/>
        </w:trPr>
        <w:tc>
          <w:tcPr>
            <w:tcW w:w="2714" w:type="dxa"/>
            <w:tcBorders>
              <w:bottom w:val="single" w:sz="4" w:space="0" w:color="auto"/>
            </w:tcBorders>
            <w:shd w:val="clear" w:color="auto" w:fill="auto"/>
            <w:vAlign w:val="center"/>
          </w:tcPr>
          <w:p w14:paraId="6BF3C693" w14:textId="77777777" w:rsidR="00C031FA" w:rsidRPr="001E20FA" w:rsidRDefault="00C031FA" w:rsidP="007C707E">
            <w:pPr>
              <w:pStyle w:val="ProductNames"/>
              <w:rPr>
                <w:rFonts w:ascii="Tahoma" w:eastAsia="SimSun" w:hAnsi="Tahoma" w:cs="Tahoma"/>
                <w:sz w:val="14"/>
              </w:rPr>
            </w:pPr>
            <w:bookmarkStart w:id="263" w:name="_Toc336337976"/>
            <w:bookmarkStart w:id="264" w:name="_Toc348164604"/>
            <w:r w:rsidRPr="001E20FA">
              <w:rPr>
                <w:rFonts w:ascii="Tahoma" w:eastAsia="SimSun" w:hAnsi="Tahoma" w:cs="Tahoma"/>
                <w:sz w:val="14"/>
              </w:rPr>
              <w:t>Forefront Protection 2010 for SharePoint</w:t>
            </w:r>
            <w:r w:rsidR="00457EC7">
              <w:rPr>
                <w:rFonts w:ascii="Tahoma" w:eastAsia="SimSun" w:hAnsi="Tahoma" w:cs="Tahoma"/>
                <w:sz w:val="14"/>
              </w:rPr>
              <w:br/>
            </w:r>
            <w:r w:rsidRPr="001E20FA">
              <w:rPr>
                <w:rFonts w:ascii="Tahoma" w:eastAsia="SimSun" w:hAnsi="Tahoma" w:cs="Tahoma"/>
                <w:sz w:val="14"/>
              </w:rPr>
              <w:t>（设备及用户</w:t>
            </w:r>
            <w:r w:rsidRPr="001E20FA">
              <w:rPr>
                <w:rFonts w:ascii="Tahoma" w:eastAsia="SimSun" w:hAnsi="Tahoma" w:cs="Tahoma"/>
                <w:sz w:val="14"/>
              </w:rPr>
              <w:t xml:space="preserve"> SL</w:t>
            </w:r>
            <w:r w:rsidRPr="001E20FA">
              <w:rPr>
                <w:rFonts w:ascii="Tahoma" w:eastAsia="SimSun" w:hAnsi="Tahoma" w:cs="Tahoma"/>
                <w:sz w:val="14"/>
              </w:rPr>
              <w:t>）</w:t>
            </w:r>
            <w:bookmarkEnd w:id="263"/>
            <w:bookmarkEnd w:id="264"/>
          </w:p>
        </w:tc>
        <w:tc>
          <w:tcPr>
            <w:tcW w:w="450" w:type="dxa"/>
            <w:tcBorders>
              <w:bottom w:val="single" w:sz="4" w:space="0" w:color="auto"/>
            </w:tcBorders>
            <w:shd w:val="clear" w:color="auto" w:fill="auto"/>
            <w:vAlign w:val="center"/>
          </w:tcPr>
          <w:p w14:paraId="6BF3C694"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54_Forefront_Protection" w:history="1">
              <w:r w:rsidR="00FA0E33" w:rsidRPr="00632429">
                <w:rPr>
                  <w:rStyle w:val="Hyperlink"/>
                  <w:rFonts w:eastAsia="SimSun" w:cs="Tahoma"/>
                  <w:b/>
                  <w:sz w:val="13"/>
                  <w:szCs w:val="13"/>
                </w:rPr>
                <w:t>58</w:t>
              </w:r>
            </w:hyperlink>
          </w:p>
        </w:tc>
        <w:tc>
          <w:tcPr>
            <w:tcW w:w="450" w:type="dxa"/>
            <w:tcBorders>
              <w:bottom w:val="single" w:sz="4" w:space="0" w:color="auto"/>
            </w:tcBorders>
            <w:shd w:val="clear" w:color="auto" w:fill="auto"/>
            <w:vAlign w:val="center"/>
          </w:tcPr>
          <w:p w14:paraId="6BF3C695"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696"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69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9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9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9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9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9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69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9E"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69F"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6AE" w14:textId="77777777" w:rsidTr="007C707E">
        <w:trPr>
          <w:trHeight w:val="145"/>
        </w:trPr>
        <w:tc>
          <w:tcPr>
            <w:tcW w:w="2714" w:type="dxa"/>
            <w:tcBorders>
              <w:bottom w:val="single" w:sz="4" w:space="0" w:color="auto"/>
            </w:tcBorders>
            <w:shd w:val="clear" w:color="auto" w:fill="FABF8F"/>
            <w:vAlign w:val="center"/>
          </w:tcPr>
          <w:p w14:paraId="6BF3C6A1" w14:textId="77777777" w:rsidR="00C031FA" w:rsidRPr="001E20FA" w:rsidRDefault="00C031FA" w:rsidP="007C707E">
            <w:pPr>
              <w:pStyle w:val="ProductNames"/>
              <w:rPr>
                <w:rFonts w:ascii="Tahoma" w:eastAsia="SimSun" w:hAnsi="Tahoma" w:cs="Tahoma"/>
                <w:sz w:val="14"/>
              </w:rPr>
            </w:pPr>
            <w:bookmarkStart w:id="265" w:name="_Toc336337977"/>
            <w:bookmarkStart w:id="266" w:name="_Toc348164605"/>
            <w:r w:rsidRPr="001E20FA">
              <w:rPr>
                <w:rFonts w:ascii="Tahoma" w:eastAsia="SimSun" w:hAnsi="Tahoma" w:cs="Tahoma"/>
                <w:sz w:val="14"/>
              </w:rPr>
              <w:t xml:space="preserve">Forefront Protection 2010 for SharePoint Internet </w:t>
            </w:r>
            <w:r w:rsidRPr="001E20FA">
              <w:rPr>
                <w:rFonts w:ascii="Tahoma" w:eastAsia="SimSun" w:hAnsi="Tahoma" w:cs="Tahoma"/>
                <w:sz w:val="14"/>
              </w:rPr>
              <w:t>站点版（附加</w:t>
            </w:r>
            <w:r w:rsidRPr="001E20FA">
              <w:rPr>
                <w:rFonts w:ascii="Tahoma" w:eastAsia="SimSun" w:hAnsi="Tahoma" w:cs="Tahoma"/>
                <w:sz w:val="14"/>
              </w:rPr>
              <w:t xml:space="preserve"> SL</w:t>
            </w:r>
            <w:r w:rsidRPr="001E20FA">
              <w:rPr>
                <w:rFonts w:ascii="Tahoma" w:eastAsia="SimSun" w:hAnsi="Tahoma" w:cs="Tahoma"/>
                <w:sz w:val="14"/>
              </w:rPr>
              <w:t>）</w:t>
            </w:r>
            <w:bookmarkEnd w:id="265"/>
            <w:bookmarkEnd w:id="266"/>
          </w:p>
        </w:tc>
        <w:tc>
          <w:tcPr>
            <w:tcW w:w="450" w:type="dxa"/>
            <w:tcBorders>
              <w:bottom w:val="single" w:sz="4" w:space="0" w:color="auto"/>
            </w:tcBorders>
            <w:shd w:val="clear" w:color="auto" w:fill="FABF8F"/>
            <w:vAlign w:val="center"/>
          </w:tcPr>
          <w:p w14:paraId="6BF3C6A2"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54_Forefront_Protection" w:history="1">
              <w:r w:rsidR="004263C0" w:rsidRPr="00632429">
                <w:rPr>
                  <w:rStyle w:val="Hyperlink"/>
                  <w:rFonts w:eastAsia="SimSun" w:cs="Tahoma"/>
                  <w:b/>
                  <w:sz w:val="13"/>
                  <w:szCs w:val="13"/>
                </w:rPr>
                <w:t>58</w:t>
              </w:r>
            </w:hyperlink>
          </w:p>
        </w:tc>
        <w:tc>
          <w:tcPr>
            <w:tcW w:w="450" w:type="dxa"/>
            <w:tcBorders>
              <w:bottom w:val="single" w:sz="4" w:space="0" w:color="auto"/>
            </w:tcBorders>
            <w:shd w:val="clear" w:color="auto" w:fill="FABF8F"/>
            <w:vAlign w:val="center"/>
          </w:tcPr>
          <w:p w14:paraId="6BF3C6A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6BF3C6A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6A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25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BF3C6A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6A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6A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6A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6BF3C6A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6A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6A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6A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OV</w:t>
            </w:r>
          </w:p>
        </w:tc>
      </w:tr>
      <w:tr w:rsidR="00F76ED4" w:rsidRPr="001E20FA" w14:paraId="6BF3C6C2" w14:textId="77777777" w:rsidTr="007C707E">
        <w:trPr>
          <w:trHeight w:val="145"/>
        </w:trPr>
        <w:tc>
          <w:tcPr>
            <w:tcW w:w="2714" w:type="dxa"/>
            <w:tcBorders>
              <w:bottom w:val="single" w:sz="4" w:space="0" w:color="auto"/>
            </w:tcBorders>
            <w:shd w:val="clear" w:color="auto" w:fill="auto"/>
            <w:vAlign w:val="center"/>
          </w:tcPr>
          <w:p w14:paraId="6BF3C6AF" w14:textId="77777777" w:rsidR="00C031FA" w:rsidRPr="001E20FA" w:rsidRDefault="00C031FA" w:rsidP="007C707E">
            <w:pPr>
              <w:pStyle w:val="ProductNames"/>
              <w:rPr>
                <w:rFonts w:ascii="Tahoma" w:eastAsia="SimSun" w:hAnsi="Tahoma" w:cs="Tahoma"/>
                <w:sz w:val="14"/>
              </w:rPr>
            </w:pPr>
            <w:bookmarkStart w:id="267" w:name="_Toc336337981"/>
            <w:bookmarkStart w:id="268" w:name="_Toc348164606"/>
            <w:r w:rsidRPr="001E20FA">
              <w:rPr>
                <w:rFonts w:ascii="Tahoma" w:eastAsia="SimSun" w:hAnsi="Tahoma" w:cs="Tahoma"/>
                <w:sz w:val="14"/>
              </w:rPr>
              <w:t>Forefront Threat Management Gateway Web Protection Services</w:t>
            </w:r>
            <w:bookmarkEnd w:id="267"/>
            <w:bookmarkEnd w:id="268"/>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6B0" w14:textId="77777777" w:rsidR="00C031FA"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61_Forefront_Threat" w:history="1">
              <w:r w:rsidR="00FA0E33" w:rsidRPr="00632429">
                <w:rPr>
                  <w:rStyle w:val="Hyperlink"/>
                  <w:rFonts w:eastAsia="SimSun" w:cs="Tahoma"/>
                  <w:b/>
                  <w:sz w:val="13"/>
                  <w:szCs w:val="13"/>
                </w:rPr>
                <w:t>61</w:t>
              </w:r>
            </w:hyperlink>
          </w:p>
        </w:tc>
        <w:tc>
          <w:tcPr>
            <w:tcW w:w="450" w:type="dxa"/>
            <w:tcBorders>
              <w:bottom w:val="single" w:sz="4" w:space="0" w:color="auto"/>
            </w:tcBorders>
            <w:shd w:val="clear" w:color="auto" w:fill="auto"/>
            <w:vAlign w:val="center"/>
          </w:tcPr>
          <w:p w14:paraId="6BF3C6B1"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6B2"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6B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B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B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B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B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B8"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6B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B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B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B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6B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6B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6B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6C0"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6C1"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6D6" w14:textId="77777777" w:rsidTr="007C707E">
        <w:trPr>
          <w:trHeight w:val="145"/>
        </w:trPr>
        <w:tc>
          <w:tcPr>
            <w:tcW w:w="2714" w:type="dxa"/>
            <w:tcBorders>
              <w:bottom w:val="single" w:sz="4" w:space="0" w:color="auto"/>
            </w:tcBorders>
            <w:shd w:val="clear" w:color="auto" w:fill="FABF8F"/>
            <w:vAlign w:val="center"/>
          </w:tcPr>
          <w:p w14:paraId="6BF3C6C3" w14:textId="77777777" w:rsidR="00C031FA" w:rsidRPr="001E20FA" w:rsidRDefault="00C031FA" w:rsidP="007C707E">
            <w:pPr>
              <w:pStyle w:val="ProductNames"/>
              <w:rPr>
                <w:rFonts w:ascii="Tahoma" w:eastAsia="SimSun" w:hAnsi="Tahoma" w:cs="Tahoma"/>
                <w:sz w:val="14"/>
              </w:rPr>
            </w:pPr>
            <w:bookmarkStart w:id="269" w:name="_Toc336337982"/>
            <w:bookmarkStart w:id="270" w:name="_Toc348164607"/>
            <w:r w:rsidRPr="001E20FA">
              <w:rPr>
                <w:rFonts w:ascii="Tahoma" w:eastAsia="SimSun" w:hAnsi="Tahoma" w:cs="Tahoma"/>
                <w:sz w:val="14"/>
              </w:rPr>
              <w:t>Forefront Unified Access Gateway</w:t>
            </w:r>
            <w:r w:rsidR="00272284">
              <w:rPr>
                <w:rFonts w:ascii="Tahoma" w:eastAsia="SimSun" w:hAnsi="Tahoma" w:cs="Tahoma"/>
                <w:sz w:val="14"/>
              </w:rPr>
              <w:t xml:space="preserve"> </w:t>
            </w:r>
            <w:r w:rsidRPr="001E20FA">
              <w:rPr>
                <w:rFonts w:ascii="Tahoma" w:eastAsia="SimSun" w:hAnsi="Tahoma" w:cs="Tahoma"/>
                <w:sz w:val="14"/>
              </w:rPr>
              <w:t>Server 2010</w:t>
            </w:r>
            <w:bookmarkEnd w:id="269"/>
            <w:bookmarkEnd w:id="270"/>
          </w:p>
        </w:tc>
        <w:tc>
          <w:tcPr>
            <w:tcW w:w="450" w:type="dxa"/>
            <w:tcBorders>
              <w:bottom w:val="single" w:sz="4" w:space="0" w:color="auto"/>
            </w:tcBorders>
            <w:shd w:val="clear" w:color="auto" w:fill="FABF8F"/>
            <w:vAlign w:val="center"/>
          </w:tcPr>
          <w:p w14:paraId="6BF3C6C4" w14:textId="77777777" w:rsidR="00C031FA" w:rsidRPr="00632429" w:rsidRDefault="00822188" w:rsidP="009D0D30">
            <w:pPr>
              <w:pStyle w:val="TableText"/>
              <w:keepLines/>
              <w:spacing w:before="20" w:after="20"/>
              <w:rPr>
                <w:rFonts w:eastAsia="SimSun" w:cs="Tahoma"/>
                <w:b/>
                <w:color w:val="000000"/>
                <w:sz w:val="13"/>
                <w:szCs w:val="13"/>
                <w:u w:val="single"/>
              </w:rPr>
            </w:pPr>
            <w:hyperlink w:anchor="_62_Forefront_Unified" w:history="1">
              <w:r w:rsidR="00FA0E33" w:rsidRPr="00632429">
                <w:rPr>
                  <w:rStyle w:val="Hyperlink"/>
                  <w:rFonts w:eastAsia="SimSun" w:cs="Tahoma"/>
                  <w:b/>
                  <w:sz w:val="13"/>
                  <w:szCs w:val="13"/>
                </w:rPr>
                <w:t>62</w:t>
              </w:r>
            </w:hyperlink>
          </w:p>
        </w:tc>
        <w:tc>
          <w:tcPr>
            <w:tcW w:w="450" w:type="dxa"/>
            <w:tcBorders>
              <w:bottom w:val="single" w:sz="4" w:space="0" w:color="auto"/>
            </w:tcBorders>
            <w:shd w:val="clear" w:color="auto" w:fill="FABF8F"/>
            <w:vAlign w:val="center"/>
          </w:tcPr>
          <w:p w14:paraId="6BF3C6C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6BF3C6C6"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6C7"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6BF3C6C8"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6BF3C6C9"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6BF3C6CA"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6BF3C6CB"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6BF3C6CC"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BF3C6CD"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BF3C6CE"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6BF3C6CF"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BF3C6D0"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BF3C6D1"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BF3C6D2"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6D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6D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6D5" w14:textId="77777777" w:rsidR="00C031FA" w:rsidRPr="001E20FA" w:rsidRDefault="00C031FA" w:rsidP="009D0D30">
            <w:pPr>
              <w:pStyle w:val="TableText"/>
              <w:keepLines/>
              <w:spacing w:before="20" w:after="20"/>
              <w:rPr>
                <w:rFonts w:ascii="Tahoma" w:eastAsia="SimSun" w:hAnsi="Tahoma" w:cs="Tahoma"/>
                <w:sz w:val="13"/>
              </w:rPr>
            </w:pPr>
          </w:p>
        </w:tc>
      </w:tr>
      <w:tr w:rsidR="00FA4ABC" w:rsidRPr="001E20FA" w14:paraId="6BF3C6EA" w14:textId="77777777" w:rsidTr="007C707E">
        <w:trPr>
          <w:trHeight w:val="145"/>
        </w:trPr>
        <w:tc>
          <w:tcPr>
            <w:tcW w:w="2714" w:type="dxa"/>
            <w:tcBorders>
              <w:bottom w:val="single" w:sz="4" w:space="0" w:color="auto"/>
            </w:tcBorders>
            <w:shd w:val="clear" w:color="auto" w:fill="auto"/>
            <w:vAlign w:val="center"/>
          </w:tcPr>
          <w:p w14:paraId="6BF3C6D7" w14:textId="77777777" w:rsidR="00C031FA" w:rsidRPr="001E20FA" w:rsidRDefault="00C031FA" w:rsidP="007C707E">
            <w:pPr>
              <w:pStyle w:val="ProductNames"/>
              <w:rPr>
                <w:rFonts w:ascii="Tahoma" w:eastAsia="SimSun" w:hAnsi="Tahoma" w:cs="Tahoma"/>
                <w:sz w:val="14"/>
              </w:rPr>
            </w:pPr>
            <w:bookmarkStart w:id="271" w:name="_Toc336337983"/>
            <w:bookmarkStart w:id="272" w:name="_Toc348164608"/>
            <w:r w:rsidRPr="001E20FA">
              <w:rPr>
                <w:rFonts w:ascii="Tahoma" w:eastAsia="SimSun" w:hAnsi="Tahoma" w:cs="Tahoma"/>
                <w:sz w:val="14"/>
              </w:rPr>
              <w:t xml:space="preserve">Forefront Unified Access Gateway </w:t>
            </w:r>
            <w:r w:rsidR="00457EC7">
              <w:rPr>
                <w:rFonts w:ascii="Tahoma" w:eastAsia="SimSun" w:hAnsi="Tahoma" w:cs="Tahoma"/>
                <w:sz w:val="14"/>
              </w:rPr>
              <w:br/>
            </w:r>
            <w:r w:rsidRPr="001E20FA">
              <w:rPr>
                <w:rFonts w:ascii="Tahoma" w:eastAsia="SimSun" w:hAnsi="Tahoma" w:cs="Tahoma"/>
                <w:sz w:val="14"/>
              </w:rPr>
              <w:t>外部连接器</w:t>
            </w:r>
            <w:r w:rsidRPr="001E20FA">
              <w:rPr>
                <w:rFonts w:ascii="Tahoma" w:eastAsia="SimSun" w:hAnsi="Tahoma" w:cs="Tahoma"/>
                <w:sz w:val="14"/>
              </w:rPr>
              <w:t xml:space="preserve"> 2010</w:t>
            </w:r>
            <w:bookmarkEnd w:id="271"/>
            <w:bookmarkEnd w:id="272"/>
          </w:p>
        </w:tc>
        <w:tc>
          <w:tcPr>
            <w:tcW w:w="450" w:type="dxa"/>
            <w:tcBorders>
              <w:bottom w:val="single" w:sz="4" w:space="0" w:color="auto"/>
            </w:tcBorders>
            <w:shd w:val="clear" w:color="auto" w:fill="auto"/>
            <w:vAlign w:val="center"/>
          </w:tcPr>
          <w:p w14:paraId="6BF3C6D8" w14:textId="77777777" w:rsidR="00C031FA" w:rsidRPr="00632429" w:rsidRDefault="00822188" w:rsidP="009D0D30">
            <w:pPr>
              <w:pStyle w:val="TableText"/>
              <w:keepLines/>
              <w:spacing w:before="20" w:after="20"/>
              <w:rPr>
                <w:rFonts w:eastAsia="SimSun" w:cs="Tahoma"/>
                <w:b/>
                <w:color w:val="000000"/>
                <w:sz w:val="13"/>
                <w:szCs w:val="13"/>
                <w:u w:val="single"/>
              </w:rPr>
            </w:pPr>
            <w:hyperlink w:anchor="_62_Forefront_Unified" w:history="1">
              <w:r w:rsidR="004263C0" w:rsidRPr="00632429">
                <w:rPr>
                  <w:rStyle w:val="Hyperlink"/>
                  <w:rFonts w:eastAsia="SimSun" w:cs="Tahoma"/>
                  <w:b/>
                  <w:sz w:val="13"/>
                  <w:szCs w:val="13"/>
                </w:rPr>
                <w:t>62</w:t>
              </w:r>
            </w:hyperlink>
          </w:p>
        </w:tc>
        <w:tc>
          <w:tcPr>
            <w:tcW w:w="450" w:type="dxa"/>
            <w:tcBorders>
              <w:bottom w:val="single" w:sz="4" w:space="0" w:color="auto"/>
            </w:tcBorders>
            <w:shd w:val="clear" w:color="auto" w:fill="auto"/>
            <w:vAlign w:val="center"/>
          </w:tcPr>
          <w:p w14:paraId="6BF3C6D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6BF3C6DA"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6DB"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200</w:t>
            </w:r>
          </w:p>
        </w:tc>
        <w:tc>
          <w:tcPr>
            <w:tcW w:w="450" w:type="dxa"/>
            <w:tcBorders>
              <w:bottom w:val="single" w:sz="4" w:space="0" w:color="auto"/>
            </w:tcBorders>
            <w:shd w:val="clear" w:color="auto" w:fill="auto"/>
            <w:vAlign w:val="center"/>
          </w:tcPr>
          <w:p w14:paraId="6BF3C6DC"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500</w:t>
            </w:r>
          </w:p>
        </w:tc>
        <w:tc>
          <w:tcPr>
            <w:tcW w:w="450" w:type="dxa"/>
            <w:tcBorders>
              <w:bottom w:val="single" w:sz="4" w:space="0" w:color="auto"/>
            </w:tcBorders>
            <w:shd w:val="clear" w:color="auto" w:fill="auto"/>
            <w:vAlign w:val="center"/>
          </w:tcPr>
          <w:p w14:paraId="6BF3C6DD"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400</w:t>
            </w:r>
          </w:p>
        </w:tc>
        <w:tc>
          <w:tcPr>
            <w:tcW w:w="450" w:type="dxa"/>
            <w:tcBorders>
              <w:bottom w:val="single" w:sz="4" w:space="0" w:color="auto"/>
            </w:tcBorders>
            <w:shd w:val="clear" w:color="auto" w:fill="auto"/>
            <w:vAlign w:val="center"/>
          </w:tcPr>
          <w:p w14:paraId="6BF3C6DE"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300</w:t>
            </w:r>
          </w:p>
        </w:tc>
        <w:tc>
          <w:tcPr>
            <w:tcW w:w="450" w:type="dxa"/>
            <w:tcBorders>
              <w:bottom w:val="single" w:sz="4" w:space="0" w:color="auto"/>
            </w:tcBorders>
            <w:shd w:val="clear" w:color="auto" w:fill="auto"/>
            <w:vAlign w:val="center"/>
          </w:tcPr>
          <w:p w14:paraId="6BF3C6DF"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300</w:t>
            </w:r>
          </w:p>
        </w:tc>
        <w:tc>
          <w:tcPr>
            <w:tcW w:w="450" w:type="dxa"/>
            <w:tcBorders>
              <w:bottom w:val="single" w:sz="4" w:space="0" w:color="auto"/>
            </w:tcBorders>
            <w:shd w:val="clear" w:color="auto" w:fill="auto"/>
            <w:vAlign w:val="center"/>
          </w:tcPr>
          <w:p w14:paraId="6BF3C6E0"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6BF3C6E1"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6BF3C6E2"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200</w:t>
            </w:r>
          </w:p>
        </w:tc>
        <w:tc>
          <w:tcPr>
            <w:tcW w:w="450" w:type="dxa"/>
            <w:tcBorders>
              <w:bottom w:val="single" w:sz="4" w:space="0" w:color="auto"/>
            </w:tcBorders>
            <w:shd w:val="clear" w:color="auto" w:fill="auto"/>
            <w:vAlign w:val="center"/>
          </w:tcPr>
          <w:p w14:paraId="6BF3C6E3"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400</w:t>
            </w:r>
          </w:p>
        </w:tc>
        <w:tc>
          <w:tcPr>
            <w:tcW w:w="450" w:type="dxa"/>
            <w:tcBorders>
              <w:bottom w:val="single" w:sz="4" w:space="0" w:color="auto"/>
              <w:right w:val="single" w:sz="18" w:space="0" w:color="auto"/>
            </w:tcBorders>
            <w:shd w:val="clear" w:color="auto" w:fill="auto"/>
            <w:vAlign w:val="center"/>
          </w:tcPr>
          <w:p w14:paraId="6BF3C6E4"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auto"/>
            <w:vAlign w:val="center"/>
          </w:tcPr>
          <w:p w14:paraId="6BF3C6E5"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auto"/>
            <w:vAlign w:val="center"/>
          </w:tcPr>
          <w:p w14:paraId="6BF3C6E6"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6E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6E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6E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1C38D4" w:rsidRPr="001E20FA" w14:paraId="6BF3C6FE" w14:textId="77777777" w:rsidTr="007C707E">
        <w:trPr>
          <w:trHeight w:val="145"/>
        </w:trPr>
        <w:tc>
          <w:tcPr>
            <w:tcW w:w="2714" w:type="dxa"/>
            <w:tcBorders>
              <w:bottom w:val="single" w:sz="4" w:space="0" w:color="auto"/>
            </w:tcBorders>
            <w:shd w:val="clear" w:color="auto" w:fill="FABF8F"/>
            <w:vAlign w:val="center"/>
          </w:tcPr>
          <w:p w14:paraId="6BF3C6EB" w14:textId="77777777" w:rsidR="00C031FA" w:rsidRPr="001E20FA" w:rsidRDefault="00C031FA" w:rsidP="007C707E">
            <w:pPr>
              <w:pStyle w:val="ProductNames"/>
              <w:rPr>
                <w:rFonts w:ascii="Tahoma" w:eastAsia="SimSun" w:hAnsi="Tahoma" w:cs="Tahoma"/>
                <w:sz w:val="14"/>
              </w:rPr>
            </w:pPr>
            <w:bookmarkStart w:id="273" w:name="_Toc336337984"/>
            <w:bookmarkStart w:id="274" w:name="_Toc348164609"/>
            <w:r w:rsidRPr="001E20FA">
              <w:rPr>
                <w:rFonts w:ascii="Tahoma" w:eastAsia="SimSun" w:hAnsi="Tahoma" w:cs="Tahoma"/>
                <w:sz w:val="14"/>
              </w:rPr>
              <w:t xml:space="preserve">Forefront Unified Access </w:t>
            </w:r>
            <w:r w:rsidR="00457EC7">
              <w:rPr>
                <w:rFonts w:ascii="Tahoma" w:eastAsia="SimSun" w:hAnsi="Tahoma" w:cs="Tahoma"/>
                <w:sz w:val="14"/>
              </w:rPr>
              <w:br/>
            </w:r>
            <w:r w:rsidRPr="001E20FA">
              <w:rPr>
                <w:rFonts w:ascii="Tahoma" w:eastAsia="SimSun" w:hAnsi="Tahoma" w:cs="Tahoma"/>
                <w:sz w:val="14"/>
              </w:rPr>
              <w:t>Gateway 2010 CAL</w:t>
            </w:r>
            <w:bookmarkEnd w:id="273"/>
            <w:bookmarkEnd w:id="274"/>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6EC" w14:textId="77777777" w:rsidR="00C031FA" w:rsidRPr="00632429" w:rsidRDefault="00822188" w:rsidP="009D0D30">
            <w:pPr>
              <w:pStyle w:val="TableText"/>
              <w:keepLines/>
              <w:spacing w:before="20" w:after="20"/>
              <w:rPr>
                <w:rFonts w:eastAsia="SimSun" w:cs="Tahoma"/>
                <w:b/>
                <w:color w:val="000000"/>
                <w:sz w:val="13"/>
                <w:szCs w:val="13"/>
                <w:u w:val="single"/>
              </w:rPr>
            </w:pPr>
            <w:hyperlink w:anchor="_62_Forefront_Unified" w:history="1">
              <w:r w:rsidR="004263C0" w:rsidRPr="00632429">
                <w:rPr>
                  <w:rStyle w:val="Hyperlink"/>
                  <w:rFonts w:eastAsia="SimSun" w:cs="Tahoma"/>
                  <w:b/>
                  <w:sz w:val="13"/>
                  <w:szCs w:val="13"/>
                </w:rPr>
                <w:t>62</w:t>
              </w:r>
            </w:hyperlink>
          </w:p>
        </w:tc>
        <w:tc>
          <w:tcPr>
            <w:tcW w:w="450" w:type="dxa"/>
            <w:tcBorders>
              <w:bottom w:val="single" w:sz="4" w:space="0" w:color="auto"/>
            </w:tcBorders>
            <w:shd w:val="clear" w:color="auto" w:fill="FABF8F"/>
            <w:vAlign w:val="center"/>
          </w:tcPr>
          <w:p w14:paraId="6BF3C6E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6BF3C6EE"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6EF"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6BF3C6F0"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6BF3C6F1"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6BF3C6F2"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6BF3C6F3"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6BF3C6F4"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6BF3C6F5"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BF3C6F6"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6BF3C6F7"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6BF3C6F8"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BF3C6F9"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BF3C6FA"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6F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6F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6FD" w14:textId="77777777" w:rsidR="00C031FA" w:rsidRPr="001E20FA" w:rsidRDefault="00C031FA" w:rsidP="009D0D30">
            <w:pPr>
              <w:pStyle w:val="TableText"/>
              <w:keepLines/>
              <w:spacing w:before="20" w:after="20"/>
              <w:rPr>
                <w:rFonts w:ascii="Tahoma" w:eastAsia="SimSun" w:hAnsi="Tahoma" w:cs="Tahoma"/>
                <w:sz w:val="13"/>
              </w:rPr>
            </w:pPr>
          </w:p>
        </w:tc>
      </w:tr>
      <w:tr w:rsidR="00FA4ABC" w:rsidRPr="001E20FA" w14:paraId="6BF3C712" w14:textId="77777777" w:rsidTr="007C707E">
        <w:trPr>
          <w:trHeight w:val="145"/>
        </w:trPr>
        <w:tc>
          <w:tcPr>
            <w:tcW w:w="2714" w:type="dxa"/>
            <w:tcBorders>
              <w:bottom w:val="single" w:sz="4" w:space="0" w:color="auto"/>
            </w:tcBorders>
            <w:shd w:val="clear" w:color="auto" w:fill="auto"/>
            <w:vAlign w:val="center"/>
          </w:tcPr>
          <w:p w14:paraId="6BF3C6FF" w14:textId="77777777" w:rsidR="00C031FA" w:rsidRPr="001E20FA" w:rsidRDefault="00C031FA" w:rsidP="007C707E">
            <w:pPr>
              <w:pStyle w:val="ProductNames"/>
              <w:rPr>
                <w:rFonts w:ascii="Tahoma" w:eastAsia="SimSun" w:hAnsi="Tahoma" w:cs="Tahoma"/>
                <w:sz w:val="14"/>
              </w:rPr>
            </w:pPr>
            <w:bookmarkStart w:id="275" w:name="_Toc336337985"/>
            <w:bookmarkStart w:id="276" w:name="_Toc348164610"/>
            <w:r w:rsidRPr="001E20FA">
              <w:rPr>
                <w:rFonts w:ascii="Tahoma" w:eastAsia="SimSun" w:hAnsi="Tahoma" w:cs="Tahoma"/>
                <w:sz w:val="14"/>
              </w:rPr>
              <w:t>Forefront Unified Access Gateway</w:t>
            </w:r>
            <w:r w:rsidR="00272284">
              <w:rPr>
                <w:rFonts w:ascii="Tahoma" w:eastAsia="SimSun" w:hAnsi="Tahoma" w:cs="Tahoma"/>
                <w:sz w:val="14"/>
              </w:rPr>
              <w:t xml:space="preserve"> </w:t>
            </w:r>
            <w:r w:rsidRPr="001E20FA">
              <w:rPr>
                <w:rFonts w:ascii="Tahoma" w:eastAsia="SimSun" w:hAnsi="Tahoma" w:cs="Tahoma"/>
                <w:sz w:val="14"/>
              </w:rPr>
              <w:t>2010 10K CAL Pack</w:t>
            </w:r>
            <w:bookmarkEnd w:id="275"/>
            <w:bookmarkEnd w:id="276"/>
          </w:p>
        </w:tc>
        <w:tc>
          <w:tcPr>
            <w:tcW w:w="450" w:type="dxa"/>
            <w:tcBorders>
              <w:bottom w:val="single" w:sz="4" w:space="0" w:color="auto"/>
            </w:tcBorders>
            <w:shd w:val="clear" w:color="auto" w:fill="auto"/>
            <w:vAlign w:val="center"/>
          </w:tcPr>
          <w:p w14:paraId="6BF3C700" w14:textId="77777777" w:rsidR="00C031FA" w:rsidRPr="00632429" w:rsidRDefault="00822188" w:rsidP="009D0D30">
            <w:pPr>
              <w:pStyle w:val="TableText"/>
              <w:keepLines/>
              <w:spacing w:before="20" w:after="20"/>
              <w:rPr>
                <w:rFonts w:eastAsia="SimSun" w:cs="Tahoma"/>
                <w:b/>
                <w:color w:val="000000"/>
                <w:sz w:val="13"/>
                <w:szCs w:val="13"/>
                <w:u w:val="single"/>
              </w:rPr>
            </w:pPr>
            <w:hyperlink w:anchor="_62_Forefront_Unified" w:history="1">
              <w:r w:rsidR="004263C0" w:rsidRPr="00632429">
                <w:rPr>
                  <w:rStyle w:val="Hyperlink"/>
                  <w:rFonts w:eastAsia="SimSun" w:cs="Tahoma"/>
                  <w:b/>
                  <w:sz w:val="13"/>
                  <w:szCs w:val="13"/>
                </w:rPr>
                <w:t>62</w:t>
              </w:r>
            </w:hyperlink>
          </w:p>
        </w:tc>
        <w:tc>
          <w:tcPr>
            <w:tcW w:w="450" w:type="dxa"/>
            <w:tcBorders>
              <w:bottom w:val="single" w:sz="4" w:space="0" w:color="auto"/>
            </w:tcBorders>
            <w:shd w:val="clear" w:color="auto" w:fill="auto"/>
            <w:vAlign w:val="center"/>
          </w:tcPr>
          <w:p w14:paraId="6BF3C70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6BF3C702"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703"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200</w:t>
            </w:r>
          </w:p>
        </w:tc>
        <w:tc>
          <w:tcPr>
            <w:tcW w:w="450" w:type="dxa"/>
            <w:tcBorders>
              <w:bottom w:val="single" w:sz="4" w:space="0" w:color="auto"/>
            </w:tcBorders>
            <w:shd w:val="clear" w:color="auto" w:fill="auto"/>
            <w:vAlign w:val="center"/>
          </w:tcPr>
          <w:p w14:paraId="6BF3C704"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500</w:t>
            </w:r>
          </w:p>
        </w:tc>
        <w:tc>
          <w:tcPr>
            <w:tcW w:w="450" w:type="dxa"/>
            <w:tcBorders>
              <w:bottom w:val="single" w:sz="4" w:space="0" w:color="auto"/>
            </w:tcBorders>
            <w:shd w:val="clear" w:color="auto" w:fill="auto"/>
            <w:vAlign w:val="center"/>
          </w:tcPr>
          <w:p w14:paraId="6BF3C705"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400</w:t>
            </w:r>
          </w:p>
        </w:tc>
        <w:tc>
          <w:tcPr>
            <w:tcW w:w="450" w:type="dxa"/>
            <w:tcBorders>
              <w:bottom w:val="single" w:sz="4" w:space="0" w:color="auto"/>
            </w:tcBorders>
            <w:shd w:val="clear" w:color="auto" w:fill="auto"/>
            <w:vAlign w:val="center"/>
          </w:tcPr>
          <w:p w14:paraId="6BF3C706"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300</w:t>
            </w:r>
          </w:p>
        </w:tc>
        <w:tc>
          <w:tcPr>
            <w:tcW w:w="450" w:type="dxa"/>
            <w:tcBorders>
              <w:bottom w:val="single" w:sz="4" w:space="0" w:color="auto"/>
            </w:tcBorders>
            <w:shd w:val="clear" w:color="auto" w:fill="auto"/>
            <w:vAlign w:val="center"/>
          </w:tcPr>
          <w:p w14:paraId="6BF3C707"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300</w:t>
            </w:r>
          </w:p>
        </w:tc>
        <w:tc>
          <w:tcPr>
            <w:tcW w:w="450" w:type="dxa"/>
            <w:tcBorders>
              <w:bottom w:val="single" w:sz="4" w:space="0" w:color="auto"/>
            </w:tcBorders>
            <w:shd w:val="clear" w:color="auto" w:fill="auto"/>
            <w:vAlign w:val="center"/>
          </w:tcPr>
          <w:p w14:paraId="6BF3C708"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6BF3C709"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6BF3C70A"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70B"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70C"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70D"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70E"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70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710"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711"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720" w14:textId="77777777" w:rsidTr="007C707E">
        <w:trPr>
          <w:trHeight w:val="145"/>
        </w:trPr>
        <w:tc>
          <w:tcPr>
            <w:tcW w:w="2714" w:type="dxa"/>
            <w:tcBorders>
              <w:bottom w:val="single" w:sz="4" w:space="0" w:color="auto"/>
            </w:tcBorders>
            <w:shd w:val="clear" w:color="auto" w:fill="FABF8F"/>
            <w:vAlign w:val="center"/>
          </w:tcPr>
          <w:p w14:paraId="6BF3C713" w14:textId="77777777" w:rsidR="00C031FA" w:rsidRPr="001E20FA" w:rsidRDefault="00C031FA" w:rsidP="007C707E">
            <w:pPr>
              <w:pStyle w:val="ProductNames"/>
              <w:rPr>
                <w:rFonts w:ascii="Tahoma" w:eastAsia="SimSun" w:hAnsi="Tahoma" w:cs="Tahoma"/>
                <w:sz w:val="14"/>
              </w:rPr>
            </w:pPr>
            <w:bookmarkStart w:id="277" w:name="_Toc336337986"/>
            <w:bookmarkStart w:id="278" w:name="_Toc348164611"/>
            <w:r w:rsidRPr="001E20FA">
              <w:rPr>
                <w:rFonts w:ascii="Tahoma" w:eastAsia="SimSun" w:hAnsi="Tahoma" w:cs="Tahoma"/>
                <w:sz w:val="14"/>
              </w:rPr>
              <w:t>GeoSynth Server</w:t>
            </w:r>
            <w:bookmarkEnd w:id="277"/>
            <w:bookmarkEnd w:id="278"/>
          </w:p>
        </w:tc>
        <w:tc>
          <w:tcPr>
            <w:tcW w:w="450" w:type="dxa"/>
            <w:tcBorders>
              <w:bottom w:val="single" w:sz="4" w:space="0" w:color="auto"/>
            </w:tcBorders>
            <w:shd w:val="clear" w:color="auto" w:fill="FABF8F"/>
            <w:vAlign w:val="center"/>
          </w:tcPr>
          <w:p w14:paraId="6BF3C714" w14:textId="77777777" w:rsidR="00C031FA" w:rsidRPr="00632429" w:rsidRDefault="00C031FA" w:rsidP="009D0D30">
            <w:pPr>
              <w:pStyle w:val="TableText"/>
              <w:keepLines/>
              <w:spacing w:before="20" w:after="2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6BF3C71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05/10</w:t>
            </w:r>
          </w:p>
        </w:tc>
        <w:tc>
          <w:tcPr>
            <w:tcW w:w="360" w:type="dxa"/>
            <w:tcBorders>
              <w:bottom w:val="single" w:sz="4" w:space="0" w:color="auto"/>
              <w:right w:val="single" w:sz="18" w:space="0" w:color="auto"/>
            </w:tcBorders>
            <w:shd w:val="clear" w:color="auto" w:fill="FABF8F"/>
            <w:vAlign w:val="center"/>
          </w:tcPr>
          <w:p w14:paraId="6BF3C716"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71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125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BF3C71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1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71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71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71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71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71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71F" w14:textId="77777777" w:rsidR="00C031FA" w:rsidRPr="001E20FA" w:rsidRDefault="00C031FA" w:rsidP="009D0D30">
            <w:pPr>
              <w:pStyle w:val="TableText"/>
              <w:keepLines/>
              <w:spacing w:before="20" w:after="20"/>
              <w:rPr>
                <w:rFonts w:ascii="Tahoma" w:eastAsia="SimSun" w:hAnsi="Tahoma" w:cs="Tahoma"/>
                <w:sz w:val="13"/>
              </w:rPr>
            </w:pPr>
          </w:p>
        </w:tc>
      </w:tr>
      <w:tr w:rsidR="00FA4ABC" w:rsidRPr="001E20FA" w14:paraId="6BF3C734" w14:textId="77777777" w:rsidTr="007C707E">
        <w:trPr>
          <w:trHeight w:val="145"/>
        </w:trPr>
        <w:tc>
          <w:tcPr>
            <w:tcW w:w="2714" w:type="dxa"/>
            <w:tcBorders>
              <w:bottom w:val="single" w:sz="4" w:space="0" w:color="auto"/>
            </w:tcBorders>
            <w:shd w:val="clear" w:color="auto" w:fill="auto"/>
            <w:vAlign w:val="center"/>
          </w:tcPr>
          <w:p w14:paraId="6BF3C721" w14:textId="77777777" w:rsidR="00C031FA" w:rsidRPr="001E20FA" w:rsidRDefault="00C031FA" w:rsidP="007C707E">
            <w:pPr>
              <w:pStyle w:val="ProductNames"/>
              <w:rPr>
                <w:rFonts w:ascii="Tahoma" w:eastAsia="SimSun" w:hAnsi="Tahoma" w:cs="Tahoma"/>
                <w:sz w:val="14"/>
              </w:rPr>
            </w:pPr>
            <w:bookmarkStart w:id="279" w:name="_Toc336337990"/>
            <w:bookmarkStart w:id="280" w:name="_Toc348164612"/>
            <w:r w:rsidRPr="001E20FA">
              <w:rPr>
                <w:rFonts w:ascii="Tahoma" w:eastAsia="SimSun" w:hAnsi="Tahoma" w:cs="Tahoma"/>
                <w:sz w:val="14"/>
              </w:rPr>
              <w:t>HPC Pack 2008 R2 Enterprise</w:t>
            </w:r>
            <w:bookmarkEnd w:id="279"/>
            <w:bookmarkEnd w:id="280"/>
          </w:p>
        </w:tc>
        <w:tc>
          <w:tcPr>
            <w:tcW w:w="450" w:type="dxa"/>
            <w:tcBorders>
              <w:bottom w:val="single" w:sz="4" w:space="0" w:color="auto"/>
            </w:tcBorders>
            <w:shd w:val="clear" w:color="auto" w:fill="auto"/>
            <w:vAlign w:val="center"/>
          </w:tcPr>
          <w:p w14:paraId="6BF3C722"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63_HPC_Pack" w:history="1">
              <w:r w:rsidR="00FA0E33" w:rsidRPr="00632429">
                <w:rPr>
                  <w:rStyle w:val="Hyperlink"/>
                  <w:rFonts w:eastAsia="SimSun" w:cs="Tahoma"/>
                  <w:b/>
                  <w:sz w:val="13"/>
                  <w:szCs w:val="13"/>
                </w:rPr>
                <w:t>63</w:t>
              </w:r>
            </w:hyperlink>
          </w:p>
        </w:tc>
        <w:tc>
          <w:tcPr>
            <w:tcW w:w="450" w:type="dxa"/>
            <w:tcBorders>
              <w:bottom w:val="single" w:sz="4" w:space="0" w:color="auto"/>
            </w:tcBorders>
            <w:shd w:val="clear" w:color="auto" w:fill="auto"/>
            <w:vAlign w:val="center"/>
          </w:tcPr>
          <w:p w14:paraId="6BF3C72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6BF3C72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725"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726"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727"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728"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729"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72A"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72B"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72C"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72D"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72E"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72F"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730"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73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732"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733"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748" w14:textId="77777777" w:rsidTr="007C707E">
        <w:trPr>
          <w:trHeight w:val="145"/>
        </w:trPr>
        <w:tc>
          <w:tcPr>
            <w:tcW w:w="2714" w:type="dxa"/>
            <w:tcBorders>
              <w:bottom w:val="single" w:sz="4" w:space="0" w:color="auto"/>
            </w:tcBorders>
            <w:shd w:val="clear" w:color="auto" w:fill="FABF8F"/>
            <w:vAlign w:val="center"/>
          </w:tcPr>
          <w:p w14:paraId="6BF3C735" w14:textId="77777777" w:rsidR="00C031FA" w:rsidRPr="001E20FA" w:rsidRDefault="00C031FA" w:rsidP="007C707E">
            <w:pPr>
              <w:pStyle w:val="ProductNames"/>
              <w:rPr>
                <w:rFonts w:ascii="Tahoma" w:eastAsia="SimSun" w:hAnsi="Tahoma" w:cs="Tahoma"/>
                <w:sz w:val="14"/>
              </w:rPr>
            </w:pPr>
            <w:bookmarkStart w:id="281" w:name="_Toc336337991"/>
            <w:bookmarkStart w:id="282" w:name="_Toc348164613"/>
            <w:r w:rsidRPr="001E20FA">
              <w:rPr>
                <w:rFonts w:ascii="Tahoma" w:eastAsia="SimSun" w:hAnsi="Tahoma" w:cs="Tahoma"/>
                <w:sz w:val="14"/>
              </w:rPr>
              <w:t>HPC Pack 2008 R2 for Workstation</w:t>
            </w:r>
            <w:bookmarkEnd w:id="281"/>
            <w:bookmarkEnd w:id="282"/>
          </w:p>
        </w:tc>
        <w:tc>
          <w:tcPr>
            <w:tcW w:w="450" w:type="dxa"/>
            <w:tcBorders>
              <w:bottom w:val="single" w:sz="4" w:space="0" w:color="auto"/>
            </w:tcBorders>
            <w:shd w:val="clear" w:color="auto" w:fill="FABF8F"/>
            <w:vAlign w:val="center"/>
          </w:tcPr>
          <w:p w14:paraId="6BF3C736"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63_HPC_Pack" w:history="1">
              <w:r w:rsidR="004263C0" w:rsidRPr="00632429">
                <w:rPr>
                  <w:rStyle w:val="Hyperlink"/>
                  <w:rFonts w:eastAsia="SimSun" w:cs="Tahoma"/>
                  <w:b/>
                  <w:sz w:val="13"/>
                  <w:szCs w:val="13"/>
                </w:rPr>
                <w:t>63</w:t>
              </w:r>
            </w:hyperlink>
          </w:p>
        </w:tc>
        <w:tc>
          <w:tcPr>
            <w:tcW w:w="450" w:type="dxa"/>
            <w:tcBorders>
              <w:bottom w:val="single" w:sz="4" w:space="0" w:color="auto"/>
            </w:tcBorders>
            <w:shd w:val="clear" w:color="auto" w:fill="FABF8F"/>
            <w:vAlign w:val="center"/>
          </w:tcPr>
          <w:p w14:paraId="6BF3C73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6BF3C73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739"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73A"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73B"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73C"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73D"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73E"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73F"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740"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741"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742"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743"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744" w14:textId="77777777" w:rsidR="00C031FA" w:rsidRPr="001E20FA" w:rsidRDefault="00C031FA"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74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46"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747"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756" w14:textId="77777777" w:rsidTr="007C707E">
        <w:trPr>
          <w:trHeight w:val="145"/>
        </w:trPr>
        <w:tc>
          <w:tcPr>
            <w:tcW w:w="2714" w:type="dxa"/>
            <w:tcBorders>
              <w:bottom w:val="single" w:sz="4" w:space="0" w:color="auto"/>
            </w:tcBorders>
            <w:shd w:val="clear" w:color="auto" w:fill="auto"/>
            <w:vAlign w:val="center"/>
          </w:tcPr>
          <w:p w14:paraId="6BF3C749" w14:textId="77777777" w:rsidR="00C031FA" w:rsidRPr="001E20FA" w:rsidRDefault="00C031FA" w:rsidP="0039579E">
            <w:pPr>
              <w:pStyle w:val="ProductNames"/>
              <w:rPr>
                <w:rFonts w:ascii="Tahoma" w:eastAsia="SimSun" w:hAnsi="Tahoma" w:cs="Tahoma"/>
                <w:sz w:val="14"/>
              </w:rPr>
            </w:pPr>
            <w:bookmarkStart w:id="283" w:name="_Toc336337992"/>
            <w:bookmarkStart w:id="284" w:name="_Toc348164614"/>
            <w:r w:rsidRPr="001E20FA">
              <w:rPr>
                <w:rFonts w:ascii="Tahoma" w:eastAsia="SimSun" w:hAnsi="Tahoma" w:cs="Tahoma"/>
                <w:sz w:val="14"/>
              </w:rPr>
              <w:t>Learning Solutions Combination E</w:t>
            </w:r>
            <w:r w:rsidR="0039579E">
              <w:rPr>
                <w:rFonts w:ascii="Tahoma" w:eastAsia="SimSun" w:hAnsi="Tahoma" w:cs="Tahoma"/>
                <w:sz w:val="14"/>
              </w:rPr>
              <w:t>­</w:t>
            </w:r>
            <w:r w:rsidRPr="001E20FA">
              <w:rPr>
                <w:rFonts w:ascii="Tahoma" w:eastAsia="SimSun" w:hAnsi="Tahoma" w:cs="Tahoma"/>
                <w:sz w:val="14"/>
              </w:rPr>
              <w:t>Reference Library</w:t>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283"/>
            <w:bookmarkEnd w:id="284"/>
          </w:p>
        </w:tc>
        <w:tc>
          <w:tcPr>
            <w:tcW w:w="450" w:type="dxa"/>
            <w:tcBorders>
              <w:bottom w:val="single" w:sz="4" w:space="0" w:color="auto"/>
            </w:tcBorders>
            <w:shd w:val="clear" w:color="auto" w:fill="auto"/>
            <w:vAlign w:val="center"/>
          </w:tcPr>
          <w:p w14:paraId="6BF3C74A" w14:textId="77777777" w:rsidR="00C031FA" w:rsidRPr="00632429" w:rsidRDefault="00C031FA"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74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12/07</w:t>
            </w:r>
          </w:p>
        </w:tc>
        <w:tc>
          <w:tcPr>
            <w:tcW w:w="360" w:type="dxa"/>
            <w:tcBorders>
              <w:bottom w:val="single" w:sz="4" w:space="0" w:color="auto"/>
              <w:right w:val="single" w:sz="18" w:space="0" w:color="auto"/>
            </w:tcBorders>
            <w:shd w:val="clear" w:color="auto" w:fill="auto"/>
            <w:vAlign w:val="center"/>
          </w:tcPr>
          <w:p w14:paraId="6BF3C74C"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74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1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6BF3C74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74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75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75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75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75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75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755" w14:textId="77777777" w:rsidR="00C031FA" w:rsidRPr="001E20FA" w:rsidRDefault="00C031FA" w:rsidP="009D0D30">
            <w:pPr>
              <w:pStyle w:val="TableText"/>
              <w:keepLines/>
              <w:spacing w:before="20" w:after="20"/>
              <w:rPr>
                <w:rFonts w:ascii="Tahoma" w:eastAsia="SimSun" w:hAnsi="Tahoma" w:cs="Tahoma"/>
                <w:sz w:val="13"/>
              </w:rPr>
            </w:pPr>
          </w:p>
        </w:tc>
      </w:tr>
      <w:tr w:rsidR="00FD4E7E" w:rsidRPr="001E20FA" w14:paraId="6BF3C764" w14:textId="77777777" w:rsidTr="007C707E">
        <w:trPr>
          <w:trHeight w:val="145"/>
        </w:trPr>
        <w:tc>
          <w:tcPr>
            <w:tcW w:w="2714" w:type="dxa"/>
            <w:tcBorders>
              <w:bottom w:val="single" w:sz="4" w:space="0" w:color="auto"/>
            </w:tcBorders>
            <w:shd w:val="clear" w:color="auto" w:fill="FABF8F"/>
            <w:vAlign w:val="center"/>
          </w:tcPr>
          <w:p w14:paraId="6BF3C757" w14:textId="77777777" w:rsidR="00FD4E7E" w:rsidRPr="001E20FA" w:rsidRDefault="00FD4E7E" w:rsidP="007C707E">
            <w:pPr>
              <w:pStyle w:val="ProductNames"/>
              <w:rPr>
                <w:rFonts w:ascii="Tahoma" w:eastAsia="SimSun" w:hAnsi="Tahoma" w:cs="Tahoma"/>
                <w:sz w:val="14"/>
              </w:rPr>
            </w:pPr>
            <w:bookmarkStart w:id="285" w:name="_Toc336337993"/>
            <w:bookmarkStart w:id="286" w:name="_Toc348164615"/>
            <w:r w:rsidRPr="001E20FA">
              <w:rPr>
                <w:rFonts w:ascii="Tahoma" w:eastAsia="SimSun" w:hAnsi="Tahoma" w:cs="Tahoma"/>
                <w:sz w:val="14"/>
              </w:rPr>
              <w:t>Learning Solutions IT Academy</w:t>
            </w:r>
            <w:r w:rsidR="00457EC7">
              <w:rPr>
                <w:rFonts w:ascii="Tahoma" w:eastAsia="SimSun" w:hAnsi="Tahoma" w:cs="Tahoma"/>
                <w:sz w:val="14"/>
              </w:rPr>
              <w:br/>
            </w:r>
            <w:r w:rsidRPr="001E20FA">
              <w:rPr>
                <w:rFonts w:ascii="Tahoma" w:eastAsia="SimSun" w:hAnsi="Tahoma" w:cs="Tahoma"/>
                <w:sz w:val="14"/>
              </w:rPr>
              <w:t>（服务</w:t>
            </w:r>
            <w:r w:rsidRPr="001E20FA">
              <w:rPr>
                <w:rFonts w:ascii="Tahoma" w:eastAsia="SimSun" w:hAnsi="Tahoma" w:cs="Tahoma"/>
                <w:sz w:val="14"/>
              </w:rPr>
              <w:t xml:space="preserve"> SL</w:t>
            </w:r>
            <w:r w:rsidRPr="001E20FA">
              <w:rPr>
                <w:rFonts w:ascii="Tahoma" w:eastAsia="SimSun" w:hAnsi="Tahoma" w:cs="Tahoma"/>
                <w:sz w:val="14"/>
              </w:rPr>
              <w:t>）</w:t>
            </w:r>
            <w:bookmarkEnd w:id="285"/>
            <w:bookmarkEnd w:id="286"/>
          </w:p>
        </w:tc>
        <w:tc>
          <w:tcPr>
            <w:tcW w:w="450" w:type="dxa"/>
            <w:tcBorders>
              <w:bottom w:val="single" w:sz="4" w:space="0" w:color="auto"/>
            </w:tcBorders>
            <w:shd w:val="clear" w:color="auto" w:fill="FABF8F"/>
            <w:vAlign w:val="center"/>
          </w:tcPr>
          <w:p w14:paraId="6BF3C758" w14:textId="77777777" w:rsidR="00FD4E7E" w:rsidRPr="00632429" w:rsidRDefault="00FD4E7E" w:rsidP="009D0D30">
            <w:pPr>
              <w:pStyle w:val="TableText"/>
              <w:keepLines/>
              <w:spacing w:before="20" w:after="2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6BF3C759" w14:textId="77777777" w:rsidR="00FD4E7E" w:rsidRPr="001E20FA" w:rsidRDefault="00FD4E7E" w:rsidP="009D0D30">
            <w:pPr>
              <w:pStyle w:val="TableText"/>
              <w:keepLines/>
              <w:spacing w:before="20" w:after="20"/>
              <w:rPr>
                <w:rFonts w:ascii="Tahoma" w:eastAsia="SimSun" w:hAnsi="Tahoma" w:cs="Tahoma"/>
                <w:sz w:val="13"/>
              </w:rPr>
            </w:pPr>
            <w:r w:rsidRPr="001E20FA">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6BF3C75A" w14:textId="77777777" w:rsidR="00FD4E7E" w:rsidRPr="001E20FA" w:rsidRDefault="00FD4E7E"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75B" w14:textId="77777777" w:rsidR="00FD4E7E" w:rsidRPr="001E20FA" w:rsidRDefault="00FD4E7E"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75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BF3C75C" w14:textId="77777777" w:rsidR="00FD4E7E" w:rsidRPr="001E20FA" w:rsidRDefault="00FD4E7E"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5D" w14:textId="77777777" w:rsidR="00FD4E7E" w:rsidRPr="001E20FA" w:rsidRDefault="00FD4E7E"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75E" w14:textId="77777777" w:rsidR="00FD4E7E" w:rsidRPr="001E20FA" w:rsidRDefault="00FD4E7E"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75F" w14:textId="77777777" w:rsidR="00FD4E7E" w:rsidRPr="001E20FA" w:rsidRDefault="00FD4E7E"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6BF3C760" w14:textId="77777777" w:rsidR="00FD4E7E" w:rsidRPr="001E20FA" w:rsidRDefault="00FD4E7E"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761" w14:textId="77777777" w:rsidR="00FD4E7E" w:rsidRPr="001E20FA" w:rsidRDefault="00FD4E7E"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62" w14:textId="77777777" w:rsidR="00FD4E7E" w:rsidRPr="001E20FA" w:rsidRDefault="00FD4E7E"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763" w14:textId="77777777" w:rsidR="00FD4E7E" w:rsidRPr="001E20FA" w:rsidRDefault="00FD4E7E" w:rsidP="009D0D30">
            <w:pPr>
              <w:pStyle w:val="TableText"/>
              <w:keepLines/>
              <w:spacing w:before="20" w:after="20"/>
              <w:rPr>
                <w:rFonts w:ascii="Tahoma" w:eastAsia="SimSun" w:hAnsi="Tahoma" w:cs="Tahoma"/>
                <w:sz w:val="13"/>
              </w:rPr>
            </w:pPr>
          </w:p>
        </w:tc>
      </w:tr>
      <w:tr w:rsidR="001C38D4" w:rsidRPr="001E20FA" w14:paraId="6BF3C772" w14:textId="77777777" w:rsidTr="007C707E">
        <w:trPr>
          <w:trHeight w:val="145"/>
        </w:trPr>
        <w:tc>
          <w:tcPr>
            <w:tcW w:w="2714" w:type="dxa"/>
            <w:tcBorders>
              <w:bottom w:val="single" w:sz="4" w:space="0" w:color="auto"/>
            </w:tcBorders>
            <w:shd w:val="clear" w:color="auto" w:fill="FFFFFF"/>
            <w:vAlign w:val="center"/>
          </w:tcPr>
          <w:p w14:paraId="6BF3C765" w14:textId="77777777" w:rsidR="00C031FA" w:rsidRPr="001E20FA" w:rsidRDefault="00C031FA" w:rsidP="007C707E">
            <w:pPr>
              <w:pStyle w:val="ProductNames"/>
              <w:rPr>
                <w:rFonts w:ascii="Tahoma" w:eastAsia="SimSun" w:hAnsi="Tahoma" w:cs="Tahoma"/>
                <w:sz w:val="14"/>
              </w:rPr>
            </w:pPr>
            <w:bookmarkStart w:id="287" w:name="_Toc336337994"/>
            <w:bookmarkStart w:id="288" w:name="_Toc348164616"/>
            <w:r w:rsidRPr="001E20FA">
              <w:rPr>
                <w:rFonts w:ascii="Tahoma" w:eastAsia="SimSun" w:hAnsi="Tahoma" w:cs="Tahoma"/>
                <w:sz w:val="14"/>
              </w:rPr>
              <w:t>Learning Solutions MCP 1 Exam Vouchers/Month (Services SL)</w:t>
            </w:r>
            <w:bookmarkEnd w:id="287"/>
            <w:bookmarkEnd w:id="288"/>
          </w:p>
        </w:tc>
        <w:tc>
          <w:tcPr>
            <w:tcW w:w="450" w:type="dxa"/>
            <w:tcBorders>
              <w:bottom w:val="single" w:sz="4" w:space="0" w:color="auto"/>
            </w:tcBorders>
            <w:shd w:val="clear" w:color="auto" w:fill="FFFFFF"/>
            <w:vAlign w:val="center"/>
          </w:tcPr>
          <w:p w14:paraId="6BF3C766" w14:textId="77777777" w:rsidR="00C031FA"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64_Learning_Solutions" w:history="1">
              <w:r w:rsidR="00FA0E33" w:rsidRPr="00045B5F">
                <w:rPr>
                  <w:rStyle w:val="Hyperlink"/>
                  <w:rFonts w:eastAsia="SimSun" w:cs="Tahoma"/>
                  <w:b/>
                  <w:sz w:val="13"/>
                  <w:szCs w:val="13"/>
                </w:rPr>
                <w:t>64</w:t>
              </w:r>
            </w:hyperlink>
          </w:p>
        </w:tc>
        <w:tc>
          <w:tcPr>
            <w:tcW w:w="450" w:type="dxa"/>
            <w:tcBorders>
              <w:bottom w:val="single" w:sz="4" w:space="0" w:color="auto"/>
            </w:tcBorders>
            <w:shd w:val="clear" w:color="auto" w:fill="FFFFFF"/>
            <w:vAlign w:val="center"/>
          </w:tcPr>
          <w:p w14:paraId="6BF3C76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01/06</w:t>
            </w:r>
          </w:p>
        </w:tc>
        <w:tc>
          <w:tcPr>
            <w:tcW w:w="360" w:type="dxa"/>
            <w:tcBorders>
              <w:bottom w:val="single" w:sz="4" w:space="0" w:color="auto"/>
              <w:right w:val="single" w:sz="18" w:space="0" w:color="auto"/>
            </w:tcBorders>
            <w:shd w:val="clear" w:color="auto" w:fill="FFFFFF"/>
            <w:vAlign w:val="center"/>
          </w:tcPr>
          <w:p w14:paraId="6BF3C768" w14:textId="77777777" w:rsidR="00C031FA" w:rsidRPr="001E20FA" w:rsidRDefault="00C031FA"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6BF3C76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1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6BF3C76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6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76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76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76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76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FFFFF"/>
            <w:vAlign w:val="center"/>
          </w:tcPr>
          <w:p w14:paraId="6BF3C770"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771"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786" w14:textId="77777777" w:rsidTr="007C707E">
        <w:trPr>
          <w:trHeight w:val="145"/>
        </w:trPr>
        <w:tc>
          <w:tcPr>
            <w:tcW w:w="2714" w:type="dxa"/>
            <w:tcBorders>
              <w:bottom w:val="single" w:sz="4" w:space="0" w:color="auto"/>
            </w:tcBorders>
            <w:shd w:val="clear" w:color="auto" w:fill="FABF8F"/>
            <w:vAlign w:val="center"/>
          </w:tcPr>
          <w:p w14:paraId="6BF3C773" w14:textId="77777777" w:rsidR="00C031FA" w:rsidRPr="001E20FA" w:rsidRDefault="00C031FA" w:rsidP="007C707E">
            <w:pPr>
              <w:pStyle w:val="Heading2"/>
              <w:keepLines/>
              <w:spacing w:before="20" w:after="20"/>
              <w:ind w:left="0"/>
              <w:rPr>
                <w:rFonts w:ascii="Tahoma" w:eastAsia="SimSun" w:hAnsi="Tahoma" w:cs="Tahoma"/>
                <w:b w:val="0"/>
                <w:sz w:val="14"/>
                <w:szCs w:val="16"/>
              </w:rPr>
            </w:pPr>
            <w:bookmarkStart w:id="289" w:name="_Toc336337995"/>
            <w:bookmarkStart w:id="290" w:name="_Toc348164617"/>
            <w:r w:rsidRPr="001E20FA">
              <w:rPr>
                <w:rFonts w:ascii="Tahoma" w:eastAsia="SimSun" w:hAnsi="Tahoma" w:cs="Tahoma"/>
                <w:b w:val="0"/>
                <w:sz w:val="14"/>
                <w:szCs w:val="16"/>
              </w:rPr>
              <w:t xml:space="preserve">Lync Online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1</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289"/>
            <w:bookmarkEnd w:id="290"/>
          </w:p>
        </w:tc>
        <w:tc>
          <w:tcPr>
            <w:tcW w:w="450" w:type="dxa"/>
            <w:tcBorders>
              <w:bottom w:val="single" w:sz="4" w:space="0" w:color="auto"/>
            </w:tcBorders>
            <w:shd w:val="clear" w:color="auto" w:fill="FABF8F"/>
            <w:vAlign w:val="center"/>
          </w:tcPr>
          <w:p w14:paraId="6BF3C774"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65_Lync_Online" w:history="1">
              <w:r w:rsidR="00FA0E33" w:rsidRPr="00045B5F">
                <w:rPr>
                  <w:rStyle w:val="Hyperlink"/>
                  <w:rFonts w:eastAsia="SimSun" w:cs="Tahoma"/>
                  <w:b/>
                  <w:sz w:val="13"/>
                  <w:szCs w:val="13"/>
                </w:rPr>
                <w:t>65</w:t>
              </w:r>
            </w:hyperlink>
          </w:p>
        </w:tc>
        <w:tc>
          <w:tcPr>
            <w:tcW w:w="450" w:type="dxa"/>
            <w:tcBorders>
              <w:bottom w:val="single" w:sz="4" w:space="0" w:color="auto"/>
            </w:tcBorders>
            <w:shd w:val="clear" w:color="auto" w:fill="FABF8F"/>
            <w:vAlign w:val="center"/>
          </w:tcPr>
          <w:p w14:paraId="6BF3C775"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BF3C776"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77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78"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79"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7A"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7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7C"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77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77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7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780"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78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78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78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84"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785" w14:textId="77777777" w:rsidR="00C031FA" w:rsidRPr="001E20FA" w:rsidRDefault="00C031FA" w:rsidP="009D0D30">
            <w:pPr>
              <w:pStyle w:val="TableText"/>
              <w:keepLines/>
              <w:spacing w:before="20" w:after="20"/>
              <w:rPr>
                <w:rFonts w:ascii="Tahoma" w:eastAsia="SimSun" w:hAnsi="Tahoma" w:cs="Tahoma"/>
                <w:sz w:val="13"/>
              </w:rPr>
            </w:pPr>
          </w:p>
        </w:tc>
      </w:tr>
      <w:tr w:rsidR="001C38D4" w:rsidRPr="001E20FA" w14:paraId="6BF3C79A" w14:textId="77777777" w:rsidTr="007C707E">
        <w:trPr>
          <w:trHeight w:val="145"/>
        </w:trPr>
        <w:tc>
          <w:tcPr>
            <w:tcW w:w="2714" w:type="dxa"/>
            <w:tcBorders>
              <w:bottom w:val="single" w:sz="4" w:space="0" w:color="auto"/>
            </w:tcBorders>
            <w:shd w:val="clear" w:color="auto" w:fill="FFFFFF"/>
            <w:vAlign w:val="center"/>
          </w:tcPr>
          <w:p w14:paraId="6BF3C787" w14:textId="77777777" w:rsidR="00C031FA" w:rsidRPr="001E20FA" w:rsidRDefault="00C031FA" w:rsidP="007C707E">
            <w:pPr>
              <w:pStyle w:val="Heading2"/>
              <w:keepLines/>
              <w:spacing w:before="20" w:after="20"/>
              <w:ind w:left="0"/>
              <w:rPr>
                <w:rFonts w:ascii="Tahoma" w:eastAsia="SimSun" w:hAnsi="Tahoma" w:cs="Tahoma"/>
                <w:b w:val="0"/>
                <w:sz w:val="14"/>
                <w:szCs w:val="16"/>
              </w:rPr>
            </w:pPr>
            <w:bookmarkStart w:id="291" w:name="_Toc336337996"/>
            <w:bookmarkStart w:id="292" w:name="_Toc348164618"/>
            <w:r w:rsidRPr="001E20FA">
              <w:rPr>
                <w:rFonts w:ascii="Tahoma" w:eastAsia="SimSun" w:hAnsi="Tahoma" w:cs="Tahoma"/>
                <w:b w:val="0"/>
                <w:sz w:val="14"/>
                <w:szCs w:val="16"/>
              </w:rPr>
              <w:t xml:space="preserve">Lync Online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2</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291"/>
            <w:bookmarkEnd w:id="292"/>
          </w:p>
        </w:tc>
        <w:tc>
          <w:tcPr>
            <w:tcW w:w="450" w:type="dxa"/>
            <w:tcBorders>
              <w:bottom w:val="single" w:sz="4" w:space="0" w:color="auto"/>
            </w:tcBorders>
            <w:shd w:val="clear" w:color="auto" w:fill="FFFFFF"/>
            <w:vAlign w:val="center"/>
          </w:tcPr>
          <w:p w14:paraId="6BF3C788"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65_Lync_Online" w:history="1">
              <w:r w:rsidR="00045B5F" w:rsidRPr="00045B5F">
                <w:rPr>
                  <w:rStyle w:val="Hyperlink"/>
                  <w:rFonts w:eastAsia="SimSun" w:cs="Tahoma"/>
                  <w:b/>
                  <w:sz w:val="13"/>
                  <w:szCs w:val="13"/>
                </w:rPr>
                <w:t>65</w:t>
              </w:r>
            </w:hyperlink>
          </w:p>
        </w:tc>
        <w:tc>
          <w:tcPr>
            <w:tcW w:w="450" w:type="dxa"/>
            <w:tcBorders>
              <w:bottom w:val="single" w:sz="4" w:space="0" w:color="auto"/>
            </w:tcBorders>
            <w:shd w:val="clear" w:color="auto" w:fill="FFFFFF"/>
            <w:vAlign w:val="center"/>
          </w:tcPr>
          <w:p w14:paraId="6BF3C789"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BF3C78A"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6BF3C78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8C"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8D"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8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8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90" w14:textId="77777777" w:rsidR="00C031FA" w:rsidRPr="001E20FA" w:rsidRDefault="00C031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791"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79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93"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794"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795"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796"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79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98" w14:textId="77777777" w:rsidR="00C031FA" w:rsidRPr="001E20FA" w:rsidRDefault="00C031FA"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799" w14:textId="77777777" w:rsidR="00C031FA" w:rsidRPr="001E20FA" w:rsidRDefault="00C031FA" w:rsidP="009D0D30">
            <w:pPr>
              <w:pStyle w:val="TableText"/>
              <w:keepLines/>
              <w:spacing w:before="20" w:after="20"/>
              <w:rPr>
                <w:rFonts w:ascii="Tahoma" w:eastAsia="SimSun" w:hAnsi="Tahoma" w:cs="Tahoma"/>
                <w:sz w:val="13"/>
              </w:rPr>
            </w:pPr>
          </w:p>
        </w:tc>
      </w:tr>
      <w:tr w:rsidR="00092855" w:rsidRPr="001E20FA" w14:paraId="6BF3C7AE" w14:textId="77777777" w:rsidTr="007C707E">
        <w:trPr>
          <w:trHeight w:val="145"/>
        </w:trPr>
        <w:tc>
          <w:tcPr>
            <w:tcW w:w="2714" w:type="dxa"/>
            <w:tcBorders>
              <w:bottom w:val="single" w:sz="4" w:space="0" w:color="auto"/>
            </w:tcBorders>
            <w:shd w:val="clear" w:color="auto" w:fill="FABF8F"/>
            <w:vAlign w:val="center"/>
          </w:tcPr>
          <w:p w14:paraId="6BF3C79B" w14:textId="77777777" w:rsidR="00AA31F2" w:rsidRPr="001E20FA" w:rsidRDefault="00AA31F2" w:rsidP="007C707E">
            <w:pPr>
              <w:pStyle w:val="Heading2"/>
              <w:keepLines/>
              <w:spacing w:before="20" w:after="20"/>
              <w:ind w:left="0"/>
              <w:rPr>
                <w:rFonts w:ascii="Tahoma" w:eastAsia="SimSun" w:hAnsi="Tahoma" w:cs="Tahoma"/>
                <w:b w:val="0"/>
                <w:sz w:val="14"/>
                <w:szCs w:val="16"/>
              </w:rPr>
            </w:pPr>
            <w:bookmarkStart w:id="293" w:name="_Toc336337997"/>
            <w:bookmarkStart w:id="294" w:name="_Toc348164619"/>
            <w:r w:rsidRPr="001E20FA">
              <w:rPr>
                <w:rFonts w:ascii="Tahoma" w:eastAsia="SimSun" w:hAnsi="Tahoma" w:cs="Tahoma"/>
                <w:b w:val="0"/>
                <w:sz w:val="14"/>
                <w:szCs w:val="16"/>
              </w:rPr>
              <w:t xml:space="preserve">Lync Online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3</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293"/>
            <w:bookmarkEnd w:id="294"/>
          </w:p>
        </w:tc>
        <w:tc>
          <w:tcPr>
            <w:tcW w:w="450" w:type="dxa"/>
            <w:tcBorders>
              <w:bottom w:val="single" w:sz="4" w:space="0" w:color="auto"/>
            </w:tcBorders>
            <w:shd w:val="clear" w:color="auto" w:fill="FABF8F"/>
            <w:vAlign w:val="center"/>
          </w:tcPr>
          <w:p w14:paraId="6BF3C79C" w14:textId="77777777" w:rsidR="00AA31F2" w:rsidRPr="00632429" w:rsidRDefault="00822188" w:rsidP="009D0D30">
            <w:pPr>
              <w:pStyle w:val="TableText"/>
              <w:keepLines/>
              <w:spacing w:before="20" w:after="20"/>
              <w:rPr>
                <w:rFonts w:eastAsia="SimSun" w:cs="Tahoma"/>
                <w:b/>
                <w:color w:val="0000FF"/>
                <w:sz w:val="13"/>
                <w:szCs w:val="13"/>
                <w:u w:val="single"/>
              </w:rPr>
            </w:pPr>
            <w:hyperlink w:anchor="_65_Lync_Online" w:history="1">
              <w:r w:rsidR="00045B5F" w:rsidRPr="00045B5F">
                <w:rPr>
                  <w:rStyle w:val="Hyperlink"/>
                  <w:rFonts w:eastAsia="SimSun" w:cs="Tahoma"/>
                  <w:b/>
                  <w:sz w:val="13"/>
                  <w:szCs w:val="13"/>
                </w:rPr>
                <w:t>65</w:t>
              </w:r>
            </w:hyperlink>
          </w:p>
        </w:tc>
        <w:tc>
          <w:tcPr>
            <w:tcW w:w="450" w:type="dxa"/>
            <w:tcBorders>
              <w:bottom w:val="single" w:sz="4" w:space="0" w:color="auto"/>
            </w:tcBorders>
            <w:shd w:val="clear" w:color="auto" w:fill="FABF8F"/>
            <w:vAlign w:val="center"/>
          </w:tcPr>
          <w:p w14:paraId="6BF3C79D" w14:textId="77777777" w:rsidR="00AA31F2" w:rsidRPr="001E20FA" w:rsidRDefault="00683224"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BF3C79E" w14:textId="77777777" w:rsidR="00AA31F2" w:rsidRPr="001E20FA" w:rsidRDefault="00AA31F2"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79F"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A0"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A1"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A2"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A3"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A4" w14:textId="77777777" w:rsidR="00AA31F2" w:rsidRPr="001E20FA" w:rsidRDefault="00AA31F2"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7A5"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7A6"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A7"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7A8"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7A9" w14:textId="77777777" w:rsidR="00AA31F2" w:rsidRPr="001E20FA" w:rsidRDefault="00AA31F2"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7AA" w14:textId="77777777" w:rsidR="00AA31F2" w:rsidRPr="001E20FA" w:rsidRDefault="008C3DFD"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7AB" w14:textId="77777777" w:rsidR="00AA31F2" w:rsidRPr="001E20FA" w:rsidRDefault="00AA31F2"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7AC" w14:textId="77777777" w:rsidR="00AA31F2" w:rsidRPr="001E20FA" w:rsidRDefault="00AA31F2"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7AD" w14:textId="77777777" w:rsidR="00AA31F2" w:rsidRPr="001E20FA" w:rsidRDefault="00AA31F2" w:rsidP="009D0D30">
            <w:pPr>
              <w:pStyle w:val="TableText"/>
              <w:keepLines/>
              <w:spacing w:before="20" w:after="20"/>
              <w:rPr>
                <w:rFonts w:ascii="Tahoma" w:eastAsia="SimSun" w:hAnsi="Tahoma" w:cs="Tahoma"/>
                <w:sz w:val="13"/>
              </w:rPr>
            </w:pPr>
          </w:p>
        </w:tc>
      </w:tr>
      <w:tr w:rsidR="005C5A27" w:rsidRPr="001E20FA" w14:paraId="6BF3C7C2" w14:textId="77777777" w:rsidTr="007C707E">
        <w:trPr>
          <w:trHeight w:val="145"/>
        </w:trPr>
        <w:tc>
          <w:tcPr>
            <w:tcW w:w="2714" w:type="dxa"/>
            <w:tcBorders>
              <w:bottom w:val="single" w:sz="4" w:space="0" w:color="auto"/>
            </w:tcBorders>
            <w:shd w:val="clear" w:color="auto" w:fill="FFFFFF"/>
            <w:vAlign w:val="center"/>
          </w:tcPr>
          <w:p w14:paraId="6BF3C7AF" w14:textId="77777777" w:rsidR="00683224" w:rsidRPr="001E20FA" w:rsidRDefault="00683224" w:rsidP="007C707E">
            <w:pPr>
              <w:pStyle w:val="Heading2"/>
              <w:keepLines/>
              <w:spacing w:before="20" w:after="20"/>
              <w:ind w:left="0"/>
              <w:rPr>
                <w:rFonts w:ascii="Tahoma" w:eastAsia="SimSun" w:hAnsi="Tahoma" w:cs="Tahoma"/>
                <w:b w:val="0"/>
                <w:sz w:val="14"/>
                <w:szCs w:val="16"/>
              </w:rPr>
            </w:pPr>
            <w:bookmarkStart w:id="295" w:name="_Toc336337998"/>
            <w:bookmarkStart w:id="296" w:name="_Toc348164620"/>
            <w:r w:rsidRPr="001E20FA">
              <w:rPr>
                <w:rFonts w:ascii="Tahoma" w:eastAsia="SimSun" w:hAnsi="Tahoma" w:cs="Tahoma"/>
                <w:b w:val="0"/>
                <w:sz w:val="14"/>
                <w:szCs w:val="16"/>
              </w:rPr>
              <w:t xml:space="preserve">Lync Online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3A</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295"/>
            <w:bookmarkEnd w:id="296"/>
          </w:p>
        </w:tc>
        <w:tc>
          <w:tcPr>
            <w:tcW w:w="450" w:type="dxa"/>
            <w:tcBorders>
              <w:bottom w:val="single" w:sz="4" w:space="0" w:color="auto"/>
            </w:tcBorders>
            <w:shd w:val="clear" w:color="auto" w:fill="FFFFFF"/>
            <w:vAlign w:val="center"/>
          </w:tcPr>
          <w:p w14:paraId="6BF3C7B0" w14:textId="77777777" w:rsidR="00683224" w:rsidRPr="00632429" w:rsidRDefault="00822188" w:rsidP="009D0D30">
            <w:pPr>
              <w:pStyle w:val="TableText"/>
              <w:keepLines/>
              <w:spacing w:before="20" w:after="20"/>
              <w:rPr>
                <w:rFonts w:eastAsia="SimSun" w:cs="Tahoma"/>
                <w:b/>
                <w:color w:val="0000FF"/>
                <w:sz w:val="13"/>
                <w:szCs w:val="13"/>
                <w:u w:val="single"/>
              </w:rPr>
            </w:pPr>
            <w:hyperlink w:anchor="_65_Lync_Online" w:history="1">
              <w:r w:rsidR="00045B5F" w:rsidRPr="00045B5F">
                <w:rPr>
                  <w:rStyle w:val="Hyperlink"/>
                  <w:rFonts w:eastAsia="SimSun" w:cs="Tahoma"/>
                  <w:b/>
                  <w:sz w:val="13"/>
                  <w:szCs w:val="13"/>
                </w:rPr>
                <w:t>65</w:t>
              </w:r>
            </w:hyperlink>
          </w:p>
        </w:tc>
        <w:tc>
          <w:tcPr>
            <w:tcW w:w="450" w:type="dxa"/>
            <w:tcBorders>
              <w:bottom w:val="single" w:sz="4" w:space="0" w:color="auto"/>
            </w:tcBorders>
            <w:shd w:val="clear" w:color="auto" w:fill="FFFFFF"/>
            <w:vAlign w:val="center"/>
          </w:tcPr>
          <w:p w14:paraId="6BF3C7B1" w14:textId="77777777" w:rsidR="00683224" w:rsidRPr="001E20FA" w:rsidRDefault="00683224"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6BF3C7B2" w14:textId="77777777" w:rsidR="00683224" w:rsidRPr="001E20FA" w:rsidRDefault="00683224"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6BF3C7B3"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B4"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B5"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B6"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B7"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B8" w14:textId="77777777" w:rsidR="00683224" w:rsidRPr="001E20FA" w:rsidRDefault="00683224"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7B9"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7BA"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BB"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7BC"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7BD" w14:textId="77777777" w:rsidR="00683224" w:rsidRPr="001E20FA" w:rsidRDefault="00683224"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6BF3C7BE" w14:textId="77777777" w:rsidR="00683224" w:rsidRPr="001E20FA" w:rsidRDefault="00683224"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7BF" w14:textId="77777777" w:rsidR="00683224" w:rsidRPr="001E20FA" w:rsidRDefault="00683224"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7C0" w14:textId="77777777" w:rsidR="00683224" w:rsidRPr="001E20FA" w:rsidRDefault="00693524"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FFFFF"/>
            <w:vAlign w:val="center"/>
          </w:tcPr>
          <w:p w14:paraId="6BF3C7C1" w14:textId="77777777" w:rsidR="00683224" w:rsidRPr="001E20FA" w:rsidRDefault="00683224" w:rsidP="009D0D30">
            <w:pPr>
              <w:pStyle w:val="TableText"/>
              <w:keepLines/>
              <w:spacing w:before="20" w:after="20"/>
              <w:rPr>
                <w:rFonts w:ascii="Tahoma" w:eastAsia="SimSun" w:hAnsi="Tahoma" w:cs="Tahoma"/>
                <w:sz w:val="13"/>
              </w:rPr>
            </w:pPr>
          </w:p>
        </w:tc>
      </w:tr>
      <w:tr w:rsidR="00187AF7" w:rsidRPr="001E20FA" w14:paraId="6BF3C7D6" w14:textId="77777777" w:rsidTr="007C707E">
        <w:trPr>
          <w:trHeight w:val="145"/>
        </w:trPr>
        <w:tc>
          <w:tcPr>
            <w:tcW w:w="2714" w:type="dxa"/>
            <w:tcBorders>
              <w:bottom w:val="single" w:sz="4" w:space="0" w:color="auto"/>
            </w:tcBorders>
            <w:shd w:val="clear" w:color="auto" w:fill="FABF8F"/>
            <w:vAlign w:val="center"/>
          </w:tcPr>
          <w:p w14:paraId="6BF3C7C3" w14:textId="77777777" w:rsidR="00187AF7" w:rsidRPr="001E20FA" w:rsidRDefault="00187AF7" w:rsidP="007C707E">
            <w:pPr>
              <w:pStyle w:val="Heading2"/>
              <w:keepLines/>
              <w:spacing w:before="20" w:after="20"/>
              <w:ind w:left="0"/>
              <w:rPr>
                <w:rFonts w:ascii="Tahoma" w:eastAsia="SimSun" w:hAnsi="Tahoma" w:cs="Tahoma"/>
                <w:b w:val="0"/>
                <w:sz w:val="14"/>
                <w:szCs w:val="16"/>
              </w:rPr>
            </w:pPr>
            <w:bookmarkStart w:id="297" w:name="_Toc336337999"/>
            <w:bookmarkStart w:id="298" w:name="_Toc348164621"/>
            <w:r w:rsidRPr="001E20FA">
              <w:rPr>
                <w:rFonts w:ascii="Tahoma" w:eastAsia="SimSun" w:hAnsi="Tahoma" w:cs="Tahoma"/>
                <w:b w:val="0"/>
                <w:sz w:val="14"/>
                <w:szCs w:val="16"/>
              </w:rPr>
              <w:t xml:space="preserve">Lync Server </w:t>
            </w:r>
            <w:bookmarkEnd w:id="297"/>
            <w:r w:rsidRPr="001E20FA">
              <w:rPr>
                <w:rFonts w:ascii="Tahoma" w:eastAsia="SimSun" w:hAnsi="Tahoma" w:cs="Tahoma"/>
                <w:b w:val="0"/>
                <w:sz w:val="14"/>
                <w:szCs w:val="16"/>
              </w:rPr>
              <w:t>2013</w:t>
            </w:r>
            <w:bookmarkEnd w:id="298"/>
          </w:p>
        </w:tc>
        <w:tc>
          <w:tcPr>
            <w:tcW w:w="450" w:type="dxa"/>
            <w:tcBorders>
              <w:bottom w:val="single" w:sz="4" w:space="0" w:color="auto"/>
            </w:tcBorders>
            <w:shd w:val="clear" w:color="auto" w:fill="FABF8F"/>
            <w:vAlign w:val="center"/>
          </w:tcPr>
          <w:p w14:paraId="6BF3C7C4" w14:textId="77777777" w:rsidR="00187AF7" w:rsidRPr="00632429" w:rsidRDefault="00822188" w:rsidP="009D0D30">
            <w:pPr>
              <w:pStyle w:val="TableText"/>
              <w:keepLines/>
              <w:spacing w:before="20" w:after="20"/>
              <w:rPr>
                <w:rFonts w:eastAsia="SimSun" w:cs="Tahoma"/>
                <w:b/>
                <w:color w:val="0000FF"/>
                <w:sz w:val="13"/>
                <w:szCs w:val="13"/>
                <w:u w:val="single"/>
              </w:rPr>
            </w:pPr>
            <w:hyperlink w:anchor="_62_Lync_Server" w:history="1">
              <w:r w:rsidR="00FA0E33" w:rsidRPr="00632429">
                <w:rPr>
                  <w:rStyle w:val="Hyperlink"/>
                  <w:rFonts w:eastAsia="SimSun" w:cs="Tahoma"/>
                  <w:b/>
                  <w:sz w:val="13"/>
                  <w:szCs w:val="13"/>
                </w:rPr>
                <w:t>66</w:t>
              </w:r>
            </w:hyperlink>
          </w:p>
        </w:tc>
        <w:tc>
          <w:tcPr>
            <w:tcW w:w="450" w:type="dxa"/>
            <w:tcBorders>
              <w:bottom w:val="single" w:sz="4" w:space="0" w:color="auto"/>
            </w:tcBorders>
            <w:shd w:val="clear" w:color="auto" w:fill="FABF8F"/>
            <w:vAlign w:val="center"/>
          </w:tcPr>
          <w:p w14:paraId="6BF3C7C5" w14:textId="77777777" w:rsidR="00187AF7" w:rsidRPr="001E20FA" w:rsidRDefault="00187AF7"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BF3C7C6" w14:textId="77777777" w:rsidR="00187AF7" w:rsidRPr="001E20FA" w:rsidRDefault="00187AF7"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7C7"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7C8"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7C9"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FABF8F"/>
            <w:vAlign w:val="center"/>
          </w:tcPr>
          <w:p w14:paraId="6BF3C7CA"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7CB"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7CC"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6BF3C7CD"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7CE"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7CF"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6BF3C7D0"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BF3C7D1"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7D2"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7D3"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7D4" w14:textId="77777777" w:rsidR="00187AF7" w:rsidRPr="001E20FA"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7D5" w14:textId="77777777" w:rsidR="00187AF7" w:rsidRPr="001E20FA" w:rsidRDefault="00187AF7" w:rsidP="009D0D30">
            <w:pPr>
              <w:pStyle w:val="TableText"/>
              <w:keepLines/>
              <w:spacing w:before="20" w:after="20"/>
              <w:rPr>
                <w:rFonts w:ascii="Tahoma" w:eastAsia="SimSun" w:hAnsi="Tahoma" w:cs="Tahoma"/>
                <w:sz w:val="13"/>
              </w:rPr>
            </w:pPr>
          </w:p>
        </w:tc>
      </w:tr>
      <w:tr w:rsidR="00187AF7" w:rsidRPr="001E20FA" w14:paraId="6BF3C7EA" w14:textId="77777777" w:rsidTr="007C707E">
        <w:trPr>
          <w:trHeight w:val="145"/>
        </w:trPr>
        <w:tc>
          <w:tcPr>
            <w:tcW w:w="2714" w:type="dxa"/>
            <w:tcBorders>
              <w:bottom w:val="single" w:sz="4" w:space="0" w:color="auto"/>
            </w:tcBorders>
            <w:shd w:val="clear" w:color="auto" w:fill="auto"/>
            <w:vAlign w:val="center"/>
          </w:tcPr>
          <w:p w14:paraId="6BF3C7D7" w14:textId="77777777" w:rsidR="00187AF7" w:rsidRPr="001E20FA" w:rsidDel="006A2F66" w:rsidRDefault="00187AF7" w:rsidP="007C707E">
            <w:pPr>
              <w:pStyle w:val="Heading2"/>
              <w:keepLines/>
              <w:spacing w:before="20" w:after="20"/>
              <w:ind w:left="0"/>
              <w:rPr>
                <w:rFonts w:ascii="Tahoma" w:eastAsia="SimSun" w:hAnsi="Tahoma" w:cs="Tahoma"/>
                <w:b w:val="0"/>
                <w:sz w:val="14"/>
                <w:szCs w:val="16"/>
              </w:rPr>
            </w:pPr>
            <w:bookmarkStart w:id="299" w:name="_Toc336338000"/>
            <w:bookmarkStart w:id="300" w:name="_Toc348164622"/>
            <w:r w:rsidRPr="001E20FA">
              <w:rPr>
                <w:rFonts w:ascii="Tahoma" w:eastAsia="SimSun" w:hAnsi="Tahoma" w:cs="Tahoma"/>
                <w:b w:val="0"/>
                <w:sz w:val="14"/>
                <w:szCs w:val="16"/>
              </w:rPr>
              <w:t>Lync Server Enterprise CAL</w:t>
            </w:r>
            <w:bookmarkEnd w:id="299"/>
            <w:r w:rsidRPr="001E20FA">
              <w:rPr>
                <w:rFonts w:ascii="Tahoma" w:eastAsia="SimSun" w:hAnsi="Tahoma" w:cs="Tahoma"/>
                <w:b w:val="0"/>
                <w:sz w:val="14"/>
                <w:szCs w:val="16"/>
              </w:rPr>
              <w:t xml:space="preserve"> 2013</w:t>
            </w:r>
            <w:bookmarkEnd w:id="300"/>
          </w:p>
        </w:tc>
        <w:tc>
          <w:tcPr>
            <w:tcW w:w="450" w:type="dxa"/>
            <w:tcBorders>
              <w:bottom w:val="single" w:sz="4" w:space="0" w:color="auto"/>
            </w:tcBorders>
            <w:shd w:val="clear" w:color="auto" w:fill="auto"/>
            <w:vAlign w:val="center"/>
          </w:tcPr>
          <w:p w14:paraId="6BF3C7D8" w14:textId="77777777" w:rsidR="00187AF7" w:rsidRPr="00632429" w:rsidDel="006A2F66" w:rsidRDefault="00187AF7" w:rsidP="009D0D30">
            <w:pPr>
              <w:pStyle w:val="TableText"/>
              <w:keepLines/>
              <w:spacing w:before="20" w:after="2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6BF3C7D9" w14:textId="77777777" w:rsidR="00187AF7" w:rsidRPr="001E20FA" w:rsidDel="006A2F66" w:rsidRDefault="00187AF7"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BF3C7DA" w14:textId="77777777" w:rsidR="00187AF7" w:rsidRPr="001E20FA" w:rsidDel="006A2F66" w:rsidRDefault="00187AF7"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7DB"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7DC"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7DD"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7DE"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7DF"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7E0"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BF3C7E1"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7E2"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7E3"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C7E4"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7E5"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7E6"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7E7"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7E8" w14:textId="77777777" w:rsidR="00187AF7" w:rsidRPr="001E20FA" w:rsidDel="006A2F66" w:rsidRDefault="00187AF7"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auto"/>
            <w:vAlign w:val="center"/>
          </w:tcPr>
          <w:p w14:paraId="6BF3C7E9" w14:textId="77777777" w:rsidR="00187AF7" w:rsidRPr="001E20FA" w:rsidRDefault="00187AF7" w:rsidP="009D0D30">
            <w:pPr>
              <w:pStyle w:val="TableText"/>
              <w:keepLines/>
              <w:spacing w:before="20" w:after="20"/>
              <w:rPr>
                <w:rFonts w:ascii="Tahoma" w:eastAsia="SimSun" w:hAnsi="Tahoma" w:cs="Tahoma"/>
                <w:sz w:val="13"/>
              </w:rPr>
            </w:pPr>
          </w:p>
        </w:tc>
      </w:tr>
      <w:tr w:rsidR="00EC6ACF" w:rsidRPr="001E20FA" w14:paraId="6BF3C7FE" w14:textId="77777777" w:rsidTr="007C707E">
        <w:trPr>
          <w:trHeight w:val="145"/>
        </w:trPr>
        <w:tc>
          <w:tcPr>
            <w:tcW w:w="2714" w:type="dxa"/>
            <w:tcBorders>
              <w:bottom w:val="single" w:sz="4" w:space="0" w:color="auto"/>
            </w:tcBorders>
            <w:shd w:val="clear" w:color="auto" w:fill="FABF8F"/>
            <w:vAlign w:val="center"/>
          </w:tcPr>
          <w:p w14:paraId="6BF3C7EB" w14:textId="77777777" w:rsidR="00EC6ACF" w:rsidRPr="001E20FA" w:rsidDel="006A2F66" w:rsidRDefault="00EC6ACF" w:rsidP="007C707E">
            <w:pPr>
              <w:pStyle w:val="Heading2"/>
              <w:keepLines/>
              <w:spacing w:before="20" w:after="20"/>
              <w:ind w:left="0"/>
              <w:rPr>
                <w:rFonts w:ascii="Tahoma" w:eastAsia="SimSun" w:hAnsi="Tahoma" w:cs="Tahoma"/>
                <w:b w:val="0"/>
                <w:sz w:val="14"/>
                <w:szCs w:val="16"/>
              </w:rPr>
            </w:pPr>
            <w:bookmarkStart w:id="301" w:name="_Toc336338002"/>
            <w:bookmarkStart w:id="302" w:name="_Toc348164623"/>
            <w:r w:rsidRPr="001E20FA">
              <w:rPr>
                <w:rFonts w:ascii="Tahoma" w:eastAsia="SimSun" w:hAnsi="Tahoma" w:cs="Tahoma"/>
                <w:b w:val="0"/>
                <w:sz w:val="14"/>
                <w:szCs w:val="16"/>
              </w:rPr>
              <w:t>Lync Server Plus CAL</w:t>
            </w:r>
            <w:bookmarkEnd w:id="301"/>
            <w:r w:rsidRPr="001E20FA">
              <w:rPr>
                <w:rFonts w:ascii="Tahoma" w:eastAsia="SimSun" w:hAnsi="Tahoma" w:cs="Tahoma"/>
                <w:b w:val="0"/>
                <w:sz w:val="14"/>
                <w:szCs w:val="16"/>
              </w:rPr>
              <w:t xml:space="preserve"> 2013</w:t>
            </w:r>
            <w:bookmarkEnd w:id="302"/>
          </w:p>
        </w:tc>
        <w:tc>
          <w:tcPr>
            <w:tcW w:w="450" w:type="dxa"/>
            <w:tcBorders>
              <w:bottom w:val="single" w:sz="4" w:space="0" w:color="auto"/>
            </w:tcBorders>
            <w:shd w:val="clear" w:color="auto" w:fill="FABF8F"/>
            <w:vAlign w:val="center"/>
          </w:tcPr>
          <w:p w14:paraId="6BF3C7EC" w14:textId="77777777" w:rsidR="00EC6ACF" w:rsidRPr="00632429" w:rsidDel="006A2F66" w:rsidRDefault="00EC6ACF" w:rsidP="009D0D30">
            <w:pPr>
              <w:pStyle w:val="TableText"/>
              <w:keepLines/>
              <w:spacing w:before="20" w:after="20"/>
              <w:rPr>
                <w:rFonts w:eastAsia="SimSun" w:cs="Tahoma"/>
                <w:b/>
                <w:color w:val="0000FF"/>
                <w:sz w:val="13"/>
                <w:szCs w:val="13"/>
                <w:u w:val="single"/>
              </w:rPr>
            </w:pPr>
            <w:bookmarkStart w:id="303" w:name="_Hlt335908886"/>
          </w:p>
        </w:tc>
        <w:bookmarkEnd w:id="303"/>
        <w:tc>
          <w:tcPr>
            <w:tcW w:w="450" w:type="dxa"/>
            <w:tcBorders>
              <w:bottom w:val="single" w:sz="4" w:space="0" w:color="auto"/>
            </w:tcBorders>
            <w:shd w:val="clear" w:color="auto" w:fill="FABF8F"/>
            <w:vAlign w:val="center"/>
          </w:tcPr>
          <w:p w14:paraId="6BF3C7ED" w14:textId="77777777" w:rsidR="00EC6ACF" w:rsidRPr="001E20FA" w:rsidDel="006A2F66" w:rsidRDefault="00EC6AC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BF3C7EE" w14:textId="77777777" w:rsidR="00EC6ACF" w:rsidRPr="001E20FA" w:rsidDel="006A2F66" w:rsidRDefault="00EC6AC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7EF"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7F0"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7F1"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7F2"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7F3"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7F4"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6BF3C7F5"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7F6"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7F7"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BF3C7F8"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7F9"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7FA"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7FB"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7FC"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p>
        </w:tc>
        <w:tc>
          <w:tcPr>
            <w:tcW w:w="540" w:type="dxa"/>
            <w:tcBorders>
              <w:bottom w:val="single" w:sz="4" w:space="0" w:color="auto"/>
            </w:tcBorders>
            <w:shd w:val="clear" w:color="auto" w:fill="FABF8F"/>
            <w:vAlign w:val="center"/>
          </w:tcPr>
          <w:p w14:paraId="6BF3C7FD" w14:textId="77777777" w:rsidR="00EC6ACF" w:rsidRPr="001E20FA" w:rsidRDefault="00EC6ACF" w:rsidP="009D0D30">
            <w:pPr>
              <w:pStyle w:val="TableText"/>
              <w:keepLines/>
              <w:spacing w:before="20" w:after="20"/>
              <w:rPr>
                <w:rFonts w:ascii="Tahoma" w:eastAsia="SimSun" w:hAnsi="Tahoma" w:cs="Tahoma"/>
                <w:sz w:val="13"/>
              </w:rPr>
            </w:pPr>
          </w:p>
        </w:tc>
      </w:tr>
      <w:tr w:rsidR="00EC6ACF" w:rsidRPr="001E20FA" w14:paraId="6BF3C812" w14:textId="77777777" w:rsidTr="007C707E">
        <w:trPr>
          <w:trHeight w:val="145"/>
        </w:trPr>
        <w:tc>
          <w:tcPr>
            <w:tcW w:w="2714" w:type="dxa"/>
            <w:tcBorders>
              <w:bottom w:val="single" w:sz="4" w:space="0" w:color="auto"/>
            </w:tcBorders>
            <w:shd w:val="clear" w:color="auto" w:fill="auto"/>
            <w:vAlign w:val="center"/>
          </w:tcPr>
          <w:p w14:paraId="6BF3C7FF" w14:textId="77777777" w:rsidR="00EC6ACF" w:rsidRPr="001E20FA" w:rsidDel="006A2F66" w:rsidRDefault="00EC6ACF" w:rsidP="007C707E">
            <w:pPr>
              <w:pStyle w:val="Heading2"/>
              <w:keepLines/>
              <w:spacing w:before="20" w:after="20"/>
              <w:ind w:left="0"/>
              <w:rPr>
                <w:rFonts w:ascii="Tahoma" w:eastAsia="SimSun" w:hAnsi="Tahoma" w:cs="Tahoma"/>
                <w:b w:val="0"/>
                <w:sz w:val="14"/>
                <w:szCs w:val="16"/>
              </w:rPr>
            </w:pPr>
            <w:bookmarkStart w:id="304" w:name="_Toc336338005"/>
            <w:bookmarkStart w:id="305" w:name="_Toc348164624"/>
            <w:r w:rsidRPr="001E20FA">
              <w:rPr>
                <w:rFonts w:ascii="Tahoma" w:eastAsia="SimSun" w:hAnsi="Tahoma" w:cs="Tahoma"/>
                <w:b w:val="0"/>
                <w:sz w:val="14"/>
                <w:szCs w:val="16"/>
              </w:rPr>
              <w:t>Lync Server Standard CAL</w:t>
            </w:r>
            <w:bookmarkEnd w:id="304"/>
            <w:r w:rsidRPr="001E20FA">
              <w:rPr>
                <w:rFonts w:ascii="Tahoma" w:eastAsia="SimSun" w:hAnsi="Tahoma" w:cs="Tahoma"/>
                <w:b w:val="0"/>
                <w:sz w:val="14"/>
                <w:szCs w:val="16"/>
              </w:rPr>
              <w:t xml:space="preserve"> 2013</w:t>
            </w:r>
            <w:bookmarkEnd w:id="305"/>
          </w:p>
        </w:tc>
        <w:tc>
          <w:tcPr>
            <w:tcW w:w="450" w:type="dxa"/>
            <w:tcBorders>
              <w:bottom w:val="single" w:sz="4" w:space="0" w:color="auto"/>
            </w:tcBorders>
            <w:shd w:val="clear" w:color="auto" w:fill="auto"/>
            <w:vAlign w:val="center"/>
          </w:tcPr>
          <w:p w14:paraId="6BF3C800" w14:textId="77777777" w:rsidR="00EC6ACF" w:rsidRPr="00632429" w:rsidDel="006A2F66" w:rsidRDefault="00EC6ACF" w:rsidP="009D0D30">
            <w:pPr>
              <w:pStyle w:val="TableText"/>
              <w:keepLines/>
              <w:spacing w:before="20" w:after="2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6BF3C801" w14:textId="77777777" w:rsidR="00EC6ACF" w:rsidRPr="001E20FA" w:rsidDel="006A2F66" w:rsidRDefault="00EC6AC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BF3C802" w14:textId="77777777" w:rsidR="00EC6ACF" w:rsidRPr="001E20FA" w:rsidDel="006A2F66" w:rsidRDefault="00EC6AC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803"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804"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805"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806"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807"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808"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BF3C809"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80A"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80B"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C80C"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80D"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80E" w14:textId="77777777" w:rsidR="00EC6ACF" w:rsidRPr="001E20FA" w:rsidDel="006A2F66" w:rsidRDefault="00EC6AC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80F"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810" w14:textId="77777777" w:rsidR="00EC6ACF" w:rsidRPr="001E20FA" w:rsidDel="006A2F66" w:rsidRDefault="00EC6ACF"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p>
        </w:tc>
        <w:tc>
          <w:tcPr>
            <w:tcW w:w="540" w:type="dxa"/>
            <w:tcBorders>
              <w:bottom w:val="single" w:sz="4" w:space="0" w:color="auto"/>
            </w:tcBorders>
            <w:shd w:val="clear" w:color="auto" w:fill="auto"/>
            <w:vAlign w:val="center"/>
          </w:tcPr>
          <w:p w14:paraId="6BF3C811" w14:textId="77777777" w:rsidR="00EC6ACF" w:rsidRPr="001E20FA" w:rsidRDefault="00EC6ACF" w:rsidP="009D0D30">
            <w:pPr>
              <w:pStyle w:val="TableText"/>
              <w:keepLines/>
              <w:spacing w:before="20" w:after="20"/>
              <w:rPr>
                <w:rFonts w:ascii="Tahoma" w:eastAsia="SimSun" w:hAnsi="Tahoma" w:cs="Tahoma"/>
                <w:sz w:val="13"/>
              </w:rPr>
            </w:pPr>
          </w:p>
        </w:tc>
      </w:tr>
      <w:tr w:rsidR="00092855" w:rsidRPr="001E20FA" w14:paraId="6BF3C826" w14:textId="77777777" w:rsidTr="007C707E">
        <w:trPr>
          <w:trHeight w:val="70"/>
        </w:trPr>
        <w:tc>
          <w:tcPr>
            <w:tcW w:w="2714" w:type="dxa"/>
            <w:tcBorders>
              <w:bottom w:val="single" w:sz="4" w:space="0" w:color="auto"/>
            </w:tcBorders>
            <w:shd w:val="clear" w:color="auto" w:fill="FABF8F"/>
            <w:vAlign w:val="center"/>
          </w:tcPr>
          <w:p w14:paraId="6BF3C813" w14:textId="77777777" w:rsidR="00F05845" w:rsidRPr="001E20FA" w:rsidRDefault="00F05845" w:rsidP="007C707E">
            <w:pPr>
              <w:pStyle w:val="Heading2"/>
              <w:keepLines/>
              <w:spacing w:before="20" w:after="20"/>
              <w:ind w:left="0"/>
              <w:rPr>
                <w:rFonts w:ascii="Tahoma" w:eastAsia="SimSun" w:hAnsi="Tahoma" w:cs="Tahoma"/>
                <w:b w:val="0"/>
                <w:sz w:val="14"/>
                <w:szCs w:val="14"/>
              </w:rPr>
            </w:pPr>
            <w:bookmarkStart w:id="306" w:name="_Toc336338007"/>
            <w:bookmarkStart w:id="307" w:name="_Toc348164625"/>
            <w:r w:rsidRPr="001E20FA">
              <w:rPr>
                <w:rFonts w:ascii="Tahoma" w:eastAsia="SimSun" w:hAnsi="Tahoma" w:cs="Tahoma"/>
                <w:b w:val="0"/>
                <w:sz w:val="14"/>
                <w:szCs w:val="14"/>
              </w:rPr>
              <w:t xml:space="preserve">Microsoft Dynamics AX 2012 R2 </w:t>
            </w:r>
            <w:r w:rsidRPr="001E20FA">
              <w:rPr>
                <w:rFonts w:ascii="Tahoma" w:eastAsia="SimSun" w:hAnsi="Tahoma" w:cs="Tahoma"/>
                <w:b w:val="0"/>
                <w:sz w:val="14"/>
                <w:szCs w:val="14"/>
              </w:rPr>
              <w:t>企业附加</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06"/>
            <w:bookmarkEnd w:id="307"/>
          </w:p>
        </w:tc>
        <w:tc>
          <w:tcPr>
            <w:tcW w:w="450" w:type="dxa"/>
            <w:tcBorders>
              <w:bottom w:val="single" w:sz="4" w:space="0" w:color="auto"/>
            </w:tcBorders>
            <w:shd w:val="clear" w:color="auto" w:fill="FABF8F"/>
            <w:vAlign w:val="center"/>
          </w:tcPr>
          <w:p w14:paraId="6BF3C814" w14:textId="77777777" w:rsidR="00F05845" w:rsidRPr="00632429" w:rsidRDefault="00822188" w:rsidP="009D0D30">
            <w:pPr>
              <w:pStyle w:val="TableText"/>
              <w:keepLines/>
              <w:spacing w:before="20" w:after="20"/>
              <w:rPr>
                <w:rFonts w:eastAsia="SimSun" w:cs="Tahoma"/>
                <w:b/>
                <w:color w:val="0000FF"/>
                <w:sz w:val="13"/>
                <w:szCs w:val="13"/>
                <w:u w:val="single"/>
              </w:rPr>
            </w:pPr>
            <w:hyperlink w:anchor="_67_Microsoft_Dynamics" w:history="1">
              <w:r w:rsidR="00FA0E33" w:rsidRPr="00632429">
                <w:rPr>
                  <w:rStyle w:val="Hyperlink"/>
                  <w:rFonts w:eastAsia="SimSun" w:cs="Tahoma"/>
                  <w:b/>
                  <w:sz w:val="13"/>
                  <w:szCs w:val="13"/>
                </w:rPr>
                <w:t>67</w:t>
              </w:r>
            </w:hyperlink>
          </w:p>
        </w:tc>
        <w:tc>
          <w:tcPr>
            <w:tcW w:w="450" w:type="dxa"/>
            <w:tcBorders>
              <w:bottom w:val="single" w:sz="4" w:space="0" w:color="auto"/>
            </w:tcBorders>
            <w:shd w:val="clear" w:color="auto" w:fill="FABF8F"/>
            <w:vAlign w:val="center"/>
          </w:tcPr>
          <w:p w14:paraId="6BF3C815" w14:textId="77777777" w:rsidR="00F05845"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6BF3C816"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817"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18"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19"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1A"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1B"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1C" w14:textId="77777777" w:rsidR="00F05845" w:rsidRPr="001E20FA" w:rsidRDefault="00F0584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81D"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1E"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1F"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820"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21"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6BF3C822"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823"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24" w14:textId="77777777" w:rsidR="00F05845" w:rsidRPr="001E20FA" w:rsidRDefault="00F0584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825" w14:textId="77777777" w:rsidR="00F05845" w:rsidRPr="001E20FA" w:rsidRDefault="00F05845" w:rsidP="009D0D30">
            <w:pPr>
              <w:pStyle w:val="TableText"/>
              <w:keepLines/>
              <w:spacing w:before="20" w:after="20"/>
              <w:rPr>
                <w:rFonts w:ascii="Tahoma" w:eastAsia="SimSun" w:hAnsi="Tahoma" w:cs="Tahoma"/>
                <w:sz w:val="13"/>
              </w:rPr>
            </w:pPr>
          </w:p>
        </w:tc>
      </w:tr>
      <w:tr w:rsidR="00F05845" w:rsidRPr="001E20FA" w14:paraId="6BF3C83A" w14:textId="77777777" w:rsidTr="007C707E">
        <w:trPr>
          <w:trHeight w:val="145"/>
        </w:trPr>
        <w:tc>
          <w:tcPr>
            <w:tcW w:w="2714" w:type="dxa"/>
            <w:tcBorders>
              <w:bottom w:val="single" w:sz="4" w:space="0" w:color="auto"/>
            </w:tcBorders>
            <w:shd w:val="clear" w:color="auto" w:fill="FFFFFF"/>
            <w:vAlign w:val="center"/>
          </w:tcPr>
          <w:p w14:paraId="6BF3C827" w14:textId="77777777" w:rsidR="00F05845" w:rsidRPr="001E20FA" w:rsidRDefault="00F05845" w:rsidP="004C50AF">
            <w:pPr>
              <w:pStyle w:val="Heading2"/>
              <w:keepNext/>
              <w:keepLines/>
              <w:spacing w:before="20" w:after="20"/>
              <w:ind w:left="0"/>
              <w:rPr>
                <w:rFonts w:ascii="Tahoma" w:eastAsia="SimSun" w:hAnsi="Tahoma" w:cs="Tahoma"/>
                <w:b w:val="0"/>
                <w:sz w:val="14"/>
                <w:szCs w:val="14"/>
              </w:rPr>
            </w:pPr>
            <w:bookmarkStart w:id="308" w:name="_Toc336338008"/>
            <w:bookmarkStart w:id="309" w:name="_Toc348164626"/>
            <w:r w:rsidRPr="001E20FA">
              <w:rPr>
                <w:rFonts w:ascii="Tahoma" w:eastAsia="SimSun" w:hAnsi="Tahoma" w:cs="Tahoma"/>
                <w:b w:val="0"/>
                <w:sz w:val="14"/>
                <w:szCs w:val="14"/>
              </w:rPr>
              <w:t xml:space="preserve">Microsoft Dynamics AX 2012 R2 </w:t>
            </w:r>
            <w:r w:rsidRPr="001E20FA">
              <w:rPr>
                <w:rFonts w:ascii="Tahoma" w:eastAsia="SimSun" w:hAnsi="Tahoma" w:cs="Tahoma"/>
                <w:b w:val="0"/>
                <w:sz w:val="14"/>
                <w:szCs w:val="14"/>
              </w:rPr>
              <w:t>企业</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08"/>
            <w:bookmarkEnd w:id="309"/>
          </w:p>
        </w:tc>
        <w:tc>
          <w:tcPr>
            <w:tcW w:w="450" w:type="dxa"/>
            <w:tcBorders>
              <w:bottom w:val="single" w:sz="4" w:space="0" w:color="auto"/>
            </w:tcBorders>
            <w:shd w:val="clear" w:color="auto" w:fill="FFFFFF"/>
            <w:vAlign w:val="center"/>
          </w:tcPr>
          <w:p w14:paraId="6BF3C828" w14:textId="77777777" w:rsidR="00F05845" w:rsidRPr="00632429" w:rsidRDefault="00822188" w:rsidP="004C50AF">
            <w:pPr>
              <w:pStyle w:val="TableText"/>
              <w:keepNext/>
              <w:keepLines/>
              <w:spacing w:before="20" w:after="20"/>
              <w:rPr>
                <w:rFonts w:eastAsia="SimSun" w:cs="Tahoma"/>
                <w:b/>
                <w:color w:val="0000FF"/>
                <w:sz w:val="13"/>
                <w:szCs w:val="13"/>
                <w:u w:val="single"/>
              </w:rPr>
            </w:pPr>
            <w:hyperlink w:anchor="_67_Microsoft_Dynamics" w:history="1">
              <w:r w:rsidR="00045B5F" w:rsidRPr="00632429">
                <w:rPr>
                  <w:rStyle w:val="Hyperlink"/>
                  <w:rFonts w:eastAsia="SimSun" w:cs="Tahoma"/>
                  <w:b/>
                  <w:sz w:val="13"/>
                  <w:szCs w:val="13"/>
                </w:rPr>
                <w:t>67</w:t>
              </w:r>
            </w:hyperlink>
          </w:p>
        </w:tc>
        <w:tc>
          <w:tcPr>
            <w:tcW w:w="450" w:type="dxa"/>
            <w:tcBorders>
              <w:bottom w:val="single" w:sz="4" w:space="0" w:color="auto"/>
            </w:tcBorders>
            <w:shd w:val="clear" w:color="auto" w:fill="FFFFFF"/>
            <w:vAlign w:val="center"/>
          </w:tcPr>
          <w:p w14:paraId="6BF3C829" w14:textId="77777777" w:rsidR="00F05845" w:rsidRPr="001E20FA" w:rsidRDefault="0065196E" w:rsidP="004C50AF">
            <w:pPr>
              <w:pStyle w:val="TableText"/>
              <w:keepN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FFFFF"/>
            <w:vAlign w:val="center"/>
          </w:tcPr>
          <w:p w14:paraId="6BF3C82A" w14:textId="77777777" w:rsidR="00F05845" w:rsidRPr="001E20FA" w:rsidRDefault="00F05845" w:rsidP="004C50AF">
            <w:pPr>
              <w:pStyle w:val="TableText"/>
              <w:keepN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C82B"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2C"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2D"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2E"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2F"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30" w14:textId="77777777" w:rsidR="00F05845" w:rsidRPr="001E20FA" w:rsidRDefault="00F05845" w:rsidP="004C50AF">
            <w:pPr>
              <w:pStyle w:val="TableText"/>
              <w:keepN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831"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32"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33"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834"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35" w14:textId="77777777" w:rsidR="00F05845" w:rsidRPr="001E20FA" w:rsidRDefault="00F05845" w:rsidP="004C50AF">
            <w:pPr>
              <w:pStyle w:val="TableText"/>
              <w:keepN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6BF3C836"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C837" w14:textId="77777777" w:rsidR="00F05845" w:rsidRPr="001E20FA" w:rsidRDefault="00F05845" w:rsidP="004C50AF">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38" w14:textId="77777777" w:rsidR="00F05845" w:rsidRPr="001E20FA" w:rsidRDefault="00F05845" w:rsidP="004C50AF">
            <w:pPr>
              <w:pStyle w:val="TableText"/>
              <w:keepN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839" w14:textId="77777777" w:rsidR="00F05845" w:rsidRPr="001E20FA" w:rsidRDefault="00F05845" w:rsidP="004C50AF">
            <w:pPr>
              <w:pStyle w:val="TableText"/>
              <w:keepNext/>
              <w:keepLines/>
              <w:spacing w:before="20" w:after="20"/>
              <w:rPr>
                <w:rFonts w:ascii="Tahoma" w:eastAsia="SimSun" w:hAnsi="Tahoma" w:cs="Tahoma"/>
                <w:sz w:val="13"/>
              </w:rPr>
            </w:pPr>
          </w:p>
        </w:tc>
      </w:tr>
      <w:tr w:rsidR="00092855" w:rsidRPr="001E20FA" w14:paraId="6BF3C84E" w14:textId="77777777" w:rsidTr="007C707E">
        <w:trPr>
          <w:trHeight w:val="145"/>
        </w:trPr>
        <w:tc>
          <w:tcPr>
            <w:tcW w:w="2714" w:type="dxa"/>
            <w:tcBorders>
              <w:bottom w:val="single" w:sz="4" w:space="0" w:color="auto"/>
            </w:tcBorders>
            <w:shd w:val="clear" w:color="auto" w:fill="FABF8F"/>
            <w:vAlign w:val="center"/>
          </w:tcPr>
          <w:p w14:paraId="6BF3C83B" w14:textId="77777777" w:rsidR="00F05845" w:rsidRPr="001E20FA" w:rsidRDefault="00F05845" w:rsidP="007C707E">
            <w:pPr>
              <w:pStyle w:val="Heading2"/>
              <w:keepLines/>
              <w:spacing w:before="20" w:after="20"/>
              <w:ind w:left="0"/>
              <w:rPr>
                <w:rFonts w:ascii="Tahoma" w:eastAsia="SimSun" w:hAnsi="Tahoma" w:cs="Tahoma"/>
                <w:b w:val="0"/>
                <w:sz w:val="14"/>
                <w:szCs w:val="14"/>
              </w:rPr>
            </w:pPr>
            <w:bookmarkStart w:id="310" w:name="_Toc336338009"/>
            <w:bookmarkStart w:id="311" w:name="_Toc348164627"/>
            <w:r w:rsidRPr="001E20FA">
              <w:rPr>
                <w:rFonts w:ascii="Tahoma" w:eastAsia="SimSun" w:hAnsi="Tahoma" w:cs="Tahoma"/>
                <w:b w:val="0"/>
                <w:sz w:val="14"/>
                <w:szCs w:val="14"/>
              </w:rPr>
              <w:t xml:space="preserve">Microsoft Dynamics AX 2012 R2 </w:t>
            </w:r>
            <w:r w:rsidRPr="001E20FA">
              <w:rPr>
                <w:rFonts w:ascii="Tahoma" w:eastAsia="SimSun" w:hAnsi="Tahoma" w:cs="Tahoma"/>
                <w:b w:val="0"/>
                <w:sz w:val="14"/>
                <w:szCs w:val="14"/>
              </w:rPr>
              <w:t>功能附加</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10"/>
            <w:bookmarkEnd w:id="311"/>
          </w:p>
        </w:tc>
        <w:tc>
          <w:tcPr>
            <w:tcW w:w="450" w:type="dxa"/>
            <w:tcBorders>
              <w:bottom w:val="single" w:sz="4" w:space="0" w:color="auto"/>
            </w:tcBorders>
            <w:shd w:val="clear" w:color="auto" w:fill="FABF8F"/>
            <w:vAlign w:val="center"/>
          </w:tcPr>
          <w:p w14:paraId="6BF3C83C" w14:textId="77777777" w:rsidR="00F05845" w:rsidRPr="00632429" w:rsidRDefault="00822188" w:rsidP="009D0D30">
            <w:pPr>
              <w:pStyle w:val="TableText"/>
              <w:keepLines/>
              <w:spacing w:before="20" w:after="20"/>
              <w:rPr>
                <w:rFonts w:eastAsia="SimSun" w:cs="Tahoma"/>
                <w:b/>
                <w:color w:val="0000FF"/>
                <w:sz w:val="13"/>
                <w:szCs w:val="13"/>
                <w:u w:val="single"/>
              </w:rPr>
            </w:pPr>
            <w:hyperlink w:anchor="_67_Microsoft_Dynamics" w:history="1">
              <w:r w:rsidR="00045B5F" w:rsidRPr="00632429">
                <w:rPr>
                  <w:rStyle w:val="Hyperlink"/>
                  <w:rFonts w:eastAsia="SimSun" w:cs="Tahoma"/>
                  <w:b/>
                  <w:sz w:val="13"/>
                  <w:szCs w:val="13"/>
                </w:rPr>
                <w:t>67</w:t>
              </w:r>
            </w:hyperlink>
          </w:p>
        </w:tc>
        <w:tc>
          <w:tcPr>
            <w:tcW w:w="450" w:type="dxa"/>
            <w:tcBorders>
              <w:bottom w:val="single" w:sz="4" w:space="0" w:color="auto"/>
            </w:tcBorders>
            <w:shd w:val="clear" w:color="auto" w:fill="FABF8F"/>
            <w:vAlign w:val="center"/>
          </w:tcPr>
          <w:p w14:paraId="6BF3C83D" w14:textId="77777777" w:rsidR="00F05845"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6BF3C83E"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83F"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40"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41"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42"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43"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44" w14:textId="77777777" w:rsidR="00F05845" w:rsidRPr="001E20FA" w:rsidRDefault="00F0584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845"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46"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47"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848"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49"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6BF3C84A"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84B"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4C" w14:textId="77777777" w:rsidR="00F05845" w:rsidRPr="001E20FA" w:rsidRDefault="00F0584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84D" w14:textId="77777777" w:rsidR="00F05845" w:rsidRPr="001E20FA" w:rsidRDefault="00F05845" w:rsidP="009D0D30">
            <w:pPr>
              <w:pStyle w:val="TableText"/>
              <w:keepLines/>
              <w:spacing w:before="20" w:after="20"/>
              <w:rPr>
                <w:rFonts w:ascii="Tahoma" w:eastAsia="SimSun" w:hAnsi="Tahoma" w:cs="Tahoma"/>
                <w:sz w:val="13"/>
              </w:rPr>
            </w:pPr>
          </w:p>
        </w:tc>
      </w:tr>
      <w:tr w:rsidR="00F05845" w:rsidRPr="001E20FA" w14:paraId="6BF3C862" w14:textId="77777777" w:rsidTr="007C707E">
        <w:trPr>
          <w:trHeight w:val="145"/>
        </w:trPr>
        <w:tc>
          <w:tcPr>
            <w:tcW w:w="2714" w:type="dxa"/>
            <w:tcBorders>
              <w:bottom w:val="single" w:sz="4" w:space="0" w:color="auto"/>
            </w:tcBorders>
            <w:shd w:val="clear" w:color="auto" w:fill="FFFFFF"/>
            <w:vAlign w:val="center"/>
          </w:tcPr>
          <w:p w14:paraId="6BF3C84F" w14:textId="77777777" w:rsidR="00F05845" w:rsidRPr="001E20FA" w:rsidRDefault="00F05845" w:rsidP="007C707E">
            <w:pPr>
              <w:pStyle w:val="Heading2"/>
              <w:keepLines/>
              <w:spacing w:before="20" w:after="20"/>
              <w:ind w:left="0"/>
              <w:rPr>
                <w:rFonts w:ascii="Tahoma" w:eastAsia="SimSun" w:hAnsi="Tahoma" w:cs="Tahoma"/>
                <w:b w:val="0"/>
                <w:sz w:val="14"/>
                <w:szCs w:val="14"/>
              </w:rPr>
            </w:pPr>
            <w:bookmarkStart w:id="312" w:name="_Toc336338010"/>
            <w:bookmarkStart w:id="313" w:name="_Toc348164628"/>
            <w:r w:rsidRPr="001E20FA">
              <w:rPr>
                <w:rFonts w:ascii="Tahoma" w:eastAsia="SimSun" w:hAnsi="Tahoma" w:cs="Tahoma"/>
                <w:b w:val="0"/>
                <w:sz w:val="14"/>
                <w:szCs w:val="14"/>
              </w:rPr>
              <w:t xml:space="preserve">Microsoft Dynamics AX 2012 R2 </w:t>
            </w:r>
            <w:r w:rsidRPr="001E20FA">
              <w:rPr>
                <w:rFonts w:ascii="Tahoma" w:eastAsia="SimSun" w:hAnsi="Tahoma" w:cs="Tahoma"/>
                <w:b w:val="0"/>
                <w:sz w:val="14"/>
                <w:szCs w:val="14"/>
              </w:rPr>
              <w:t>功能</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12"/>
            <w:bookmarkEnd w:id="313"/>
          </w:p>
        </w:tc>
        <w:tc>
          <w:tcPr>
            <w:tcW w:w="450" w:type="dxa"/>
            <w:tcBorders>
              <w:bottom w:val="single" w:sz="4" w:space="0" w:color="auto"/>
            </w:tcBorders>
            <w:shd w:val="clear" w:color="auto" w:fill="FFFFFF"/>
            <w:vAlign w:val="center"/>
          </w:tcPr>
          <w:p w14:paraId="6BF3C850" w14:textId="77777777" w:rsidR="00F05845" w:rsidRPr="00632429" w:rsidRDefault="00822188" w:rsidP="009D0D30">
            <w:pPr>
              <w:pStyle w:val="TableText"/>
              <w:keepLines/>
              <w:spacing w:before="20" w:after="20"/>
              <w:rPr>
                <w:rFonts w:eastAsia="SimSun" w:cs="Tahoma"/>
                <w:b/>
                <w:color w:val="0000FF"/>
                <w:sz w:val="13"/>
                <w:szCs w:val="13"/>
                <w:u w:val="single"/>
              </w:rPr>
            </w:pPr>
            <w:hyperlink w:anchor="_67_Microsoft_Dynamics" w:history="1">
              <w:r w:rsidR="00045B5F" w:rsidRPr="00632429">
                <w:rPr>
                  <w:rStyle w:val="Hyperlink"/>
                  <w:rFonts w:eastAsia="SimSun" w:cs="Tahoma"/>
                  <w:b/>
                  <w:sz w:val="13"/>
                  <w:szCs w:val="13"/>
                </w:rPr>
                <w:t>67</w:t>
              </w:r>
            </w:hyperlink>
          </w:p>
        </w:tc>
        <w:tc>
          <w:tcPr>
            <w:tcW w:w="450" w:type="dxa"/>
            <w:tcBorders>
              <w:bottom w:val="single" w:sz="4" w:space="0" w:color="auto"/>
            </w:tcBorders>
            <w:shd w:val="clear" w:color="auto" w:fill="FFFFFF"/>
            <w:vAlign w:val="center"/>
          </w:tcPr>
          <w:p w14:paraId="6BF3C851" w14:textId="77777777" w:rsidR="00F05845"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FFFFF"/>
            <w:vAlign w:val="center"/>
          </w:tcPr>
          <w:p w14:paraId="6BF3C852"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C853"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54"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55"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56"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57"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58" w14:textId="77777777" w:rsidR="00F05845" w:rsidRPr="001E20FA" w:rsidRDefault="00F0584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859"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5A"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5B"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85C"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5D"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right w:val="single" w:sz="18" w:space="0" w:color="auto"/>
            </w:tcBorders>
            <w:shd w:val="clear" w:color="auto" w:fill="FFFFFF"/>
            <w:vAlign w:val="center"/>
          </w:tcPr>
          <w:p w14:paraId="6BF3C85E"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C85F"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60" w14:textId="77777777" w:rsidR="00F05845" w:rsidRPr="001E20FA" w:rsidRDefault="00F0584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861" w14:textId="77777777" w:rsidR="00F05845" w:rsidRPr="001E20FA" w:rsidRDefault="00F05845" w:rsidP="009D0D30">
            <w:pPr>
              <w:pStyle w:val="TableText"/>
              <w:keepLines/>
              <w:spacing w:before="20" w:after="20"/>
              <w:rPr>
                <w:rFonts w:ascii="Tahoma" w:eastAsia="SimSun" w:hAnsi="Tahoma" w:cs="Tahoma"/>
                <w:sz w:val="13"/>
              </w:rPr>
            </w:pPr>
          </w:p>
        </w:tc>
      </w:tr>
      <w:tr w:rsidR="00092855" w:rsidRPr="001E20FA" w14:paraId="6BF3C876" w14:textId="77777777" w:rsidTr="007C707E">
        <w:trPr>
          <w:trHeight w:val="233"/>
        </w:trPr>
        <w:tc>
          <w:tcPr>
            <w:tcW w:w="2714" w:type="dxa"/>
            <w:tcBorders>
              <w:bottom w:val="single" w:sz="4" w:space="0" w:color="auto"/>
            </w:tcBorders>
            <w:shd w:val="clear" w:color="auto" w:fill="FABF8F"/>
            <w:vAlign w:val="center"/>
          </w:tcPr>
          <w:p w14:paraId="6BF3C863" w14:textId="77777777" w:rsidR="00F05845" w:rsidRPr="001E20FA" w:rsidRDefault="00F05845" w:rsidP="007C707E">
            <w:pPr>
              <w:pStyle w:val="Heading2"/>
              <w:keepLines/>
              <w:spacing w:before="20" w:after="20"/>
              <w:ind w:left="0"/>
              <w:rPr>
                <w:rFonts w:ascii="Tahoma" w:eastAsia="SimSun" w:hAnsi="Tahoma" w:cs="Tahoma"/>
                <w:b w:val="0"/>
                <w:sz w:val="14"/>
                <w:szCs w:val="14"/>
              </w:rPr>
            </w:pPr>
            <w:bookmarkStart w:id="314" w:name="_Toc336338011"/>
            <w:bookmarkStart w:id="315" w:name="_Toc348164629"/>
            <w:r w:rsidRPr="001E20FA">
              <w:rPr>
                <w:rFonts w:ascii="Tahoma" w:eastAsia="SimSun" w:hAnsi="Tahoma" w:cs="Tahoma"/>
                <w:b w:val="0"/>
                <w:sz w:val="14"/>
                <w:szCs w:val="14"/>
              </w:rPr>
              <w:t xml:space="preserve">Microsoft Dynamics AX 2012 R2 </w:t>
            </w:r>
            <w:r w:rsidRPr="001E20FA">
              <w:rPr>
                <w:rFonts w:ascii="Tahoma" w:eastAsia="SimSun" w:hAnsi="Tahoma" w:cs="Tahoma"/>
                <w:b w:val="0"/>
                <w:sz w:val="14"/>
                <w:szCs w:val="14"/>
              </w:rPr>
              <w:t>自助服务</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14"/>
            <w:bookmarkEnd w:id="315"/>
          </w:p>
        </w:tc>
        <w:tc>
          <w:tcPr>
            <w:tcW w:w="450" w:type="dxa"/>
            <w:tcBorders>
              <w:bottom w:val="single" w:sz="4" w:space="0" w:color="auto"/>
            </w:tcBorders>
            <w:shd w:val="clear" w:color="auto" w:fill="FABF8F"/>
            <w:vAlign w:val="center"/>
          </w:tcPr>
          <w:p w14:paraId="6BF3C864" w14:textId="77777777" w:rsidR="00F05845" w:rsidRPr="00632429" w:rsidRDefault="00822188" w:rsidP="009D0D30">
            <w:pPr>
              <w:pStyle w:val="TableText"/>
              <w:keepLines/>
              <w:spacing w:before="20" w:after="20"/>
              <w:rPr>
                <w:rFonts w:eastAsia="SimSun" w:cs="Tahoma"/>
                <w:b/>
                <w:color w:val="0000FF"/>
                <w:sz w:val="13"/>
                <w:szCs w:val="13"/>
                <w:u w:val="single"/>
              </w:rPr>
            </w:pPr>
            <w:hyperlink w:anchor="_67_Microsoft_Dynamics" w:history="1">
              <w:r w:rsidR="00045B5F" w:rsidRPr="00632429">
                <w:rPr>
                  <w:rStyle w:val="Hyperlink"/>
                  <w:rFonts w:eastAsia="SimSun" w:cs="Tahoma"/>
                  <w:b/>
                  <w:sz w:val="13"/>
                  <w:szCs w:val="13"/>
                </w:rPr>
                <w:t>67</w:t>
              </w:r>
            </w:hyperlink>
          </w:p>
        </w:tc>
        <w:tc>
          <w:tcPr>
            <w:tcW w:w="450" w:type="dxa"/>
            <w:tcBorders>
              <w:bottom w:val="single" w:sz="4" w:space="0" w:color="auto"/>
            </w:tcBorders>
            <w:shd w:val="clear" w:color="auto" w:fill="FABF8F"/>
            <w:vAlign w:val="center"/>
          </w:tcPr>
          <w:p w14:paraId="6BF3C865" w14:textId="77777777" w:rsidR="00F05845"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6BF3C866"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867"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68"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69"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6A"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6B"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6C" w14:textId="77777777" w:rsidR="00F05845" w:rsidRPr="001E20FA" w:rsidRDefault="00F0584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86D"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6E"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6F"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870"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71"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872"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873"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74" w14:textId="77777777" w:rsidR="00F05845" w:rsidRPr="001E20FA" w:rsidRDefault="00F0584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875" w14:textId="77777777" w:rsidR="00F05845" w:rsidRPr="001E20FA" w:rsidRDefault="00F05845" w:rsidP="009D0D30">
            <w:pPr>
              <w:pStyle w:val="TableText"/>
              <w:keepLines/>
              <w:spacing w:before="20" w:after="20"/>
              <w:rPr>
                <w:rFonts w:ascii="Tahoma" w:eastAsia="SimSun" w:hAnsi="Tahoma" w:cs="Tahoma"/>
                <w:sz w:val="13"/>
              </w:rPr>
            </w:pPr>
          </w:p>
        </w:tc>
      </w:tr>
      <w:tr w:rsidR="00F05845" w:rsidRPr="001E20FA" w14:paraId="6BF3C88A" w14:textId="77777777" w:rsidTr="007C707E">
        <w:trPr>
          <w:trHeight w:val="242"/>
        </w:trPr>
        <w:tc>
          <w:tcPr>
            <w:tcW w:w="2714" w:type="dxa"/>
            <w:tcBorders>
              <w:bottom w:val="single" w:sz="4" w:space="0" w:color="auto"/>
            </w:tcBorders>
            <w:shd w:val="clear" w:color="auto" w:fill="FFFFFF"/>
            <w:vAlign w:val="center"/>
          </w:tcPr>
          <w:p w14:paraId="6BF3C877" w14:textId="77777777" w:rsidR="00F05845" w:rsidRPr="001E20FA" w:rsidRDefault="00F05845" w:rsidP="007C707E">
            <w:pPr>
              <w:pStyle w:val="Heading2"/>
              <w:keepLines/>
              <w:spacing w:before="20" w:after="20"/>
              <w:ind w:left="0"/>
              <w:rPr>
                <w:rFonts w:ascii="Tahoma" w:eastAsia="SimSun" w:hAnsi="Tahoma" w:cs="Tahoma"/>
                <w:b w:val="0"/>
                <w:sz w:val="14"/>
                <w:szCs w:val="14"/>
              </w:rPr>
            </w:pPr>
            <w:bookmarkStart w:id="316" w:name="_Toc336338012"/>
            <w:bookmarkStart w:id="317" w:name="_Toc348164630"/>
            <w:r w:rsidRPr="001E20FA">
              <w:rPr>
                <w:rFonts w:ascii="Tahoma" w:eastAsia="SimSun" w:hAnsi="Tahoma" w:cs="Tahoma"/>
                <w:b w:val="0"/>
                <w:sz w:val="14"/>
                <w:szCs w:val="14"/>
              </w:rPr>
              <w:t>Microsoft Dynamics AX 2012 R2 Server</w:t>
            </w:r>
            <w:bookmarkEnd w:id="316"/>
            <w:bookmarkEnd w:id="317"/>
          </w:p>
        </w:tc>
        <w:tc>
          <w:tcPr>
            <w:tcW w:w="450" w:type="dxa"/>
            <w:tcBorders>
              <w:bottom w:val="single" w:sz="4" w:space="0" w:color="auto"/>
            </w:tcBorders>
            <w:shd w:val="clear" w:color="auto" w:fill="FFFFFF"/>
            <w:vAlign w:val="center"/>
          </w:tcPr>
          <w:p w14:paraId="6BF3C878" w14:textId="77777777" w:rsidR="00F05845" w:rsidRPr="00632429" w:rsidRDefault="00822188" w:rsidP="009D0D30">
            <w:pPr>
              <w:pStyle w:val="TableText"/>
              <w:keepLines/>
              <w:spacing w:before="20" w:after="20"/>
              <w:rPr>
                <w:rFonts w:eastAsia="SimSun" w:cs="Tahoma"/>
                <w:b/>
                <w:color w:val="0000FF"/>
                <w:sz w:val="13"/>
                <w:szCs w:val="13"/>
                <w:u w:val="single"/>
              </w:rPr>
            </w:pPr>
            <w:hyperlink w:anchor="_67_Microsoft_Dynamics" w:history="1">
              <w:r w:rsidR="00045B5F" w:rsidRPr="00632429">
                <w:rPr>
                  <w:rStyle w:val="Hyperlink"/>
                  <w:rFonts w:eastAsia="SimSun" w:cs="Tahoma"/>
                  <w:b/>
                  <w:sz w:val="13"/>
                  <w:szCs w:val="13"/>
                </w:rPr>
                <w:t>67</w:t>
              </w:r>
            </w:hyperlink>
          </w:p>
        </w:tc>
        <w:tc>
          <w:tcPr>
            <w:tcW w:w="450" w:type="dxa"/>
            <w:tcBorders>
              <w:bottom w:val="single" w:sz="4" w:space="0" w:color="auto"/>
            </w:tcBorders>
            <w:shd w:val="clear" w:color="auto" w:fill="FFFFFF"/>
            <w:vAlign w:val="center"/>
          </w:tcPr>
          <w:p w14:paraId="6BF3C879" w14:textId="77777777" w:rsidR="00F05845"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FFFFF"/>
            <w:vAlign w:val="center"/>
          </w:tcPr>
          <w:p w14:paraId="6BF3C87A"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C87B"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7C"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7D"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7E"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7F"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80" w14:textId="77777777" w:rsidR="00F05845" w:rsidRPr="001E20FA" w:rsidRDefault="00F0584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881"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82"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83"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884"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85"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6BF3C886"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C887"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88" w14:textId="77777777" w:rsidR="00F05845" w:rsidRPr="001E20FA" w:rsidRDefault="00F0584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889" w14:textId="77777777" w:rsidR="00F05845" w:rsidRPr="001E20FA" w:rsidRDefault="00F05845" w:rsidP="009D0D30">
            <w:pPr>
              <w:pStyle w:val="TableText"/>
              <w:keepLines/>
              <w:spacing w:before="20" w:after="20"/>
              <w:rPr>
                <w:rFonts w:ascii="Tahoma" w:eastAsia="SimSun" w:hAnsi="Tahoma" w:cs="Tahoma"/>
                <w:sz w:val="13"/>
              </w:rPr>
            </w:pPr>
          </w:p>
        </w:tc>
      </w:tr>
      <w:tr w:rsidR="00092855" w:rsidRPr="001E20FA" w14:paraId="6BF3C89E" w14:textId="77777777" w:rsidTr="007C707E">
        <w:trPr>
          <w:trHeight w:val="278"/>
        </w:trPr>
        <w:tc>
          <w:tcPr>
            <w:tcW w:w="2714" w:type="dxa"/>
            <w:tcBorders>
              <w:bottom w:val="single" w:sz="4" w:space="0" w:color="auto"/>
            </w:tcBorders>
            <w:shd w:val="clear" w:color="auto" w:fill="FABF8F"/>
            <w:vAlign w:val="center"/>
          </w:tcPr>
          <w:p w14:paraId="6BF3C88B" w14:textId="77777777" w:rsidR="00F05845" w:rsidRPr="001E20FA" w:rsidRDefault="00F05845" w:rsidP="007C707E">
            <w:pPr>
              <w:pStyle w:val="Heading2"/>
              <w:keepLines/>
              <w:spacing w:before="20" w:after="20"/>
              <w:ind w:left="0"/>
              <w:rPr>
                <w:rFonts w:ascii="Tahoma" w:eastAsia="SimSun" w:hAnsi="Tahoma" w:cs="Tahoma"/>
                <w:b w:val="0"/>
                <w:sz w:val="14"/>
                <w:szCs w:val="14"/>
              </w:rPr>
            </w:pPr>
            <w:bookmarkStart w:id="318" w:name="_Toc336338013"/>
            <w:bookmarkStart w:id="319" w:name="_Toc348164631"/>
            <w:r w:rsidRPr="001E20FA">
              <w:rPr>
                <w:rFonts w:ascii="Tahoma" w:eastAsia="SimSun" w:hAnsi="Tahoma" w:cs="Tahoma"/>
                <w:b w:val="0"/>
                <w:sz w:val="14"/>
                <w:szCs w:val="14"/>
              </w:rPr>
              <w:t xml:space="preserve">Microsoft Dynamics AX 2012 R2 </w:t>
            </w:r>
            <w:r w:rsidRPr="001E20FA">
              <w:rPr>
                <w:rFonts w:ascii="Tahoma" w:eastAsia="SimSun" w:hAnsi="Tahoma" w:cs="Tahoma"/>
                <w:b w:val="0"/>
                <w:sz w:val="14"/>
                <w:szCs w:val="14"/>
              </w:rPr>
              <w:t>任务附加</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18"/>
            <w:bookmarkEnd w:id="319"/>
          </w:p>
        </w:tc>
        <w:tc>
          <w:tcPr>
            <w:tcW w:w="450" w:type="dxa"/>
            <w:tcBorders>
              <w:bottom w:val="single" w:sz="4" w:space="0" w:color="auto"/>
            </w:tcBorders>
            <w:shd w:val="clear" w:color="auto" w:fill="FABF8F"/>
            <w:vAlign w:val="center"/>
          </w:tcPr>
          <w:p w14:paraId="6BF3C88C" w14:textId="77777777" w:rsidR="00F05845" w:rsidRPr="00632429" w:rsidRDefault="00822188" w:rsidP="009D0D30">
            <w:pPr>
              <w:pStyle w:val="TableText"/>
              <w:keepLines/>
              <w:spacing w:before="20" w:after="20"/>
              <w:rPr>
                <w:rFonts w:eastAsia="SimSun" w:cs="Tahoma"/>
                <w:b/>
                <w:color w:val="0000FF"/>
                <w:sz w:val="13"/>
                <w:szCs w:val="13"/>
                <w:u w:val="single"/>
              </w:rPr>
            </w:pPr>
            <w:hyperlink w:anchor="_67_Microsoft_Dynamics" w:history="1">
              <w:r w:rsidR="00045B5F" w:rsidRPr="00632429">
                <w:rPr>
                  <w:rStyle w:val="Hyperlink"/>
                  <w:rFonts w:eastAsia="SimSun" w:cs="Tahoma"/>
                  <w:b/>
                  <w:sz w:val="13"/>
                  <w:szCs w:val="13"/>
                </w:rPr>
                <w:t>67</w:t>
              </w:r>
            </w:hyperlink>
          </w:p>
        </w:tc>
        <w:tc>
          <w:tcPr>
            <w:tcW w:w="450" w:type="dxa"/>
            <w:tcBorders>
              <w:bottom w:val="single" w:sz="4" w:space="0" w:color="auto"/>
            </w:tcBorders>
            <w:shd w:val="clear" w:color="auto" w:fill="FABF8F"/>
            <w:vAlign w:val="center"/>
          </w:tcPr>
          <w:p w14:paraId="6BF3C88D" w14:textId="77777777" w:rsidR="00F05845"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6BF3C88E"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88F"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90"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91"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92"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93"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94" w14:textId="77777777" w:rsidR="00F05845" w:rsidRPr="001E20FA" w:rsidRDefault="00F0584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895"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96"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97"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898"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899"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89A"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89B"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9C" w14:textId="77777777" w:rsidR="00F05845" w:rsidRPr="001E20FA" w:rsidRDefault="00F0584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89D" w14:textId="77777777" w:rsidR="00F05845" w:rsidRPr="001E20FA" w:rsidRDefault="00F05845" w:rsidP="009D0D30">
            <w:pPr>
              <w:pStyle w:val="TableText"/>
              <w:keepLines/>
              <w:spacing w:before="20" w:after="20"/>
              <w:rPr>
                <w:rFonts w:ascii="Tahoma" w:eastAsia="SimSun" w:hAnsi="Tahoma" w:cs="Tahoma"/>
                <w:sz w:val="13"/>
              </w:rPr>
            </w:pPr>
          </w:p>
        </w:tc>
      </w:tr>
      <w:tr w:rsidR="00F05845" w:rsidRPr="001E20FA" w14:paraId="6BF3C8B2" w14:textId="77777777" w:rsidTr="007C707E">
        <w:trPr>
          <w:trHeight w:val="145"/>
        </w:trPr>
        <w:tc>
          <w:tcPr>
            <w:tcW w:w="2714" w:type="dxa"/>
            <w:tcBorders>
              <w:bottom w:val="single" w:sz="4" w:space="0" w:color="auto"/>
            </w:tcBorders>
            <w:shd w:val="clear" w:color="auto" w:fill="FFFFFF"/>
            <w:vAlign w:val="center"/>
          </w:tcPr>
          <w:p w14:paraId="6BF3C89F" w14:textId="77777777" w:rsidR="00F05845" w:rsidRPr="001E20FA" w:rsidRDefault="00F05845" w:rsidP="007C707E">
            <w:pPr>
              <w:pStyle w:val="Heading2"/>
              <w:keepLines/>
              <w:spacing w:before="20" w:after="20"/>
              <w:ind w:left="0"/>
              <w:rPr>
                <w:rFonts w:ascii="Tahoma" w:eastAsia="SimSun" w:hAnsi="Tahoma" w:cs="Tahoma"/>
                <w:b w:val="0"/>
                <w:sz w:val="14"/>
                <w:szCs w:val="14"/>
              </w:rPr>
            </w:pPr>
            <w:bookmarkStart w:id="320" w:name="_Toc336338014"/>
            <w:bookmarkStart w:id="321" w:name="_Toc348164632"/>
            <w:r w:rsidRPr="001E20FA">
              <w:rPr>
                <w:rFonts w:ascii="Tahoma" w:eastAsia="SimSun" w:hAnsi="Tahoma" w:cs="Tahoma"/>
                <w:b w:val="0"/>
                <w:sz w:val="14"/>
                <w:szCs w:val="14"/>
              </w:rPr>
              <w:t xml:space="preserve">Microsoft Dynamics AX 2012 R2 </w:t>
            </w:r>
            <w:r w:rsidRPr="001E20FA">
              <w:rPr>
                <w:rFonts w:ascii="Tahoma" w:eastAsia="SimSun" w:hAnsi="Tahoma" w:cs="Tahoma"/>
                <w:b w:val="0"/>
                <w:sz w:val="14"/>
                <w:szCs w:val="14"/>
              </w:rPr>
              <w:t>任务</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20"/>
            <w:bookmarkEnd w:id="321"/>
          </w:p>
        </w:tc>
        <w:tc>
          <w:tcPr>
            <w:tcW w:w="450" w:type="dxa"/>
            <w:tcBorders>
              <w:bottom w:val="single" w:sz="4" w:space="0" w:color="auto"/>
            </w:tcBorders>
            <w:shd w:val="clear" w:color="auto" w:fill="FFFFFF"/>
            <w:vAlign w:val="center"/>
          </w:tcPr>
          <w:p w14:paraId="6BF3C8A0" w14:textId="77777777" w:rsidR="00F05845" w:rsidRPr="00632429" w:rsidRDefault="00822188" w:rsidP="009D0D30">
            <w:pPr>
              <w:pStyle w:val="TableText"/>
              <w:keepLines/>
              <w:spacing w:before="20" w:after="20"/>
              <w:rPr>
                <w:rFonts w:eastAsia="SimSun" w:cs="Tahoma"/>
                <w:b/>
                <w:color w:val="0000FF"/>
                <w:sz w:val="13"/>
                <w:szCs w:val="13"/>
                <w:u w:val="single"/>
              </w:rPr>
            </w:pPr>
            <w:hyperlink w:anchor="_67_Microsoft_Dynamics" w:history="1">
              <w:r w:rsidR="00045B5F" w:rsidRPr="00632429">
                <w:rPr>
                  <w:rStyle w:val="Hyperlink"/>
                  <w:rFonts w:eastAsia="SimSun" w:cs="Tahoma"/>
                  <w:b/>
                  <w:sz w:val="13"/>
                  <w:szCs w:val="13"/>
                </w:rPr>
                <w:t>67</w:t>
              </w:r>
            </w:hyperlink>
          </w:p>
        </w:tc>
        <w:tc>
          <w:tcPr>
            <w:tcW w:w="450" w:type="dxa"/>
            <w:tcBorders>
              <w:bottom w:val="single" w:sz="4" w:space="0" w:color="auto"/>
            </w:tcBorders>
            <w:shd w:val="clear" w:color="auto" w:fill="FFFFFF"/>
            <w:vAlign w:val="center"/>
          </w:tcPr>
          <w:p w14:paraId="6BF3C8A1" w14:textId="77777777" w:rsidR="00F05845"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12/12</w:t>
            </w:r>
          </w:p>
        </w:tc>
        <w:tc>
          <w:tcPr>
            <w:tcW w:w="360" w:type="dxa"/>
            <w:tcBorders>
              <w:bottom w:val="single" w:sz="4" w:space="0" w:color="auto"/>
              <w:right w:val="single" w:sz="18" w:space="0" w:color="auto"/>
            </w:tcBorders>
            <w:shd w:val="clear" w:color="auto" w:fill="FFFFFF"/>
            <w:vAlign w:val="center"/>
          </w:tcPr>
          <w:p w14:paraId="6BF3C8A2"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C8A3"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A4"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A5"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A6"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A7"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A8" w14:textId="77777777" w:rsidR="00F05845" w:rsidRPr="001E20FA" w:rsidRDefault="00F05845"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8A9"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AA"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AB"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8AC"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8AD" w14:textId="77777777" w:rsidR="00F05845" w:rsidRPr="001E20FA" w:rsidRDefault="00F05845"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6BF3C8AE"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C8AF" w14:textId="77777777" w:rsidR="00F05845" w:rsidRPr="001E20FA" w:rsidRDefault="00F05845"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B0" w14:textId="77777777" w:rsidR="00F05845" w:rsidRPr="001E20FA" w:rsidRDefault="00F05845"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8B1" w14:textId="77777777" w:rsidR="00F05845" w:rsidRPr="001E20FA" w:rsidRDefault="00F05845" w:rsidP="009D0D30">
            <w:pPr>
              <w:pStyle w:val="TableText"/>
              <w:keepLines/>
              <w:spacing w:before="20" w:after="20"/>
              <w:rPr>
                <w:rFonts w:ascii="Tahoma" w:eastAsia="SimSun" w:hAnsi="Tahoma" w:cs="Tahoma"/>
                <w:sz w:val="13"/>
              </w:rPr>
            </w:pPr>
          </w:p>
        </w:tc>
      </w:tr>
      <w:tr w:rsidR="005C5A27" w:rsidRPr="001E20FA" w14:paraId="6BF3C8C6" w14:textId="77777777" w:rsidTr="007C707E">
        <w:trPr>
          <w:trHeight w:val="145"/>
        </w:trPr>
        <w:tc>
          <w:tcPr>
            <w:tcW w:w="2714" w:type="dxa"/>
            <w:tcBorders>
              <w:bottom w:val="single" w:sz="4" w:space="0" w:color="auto"/>
            </w:tcBorders>
            <w:shd w:val="clear" w:color="auto" w:fill="FABF8F"/>
            <w:vAlign w:val="center"/>
          </w:tcPr>
          <w:p w14:paraId="6BF3C8B3" w14:textId="77777777" w:rsidR="00C031FA" w:rsidRPr="001E20FA" w:rsidRDefault="00C031FA" w:rsidP="007C707E">
            <w:pPr>
              <w:pStyle w:val="Heading2"/>
              <w:keepLines/>
              <w:spacing w:before="20" w:after="20"/>
              <w:ind w:left="0"/>
              <w:rPr>
                <w:rFonts w:ascii="Tahoma" w:eastAsia="SimSun" w:hAnsi="Tahoma" w:cs="Tahoma"/>
                <w:b w:val="0"/>
                <w:sz w:val="14"/>
                <w:szCs w:val="14"/>
              </w:rPr>
            </w:pPr>
            <w:bookmarkStart w:id="322" w:name="_Toc336338015"/>
            <w:bookmarkStart w:id="323" w:name="_Toc348164633"/>
            <w:r w:rsidRPr="001E20FA">
              <w:rPr>
                <w:rFonts w:ascii="Tahoma" w:eastAsia="SimSun" w:hAnsi="Tahoma" w:cs="Tahoma"/>
                <w:b w:val="0"/>
                <w:sz w:val="14"/>
                <w:szCs w:val="14"/>
              </w:rPr>
              <w:t>Microsoft Dynamics CRM 2011 CAL</w:t>
            </w:r>
            <w:r w:rsidR="00457EC7">
              <w:rPr>
                <w:rFonts w:ascii="Tahoma" w:eastAsia="SimSun" w:hAnsi="Tahoma" w:cs="Tahoma"/>
                <w:b w:val="0"/>
                <w:sz w:val="14"/>
                <w:szCs w:val="14"/>
              </w:rPr>
              <w:br/>
            </w:r>
            <w:r w:rsidRPr="001E20FA">
              <w:rPr>
                <w:rFonts w:ascii="Tahoma" w:eastAsia="SimSun" w:hAnsi="Tahoma" w:cs="Tahoma"/>
                <w:b w:val="0"/>
                <w:sz w:val="14"/>
                <w:szCs w:val="14"/>
              </w:rPr>
              <w:t>（用户及设备）</w:t>
            </w:r>
            <w:bookmarkEnd w:id="322"/>
            <w:bookmarkEnd w:id="323"/>
          </w:p>
        </w:tc>
        <w:tc>
          <w:tcPr>
            <w:tcW w:w="450" w:type="dxa"/>
            <w:tcBorders>
              <w:bottom w:val="single" w:sz="4" w:space="0" w:color="auto"/>
            </w:tcBorders>
            <w:shd w:val="clear" w:color="auto" w:fill="FABF8F"/>
            <w:vAlign w:val="center"/>
          </w:tcPr>
          <w:p w14:paraId="6BF3C8B4"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68_Microsoft_Dynamics" w:history="1">
              <w:r w:rsidR="00033B0F" w:rsidRPr="00045B5F">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14:paraId="6BF3C8B5"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BF3C8B6"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8B7"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B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FABF8F"/>
            <w:vAlign w:val="center"/>
          </w:tcPr>
          <w:p w14:paraId="6BF3C8B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20</w:t>
            </w:r>
          </w:p>
        </w:tc>
        <w:tc>
          <w:tcPr>
            <w:tcW w:w="450" w:type="dxa"/>
            <w:tcBorders>
              <w:bottom w:val="single" w:sz="4" w:space="0" w:color="auto"/>
            </w:tcBorders>
            <w:shd w:val="clear" w:color="auto" w:fill="FABF8F"/>
            <w:vAlign w:val="center"/>
          </w:tcPr>
          <w:p w14:paraId="6BF3C8B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ABF8F"/>
            <w:vAlign w:val="center"/>
          </w:tcPr>
          <w:p w14:paraId="6BF3C8B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ABF8F"/>
            <w:vAlign w:val="center"/>
          </w:tcPr>
          <w:p w14:paraId="6BF3C8B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6BF3C8B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6BF3C8BE"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B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6BF3C8C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6BF3C8C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6BF3C8C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8C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8C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ABF8F"/>
            <w:vAlign w:val="center"/>
          </w:tcPr>
          <w:p w14:paraId="6BF3C8C5" w14:textId="77777777" w:rsidR="00C031FA"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5C5A27" w:rsidRPr="001E20FA" w14:paraId="6BF3C8DA" w14:textId="77777777" w:rsidTr="007C707E">
        <w:trPr>
          <w:trHeight w:val="145"/>
        </w:trPr>
        <w:tc>
          <w:tcPr>
            <w:tcW w:w="2714" w:type="dxa"/>
            <w:tcBorders>
              <w:bottom w:val="single" w:sz="4" w:space="0" w:color="auto"/>
            </w:tcBorders>
            <w:shd w:val="clear" w:color="auto" w:fill="FFFFFF"/>
            <w:vAlign w:val="center"/>
          </w:tcPr>
          <w:p w14:paraId="6BF3C8C7" w14:textId="77777777" w:rsidR="00C031FA" w:rsidRPr="001E20FA" w:rsidRDefault="00C031FA" w:rsidP="007C707E">
            <w:pPr>
              <w:pStyle w:val="Heading2"/>
              <w:keepLines/>
              <w:spacing w:before="20" w:after="20"/>
              <w:ind w:left="0"/>
              <w:rPr>
                <w:rFonts w:ascii="Tahoma" w:eastAsia="SimSun" w:hAnsi="Tahoma" w:cs="Tahoma"/>
                <w:b w:val="0"/>
                <w:sz w:val="14"/>
                <w:szCs w:val="14"/>
              </w:rPr>
            </w:pPr>
            <w:bookmarkStart w:id="324" w:name="_Toc336338016"/>
            <w:bookmarkStart w:id="325" w:name="_Toc348164634"/>
            <w:r w:rsidRPr="001E20FA">
              <w:rPr>
                <w:rFonts w:ascii="Tahoma" w:eastAsia="SimSun" w:hAnsi="Tahoma" w:cs="Tahoma"/>
                <w:b w:val="0"/>
                <w:sz w:val="14"/>
                <w:szCs w:val="14"/>
              </w:rPr>
              <w:t xml:space="preserve">Microsoft Dynamics CRM 2011 </w:t>
            </w:r>
            <w:r w:rsidRPr="001E20FA">
              <w:rPr>
                <w:rFonts w:ascii="Tahoma" w:eastAsia="SimSun" w:hAnsi="Tahoma" w:cs="Tahoma"/>
                <w:b w:val="0"/>
                <w:sz w:val="14"/>
                <w:szCs w:val="14"/>
              </w:rPr>
              <w:t>员工自助服务</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24"/>
            <w:bookmarkEnd w:id="325"/>
          </w:p>
        </w:tc>
        <w:tc>
          <w:tcPr>
            <w:tcW w:w="450" w:type="dxa"/>
            <w:tcBorders>
              <w:bottom w:val="single" w:sz="4" w:space="0" w:color="auto"/>
            </w:tcBorders>
            <w:shd w:val="clear" w:color="auto" w:fill="FFFFFF"/>
            <w:vAlign w:val="center"/>
          </w:tcPr>
          <w:p w14:paraId="6BF3C8C8"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68_Microsoft_Dynamics" w:history="1">
              <w:r w:rsidR="00045B5F" w:rsidRPr="00045B5F">
                <w:rPr>
                  <w:rStyle w:val="Hyperlink"/>
                  <w:rFonts w:eastAsia="SimSun" w:cs="Tahoma"/>
                  <w:b/>
                  <w:sz w:val="13"/>
                  <w:szCs w:val="13"/>
                </w:rPr>
                <w:t>68</w:t>
              </w:r>
            </w:hyperlink>
          </w:p>
        </w:tc>
        <w:tc>
          <w:tcPr>
            <w:tcW w:w="450" w:type="dxa"/>
            <w:tcBorders>
              <w:bottom w:val="single" w:sz="4" w:space="0" w:color="auto"/>
            </w:tcBorders>
            <w:shd w:val="clear" w:color="auto" w:fill="FFFFFF"/>
            <w:vAlign w:val="center"/>
          </w:tcPr>
          <w:p w14:paraId="6BF3C8C9"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6BF3C8C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C8CB"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C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FFFFF"/>
            <w:vAlign w:val="center"/>
          </w:tcPr>
          <w:p w14:paraId="6BF3C8C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FFFFF"/>
            <w:vAlign w:val="center"/>
          </w:tcPr>
          <w:p w14:paraId="6BF3C8C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FFFFF"/>
            <w:vAlign w:val="center"/>
          </w:tcPr>
          <w:p w14:paraId="6BF3C8CF"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FFFFF"/>
            <w:vAlign w:val="center"/>
          </w:tcPr>
          <w:p w14:paraId="6BF3C8D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6BF3C8D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6BF3C8D2"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D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6BF3C8D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6BF3C8D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6BF3C8D6"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8D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FFFFF"/>
            <w:vAlign w:val="center"/>
          </w:tcPr>
          <w:p w14:paraId="6BF3C8D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FFFFF"/>
            <w:vAlign w:val="center"/>
          </w:tcPr>
          <w:p w14:paraId="6BF3C8D9" w14:textId="77777777" w:rsidR="00C031FA"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5C5A27" w:rsidRPr="001E20FA" w14:paraId="6BF3C8EE" w14:textId="77777777" w:rsidTr="007C707E">
        <w:trPr>
          <w:trHeight w:val="145"/>
        </w:trPr>
        <w:tc>
          <w:tcPr>
            <w:tcW w:w="2714" w:type="dxa"/>
            <w:tcBorders>
              <w:bottom w:val="single" w:sz="4" w:space="0" w:color="auto"/>
            </w:tcBorders>
            <w:shd w:val="clear" w:color="auto" w:fill="FABF8F"/>
            <w:vAlign w:val="center"/>
          </w:tcPr>
          <w:p w14:paraId="6BF3C8DB" w14:textId="77777777" w:rsidR="00C031FA" w:rsidRPr="001E20FA" w:rsidRDefault="00C031FA" w:rsidP="007C707E">
            <w:pPr>
              <w:pStyle w:val="Heading2"/>
              <w:keepLines/>
              <w:spacing w:before="20" w:after="20"/>
              <w:ind w:left="0"/>
              <w:rPr>
                <w:rFonts w:ascii="Tahoma" w:eastAsia="SimSun" w:hAnsi="Tahoma" w:cs="Tahoma"/>
                <w:b w:val="0"/>
                <w:sz w:val="14"/>
                <w:szCs w:val="14"/>
              </w:rPr>
            </w:pPr>
            <w:bookmarkStart w:id="326" w:name="_Toc336338017"/>
            <w:bookmarkStart w:id="327" w:name="_Toc348164635"/>
            <w:r w:rsidRPr="001E20FA">
              <w:rPr>
                <w:rFonts w:ascii="Tahoma" w:eastAsia="SimSun" w:hAnsi="Tahoma" w:cs="Tahoma"/>
                <w:b w:val="0"/>
                <w:sz w:val="14"/>
                <w:szCs w:val="14"/>
              </w:rPr>
              <w:t xml:space="preserve">Microsoft Dynamics CRM 2011 </w:t>
            </w:r>
            <w:r w:rsidRPr="001E20FA">
              <w:rPr>
                <w:rFonts w:ascii="Tahoma" w:eastAsia="SimSun" w:hAnsi="Tahoma" w:cs="Tahoma"/>
                <w:b w:val="0"/>
                <w:sz w:val="14"/>
                <w:szCs w:val="14"/>
              </w:rPr>
              <w:t>外部连接器</w:t>
            </w:r>
            <w:bookmarkEnd w:id="326"/>
            <w:bookmarkEnd w:id="327"/>
          </w:p>
        </w:tc>
        <w:tc>
          <w:tcPr>
            <w:tcW w:w="450" w:type="dxa"/>
            <w:tcBorders>
              <w:bottom w:val="single" w:sz="4" w:space="0" w:color="auto"/>
            </w:tcBorders>
            <w:shd w:val="clear" w:color="auto" w:fill="FABF8F"/>
            <w:vAlign w:val="center"/>
          </w:tcPr>
          <w:p w14:paraId="6BF3C8DC" w14:textId="77777777" w:rsidR="00C031FA" w:rsidRPr="00632429" w:rsidRDefault="00822188" w:rsidP="009D0D30">
            <w:pPr>
              <w:pStyle w:val="TableText"/>
              <w:keepLines/>
              <w:spacing w:before="20" w:after="20"/>
              <w:rPr>
                <w:rFonts w:eastAsia="SimSun" w:cs="Tahoma"/>
                <w:b/>
                <w:color w:val="0000FF"/>
                <w:sz w:val="13"/>
                <w:szCs w:val="13"/>
                <w:u w:val="single"/>
              </w:rPr>
            </w:pPr>
            <w:hyperlink w:anchor="_68_Microsoft_Dynamics" w:history="1">
              <w:r w:rsidR="00045B5F" w:rsidRPr="00045B5F">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14:paraId="6BF3C8DD" w14:textId="77777777" w:rsidR="00C031FA" w:rsidRPr="001E20FA" w:rsidRDefault="00C031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BF3C8DE"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8DF"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E0"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8E1"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FABF8F"/>
            <w:vAlign w:val="center"/>
          </w:tcPr>
          <w:p w14:paraId="6BF3C8E2"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8E3"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8E4"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6BF3C8E5"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8E6" w14:textId="77777777" w:rsidR="00C031FA" w:rsidRPr="001E20FA" w:rsidRDefault="00C031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8E7"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6BF3C8E8"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BF3C8E9"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8EA"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8EB"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8EC"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8ED" w14:textId="77777777" w:rsidR="00C031FA" w:rsidRPr="001E20FA" w:rsidRDefault="00C031FA"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5C5A27" w:rsidRPr="001E20FA" w14:paraId="6BF3C902" w14:textId="77777777" w:rsidTr="007C707E">
        <w:trPr>
          <w:trHeight w:val="145"/>
        </w:trPr>
        <w:tc>
          <w:tcPr>
            <w:tcW w:w="2714" w:type="dxa"/>
            <w:tcBorders>
              <w:bottom w:val="single" w:sz="4" w:space="0" w:color="auto"/>
            </w:tcBorders>
            <w:shd w:val="clear" w:color="auto" w:fill="FFFFFF"/>
            <w:vAlign w:val="center"/>
          </w:tcPr>
          <w:p w14:paraId="6BF3C8EF" w14:textId="77777777" w:rsidR="00450E9B" w:rsidRPr="001E20FA" w:rsidRDefault="00450E9B" w:rsidP="007C707E">
            <w:pPr>
              <w:pStyle w:val="Heading2"/>
              <w:keepLines/>
              <w:spacing w:before="20" w:after="20"/>
              <w:ind w:left="0"/>
              <w:rPr>
                <w:rFonts w:ascii="Tahoma" w:eastAsia="SimSun" w:hAnsi="Tahoma" w:cs="Tahoma"/>
                <w:b w:val="0"/>
                <w:sz w:val="14"/>
                <w:szCs w:val="14"/>
              </w:rPr>
            </w:pPr>
            <w:bookmarkStart w:id="328" w:name="_Toc336338018"/>
            <w:bookmarkStart w:id="329" w:name="_Toc348164636"/>
            <w:r w:rsidRPr="001E20FA">
              <w:rPr>
                <w:rFonts w:ascii="Tahoma" w:eastAsia="SimSun" w:hAnsi="Tahoma" w:cs="Tahoma"/>
                <w:b w:val="0"/>
                <w:sz w:val="14"/>
                <w:szCs w:val="14"/>
              </w:rPr>
              <w:t xml:space="preserve">Microsoft Dynamics CRM 2011 </w:t>
            </w:r>
            <w:r w:rsidRPr="001E20FA">
              <w:rPr>
                <w:rFonts w:ascii="Tahoma" w:eastAsia="SimSun" w:hAnsi="Tahoma" w:cs="Tahoma"/>
                <w:b w:val="0"/>
                <w:sz w:val="14"/>
                <w:szCs w:val="14"/>
              </w:rPr>
              <w:t>完全使用附加</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28"/>
            <w:bookmarkEnd w:id="329"/>
          </w:p>
        </w:tc>
        <w:tc>
          <w:tcPr>
            <w:tcW w:w="450" w:type="dxa"/>
            <w:tcBorders>
              <w:bottom w:val="single" w:sz="4" w:space="0" w:color="auto"/>
            </w:tcBorders>
            <w:shd w:val="clear" w:color="auto" w:fill="FFFFFF"/>
            <w:vAlign w:val="center"/>
          </w:tcPr>
          <w:p w14:paraId="6BF3C8F0" w14:textId="77777777" w:rsidR="00450E9B" w:rsidRPr="00632429" w:rsidRDefault="00822188" w:rsidP="009D0D30">
            <w:pPr>
              <w:pStyle w:val="TableText"/>
              <w:keepLines/>
              <w:spacing w:before="20" w:after="20"/>
              <w:rPr>
                <w:rFonts w:eastAsia="SimSun" w:cs="Tahoma"/>
                <w:b/>
                <w:color w:val="0000FF"/>
                <w:sz w:val="13"/>
                <w:szCs w:val="13"/>
                <w:u w:val="single"/>
              </w:rPr>
            </w:pPr>
            <w:hyperlink w:anchor="_68_Microsoft_Dynamics" w:history="1">
              <w:r w:rsidR="00045B5F" w:rsidRPr="00045B5F">
                <w:rPr>
                  <w:rStyle w:val="Hyperlink"/>
                  <w:rFonts w:eastAsia="SimSun" w:cs="Tahoma"/>
                  <w:b/>
                  <w:sz w:val="13"/>
                  <w:szCs w:val="13"/>
                </w:rPr>
                <w:t>68</w:t>
              </w:r>
            </w:hyperlink>
          </w:p>
        </w:tc>
        <w:tc>
          <w:tcPr>
            <w:tcW w:w="450" w:type="dxa"/>
            <w:tcBorders>
              <w:bottom w:val="single" w:sz="4" w:space="0" w:color="auto"/>
            </w:tcBorders>
            <w:shd w:val="clear" w:color="auto" w:fill="FFFFFF"/>
            <w:vAlign w:val="center"/>
          </w:tcPr>
          <w:p w14:paraId="6BF3C8F1" w14:textId="77777777" w:rsidR="00450E9B" w:rsidRPr="001E20FA" w:rsidRDefault="00450E9B"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6BF3C8F2"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C8F3"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F4"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13</w:t>
            </w:r>
          </w:p>
        </w:tc>
        <w:tc>
          <w:tcPr>
            <w:tcW w:w="450" w:type="dxa"/>
            <w:tcBorders>
              <w:bottom w:val="single" w:sz="4" w:space="0" w:color="auto"/>
            </w:tcBorders>
            <w:shd w:val="clear" w:color="auto" w:fill="FFFFFF"/>
            <w:vAlign w:val="center"/>
          </w:tcPr>
          <w:p w14:paraId="6BF3C8F5"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tcBorders>
            <w:shd w:val="clear" w:color="auto" w:fill="FFFFFF"/>
            <w:vAlign w:val="center"/>
          </w:tcPr>
          <w:p w14:paraId="6BF3C8F6"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8</w:t>
            </w:r>
          </w:p>
        </w:tc>
        <w:tc>
          <w:tcPr>
            <w:tcW w:w="450" w:type="dxa"/>
            <w:tcBorders>
              <w:bottom w:val="single" w:sz="4" w:space="0" w:color="auto"/>
            </w:tcBorders>
            <w:shd w:val="clear" w:color="auto" w:fill="FFFFFF"/>
            <w:vAlign w:val="center"/>
          </w:tcPr>
          <w:p w14:paraId="6BF3C8F7"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8</w:t>
            </w:r>
          </w:p>
        </w:tc>
        <w:tc>
          <w:tcPr>
            <w:tcW w:w="450" w:type="dxa"/>
            <w:tcBorders>
              <w:bottom w:val="single" w:sz="4" w:space="0" w:color="auto"/>
            </w:tcBorders>
            <w:shd w:val="clear" w:color="auto" w:fill="FFFFFF"/>
            <w:vAlign w:val="center"/>
          </w:tcPr>
          <w:p w14:paraId="6BF3C8F8"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360" w:type="dxa"/>
            <w:tcBorders>
              <w:bottom w:val="single" w:sz="4" w:space="0" w:color="auto"/>
              <w:right w:val="single" w:sz="18" w:space="0" w:color="auto"/>
            </w:tcBorders>
            <w:shd w:val="clear" w:color="auto" w:fill="FFFFFF"/>
            <w:vAlign w:val="center"/>
          </w:tcPr>
          <w:p w14:paraId="6BF3C8F9"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left w:val="single" w:sz="18" w:space="0" w:color="auto"/>
              <w:bottom w:val="single" w:sz="4" w:space="0" w:color="auto"/>
            </w:tcBorders>
            <w:shd w:val="clear" w:color="auto" w:fill="FFFFFF"/>
            <w:vAlign w:val="center"/>
          </w:tcPr>
          <w:p w14:paraId="6BF3C8FA"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8FB"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6BF3C8FC"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6BF3C8FD"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6BF3C8FE"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8FF"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FFFFF"/>
            <w:vAlign w:val="center"/>
          </w:tcPr>
          <w:p w14:paraId="6BF3C900"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FFFFF"/>
            <w:vAlign w:val="center"/>
          </w:tcPr>
          <w:p w14:paraId="6BF3C901"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5C5A27" w:rsidRPr="001E20FA" w14:paraId="6BF3C916" w14:textId="77777777" w:rsidTr="007C707E">
        <w:trPr>
          <w:trHeight w:val="145"/>
        </w:trPr>
        <w:tc>
          <w:tcPr>
            <w:tcW w:w="2714" w:type="dxa"/>
            <w:tcBorders>
              <w:bottom w:val="single" w:sz="4" w:space="0" w:color="auto"/>
            </w:tcBorders>
            <w:shd w:val="clear" w:color="auto" w:fill="auto"/>
            <w:vAlign w:val="center"/>
          </w:tcPr>
          <w:p w14:paraId="6BF3C903" w14:textId="77777777" w:rsidR="00450E9B" w:rsidRPr="001E20FA" w:rsidRDefault="00450E9B" w:rsidP="007C707E">
            <w:pPr>
              <w:pStyle w:val="Heading2"/>
              <w:keepLines/>
              <w:spacing w:before="20" w:after="20"/>
              <w:ind w:left="0"/>
              <w:rPr>
                <w:rFonts w:ascii="Tahoma" w:eastAsia="SimSun" w:hAnsi="Tahoma" w:cs="Tahoma"/>
                <w:b w:val="0"/>
                <w:sz w:val="14"/>
                <w:szCs w:val="14"/>
              </w:rPr>
            </w:pPr>
            <w:bookmarkStart w:id="330" w:name="_Toc336338019"/>
            <w:bookmarkStart w:id="331" w:name="_Toc348164637"/>
            <w:r w:rsidRPr="001E20FA">
              <w:rPr>
                <w:rFonts w:ascii="Tahoma" w:eastAsia="SimSun" w:hAnsi="Tahoma" w:cs="Tahoma"/>
                <w:b w:val="0"/>
                <w:sz w:val="14"/>
                <w:szCs w:val="14"/>
              </w:rPr>
              <w:t xml:space="preserve">Microsoft Dynamics CRM 2011 </w:t>
            </w:r>
            <w:r w:rsidRPr="001E20FA">
              <w:rPr>
                <w:rFonts w:ascii="Tahoma" w:eastAsia="SimSun" w:hAnsi="Tahoma" w:cs="Tahoma"/>
                <w:b w:val="0"/>
                <w:sz w:val="14"/>
                <w:szCs w:val="14"/>
              </w:rPr>
              <w:t>受限</w:t>
            </w:r>
            <w:r w:rsidRPr="001E20FA">
              <w:rPr>
                <w:rFonts w:ascii="Tahoma" w:eastAsia="SimSun" w:hAnsi="Tahoma" w:cs="Tahoma"/>
                <w:b w:val="0"/>
                <w:sz w:val="14"/>
                <w:szCs w:val="14"/>
              </w:rPr>
              <w:t xml:space="preserve"> CAL</w:t>
            </w:r>
            <w:r w:rsidR="00457EC7">
              <w:rPr>
                <w:rFonts w:ascii="Tahoma" w:eastAsia="SimSun" w:hAnsi="Tahoma" w:cs="Tahoma"/>
                <w:b w:val="0"/>
                <w:sz w:val="14"/>
                <w:szCs w:val="14"/>
              </w:rPr>
              <w:br/>
            </w:r>
            <w:r w:rsidRPr="001E20FA">
              <w:rPr>
                <w:rFonts w:ascii="Tahoma" w:eastAsia="SimSun" w:hAnsi="Tahoma" w:cs="Tahoma"/>
                <w:b w:val="0"/>
                <w:sz w:val="14"/>
                <w:szCs w:val="14"/>
              </w:rPr>
              <w:t>（用户及设备）</w:t>
            </w:r>
            <w:bookmarkEnd w:id="330"/>
            <w:bookmarkEnd w:id="331"/>
          </w:p>
        </w:tc>
        <w:tc>
          <w:tcPr>
            <w:tcW w:w="450" w:type="dxa"/>
            <w:tcBorders>
              <w:bottom w:val="single" w:sz="4" w:space="0" w:color="auto"/>
            </w:tcBorders>
            <w:shd w:val="clear" w:color="auto" w:fill="auto"/>
            <w:vAlign w:val="center"/>
          </w:tcPr>
          <w:p w14:paraId="6BF3C904" w14:textId="77777777" w:rsidR="00450E9B" w:rsidRPr="00632429" w:rsidRDefault="00822188" w:rsidP="009D0D30">
            <w:pPr>
              <w:pStyle w:val="TableText"/>
              <w:keepLines/>
              <w:spacing w:before="20" w:after="20"/>
              <w:rPr>
                <w:rFonts w:eastAsia="SimSun" w:cs="Tahoma"/>
                <w:b/>
                <w:color w:val="0000FF"/>
                <w:sz w:val="13"/>
                <w:szCs w:val="13"/>
                <w:u w:val="single"/>
              </w:rPr>
            </w:pPr>
            <w:hyperlink w:anchor="_68_Microsoft_Dynamics" w:history="1">
              <w:r w:rsidR="00045B5F" w:rsidRPr="00045B5F">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14:paraId="6BF3C905" w14:textId="77777777" w:rsidR="00450E9B" w:rsidRPr="001E20FA" w:rsidRDefault="00450E9B"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BF3C906"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907"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08"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909"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90A"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90B"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90C"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BF3C90D"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90E"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0F"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C910"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911"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912"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913"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914"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auto"/>
            <w:vAlign w:val="center"/>
          </w:tcPr>
          <w:p w14:paraId="6BF3C915"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9E713F" w:rsidRPr="001E20FA" w14:paraId="6BF3C92A" w14:textId="77777777" w:rsidTr="007C707E">
        <w:trPr>
          <w:trHeight w:val="145"/>
        </w:trPr>
        <w:tc>
          <w:tcPr>
            <w:tcW w:w="2714" w:type="dxa"/>
            <w:tcBorders>
              <w:bottom w:val="single" w:sz="4" w:space="0" w:color="auto"/>
            </w:tcBorders>
            <w:shd w:val="clear" w:color="auto" w:fill="FABF8F"/>
            <w:vAlign w:val="center"/>
          </w:tcPr>
          <w:p w14:paraId="6BF3C917" w14:textId="77777777" w:rsidR="00450E9B" w:rsidRPr="001E20FA" w:rsidRDefault="00450E9B" w:rsidP="007C707E">
            <w:pPr>
              <w:pStyle w:val="Heading2"/>
              <w:keepLines/>
              <w:spacing w:before="20" w:after="20"/>
              <w:ind w:left="0"/>
              <w:rPr>
                <w:rFonts w:ascii="Tahoma" w:eastAsia="SimSun" w:hAnsi="Tahoma" w:cs="Tahoma"/>
                <w:b w:val="0"/>
                <w:sz w:val="14"/>
                <w:szCs w:val="14"/>
              </w:rPr>
            </w:pPr>
            <w:bookmarkStart w:id="332" w:name="_Toc336338020"/>
            <w:bookmarkStart w:id="333" w:name="_Toc348164638"/>
            <w:r w:rsidRPr="001E20FA">
              <w:rPr>
                <w:rFonts w:ascii="Tahoma" w:eastAsia="SimSun" w:hAnsi="Tahoma" w:cs="Tahoma"/>
                <w:b w:val="0"/>
                <w:sz w:val="14"/>
                <w:szCs w:val="14"/>
              </w:rPr>
              <w:t xml:space="preserve">Microsoft Dynamics CRM 2011 </w:t>
            </w:r>
            <w:r w:rsidRPr="001E20FA">
              <w:rPr>
                <w:rFonts w:ascii="Tahoma" w:eastAsia="SimSun" w:hAnsi="Tahoma" w:cs="Tahoma"/>
                <w:b w:val="0"/>
                <w:sz w:val="14"/>
                <w:szCs w:val="14"/>
              </w:rPr>
              <w:t>受限使用附加</w:t>
            </w:r>
            <w:r w:rsidRPr="001E20FA">
              <w:rPr>
                <w:rFonts w:ascii="Tahoma" w:eastAsia="SimSun" w:hAnsi="Tahoma" w:cs="Tahoma"/>
                <w:b w:val="0"/>
                <w:sz w:val="14"/>
                <w:szCs w:val="14"/>
              </w:rPr>
              <w:t xml:space="preserve"> CAL</w:t>
            </w:r>
            <w:r w:rsidRPr="001E20FA">
              <w:rPr>
                <w:rFonts w:ascii="Tahoma" w:eastAsia="SimSun" w:hAnsi="Tahoma" w:cs="Tahoma"/>
                <w:b w:val="0"/>
                <w:sz w:val="14"/>
                <w:szCs w:val="14"/>
              </w:rPr>
              <w:t>（用户及设备）</w:t>
            </w:r>
            <w:bookmarkEnd w:id="332"/>
            <w:bookmarkEnd w:id="333"/>
          </w:p>
        </w:tc>
        <w:tc>
          <w:tcPr>
            <w:tcW w:w="450" w:type="dxa"/>
            <w:tcBorders>
              <w:bottom w:val="single" w:sz="4" w:space="0" w:color="auto"/>
            </w:tcBorders>
            <w:shd w:val="clear" w:color="auto" w:fill="FABF8F"/>
            <w:vAlign w:val="center"/>
          </w:tcPr>
          <w:p w14:paraId="6BF3C918" w14:textId="77777777" w:rsidR="00450E9B" w:rsidRPr="00632429" w:rsidRDefault="00822188" w:rsidP="009D0D30">
            <w:pPr>
              <w:pStyle w:val="TableText"/>
              <w:keepLines/>
              <w:spacing w:before="20" w:after="20"/>
              <w:rPr>
                <w:rFonts w:eastAsia="SimSun" w:cs="Tahoma"/>
                <w:b/>
                <w:color w:val="0000FF"/>
                <w:sz w:val="13"/>
                <w:szCs w:val="13"/>
                <w:u w:val="single"/>
              </w:rPr>
            </w:pPr>
            <w:hyperlink w:anchor="_68_Microsoft_Dynamics" w:history="1">
              <w:r w:rsidR="00045B5F" w:rsidRPr="00045B5F">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14:paraId="6BF3C919" w14:textId="77777777" w:rsidR="00450E9B" w:rsidRPr="001E20FA" w:rsidRDefault="00450E9B"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BF3C91A"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91B"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1C"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91D"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91E"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91F"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920"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6BF3C921"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922"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23"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BF3C924"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925"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926"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927"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928"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ABF8F"/>
            <w:vAlign w:val="center"/>
          </w:tcPr>
          <w:p w14:paraId="6BF3C929"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5C5A27" w:rsidRPr="001E20FA" w14:paraId="6BF3C93E" w14:textId="77777777" w:rsidTr="007C707E">
        <w:trPr>
          <w:trHeight w:val="145"/>
        </w:trPr>
        <w:tc>
          <w:tcPr>
            <w:tcW w:w="2714" w:type="dxa"/>
            <w:tcBorders>
              <w:bottom w:val="single" w:sz="4" w:space="0" w:color="auto"/>
            </w:tcBorders>
            <w:shd w:val="clear" w:color="auto" w:fill="auto"/>
            <w:vAlign w:val="center"/>
          </w:tcPr>
          <w:p w14:paraId="6BF3C92B" w14:textId="77777777" w:rsidR="00450E9B" w:rsidRPr="001E20FA" w:rsidRDefault="00450E9B" w:rsidP="007C707E">
            <w:pPr>
              <w:pStyle w:val="Heading2"/>
              <w:keepLines/>
              <w:spacing w:before="20" w:after="20"/>
              <w:ind w:left="0"/>
              <w:rPr>
                <w:rFonts w:ascii="Tahoma" w:eastAsia="SimSun" w:hAnsi="Tahoma" w:cs="Tahoma"/>
                <w:b w:val="0"/>
                <w:sz w:val="14"/>
                <w:szCs w:val="14"/>
              </w:rPr>
            </w:pPr>
            <w:bookmarkStart w:id="334" w:name="_Toc336338021"/>
            <w:bookmarkStart w:id="335" w:name="_Toc348164639"/>
            <w:r w:rsidRPr="001E20FA">
              <w:rPr>
                <w:rFonts w:ascii="Tahoma" w:eastAsia="SimSun" w:hAnsi="Tahoma" w:cs="Tahoma"/>
                <w:b w:val="0"/>
                <w:sz w:val="14"/>
                <w:szCs w:val="14"/>
              </w:rPr>
              <w:t>Microsoft Dynamics CRM Server 2011</w:t>
            </w:r>
            <w:bookmarkEnd w:id="334"/>
            <w:bookmarkEnd w:id="335"/>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14:paraId="6BF3C92C" w14:textId="77777777" w:rsidR="00450E9B" w:rsidRPr="00632429" w:rsidRDefault="00822188" w:rsidP="009D0D30">
            <w:pPr>
              <w:pStyle w:val="TableText"/>
              <w:keepLines/>
              <w:spacing w:before="20" w:after="20"/>
              <w:rPr>
                <w:rFonts w:eastAsia="SimSun" w:cs="Tahoma"/>
                <w:b/>
                <w:color w:val="0000FF"/>
                <w:sz w:val="13"/>
                <w:szCs w:val="13"/>
                <w:u w:val="single"/>
              </w:rPr>
            </w:pPr>
            <w:hyperlink w:anchor="_69_Microsoft_Dynamics" w:history="1">
              <w:r w:rsidR="00FA0E33" w:rsidRPr="00632429">
                <w:rPr>
                  <w:rStyle w:val="Hyperlink"/>
                  <w:rFonts w:eastAsia="SimSun" w:cs="Tahoma"/>
                  <w:b/>
                  <w:sz w:val="13"/>
                  <w:szCs w:val="13"/>
                </w:rPr>
                <w:t>69</w:t>
              </w:r>
            </w:hyperlink>
          </w:p>
        </w:tc>
        <w:tc>
          <w:tcPr>
            <w:tcW w:w="450" w:type="dxa"/>
            <w:tcBorders>
              <w:bottom w:val="single" w:sz="4" w:space="0" w:color="auto"/>
            </w:tcBorders>
            <w:shd w:val="clear" w:color="auto" w:fill="auto"/>
            <w:vAlign w:val="center"/>
          </w:tcPr>
          <w:p w14:paraId="6BF3C92D" w14:textId="77777777" w:rsidR="00450E9B" w:rsidRPr="001E20FA" w:rsidRDefault="00450E9B"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6BF3C92E"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92F"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30"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auto"/>
            <w:vAlign w:val="center"/>
          </w:tcPr>
          <w:p w14:paraId="6BF3C931"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auto"/>
            <w:vAlign w:val="center"/>
          </w:tcPr>
          <w:p w14:paraId="6BF3C932"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C933"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C934"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6BF3C935"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6BF3C936"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37"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6BF3C938"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6BF3C939"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6BF3C93A"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93B"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93C"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93D"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9E713F" w:rsidRPr="001E20FA" w14:paraId="6BF3C952" w14:textId="77777777" w:rsidTr="007C707E">
        <w:trPr>
          <w:trHeight w:val="145"/>
        </w:trPr>
        <w:tc>
          <w:tcPr>
            <w:tcW w:w="2714" w:type="dxa"/>
            <w:tcBorders>
              <w:bottom w:val="single" w:sz="4" w:space="0" w:color="auto"/>
            </w:tcBorders>
            <w:shd w:val="clear" w:color="auto" w:fill="FABF8F"/>
            <w:vAlign w:val="center"/>
          </w:tcPr>
          <w:p w14:paraId="6BF3C93F" w14:textId="77777777" w:rsidR="00450E9B" w:rsidRPr="001E20FA" w:rsidRDefault="00450E9B" w:rsidP="007C707E">
            <w:pPr>
              <w:pStyle w:val="Heading2"/>
              <w:keepLines/>
              <w:spacing w:before="20" w:after="20"/>
              <w:ind w:left="0"/>
              <w:rPr>
                <w:rFonts w:ascii="Tahoma" w:eastAsia="SimSun" w:hAnsi="Tahoma" w:cs="Tahoma"/>
                <w:b w:val="0"/>
                <w:sz w:val="14"/>
                <w:szCs w:val="14"/>
              </w:rPr>
            </w:pPr>
            <w:bookmarkStart w:id="336" w:name="_Toc336338022"/>
            <w:bookmarkStart w:id="337" w:name="_Toc348164640"/>
            <w:r w:rsidRPr="001E20FA">
              <w:rPr>
                <w:rFonts w:ascii="Tahoma" w:eastAsia="SimSun" w:hAnsi="Tahoma" w:cs="Tahoma"/>
                <w:b w:val="0"/>
                <w:sz w:val="14"/>
                <w:szCs w:val="14"/>
              </w:rPr>
              <w:t>Microsoft Dynamics CRM Workgroup Server 2011</w:t>
            </w:r>
            <w:bookmarkEnd w:id="336"/>
            <w:bookmarkEnd w:id="337"/>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6BF3C940" w14:textId="77777777" w:rsidR="00450E9B" w:rsidRPr="00632429" w:rsidRDefault="00822188" w:rsidP="009D0D30">
            <w:pPr>
              <w:pStyle w:val="TableText"/>
              <w:keepLines/>
              <w:spacing w:before="20" w:after="20"/>
              <w:rPr>
                <w:rFonts w:eastAsia="SimSun" w:cs="Tahoma"/>
                <w:b/>
                <w:color w:val="0000FF"/>
                <w:sz w:val="13"/>
                <w:szCs w:val="13"/>
                <w:u w:val="single"/>
              </w:rPr>
            </w:pPr>
            <w:hyperlink w:anchor="_69_Microsoft_Dynamics" w:history="1">
              <w:r w:rsidR="00045B5F" w:rsidRPr="00632429">
                <w:rPr>
                  <w:rStyle w:val="Hyperlink"/>
                  <w:rFonts w:eastAsia="SimSun" w:cs="Tahoma"/>
                  <w:b/>
                  <w:sz w:val="13"/>
                  <w:szCs w:val="13"/>
                </w:rPr>
                <w:t>69</w:t>
              </w:r>
            </w:hyperlink>
          </w:p>
        </w:tc>
        <w:tc>
          <w:tcPr>
            <w:tcW w:w="450" w:type="dxa"/>
            <w:tcBorders>
              <w:bottom w:val="single" w:sz="4" w:space="0" w:color="auto"/>
            </w:tcBorders>
            <w:shd w:val="clear" w:color="auto" w:fill="FABF8F"/>
            <w:vAlign w:val="center"/>
          </w:tcPr>
          <w:p w14:paraId="6BF3C941" w14:textId="77777777" w:rsidR="00450E9B" w:rsidRPr="001E20FA" w:rsidRDefault="00450E9B"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6BF3C942"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943"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44"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60</w:t>
            </w:r>
          </w:p>
        </w:tc>
        <w:tc>
          <w:tcPr>
            <w:tcW w:w="450" w:type="dxa"/>
            <w:tcBorders>
              <w:bottom w:val="single" w:sz="4" w:space="0" w:color="auto"/>
            </w:tcBorders>
            <w:shd w:val="clear" w:color="auto" w:fill="FABF8F"/>
            <w:vAlign w:val="center"/>
          </w:tcPr>
          <w:p w14:paraId="6BF3C945"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946"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FABF8F"/>
            <w:vAlign w:val="center"/>
          </w:tcPr>
          <w:p w14:paraId="6BF3C947"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FABF8F"/>
            <w:vAlign w:val="center"/>
          </w:tcPr>
          <w:p w14:paraId="6BF3C948"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6BF3C949"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6BF3C94A"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4B"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94C"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94D" w14:textId="77777777" w:rsidR="00450E9B" w:rsidRPr="001E20FA" w:rsidRDefault="00450E9B"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94E"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94F"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950" w14:textId="77777777" w:rsidR="00450E9B" w:rsidRPr="001E20FA" w:rsidRDefault="00450E9B"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951" w14:textId="77777777" w:rsidR="00450E9B" w:rsidRPr="001E20FA" w:rsidRDefault="00450E9B"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D578B9" w:rsidRPr="001E20FA" w:rsidDel="00436016" w14:paraId="6BF3C966" w14:textId="77777777" w:rsidTr="007C707E">
        <w:trPr>
          <w:trHeight w:val="145"/>
        </w:trPr>
        <w:tc>
          <w:tcPr>
            <w:tcW w:w="2714" w:type="dxa"/>
            <w:tcBorders>
              <w:bottom w:val="single" w:sz="4" w:space="0" w:color="auto"/>
            </w:tcBorders>
            <w:shd w:val="clear" w:color="auto" w:fill="auto"/>
            <w:vAlign w:val="center"/>
          </w:tcPr>
          <w:p w14:paraId="6BF3C953" w14:textId="77777777" w:rsidR="00492E6C" w:rsidRPr="001E20FA" w:rsidRDefault="00492E6C" w:rsidP="007C707E">
            <w:pPr>
              <w:pStyle w:val="Heading2"/>
              <w:keepLines/>
              <w:spacing w:before="20" w:after="20"/>
              <w:ind w:left="0"/>
              <w:rPr>
                <w:rFonts w:ascii="Tahoma" w:eastAsia="SimSun" w:hAnsi="Tahoma" w:cs="Tahoma"/>
                <w:b w:val="0"/>
                <w:sz w:val="14"/>
                <w:szCs w:val="16"/>
              </w:rPr>
            </w:pPr>
            <w:bookmarkStart w:id="338" w:name="_Toc336338023"/>
            <w:bookmarkStart w:id="339" w:name="_Toc348164641"/>
            <w:r w:rsidRPr="001E20FA">
              <w:rPr>
                <w:rFonts w:ascii="Tahoma" w:eastAsia="SimSun" w:hAnsi="Tahoma" w:cs="Tahoma"/>
                <w:b w:val="0"/>
                <w:sz w:val="14"/>
                <w:szCs w:val="14"/>
              </w:rPr>
              <w:t>Microsoft Translator API</w:t>
            </w:r>
            <w:bookmarkEnd w:id="338"/>
            <w:bookmarkEnd w:id="339"/>
          </w:p>
        </w:tc>
        <w:tc>
          <w:tcPr>
            <w:tcW w:w="450" w:type="dxa"/>
            <w:tcBorders>
              <w:bottom w:val="single" w:sz="4" w:space="0" w:color="auto"/>
            </w:tcBorders>
            <w:shd w:val="clear" w:color="auto" w:fill="auto"/>
            <w:vAlign w:val="center"/>
          </w:tcPr>
          <w:p w14:paraId="6BF3C954" w14:textId="77777777" w:rsidR="00492E6C" w:rsidRPr="00632429" w:rsidRDefault="00492E6C" w:rsidP="009D0D30">
            <w:pPr>
              <w:pStyle w:val="TableText"/>
              <w:keepLines/>
              <w:spacing w:before="20" w:after="2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6BF3C955" w14:textId="77777777" w:rsidR="00492E6C" w:rsidRPr="001E20FA" w:rsidRDefault="00492E6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BF3C956" w14:textId="77777777" w:rsidR="00492E6C" w:rsidRPr="001E20FA" w:rsidRDefault="00492E6C"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957"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58"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59"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5A"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5B"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5C"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95D"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95E"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5F"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960"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961"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962" w14:textId="77777777" w:rsidR="00492E6C" w:rsidRPr="001E20FA" w:rsidRDefault="00492E6C"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963" w14:textId="77777777" w:rsidR="00492E6C" w:rsidRPr="001E20FA" w:rsidDel="00436016" w:rsidRDefault="00492E6C"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964" w14:textId="77777777" w:rsidR="00492E6C" w:rsidRPr="001E20FA" w:rsidRDefault="00492E6C"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965" w14:textId="77777777" w:rsidR="00492E6C" w:rsidRPr="001E20FA" w:rsidDel="00436016" w:rsidRDefault="00492E6C" w:rsidP="009D0D30">
            <w:pPr>
              <w:pStyle w:val="TableText"/>
              <w:keepLines/>
              <w:spacing w:before="20" w:after="20"/>
              <w:rPr>
                <w:rFonts w:ascii="Tahoma" w:eastAsia="SimSun" w:hAnsi="Tahoma" w:cs="Tahoma"/>
                <w:sz w:val="13"/>
              </w:rPr>
            </w:pPr>
          </w:p>
        </w:tc>
      </w:tr>
      <w:tr w:rsidR="005914B7" w:rsidRPr="001E20FA" w:rsidDel="00436016" w14:paraId="6BF3C978" w14:textId="77777777" w:rsidTr="005914B7">
        <w:trPr>
          <w:trHeight w:val="145"/>
        </w:trPr>
        <w:tc>
          <w:tcPr>
            <w:tcW w:w="2714" w:type="dxa"/>
            <w:tcBorders>
              <w:bottom w:val="single" w:sz="4" w:space="0" w:color="auto"/>
            </w:tcBorders>
            <w:shd w:val="clear" w:color="auto" w:fill="FABF8F"/>
            <w:vAlign w:val="center"/>
          </w:tcPr>
          <w:p w14:paraId="6BF3C967" w14:textId="77777777" w:rsidR="005914B7" w:rsidRPr="001E20FA" w:rsidRDefault="005914B7" w:rsidP="007C707E">
            <w:pPr>
              <w:pStyle w:val="Heading2"/>
              <w:keepLines/>
              <w:spacing w:before="20" w:after="20"/>
              <w:ind w:left="0"/>
              <w:rPr>
                <w:rFonts w:ascii="Tahoma" w:eastAsia="SimSun" w:hAnsi="Tahoma" w:cs="Tahoma"/>
                <w:b w:val="0"/>
                <w:sz w:val="14"/>
                <w:szCs w:val="14"/>
              </w:rPr>
            </w:pPr>
            <w:bookmarkStart w:id="340" w:name="_Toc348164642"/>
            <w:r w:rsidRPr="001E20FA">
              <w:rPr>
                <w:rFonts w:ascii="Tahoma" w:eastAsia="SimSun" w:hAnsi="Tahoma" w:cs="Tahoma"/>
                <w:b w:val="0"/>
                <w:sz w:val="14"/>
                <w:szCs w:val="14"/>
              </w:rPr>
              <w:t>Office 365 Midsize Business</w:t>
            </w:r>
            <w:r w:rsidRPr="001E20FA">
              <w:rPr>
                <w:rFonts w:ascii="Tahoma" w:eastAsia="SimSun" w:hAnsi="Tahoma" w:cs="Tahoma"/>
                <w:b w:val="0"/>
                <w:sz w:val="14"/>
                <w:szCs w:val="14"/>
              </w:rPr>
              <w:t>（用户</w:t>
            </w:r>
            <w:r w:rsidRPr="001E20FA">
              <w:rPr>
                <w:rFonts w:ascii="Tahoma" w:eastAsia="SimSun" w:hAnsi="Tahoma" w:cs="Tahoma"/>
                <w:b w:val="0"/>
                <w:sz w:val="14"/>
                <w:szCs w:val="14"/>
              </w:rPr>
              <w:t xml:space="preserve"> SL</w:t>
            </w:r>
            <w:r w:rsidRPr="001E20FA">
              <w:rPr>
                <w:rFonts w:ascii="Tahoma" w:eastAsia="SimSun" w:hAnsi="Tahoma" w:cs="Tahoma"/>
                <w:b w:val="0"/>
                <w:sz w:val="14"/>
                <w:szCs w:val="14"/>
              </w:rPr>
              <w:t>）</w:t>
            </w:r>
            <w:bookmarkEnd w:id="340"/>
          </w:p>
        </w:tc>
        <w:tc>
          <w:tcPr>
            <w:tcW w:w="450" w:type="dxa"/>
            <w:tcBorders>
              <w:bottom w:val="single" w:sz="4" w:space="0" w:color="auto"/>
            </w:tcBorders>
            <w:shd w:val="clear" w:color="auto" w:fill="FABF8F"/>
            <w:vAlign w:val="center"/>
          </w:tcPr>
          <w:p w14:paraId="6BF3C968" w14:textId="77777777" w:rsidR="005914B7" w:rsidRPr="00632429" w:rsidRDefault="005914B7" w:rsidP="009D0D30">
            <w:pPr>
              <w:pStyle w:val="TableText"/>
              <w:keepLines/>
              <w:spacing w:before="20" w:after="2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6BF3C969" w14:textId="77777777" w:rsidR="005914B7" w:rsidRPr="001E20FA" w:rsidRDefault="005914B7"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BF3C96A" w14:textId="77777777" w:rsidR="005914B7" w:rsidRPr="001E20FA" w:rsidRDefault="005914B7"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96B"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6C"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6D"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6E"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6F"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70"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971"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BF3C972" w14:textId="77777777" w:rsidR="005914B7" w:rsidRPr="001E20FA" w:rsidDel="00436016" w:rsidRDefault="005914B7"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973" w14:textId="77777777" w:rsidR="005914B7" w:rsidRPr="001E20FA" w:rsidDel="00436016" w:rsidRDefault="005914B7"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974" w14:textId="77777777" w:rsidR="005914B7" w:rsidRPr="001E20FA" w:rsidRDefault="005914B7"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975" w14:textId="77777777" w:rsidR="005914B7" w:rsidRPr="001E20FA" w:rsidDel="00436016" w:rsidRDefault="005914B7"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976" w14:textId="77777777" w:rsidR="005914B7" w:rsidRPr="001E20FA" w:rsidRDefault="005914B7"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977" w14:textId="77777777" w:rsidR="005914B7" w:rsidRPr="001E20FA" w:rsidDel="00436016" w:rsidRDefault="005914B7"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5C5A27" w:rsidRPr="001E20FA" w:rsidDel="00436016" w14:paraId="6BF3C98C" w14:textId="77777777" w:rsidTr="007C707E">
        <w:trPr>
          <w:trHeight w:val="145"/>
        </w:trPr>
        <w:tc>
          <w:tcPr>
            <w:tcW w:w="2714" w:type="dxa"/>
            <w:tcBorders>
              <w:bottom w:val="single" w:sz="4" w:space="0" w:color="auto"/>
            </w:tcBorders>
            <w:shd w:val="clear" w:color="auto" w:fill="FFFFFF"/>
            <w:vAlign w:val="center"/>
          </w:tcPr>
          <w:p w14:paraId="6BF3C979" w14:textId="77777777" w:rsidR="002E0D98" w:rsidRPr="001E20FA" w:rsidRDefault="002E0D98" w:rsidP="007C707E">
            <w:pPr>
              <w:pStyle w:val="Heading2"/>
              <w:keepLines/>
              <w:spacing w:before="20" w:after="20"/>
              <w:ind w:left="0"/>
              <w:rPr>
                <w:rFonts w:ascii="Tahoma" w:eastAsia="SimSun" w:hAnsi="Tahoma" w:cs="Tahoma"/>
                <w:b w:val="0"/>
                <w:sz w:val="14"/>
                <w:szCs w:val="16"/>
              </w:rPr>
            </w:pPr>
            <w:bookmarkStart w:id="341" w:name="_Toc336338024"/>
            <w:bookmarkStart w:id="342" w:name="_Toc348164643"/>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A2</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41"/>
            <w:bookmarkEnd w:id="342"/>
          </w:p>
        </w:tc>
        <w:tc>
          <w:tcPr>
            <w:tcW w:w="450" w:type="dxa"/>
            <w:tcBorders>
              <w:bottom w:val="single" w:sz="4" w:space="0" w:color="auto"/>
            </w:tcBorders>
            <w:shd w:val="clear" w:color="auto" w:fill="FFFFFF"/>
            <w:vAlign w:val="center"/>
          </w:tcPr>
          <w:p w14:paraId="6BF3C97A" w14:textId="77777777" w:rsidR="002E0D98" w:rsidRPr="00632429" w:rsidRDefault="00822188" w:rsidP="009D0D30">
            <w:pPr>
              <w:pStyle w:val="TableText"/>
              <w:keepLines/>
              <w:spacing w:before="20" w:after="20"/>
              <w:rPr>
                <w:rFonts w:eastAsia="SimSun" w:cs="Tahoma"/>
                <w:b/>
                <w:color w:val="0000FF"/>
                <w:sz w:val="13"/>
                <w:szCs w:val="13"/>
                <w:u w:val="single"/>
              </w:rPr>
            </w:pPr>
            <w:hyperlink w:anchor="_6_Office_365" w:history="1">
              <w:r w:rsidR="00FA0E33" w:rsidRPr="00632429">
                <w:rPr>
                  <w:rStyle w:val="Hyperlink"/>
                  <w:rFonts w:eastAsia="SimSun" w:cs="Tahoma"/>
                  <w:b/>
                  <w:sz w:val="13"/>
                  <w:szCs w:val="13"/>
                </w:rPr>
                <w:t>5</w:t>
              </w:r>
            </w:hyperlink>
          </w:p>
        </w:tc>
        <w:tc>
          <w:tcPr>
            <w:tcW w:w="450" w:type="dxa"/>
            <w:tcBorders>
              <w:bottom w:val="single" w:sz="4" w:space="0" w:color="auto"/>
            </w:tcBorders>
            <w:shd w:val="clear" w:color="auto" w:fill="FFFFFF"/>
            <w:vAlign w:val="center"/>
          </w:tcPr>
          <w:p w14:paraId="6BF3C97B" w14:textId="77777777" w:rsidR="002E0D98" w:rsidRPr="001E20FA" w:rsidRDefault="002E0D9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6BF3C97C" w14:textId="77777777" w:rsidR="002E0D98" w:rsidRPr="001E20FA" w:rsidRDefault="002E0D98"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6BF3C97D"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7E"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7F"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80"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81"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82"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983"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84"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85"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986"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87"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988" w14:textId="77777777" w:rsidR="002E0D98" w:rsidRPr="001E20FA"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C989"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8A" w14:textId="77777777" w:rsidR="002E0D98" w:rsidRPr="001E20FA" w:rsidDel="00436016" w:rsidRDefault="005D1BAF"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FFFFF"/>
            <w:vAlign w:val="center"/>
          </w:tcPr>
          <w:p w14:paraId="6BF3C98B" w14:textId="77777777" w:rsidR="002E0D98" w:rsidRPr="001E20FA" w:rsidDel="00436016" w:rsidRDefault="002E0D98" w:rsidP="009D0D30">
            <w:pPr>
              <w:pStyle w:val="TableText"/>
              <w:keepLines/>
              <w:spacing w:before="20" w:after="20"/>
              <w:rPr>
                <w:rFonts w:ascii="Tahoma" w:eastAsia="SimSun" w:hAnsi="Tahoma" w:cs="Tahoma"/>
                <w:sz w:val="13"/>
              </w:rPr>
            </w:pPr>
          </w:p>
        </w:tc>
      </w:tr>
      <w:tr w:rsidR="00D578B9" w:rsidRPr="001E20FA" w:rsidDel="00436016" w14:paraId="6BF3C9A0" w14:textId="77777777" w:rsidTr="007C707E">
        <w:trPr>
          <w:trHeight w:val="145"/>
        </w:trPr>
        <w:tc>
          <w:tcPr>
            <w:tcW w:w="2714" w:type="dxa"/>
            <w:tcBorders>
              <w:bottom w:val="single" w:sz="4" w:space="0" w:color="auto"/>
            </w:tcBorders>
            <w:shd w:val="clear" w:color="auto" w:fill="FABF8F"/>
            <w:vAlign w:val="center"/>
          </w:tcPr>
          <w:p w14:paraId="6BF3C98D" w14:textId="77777777" w:rsidR="002E0D98" w:rsidRPr="001E20FA" w:rsidRDefault="002E0D98" w:rsidP="007C707E">
            <w:pPr>
              <w:pStyle w:val="Heading2"/>
              <w:keepLines/>
              <w:spacing w:before="20" w:after="20"/>
              <w:ind w:left="0"/>
              <w:rPr>
                <w:rFonts w:ascii="Tahoma" w:eastAsia="SimSun" w:hAnsi="Tahoma" w:cs="Tahoma"/>
                <w:b w:val="0"/>
                <w:sz w:val="14"/>
                <w:szCs w:val="16"/>
              </w:rPr>
            </w:pPr>
            <w:bookmarkStart w:id="343" w:name="_Toc336338025"/>
            <w:bookmarkStart w:id="344" w:name="_Toc348164644"/>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A3</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43"/>
            <w:bookmarkEnd w:id="344"/>
          </w:p>
        </w:tc>
        <w:tc>
          <w:tcPr>
            <w:tcW w:w="450" w:type="dxa"/>
            <w:tcBorders>
              <w:bottom w:val="single" w:sz="4" w:space="0" w:color="auto"/>
            </w:tcBorders>
            <w:shd w:val="clear" w:color="auto" w:fill="FABF8F"/>
            <w:vAlign w:val="center"/>
          </w:tcPr>
          <w:p w14:paraId="6BF3C98E" w14:textId="77777777" w:rsidR="002E0D98" w:rsidRPr="00632429" w:rsidRDefault="00822188" w:rsidP="009D0D30">
            <w:pPr>
              <w:pStyle w:val="TableText"/>
              <w:keepLines/>
              <w:spacing w:before="20" w:after="20"/>
              <w:rPr>
                <w:rFonts w:eastAsia="SimSun" w:cs="Tahoma"/>
                <w:b/>
                <w:color w:val="0000FF"/>
                <w:sz w:val="13"/>
                <w:szCs w:val="13"/>
                <w:u w:val="single"/>
              </w:rPr>
            </w:pPr>
            <w:hyperlink w:anchor="_6_Office_365" w:history="1">
              <w:r w:rsidR="00045B5F" w:rsidRPr="00632429">
                <w:rPr>
                  <w:rStyle w:val="Hyperlink"/>
                  <w:rFonts w:eastAsia="SimSun" w:cs="Tahoma"/>
                  <w:b/>
                  <w:sz w:val="13"/>
                  <w:szCs w:val="13"/>
                </w:rPr>
                <w:t>5</w:t>
              </w:r>
            </w:hyperlink>
          </w:p>
        </w:tc>
        <w:tc>
          <w:tcPr>
            <w:tcW w:w="450" w:type="dxa"/>
            <w:tcBorders>
              <w:bottom w:val="single" w:sz="4" w:space="0" w:color="auto"/>
            </w:tcBorders>
            <w:shd w:val="clear" w:color="auto" w:fill="FABF8F"/>
            <w:vAlign w:val="center"/>
          </w:tcPr>
          <w:p w14:paraId="6BF3C98F" w14:textId="77777777" w:rsidR="002E0D98" w:rsidRPr="001E20FA" w:rsidRDefault="002E0D9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BF3C990" w14:textId="77777777" w:rsidR="002E0D98" w:rsidRPr="001E20FA" w:rsidRDefault="002E0D98"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6BF3C991"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92"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93"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94"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95"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96"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997"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998"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99"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99A"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99B" w14:textId="77777777" w:rsidR="002E0D9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BF3C99C" w14:textId="77777777" w:rsidR="002E0D98" w:rsidRPr="001E20FA"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99D"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9E" w14:textId="77777777" w:rsidR="002E0D98" w:rsidRPr="001E20FA" w:rsidDel="00436016" w:rsidRDefault="002E0D98" w:rsidP="009D0D30">
            <w:pPr>
              <w:pStyle w:val="TableText"/>
              <w:keepLines/>
              <w:spacing w:before="20" w:after="20"/>
              <w:rPr>
                <w:rFonts w:ascii="Tahoma" w:eastAsia="SimSun" w:hAnsi="Tahoma" w:cs="Tahoma"/>
                <w:sz w:val="13"/>
              </w:rPr>
            </w:pPr>
            <w:r w:rsidRPr="001E20FA">
              <w:rPr>
                <w:rFonts w:ascii="Tahoma" w:eastAsia="SimSun" w:hAnsi="Tahoma" w:cs="Tahoma"/>
                <w:sz w:val="13"/>
              </w:rPr>
              <w:t>EOLS</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ABF8F"/>
            <w:vAlign w:val="center"/>
          </w:tcPr>
          <w:p w14:paraId="6BF3C99F" w14:textId="77777777" w:rsidR="002E0D98" w:rsidRPr="001E20FA" w:rsidDel="00436016" w:rsidRDefault="002E0D98" w:rsidP="009D0D30">
            <w:pPr>
              <w:pStyle w:val="TableText"/>
              <w:keepLines/>
              <w:spacing w:before="20" w:after="20"/>
              <w:rPr>
                <w:rFonts w:ascii="Tahoma" w:eastAsia="SimSun" w:hAnsi="Tahoma" w:cs="Tahoma"/>
                <w:sz w:val="13"/>
              </w:rPr>
            </w:pPr>
          </w:p>
        </w:tc>
      </w:tr>
      <w:tr w:rsidR="00D578B9" w:rsidRPr="001E20FA" w:rsidDel="00436016" w14:paraId="6BF3C9B4" w14:textId="77777777" w:rsidTr="007C707E">
        <w:trPr>
          <w:trHeight w:val="145"/>
        </w:trPr>
        <w:tc>
          <w:tcPr>
            <w:tcW w:w="2714" w:type="dxa"/>
            <w:tcBorders>
              <w:bottom w:val="single" w:sz="4" w:space="0" w:color="auto"/>
            </w:tcBorders>
            <w:shd w:val="clear" w:color="auto" w:fill="FFFFFF"/>
            <w:vAlign w:val="center"/>
          </w:tcPr>
          <w:p w14:paraId="6BF3C9A1" w14:textId="77777777" w:rsidR="002E0D98" w:rsidRPr="001E20FA" w:rsidRDefault="002E0D98" w:rsidP="007C707E">
            <w:pPr>
              <w:pStyle w:val="Heading2"/>
              <w:keepLines/>
              <w:spacing w:before="20" w:after="20"/>
              <w:ind w:left="0"/>
              <w:rPr>
                <w:rFonts w:ascii="Tahoma" w:eastAsia="SimSun" w:hAnsi="Tahoma" w:cs="Tahoma"/>
                <w:b w:val="0"/>
                <w:sz w:val="14"/>
                <w:szCs w:val="16"/>
              </w:rPr>
            </w:pPr>
            <w:bookmarkStart w:id="345" w:name="_Toc336338026"/>
            <w:bookmarkStart w:id="346" w:name="_Toc348164645"/>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A4</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45"/>
            <w:bookmarkEnd w:id="346"/>
          </w:p>
        </w:tc>
        <w:tc>
          <w:tcPr>
            <w:tcW w:w="450" w:type="dxa"/>
            <w:tcBorders>
              <w:bottom w:val="single" w:sz="4" w:space="0" w:color="auto"/>
            </w:tcBorders>
            <w:shd w:val="clear" w:color="auto" w:fill="FFFFFF"/>
            <w:vAlign w:val="center"/>
          </w:tcPr>
          <w:p w14:paraId="6BF3C9A2" w14:textId="77777777" w:rsidR="002E0D98" w:rsidRPr="00632429" w:rsidRDefault="00822188" w:rsidP="009D0D30">
            <w:pPr>
              <w:pStyle w:val="TableText"/>
              <w:keepLines/>
              <w:spacing w:before="20" w:after="20"/>
              <w:rPr>
                <w:rFonts w:eastAsia="SimSun" w:cs="Tahoma"/>
                <w:b/>
                <w:color w:val="0000FF"/>
                <w:sz w:val="13"/>
                <w:szCs w:val="13"/>
                <w:u w:val="single"/>
              </w:rPr>
            </w:pPr>
            <w:hyperlink w:anchor="_6_Office_365" w:history="1">
              <w:r w:rsidR="00045B5F" w:rsidRPr="00632429">
                <w:rPr>
                  <w:rStyle w:val="Hyperlink"/>
                  <w:rFonts w:eastAsia="SimSun" w:cs="Tahoma"/>
                  <w:b/>
                  <w:sz w:val="13"/>
                  <w:szCs w:val="13"/>
                </w:rPr>
                <w:t>5</w:t>
              </w:r>
            </w:hyperlink>
          </w:p>
        </w:tc>
        <w:tc>
          <w:tcPr>
            <w:tcW w:w="450" w:type="dxa"/>
            <w:tcBorders>
              <w:bottom w:val="single" w:sz="4" w:space="0" w:color="auto"/>
            </w:tcBorders>
            <w:shd w:val="clear" w:color="auto" w:fill="FFFFFF"/>
            <w:vAlign w:val="center"/>
          </w:tcPr>
          <w:p w14:paraId="6BF3C9A3" w14:textId="77777777" w:rsidR="002E0D98" w:rsidRPr="001E20FA" w:rsidRDefault="002E0D9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6BF3C9A4" w14:textId="77777777" w:rsidR="002E0D98" w:rsidRPr="001E20FA" w:rsidRDefault="002E0D98"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6BF3C9A5"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A6"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A7"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A8"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A9"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AA"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9AB"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AC"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AD"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9AE"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AF" w14:textId="77777777" w:rsidR="002E0D9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6BF3C9B0" w14:textId="77777777" w:rsidR="002E0D98" w:rsidRPr="001E20FA" w:rsidRDefault="002E0D9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C9B1" w14:textId="77777777" w:rsidR="002E0D98" w:rsidRPr="001E20FA" w:rsidDel="00436016" w:rsidRDefault="002E0D9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B2" w14:textId="77777777" w:rsidR="002E0D98" w:rsidRPr="001E20FA" w:rsidDel="00436016" w:rsidRDefault="002E0D98" w:rsidP="009D0D30">
            <w:pPr>
              <w:pStyle w:val="TableText"/>
              <w:keepLines/>
              <w:spacing w:before="20" w:after="20"/>
              <w:rPr>
                <w:rFonts w:ascii="Tahoma" w:eastAsia="SimSun" w:hAnsi="Tahoma" w:cs="Tahoma"/>
                <w:sz w:val="13"/>
              </w:rPr>
            </w:pPr>
            <w:r w:rsidRPr="001E20FA">
              <w:rPr>
                <w:rFonts w:ascii="Tahoma" w:eastAsia="SimSun" w:hAnsi="Tahoma" w:cs="Tahoma"/>
                <w:sz w:val="13"/>
              </w:rPr>
              <w:t>EOLS</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FFFFF"/>
            <w:vAlign w:val="center"/>
          </w:tcPr>
          <w:p w14:paraId="6BF3C9B3" w14:textId="77777777" w:rsidR="002E0D98" w:rsidRPr="001E20FA" w:rsidDel="00436016" w:rsidRDefault="002E0D98" w:rsidP="009D0D30">
            <w:pPr>
              <w:pStyle w:val="TableText"/>
              <w:keepLines/>
              <w:spacing w:before="20" w:after="20"/>
              <w:rPr>
                <w:rFonts w:ascii="Tahoma" w:eastAsia="SimSun" w:hAnsi="Tahoma" w:cs="Tahoma"/>
                <w:sz w:val="13"/>
              </w:rPr>
            </w:pPr>
          </w:p>
        </w:tc>
      </w:tr>
      <w:tr w:rsidR="00D578B9" w:rsidRPr="001E20FA" w:rsidDel="00436016" w14:paraId="6BF3C9C8" w14:textId="77777777" w:rsidTr="007C707E">
        <w:trPr>
          <w:trHeight w:val="145"/>
        </w:trPr>
        <w:tc>
          <w:tcPr>
            <w:tcW w:w="2714" w:type="dxa"/>
            <w:tcBorders>
              <w:bottom w:val="single" w:sz="4" w:space="0" w:color="auto"/>
            </w:tcBorders>
            <w:shd w:val="clear" w:color="auto" w:fill="FABF8F"/>
            <w:vAlign w:val="center"/>
          </w:tcPr>
          <w:p w14:paraId="6BF3C9B5" w14:textId="77777777" w:rsidR="00A63948" w:rsidRPr="001E20FA" w:rsidDel="00436016" w:rsidRDefault="00A63948" w:rsidP="007C707E">
            <w:pPr>
              <w:pStyle w:val="Heading2"/>
              <w:keepLines/>
              <w:spacing w:before="20" w:after="20"/>
              <w:ind w:left="0"/>
              <w:rPr>
                <w:rFonts w:ascii="Tahoma" w:eastAsia="SimSun" w:hAnsi="Tahoma" w:cs="Tahoma"/>
                <w:b w:val="0"/>
                <w:sz w:val="14"/>
                <w:szCs w:val="16"/>
              </w:rPr>
            </w:pPr>
            <w:bookmarkStart w:id="347" w:name="_Toc336338027"/>
            <w:bookmarkStart w:id="348" w:name="_Toc348164646"/>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E1</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47"/>
            <w:bookmarkEnd w:id="348"/>
          </w:p>
        </w:tc>
        <w:tc>
          <w:tcPr>
            <w:tcW w:w="450" w:type="dxa"/>
            <w:tcBorders>
              <w:bottom w:val="single" w:sz="4" w:space="0" w:color="auto"/>
            </w:tcBorders>
            <w:shd w:val="clear" w:color="auto" w:fill="FABF8F"/>
            <w:vAlign w:val="center"/>
          </w:tcPr>
          <w:p w14:paraId="6BF3C9B6" w14:textId="77777777" w:rsidR="00A63948" w:rsidRPr="00632429" w:rsidDel="00436016" w:rsidRDefault="00822188" w:rsidP="009D0D30">
            <w:pPr>
              <w:pStyle w:val="TableText"/>
              <w:keepLines/>
              <w:spacing w:before="20" w:after="20"/>
              <w:rPr>
                <w:rFonts w:eastAsia="SimSun" w:cs="Tahoma"/>
                <w:b/>
                <w:color w:val="0000FF"/>
                <w:sz w:val="13"/>
                <w:szCs w:val="13"/>
                <w:u w:val="single"/>
              </w:rPr>
            </w:pPr>
            <w:hyperlink w:anchor="_70_Office_E1" w:history="1">
              <w:r w:rsidR="00FA0E33" w:rsidRPr="00632429">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14:paraId="6BF3C9B7" w14:textId="77777777" w:rsidR="00A63948" w:rsidRPr="001E20FA" w:rsidDel="00436016" w:rsidRDefault="00A6394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BF3C9B8"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6BF3C9B9"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BA"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BB"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BC"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BD"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BE"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9BF"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9C0"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C1"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9C2"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9C3"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9C4"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BF3C9C5"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C6"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9C7" w14:textId="77777777" w:rsidR="00A63948" w:rsidRPr="001E20FA" w:rsidDel="00436016" w:rsidRDefault="00A63948" w:rsidP="009D0D30">
            <w:pPr>
              <w:pStyle w:val="TableText"/>
              <w:keepLines/>
              <w:spacing w:before="20" w:after="20"/>
              <w:rPr>
                <w:rFonts w:ascii="Tahoma" w:eastAsia="SimSun" w:hAnsi="Tahoma" w:cs="Tahoma"/>
                <w:sz w:val="13"/>
              </w:rPr>
            </w:pPr>
          </w:p>
        </w:tc>
      </w:tr>
      <w:tr w:rsidR="00D578B9" w:rsidRPr="001E20FA" w:rsidDel="00436016" w14:paraId="6BF3C9DC" w14:textId="77777777" w:rsidTr="007C707E">
        <w:trPr>
          <w:trHeight w:val="145"/>
        </w:trPr>
        <w:tc>
          <w:tcPr>
            <w:tcW w:w="2714" w:type="dxa"/>
            <w:tcBorders>
              <w:bottom w:val="single" w:sz="4" w:space="0" w:color="auto"/>
            </w:tcBorders>
            <w:shd w:val="clear" w:color="auto" w:fill="FFFFFF"/>
            <w:vAlign w:val="center"/>
          </w:tcPr>
          <w:p w14:paraId="6BF3C9C9" w14:textId="77777777" w:rsidR="00A63948" w:rsidRPr="001E20FA" w:rsidDel="00436016" w:rsidRDefault="00A63948" w:rsidP="007C707E">
            <w:pPr>
              <w:pStyle w:val="Heading2"/>
              <w:keepLines/>
              <w:spacing w:before="20" w:after="20"/>
              <w:ind w:left="0"/>
              <w:rPr>
                <w:rFonts w:ascii="Tahoma" w:eastAsia="SimSun" w:hAnsi="Tahoma" w:cs="Tahoma"/>
                <w:b w:val="0"/>
                <w:sz w:val="14"/>
                <w:szCs w:val="16"/>
              </w:rPr>
            </w:pPr>
            <w:bookmarkStart w:id="349" w:name="_Toc336338028"/>
            <w:bookmarkStart w:id="350" w:name="_Toc348164647"/>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E2 – E4</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49"/>
            <w:bookmarkEnd w:id="350"/>
          </w:p>
        </w:tc>
        <w:tc>
          <w:tcPr>
            <w:tcW w:w="450" w:type="dxa"/>
            <w:tcBorders>
              <w:bottom w:val="single" w:sz="4" w:space="0" w:color="auto"/>
            </w:tcBorders>
            <w:shd w:val="clear" w:color="auto" w:fill="FFFFFF"/>
            <w:vAlign w:val="center"/>
          </w:tcPr>
          <w:p w14:paraId="6BF3C9CA" w14:textId="77777777" w:rsidR="00A63948" w:rsidRPr="00632429" w:rsidDel="00436016" w:rsidRDefault="00822188" w:rsidP="009D0D30">
            <w:pPr>
              <w:pStyle w:val="TableText"/>
              <w:keepLines/>
              <w:spacing w:before="20" w:after="20"/>
              <w:rPr>
                <w:rFonts w:eastAsia="SimSun" w:cs="Tahoma"/>
                <w:b/>
                <w:color w:val="0000FF"/>
                <w:sz w:val="13"/>
                <w:szCs w:val="13"/>
                <w:u w:val="single"/>
              </w:rPr>
            </w:pPr>
            <w:hyperlink w:anchor="_7_Office_365" w:history="1">
              <w:r w:rsidR="00FA0E33" w:rsidRPr="00632429">
                <w:rPr>
                  <w:rStyle w:val="Hyperlink"/>
                  <w:rFonts w:eastAsia="SimSun" w:cs="Tahoma"/>
                  <w:b/>
                  <w:sz w:val="13"/>
                  <w:szCs w:val="13"/>
                </w:rPr>
                <w:t>6</w:t>
              </w:r>
            </w:hyperlink>
          </w:p>
        </w:tc>
        <w:tc>
          <w:tcPr>
            <w:tcW w:w="450" w:type="dxa"/>
            <w:tcBorders>
              <w:bottom w:val="single" w:sz="4" w:space="0" w:color="auto"/>
            </w:tcBorders>
            <w:shd w:val="clear" w:color="auto" w:fill="FFFFFF"/>
            <w:vAlign w:val="center"/>
          </w:tcPr>
          <w:p w14:paraId="6BF3C9CB" w14:textId="77777777" w:rsidR="00A63948" w:rsidRPr="001E20FA" w:rsidDel="00436016" w:rsidRDefault="00A6394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BF3C9CC"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6BF3C9CD"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CE"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CF"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D0"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D1"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D2"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9D3"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D4"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D5"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9D6"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D7"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9D8"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6BF3C9D9"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DA"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9DB" w14:textId="77777777" w:rsidR="00A63948" w:rsidRPr="001E20FA" w:rsidDel="00436016" w:rsidRDefault="00A63948" w:rsidP="009D0D30">
            <w:pPr>
              <w:pStyle w:val="TableText"/>
              <w:keepLines/>
              <w:spacing w:before="20" w:after="20"/>
              <w:rPr>
                <w:rFonts w:ascii="Tahoma" w:eastAsia="SimSun" w:hAnsi="Tahoma" w:cs="Tahoma"/>
                <w:sz w:val="13"/>
              </w:rPr>
            </w:pPr>
          </w:p>
        </w:tc>
      </w:tr>
      <w:tr w:rsidR="00D578B9" w:rsidRPr="001E20FA" w:rsidDel="00436016" w14:paraId="6BF3C9F0" w14:textId="77777777" w:rsidTr="007C707E">
        <w:trPr>
          <w:trHeight w:val="145"/>
        </w:trPr>
        <w:tc>
          <w:tcPr>
            <w:tcW w:w="2714" w:type="dxa"/>
            <w:tcBorders>
              <w:bottom w:val="single" w:sz="4" w:space="0" w:color="auto"/>
            </w:tcBorders>
            <w:shd w:val="clear" w:color="auto" w:fill="FABF8F"/>
            <w:vAlign w:val="center"/>
          </w:tcPr>
          <w:p w14:paraId="6BF3C9DD" w14:textId="77777777" w:rsidR="00A83600" w:rsidRPr="001E20FA" w:rsidRDefault="00A83600" w:rsidP="007C707E">
            <w:pPr>
              <w:pStyle w:val="Heading2"/>
              <w:keepLines/>
              <w:spacing w:before="20" w:after="20"/>
              <w:ind w:left="0"/>
              <w:rPr>
                <w:rFonts w:ascii="Tahoma" w:eastAsia="SimSun" w:hAnsi="Tahoma" w:cs="Tahoma"/>
                <w:b w:val="0"/>
                <w:sz w:val="14"/>
                <w:szCs w:val="16"/>
              </w:rPr>
            </w:pPr>
            <w:bookmarkStart w:id="351" w:name="_Toc336338029"/>
            <w:bookmarkStart w:id="352" w:name="_Toc348164648"/>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G1 – G4</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51"/>
            <w:bookmarkEnd w:id="352"/>
          </w:p>
        </w:tc>
        <w:tc>
          <w:tcPr>
            <w:tcW w:w="450" w:type="dxa"/>
            <w:tcBorders>
              <w:bottom w:val="single" w:sz="4" w:space="0" w:color="auto"/>
            </w:tcBorders>
            <w:shd w:val="clear" w:color="auto" w:fill="FABF8F"/>
            <w:vAlign w:val="center"/>
          </w:tcPr>
          <w:p w14:paraId="6BF3C9DE" w14:textId="77777777" w:rsidR="00A83600" w:rsidRPr="00632429" w:rsidRDefault="00822188" w:rsidP="009D0D30">
            <w:pPr>
              <w:pStyle w:val="TableText"/>
              <w:keepLines/>
              <w:spacing w:before="20" w:after="20"/>
              <w:rPr>
                <w:rFonts w:eastAsia="SimSun" w:cs="Tahoma"/>
                <w:b/>
                <w:color w:val="0000FF"/>
                <w:sz w:val="13"/>
                <w:szCs w:val="13"/>
                <w:u w:val="single"/>
              </w:rPr>
            </w:pPr>
            <w:hyperlink w:anchor="_71_Office_G1" w:history="1">
              <w:r w:rsidR="00FA0E33" w:rsidRPr="00632429">
                <w:rPr>
                  <w:rStyle w:val="Hyperlink"/>
                  <w:rFonts w:eastAsia="SimSun" w:cs="Tahoma"/>
                  <w:b/>
                  <w:sz w:val="13"/>
                  <w:szCs w:val="13"/>
                </w:rPr>
                <w:t>71</w:t>
              </w:r>
            </w:hyperlink>
          </w:p>
        </w:tc>
        <w:tc>
          <w:tcPr>
            <w:tcW w:w="450" w:type="dxa"/>
            <w:tcBorders>
              <w:bottom w:val="single" w:sz="4" w:space="0" w:color="auto"/>
            </w:tcBorders>
            <w:shd w:val="clear" w:color="auto" w:fill="FABF8F"/>
            <w:vAlign w:val="center"/>
          </w:tcPr>
          <w:p w14:paraId="6BF3C9DF" w14:textId="77777777" w:rsidR="00A83600" w:rsidRPr="001E20FA" w:rsidRDefault="00A83600"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6BF3C9E0" w14:textId="77777777" w:rsidR="00A83600" w:rsidRPr="001E20FA" w:rsidRDefault="00A83600"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6BF3C9E1"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E2"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E3"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E4"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E5"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E6"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9E7"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9E8"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E9"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9EA"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9EB"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9EC" w14:textId="77777777" w:rsidR="00A83600" w:rsidRPr="001E20FA" w:rsidRDefault="00A83600" w:rsidP="009D0D30">
            <w:pPr>
              <w:pStyle w:val="TableText"/>
              <w:keepLines/>
              <w:spacing w:before="20" w:after="20"/>
              <w:rPr>
                <w:rFonts w:ascii="Tahoma" w:eastAsia="SimSun" w:hAnsi="Tahoma" w:cs="Tahoma"/>
                <w:sz w:val="13"/>
              </w:rPr>
            </w:pPr>
            <w:r w:rsidRPr="001E20FA">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BF3C9ED"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9EE" w14:textId="77777777" w:rsidR="00A83600" w:rsidRPr="001E20FA" w:rsidDel="00436016" w:rsidRDefault="00A83600"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9EF" w14:textId="77777777" w:rsidR="00A83600" w:rsidRPr="001E20FA" w:rsidDel="00436016" w:rsidRDefault="00A83600" w:rsidP="009D0D30">
            <w:pPr>
              <w:pStyle w:val="TableText"/>
              <w:keepLines/>
              <w:spacing w:before="20" w:after="20"/>
              <w:rPr>
                <w:rFonts w:ascii="Tahoma" w:eastAsia="SimSun" w:hAnsi="Tahoma" w:cs="Tahoma"/>
                <w:sz w:val="13"/>
              </w:rPr>
            </w:pPr>
          </w:p>
        </w:tc>
      </w:tr>
      <w:tr w:rsidR="00A63948" w:rsidRPr="001E20FA" w:rsidDel="00436016" w14:paraId="6BF3CA04" w14:textId="77777777" w:rsidTr="007C707E">
        <w:trPr>
          <w:trHeight w:val="145"/>
        </w:trPr>
        <w:tc>
          <w:tcPr>
            <w:tcW w:w="2714" w:type="dxa"/>
            <w:tcBorders>
              <w:bottom w:val="single" w:sz="4" w:space="0" w:color="auto"/>
            </w:tcBorders>
            <w:shd w:val="clear" w:color="auto" w:fill="FFFFFF"/>
            <w:vAlign w:val="center"/>
          </w:tcPr>
          <w:p w14:paraId="6BF3C9F1" w14:textId="77777777" w:rsidR="00A63948" w:rsidRPr="001E20FA" w:rsidDel="00436016" w:rsidRDefault="00A63948" w:rsidP="007C707E">
            <w:pPr>
              <w:pStyle w:val="Heading2"/>
              <w:keepLines/>
              <w:spacing w:before="20" w:after="20"/>
              <w:ind w:left="0"/>
              <w:rPr>
                <w:rFonts w:ascii="Tahoma" w:eastAsia="SimSun" w:hAnsi="Tahoma" w:cs="Tahoma"/>
                <w:b w:val="0"/>
                <w:sz w:val="14"/>
                <w:szCs w:val="16"/>
              </w:rPr>
            </w:pPr>
            <w:bookmarkStart w:id="353" w:name="_Toc336338030"/>
            <w:bookmarkStart w:id="354" w:name="_Toc348164649"/>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K1</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53"/>
            <w:bookmarkEnd w:id="354"/>
          </w:p>
        </w:tc>
        <w:tc>
          <w:tcPr>
            <w:tcW w:w="450" w:type="dxa"/>
            <w:tcBorders>
              <w:bottom w:val="single" w:sz="4" w:space="0" w:color="auto"/>
            </w:tcBorders>
            <w:shd w:val="clear" w:color="auto" w:fill="FFFFFF"/>
            <w:vAlign w:val="center"/>
          </w:tcPr>
          <w:p w14:paraId="6BF3C9F2" w14:textId="77777777" w:rsidR="00A63948" w:rsidRPr="00632429" w:rsidDel="00436016" w:rsidRDefault="00822188" w:rsidP="009D0D30">
            <w:pPr>
              <w:pStyle w:val="TableText"/>
              <w:keepLines/>
              <w:spacing w:before="20" w:after="20"/>
              <w:rPr>
                <w:rFonts w:eastAsia="SimSun" w:cs="Tahoma"/>
                <w:b/>
                <w:color w:val="0000FF"/>
                <w:sz w:val="13"/>
                <w:szCs w:val="13"/>
                <w:u w:val="single"/>
              </w:rPr>
            </w:pPr>
            <w:hyperlink w:anchor="_72_Office_365" w:history="1">
              <w:r w:rsidR="00FA0E33" w:rsidRPr="00632429">
                <w:rPr>
                  <w:rStyle w:val="Hyperlink"/>
                  <w:rFonts w:eastAsia="SimSun" w:cs="Tahoma"/>
                  <w:b/>
                  <w:sz w:val="13"/>
                  <w:szCs w:val="13"/>
                </w:rPr>
                <w:t>72</w:t>
              </w:r>
            </w:hyperlink>
          </w:p>
        </w:tc>
        <w:tc>
          <w:tcPr>
            <w:tcW w:w="450" w:type="dxa"/>
            <w:tcBorders>
              <w:bottom w:val="single" w:sz="4" w:space="0" w:color="auto"/>
            </w:tcBorders>
            <w:shd w:val="clear" w:color="auto" w:fill="FFFFFF"/>
            <w:vAlign w:val="center"/>
          </w:tcPr>
          <w:p w14:paraId="6BF3C9F3" w14:textId="77777777" w:rsidR="00A63948" w:rsidRPr="001E20FA" w:rsidDel="00436016" w:rsidRDefault="00A6394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6BF3C9F4"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6BF3C9F5"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F6"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F7"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F8"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F9"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FA"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C9FB"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FC"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9FD"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9FE"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C9FF"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CA00"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A01"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A02"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CA03" w14:textId="77777777" w:rsidR="00A63948" w:rsidRPr="001E20FA" w:rsidDel="00436016" w:rsidRDefault="00A63948" w:rsidP="009D0D30">
            <w:pPr>
              <w:pStyle w:val="TableText"/>
              <w:keepLines/>
              <w:spacing w:before="20" w:after="20"/>
              <w:rPr>
                <w:rFonts w:ascii="Tahoma" w:eastAsia="SimSun" w:hAnsi="Tahoma" w:cs="Tahoma"/>
                <w:sz w:val="13"/>
              </w:rPr>
            </w:pPr>
          </w:p>
        </w:tc>
      </w:tr>
      <w:tr w:rsidR="00A63948" w:rsidRPr="001E20FA" w:rsidDel="00436016" w14:paraId="6BF3CA18" w14:textId="77777777" w:rsidTr="007C707E">
        <w:trPr>
          <w:trHeight w:val="145"/>
        </w:trPr>
        <w:tc>
          <w:tcPr>
            <w:tcW w:w="2714" w:type="dxa"/>
            <w:tcBorders>
              <w:bottom w:val="single" w:sz="4" w:space="0" w:color="auto"/>
            </w:tcBorders>
            <w:shd w:val="clear" w:color="auto" w:fill="FABF8F"/>
            <w:vAlign w:val="center"/>
          </w:tcPr>
          <w:p w14:paraId="6BF3CA05" w14:textId="77777777" w:rsidR="00A63948" w:rsidRPr="001E20FA" w:rsidDel="00436016" w:rsidRDefault="00A63948" w:rsidP="007C707E">
            <w:pPr>
              <w:pStyle w:val="Heading2"/>
              <w:keepLines/>
              <w:spacing w:before="20" w:after="20"/>
              <w:ind w:left="0"/>
              <w:rPr>
                <w:rFonts w:ascii="Tahoma" w:eastAsia="SimSun" w:hAnsi="Tahoma" w:cs="Tahoma"/>
                <w:b w:val="0"/>
                <w:sz w:val="14"/>
                <w:szCs w:val="16"/>
              </w:rPr>
            </w:pPr>
            <w:bookmarkStart w:id="355" w:name="_Toc336338031"/>
            <w:bookmarkStart w:id="356" w:name="_Toc348164650"/>
            <w:r w:rsidRPr="001E20FA">
              <w:rPr>
                <w:rFonts w:ascii="Tahoma" w:eastAsia="SimSun" w:hAnsi="Tahoma" w:cs="Tahoma"/>
                <w:b w:val="0"/>
                <w:sz w:val="14"/>
                <w:szCs w:val="16"/>
              </w:rPr>
              <w:t xml:space="preserve">Office 365 </w:t>
            </w:r>
            <w:r w:rsidRPr="001E20FA">
              <w:rPr>
                <w:rFonts w:ascii="Tahoma" w:eastAsia="SimSun" w:hAnsi="Tahoma" w:cs="Tahoma"/>
                <w:b w:val="0"/>
                <w:sz w:val="14"/>
                <w:szCs w:val="16"/>
              </w:rPr>
              <w:t>计划</w:t>
            </w:r>
            <w:r w:rsidRPr="001E20FA">
              <w:rPr>
                <w:rFonts w:ascii="Tahoma" w:eastAsia="SimSun" w:hAnsi="Tahoma" w:cs="Tahoma"/>
                <w:b w:val="0"/>
                <w:sz w:val="14"/>
                <w:szCs w:val="16"/>
              </w:rPr>
              <w:t xml:space="preserve"> K2</w:t>
            </w:r>
            <w:r w:rsidRPr="001E20FA">
              <w:rPr>
                <w:rFonts w:ascii="Tahoma" w:eastAsia="SimSun" w:hAnsi="Tahoma" w:cs="Tahoma"/>
                <w:b w:val="0"/>
                <w:sz w:val="14"/>
                <w:szCs w:val="16"/>
              </w:rPr>
              <w:t>（用户</w:t>
            </w:r>
            <w:r w:rsidRPr="001E20FA">
              <w:rPr>
                <w:rFonts w:ascii="Tahoma" w:eastAsia="SimSun" w:hAnsi="Tahoma" w:cs="Tahoma"/>
                <w:b w:val="0"/>
                <w:sz w:val="14"/>
                <w:szCs w:val="16"/>
              </w:rPr>
              <w:t xml:space="preserve"> SL</w:t>
            </w:r>
            <w:r w:rsidRPr="001E20FA">
              <w:rPr>
                <w:rFonts w:ascii="Tahoma" w:eastAsia="SimSun" w:hAnsi="Tahoma" w:cs="Tahoma"/>
                <w:b w:val="0"/>
                <w:sz w:val="14"/>
                <w:szCs w:val="16"/>
              </w:rPr>
              <w:t>）</w:t>
            </w:r>
            <w:bookmarkEnd w:id="355"/>
            <w:bookmarkEnd w:id="356"/>
          </w:p>
        </w:tc>
        <w:tc>
          <w:tcPr>
            <w:tcW w:w="450" w:type="dxa"/>
            <w:tcBorders>
              <w:bottom w:val="single" w:sz="4" w:space="0" w:color="auto"/>
            </w:tcBorders>
            <w:shd w:val="clear" w:color="auto" w:fill="FABF8F"/>
            <w:vAlign w:val="center"/>
          </w:tcPr>
          <w:p w14:paraId="6BF3CA06" w14:textId="77777777" w:rsidR="00A63948" w:rsidRPr="00632429" w:rsidDel="00436016" w:rsidRDefault="00822188" w:rsidP="009D0D30">
            <w:pPr>
              <w:pStyle w:val="TableText"/>
              <w:keepLines/>
              <w:spacing w:before="20" w:after="20"/>
              <w:rPr>
                <w:rFonts w:eastAsia="SimSun" w:cs="Tahoma"/>
                <w:b/>
                <w:color w:val="0000FF"/>
                <w:sz w:val="13"/>
                <w:szCs w:val="13"/>
                <w:u w:val="single"/>
              </w:rPr>
            </w:pPr>
            <w:hyperlink w:anchor="_72_Office_365" w:history="1">
              <w:r w:rsidR="00D36760" w:rsidRPr="00632429">
                <w:rPr>
                  <w:rStyle w:val="Hyperlink"/>
                  <w:rFonts w:eastAsia="SimSun" w:cs="Tahoma"/>
                  <w:b/>
                  <w:sz w:val="13"/>
                  <w:szCs w:val="13"/>
                </w:rPr>
                <w:t>72</w:t>
              </w:r>
            </w:hyperlink>
          </w:p>
        </w:tc>
        <w:tc>
          <w:tcPr>
            <w:tcW w:w="450" w:type="dxa"/>
            <w:tcBorders>
              <w:bottom w:val="single" w:sz="4" w:space="0" w:color="auto"/>
            </w:tcBorders>
            <w:shd w:val="clear" w:color="auto" w:fill="FABF8F"/>
            <w:vAlign w:val="center"/>
          </w:tcPr>
          <w:p w14:paraId="6BF3CA07" w14:textId="77777777" w:rsidR="00A63948" w:rsidRPr="001E20FA" w:rsidDel="00436016" w:rsidRDefault="00A6394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BF3CA08"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6BF3CA09"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0A"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0B"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0C"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0D"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0E"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A0F"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A10"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11"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A12"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A13"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A14" w14:textId="77777777" w:rsidR="00A63948" w:rsidRPr="001E20FA" w:rsidDel="00436016"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A15"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16" w14:textId="77777777" w:rsidR="00A63948" w:rsidRPr="001E20FA" w:rsidDel="00436016"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A17" w14:textId="77777777" w:rsidR="00A63948" w:rsidRPr="001E20FA" w:rsidDel="00436016" w:rsidRDefault="00A63948" w:rsidP="009D0D30">
            <w:pPr>
              <w:pStyle w:val="TableText"/>
              <w:keepLines/>
              <w:spacing w:before="20" w:after="20"/>
              <w:rPr>
                <w:rFonts w:ascii="Tahoma" w:eastAsia="SimSun" w:hAnsi="Tahoma" w:cs="Tahoma"/>
                <w:sz w:val="13"/>
              </w:rPr>
            </w:pPr>
          </w:p>
        </w:tc>
      </w:tr>
      <w:tr w:rsidR="009A5491" w:rsidRPr="001E20FA" w14:paraId="6BF3CA2C" w14:textId="77777777" w:rsidTr="007C707E">
        <w:trPr>
          <w:trHeight w:val="145"/>
        </w:trPr>
        <w:tc>
          <w:tcPr>
            <w:tcW w:w="2714" w:type="dxa"/>
            <w:tcBorders>
              <w:bottom w:val="single" w:sz="4" w:space="0" w:color="auto"/>
            </w:tcBorders>
            <w:shd w:val="clear" w:color="auto" w:fill="FFFFFF"/>
            <w:vAlign w:val="center"/>
          </w:tcPr>
          <w:p w14:paraId="6BF3CA19" w14:textId="77777777" w:rsidR="009A5491" w:rsidRPr="001E20FA" w:rsidRDefault="009A5491" w:rsidP="007C707E">
            <w:pPr>
              <w:pStyle w:val="ProductNames"/>
              <w:rPr>
                <w:rFonts w:ascii="Tahoma" w:eastAsia="SimSun" w:hAnsi="Tahoma" w:cs="Tahoma"/>
                <w:sz w:val="14"/>
              </w:rPr>
            </w:pPr>
            <w:bookmarkStart w:id="357" w:name="_Toc336338032"/>
            <w:bookmarkStart w:id="358" w:name="_Toc348164651"/>
            <w:r w:rsidRPr="001E20FA">
              <w:rPr>
                <w:rFonts w:ascii="Tahoma" w:eastAsia="SimSun" w:hAnsi="Tahoma" w:cs="Tahoma"/>
                <w:sz w:val="14"/>
              </w:rPr>
              <w:t>带有</w:t>
            </w:r>
            <w:r w:rsidRPr="001E20FA">
              <w:rPr>
                <w:rFonts w:ascii="Tahoma" w:eastAsia="SimSun" w:hAnsi="Tahoma" w:cs="Tahoma"/>
                <w:sz w:val="14"/>
              </w:rPr>
              <w:t xml:space="preserve"> SharePoint </w:t>
            </w:r>
            <w:r w:rsidRPr="001E20FA">
              <w:rPr>
                <w:rFonts w:ascii="Tahoma" w:eastAsia="SimSun" w:hAnsi="Tahoma" w:cs="Tahoma"/>
                <w:sz w:val="14"/>
              </w:rPr>
              <w:t>计划</w:t>
            </w:r>
            <w:r w:rsidRPr="001E20FA">
              <w:rPr>
                <w:rFonts w:ascii="Tahoma" w:eastAsia="SimSun" w:hAnsi="Tahoma" w:cs="Tahoma"/>
                <w:sz w:val="14"/>
              </w:rPr>
              <w:t xml:space="preserve"> 2A </w:t>
            </w:r>
            <w:r w:rsidRPr="001E20FA">
              <w:rPr>
                <w:rFonts w:ascii="Tahoma" w:eastAsia="SimSun" w:hAnsi="Tahoma" w:cs="Tahoma"/>
                <w:sz w:val="14"/>
              </w:rPr>
              <w:t>的</w:t>
            </w:r>
            <w:r w:rsidRPr="001E20FA">
              <w:rPr>
                <w:rFonts w:ascii="Tahoma" w:eastAsia="SimSun" w:hAnsi="Tahoma" w:cs="Tahoma"/>
                <w:sz w:val="14"/>
              </w:rPr>
              <w:t xml:space="preserve"> Office Web Applications</w:t>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357"/>
            <w:bookmarkEnd w:id="358"/>
          </w:p>
        </w:tc>
        <w:tc>
          <w:tcPr>
            <w:tcW w:w="450" w:type="dxa"/>
            <w:tcBorders>
              <w:bottom w:val="single" w:sz="4" w:space="0" w:color="auto"/>
            </w:tcBorders>
            <w:shd w:val="clear" w:color="auto" w:fill="FFFFFF"/>
            <w:vAlign w:val="center"/>
          </w:tcPr>
          <w:p w14:paraId="6BF3CA1A" w14:textId="77777777" w:rsidR="009A5491" w:rsidRPr="00632429" w:rsidRDefault="009A5491" w:rsidP="009D0D30">
            <w:pPr>
              <w:pStyle w:val="TableText"/>
              <w:keepLines/>
              <w:spacing w:before="20" w:after="20"/>
              <w:rPr>
                <w:rFonts w:eastAsia="SimSun" w:cs="Tahoma"/>
                <w:b/>
                <w:color w:val="0000FF"/>
                <w:sz w:val="13"/>
                <w:szCs w:val="13"/>
                <w:u w:val="single"/>
              </w:rPr>
            </w:pPr>
          </w:p>
        </w:tc>
        <w:tc>
          <w:tcPr>
            <w:tcW w:w="450" w:type="dxa"/>
            <w:tcBorders>
              <w:bottom w:val="single" w:sz="4" w:space="0" w:color="auto"/>
            </w:tcBorders>
            <w:shd w:val="clear" w:color="auto" w:fill="FFFFFF"/>
            <w:vAlign w:val="center"/>
          </w:tcPr>
          <w:p w14:paraId="6BF3CA1B" w14:textId="77777777" w:rsidR="009A5491" w:rsidRPr="001E20FA" w:rsidRDefault="009A5491"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6BF3CA1C" w14:textId="77777777" w:rsidR="009A5491" w:rsidRPr="001E20FA" w:rsidRDefault="009A5491"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6BF3CA1D"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center"/>
          </w:tcPr>
          <w:p w14:paraId="6BF3CA1E"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center"/>
          </w:tcPr>
          <w:p w14:paraId="6BF3CA1F"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center"/>
          </w:tcPr>
          <w:p w14:paraId="6BF3CA20"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center"/>
          </w:tcPr>
          <w:p w14:paraId="6BF3CA21"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center"/>
          </w:tcPr>
          <w:p w14:paraId="6BF3CA22" w14:textId="77777777" w:rsidR="009A5491" w:rsidRPr="001E20FA" w:rsidRDefault="009A5491" w:rsidP="009D0D30">
            <w:pPr>
              <w:pStyle w:val="TableText"/>
              <w:keepLines/>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center"/>
          </w:tcPr>
          <w:p w14:paraId="6BF3CA23"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14:paraId="6BF3CA24"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vAlign w:val="center"/>
          </w:tcPr>
          <w:p w14:paraId="6BF3CA25"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bottom w:val="single" w:sz="4" w:space="0" w:color="auto"/>
              <w:right w:val="single" w:sz="18" w:space="0" w:color="auto"/>
            </w:tcBorders>
            <w:shd w:val="clear" w:color="auto" w:fill="FFFFFF"/>
            <w:vAlign w:val="center"/>
          </w:tcPr>
          <w:p w14:paraId="6BF3CA26" w14:textId="77777777" w:rsidR="009A5491" w:rsidRPr="001E20FA" w:rsidRDefault="009A5491"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14:paraId="6BF3CA27" w14:textId="77777777" w:rsidR="009A5491" w:rsidRPr="001E20FA" w:rsidRDefault="009A5491"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6BF3CA28" w14:textId="77777777" w:rsidR="009A5491" w:rsidRPr="001E20FA" w:rsidRDefault="009A5491"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6BF3CA29" w14:textId="77777777" w:rsidR="009A5491" w:rsidRPr="001E20FA" w:rsidRDefault="009A5491"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CA2A" w14:textId="77777777" w:rsidR="009A5491" w:rsidRPr="001E20FA" w:rsidRDefault="00693524"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FFFFFF"/>
            <w:vAlign w:val="center"/>
          </w:tcPr>
          <w:p w14:paraId="6BF3CA2B" w14:textId="77777777" w:rsidR="009A5491" w:rsidRPr="001E20FA" w:rsidRDefault="009A5491" w:rsidP="009D0D30">
            <w:pPr>
              <w:pStyle w:val="TableText"/>
              <w:keepLines/>
              <w:spacing w:before="20" w:after="20"/>
              <w:rPr>
                <w:rFonts w:ascii="Tahoma" w:eastAsia="SimSun" w:hAnsi="Tahoma" w:cs="Tahoma"/>
                <w:sz w:val="13"/>
              </w:rPr>
            </w:pPr>
          </w:p>
        </w:tc>
      </w:tr>
      <w:tr w:rsidR="00764636" w:rsidRPr="001E20FA" w14:paraId="6BF3CA40" w14:textId="77777777" w:rsidTr="007C707E">
        <w:trPr>
          <w:trHeight w:val="145"/>
        </w:trPr>
        <w:tc>
          <w:tcPr>
            <w:tcW w:w="2714" w:type="dxa"/>
            <w:tcBorders>
              <w:bottom w:val="single" w:sz="4" w:space="0" w:color="auto"/>
            </w:tcBorders>
            <w:shd w:val="clear" w:color="auto" w:fill="FABF8F"/>
            <w:vAlign w:val="center"/>
          </w:tcPr>
          <w:p w14:paraId="6BF3CA2D" w14:textId="77777777" w:rsidR="00764636" w:rsidRPr="001E20FA" w:rsidRDefault="007C264B" w:rsidP="007C707E">
            <w:pPr>
              <w:pStyle w:val="ProductNames"/>
              <w:rPr>
                <w:rFonts w:ascii="Tahoma" w:eastAsia="SimSun" w:hAnsi="Tahoma" w:cs="Tahoma"/>
                <w:sz w:val="14"/>
              </w:rPr>
            </w:pPr>
            <w:bookmarkStart w:id="359" w:name="_Toc348164652"/>
            <w:r w:rsidRPr="001E20FA">
              <w:rPr>
                <w:rFonts w:ascii="Tahoma" w:eastAsia="SimSun" w:hAnsi="Tahoma" w:cs="Tahoma"/>
                <w:sz w:val="14"/>
              </w:rPr>
              <w:t>Project Online</w:t>
            </w:r>
            <w:bookmarkEnd w:id="359"/>
            <w:r w:rsidR="0027228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A2E" w14:textId="77777777" w:rsidR="00764636" w:rsidRPr="00632429" w:rsidRDefault="00764636" w:rsidP="009D0D30">
            <w:pPr>
              <w:pStyle w:val="TableText"/>
              <w:keepLines/>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6BF3CA2F" w14:textId="77777777" w:rsidR="00764636" w:rsidRPr="001E20FA" w:rsidRDefault="00764636"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BF3CA30" w14:textId="77777777" w:rsidR="00764636" w:rsidRPr="001E20FA" w:rsidRDefault="00764636"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A31"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A32"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A33"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A34"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A35"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A36" w14:textId="77777777" w:rsidR="00764636" w:rsidRPr="001E20FA" w:rsidRDefault="00764636" w:rsidP="009D0D30">
            <w:pPr>
              <w:pStyle w:val="TableText"/>
              <w:keepLines/>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center"/>
          </w:tcPr>
          <w:p w14:paraId="6BF3CA37"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6BF3CA38"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A39"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vAlign w:val="center"/>
          </w:tcPr>
          <w:p w14:paraId="6BF3CA3A" w14:textId="77777777" w:rsidR="00764636" w:rsidRPr="001E20FA" w:rsidRDefault="00764636"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6BF3CA3B"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A3C" w14:textId="77777777" w:rsidR="00764636" w:rsidRPr="001E20FA" w:rsidRDefault="00764636"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A3D" w14:textId="77777777" w:rsidR="00764636" w:rsidRPr="001E20FA" w:rsidRDefault="00764636"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3E" w14:textId="77777777" w:rsidR="00764636" w:rsidRPr="001E20FA" w:rsidRDefault="00764636"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A3F" w14:textId="77777777" w:rsidR="00764636" w:rsidRPr="001E20FA" w:rsidRDefault="00764636" w:rsidP="009D0D30">
            <w:pPr>
              <w:pStyle w:val="TableText"/>
              <w:keepLines/>
              <w:spacing w:before="20" w:after="20"/>
              <w:rPr>
                <w:rFonts w:ascii="Tahoma" w:eastAsia="SimSun" w:hAnsi="Tahoma" w:cs="Tahoma"/>
                <w:sz w:val="13"/>
              </w:rPr>
            </w:pPr>
          </w:p>
        </w:tc>
      </w:tr>
      <w:tr w:rsidR="00B66AC8" w:rsidRPr="001E20FA" w14:paraId="6BF3CA54" w14:textId="77777777" w:rsidTr="007C707E">
        <w:trPr>
          <w:trHeight w:val="145"/>
        </w:trPr>
        <w:tc>
          <w:tcPr>
            <w:tcW w:w="2714" w:type="dxa"/>
            <w:tcBorders>
              <w:bottom w:val="single" w:sz="4" w:space="0" w:color="auto"/>
            </w:tcBorders>
            <w:shd w:val="clear" w:color="auto" w:fill="auto"/>
            <w:vAlign w:val="center"/>
          </w:tcPr>
          <w:p w14:paraId="6BF3CA41" w14:textId="77777777" w:rsidR="00B66AC8" w:rsidRPr="001E20FA" w:rsidRDefault="00B66AC8" w:rsidP="007C707E">
            <w:pPr>
              <w:pStyle w:val="ProductNames"/>
              <w:rPr>
                <w:rFonts w:ascii="Tahoma" w:eastAsia="SimSun" w:hAnsi="Tahoma" w:cs="Tahoma"/>
                <w:sz w:val="14"/>
              </w:rPr>
            </w:pPr>
            <w:bookmarkStart w:id="360" w:name="_Toc348164653"/>
            <w:r w:rsidRPr="001E20FA">
              <w:rPr>
                <w:rFonts w:ascii="Tahoma" w:eastAsia="SimSun" w:hAnsi="Tahoma" w:cs="Tahoma"/>
                <w:sz w:val="14"/>
              </w:rPr>
              <w:t>Project Online A</w:t>
            </w:r>
            <w:bookmarkEnd w:id="360"/>
          </w:p>
        </w:tc>
        <w:tc>
          <w:tcPr>
            <w:tcW w:w="450" w:type="dxa"/>
            <w:tcBorders>
              <w:bottom w:val="single" w:sz="4" w:space="0" w:color="auto"/>
            </w:tcBorders>
            <w:shd w:val="clear" w:color="auto" w:fill="auto"/>
            <w:vAlign w:val="center"/>
          </w:tcPr>
          <w:p w14:paraId="6BF3CA42" w14:textId="77777777" w:rsidR="00B66AC8" w:rsidRPr="00632429" w:rsidRDefault="00B66AC8" w:rsidP="009D0D30">
            <w:pPr>
              <w:pStyle w:val="TableText"/>
              <w:keepLines/>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14:paraId="6BF3CA43" w14:textId="77777777" w:rsidR="00B66AC8" w:rsidRPr="001E20FA" w:rsidRDefault="00B66AC8"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BF3CA44" w14:textId="77777777" w:rsidR="00B66AC8" w:rsidRPr="001E20FA" w:rsidRDefault="00B66AC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A45"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A46"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A47"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A48"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A49"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A4A" w14:textId="77777777" w:rsidR="00B66AC8" w:rsidRPr="001E20FA" w:rsidRDefault="00B66AC8" w:rsidP="009D0D30">
            <w:pPr>
              <w:pStyle w:val="TableText"/>
              <w:keepLines/>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center"/>
          </w:tcPr>
          <w:p w14:paraId="6BF3CA4B"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6BF3CA4C"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A4D"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vAlign w:val="center"/>
          </w:tcPr>
          <w:p w14:paraId="6BF3CA4E" w14:textId="77777777" w:rsidR="00B66AC8" w:rsidRPr="001E20FA" w:rsidRDefault="00B66AC8"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6BF3CA4F" w14:textId="77777777" w:rsidR="00B66AC8" w:rsidRPr="001E20FA" w:rsidRDefault="007C264B"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A50" w14:textId="77777777" w:rsidR="00B66AC8" w:rsidRPr="001E20FA" w:rsidRDefault="00B66AC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A51" w14:textId="77777777" w:rsidR="00B66AC8" w:rsidRPr="001E20FA" w:rsidRDefault="00B66AC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52" w14:textId="77777777" w:rsidR="00B66AC8" w:rsidRPr="001E20FA" w:rsidRDefault="00B66AC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A53" w14:textId="77777777" w:rsidR="00B66AC8" w:rsidRPr="001E20FA" w:rsidRDefault="00B66AC8" w:rsidP="009D0D30">
            <w:pPr>
              <w:pStyle w:val="TableText"/>
              <w:keepLines/>
              <w:spacing w:before="20" w:after="20"/>
              <w:rPr>
                <w:rFonts w:ascii="Tahoma" w:eastAsia="SimSun" w:hAnsi="Tahoma" w:cs="Tahoma"/>
                <w:sz w:val="13"/>
              </w:rPr>
            </w:pPr>
          </w:p>
        </w:tc>
      </w:tr>
      <w:tr w:rsidR="00A63948" w:rsidRPr="001E20FA" w14:paraId="6BF3CA68" w14:textId="77777777" w:rsidTr="007C707E">
        <w:trPr>
          <w:trHeight w:val="145"/>
        </w:trPr>
        <w:tc>
          <w:tcPr>
            <w:tcW w:w="2714" w:type="dxa"/>
            <w:tcBorders>
              <w:bottom w:val="single" w:sz="4" w:space="0" w:color="auto"/>
            </w:tcBorders>
            <w:shd w:val="clear" w:color="auto" w:fill="FABF8F"/>
            <w:vAlign w:val="center"/>
          </w:tcPr>
          <w:p w14:paraId="6BF3CA55" w14:textId="77777777" w:rsidR="00A63948" w:rsidRPr="001E20FA" w:rsidRDefault="00A63948" w:rsidP="007C707E">
            <w:pPr>
              <w:pStyle w:val="ProductNames"/>
              <w:rPr>
                <w:rFonts w:ascii="Tahoma" w:eastAsia="SimSun" w:hAnsi="Tahoma" w:cs="Tahoma"/>
                <w:sz w:val="14"/>
              </w:rPr>
            </w:pPr>
            <w:bookmarkStart w:id="361" w:name="_Toc336338033"/>
            <w:bookmarkStart w:id="362" w:name="_Toc348164654"/>
            <w:r w:rsidRPr="001E20FA">
              <w:rPr>
                <w:rFonts w:ascii="Tahoma" w:eastAsia="SimSun" w:hAnsi="Tahoma" w:cs="Tahoma"/>
                <w:sz w:val="14"/>
              </w:rPr>
              <w:t xml:space="preserve">Project Server </w:t>
            </w:r>
            <w:bookmarkEnd w:id="361"/>
            <w:r w:rsidRPr="001E20FA">
              <w:rPr>
                <w:rFonts w:ascii="Tahoma" w:eastAsia="SimSun" w:hAnsi="Tahoma" w:cs="Tahoma"/>
                <w:sz w:val="14"/>
              </w:rPr>
              <w:t>2013</w:t>
            </w:r>
            <w:bookmarkEnd w:id="362"/>
          </w:p>
        </w:tc>
        <w:tc>
          <w:tcPr>
            <w:tcW w:w="450" w:type="dxa"/>
            <w:tcBorders>
              <w:bottom w:val="single" w:sz="4" w:space="0" w:color="auto"/>
            </w:tcBorders>
            <w:shd w:val="clear" w:color="auto" w:fill="FABF8F"/>
            <w:vAlign w:val="center"/>
          </w:tcPr>
          <w:p w14:paraId="6BF3CA56" w14:textId="77777777" w:rsidR="00A63948" w:rsidRPr="00632429" w:rsidRDefault="00A63948" w:rsidP="009D0D30">
            <w:pPr>
              <w:pStyle w:val="TableText"/>
              <w:keepLines/>
              <w:spacing w:before="20" w:after="20"/>
              <w:rPr>
                <w:rStyle w:val="EndnoteReference"/>
                <w:rFonts w:eastAsia="SimSun" w:cs="Tahoma"/>
                <w:color w:val="0000FF"/>
                <w:sz w:val="13"/>
                <w:szCs w:val="13"/>
                <w:u w:val="single"/>
              </w:rPr>
            </w:pPr>
            <w:bookmarkStart w:id="363" w:name="_Hlt336249768"/>
          </w:p>
        </w:tc>
        <w:bookmarkEnd w:id="363"/>
        <w:tc>
          <w:tcPr>
            <w:tcW w:w="450" w:type="dxa"/>
            <w:tcBorders>
              <w:bottom w:val="single" w:sz="4" w:space="0" w:color="auto"/>
            </w:tcBorders>
            <w:shd w:val="clear" w:color="auto" w:fill="FABF8F"/>
            <w:vAlign w:val="center"/>
          </w:tcPr>
          <w:p w14:paraId="6BF3CA57" w14:textId="77777777" w:rsidR="00A63948" w:rsidRPr="001E20FA" w:rsidRDefault="0094529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BF3CA5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A59"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50</w:t>
            </w:r>
          </w:p>
        </w:tc>
        <w:tc>
          <w:tcPr>
            <w:tcW w:w="450" w:type="dxa"/>
            <w:tcBorders>
              <w:bottom w:val="single" w:sz="4" w:space="0" w:color="auto"/>
            </w:tcBorders>
            <w:shd w:val="clear" w:color="auto" w:fill="FABF8F"/>
            <w:vAlign w:val="center"/>
          </w:tcPr>
          <w:p w14:paraId="6BF3CA5A"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125</w:t>
            </w:r>
          </w:p>
        </w:tc>
        <w:tc>
          <w:tcPr>
            <w:tcW w:w="450" w:type="dxa"/>
            <w:tcBorders>
              <w:bottom w:val="single" w:sz="4" w:space="0" w:color="auto"/>
            </w:tcBorders>
            <w:shd w:val="clear" w:color="auto" w:fill="FABF8F"/>
            <w:vAlign w:val="center"/>
          </w:tcPr>
          <w:p w14:paraId="6BF3CA5B"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100</w:t>
            </w:r>
          </w:p>
        </w:tc>
        <w:tc>
          <w:tcPr>
            <w:tcW w:w="450" w:type="dxa"/>
            <w:tcBorders>
              <w:bottom w:val="single" w:sz="4" w:space="0" w:color="auto"/>
            </w:tcBorders>
            <w:shd w:val="clear" w:color="auto" w:fill="FABF8F"/>
            <w:vAlign w:val="center"/>
          </w:tcPr>
          <w:p w14:paraId="6BF3CA5C"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75</w:t>
            </w:r>
          </w:p>
        </w:tc>
        <w:tc>
          <w:tcPr>
            <w:tcW w:w="450" w:type="dxa"/>
            <w:tcBorders>
              <w:bottom w:val="single" w:sz="4" w:space="0" w:color="auto"/>
            </w:tcBorders>
            <w:shd w:val="clear" w:color="auto" w:fill="FABF8F"/>
            <w:vAlign w:val="center"/>
          </w:tcPr>
          <w:p w14:paraId="6BF3CA5D"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75</w:t>
            </w:r>
          </w:p>
        </w:tc>
        <w:tc>
          <w:tcPr>
            <w:tcW w:w="450" w:type="dxa"/>
            <w:tcBorders>
              <w:bottom w:val="single" w:sz="4" w:space="0" w:color="auto"/>
            </w:tcBorders>
            <w:shd w:val="clear" w:color="auto" w:fill="FABF8F"/>
            <w:vAlign w:val="center"/>
          </w:tcPr>
          <w:p w14:paraId="6BF3CA5E"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6BF3CA5F"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6BF3CA60"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50</w:t>
            </w:r>
          </w:p>
        </w:tc>
        <w:tc>
          <w:tcPr>
            <w:tcW w:w="450" w:type="dxa"/>
            <w:tcBorders>
              <w:bottom w:val="single" w:sz="4" w:space="0" w:color="auto"/>
            </w:tcBorders>
            <w:shd w:val="clear" w:color="auto" w:fill="FABF8F"/>
            <w:vAlign w:val="center"/>
          </w:tcPr>
          <w:p w14:paraId="6BF3CA61"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6BF3CA62" w14:textId="77777777" w:rsidR="00A63948" w:rsidRPr="001E20FA" w:rsidRDefault="00A63948"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6BF3CA6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A6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A6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A6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A67" w14:textId="77777777" w:rsidR="00A63948" w:rsidRPr="001E20FA" w:rsidRDefault="00A63948" w:rsidP="009D0D30">
            <w:pPr>
              <w:pStyle w:val="TableText"/>
              <w:keepLines/>
              <w:spacing w:before="20" w:after="20"/>
              <w:rPr>
                <w:rFonts w:ascii="Tahoma" w:eastAsia="SimSun" w:hAnsi="Tahoma" w:cs="Tahoma"/>
                <w:sz w:val="13"/>
              </w:rPr>
            </w:pPr>
          </w:p>
        </w:tc>
      </w:tr>
      <w:tr w:rsidR="00EB4DA8" w:rsidRPr="001E20FA" w14:paraId="6BF3CA7C" w14:textId="77777777" w:rsidTr="007C707E">
        <w:trPr>
          <w:trHeight w:val="145"/>
        </w:trPr>
        <w:tc>
          <w:tcPr>
            <w:tcW w:w="2714" w:type="dxa"/>
            <w:tcBorders>
              <w:bottom w:val="single" w:sz="4" w:space="0" w:color="auto"/>
            </w:tcBorders>
            <w:shd w:val="clear" w:color="auto" w:fill="auto"/>
            <w:vAlign w:val="center"/>
          </w:tcPr>
          <w:p w14:paraId="6BF3CA69" w14:textId="77777777" w:rsidR="00A63948" w:rsidRPr="001E20FA" w:rsidRDefault="00A63948" w:rsidP="007C707E">
            <w:pPr>
              <w:pStyle w:val="ProductNames"/>
              <w:rPr>
                <w:rFonts w:ascii="Tahoma" w:eastAsia="SimSun" w:hAnsi="Tahoma" w:cs="Tahoma"/>
                <w:sz w:val="14"/>
              </w:rPr>
            </w:pPr>
            <w:bookmarkStart w:id="364" w:name="_Toc336338034"/>
            <w:bookmarkStart w:id="365" w:name="_Toc348164655"/>
            <w:r w:rsidRPr="001E20FA">
              <w:rPr>
                <w:rFonts w:ascii="Tahoma" w:eastAsia="SimSun" w:hAnsi="Tahoma" w:cs="Tahoma"/>
                <w:sz w:val="14"/>
              </w:rPr>
              <w:t>Project Server CAL</w:t>
            </w:r>
            <w:bookmarkEnd w:id="364"/>
            <w:r w:rsidRPr="001E20FA">
              <w:rPr>
                <w:rFonts w:ascii="Tahoma" w:eastAsia="SimSun" w:hAnsi="Tahoma" w:cs="Tahoma"/>
                <w:sz w:val="14"/>
              </w:rPr>
              <w:t xml:space="preserve"> 2013</w:t>
            </w:r>
            <w:bookmarkEnd w:id="365"/>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A6A" w14:textId="77777777" w:rsidR="00A63948" w:rsidRPr="00632429" w:rsidRDefault="00A63948"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A6B" w14:textId="77777777" w:rsidR="00A63948" w:rsidRPr="001E20FA" w:rsidRDefault="0094529C" w:rsidP="009D0D30">
            <w:pPr>
              <w:pStyle w:val="TableText"/>
              <w:keepLines/>
              <w:spacing w:before="20" w:after="20"/>
              <w:rPr>
                <w:rFonts w:ascii="Tahoma" w:eastAsia="SimSun" w:hAnsi="Tahoma" w:cs="Tahoma"/>
                <w:sz w:val="13"/>
              </w:rPr>
            </w:pPr>
            <w:r w:rsidRPr="001E20FA">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6BF3CA6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A6D"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A6E"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A6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A7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A7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A7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BF3CA7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A7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A7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CA7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A7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A7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A79"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A7A"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A7B"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A90" w14:textId="77777777" w:rsidTr="007C707E">
        <w:trPr>
          <w:trHeight w:val="145"/>
        </w:trPr>
        <w:tc>
          <w:tcPr>
            <w:tcW w:w="2714" w:type="dxa"/>
            <w:tcBorders>
              <w:bottom w:val="single" w:sz="4" w:space="0" w:color="auto"/>
            </w:tcBorders>
            <w:shd w:val="clear" w:color="auto" w:fill="FABF8F"/>
            <w:vAlign w:val="center"/>
          </w:tcPr>
          <w:p w14:paraId="6BF3CA7D" w14:textId="77777777" w:rsidR="00A63948" w:rsidRPr="001E20FA" w:rsidRDefault="00A63948" w:rsidP="007C707E">
            <w:pPr>
              <w:pStyle w:val="Heading2"/>
              <w:keepLines/>
              <w:spacing w:before="20" w:after="20"/>
              <w:ind w:left="0"/>
              <w:rPr>
                <w:rFonts w:ascii="Tahoma" w:eastAsia="SimSun" w:hAnsi="Tahoma" w:cs="Tahoma"/>
                <w:b w:val="0"/>
                <w:sz w:val="14"/>
              </w:rPr>
            </w:pPr>
            <w:bookmarkStart w:id="366" w:name="_Toc336338036"/>
            <w:bookmarkStart w:id="367" w:name="_Toc348164656"/>
            <w:r w:rsidRPr="001E20FA">
              <w:rPr>
                <w:rFonts w:ascii="Tahoma" w:eastAsia="SimSun" w:hAnsi="Tahoma" w:cs="Tahoma"/>
                <w:b w:val="0"/>
                <w:sz w:val="14"/>
              </w:rPr>
              <w:t>SharePoint™ Online Extra Storage 1 GB</w:t>
            </w:r>
            <w:r w:rsidR="00457EC7">
              <w:rPr>
                <w:rFonts w:ascii="Tahoma" w:eastAsia="SimSun" w:hAnsi="Tahoma" w:cs="Tahoma"/>
                <w:b w:val="0"/>
                <w:sz w:val="14"/>
              </w:rPr>
              <w:br/>
            </w:r>
            <w:r w:rsidRPr="001E20FA">
              <w:rPr>
                <w:rFonts w:ascii="Tahoma" w:eastAsia="SimSun" w:hAnsi="Tahoma" w:cs="Tahoma"/>
                <w:b w:val="0"/>
                <w:sz w:val="14"/>
              </w:rPr>
              <w:t>（附加</w:t>
            </w:r>
            <w:r w:rsidRPr="001E20FA">
              <w:rPr>
                <w:rFonts w:ascii="Tahoma" w:eastAsia="SimSun" w:hAnsi="Tahoma" w:cs="Tahoma"/>
                <w:b w:val="0"/>
                <w:sz w:val="14"/>
              </w:rPr>
              <w:t xml:space="preserve"> SL</w:t>
            </w:r>
            <w:r w:rsidRPr="001E20FA">
              <w:rPr>
                <w:rFonts w:ascii="Tahoma" w:eastAsia="SimSun" w:hAnsi="Tahoma" w:cs="Tahoma"/>
                <w:b w:val="0"/>
                <w:sz w:val="14"/>
              </w:rPr>
              <w:t>）</w:t>
            </w:r>
            <w:bookmarkEnd w:id="366"/>
            <w:bookmarkEnd w:id="367"/>
          </w:p>
        </w:tc>
        <w:tc>
          <w:tcPr>
            <w:tcW w:w="450" w:type="dxa"/>
            <w:tcBorders>
              <w:bottom w:val="single" w:sz="4" w:space="0" w:color="auto"/>
            </w:tcBorders>
            <w:shd w:val="clear" w:color="auto" w:fill="FABF8F"/>
            <w:vAlign w:val="center"/>
          </w:tcPr>
          <w:p w14:paraId="6BF3CA7E" w14:textId="77777777" w:rsidR="00A63948" w:rsidRPr="00632429" w:rsidRDefault="00A63948" w:rsidP="009D0D30">
            <w:pPr>
              <w:pStyle w:val="TableText"/>
              <w:keepLines/>
              <w:spacing w:before="20" w:after="2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6BF3CA7F" w14:textId="77777777" w:rsidR="00A63948" w:rsidRPr="001E20FA" w:rsidDel="008F575D"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6BF3CA80"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A8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82"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8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8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8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86"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A8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A8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8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A8A"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A8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A8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A8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8E"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A8F"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AA4" w14:textId="77777777" w:rsidTr="007C707E">
        <w:trPr>
          <w:trHeight w:val="145"/>
        </w:trPr>
        <w:tc>
          <w:tcPr>
            <w:tcW w:w="2714" w:type="dxa"/>
            <w:tcBorders>
              <w:bottom w:val="single" w:sz="4" w:space="0" w:color="auto"/>
            </w:tcBorders>
            <w:shd w:val="clear" w:color="auto" w:fill="auto"/>
            <w:vAlign w:val="center"/>
          </w:tcPr>
          <w:p w14:paraId="6BF3CA91" w14:textId="77777777" w:rsidR="00A63948" w:rsidRPr="001E20FA" w:rsidRDefault="00A63948" w:rsidP="007C707E">
            <w:pPr>
              <w:pStyle w:val="Heading2"/>
              <w:keepLines/>
              <w:spacing w:before="20" w:after="20"/>
              <w:ind w:left="0"/>
              <w:rPr>
                <w:rFonts w:ascii="Tahoma" w:eastAsia="SimSun" w:hAnsi="Tahoma" w:cs="Tahoma"/>
                <w:b w:val="0"/>
                <w:sz w:val="14"/>
              </w:rPr>
            </w:pPr>
            <w:bookmarkStart w:id="368" w:name="_Toc336338037"/>
            <w:bookmarkStart w:id="369" w:name="_Toc348164657"/>
            <w:r w:rsidRPr="001E20FA">
              <w:rPr>
                <w:rFonts w:ascii="Tahoma" w:eastAsia="SimSun" w:hAnsi="Tahoma" w:cs="Tahoma"/>
                <w:b w:val="0"/>
                <w:sz w:val="14"/>
              </w:rPr>
              <w:t>SharePoint™ Online Extra Storage 1 GB A</w:t>
            </w:r>
            <w:r w:rsidRPr="001E20FA">
              <w:rPr>
                <w:rFonts w:ascii="Tahoma" w:eastAsia="SimSun" w:hAnsi="Tahoma" w:cs="Tahoma"/>
                <w:b w:val="0"/>
                <w:sz w:val="14"/>
              </w:rPr>
              <w:t>（附加</w:t>
            </w:r>
            <w:r w:rsidRPr="001E20FA">
              <w:rPr>
                <w:rFonts w:ascii="Tahoma" w:eastAsia="SimSun" w:hAnsi="Tahoma" w:cs="Tahoma"/>
                <w:b w:val="0"/>
                <w:sz w:val="14"/>
              </w:rPr>
              <w:t xml:space="preserve"> SL</w:t>
            </w:r>
            <w:r w:rsidRPr="001E20FA">
              <w:rPr>
                <w:rFonts w:ascii="Tahoma" w:eastAsia="SimSun" w:hAnsi="Tahoma" w:cs="Tahoma"/>
                <w:b w:val="0"/>
                <w:sz w:val="14"/>
              </w:rPr>
              <w:t>）</w:t>
            </w:r>
            <w:bookmarkEnd w:id="368"/>
            <w:bookmarkEnd w:id="369"/>
          </w:p>
        </w:tc>
        <w:tc>
          <w:tcPr>
            <w:tcW w:w="450" w:type="dxa"/>
            <w:tcBorders>
              <w:bottom w:val="single" w:sz="4" w:space="0" w:color="auto"/>
            </w:tcBorders>
            <w:shd w:val="clear" w:color="auto" w:fill="auto"/>
            <w:vAlign w:val="center"/>
          </w:tcPr>
          <w:p w14:paraId="6BF3CA92" w14:textId="77777777" w:rsidR="00A63948" w:rsidRPr="00632429" w:rsidRDefault="00A63948" w:rsidP="009D0D30">
            <w:pPr>
              <w:pStyle w:val="TableText"/>
              <w:keepLines/>
              <w:spacing w:before="20" w:after="2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6BF3CA9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14:paraId="6BF3CA94"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A9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96"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9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9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9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9A"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A9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A9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9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A9E"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A9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AA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AA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A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r w:rsidRPr="001E20FA">
              <w:rPr>
                <w:rFonts w:ascii="Tahoma" w:eastAsia="SimSun" w:hAnsi="Tahoma" w:cs="Tahoma"/>
                <w:sz w:val="13"/>
              </w:rPr>
              <w:t>（仅</w:t>
            </w:r>
            <w:r w:rsidRPr="001E20FA">
              <w:rPr>
                <w:rFonts w:ascii="Tahoma" w:eastAsia="SimSun" w:hAnsi="Tahoma" w:cs="Tahoma"/>
                <w:sz w:val="13"/>
              </w:rPr>
              <w:t xml:space="preserve"> EES</w:t>
            </w:r>
            <w:r w:rsidRPr="001E20FA">
              <w:rPr>
                <w:rFonts w:ascii="Tahoma" w:eastAsia="SimSun" w:hAnsi="Tahoma" w:cs="Tahoma"/>
                <w:sz w:val="13"/>
              </w:rPr>
              <w:t>）</w:t>
            </w:r>
          </w:p>
        </w:tc>
        <w:tc>
          <w:tcPr>
            <w:tcW w:w="540" w:type="dxa"/>
            <w:tcBorders>
              <w:bottom w:val="single" w:sz="4" w:space="0" w:color="auto"/>
            </w:tcBorders>
            <w:shd w:val="clear" w:color="auto" w:fill="auto"/>
            <w:vAlign w:val="center"/>
          </w:tcPr>
          <w:p w14:paraId="6BF3CAA3"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AB8" w14:textId="77777777" w:rsidTr="007C707E">
        <w:trPr>
          <w:trHeight w:val="145"/>
        </w:trPr>
        <w:tc>
          <w:tcPr>
            <w:tcW w:w="2714" w:type="dxa"/>
            <w:tcBorders>
              <w:bottom w:val="single" w:sz="4" w:space="0" w:color="auto"/>
            </w:tcBorders>
            <w:shd w:val="clear" w:color="auto" w:fill="FABF8F"/>
            <w:vAlign w:val="center"/>
          </w:tcPr>
          <w:p w14:paraId="6BF3CAA5" w14:textId="77777777" w:rsidR="00A63948" w:rsidRPr="008424D4" w:rsidRDefault="00A63948" w:rsidP="007C707E">
            <w:pPr>
              <w:pStyle w:val="Heading2"/>
              <w:keepLines/>
              <w:spacing w:before="20" w:after="20"/>
              <w:ind w:left="0"/>
              <w:rPr>
                <w:rFonts w:ascii="Tahoma" w:eastAsia="SimSun" w:hAnsi="Tahoma" w:cs="Tahoma"/>
                <w:b w:val="0"/>
                <w:sz w:val="14"/>
                <w:szCs w:val="14"/>
              </w:rPr>
            </w:pPr>
            <w:bookmarkStart w:id="370" w:name="_Toc336338038"/>
            <w:bookmarkStart w:id="371" w:name="_Toc348164658"/>
            <w:r w:rsidRPr="001E20FA">
              <w:rPr>
                <w:rFonts w:ascii="Tahoma" w:eastAsia="SimSun" w:hAnsi="Tahoma" w:cs="Tahoma"/>
                <w:b w:val="0"/>
                <w:sz w:val="14"/>
              </w:rPr>
              <w:t xml:space="preserve">SharePoint™ Online </w:t>
            </w:r>
            <w:r w:rsidRPr="001E20FA">
              <w:rPr>
                <w:rFonts w:ascii="Tahoma" w:eastAsia="SimSun" w:hAnsi="Tahoma" w:cs="Tahoma"/>
                <w:b w:val="0"/>
                <w:sz w:val="14"/>
              </w:rPr>
              <w:t>计划</w:t>
            </w:r>
            <w:r w:rsidRPr="001E20FA">
              <w:rPr>
                <w:rFonts w:ascii="Tahoma" w:eastAsia="SimSun" w:hAnsi="Tahoma" w:cs="Tahoma"/>
                <w:b w:val="0"/>
                <w:sz w:val="14"/>
              </w:rPr>
              <w:t xml:space="preserve"> 1</w:t>
            </w:r>
            <w:r w:rsidRPr="001E20FA">
              <w:rPr>
                <w:rFonts w:ascii="Tahoma" w:eastAsia="SimSun" w:hAnsi="Tahoma" w:cs="Tahoma"/>
                <w:b w:val="0"/>
                <w:sz w:val="14"/>
              </w:rPr>
              <w:t>（用户</w:t>
            </w:r>
            <w:r w:rsidRPr="001E20FA">
              <w:rPr>
                <w:rFonts w:ascii="Tahoma" w:eastAsia="SimSun" w:hAnsi="Tahoma" w:cs="Tahoma"/>
                <w:b w:val="0"/>
                <w:sz w:val="14"/>
              </w:rPr>
              <w:t xml:space="preserve"> SL</w:t>
            </w:r>
            <w:r w:rsidRPr="001E20FA">
              <w:rPr>
                <w:rFonts w:ascii="Tahoma" w:eastAsia="SimSun" w:hAnsi="Tahoma" w:cs="Tahoma"/>
                <w:b w:val="0"/>
                <w:sz w:val="14"/>
              </w:rPr>
              <w:t>）</w:t>
            </w:r>
            <w:bookmarkEnd w:id="370"/>
            <w:bookmarkEnd w:id="371"/>
          </w:p>
        </w:tc>
        <w:tc>
          <w:tcPr>
            <w:tcW w:w="450" w:type="dxa"/>
            <w:tcBorders>
              <w:bottom w:val="single" w:sz="4" w:space="0" w:color="auto"/>
            </w:tcBorders>
            <w:shd w:val="clear" w:color="auto" w:fill="FABF8F"/>
            <w:vAlign w:val="center"/>
          </w:tcPr>
          <w:p w14:paraId="6BF3CAA6" w14:textId="77777777" w:rsidR="00A63948"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73_SharePoint_Online" w:history="1">
              <w:r w:rsidR="00FA0E33" w:rsidRPr="00632429">
                <w:rPr>
                  <w:rStyle w:val="Hyperlink"/>
                  <w:rFonts w:eastAsia="SimSun" w:cs="Tahoma"/>
                  <w:b/>
                  <w:sz w:val="13"/>
                  <w:szCs w:val="13"/>
                </w:rPr>
                <w:t>73</w:t>
              </w:r>
            </w:hyperlink>
          </w:p>
        </w:tc>
        <w:tc>
          <w:tcPr>
            <w:tcW w:w="450" w:type="dxa"/>
            <w:tcBorders>
              <w:bottom w:val="single" w:sz="4" w:space="0" w:color="auto"/>
            </w:tcBorders>
            <w:shd w:val="clear" w:color="auto" w:fill="FABF8F"/>
            <w:vAlign w:val="center"/>
          </w:tcPr>
          <w:p w14:paraId="6BF3CAA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6BF3CAA8"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AA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AA"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A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A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A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AE"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AA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AB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B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AB2"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AB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AB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AB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AB6"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AB7"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ACC" w14:textId="77777777" w:rsidTr="007C707E">
        <w:trPr>
          <w:trHeight w:val="145"/>
        </w:trPr>
        <w:tc>
          <w:tcPr>
            <w:tcW w:w="2714" w:type="dxa"/>
            <w:tcBorders>
              <w:bottom w:val="single" w:sz="4" w:space="0" w:color="auto"/>
            </w:tcBorders>
            <w:shd w:val="clear" w:color="auto" w:fill="auto"/>
            <w:vAlign w:val="center"/>
          </w:tcPr>
          <w:p w14:paraId="6BF3CAB9" w14:textId="77777777" w:rsidR="00A63948" w:rsidRPr="001E20FA" w:rsidRDefault="00A63948" w:rsidP="007C707E">
            <w:pPr>
              <w:pStyle w:val="ProductNames"/>
              <w:rPr>
                <w:rFonts w:ascii="Tahoma" w:eastAsia="SimSun" w:hAnsi="Tahoma" w:cs="Tahoma"/>
                <w:sz w:val="14"/>
              </w:rPr>
            </w:pPr>
            <w:bookmarkStart w:id="372" w:name="_Toc336338039"/>
            <w:bookmarkStart w:id="373" w:name="_Toc348164659"/>
            <w:r w:rsidRPr="001E20FA">
              <w:rPr>
                <w:rFonts w:ascii="Tahoma" w:eastAsia="SimSun" w:hAnsi="Tahoma" w:cs="Tahoma"/>
                <w:sz w:val="14"/>
              </w:rPr>
              <w:t xml:space="preserve">SharePoint™ Online </w:t>
            </w:r>
            <w:r w:rsidRPr="001E20FA">
              <w:rPr>
                <w:rFonts w:ascii="Tahoma" w:eastAsia="SimSun" w:hAnsi="Tahoma" w:cs="Tahoma"/>
                <w:sz w:val="14"/>
              </w:rPr>
              <w:t>计划</w:t>
            </w:r>
            <w:r w:rsidRPr="001E20FA">
              <w:rPr>
                <w:rFonts w:ascii="Tahoma" w:eastAsia="SimSun" w:hAnsi="Tahoma" w:cs="Tahoma"/>
                <w:sz w:val="14"/>
              </w:rPr>
              <w:t xml:space="preserve"> 2</w:t>
            </w:r>
            <w:r w:rsidRPr="001E20FA">
              <w:rPr>
                <w:rFonts w:ascii="Tahoma" w:eastAsia="SimSun" w:hAnsi="Tahoma" w:cs="Tahoma"/>
                <w:sz w:val="14"/>
              </w:rPr>
              <w:t>（用户</w:t>
            </w:r>
            <w:r w:rsidRPr="001E20FA">
              <w:rPr>
                <w:rFonts w:ascii="Tahoma" w:eastAsia="SimSun" w:hAnsi="Tahoma" w:cs="Tahoma"/>
                <w:sz w:val="14"/>
              </w:rPr>
              <w:t xml:space="preserve"> SL</w:t>
            </w:r>
            <w:r w:rsidRPr="001E20FA">
              <w:rPr>
                <w:rFonts w:ascii="Tahoma" w:eastAsia="SimSun" w:hAnsi="Tahoma" w:cs="Tahoma"/>
                <w:sz w:val="14"/>
              </w:rPr>
              <w:t>）</w:t>
            </w:r>
            <w:bookmarkEnd w:id="372"/>
            <w:bookmarkEnd w:id="373"/>
          </w:p>
        </w:tc>
        <w:tc>
          <w:tcPr>
            <w:tcW w:w="450" w:type="dxa"/>
            <w:tcBorders>
              <w:bottom w:val="single" w:sz="4" w:space="0" w:color="auto"/>
            </w:tcBorders>
            <w:shd w:val="clear" w:color="auto" w:fill="auto"/>
            <w:vAlign w:val="center"/>
          </w:tcPr>
          <w:p w14:paraId="6BF3CABA"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73_SharePoint_Online" w:history="1">
              <w:r w:rsidR="00D36760" w:rsidRPr="00632429">
                <w:rPr>
                  <w:rStyle w:val="Hyperlink"/>
                  <w:rFonts w:eastAsia="SimSun" w:cs="Tahoma"/>
                  <w:b/>
                  <w:sz w:val="13"/>
                  <w:szCs w:val="13"/>
                </w:rPr>
                <w:t>73</w:t>
              </w:r>
            </w:hyperlink>
          </w:p>
        </w:tc>
        <w:tc>
          <w:tcPr>
            <w:tcW w:w="450" w:type="dxa"/>
            <w:tcBorders>
              <w:bottom w:val="single" w:sz="4" w:space="0" w:color="auto"/>
            </w:tcBorders>
            <w:shd w:val="clear" w:color="auto" w:fill="auto"/>
            <w:vAlign w:val="center"/>
          </w:tcPr>
          <w:p w14:paraId="6BF3CABB"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6BF3CABC"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AB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BE"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B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C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C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C2"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AC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AC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C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AC6"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AC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AC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AC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ACA"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ACB"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AE0" w14:textId="77777777" w:rsidTr="007C707E">
        <w:trPr>
          <w:trHeight w:val="145"/>
        </w:trPr>
        <w:tc>
          <w:tcPr>
            <w:tcW w:w="2714" w:type="dxa"/>
            <w:tcBorders>
              <w:bottom w:val="single" w:sz="4" w:space="0" w:color="auto"/>
            </w:tcBorders>
            <w:shd w:val="clear" w:color="auto" w:fill="FABF8F"/>
            <w:vAlign w:val="center"/>
          </w:tcPr>
          <w:p w14:paraId="6BF3CACD" w14:textId="77777777" w:rsidR="00A63948" w:rsidRPr="001E20FA" w:rsidRDefault="00A63948" w:rsidP="007C707E">
            <w:pPr>
              <w:pStyle w:val="ProductNames"/>
              <w:rPr>
                <w:rFonts w:ascii="Tahoma" w:eastAsia="SimSun" w:hAnsi="Tahoma" w:cs="Tahoma"/>
                <w:sz w:val="14"/>
              </w:rPr>
            </w:pPr>
            <w:bookmarkStart w:id="374" w:name="_Toc336338040"/>
            <w:bookmarkStart w:id="375" w:name="_Toc348164660"/>
            <w:r w:rsidRPr="001E20FA">
              <w:rPr>
                <w:rFonts w:ascii="Tahoma" w:eastAsia="SimSun" w:hAnsi="Tahoma" w:cs="Tahoma"/>
                <w:sz w:val="14"/>
              </w:rPr>
              <w:t xml:space="preserve">SharePoint™ Server </w:t>
            </w:r>
            <w:bookmarkEnd w:id="374"/>
            <w:r w:rsidRPr="001E20FA">
              <w:rPr>
                <w:rFonts w:ascii="Tahoma" w:eastAsia="SimSun" w:hAnsi="Tahoma" w:cs="Tahoma"/>
                <w:sz w:val="14"/>
              </w:rPr>
              <w:t>2013</w:t>
            </w:r>
            <w:bookmarkEnd w:id="375"/>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ACE"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74_SharePoint_Server" w:history="1">
              <w:r w:rsidR="00FA0E33" w:rsidRPr="00632429">
                <w:rPr>
                  <w:rStyle w:val="Hyperlink"/>
                  <w:rFonts w:eastAsia="SimSun" w:cs="Tahoma"/>
                  <w:b/>
                  <w:sz w:val="13"/>
                  <w:szCs w:val="13"/>
                </w:rPr>
                <w:t>74</w:t>
              </w:r>
            </w:hyperlink>
          </w:p>
        </w:tc>
        <w:tc>
          <w:tcPr>
            <w:tcW w:w="450" w:type="dxa"/>
            <w:tcBorders>
              <w:bottom w:val="single" w:sz="4" w:space="0" w:color="auto"/>
            </w:tcBorders>
            <w:shd w:val="clear" w:color="auto" w:fill="FABF8F"/>
            <w:vAlign w:val="center"/>
          </w:tcPr>
          <w:p w14:paraId="6BF3CACF" w14:textId="77777777" w:rsidR="00A63948" w:rsidRPr="001E20FA" w:rsidRDefault="0095763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BF3CAD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AD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AD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AD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FABF8F"/>
            <w:vAlign w:val="center"/>
          </w:tcPr>
          <w:p w14:paraId="6BF3CAD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AD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AD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6BF3CAD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AD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AD9"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6BF3CADA"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BF3CADB"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AD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BF3CADD"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ADE"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ADF"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AF4" w14:textId="77777777" w:rsidTr="007C707E">
        <w:trPr>
          <w:trHeight w:val="145"/>
        </w:trPr>
        <w:tc>
          <w:tcPr>
            <w:tcW w:w="2714" w:type="dxa"/>
            <w:tcBorders>
              <w:bottom w:val="single" w:sz="4" w:space="0" w:color="auto"/>
            </w:tcBorders>
            <w:shd w:val="clear" w:color="auto" w:fill="auto"/>
            <w:vAlign w:val="center"/>
          </w:tcPr>
          <w:p w14:paraId="6BF3CAE1" w14:textId="77777777" w:rsidR="00A63948" w:rsidRPr="001E20FA" w:rsidRDefault="00A63948" w:rsidP="007C707E">
            <w:pPr>
              <w:pStyle w:val="ProductNames"/>
              <w:rPr>
                <w:rFonts w:ascii="Tahoma" w:eastAsia="SimSun" w:hAnsi="Tahoma" w:cs="Tahoma"/>
                <w:sz w:val="14"/>
              </w:rPr>
            </w:pPr>
            <w:bookmarkStart w:id="376" w:name="_Toc336338041"/>
            <w:bookmarkStart w:id="377" w:name="_Toc348164661"/>
            <w:r w:rsidRPr="001E20FA">
              <w:rPr>
                <w:rFonts w:ascii="Tahoma" w:eastAsia="SimSun" w:hAnsi="Tahoma" w:cs="Tahoma"/>
                <w:sz w:val="14"/>
              </w:rPr>
              <w:t>SharePoint™ Server Enterprise CAL</w:t>
            </w:r>
            <w:bookmarkEnd w:id="376"/>
            <w:r w:rsidRPr="001E20FA">
              <w:rPr>
                <w:rFonts w:ascii="Tahoma" w:eastAsia="SimSun" w:hAnsi="Tahoma" w:cs="Tahoma"/>
                <w:sz w:val="14"/>
              </w:rPr>
              <w:t xml:space="preserve"> 2013</w:t>
            </w:r>
            <w:bookmarkEnd w:id="377"/>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AE2" w14:textId="77777777" w:rsidR="00A63948" w:rsidRPr="00632429" w:rsidRDefault="00A63948"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AE3" w14:textId="77777777" w:rsidR="00A63948" w:rsidRPr="001E20FA" w:rsidRDefault="0095763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BF3CAE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AE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AE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AE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AE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AE9"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AEA"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BF3CAEB"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AE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AED"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CAEE"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AE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AF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6BF3CAF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AF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auto"/>
            <w:vAlign w:val="center"/>
          </w:tcPr>
          <w:p w14:paraId="6BF3CAF3"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B08" w14:textId="77777777" w:rsidTr="007C707E">
        <w:trPr>
          <w:trHeight w:val="260"/>
        </w:trPr>
        <w:tc>
          <w:tcPr>
            <w:tcW w:w="2714" w:type="dxa"/>
            <w:tcBorders>
              <w:bottom w:val="single" w:sz="4" w:space="0" w:color="auto"/>
            </w:tcBorders>
            <w:shd w:val="clear" w:color="auto" w:fill="FABF8F"/>
            <w:vAlign w:val="center"/>
          </w:tcPr>
          <w:p w14:paraId="6BF3CAF5" w14:textId="77777777" w:rsidR="00A63948" w:rsidRPr="001E20FA" w:rsidRDefault="00A63948" w:rsidP="007C707E">
            <w:pPr>
              <w:pStyle w:val="ProductNames"/>
              <w:rPr>
                <w:rFonts w:ascii="Tahoma" w:eastAsia="SimSun" w:hAnsi="Tahoma" w:cs="Tahoma"/>
                <w:sz w:val="14"/>
              </w:rPr>
            </w:pPr>
            <w:bookmarkStart w:id="378" w:name="_Toc336338044"/>
            <w:bookmarkStart w:id="379" w:name="_Toc348164662"/>
            <w:r w:rsidRPr="001E20FA">
              <w:rPr>
                <w:rFonts w:ascii="Tahoma" w:eastAsia="SimSun" w:hAnsi="Tahoma" w:cs="Tahoma"/>
                <w:sz w:val="14"/>
              </w:rPr>
              <w:t>SharePoint™ Server Standard CAL</w:t>
            </w:r>
            <w:bookmarkEnd w:id="378"/>
            <w:r w:rsidRPr="001E20FA">
              <w:rPr>
                <w:rFonts w:ascii="Tahoma" w:eastAsia="SimSun" w:hAnsi="Tahoma" w:cs="Tahoma"/>
                <w:sz w:val="14"/>
              </w:rPr>
              <w:t xml:space="preserve"> 2013</w:t>
            </w:r>
            <w:bookmarkEnd w:id="379"/>
          </w:p>
        </w:tc>
        <w:tc>
          <w:tcPr>
            <w:tcW w:w="450" w:type="dxa"/>
            <w:tcBorders>
              <w:bottom w:val="single" w:sz="4" w:space="0" w:color="auto"/>
            </w:tcBorders>
            <w:shd w:val="clear" w:color="auto" w:fill="FABF8F"/>
            <w:vAlign w:val="center"/>
          </w:tcPr>
          <w:p w14:paraId="6BF3CAF6" w14:textId="77777777" w:rsidR="00A63948" w:rsidRPr="00632429" w:rsidRDefault="00A63948"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6BF3CAF7" w14:textId="77777777" w:rsidR="00A63948" w:rsidRPr="001E20FA" w:rsidRDefault="0095763C"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BF3CAF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AF9"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AFA"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AFB"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AF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AFD"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AFE"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6BF3CAF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B0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B0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BF3CB0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B0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0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B0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0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B07"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B1C" w14:textId="77777777" w:rsidTr="007C707E">
        <w:trPr>
          <w:trHeight w:val="145"/>
        </w:trPr>
        <w:tc>
          <w:tcPr>
            <w:tcW w:w="2714" w:type="dxa"/>
            <w:tcBorders>
              <w:bottom w:val="single" w:sz="4" w:space="0" w:color="auto"/>
            </w:tcBorders>
            <w:shd w:val="clear" w:color="auto" w:fill="auto"/>
            <w:vAlign w:val="center"/>
          </w:tcPr>
          <w:p w14:paraId="6BF3CB09" w14:textId="77777777" w:rsidR="00A63948" w:rsidRPr="001E20FA" w:rsidRDefault="00A63948" w:rsidP="007C707E">
            <w:pPr>
              <w:pStyle w:val="ProductNames"/>
              <w:rPr>
                <w:rFonts w:ascii="Tahoma" w:eastAsia="SimSun" w:hAnsi="Tahoma" w:cs="Tahoma"/>
                <w:sz w:val="14"/>
                <w:lang w:val="pt-BR"/>
              </w:rPr>
            </w:pPr>
            <w:bookmarkStart w:id="380" w:name="_Toc336338045"/>
            <w:bookmarkStart w:id="381" w:name="_Toc348164663"/>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 xml:space="preserve">2008 R2 Datacenter 1 </w:t>
            </w:r>
            <w:r w:rsidR="00457EC7">
              <w:rPr>
                <w:rFonts w:ascii="Tahoma" w:eastAsia="SimSun" w:hAnsi="Tahoma" w:cs="Tahoma"/>
                <w:sz w:val="14"/>
              </w:rPr>
              <w:br/>
            </w:r>
            <w:r w:rsidRPr="001E20FA">
              <w:rPr>
                <w:rFonts w:ascii="Tahoma" w:eastAsia="SimSun" w:hAnsi="Tahoma" w:cs="Tahoma"/>
                <w:sz w:val="14"/>
              </w:rPr>
              <w:t>个处理器许可</w:t>
            </w:r>
            <w:bookmarkEnd w:id="380"/>
            <w:bookmarkEnd w:id="381"/>
          </w:p>
        </w:tc>
        <w:tc>
          <w:tcPr>
            <w:tcW w:w="450" w:type="dxa"/>
            <w:tcBorders>
              <w:bottom w:val="single" w:sz="4" w:space="0" w:color="auto"/>
            </w:tcBorders>
            <w:shd w:val="clear" w:color="auto" w:fill="auto"/>
            <w:vAlign w:val="center"/>
          </w:tcPr>
          <w:p w14:paraId="6BF3CB0A" w14:textId="77777777" w:rsidR="00A63948" w:rsidRPr="00632429" w:rsidRDefault="00822188" w:rsidP="009D0D30">
            <w:pPr>
              <w:pStyle w:val="TableText"/>
              <w:keepLines/>
              <w:spacing w:before="20" w:after="20"/>
              <w:rPr>
                <w:rFonts w:eastAsia="SimSun" w:cs="Tahoma"/>
                <w:b/>
                <w:color w:val="0000FF"/>
                <w:sz w:val="13"/>
                <w:szCs w:val="13"/>
                <w:u w:val="single"/>
              </w:rPr>
            </w:pPr>
            <w:hyperlink w:anchor="_75_SQL_Server®" w:history="1">
              <w:r w:rsidR="00FA0E33" w:rsidRPr="00632429">
                <w:rPr>
                  <w:rStyle w:val="Hyperlink"/>
                  <w:rFonts w:eastAsia="SimSun" w:cs="Tahoma"/>
                  <w:b/>
                  <w:sz w:val="13"/>
                  <w:szCs w:val="13"/>
                </w:rPr>
                <w:t>75</w:t>
              </w:r>
            </w:hyperlink>
          </w:p>
        </w:tc>
        <w:tc>
          <w:tcPr>
            <w:tcW w:w="450" w:type="dxa"/>
            <w:tcBorders>
              <w:bottom w:val="single" w:sz="4" w:space="0" w:color="auto"/>
            </w:tcBorders>
            <w:shd w:val="clear" w:color="auto" w:fill="auto"/>
            <w:vAlign w:val="center"/>
          </w:tcPr>
          <w:p w14:paraId="6BF3CB0B"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B0C"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B0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0E"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0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1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1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12"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B1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1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1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16"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1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1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B1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1A"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B1B"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B30" w14:textId="77777777" w:rsidTr="007C707E">
        <w:trPr>
          <w:trHeight w:val="145"/>
        </w:trPr>
        <w:tc>
          <w:tcPr>
            <w:tcW w:w="2714" w:type="dxa"/>
            <w:tcBorders>
              <w:bottom w:val="single" w:sz="4" w:space="0" w:color="auto"/>
            </w:tcBorders>
            <w:shd w:val="clear" w:color="auto" w:fill="FABF8F"/>
            <w:vAlign w:val="center"/>
          </w:tcPr>
          <w:p w14:paraId="6BF3CB1D" w14:textId="77777777" w:rsidR="00A63948" w:rsidRPr="001E20FA" w:rsidRDefault="00A63948" w:rsidP="007C707E">
            <w:pPr>
              <w:pStyle w:val="ProductNames"/>
              <w:rPr>
                <w:rFonts w:ascii="Tahoma" w:eastAsia="SimSun" w:hAnsi="Tahoma" w:cs="Tahoma"/>
                <w:sz w:val="14"/>
              </w:rPr>
            </w:pPr>
            <w:bookmarkStart w:id="382" w:name="_Toc336338048"/>
            <w:bookmarkStart w:id="383" w:name="_Toc348164664"/>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2008 R2 Small Business</w:t>
            </w:r>
            <w:bookmarkEnd w:id="382"/>
            <w:bookmarkEnd w:id="383"/>
          </w:p>
        </w:tc>
        <w:tc>
          <w:tcPr>
            <w:tcW w:w="450" w:type="dxa"/>
            <w:tcBorders>
              <w:bottom w:val="single" w:sz="4" w:space="0" w:color="auto"/>
            </w:tcBorders>
            <w:shd w:val="clear" w:color="auto" w:fill="FABF8F"/>
            <w:vAlign w:val="center"/>
          </w:tcPr>
          <w:p w14:paraId="6BF3CB1E"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76_SQL_Server®" w:history="1">
              <w:r w:rsidR="00FA0E33" w:rsidRPr="00632429">
                <w:rPr>
                  <w:rStyle w:val="Hyperlink"/>
                  <w:rFonts w:eastAsia="SimSun" w:cs="Tahoma"/>
                  <w:b/>
                  <w:sz w:val="13"/>
                  <w:szCs w:val="13"/>
                </w:rPr>
                <w:t>76</w:t>
              </w:r>
            </w:hyperlink>
          </w:p>
        </w:tc>
        <w:tc>
          <w:tcPr>
            <w:tcW w:w="450" w:type="dxa"/>
            <w:tcBorders>
              <w:bottom w:val="single" w:sz="4" w:space="0" w:color="auto"/>
            </w:tcBorders>
            <w:shd w:val="clear" w:color="auto" w:fill="FABF8F"/>
            <w:vAlign w:val="center"/>
          </w:tcPr>
          <w:p w14:paraId="6BF3CB1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6BF3CB20"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B2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22"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2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2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2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26"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B2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2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2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2A"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2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2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B2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2E"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B2F"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B44" w14:textId="77777777" w:rsidTr="007C707E">
        <w:trPr>
          <w:trHeight w:val="145"/>
        </w:trPr>
        <w:tc>
          <w:tcPr>
            <w:tcW w:w="2714" w:type="dxa"/>
            <w:tcBorders>
              <w:bottom w:val="single" w:sz="4" w:space="0" w:color="auto"/>
            </w:tcBorders>
            <w:shd w:val="clear" w:color="auto" w:fill="auto"/>
            <w:vAlign w:val="center"/>
          </w:tcPr>
          <w:p w14:paraId="6BF3CB31" w14:textId="77777777" w:rsidR="00A63948" w:rsidRPr="001E20FA" w:rsidRDefault="00A63948" w:rsidP="007C707E">
            <w:pPr>
              <w:pStyle w:val="ProductNames"/>
              <w:rPr>
                <w:rFonts w:ascii="Tahoma" w:eastAsia="SimSun" w:hAnsi="Tahoma" w:cs="Tahoma"/>
                <w:sz w:val="14"/>
              </w:rPr>
            </w:pPr>
            <w:bookmarkStart w:id="384" w:name="_Toc336338049"/>
            <w:bookmarkStart w:id="385" w:name="_Toc348164665"/>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2008 R2 Small Business CAL</w:t>
            </w:r>
            <w:bookmarkEnd w:id="384"/>
            <w:bookmarkEnd w:id="385"/>
          </w:p>
        </w:tc>
        <w:tc>
          <w:tcPr>
            <w:tcW w:w="450" w:type="dxa"/>
            <w:tcBorders>
              <w:bottom w:val="single" w:sz="4" w:space="0" w:color="auto"/>
            </w:tcBorders>
            <w:shd w:val="clear" w:color="auto" w:fill="auto"/>
            <w:vAlign w:val="center"/>
          </w:tcPr>
          <w:p w14:paraId="6BF3CB32" w14:textId="77777777" w:rsidR="00A63948" w:rsidRPr="00632429" w:rsidRDefault="00A63948"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B3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BF3CB34"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B3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36"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3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3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3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3A"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B3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3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3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3E"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3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4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B4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42"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B43"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B58" w14:textId="77777777" w:rsidTr="007C707E">
        <w:trPr>
          <w:trHeight w:val="145"/>
        </w:trPr>
        <w:tc>
          <w:tcPr>
            <w:tcW w:w="2714" w:type="dxa"/>
            <w:tcBorders>
              <w:bottom w:val="single" w:sz="4" w:space="0" w:color="auto"/>
            </w:tcBorders>
            <w:shd w:val="clear" w:color="auto" w:fill="FABF8F"/>
            <w:vAlign w:val="center"/>
          </w:tcPr>
          <w:p w14:paraId="6BF3CB45" w14:textId="77777777" w:rsidR="00A63948" w:rsidRPr="001E20FA" w:rsidRDefault="00A63948" w:rsidP="007C707E">
            <w:pPr>
              <w:pStyle w:val="ProductNames"/>
              <w:rPr>
                <w:rFonts w:ascii="Tahoma" w:eastAsia="SimSun" w:hAnsi="Tahoma" w:cs="Tahoma"/>
                <w:sz w:val="14"/>
              </w:rPr>
            </w:pPr>
            <w:bookmarkStart w:id="386" w:name="_Toc336338050"/>
            <w:bookmarkStart w:id="387" w:name="_Toc348164666"/>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2008 R2 Web</w:t>
            </w:r>
            <w:r w:rsidRPr="001E20FA">
              <w:rPr>
                <w:rFonts w:ascii="Tahoma" w:eastAsia="SimSun" w:hAnsi="Tahoma" w:cs="Tahoma"/>
                <w:sz w:val="14"/>
              </w:rPr>
              <w:t>（每处理器）</w:t>
            </w:r>
            <w:bookmarkEnd w:id="386"/>
            <w:bookmarkEnd w:id="387"/>
          </w:p>
        </w:tc>
        <w:tc>
          <w:tcPr>
            <w:tcW w:w="450" w:type="dxa"/>
            <w:tcBorders>
              <w:bottom w:val="single" w:sz="4" w:space="0" w:color="auto"/>
            </w:tcBorders>
            <w:shd w:val="clear" w:color="auto" w:fill="FABF8F"/>
            <w:vAlign w:val="center"/>
          </w:tcPr>
          <w:p w14:paraId="6BF3CB46"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77_SQL_Server®" w:history="1">
              <w:r w:rsidR="00FA0E33" w:rsidRPr="00632429">
                <w:rPr>
                  <w:rStyle w:val="Hyperlink"/>
                  <w:rFonts w:eastAsia="SimSun" w:cs="Tahoma"/>
                  <w:b/>
                  <w:sz w:val="13"/>
                  <w:szCs w:val="13"/>
                </w:rPr>
                <w:t>77</w:t>
              </w:r>
            </w:hyperlink>
          </w:p>
        </w:tc>
        <w:tc>
          <w:tcPr>
            <w:tcW w:w="450" w:type="dxa"/>
            <w:tcBorders>
              <w:bottom w:val="single" w:sz="4" w:space="0" w:color="auto"/>
            </w:tcBorders>
            <w:shd w:val="clear" w:color="auto" w:fill="FABF8F"/>
            <w:vAlign w:val="center"/>
          </w:tcPr>
          <w:p w14:paraId="6BF3CB47"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B48"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B4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4A"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4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4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4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4E"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B4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5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5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52"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5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5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B5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56"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B57"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B6C" w14:textId="77777777" w:rsidTr="007C707E">
        <w:trPr>
          <w:trHeight w:val="145"/>
        </w:trPr>
        <w:tc>
          <w:tcPr>
            <w:tcW w:w="2714" w:type="dxa"/>
            <w:tcBorders>
              <w:bottom w:val="single" w:sz="4" w:space="0" w:color="auto"/>
            </w:tcBorders>
            <w:shd w:val="clear" w:color="auto" w:fill="auto"/>
            <w:vAlign w:val="center"/>
          </w:tcPr>
          <w:p w14:paraId="6BF3CB59" w14:textId="77777777" w:rsidR="00A63948" w:rsidRPr="001E20FA" w:rsidRDefault="00A63948" w:rsidP="007C707E">
            <w:pPr>
              <w:pStyle w:val="ProductNames"/>
              <w:rPr>
                <w:rFonts w:ascii="Tahoma" w:eastAsia="SimSun" w:hAnsi="Tahoma" w:cs="Tahoma"/>
                <w:sz w:val="14"/>
              </w:rPr>
            </w:pPr>
            <w:bookmarkStart w:id="388" w:name="_Toc336338051"/>
            <w:bookmarkStart w:id="389" w:name="_Toc348164667"/>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2008 R2 Workgroup CAL</w:t>
            </w:r>
            <w:bookmarkEnd w:id="388"/>
            <w:bookmarkEnd w:id="389"/>
          </w:p>
        </w:tc>
        <w:tc>
          <w:tcPr>
            <w:tcW w:w="450" w:type="dxa"/>
            <w:tcBorders>
              <w:bottom w:val="single" w:sz="4" w:space="0" w:color="auto"/>
            </w:tcBorders>
            <w:shd w:val="clear" w:color="auto" w:fill="auto"/>
            <w:vAlign w:val="center"/>
          </w:tcPr>
          <w:p w14:paraId="6BF3CB5A" w14:textId="77777777" w:rsidR="00A63948" w:rsidRPr="00632429" w:rsidRDefault="00A63948"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B5B"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B5C"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B5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5E"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5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6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6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62"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B6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6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6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66"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6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6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B6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6A"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B6B"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B80" w14:textId="77777777" w:rsidTr="007C707E">
        <w:trPr>
          <w:trHeight w:val="145"/>
        </w:trPr>
        <w:tc>
          <w:tcPr>
            <w:tcW w:w="2714" w:type="dxa"/>
            <w:tcBorders>
              <w:bottom w:val="single" w:sz="4" w:space="0" w:color="auto"/>
            </w:tcBorders>
            <w:shd w:val="clear" w:color="auto" w:fill="FABF8F"/>
            <w:vAlign w:val="center"/>
          </w:tcPr>
          <w:p w14:paraId="6BF3CB6D" w14:textId="77777777" w:rsidR="00A63948" w:rsidRPr="001E20FA" w:rsidRDefault="00585899" w:rsidP="007C707E">
            <w:pPr>
              <w:pStyle w:val="ProductNames"/>
              <w:rPr>
                <w:rFonts w:ascii="Tahoma" w:eastAsia="SimSun" w:hAnsi="Tahoma" w:cs="Tahoma"/>
                <w:sz w:val="14"/>
              </w:rPr>
            </w:pPr>
            <w:bookmarkStart w:id="390" w:name="_Toc336338053"/>
            <w:bookmarkStart w:id="391" w:name="_Toc348164668"/>
            <w:r w:rsidRPr="001E20FA">
              <w:rPr>
                <w:rFonts w:ascii="Tahoma" w:eastAsia="SimSun" w:hAnsi="Tahoma" w:cs="Tahoma"/>
                <w:sz w:val="14"/>
                <w:szCs w:val="18"/>
              </w:rPr>
              <w:t>SQL Server</w:t>
            </w:r>
            <w:r w:rsidR="006E5582">
              <w:rPr>
                <w:rFonts w:ascii="Tahoma" w:eastAsia="SimSun" w:hAnsi="Tahoma" w:cs="Tahoma"/>
                <w:color w:val="000000"/>
                <w:sz w:val="14"/>
                <w:szCs w:val="18"/>
                <w:vertAlign w:val="superscript"/>
              </w:rPr>
              <w:t xml:space="preserve">® </w:t>
            </w:r>
            <w:r w:rsidRPr="001E20FA">
              <w:rPr>
                <w:rFonts w:ascii="Tahoma" w:eastAsia="SimSun" w:hAnsi="Tahoma" w:cs="Tahoma"/>
                <w:sz w:val="14"/>
                <w:szCs w:val="18"/>
              </w:rPr>
              <w:t>2008 R2 Workgroup</w:t>
            </w:r>
            <w:r w:rsidR="00457EC7">
              <w:rPr>
                <w:rFonts w:ascii="Tahoma" w:eastAsia="SimSun" w:hAnsi="Tahoma" w:cs="Tahoma"/>
                <w:sz w:val="14"/>
                <w:szCs w:val="18"/>
              </w:rPr>
              <w:br/>
            </w:r>
            <w:r w:rsidRPr="001E20FA">
              <w:rPr>
                <w:rFonts w:ascii="Tahoma" w:eastAsia="SimSun" w:hAnsi="Tahoma" w:cs="Tahoma"/>
                <w:sz w:val="14"/>
                <w:szCs w:val="18"/>
              </w:rPr>
              <w:t>（</w:t>
            </w:r>
            <w:r w:rsidRPr="001E20FA">
              <w:rPr>
                <w:rFonts w:ascii="Tahoma" w:eastAsia="SimSun" w:hAnsi="Tahoma" w:cs="Tahoma"/>
                <w:sz w:val="14"/>
                <w:szCs w:val="18"/>
              </w:rPr>
              <w:t xml:space="preserve">5 </w:t>
            </w:r>
            <w:r w:rsidRPr="001E20FA">
              <w:rPr>
                <w:rFonts w:ascii="Tahoma" w:eastAsia="SimSun" w:hAnsi="Tahoma" w:cs="Tahoma"/>
                <w:sz w:val="14"/>
                <w:szCs w:val="18"/>
              </w:rPr>
              <w:t>个客户端附加程序）</w:t>
            </w:r>
            <w:bookmarkEnd w:id="390"/>
            <w:bookmarkEnd w:id="391"/>
          </w:p>
        </w:tc>
        <w:tc>
          <w:tcPr>
            <w:tcW w:w="450" w:type="dxa"/>
            <w:tcBorders>
              <w:bottom w:val="single" w:sz="4" w:space="0" w:color="auto"/>
            </w:tcBorders>
            <w:shd w:val="clear" w:color="auto" w:fill="FABF8F"/>
            <w:vAlign w:val="center"/>
          </w:tcPr>
          <w:p w14:paraId="6BF3CB6E"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78_SQL_Server®" w:history="1">
              <w:r w:rsidR="00FA0E33" w:rsidRPr="00632429">
                <w:rPr>
                  <w:rStyle w:val="Hyperlink"/>
                  <w:rFonts w:eastAsia="SimSun" w:cs="Tahoma"/>
                  <w:b/>
                  <w:sz w:val="13"/>
                  <w:szCs w:val="13"/>
                </w:rPr>
                <w:t>78</w:t>
              </w:r>
            </w:hyperlink>
          </w:p>
        </w:tc>
        <w:tc>
          <w:tcPr>
            <w:tcW w:w="450" w:type="dxa"/>
            <w:tcBorders>
              <w:bottom w:val="single" w:sz="4" w:space="0" w:color="auto"/>
            </w:tcBorders>
            <w:shd w:val="clear" w:color="auto" w:fill="FABF8F"/>
            <w:vAlign w:val="center"/>
          </w:tcPr>
          <w:p w14:paraId="6BF3CB6F"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B70"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B7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72"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7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7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7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76"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B7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7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7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7A"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7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7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B7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7E"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B7F"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B94" w14:textId="77777777" w:rsidTr="007C707E">
        <w:trPr>
          <w:trHeight w:val="145"/>
        </w:trPr>
        <w:tc>
          <w:tcPr>
            <w:tcW w:w="2714" w:type="dxa"/>
            <w:tcBorders>
              <w:bottom w:val="single" w:sz="4" w:space="0" w:color="auto"/>
            </w:tcBorders>
            <w:shd w:val="clear" w:color="auto" w:fill="auto"/>
            <w:vAlign w:val="center"/>
          </w:tcPr>
          <w:p w14:paraId="6BF3CB81" w14:textId="77777777" w:rsidR="00A63948" w:rsidRPr="001E20FA" w:rsidRDefault="00585899" w:rsidP="007C707E">
            <w:pPr>
              <w:pStyle w:val="ProductNames"/>
              <w:rPr>
                <w:rFonts w:ascii="Tahoma" w:eastAsia="SimSun" w:hAnsi="Tahoma" w:cs="Tahoma"/>
                <w:sz w:val="14"/>
                <w:szCs w:val="18"/>
              </w:rPr>
            </w:pPr>
            <w:bookmarkStart w:id="392" w:name="_Toc336338052"/>
            <w:bookmarkStart w:id="393" w:name="_Toc348164669"/>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 xml:space="preserve">2008 R2 Workgroup 1 </w:t>
            </w:r>
            <w:r w:rsidR="00457EC7">
              <w:rPr>
                <w:rFonts w:ascii="Tahoma" w:eastAsia="SimSun" w:hAnsi="Tahoma" w:cs="Tahoma"/>
                <w:sz w:val="14"/>
              </w:rPr>
              <w:br/>
            </w:r>
            <w:r w:rsidRPr="001E20FA">
              <w:rPr>
                <w:rFonts w:ascii="Tahoma" w:eastAsia="SimSun" w:hAnsi="Tahoma" w:cs="Tahoma"/>
                <w:sz w:val="14"/>
              </w:rPr>
              <w:t>个处理器许可</w:t>
            </w:r>
            <w:bookmarkEnd w:id="392"/>
            <w:bookmarkEnd w:id="393"/>
          </w:p>
        </w:tc>
        <w:tc>
          <w:tcPr>
            <w:tcW w:w="450" w:type="dxa"/>
            <w:tcBorders>
              <w:bottom w:val="single" w:sz="4" w:space="0" w:color="auto"/>
            </w:tcBorders>
            <w:shd w:val="clear" w:color="auto" w:fill="auto"/>
            <w:vAlign w:val="center"/>
          </w:tcPr>
          <w:p w14:paraId="6BF3CB82"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79_SQL_Server®" w:history="1">
              <w:r w:rsidR="00FA0E33" w:rsidRPr="00632429">
                <w:rPr>
                  <w:rStyle w:val="Hyperlink"/>
                  <w:rFonts w:eastAsia="SimSun" w:cs="Tahoma"/>
                  <w:b/>
                  <w:sz w:val="13"/>
                  <w:szCs w:val="13"/>
                </w:rPr>
                <w:t>79</w:t>
              </w:r>
            </w:hyperlink>
          </w:p>
        </w:tc>
        <w:tc>
          <w:tcPr>
            <w:tcW w:w="450" w:type="dxa"/>
            <w:tcBorders>
              <w:bottom w:val="single" w:sz="4" w:space="0" w:color="auto"/>
            </w:tcBorders>
            <w:shd w:val="clear" w:color="auto" w:fill="auto"/>
            <w:vAlign w:val="center"/>
          </w:tcPr>
          <w:p w14:paraId="6BF3CB83"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B84"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B8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86"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8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88"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8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8A"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B8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8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8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8E"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B8F"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B90"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B91"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B92"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B93"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BA8" w14:textId="77777777" w:rsidTr="007C707E">
        <w:trPr>
          <w:trHeight w:val="145"/>
        </w:trPr>
        <w:tc>
          <w:tcPr>
            <w:tcW w:w="2714" w:type="dxa"/>
            <w:tcBorders>
              <w:bottom w:val="single" w:sz="4" w:space="0" w:color="auto"/>
            </w:tcBorders>
            <w:shd w:val="clear" w:color="auto" w:fill="FABF8F"/>
            <w:vAlign w:val="center"/>
          </w:tcPr>
          <w:p w14:paraId="6BF3CB95" w14:textId="77777777" w:rsidR="00A63948" w:rsidRPr="001E20FA" w:rsidRDefault="00A63948" w:rsidP="007C707E">
            <w:pPr>
              <w:pStyle w:val="ProductNames"/>
              <w:rPr>
                <w:rFonts w:ascii="Tahoma" w:eastAsia="SimSun" w:hAnsi="Tahoma" w:cs="Tahoma"/>
                <w:sz w:val="14"/>
              </w:rPr>
            </w:pPr>
            <w:bookmarkStart w:id="394" w:name="_Toc336338054"/>
            <w:bookmarkStart w:id="395" w:name="_Toc348164670"/>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Business Intelligence</w:t>
            </w:r>
            <w:bookmarkEnd w:id="394"/>
            <w:bookmarkEnd w:id="395"/>
          </w:p>
        </w:tc>
        <w:tc>
          <w:tcPr>
            <w:tcW w:w="450" w:type="dxa"/>
            <w:tcBorders>
              <w:bottom w:val="single" w:sz="4" w:space="0" w:color="auto"/>
            </w:tcBorders>
            <w:shd w:val="clear" w:color="auto" w:fill="FABF8F"/>
            <w:vAlign w:val="center"/>
          </w:tcPr>
          <w:p w14:paraId="6BF3CB96" w14:textId="77777777" w:rsidR="00A63948" w:rsidRPr="00632429" w:rsidRDefault="00A63948"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6BF3CB9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B98"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B99"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u w:val="single"/>
              </w:rPr>
              <w:t>75</w:t>
            </w:r>
          </w:p>
        </w:tc>
        <w:tc>
          <w:tcPr>
            <w:tcW w:w="450" w:type="dxa"/>
            <w:tcBorders>
              <w:bottom w:val="single" w:sz="4" w:space="0" w:color="auto"/>
            </w:tcBorders>
            <w:shd w:val="clear" w:color="auto" w:fill="FABF8F"/>
            <w:vAlign w:val="center"/>
          </w:tcPr>
          <w:p w14:paraId="6BF3CB9A"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6BF3CB9B"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6BF3CB9C"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6BF3CB9D"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6BF3CB9E"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BF3CB9F"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BF3CBA0"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6BF3CBA1"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BF3CBA2"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BF3CBA3"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BF3CBA4" w14:textId="77777777" w:rsidR="00A63948" w:rsidRPr="001E20FA" w:rsidRDefault="00A63948"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BA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BA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BA7"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BBC" w14:textId="77777777" w:rsidTr="007C707E">
        <w:trPr>
          <w:trHeight w:val="145"/>
        </w:trPr>
        <w:tc>
          <w:tcPr>
            <w:tcW w:w="2714" w:type="dxa"/>
            <w:tcBorders>
              <w:bottom w:val="single" w:sz="4" w:space="0" w:color="auto"/>
            </w:tcBorders>
            <w:shd w:val="clear" w:color="auto" w:fill="auto"/>
            <w:vAlign w:val="center"/>
          </w:tcPr>
          <w:p w14:paraId="6BF3CBA9" w14:textId="77777777" w:rsidR="00A63948" w:rsidRPr="001E20FA" w:rsidRDefault="00A63948" w:rsidP="007C707E">
            <w:pPr>
              <w:pStyle w:val="ProductNames"/>
              <w:rPr>
                <w:rFonts w:ascii="Tahoma" w:eastAsia="SimSun" w:hAnsi="Tahoma" w:cs="Tahoma"/>
                <w:sz w:val="14"/>
              </w:rPr>
            </w:pPr>
            <w:bookmarkStart w:id="396" w:name="_Toc336338055"/>
            <w:bookmarkStart w:id="397" w:name="_Toc348164671"/>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CAL</w:t>
            </w:r>
            <w:r w:rsidRPr="001E20FA">
              <w:rPr>
                <w:rFonts w:ascii="Tahoma" w:eastAsia="SimSun" w:hAnsi="Tahoma" w:cs="Tahoma"/>
                <w:sz w:val="14"/>
              </w:rPr>
              <w:t>（设备及用户</w:t>
            </w:r>
            <w:r w:rsidRPr="001E20FA">
              <w:rPr>
                <w:rFonts w:ascii="Tahoma" w:eastAsia="SimSun" w:hAnsi="Tahoma" w:cs="Tahoma"/>
                <w:sz w:val="14"/>
              </w:rPr>
              <w:t xml:space="preserve"> SL</w:t>
            </w:r>
            <w:r w:rsidRPr="001E20FA">
              <w:rPr>
                <w:rFonts w:ascii="Tahoma" w:eastAsia="SimSun" w:hAnsi="Tahoma" w:cs="Tahoma"/>
                <w:sz w:val="14"/>
              </w:rPr>
              <w:t>）</w:t>
            </w:r>
            <w:bookmarkEnd w:id="396"/>
            <w:bookmarkEnd w:id="397"/>
          </w:p>
        </w:tc>
        <w:tc>
          <w:tcPr>
            <w:tcW w:w="450" w:type="dxa"/>
            <w:tcBorders>
              <w:bottom w:val="single" w:sz="4" w:space="0" w:color="auto"/>
            </w:tcBorders>
            <w:shd w:val="clear" w:color="auto" w:fill="auto"/>
            <w:vAlign w:val="center"/>
          </w:tcPr>
          <w:p w14:paraId="6BF3CBAA" w14:textId="77777777" w:rsidR="00A63948" w:rsidRPr="00632429" w:rsidRDefault="00A63948"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BAB"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BA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BAD"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BAE"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CBA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BB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BB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CBB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BF3CBB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BB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CBB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CBB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BB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BB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6BF3CBB9"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BBA"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A,AO,ST</w:t>
            </w:r>
          </w:p>
        </w:tc>
        <w:tc>
          <w:tcPr>
            <w:tcW w:w="540" w:type="dxa"/>
            <w:tcBorders>
              <w:bottom w:val="single" w:sz="4" w:space="0" w:color="auto"/>
            </w:tcBorders>
            <w:shd w:val="clear" w:color="auto" w:fill="auto"/>
            <w:vAlign w:val="center"/>
          </w:tcPr>
          <w:p w14:paraId="6BF3CBBB"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BD0" w14:textId="77777777" w:rsidTr="007C707E">
        <w:trPr>
          <w:trHeight w:val="260"/>
        </w:trPr>
        <w:tc>
          <w:tcPr>
            <w:tcW w:w="2714" w:type="dxa"/>
            <w:tcBorders>
              <w:bottom w:val="single" w:sz="4" w:space="0" w:color="auto"/>
            </w:tcBorders>
            <w:shd w:val="clear" w:color="auto" w:fill="FABF8F"/>
            <w:vAlign w:val="center"/>
          </w:tcPr>
          <w:p w14:paraId="6BF3CBBD" w14:textId="77777777" w:rsidR="00A63948" w:rsidRPr="001E20FA" w:rsidRDefault="00A63948" w:rsidP="007C707E">
            <w:pPr>
              <w:pStyle w:val="ProductNames"/>
              <w:rPr>
                <w:rFonts w:ascii="Tahoma" w:eastAsia="SimSun" w:hAnsi="Tahoma" w:cs="Tahoma"/>
                <w:sz w:val="14"/>
              </w:rPr>
            </w:pPr>
            <w:bookmarkStart w:id="398" w:name="_Toc336338056"/>
            <w:bookmarkStart w:id="399" w:name="_Toc348164672"/>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Developer</w:t>
            </w:r>
            <w:bookmarkEnd w:id="398"/>
            <w:bookmarkEnd w:id="399"/>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BBE"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80_SQL_Server®" w:history="1">
              <w:r w:rsidR="00FA0E33" w:rsidRPr="00632429">
                <w:rPr>
                  <w:rStyle w:val="Hyperlink"/>
                  <w:rFonts w:eastAsia="SimSun" w:cs="Tahoma"/>
                  <w:b/>
                  <w:sz w:val="13"/>
                  <w:szCs w:val="13"/>
                </w:rPr>
                <w:t>80</w:t>
              </w:r>
            </w:hyperlink>
          </w:p>
        </w:tc>
        <w:tc>
          <w:tcPr>
            <w:tcW w:w="450" w:type="dxa"/>
            <w:tcBorders>
              <w:bottom w:val="single" w:sz="4" w:space="0" w:color="auto"/>
            </w:tcBorders>
            <w:shd w:val="clear" w:color="auto" w:fill="FABF8F"/>
            <w:vAlign w:val="center"/>
          </w:tcPr>
          <w:p w14:paraId="6BF3CBB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BC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BC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BC2"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C3"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C4"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C5"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C6" w14:textId="77777777" w:rsidR="00A63948" w:rsidRPr="001E20FA" w:rsidRDefault="00A63948"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BC7"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C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BC9"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CA"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BCB"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BCC"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BCD" w14:textId="77777777" w:rsidR="00A63948" w:rsidRPr="001E20FA" w:rsidRDefault="00A63948"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BCE" w14:textId="77777777" w:rsidR="00A63948" w:rsidRPr="001E20FA" w:rsidRDefault="00A63948"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BCF" w14:textId="77777777" w:rsidR="00A63948" w:rsidRPr="001E20FA" w:rsidRDefault="00A63948" w:rsidP="009D0D30">
            <w:pPr>
              <w:pStyle w:val="TableText"/>
              <w:keepLines/>
              <w:spacing w:before="20" w:after="20"/>
              <w:rPr>
                <w:rFonts w:ascii="Tahoma" w:eastAsia="SimSun" w:hAnsi="Tahoma" w:cs="Tahoma"/>
                <w:sz w:val="13"/>
              </w:rPr>
            </w:pPr>
          </w:p>
        </w:tc>
      </w:tr>
      <w:tr w:rsidR="00A63948" w:rsidRPr="001E20FA" w14:paraId="6BF3CBE4" w14:textId="77777777" w:rsidTr="007C707E">
        <w:trPr>
          <w:trHeight w:val="145"/>
        </w:trPr>
        <w:tc>
          <w:tcPr>
            <w:tcW w:w="2714" w:type="dxa"/>
            <w:tcBorders>
              <w:bottom w:val="single" w:sz="4" w:space="0" w:color="auto"/>
            </w:tcBorders>
            <w:shd w:val="clear" w:color="auto" w:fill="auto"/>
            <w:vAlign w:val="center"/>
          </w:tcPr>
          <w:p w14:paraId="6BF3CBD1" w14:textId="77777777" w:rsidR="00A63948" w:rsidRPr="001E20FA" w:rsidRDefault="00A63948" w:rsidP="007C707E">
            <w:pPr>
              <w:pStyle w:val="ProductNames"/>
              <w:rPr>
                <w:rFonts w:ascii="Tahoma" w:eastAsia="SimSun" w:hAnsi="Tahoma" w:cs="Tahoma"/>
                <w:sz w:val="14"/>
              </w:rPr>
            </w:pPr>
            <w:bookmarkStart w:id="400" w:name="_Toc336338057"/>
            <w:bookmarkStart w:id="401" w:name="_Toc348164673"/>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Enterprise</w:t>
            </w:r>
            <w:bookmarkEnd w:id="400"/>
            <w:bookmarkEnd w:id="401"/>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BD2" w14:textId="77777777" w:rsidR="00A63948"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81_SQL_Server®" w:history="1">
              <w:r w:rsidR="00FA0E33" w:rsidRPr="00632429">
                <w:rPr>
                  <w:rStyle w:val="Hyperlink"/>
                  <w:rFonts w:eastAsia="SimSun" w:cs="Tahoma"/>
                  <w:b/>
                  <w:sz w:val="13"/>
                  <w:szCs w:val="13"/>
                </w:rPr>
                <w:t>81</w:t>
              </w:r>
            </w:hyperlink>
          </w:p>
        </w:tc>
        <w:tc>
          <w:tcPr>
            <w:tcW w:w="450" w:type="dxa"/>
            <w:tcBorders>
              <w:bottom w:val="single" w:sz="4" w:space="0" w:color="auto"/>
            </w:tcBorders>
            <w:shd w:val="clear" w:color="auto" w:fill="auto"/>
            <w:vAlign w:val="center"/>
          </w:tcPr>
          <w:p w14:paraId="6BF3CBD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BD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BD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CBD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188</w:t>
            </w:r>
          </w:p>
        </w:tc>
        <w:tc>
          <w:tcPr>
            <w:tcW w:w="450" w:type="dxa"/>
            <w:tcBorders>
              <w:bottom w:val="single" w:sz="4" w:space="0" w:color="auto"/>
            </w:tcBorders>
            <w:shd w:val="clear" w:color="auto" w:fill="auto"/>
            <w:vAlign w:val="center"/>
          </w:tcPr>
          <w:p w14:paraId="6BF3CBD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150</w:t>
            </w:r>
          </w:p>
        </w:tc>
        <w:tc>
          <w:tcPr>
            <w:tcW w:w="450" w:type="dxa"/>
            <w:tcBorders>
              <w:bottom w:val="single" w:sz="4" w:space="0" w:color="auto"/>
            </w:tcBorders>
            <w:shd w:val="clear" w:color="auto" w:fill="auto"/>
            <w:vAlign w:val="center"/>
          </w:tcPr>
          <w:p w14:paraId="6BF3CBD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113</w:t>
            </w:r>
          </w:p>
        </w:tc>
        <w:tc>
          <w:tcPr>
            <w:tcW w:w="450" w:type="dxa"/>
            <w:tcBorders>
              <w:bottom w:val="single" w:sz="4" w:space="0" w:color="auto"/>
            </w:tcBorders>
            <w:shd w:val="clear" w:color="auto" w:fill="auto"/>
            <w:vAlign w:val="center"/>
          </w:tcPr>
          <w:p w14:paraId="6BF3CBD9"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113</w:t>
            </w:r>
          </w:p>
        </w:tc>
        <w:tc>
          <w:tcPr>
            <w:tcW w:w="450" w:type="dxa"/>
            <w:tcBorders>
              <w:bottom w:val="single" w:sz="4" w:space="0" w:color="auto"/>
            </w:tcBorders>
            <w:shd w:val="clear" w:color="auto" w:fill="auto"/>
            <w:vAlign w:val="center"/>
          </w:tcPr>
          <w:p w14:paraId="6BF3CBDA"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6BF3CBDB"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6BF3CBD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CBDD"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150</w:t>
            </w:r>
          </w:p>
        </w:tc>
        <w:tc>
          <w:tcPr>
            <w:tcW w:w="450" w:type="dxa"/>
            <w:tcBorders>
              <w:bottom w:val="single" w:sz="4" w:space="0" w:color="auto"/>
              <w:right w:val="single" w:sz="18" w:space="0" w:color="auto"/>
            </w:tcBorders>
            <w:shd w:val="clear" w:color="auto" w:fill="auto"/>
            <w:vAlign w:val="center"/>
          </w:tcPr>
          <w:p w14:paraId="6BF3CBDE"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6BF3CBD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6BF3CBE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BE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BE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BE3" w14:textId="77777777" w:rsidR="00A63948" w:rsidRPr="001E20FA" w:rsidRDefault="00A63948" w:rsidP="009D0D30">
            <w:pPr>
              <w:pStyle w:val="TableText"/>
              <w:keepLines/>
              <w:spacing w:before="20" w:after="20"/>
              <w:rPr>
                <w:rFonts w:ascii="Tahoma" w:eastAsia="SimSun" w:hAnsi="Tahoma" w:cs="Tahoma"/>
                <w:sz w:val="13"/>
              </w:rPr>
            </w:pPr>
          </w:p>
        </w:tc>
      </w:tr>
      <w:tr w:rsidR="00A56C99" w:rsidRPr="001E20FA" w14:paraId="6BF3CBF8" w14:textId="77777777" w:rsidTr="007C707E">
        <w:trPr>
          <w:trHeight w:val="145"/>
        </w:trPr>
        <w:tc>
          <w:tcPr>
            <w:tcW w:w="2714" w:type="dxa"/>
            <w:tcBorders>
              <w:bottom w:val="single" w:sz="4" w:space="0" w:color="auto"/>
            </w:tcBorders>
            <w:shd w:val="clear" w:color="auto" w:fill="FABF8F"/>
            <w:vAlign w:val="center"/>
          </w:tcPr>
          <w:p w14:paraId="6BF3CBE5" w14:textId="77777777" w:rsidR="00A63948" w:rsidRPr="001E20FA" w:rsidRDefault="00A63948" w:rsidP="007C707E">
            <w:pPr>
              <w:pStyle w:val="ProductNames"/>
              <w:rPr>
                <w:rFonts w:ascii="Tahoma" w:eastAsia="SimSun" w:hAnsi="Tahoma" w:cs="Tahoma"/>
                <w:sz w:val="14"/>
              </w:rPr>
            </w:pPr>
            <w:bookmarkStart w:id="402" w:name="_Toc336338058"/>
            <w:bookmarkStart w:id="403" w:name="_Toc348164674"/>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Enterprise Core</w:t>
            </w:r>
            <w:r w:rsidR="00457EC7">
              <w:rPr>
                <w:rFonts w:ascii="Tahoma" w:eastAsia="SimSun" w:hAnsi="Tahoma" w:cs="Tahoma"/>
                <w:sz w:val="14"/>
              </w:rPr>
              <w:br/>
            </w:r>
            <w:r w:rsidRPr="001E20FA">
              <w:rPr>
                <w:rFonts w:ascii="Tahoma" w:eastAsia="SimSun" w:hAnsi="Tahoma" w:cs="Tahoma"/>
                <w:sz w:val="14"/>
              </w:rPr>
              <w:t>（</w:t>
            </w:r>
            <w:r w:rsidRPr="001E20FA">
              <w:rPr>
                <w:rFonts w:ascii="Tahoma" w:eastAsia="SimSun" w:hAnsi="Tahoma" w:cs="Tahoma"/>
                <w:sz w:val="14"/>
              </w:rPr>
              <w:t xml:space="preserve">2 </w:t>
            </w:r>
            <w:r w:rsidRPr="001E20FA">
              <w:rPr>
                <w:rFonts w:ascii="Tahoma" w:eastAsia="SimSun" w:hAnsi="Tahoma" w:cs="Tahoma"/>
                <w:sz w:val="14"/>
              </w:rPr>
              <w:t>个包内核许可）</w:t>
            </w:r>
            <w:bookmarkEnd w:id="402"/>
            <w:bookmarkEnd w:id="403"/>
          </w:p>
        </w:tc>
        <w:tc>
          <w:tcPr>
            <w:tcW w:w="450" w:type="dxa"/>
            <w:tcBorders>
              <w:bottom w:val="single" w:sz="4" w:space="0" w:color="auto"/>
            </w:tcBorders>
            <w:shd w:val="clear" w:color="auto" w:fill="FABF8F"/>
            <w:vAlign w:val="center"/>
          </w:tcPr>
          <w:p w14:paraId="6BF3CBE6" w14:textId="77777777" w:rsidR="00A63948"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82_SQL_Server®" w:history="1">
              <w:r w:rsidR="00FA0E33" w:rsidRPr="00632429">
                <w:rPr>
                  <w:rStyle w:val="Hyperlink"/>
                  <w:rFonts w:eastAsia="SimSun" w:cs="Tahoma"/>
                  <w:b/>
                  <w:sz w:val="13"/>
                  <w:szCs w:val="13"/>
                </w:rPr>
                <w:t>82</w:t>
              </w:r>
            </w:hyperlink>
          </w:p>
        </w:tc>
        <w:tc>
          <w:tcPr>
            <w:tcW w:w="450" w:type="dxa"/>
            <w:tcBorders>
              <w:bottom w:val="single" w:sz="4" w:space="0" w:color="auto"/>
            </w:tcBorders>
            <w:shd w:val="clear" w:color="auto" w:fill="FABF8F"/>
            <w:vAlign w:val="center"/>
          </w:tcPr>
          <w:p w14:paraId="6BF3CBE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BE8"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BE9"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BEA"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313</w:t>
            </w:r>
          </w:p>
        </w:tc>
        <w:tc>
          <w:tcPr>
            <w:tcW w:w="450" w:type="dxa"/>
            <w:tcBorders>
              <w:bottom w:val="single" w:sz="4" w:space="0" w:color="auto"/>
            </w:tcBorders>
            <w:shd w:val="clear" w:color="auto" w:fill="FABF8F"/>
            <w:vAlign w:val="center"/>
          </w:tcPr>
          <w:p w14:paraId="6BF3CBEB"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250</w:t>
            </w:r>
          </w:p>
        </w:tc>
        <w:tc>
          <w:tcPr>
            <w:tcW w:w="450" w:type="dxa"/>
            <w:tcBorders>
              <w:bottom w:val="single" w:sz="4" w:space="0" w:color="auto"/>
            </w:tcBorders>
            <w:shd w:val="clear" w:color="auto" w:fill="FABF8F"/>
            <w:vAlign w:val="center"/>
          </w:tcPr>
          <w:p w14:paraId="6BF3CBEC"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188</w:t>
            </w:r>
          </w:p>
        </w:tc>
        <w:tc>
          <w:tcPr>
            <w:tcW w:w="450" w:type="dxa"/>
            <w:tcBorders>
              <w:bottom w:val="single" w:sz="4" w:space="0" w:color="auto"/>
            </w:tcBorders>
            <w:shd w:val="clear" w:color="auto" w:fill="FABF8F"/>
            <w:vAlign w:val="center"/>
          </w:tcPr>
          <w:p w14:paraId="6BF3CBED"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188</w:t>
            </w:r>
          </w:p>
        </w:tc>
        <w:tc>
          <w:tcPr>
            <w:tcW w:w="450" w:type="dxa"/>
            <w:tcBorders>
              <w:bottom w:val="single" w:sz="4" w:space="0" w:color="auto"/>
            </w:tcBorders>
            <w:shd w:val="clear" w:color="auto" w:fill="FABF8F"/>
            <w:vAlign w:val="center"/>
          </w:tcPr>
          <w:p w14:paraId="6BF3CBEE"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14:paraId="6BF3CBEF"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14:paraId="6BF3CBF0"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BF1"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14:paraId="6BF3CBF2"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14:paraId="6BF3CBF3"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6BF3CBF4"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BF5"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BF6"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BF7" w14:textId="77777777" w:rsidR="00A63948" w:rsidRPr="001E20FA" w:rsidRDefault="00A63948"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A5643F" w:rsidRPr="001E20FA" w14:paraId="6BF3CC0C" w14:textId="77777777" w:rsidTr="007C707E">
        <w:trPr>
          <w:trHeight w:val="145"/>
        </w:trPr>
        <w:tc>
          <w:tcPr>
            <w:tcW w:w="2714" w:type="dxa"/>
            <w:tcBorders>
              <w:bottom w:val="single" w:sz="4" w:space="0" w:color="auto"/>
            </w:tcBorders>
            <w:shd w:val="clear" w:color="auto" w:fill="auto"/>
            <w:vAlign w:val="center"/>
          </w:tcPr>
          <w:p w14:paraId="6BF3CBF9" w14:textId="77777777" w:rsidR="00A5643F" w:rsidRPr="001E20FA" w:rsidRDefault="00A5643F" w:rsidP="007C707E">
            <w:pPr>
              <w:pStyle w:val="ProductNames"/>
              <w:rPr>
                <w:rFonts w:ascii="Tahoma" w:eastAsia="SimSun" w:hAnsi="Tahoma" w:cs="Tahoma"/>
                <w:sz w:val="14"/>
              </w:rPr>
            </w:pPr>
            <w:bookmarkStart w:id="404" w:name="_Toc336338046"/>
            <w:bookmarkStart w:id="405" w:name="_Toc348164675"/>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Parallel Data Warehouse</w:t>
            </w:r>
            <w:bookmarkEnd w:id="404"/>
            <w:bookmarkEnd w:id="405"/>
          </w:p>
        </w:tc>
        <w:tc>
          <w:tcPr>
            <w:tcW w:w="450" w:type="dxa"/>
            <w:tcBorders>
              <w:bottom w:val="single" w:sz="4" w:space="0" w:color="auto"/>
            </w:tcBorders>
            <w:shd w:val="clear" w:color="auto" w:fill="auto"/>
            <w:vAlign w:val="center"/>
          </w:tcPr>
          <w:p w14:paraId="6BF3CBFA" w14:textId="77777777" w:rsidR="00A5643F"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83_SQL_Server" w:history="1">
              <w:r w:rsidR="00FA0E33" w:rsidRPr="00632429">
                <w:rPr>
                  <w:rStyle w:val="Hyperlink"/>
                  <w:rFonts w:eastAsia="SimSun" w:cs="Tahoma"/>
                  <w:b/>
                  <w:sz w:val="13"/>
                  <w:szCs w:val="13"/>
                </w:rPr>
                <w:t>83</w:t>
              </w:r>
            </w:hyperlink>
          </w:p>
        </w:tc>
        <w:tc>
          <w:tcPr>
            <w:tcW w:w="450" w:type="dxa"/>
            <w:tcBorders>
              <w:bottom w:val="single" w:sz="4" w:space="0" w:color="auto"/>
            </w:tcBorders>
            <w:shd w:val="clear" w:color="auto" w:fill="auto"/>
            <w:vAlign w:val="center"/>
          </w:tcPr>
          <w:p w14:paraId="6BF3CBF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6BF3CBF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BF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450" w:type="dxa"/>
            <w:tcBorders>
              <w:bottom w:val="single" w:sz="4" w:space="0" w:color="auto"/>
            </w:tcBorders>
            <w:shd w:val="clear" w:color="auto" w:fill="auto"/>
            <w:vAlign w:val="center"/>
          </w:tcPr>
          <w:p w14:paraId="6BF3CBF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500</w:t>
            </w:r>
          </w:p>
        </w:tc>
        <w:tc>
          <w:tcPr>
            <w:tcW w:w="450" w:type="dxa"/>
            <w:tcBorders>
              <w:bottom w:val="single" w:sz="4" w:space="0" w:color="auto"/>
            </w:tcBorders>
            <w:shd w:val="clear" w:color="auto" w:fill="auto"/>
            <w:vAlign w:val="center"/>
          </w:tcPr>
          <w:p w14:paraId="6BF3CBF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400</w:t>
            </w:r>
          </w:p>
        </w:tc>
        <w:tc>
          <w:tcPr>
            <w:tcW w:w="450" w:type="dxa"/>
            <w:tcBorders>
              <w:bottom w:val="single" w:sz="4" w:space="0" w:color="auto"/>
            </w:tcBorders>
            <w:shd w:val="clear" w:color="auto" w:fill="auto"/>
            <w:vAlign w:val="center"/>
          </w:tcPr>
          <w:p w14:paraId="6BF3CC0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300</w:t>
            </w:r>
          </w:p>
        </w:tc>
        <w:tc>
          <w:tcPr>
            <w:tcW w:w="450" w:type="dxa"/>
            <w:tcBorders>
              <w:bottom w:val="single" w:sz="4" w:space="0" w:color="auto"/>
            </w:tcBorders>
            <w:shd w:val="clear" w:color="auto" w:fill="auto"/>
            <w:vAlign w:val="center"/>
          </w:tcPr>
          <w:p w14:paraId="6BF3CC0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300</w:t>
            </w:r>
          </w:p>
        </w:tc>
        <w:tc>
          <w:tcPr>
            <w:tcW w:w="450" w:type="dxa"/>
            <w:tcBorders>
              <w:bottom w:val="single" w:sz="4" w:space="0" w:color="auto"/>
            </w:tcBorders>
            <w:shd w:val="clear" w:color="auto" w:fill="auto"/>
            <w:vAlign w:val="center"/>
          </w:tcPr>
          <w:p w14:paraId="6BF3CC0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14:paraId="6BF3CC0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14:paraId="6BF3CC0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C0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C0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C0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C0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BF3CC0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C0A"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C0B"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C20" w14:textId="77777777" w:rsidTr="007C707E">
        <w:trPr>
          <w:trHeight w:val="145"/>
        </w:trPr>
        <w:tc>
          <w:tcPr>
            <w:tcW w:w="2714" w:type="dxa"/>
            <w:tcBorders>
              <w:bottom w:val="single" w:sz="4" w:space="0" w:color="auto"/>
            </w:tcBorders>
            <w:shd w:val="clear" w:color="auto" w:fill="FABF8F"/>
            <w:vAlign w:val="center"/>
          </w:tcPr>
          <w:p w14:paraId="6BF3CC0D" w14:textId="77777777" w:rsidR="00A5643F" w:rsidRPr="001E20FA" w:rsidRDefault="00A5643F" w:rsidP="007C707E">
            <w:pPr>
              <w:pStyle w:val="ProductNames"/>
              <w:rPr>
                <w:rFonts w:ascii="Tahoma" w:eastAsia="SimSun" w:hAnsi="Tahoma" w:cs="Tahoma"/>
                <w:sz w:val="14"/>
              </w:rPr>
            </w:pPr>
            <w:bookmarkStart w:id="406" w:name="_Toc336338047"/>
            <w:bookmarkStart w:id="407" w:name="_Toc348164676"/>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Parallel Data Warehouse Developer</w:t>
            </w:r>
            <w:bookmarkEnd w:id="406"/>
            <w:bookmarkEnd w:id="407"/>
          </w:p>
        </w:tc>
        <w:tc>
          <w:tcPr>
            <w:tcW w:w="450" w:type="dxa"/>
            <w:tcBorders>
              <w:bottom w:val="single" w:sz="4" w:space="0" w:color="auto"/>
            </w:tcBorders>
            <w:shd w:val="clear" w:color="auto" w:fill="FABF8F"/>
            <w:vAlign w:val="center"/>
          </w:tcPr>
          <w:p w14:paraId="6BF3CC0E" w14:textId="77777777" w:rsidR="00A5643F" w:rsidRPr="00632429" w:rsidRDefault="00A5643F"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6BF3CC0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14:paraId="6BF3CC1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C1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ABF8F"/>
            <w:vAlign w:val="center"/>
          </w:tcPr>
          <w:p w14:paraId="6BF3CC1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C1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C1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C1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C1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6BF3CC1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C1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C1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C1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C1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C1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C1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C1E"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C1F"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C34" w14:textId="77777777" w:rsidTr="007C707E">
        <w:trPr>
          <w:trHeight w:val="145"/>
        </w:trPr>
        <w:tc>
          <w:tcPr>
            <w:tcW w:w="2714" w:type="dxa"/>
            <w:tcBorders>
              <w:bottom w:val="single" w:sz="4" w:space="0" w:color="auto"/>
            </w:tcBorders>
            <w:shd w:val="clear" w:color="auto" w:fill="auto"/>
            <w:vAlign w:val="center"/>
          </w:tcPr>
          <w:p w14:paraId="6BF3CC21" w14:textId="77777777" w:rsidR="00A5643F" w:rsidRPr="001E20FA" w:rsidRDefault="00A5643F" w:rsidP="007C707E">
            <w:pPr>
              <w:pStyle w:val="ProductNames"/>
              <w:rPr>
                <w:rFonts w:ascii="Tahoma" w:eastAsia="SimSun" w:hAnsi="Tahoma" w:cs="Tahoma"/>
                <w:sz w:val="14"/>
              </w:rPr>
            </w:pPr>
            <w:bookmarkStart w:id="408" w:name="_Toc336338059"/>
            <w:bookmarkStart w:id="409" w:name="_Toc348164677"/>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Standard</w:t>
            </w:r>
            <w:bookmarkEnd w:id="408"/>
            <w:bookmarkEnd w:id="409"/>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C22"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84_SQL_Server®" w:history="1">
              <w:r w:rsidR="00FA0E33" w:rsidRPr="00632429">
                <w:rPr>
                  <w:rStyle w:val="Hyperlink"/>
                  <w:rFonts w:eastAsia="SimSun" w:cs="Tahoma"/>
                  <w:b/>
                  <w:sz w:val="13"/>
                  <w:szCs w:val="13"/>
                </w:rPr>
                <w:t>84</w:t>
              </w:r>
            </w:hyperlink>
          </w:p>
        </w:tc>
        <w:tc>
          <w:tcPr>
            <w:tcW w:w="450" w:type="dxa"/>
            <w:tcBorders>
              <w:bottom w:val="single" w:sz="4" w:space="0" w:color="auto"/>
            </w:tcBorders>
            <w:shd w:val="clear" w:color="auto" w:fill="auto"/>
            <w:vAlign w:val="center"/>
          </w:tcPr>
          <w:p w14:paraId="6BF3CC2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C2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C2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auto"/>
            <w:vAlign w:val="center"/>
          </w:tcPr>
          <w:p w14:paraId="6BF3CC2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auto"/>
            <w:vAlign w:val="center"/>
          </w:tcPr>
          <w:p w14:paraId="6BF3CC2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30</w:t>
            </w:r>
          </w:p>
        </w:tc>
        <w:tc>
          <w:tcPr>
            <w:tcW w:w="450" w:type="dxa"/>
            <w:tcBorders>
              <w:bottom w:val="single" w:sz="4" w:space="0" w:color="auto"/>
            </w:tcBorders>
            <w:shd w:val="clear" w:color="auto" w:fill="auto"/>
            <w:vAlign w:val="center"/>
          </w:tcPr>
          <w:p w14:paraId="6BF3CC2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23</w:t>
            </w:r>
          </w:p>
        </w:tc>
        <w:tc>
          <w:tcPr>
            <w:tcW w:w="450" w:type="dxa"/>
            <w:tcBorders>
              <w:bottom w:val="single" w:sz="4" w:space="0" w:color="auto"/>
            </w:tcBorders>
            <w:shd w:val="clear" w:color="auto" w:fill="auto"/>
            <w:vAlign w:val="center"/>
          </w:tcPr>
          <w:p w14:paraId="6BF3CC2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23</w:t>
            </w:r>
          </w:p>
        </w:tc>
        <w:tc>
          <w:tcPr>
            <w:tcW w:w="450" w:type="dxa"/>
            <w:tcBorders>
              <w:bottom w:val="single" w:sz="4" w:space="0" w:color="auto"/>
            </w:tcBorders>
            <w:shd w:val="clear" w:color="auto" w:fill="auto"/>
            <w:vAlign w:val="center"/>
          </w:tcPr>
          <w:p w14:paraId="6BF3CC2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14:paraId="6BF3CC2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14:paraId="6BF3CC2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auto"/>
            <w:vAlign w:val="center"/>
          </w:tcPr>
          <w:p w14:paraId="6BF3CC2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14:paraId="6BF3CC2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14:paraId="6BF3CC2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6BF3CC3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C3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C3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C33"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C48" w14:textId="77777777" w:rsidTr="007C707E">
        <w:trPr>
          <w:trHeight w:val="145"/>
        </w:trPr>
        <w:tc>
          <w:tcPr>
            <w:tcW w:w="2714" w:type="dxa"/>
            <w:tcBorders>
              <w:bottom w:val="single" w:sz="4" w:space="0" w:color="auto"/>
            </w:tcBorders>
            <w:shd w:val="clear" w:color="auto" w:fill="FABF8F"/>
            <w:vAlign w:val="center"/>
          </w:tcPr>
          <w:p w14:paraId="6BF3CC35" w14:textId="77777777" w:rsidR="00A5643F" w:rsidRPr="001E20FA" w:rsidRDefault="00A5643F" w:rsidP="007C707E">
            <w:pPr>
              <w:pStyle w:val="ProductNames"/>
              <w:rPr>
                <w:rFonts w:ascii="Tahoma" w:eastAsia="SimSun" w:hAnsi="Tahoma" w:cs="Tahoma"/>
                <w:sz w:val="14"/>
              </w:rPr>
            </w:pPr>
            <w:bookmarkStart w:id="410" w:name="_Toc336338060"/>
            <w:bookmarkStart w:id="411" w:name="_Toc348164678"/>
            <w:r w:rsidRPr="001E20FA">
              <w:rPr>
                <w:rFonts w:ascii="Tahoma" w:eastAsia="SimSun" w:hAnsi="Tahoma" w:cs="Tahoma"/>
                <w:sz w:val="14"/>
              </w:rPr>
              <w:t>SQL Server</w:t>
            </w:r>
            <w:r w:rsidR="006E5582">
              <w:rPr>
                <w:rFonts w:ascii="Tahoma" w:eastAsia="SimSun" w:hAnsi="Tahoma" w:cs="Tahoma"/>
                <w:color w:val="000000"/>
                <w:sz w:val="18"/>
                <w:szCs w:val="18"/>
                <w:vertAlign w:val="superscript"/>
              </w:rPr>
              <w:t xml:space="preserve">® </w:t>
            </w:r>
            <w:r w:rsidRPr="001E20FA">
              <w:rPr>
                <w:rFonts w:ascii="Tahoma" w:eastAsia="SimSun" w:hAnsi="Tahoma" w:cs="Tahoma"/>
                <w:sz w:val="14"/>
              </w:rPr>
              <w:t>2012 Standard Core</w:t>
            </w:r>
            <w:r w:rsidR="006F3064">
              <w:rPr>
                <w:rFonts w:ascii="Tahoma" w:eastAsia="SimSun" w:hAnsi="Tahoma" w:cs="Tahoma"/>
                <w:sz w:val="14"/>
              </w:rPr>
              <w:br/>
            </w:r>
            <w:r w:rsidRPr="001E20FA">
              <w:rPr>
                <w:rFonts w:ascii="Tahoma" w:eastAsia="SimSun" w:hAnsi="Tahoma" w:cs="Tahoma"/>
                <w:sz w:val="14"/>
              </w:rPr>
              <w:t>（</w:t>
            </w:r>
            <w:r w:rsidRPr="001E20FA">
              <w:rPr>
                <w:rFonts w:ascii="Tahoma" w:eastAsia="SimSun" w:hAnsi="Tahoma" w:cs="Tahoma"/>
                <w:sz w:val="14"/>
              </w:rPr>
              <w:t xml:space="preserve">2 </w:t>
            </w:r>
            <w:r w:rsidRPr="001E20FA">
              <w:rPr>
                <w:rFonts w:ascii="Tahoma" w:eastAsia="SimSun" w:hAnsi="Tahoma" w:cs="Tahoma"/>
                <w:sz w:val="14"/>
              </w:rPr>
              <w:t>个包内核许可）</w:t>
            </w:r>
            <w:bookmarkEnd w:id="410"/>
            <w:bookmarkEnd w:id="411"/>
          </w:p>
        </w:tc>
        <w:tc>
          <w:tcPr>
            <w:tcW w:w="450" w:type="dxa"/>
            <w:tcBorders>
              <w:bottom w:val="single" w:sz="4" w:space="0" w:color="auto"/>
            </w:tcBorders>
            <w:shd w:val="clear" w:color="auto" w:fill="FABF8F"/>
            <w:vAlign w:val="center"/>
          </w:tcPr>
          <w:p w14:paraId="6BF3CC36" w14:textId="77777777" w:rsidR="00A5643F"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85_SQL_Server®" w:history="1">
              <w:r w:rsidR="00FA0E33" w:rsidRPr="00632429">
                <w:rPr>
                  <w:rStyle w:val="Hyperlink"/>
                  <w:rFonts w:eastAsia="SimSun" w:cs="Tahoma"/>
                  <w:b/>
                  <w:sz w:val="13"/>
                  <w:szCs w:val="13"/>
                </w:rPr>
                <w:t>85</w:t>
              </w:r>
            </w:hyperlink>
          </w:p>
        </w:tc>
        <w:tc>
          <w:tcPr>
            <w:tcW w:w="450" w:type="dxa"/>
            <w:tcBorders>
              <w:bottom w:val="single" w:sz="4" w:space="0" w:color="auto"/>
            </w:tcBorders>
            <w:shd w:val="clear" w:color="auto" w:fill="FABF8F"/>
            <w:vAlign w:val="center"/>
          </w:tcPr>
          <w:p w14:paraId="6BF3CC3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C3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C3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C3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FABF8F"/>
            <w:vAlign w:val="center"/>
          </w:tcPr>
          <w:p w14:paraId="6BF3CC3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FABF8F"/>
            <w:vAlign w:val="center"/>
          </w:tcPr>
          <w:p w14:paraId="6BF3CC3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C3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CC3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6BF3CC3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BF3CC4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ABF8F"/>
            <w:vAlign w:val="center"/>
          </w:tcPr>
          <w:p w14:paraId="6BF3CC4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6BF3CC4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BF3CC4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BF3CC4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C4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C4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C4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A5643F" w:rsidRPr="001E20FA" w14:paraId="6BF3CC5C" w14:textId="77777777" w:rsidTr="007C707E">
        <w:trPr>
          <w:trHeight w:val="145"/>
        </w:trPr>
        <w:tc>
          <w:tcPr>
            <w:tcW w:w="2714" w:type="dxa"/>
            <w:tcBorders>
              <w:bottom w:val="single" w:sz="4" w:space="0" w:color="auto"/>
            </w:tcBorders>
            <w:shd w:val="clear" w:color="auto" w:fill="auto"/>
            <w:vAlign w:val="center"/>
          </w:tcPr>
          <w:p w14:paraId="6BF3CC49" w14:textId="77777777" w:rsidR="00A5643F" w:rsidRPr="001E20FA" w:rsidRDefault="00A5643F" w:rsidP="007C707E">
            <w:pPr>
              <w:pStyle w:val="ProductNames"/>
              <w:rPr>
                <w:rFonts w:ascii="Tahoma" w:eastAsia="SimSun" w:hAnsi="Tahoma" w:cs="Tahoma"/>
                <w:sz w:val="14"/>
              </w:rPr>
            </w:pPr>
            <w:bookmarkStart w:id="412" w:name="_Toc336338062"/>
            <w:bookmarkStart w:id="413" w:name="_Toc348164679"/>
            <w:r w:rsidRPr="001E20FA">
              <w:rPr>
                <w:rFonts w:ascii="Tahoma" w:eastAsia="SimSun" w:hAnsi="Tahoma" w:cs="Tahoma"/>
                <w:sz w:val="14"/>
              </w:rPr>
              <w:t xml:space="preserve">System Center Configuration Manager 2007 R3 Enterprise </w:t>
            </w:r>
            <w:r w:rsidRPr="001E20FA">
              <w:rPr>
                <w:rFonts w:ascii="Tahoma" w:eastAsia="SimSun" w:hAnsi="Tahoma" w:cs="Tahoma"/>
                <w:sz w:val="14"/>
              </w:rPr>
              <w:t>服务器管理许可</w:t>
            </w:r>
            <w:bookmarkEnd w:id="412"/>
            <w:bookmarkEnd w:id="413"/>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C4A" w14:textId="77777777" w:rsidR="00A5643F" w:rsidRPr="00632429" w:rsidRDefault="00A5643F" w:rsidP="009D0D30">
            <w:pPr>
              <w:pStyle w:val="TableText"/>
              <w:keepLines/>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14:paraId="6BF3CC4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6BF3CC4C"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C4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4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4F"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5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5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5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C5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5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5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5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57"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BF3CC5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C5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5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A</w:t>
            </w:r>
          </w:p>
        </w:tc>
        <w:tc>
          <w:tcPr>
            <w:tcW w:w="540" w:type="dxa"/>
            <w:tcBorders>
              <w:bottom w:val="single" w:sz="4" w:space="0" w:color="auto"/>
            </w:tcBorders>
            <w:shd w:val="clear" w:color="auto" w:fill="auto"/>
            <w:vAlign w:val="center"/>
          </w:tcPr>
          <w:p w14:paraId="6BF3CC5B"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C70" w14:textId="77777777" w:rsidTr="007C707E">
        <w:trPr>
          <w:trHeight w:val="145"/>
        </w:trPr>
        <w:tc>
          <w:tcPr>
            <w:tcW w:w="2714" w:type="dxa"/>
            <w:tcBorders>
              <w:bottom w:val="single" w:sz="4" w:space="0" w:color="auto"/>
            </w:tcBorders>
            <w:shd w:val="clear" w:color="auto" w:fill="FABF8F"/>
            <w:vAlign w:val="center"/>
          </w:tcPr>
          <w:p w14:paraId="6BF3CC5D" w14:textId="77777777" w:rsidR="00A5643F" w:rsidRPr="001E20FA" w:rsidRDefault="00A5643F" w:rsidP="007C707E">
            <w:pPr>
              <w:pStyle w:val="ProductNames"/>
              <w:rPr>
                <w:rFonts w:ascii="Tahoma" w:eastAsia="SimSun" w:hAnsi="Tahoma" w:cs="Tahoma"/>
                <w:sz w:val="14"/>
              </w:rPr>
            </w:pPr>
            <w:bookmarkStart w:id="414" w:name="_Toc336338063"/>
            <w:bookmarkStart w:id="415" w:name="_Toc348164680"/>
            <w:r w:rsidRPr="001E20FA">
              <w:rPr>
                <w:rFonts w:ascii="Tahoma" w:eastAsia="SimSun" w:hAnsi="Tahoma" w:cs="Tahoma"/>
                <w:sz w:val="14"/>
              </w:rPr>
              <w:t xml:space="preserve">System Center Configuration Manager 2007 R3 Standard </w:t>
            </w:r>
            <w:r w:rsidRPr="001E20FA">
              <w:rPr>
                <w:rFonts w:ascii="Tahoma" w:eastAsia="SimSun" w:hAnsi="Tahoma" w:cs="Tahoma"/>
                <w:sz w:val="14"/>
              </w:rPr>
              <w:t>服务器管理许可</w:t>
            </w:r>
            <w:r w:rsidR="00457EC7">
              <w:rPr>
                <w:rFonts w:ascii="Tahoma" w:eastAsia="SimSun" w:hAnsi="Tahoma" w:cs="Tahoma"/>
                <w:sz w:val="14"/>
              </w:rPr>
              <w:br/>
            </w:r>
            <w:r w:rsidRPr="001E20FA">
              <w:rPr>
                <w:rFonts w:ascii="Tahoma" w:eastAsia="SimSun" w:hAnsi="Tahoma" w:cs="Tahoma"/>
                <w:sz w:val="14"/>
              </w:rPr>
              <w:t>（</w:t>
            </w:r>
            <w:r w:rsidRPr="001E20FA">
              <w:rPr>
                <w:rFonts w:ascii="Tahoma" w:eastAsia="SimSun" w:hAnsi="Tahoma" w:cs="Tahoma"/>
                <w:sz w:val="14"/>
              </w:rPr>
              <w:t xml:space="preserve">Standard </w:t>
            </w:r>
            <w:r w:rsidRPr="001E20FA">
              <w:rPr>
                <w:rFonts w:ascii="Tahoma" w:eastAsia="SimSun" w:hAnsi="Tahoma" w:cs="Tahoma"/>
                <w:sz w:val="14"/>
              </w:rPr>
              <w:t>服务器</w:t>
            </w:r>
            <w:r w:rsidRPr="001E20FA">
              <w:rPr>
                <w:rFonts w:ascii="Tahoma" w:eastAsia="SimSun" w:hAnsi="Tahoma" w:cs="Tahoma"/>
                <w:sz w:val="14"/>
              </w:rPr>
              <w:t xml:space="preserve"> ML</w:t>
            </w:r>
            <w:r w:rsidRPr="001E20FA">
              <w:rPr>
                <w:rFonts w:ascii="Tahoma" w:eastAsia="SimSun" w:hAnsi="Tahoma" w:cs="Tahoma"/>
                <w:sz w:val="14"/>
              </w:rPr>
              <w:t>）</w:t>
            </w:r>
            <w:bookmarkEnd w:id="414"/>
            <w:bookmarkEnd w:id="415"/>
          </w:p>
        </w:tc>
        <w:tc>
          <w:tcPr>
            <w:tcW w:w="450" w:type="dxa"/>
            <w:tcBorders>
              <w:bottom w:val="single" w:sz="4" w:space="0" w:color="auto"/>
            </w:tcBorders>
            <w:shd w:val="clear" w:color="auto" w:fill="FABF8F"/>
            <w:vAlign w:val="center"/>
          </w:tcPr>
          <w:p w14:paraId="6BF3CC5E" w14:textId="77777777" w:rsidR="00A5643F" w:rsidRPr="00632429" w:rsidRDefault="00A5643F" w:rsidP="009D0D30">
            <w:pPr>
              <w:pStyle w:val="TableText"/>
              <w:keepLines/>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6BF3CC5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BF3CC60"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C6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6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6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6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6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6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C6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6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6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C6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6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BF3CC6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C6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6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C6F"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C84" w14:textId="77777777" w:rsidTr="007C707E">
        <w:trPr>
          <w:trHeight w:val="145"/>
        </w:trPr>
        <w:tc>
          <w:tcPr>
            <w:tcW w:w="2714" w:type="dxa"/>
            <w:tcBorders>
              <w:bottom w:val="single" w:sz="4" w:space="0" w:color="auto"/>
            </w:tcBorders>
            <w:shd w:val="clear" w:color="auto" w:fill="auto"/>
            <w:vAlign w:val="center"/>
          </w:tcPr>
          <w:p w14:paraId="6BF3CC71" w14:textId="77777777" w:rsidR="00A5643F" w:rsidRPr="001E20FA" w:rsidRDefault="00A5643F" w:rsidP="007C707E">
            <w:pPr>
              <w:pStyle w:val="ProductNames"/>
              <w:rPr>
                <w:rFonts w:ascii="Tahoma" w:eastAsia="SimSun" w:hAnsi="Tahoma" w:cs="Tahoma"/>
                <w:sz w:val="14"/>
              </w:rPr>
            </w:pPr>
            <w:bookmarkStart w:id="416" w:name="_Toc257333903"/>
            <w:bookmarkStart w:id="417" w:name="_Toc336338067"/>
            <w:bookmarkStart w:id="418" w:name="_Toc348164681"/>
            <w:r w:rsidRPr="001E20FA">
              <w:rPr>
                <w:rFonts w:ascii="Tahoma" w:eastAsia="SimSun" w:hAnsi="Tahoma" w:cs="Tahoma"/>
                <w:sz w:val="14"/>
              </w:rPr>
              <w:t xml:space="preserve">System Center Data Protection Manager 2010 Enterprise </w:t>
            </w:r>
            <w:r w:rsidRPr="001E20FA">
              <w:rPr>
                <w:rFonts w:ascii="Tahoma" w:eastAsia="SimSun" w:hAnsi="Tahoma" w:cs="Tahoma"/>
                <w:sz w:val="14"/>
              </w:rPr>
              <w:t>服务器管理许可</w:t>
            </w:r>
            <w:bookmarkEnd w:id="416"/>
            <w:bookmarkEnd w:id="417"/>
            <w:bookmarkEnd w:id="418"/>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C72"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CC73"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14:paraId="6BF3CC74"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C7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7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7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7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7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7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C7B"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7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7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7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7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BF3CC8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C8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8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auto"/>
            <w:vAlign w:val="center"/>
          </w:tcPr>
          <w:p w14:paraId="6BF3CC83"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792825" w:rsidRPr="001E20FA" w14:paraId="6BF3CC98" w14:textId="77777777" w:rsidTr="007C707E">
        <w:trPr>
          <w:trHeight w:val="145"/>
        </w:trPr>
        <w:tc>
          <w:tcPr>
            <w:tcW w:w="2714" w:type="dxa"/>
            <w:tcBorders>
              <w:bottom w:val="single" w:sz="4" w:space="0" w:color="auto"/>
            </w:tcBorders>
            <w:shd w:val="clear" w:color="auto" w:fill="FABF8F"/>
            <w:vAlign w:val="center"/>
          </w:tcPr>
          <w:p w14:paraId="6BF3CC85" w14:textId="77777777" w:rsidR="00A5643F" w:rsidRPr="001E20FA" w:rsidRDefault="00A5643F" w:rsidP="007C707E">
            <w:pPr>
              <w:pStyle w:val="ProductNames"/>
              <w:rPr>
                <w:rFonts w:ascii="Tahoma" w:eastAsia="SimSun" w:hAnsi="Tahoma" w:cs="Tahoma"/>
                <w:sz w:val="14"/>
              </w:rPr>
            </w:pPr>
            <w:bookmarkStart w:id="419" w:name="_Toc257333904"/>
            <w:bookmarkStart w:id="420" w:name="_Toc336338068"/>
            <w:bookmarkStart w:id="421" w:name="_Toc348164682"/>
            <w:r w:rsidRPr="001E20FA">
              <w:rPr>
                <w:rFonts w:ascii="Tahoma" w:eastAsia="SimSun" w:hAnsi="Tahoma" w:cs="Tahoma"/>
                <w:sz w:val="14"/>
              </w:rPr>
              <w:t xml:space="preserve">System Center Data Protection Manager 2010 Standard </w:t>
            </w:r>
            <w:r w:rsidRPr="001E20FA">
              <w:rPr>
                <w:rFonts w:ascii="Tahoma" w:eastAsia="SimSun" w:hAnsi="Tahoma" w:cs="Tahoma"/>
                <w:sz w:val="14"/>
              </w:rPr>
              <w:t>服务器管理许可</w:t>
            </w:r>
            <w:bookmarkEnd w:id="419"/>
            <w:bookmarkEnd w:id="420"/>
            <w:bookmarkEnd w:id="421"/>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C86" w14:textId="77777777" w:rsidR="00A5643F" w:rsidRPr="00632429" w:rsidRDefault="00A5643F" w:rsidP="009D0D30">
            <w:pPr>
              <w:pStyle w:val="TableText"/>
              <w:keepLines/>
              <w:spacing w:before="20" w:after="2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6BF3CC87"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6BF3CC88"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C8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8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8B"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8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8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8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C8F"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9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9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C9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93"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BF3CC9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C9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96"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C97"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CAC" w14:textId="77777777" w:rsidTr="007C707E">
        <w:trPr>
          <w:trHeight w:val="145"/>
        </w:trPr>
        <w:tc>
          <w:tcPr>
            <w:tcW w:w="2714" w:type="dxa"/>
            <w:tcBorders>
              <w:bottom w:val="single" w:sz="4" w:space="0" w:color="auto"/>
            </w:tcBorders>
            <w:shd w:val="clear" w:color="auto" w:fill="auto"/>
            <w:vAlign w:val="center"/>
          </w:tcPr>
          <w:p w14:paraId="6BF3CC99" w14:textId="77777777" w:rsidR="00A5643F" w:rsidRPr="001E20FA" w:rsidRDefault="00A5643F" w:rsidP="007C707E">
            <w:pPr>
              <w:pStyle w:val="ProductNames"/>
              <w:rPr>
                <w:rFonts w:ascii="Tahoma" w:eastAsia="SimSun" w:hAnsi="Tahoma" w:cs="Tahoma"/>
                <w:sz w:val="14"/>
              </w:rPr>
            </w:pPr>
            <w:bookmarkStart w:id="422" w:name="_Toc336338069"/>
            <w:bookmarkStart w:id="423" w:name="_Toc348164683"/>
            <w:bookmarkStart w:id="424" w:name="_Toc257333905"/>
            <w:r w:rsidRPr="001E20FA">
              <w:rPr>
                <w:rFonts w:ascii="Tahoma" w:eastAsia="SimSun" w:hAnsi="Tahoma" w:cs="Tahoma"/>
                <w:sz w:val="14"/>
              </w:rPr>
              <w:t>System Center Essentials 2010</w:t>
            </w:r>
            <w:bookmarkEnd w:id="422"/>
            <w:bookmarkEnd w:id="423"/>
            <w:r w:rsidRPr="001E20FA">
              <w:rPr>
                <w:rFonts w:ascii="Tahoma" w:eastAsia="SimSun" w:hAnsi="Tahoma" w:cs="Tahoma"/>
                <w:sz w:val="14"/>
              </w:rPr>
              <w:t xml:space="preserve"> </w:t>
            </w:r>
            <w:bookmarkEnd w:id="424"/>
          </w:p>
        </w:tc>
        <w:tc>
          <w:tcPr>
            <w:tcW w:w="450" w:type="dxa"/>
            <w:tcBorders>
              <w:bottom w:val="single" w:sz="4" w:space="0" w:color="auto"/>
            </w:tcBorders>
            <w:shd w:val="clear" w:color="auto" w:fill="auto"/>
            <w:vAlign w:val="center"/>
          </w:tcPr>
          <w:p w14:paraId="6BF3CC9A"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79_System_Center" w:history="1">
              <w:r w:rsidR="00FA0E33" w:rsidRPr="00632429">
                <w:rPr>
                  <w:rStyle w:val="Hyperlink"/>
                  <w:rFonts w:eastAsia="SimSun" w:cs="Tahoma"/>
                  <w:b/>
                  <w:sz w:val="13"/>
                  <w:szCs w:val="13"/>
                </w:rPr>
                <w:t>86</w:t>
              </w:r>
            </w:hyperlink>
          </w:p>
        </w:tc>
        <w:tc>
          <w:tcPr>
            <w:tcW w:w="450" w:type="dxa"/>
            <w:tcBorders>
              <w:bottom w:val="single" w:sz="4" w:space="0" w:color="auto"/>
            </w:tcBorders>
            <w:shd w:val="clear" w:color="auto" w:fill="auto"/>
            <w:vAlign w:val="center"/>
          </w:tcPr>
          <w:p w14:paraId="6BF3CC9B"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C9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BF3CC9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9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9F"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A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A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A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CA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A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A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A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A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A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CA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A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6BF3CCAB"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792825" w:rsidRPr="001E20FA" w14:paraId="6BF3CCC0" w14:textId="77777777" w:rsidTr="007C707E">
        <w:trPr>
          <w:trHeight w:val="145"/>
        </w:trPr>
        <w:tc>
          <w:tcPr>
            <w:tcW w:w="2714" w:type="dxa"/>
            <w:tcBorders>
              <w:bottom w:val="single" w:sz="4" w:space="0" w:color="auto"/>
            </w:tcBorders>
            <w:shd w:val="clear" w:color="auto" w:fill="FABF8F"/>
            <w:vAlign w:val="center"/>
          </w:tcPr>
          <w:p w14:paraId="6BF3CCAD" w14:textId="77777777" w:rsidR="00A5643F" w:rsidRPr="001E20FA" w:rsidRDefault="00A5643F" w:rsidP="007C707E">
            <w:pPr>
              <w:pStyle w:val="ProductNames"/>
              <w:rPr>
                <w:rFonts w:ascii="Tahoma" w:eastAsia="SimSun" w:hAnsi="Tahoma" w:cs="Tahoma"/>
                <w:sz w:val="14"/>
              </w:rPr>
            </w:pPr>
            <w:bookmarkStart w:id="425" w:name="_Toc257333906"/>
            <w:bookmarkStart w:id="426" w:name="_Toc336338070"/>
            <w:bookmarkStart w:id="427" w:name="_Toc348164684"/>
            <w:r w:rsidRPr="001E20FA">
              <w:rPr>
                <w:rFonts w:ascii="Tahoma" w:eastAsia="SimSun" w:hAnsi="Tahoma" w:cs="Tahoma"/>
                <w:sz w:val="14"/>
              </w:rPr>
              <w:t xml:space="preserve">System Center Essentials 2010 </w:t>
            </w:r>
            <w:r w:rsidRPr="001E20FA">
              <w:rPr>
                <w:rFonts w:ascii="Tahoma" w:eastAsia="SimSun" w:hAnsi="Tahoma" w:cs="Tahoma"/>
                <w:sz w:val="14"/>
              </w:rPr>
              <w:t>客户端</w:t>
            </w:r>
            <w:r w:rsidRPr="001E20FA">
              <w:rPr>
                <w:rFonts w:ascii="Tahoma" w:eastAsia="SimSun" w:hAnsi="Tahoma" w:cs="Tahoma"/>
                <w:sz w:val="14"/>
              </w:rPr>
              <w:t xml:space="preserve"> ML</w:t>
            </w:r>
            <w:bookmarkEnd w:id="425"/>
            <w:bookmarkEnd w:id="426"/>
            <w:bookmarkEnd w:id="427"/>
          </w:p>
        </w:tc>
        <w:tc>
          <w:tcPr>
            <w:tcW w:w="450" w:type="dxa"/>
            <w:tcBorders>
              <w:bottom w:val="single" w:sz="4" w:space="0" w:color="auto"/>
            </w:tcBorders>
            <w:shd w:val="clear" w:color="auto" w:fill="FABF8F"/>
            <w:vAlign w:val="center"/>
          </w:tcPr>
          <w:p w14:paraId="6BF3CCAE"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6BF3CCAF"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CB0"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CB1"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6BF3CCB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B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B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B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B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CB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B8"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6BF3CCB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CB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BB"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CB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CB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B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6BF3CCBF"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CD4" w14:textId="77777777" w:rsidTr="007C707E">
        <w:trPr>
          <w:trHeight w:val="145"/>
        </w:trPr>
        <w:tc>
          <w:tcPr>
            <w:tcW w:w="2714" w:type="dxa"/>
            <w:tcBorders>
              <w:bottom w:val="single" w:sz="4" w:space="0" w:color="auto"/>
            </w:tcBorders>
            <w:shd w:val="clear" w:color="auto" w:fill="auto"/>
            <w:vAlign w:val="center"/>
          </w:tcPr>
          <w:p w14:paraId="6BF3CCC1" w14:textId="77777777" w:rsidR="00A5643F" w:rsidRPr="001E20FA" w:rsidRDefault="00A5643F" w:rsidP="007C707E">
            <w:pPr>
              <w:pStyle w:val="ProductNames"/>
              <w:rPr>
                <w:rFonts w:ascii="Tahoma" w:eastAsia="SimSun" w:hAnsi="Tahoma" w:cs="Tahoma"/>
                <w:sz w:val="14"/>
              </w:rPr>
            </w:pPr>
            <w:bookmarkStart w:id="428" w:name="_Toc257333908"/>
            <w:bookmarkStart w:id="429" w:name="_Toc336338071"/>
            <w:bookmarkStart w:id="430" w:name="_Toc348164685"/>
            <w:r w:rsidRPr="001E20FA">
              <w:rPr>
                <w:rFonts w:ascii="Tahoma" w:eastAsia="SimSun" w:hAnsi="Tahoma" w:cs="Tahoma"/>
                <w:sz w:val="14"/>
              </w:rPr>
              <w:t xml:space="preserve">System Center Essentials 2010 </w:t>
            </w:r>
            <w:r w:rsidRPr="001E20FA">
              <w:rPr>
                <w:rFonts w:ascii="Tahoma" w:eastAsia="SimSun" w:hAnsi="Tahoma" w:cs="Tahoma"/>
                <w:sz w:val="14"/>
              </w:rPr>
              <w:t>服务器</w:t>
            </w:r>
            <w:r w:rsidRPr="001E20FA">
              <w:rPr>
                <w:rFonts w:ascii="Tahoma" w:eastAsia="SimSun" w:hAnsi="Tahoma" w:cs="Tahoma"/>
                <w:sz w:val="14"/>
              </w:rPr>
              <w:t xml:space="preserve"> ML</w:t>
            </w:r>
            <w:bookmarkEnd w:id="428"/>
            <w:bookmarkEnd w:id="429"/>
            <w:bookmarkEnd w:id="430"/>
          </w:p>
        </w:tc>
        <w:tc>
          <w:tcPr>
            <w:tcW w:w="450" w:type="dxa"/>
            <w:tcBorders>
              <w:bottom w:val="single" w:sz="4" w:space="0" w:color="auto"/>
            </w:tcBorders>
            <w:shd w:val="clear" w:color="auto" w:fill="auto"/>
            <w:vAlign w:val="center"/>
          </w:tcPr>
          <w:p w14:paraId="6BF3CCC2"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CCC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CC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6BF3CCC5"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6BF3CCC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C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C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C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C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CCB"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CC"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6BF3CCC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C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CF"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D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CD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D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6BF3CCD3"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792825" w:rsidRPr="001E20FA" w14:paraId="6BF3CCE8" w14:textId="77777777" w:rsidTr="007C707E">
        <w:trPr>
          <w:trHeight w:val="145"/>
        </w:trPr>
        <w:tc>
          <w:tcPr>
            <w:tcW w:w="2714" w:type="dxa"/>
            <w:tcBorders>
              <w:bottom w:val="single" w:sz="4" w:space="0" w:color="auto"/>
            </w:tcBorders>
            <w:shd w:val="clear" w:color="auto" w:fill="FABF8F"/>
            <w:vAlign w:val="center"/>
          </w:tcPr>
          <w:p w14:paraId="6BF3CCD5" w14:textId="77777777" w:rsidR="00A5643F" w:rsidRPr="001E20FA" w:rsidRDefault="00A5643F" w:rsidP="007C707E">
            <w:pPr>
              <w:pStyle w:val="ProductNames"/>
              <w:rPr>
                <w:rFonts w:ascii="Tahoma" w:eastAsia="SimSun" w:hAnsi="Tahoma" w:cs="Tahoma"/>
                <w:sz w:val="14"/>
              </w:rPr>
            </w:pPr>
            <w:bookmarkStart w:id="431" w:name="_Toc336338072"/>
            <w:bookmarkStart w:id="432" w:name="_Toc348164686"/>
            <w:bookmarkStart w:id="433" w:name="_Toc257333910"/>
            <w:r w:rsidRPr="001E20FA">
              <w:rPr>
                <w:rFonts w:ascii="Tahoma" w:eastAsia="SimSun" w:hAnsi="Tahoma" w:cs="Tahoma"/>
                <w:sz w:val="14"/>
              </w:rPr>
              <w:t>采用</w:t>
            </w:r>
            <w:r w:rsidRPr="001E20FA">
              <w:rPr>
                <w:rFonts w:ascii="Tahoma" w:eastAsia="SimSun" w:hAnsi="Tahoma" w:cs="Tahoma"/>
                <w:sz w:val="14"/>
              </w:rPr>
              <w:t xml:space="preserve"> SQL Server 2008 </w:t>
            </w:r>
            <w:r w:rsidRPr="001E20FA">
              <w:rPr>
                <w:rFonts w:ascii="Tahoma" w:eastAsia="SimSun" w:hAnsi="Tahoma" w:cs="Tahoma"/>
                <w:sz w:val="14"/>
              </w:rPr>
              <w:t>技术的</w:t>
            </w:r>
            <w:r w:rsidRPr="001E20FA">
              <w:rPr>
                <w:rFonts w:ascii="Tahoma" w:eastAsia="SimSun" w:hAnsi="Tahoma" w:cs="Tahoma"/>
                <w:sz w:val="14"/>
              </w:rPr>
              <w:t xml:space="preserve"> System Center Essentials 2010</w:t>
            </w:r>
            <w:bookmarkEnd w:id="431"/>
            <w:bookmarkEnd w:id="432"/>
            <w:r w:rsidRPr="001E20FA">
              <w:rPr>
                <w:rFonts w:ascii="Tahoma" w:eastAsia="SimSun" w:hAnsi="Tahoma" w:cs="Tahoma"/>
                <w:sz w:val="14"/>
              </w:rPr>
              <w:t xml:space="preserve"> </w:t>
            </w:r>
            <w:bookmarkEnd w:id="433"/>
          </w:p>
        </w:tc>
        <w:tc>
          <w:tcPr>
            <w:tcW w:w="450" w:type="dxa"/>
            <w:tcBorders>
              <w:bottom w:val="single" w:sz="4" w:space="0" w:color="auto"/>
            </w:tcBorders>
            <w:shd w:val="clear" w:color="auto" w:fill="FABF8F"/>
            <w:vAlign w:val="center"/>
          </w:tcPr>
          <w:p w14:paraId="6BF3CCD6"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6BF3CCD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CD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BF3CCD9"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10</w:t>
            </w:r>
          </w:p>
        </w:tc>
        <w:tc>
          <w:tcPr>
            <w:tcW w:w="450" w:type="dxa"/>
            <w:tcBorders>
              <w:bottom w:val="single" w:sz="4" w:space="0" w:color="auto"/>
            </w:tcBorders>
            <w:shd w:val="clear" w:color="auto" w:fill="FABF8F"/>
            <w:vAlign w:val="center"/>
          </w:tcPr>
          <w:p w14:paraId="6BF3CCD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DB"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D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D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D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CDF"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E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E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CE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CE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CE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CE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CE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6BF3CCE7"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CFC" w14:textId="77777777" w:rsidTr="007C707E">
        <w:trPr>
          <w:trHeight w:val="145"/>
        </w:trPr>
        <w:tc>
          <w:tcPr>
            <w:tcW w:w="2714" w:type="dxa"/>
            <w:tcBorders>
              <w:bottom w:val="single" w:sz="4" w:space="0" w:color="auto"/>
            </w:tcBorders>
            <w:shd w:val="clear" w:color="auto" w:fill="auto"/>
            <w:vAlign w:val="center"/>
          </w:tcPr>
          <w:p w14:paraId="6BF3CCE9" w14:textId="77777777" w:rsidR="00A5643F" w:rsidRPr="001E20FA" w:rsidRDefault="00A5643F" w:rsidP="007C707E">
            <w:pPr>
              <w:pStyle w:val="ProductNames"/>
              <w:rPr>
                <w:rFonts w:ascii="Tahoma" w:eastAsia="SimSun" w:hAnsi="Tahoma" w:cs="Tahoma"/>
                <w:sz w:val="14"/>
              </w:rPr>
            </w:pPr>
            <w:bookmarkStart w:id="434" w:name="_Toc336338073"/>
            <w:bookmarkStart w:id="435" w:name="_Toc348164687"/>
            <w:r w:rsidRPr="001E20FA">
              <w:rPr>
                <w:rFonts w:ascii="Tahoma" w:eastAsia="SimSun" w:hAnsi="Tahoma" w:cs="Tahoma"/>
                <w:sz w:val="14"/>
              </w:rPr>
              <w:t>System Center Essentials Plus 2010 Client Management License Suite</w:t>
            </w:r>
            <w:bookmarkEnd w:id="434"/>
            <w:bookmarkEnd w:id="435"/>
          </w:p>
        </w:tc>
        <w:tc>
          <w:tcPr>
            <w:tcW w:w="450" w:type="dxa"/>
            <w:tcBorders>
              <w:bottom w:val="single" w:sz="4" w:space="0" w:color="auto"/>
            </w:tcBorders>
            <w:shd w:val="clear" w:color="auto" w:fill="auto"/>
            <w:vAlign w:val="center"/>
          </w:tcPr>
          <w:p w14:paraId="6BF3CCEA"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CCE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6BF3CCEC"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CED"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6BF3CCE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EF"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F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F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F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CF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F4"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6BF3CCF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F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CF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CF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CF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CF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6BF3CCFB"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D10" w14:textId="77777777" w:rsidTr="007C707E">
        <w:trPr>
          <w:trHeight w:val="145"/>
        </w:trPr>
        <w:tc>
          <w:tcPr>
            <w:tcW w:w="2714" w:type="dxa"/>
            <w:tcBorders>
              <w:bottom w:val="single" w:sz="4" w:space="0" w:color="auto"/>
            </w:tcBorders>
            <w:shd w:val="clear" w:color="auto" w:fill="FABF8F"/>
            <w:vAlign w:val="center"/>
          </w:tcPr>
          <w:p w14:paraId="6BF3CCFD" w14:textId="77777777" w:rsidR="00A5643F" w:rsidRPr="001E20FA" w:rsidRDefault="00A5643F" w:rsidP="007C707E">
            <w:pPr>
              <w:pStyle w:val="ProductNames"/>
              <w:rPr>
                <w:rFonts w:ascii="Tahoma" w:eastAsia="SimSun" w:hAnsi="Tahoma" w:cs="Tahoma"/>
                <w:sz w:val="14"/>
              </w:rPr>
            </w:pPr>
            <w:bookmarkStart w:id="436" w:name="_Toc336338077"/>
            <w:bookmarkStart w:id="437" w:name="_Toc348164688"/>
            <w:r w:rsidRPr="001E20FA">
              <w:rPr>
                <w:rFonts w:ascii="Tahoma" w:eastAsia="SimSun" w:hAnsi="Tahoma" w:cs="Tahoma"/>
                <w:sz w:val="14"/>
              </w:rPr>
              <w:t xml:space="preserve">System Center Operations Manager 2007 R2 Standard </w:t>
            </w:r>
            <w:r w:rsidRPr="001E20FA">
              <w:rPr>
                <w:rFonts w:ascii="Tahoma" w:eastAsia="SimSun" w:hAnsi="Tahoma" w:cs="Tahoma"/>
                <w:sz w:val="14"/>
              </w:rPr>
              <w:t>服务器管理许可</w:t>
            </w:r>
            <w:bookmarkEnd w:id="436"/>
            <w:bookmarkEnd w:id="437"/>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CFE" w14:textId="77777777" w:rsidR="00A5643F" w:rsidRPr="00632429" w:rsidRDefault="00A5643F"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6BF3CCF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BF3CD00"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D0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02"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03"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04"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0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0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D0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D0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0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D0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D0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BF3CD0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D0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0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D0F"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D24" w14:textId="77777777" w:rsidTr="007C707E">
        <w:trPr>
          <w:trHeight w:val="145"/>
        </w:trPr>
        <w:tc>
          <w:tcPr>
            <w:tcW w:w="2714" w:type="dxa"/>
            <w:tcBorders>
              <w:bottom w:val="single" w:sz="4" w:space="0" w:color="auto"/>
            </w:tcBorders>
            <w:shd w:val="clear" w:color="auto" w:fill="auto"/>
            <w:vAlign w:val="center"/>
          </w:tcPr>
          <w:p w14:paraId="6BF3CD11" w14:textId="77777777" w:rsidR="00A5643F" w:rsidRPr="001E20FA" w:rsidRDefault="00A5643F" w:rsidP="007C707E">
            <w:pPr>
              <w:pStyle w:val="ProductNames"/>
              <w:rPr>
                <w:rFonts w:ascii="Tahoma" w:eastAsia="SimSun" w:hAnsi="Tahoma" w:cs="Tahoma"/>
                <w:sz w:val="14"/>
              </w:rPr>
            </w:pPr>
            <w:bookmarkStart w:id="438" w:name="_Toc336338078"/>
            <w:bookmarkStart w:id="439" w:name="_Toc348164689"/>
            <w:r w:rsidRPr="001E20FA">
              <w:rPr>
                <w:rFonts w:ascii="Tahoma" w:eastAsia="SimSun" w:hAnsi="Tahoma" w:cs="Tahoma"/>
                <w:sz w:val="14"/>
              </w:rPr>
              <w:t xml:space="preserve">System Center Operations Manager 2007 R2 Enterprise </w:t>
            </w:r>
            <w:r w:rsidRPr="001E20FA">
              <w:rPr>
                <w:rFonts w:ascii="Tahoma" w:eastAsia="SimSun" w:hAnsi="Tahoma" w:cs="Tahoma"/>
                <w:sz w:val="14"/>
              </w:rPr>
              <w:t>服务器管理许可</w:t>
            </w:r>
            <w:bookmarkEnd w:id="438"/>
            <w:bookmarkEnd w:id="439"/>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D12" w14:textId="77777777" w:rsidR="00A5643F" w:rsidRPr="00632429" w:rsidRDefault="00A5643F"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D13"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BF3CD14"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D1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D16"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D17"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D18"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D1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D1A"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F3CD1B"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D1C"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D1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BF3CD1E"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F3CD1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BF3CD20"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D2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BF3CD2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D23"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CD38" w14:textId="77777777" w:rsidTr="007C707E">
        <w:trPr>
          <w:trHeight w:val="145"/>
        </w:trPr>
        <w:tc>
          <w:tcPr>
            <w:tcW w:w="2714" w:type="dxa"/>
            <w:tcBorders>
              <w:bottom w:val="single" w:sz="4" w:space="0" w:color="auto"/>
            </w:tcBorders>
            <w:shd w:val="clear" w:color="auto" w:fill="FABF8F"/>
            <w:vAlign w:val="center"/>
          </w:tcPr>
          <w:p w14:paraId="6BF3CD25" w14:textId="77777777" w:rsidR="00A5643F" w:rsidRPr="001E20FA" w:rsidRDefault="00A5643F" w:rsidP="004C50AF">
            <w:pPr>
              <w:pStyle w:val="ProductNames"/>
              <w:keepNext/>
              <w:rPr>
                <w:rFonts w:ascii="Tahoma" w:eastAsia="SimSun" w:hAnsi="Tahoma" w:cs="Tahoma"/>
                <w:sz w:val="14"/>
              </w:rPr>
            </w:pPr>
            <w:bookmarkStart w:id="440" w:name="_Toc336338079"/>
            <w:bookmarkStart w:id="441" w:name="_Toc348164690"/>
            <w:r w:rsidRPr="001E20FA">
              <w:rPr>
                <w:rFonts w:ascii="Tahoma" w:eastAsia="SimSun" w:hAnsi="Tahoma" w:cs="Tahoma"/>
                <w:sz w:val="14"/>
              </w:rPr>
              <w:t xml:space="preserve">System Center Operations Manager 2007 R2 </w:t>
            </w:r>
            <w:r w:rsidRPr="001E20FA">
              <w:rPr>
                <w:rFonts w:ascii="Tahoma" w:eastAsia="SimSun" w:hAnsi="Tahoma" w:cs="Tahoma"/>
                <w:sz w:val="14"/>
              </w:rPr>
              <w:t>客户端管理许可（每</w:t>
            </w:r>
            <w:r w:rsidRPr="001E20FA">
              <w:rPr>
                <w:rFonts w:ascii="Tahoma" w:eastAsia="SimSun" w:hAnsi="Tahoma" w:cs="Tahoma"/>
                <w:sz w:val="14"/>
              </w:rPr>
              <w:t xml:space="preserve"> OSE</w:t>
            </w:r>
            <w:r w:rsidRPr="001E20FA">
              <w:rPr>
                <w:rFonts w:ascii="Tahoma" w:eastAsia="SimSun" w:hAnsi="Tahoma" w:cs="Tahoma"/>
                <w:sz w:val="14"/>
              </w:rPr>
              <w:t>）</w:t>
            </w:r>
            <w:bookmarkEnd w:id="440"/>
            <w:bookmarkEnd w:id="441"/>
          </w:p>
        </w:tc>
        <w:tc>
          <w:tcPr>
            <w:tcW w:w="450" w:type="dxa"/>
            <w:tcBorders>
              <w:bottom w:val="single" w:sz="4" w:space="0" w:color="auto"/>
            </w:tcBorders>
            <w:shd w:val="clear" w:color="auto" w:fill="FABF8F"/>
            <w:vAlign w:val="center"/>
          </w:tcPr>
          <w:p w14:paraId="6BF3CD26" w14:textId="77777777" w:rsidR="00A5643F" w:rsidRPr="00632429" w:rsidRDefault="00A5643F" w:rsidP="004C50AF">
            <w:pPr>
              <w:pStyle w:val="TableText"/>
              <w:keepN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6BF3CD27" w14:textId="77777777" w:rsidR="00A5643F" w:rsidRPr="001E20FA" w:rsidRDefault="00A5643F" w:rsidP="004C50AF">
            <w:pPr>
              <w:pStyle w:val="TableText"/>
              <w:keepNext/>
              <w:keepLines/>
              <w:spacing w:before="20" w:after="20"/>
              <w:rPr>
                <w:rFonts w:ascii="Tahoma" w:eastAsia="SimSun" w:hAnsi="Tahoma" w:cs="Tahoma"/>
                <w:color w:val="000000"/>
                <w:sz w:val="13"/>
              </w:rPr>
            </w:pPr>
            <w:r w:rsidRPr="001E20FA">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BF3CD28" w14:textId="77777777" w:rsidR="00A5643F" w:rsidRPr="001E20FA" w:rsidRDefault="00A5643F" w:rsidP="004C50AF">
            <w:pPr>
              <w:pStyle w:val="TableText"/>
              <w:keepN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D29"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2A"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2B"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2C"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2D"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2E"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F3CD2F"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D30"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31"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BF3CD32"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F3CD33" w14:textId="77777777" w:rsidR="00A5643F" w:rsidRPr="001E20FA" w:rsidRDefault="00A5643F" w:rsidP="004C50AF">
            <w:pPr>
              <w:pStyle w:val="TableText"/>
              <w:keepNext/>
              <w:keepLines/>
              <w:spacing w:before="20" w:after="20"/>
              <w:rPr>
                <w:rFonts w:ascii="Tahoma" w:eastAsia="SimSun" w:hAnsi="Tahoma" w:cs="Tahoma"/>
                <w:color w:val="000000"/>
                <w:sz w:val="13"/>
              </w:rPr>
            </w:pPr>
            <w:r w:rsidRPr="001E20FA">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BF3CD34"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D35" w14:textId="77777777" w:rsidR="00A5643F" w:rsidRPr="001E20FA" w:rsidRDefault="00A5643F" w:rsidP="004C50AF">
            <w:pPr>
              <w:pStyle w:val="TableText"/>
              <w:keepNext/>
              <w:keepLines/>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BF3CD36" w14:textId="77777777" w:rsidR="00A5643F" w:rsidRPr="001E20FA" w:rsidRDefault="00A5643F" w:rsidP="004C50AF">
            <w:pPr>
              <w:pStyle w:val="TableText"/>
              <w:keepNext/>
              <w:keepLines/>
              <w:spacing w:before="20" w:after="20"/>
              <w:rPr>
                <w:rFonts w:ascii="Tahoma" w:eastAsia="SimSun" w:hAnsi="Tahoma" w:cs="Tahoma"/>
                <w:color w:val="000000"/>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D37" w14:textId="77777777" w:rsidR="00A5643F" w:rsidRPr="001E20FA" w:rsidRDefault="00A5643F" w:rsidP="004C50AF">
            <w:pPr>
              <w:pStyle w:val="TableText"/>
              <w:keepNext/>
              <w:keepLines/>
              <w:spacing w:before="20" w:after="20"/>
              <w:rPr>
                <w:rFonts w:ascii="Tahoma" w:eastAsia="SimSun" w:hAnsi="Tahoma" w:cs="Tahoma"/>
                <w:color w:val="000000"/>
                <w:sz w:val="13"/>
              </w:rPr>
            </w:pPr>
          </w:p>
        </w:tc>
      </w:tr>
      <w:tr w:rsidR="00A5643F" w:rsidRPr="001E20FA" w14:paraId="6BF3CD4D" w14:textId="77777777" w:rsidTr="007C707E">
        <w:trPr>
          <w:trHeight w:val="145"/>
        </w:trPr>
        <w:tc>
          <w:tcPr>
            <w:tcW w:w="2714" w:type="dxa"/>
            <w:tcBorders>
              <w:bottom w:val="single" w:sz="4" w:space="0" w:color="auto"/>
            </w:tcBorders>
            <w:shd w:val="clear" w:color="auto" w:fill="auto"/>
            <w:vAlign w:val="center"/>
          </w:tcPr>
          <w:p w14:paraId="6BF3CD39" w14:textId="77777777" w:rsidR="00A5643F" w:rsidRPr="001E20FA" w:rsidRDefault="00A5643F" w:rsidP="007C707E">
            <w:pPr>
              <w:pStyle w:val="ProductNames"/>
              <w:rPr>
                <w:rFonts w:ascii="Tahoma" w:eastAsia="SimSun" w:hAnsi="Tahoma" w:cs="Tahoma"/>
                <w:sz w:val="14"/>
              </w:rPr>
            </w:pPr>
            <w:bookmarkStart w:id="442" w:name="_Toc336338080"/>
            <w:bookmarkStart w:id="443" w:name="_Toc348164691"/>
            <w:r w:rsidRPr="001E20FA">
              <w:rPr>
                <w:rFonts w:ascii="Tahoma" w:eastAsia="SimSun" w:hAnsi="Tahoma" w:cs="Tahoma"/>
                <w:sz w:val="14"/>
              </w:rPr>
              <w:t xml:space="preserve">System Center Operations Manager 2007 R2 </w:t>
            </w:r>
            <w:r w:rsidRPr="001E20FA">
              <w:rPr>
                <w:rFonts w:ascii="Tahoma" w:eastAsia="SimSun" w:hAnsi="Tahoma" w:cs="Tahoma"/>
                <w:sz w:val="14"/>
              </w:rPr>
              <w:t>客户端管理许可（每用户）</w:t>
            </w:r>
            <w:bookmarkEnd w:id="442"/>
            <w:bookmarkEnd w:id="443"/>
          </w:p>
        </w:tc>
        <w:tc>
          <w:tcPr>
            <w:tcW w:w="450" w:type="dxa"/>
            <w:tcBorders>
              <w:bottom w:val="single" w:sz="4" w:space="0" w:color="auto"/>
            </w:tcBorders>
            <w:shd w:val="clear" w:color="auto" w:fill="auto"/>
            <w:vAlign w:val="center"/>
          </w:tcPr>
          <w:p w14:paraId="6BF3CD3A" w14:textId="77777777" w:rsidR="00A5643F" w:rsidRPr="00632429" w:rsidRDefault="00A5643F" w:rsidP="009D0D30">
            <w:pPr>
              <w:pStyle w:val="TableText"/>
              <w:keepLines/>
              <w:spacing w:before="20" w:after="2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BF3CD3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14:paraId="6BF3CD3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D3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3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3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4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4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42"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D4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D4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4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D4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CD4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D4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D49" w14:textId="77777777" w:rsidR="00A5643F" w:rsidRPr="001E20FA" w:rsidRDefault="00A5643F" w:rsidP="009D0D30">
            <w:pPr>
              <w:pStyle w:val="TableText"/>
              <w:keepLines/>
              <w:spacing w:before="20" w:after="20"/>
              <w:rPr>
                <w:rFonts w:ascii="Tahoma" w:eastAsia="SimSun" w:hAnsi="Tahoma" w:cs="Tahoma"/>
              </w:rPr>
            </w:pPr>
          </w:p>
          <w:p w14:paraId="6BF3CD4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4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auto"/>
            <w:vAlign w:val="center"/>
          </w:tcPr>
          <w:p w14:paraId="6BF3CD4C"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D61" w14:textId="77777777" w:rsidTr="007C707E">
        <w:trPr>
          <w:trHeight w:val="145"/>
        </w:trPr>
        <w:tc>
          <w:tcPr>
            <w:tcW w:w="2714" w:type="dxa"/>
            <w:tcBorders>
              <w:bottom w:val="single" w:sz="4" w:space="0" w:color="auto"/>
            </w:tcBorders>
            <w:shd w:val="clear" w:color="auto" w:fill="FABF8F"/>
            <w:vAlign w:val="center"/>
          </w:tcPr>
          <w:p w14:paraId="6BF3CD4E" w14:textId="77777777" w:rsidR="00A5643F" w:rsidRPr="001E20FA" w:rsidRDefault="00A5643F" w:rsidP="007C707E">
            <w:pPr>
              <w:pStyle w:val="ProductNames"/>
              <w:rPr>
                <w:rFonts w:ascii="Tahoma" w:eastAsia="SimSun" w:hAnsi="Tahoma" w:cs="Tahoma"/>
                <w:sz w:val="14"/>
              </w:rPr>
            </w:pPr>
            <w:bookmarkStart w:id="444" w:name="_Toc336338081"/>
            <w:bookmarkStart w:id="445" w:name="_Toc348164692"/>
            <w:r w:rsidRPr="001E20FA">
              <w:rPr>
                <w:rFonts w:ascii="Tahoma" w:eastAsia="SimSun" w:hAnsi="Tahoma" w:cs="Tahoma"/>
                <w:sz w:val="14"/>
              </w:rPr>
              <w:t>System Center Reporting Manager 2006</w:t>
            </w:r>
            <w:bookmarkEnd w:id="444"/>
            <w:bookmarkEnd w:id="445"/>
            <w:r w:rsidRPr="001E20FA">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6BF3CD4F"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80_System_Center" w:history="1">
              <w:r w:rsidR="00FA0E33" w:rsidRPr="00632429">
                <w:rPr>
                  <w:rStyle w:val="Hyperlink"/>
                  <w:rFonts w:eastAsia="SimSun" w:cs="Tahoma"/>
                  <w:b/>
                  <w:sz w:val="13"/>
                  <w:szCs w:val="13"/>
                </w:rPr>
                <w:t>87</w:t>
              </w:r>
            </w:hyperlink>
          </w:p>
        </w:tc>
        <w:tc>
          <w:tcPr>
            <w:tcW w:w="450" w:type="dxa"/>
            <w:tcBorders>
              <w:bottom w:val="single" w:sz="4" w:space="0" w:color="auto"/>
            </w:tcBorders>
            <w:shd w:val="clear" w:color="auto" w:fill="FABF8F"/>
            <w:vAlign w:val="center"/>
          </w:tcPr>
          <w:p w14:paraId="6BF3CD50"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D51"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D5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5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5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5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5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57"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D5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5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5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D5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5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D5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D5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5F"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D60"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D75" w14:textId="77777777" w:rsidTr="007C707E">
        <w:trPr>
          <w:trHeight w:val="145"/>
        </w:trPr>
        <w:tc>
          <w:tcPr>
            <w:tcW w:w="2714" w:type="dxa"/>
            <w:tcBorders>
              <w:bottom w:val="single" w:sz="4" w:space="0" w:color="auto"/>
            </w:tcBorders>
            <w:shd w:val="clear" w:color="auto" w:fill="auto"/>
            <w:vAlign w:val="center"/>
          </w:tcPr>
          <w:p w14:paraId="6BF3CD62" w14:textId="77777777" w:rsidR="00A5643F" w:rsidRPr="001E20FA" w:rsidRDefault="00A5643F" w:rsidP="007C707E">
            <w:pPr>
              <w:pStyle w:val="ProductNames"/>
              <w:rPr>
                <w:rFonts w:ascii="Tahoma" w:eastAsia="SimSun" w:hAnsi="Tahoma" w:cs="Tahoma"/>
                <w:sz w:val="14"/>
              </w:rPr>
            </w:pPr>
            <w:bookmarkStart w:id="446" w:name="_Toc336338082"/>
            <w:bookmarkStart w:id="447" w:name="_Toc348164693"/>
            <w:r w:rsidRPr="001E20FA">
              <w:rPr>
                <w:rFonts w:ascii="Tahoma" w:eastAsia="SimSun" w:hAnsi="Tahoma" w:cs="Tahoma"/>
                <w:sz w:val="14"/>
              </w:rPr>
              <w:t>System Center Server Management Suite Enterprise</w:t>
            </w:r>
            <w:bookmarkEnd w:id="446"/>
            <w:bookmarkEnd w:id="447"/>
            <w:r w:rsidRPr="001E20FA">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6BF3CD63"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88_System_Center" w:history="1">
              <w:r w:rsidR="00FA0E33" w:rsidRPr="00632429">
                <w:rPr>
                  <w:rStyle w:val="Hyperlink"/>
                  <w:rFonts w:eastAsia="SimSun" w:cs="Tahoma"/>
                  <w:b/>
                  <w:sz w:val="13"/>
                  <w:szCs w:val="13"/>
                </w:rPr>
                <w:t>88</w:t>
              </w:r>
            </w:hyperlink>
          </w:p>
        </w:tc>
        <w:tc>
          <w:tcPr>
            <w:tcW w:w="450" w:type="dxa"/>
            <w:tcBorders>
              <w:bottom w:val="single" w:sz="4" w:space="0" w:color="auto"/>
            </w:tcBorders>
            <w:shd w:val="clear" w:color="auto" w:fill="auto"/>
            <w:vAlign w:val="center"/>
          </w:tcPr>
          <w:p w14:paraId="6BF3CD6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14:paraId="6BF3CD6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D6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67"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D68"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D69"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D6A"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D6B" w14:textId="77777777" w:rsidR="00A5643F" w:rsidRPr="001E20FA" w:rsidRDefault="00A5643F" w:rsidP="009D0D30">
            <w:pPr>
              <w:pStyle w:val="TableText"/>
              <w:keepLines/>
              <w:spacing w:before="20" w:after="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6BF3CD6C"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D6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6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D6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D7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6BF3CD7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D7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7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D74"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D89" w14:textId="77777777" w:rsidTr="007C707E">
        <w:trPr>
          <w:trHeight w:val="145"/>
        </w:trPr>
        <w:tc>
          <w:tcPr>
            <w:tcW w:w="2714" w:type="dxa"/>
            <w:tcBorders>
              <w:bottom w:val="single" w:sz="4" w:space="0" w:color="auto"/>
            </w:tcBorders>
            <w:shd w:val="clear" w:color="auto" w:fill="FABF8F"/>
            <w:vAlign w:val="center"/>
          </w:tcPr>
          <w:p w14:paraId="6BF3CD76" w14:textId="77777777" w:rsidR="00A5643F" w:rsidRPr="001E20FA" w:rsidRDefault="00A5643F" w:rsidP="007C707E">
            <w:pPr>
              <w:pStyle w:val="Heading4"/>
              <w:keepNext w:val="0"/>
              <w:keepLines/>
              <w:spacing w:before="20" w:after="20"/>
              <w:ind w:left="0" w:firstLine="0"/>
              <w:rPr>
                <w:rFonts w:ascii="Tahoma" w:eastAsia="SimSun" w:hAnsi="Tahoma" w:cs="Tahoma"/>
                <w:b w:val="0"/>
                <w:sz w:val="18"/>
                <w:szCs w:val="18"/>
              </w:rPr>
            </w:pPr>
            <w:bookmarkStart w:id="448" w:name="_Toc336338083"/>
            <w:bookmarkStart w:id="449" w:name="_Toc348164694"/>
            <w:r w:rsidRPr="001E20FA">
              <w:rPr>
                <w:rFonts w:ascii="Tahoma" w:eastAsia="SimSun" w:hAnsi="Tahoma" w:cs="Tahoma"/>
                <w:b w:val="0"/>
                <w:sz w:val="14"/>
                <w:szCs w:val="18"/>
              </w:rPr>
              <w:t>System Center Server Management Suite Datacenter</w:t>
            </w:r>
            <w:bookmarkEnd w:id="448"/>
            <w:bookmarkEnd w:id="449"/>
          </w:p>
        </w:tc>
        <w:tc>
          <w:tcPr>
            <w:tcW w:w="450" w:type="dxa"/>
            <w:tcBorders>
              <w:bottom w:val="single" w:sz="4" w:space="0" w:color="auto"/>
            </w:tcBorders>
            <w:shd w:val="clear" w:color="auto" w:fill="FABF8F"/>
            <w:vAlign w:val="center"/>
          </w:tcPr>
          <w:p w14:paraId="6BF3CD77"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89_System_Center" w:history="1">
              <w:r w:rsidR="00FA0E33" w:rsidRPr="00632429">
                <w:rPr>
                  <w:rStyle w:val="Hyperlink"/>
                  <w:rFonts w:eastAsia="SimSun" w:cs="Tahoma"/>
                  <w:b/>
                  <w:sz w:val="13"/>
                  <w:szCs w:val="13"/>
                </w:rPr>
                <w:t>89</w:t>
              </w:r>
            </w:hyperlink>
          </w:p>
        </w:tc>
        <w:tc>
          <w:tcPr>
            <w:tcW w:w="450" w:type="dxa"/>
            <w:tcBorders>
              <w:bottom w:val="single" w:sz="4" w:space="0" w:color="auto"/>
            </w:tcBorders>
            <w:shd w:val="clear" w:color="auto" w:fill="FABF8F"/>
            <w:vAlign w:val="center"/>
          </w:tcPr>
          <w:p w14:paraId="6BF3CD7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07/09</w:t>
            </w:r>
          </w:p>
        </w:tc>
        <w:tc>
          <w:tcPr>
            <w:tcW w:w="360" w:type="dxa"/>
            <w:tcBorders>
              <w:bottom w:val="single" w:sz="4" w:space="0" w:color="auto"/>
              <w:right w:val="single" w:sz="18" w:space="0" w:color="auto"/>
            </w:tcBorders>
            <w:shd w:val="clear" w:color="auto" w:fill="FABF8F"/>
            <w:vAlign w:val="center"/>
          </w:tcPr>
          <w:p w14:paraId="6BF3CD7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D7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7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7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7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7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7F"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D8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8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8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D8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8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6BF3CD8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D8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8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D88"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D9E" w14:textId="77777777" w:rsidTr="007C707E">
        <w:trPr>
          <w:trHeight w:val="145"/>
        </w:trPr>
        <w:tc>
          <w:tcPr>
            <w:tcW w:w="2714" w:type="dxa"/>
            <w:tcBorders>
              <w:bottom w:val="single" w:sz="4" w:space="0" w:color="auto"/>
            </w:tcBorders>
            <w:shd w:val="clear" w:color="auto" w:fill="auto"/>
            <w:vAlign w:val="center"/>
          </w:tcPr>
          <w:p w14:paraId="6BF3CD8A" w14:textId="77777777" w:rsidR="00A5643F" w:rsidRPr="001E20FA" w:rsidRDefault="00A5643F" w:rsidP="007C707E">
            <w:pPr>
              <w:pStyle w:val="ProductNames"/>
              <w:rPr>
                <w:rFonts w:ascii="Tahoma" w:eastAsia="SimSun" w:hAnsi="Tahoma" w:cs="Tahoma"/>
                <w:b/>
                <w:sz w:val="14"/>
              </w:rPr>
            </w:pPr>
            <w:bookmarkStart w:id="450" w:name="_Toc336338086"/>
            <w:bookmarkStart w:id="451" w:name="_Toc348164695"/>
            <w:r w:rsidRPr="001E20FA">
              <w:rPr>
                <w:rFonts w:ascii="Tahoma" w:eastAsia="SimSun" w:hAnsi="Tahoma" w:cs="Tahoma"/>
                <w:sz w:val="14"/>
              </w:rPr>
              <w:t xml:space="preserve">System Center Service Manager 2010 </w:t>
            </w:r>
            <w:r w:rsidRPr="001E20FA">
              <w:rPr>
                <w:rFonts w:ascii="Tahoma" w:eastAsia="SimSun" w:hAnsi="Tahoma" w:cs="Tahoma"/>
                <w:sz w:val="14"/>
              </w:rPr>
              <w:t>客户端管理许可（客户端</w:t>
            </w:r>
            <w:r w:rsidRPr="001E20FA">
              <w:rPr>
                <w:rFonts w:ascii="Tahoma" w:eastAsia="SimSun" w:hAnsi="Tahoma" w:cs="Tahoma"/>
                <w:sz w:val="14"/>
              </w:rPr>
              <w:t xml:space="preserve"> ML</w:t>
            </w:r>
            <w:r w:rsidRPr="001E20FA">
              <w:rPr>
                <w:rFonts w:ascii="Tahoma" w:eastAsia="SimSun" w:hAnsi="Tahoma" w:cs="Tahoma"/>
                <w:sz w:val="14"/>
              </w:rPr>
              <w:t>）（每</w:t>
            </w:r>
            <w:r w:rsidRPr="001E20FA">
              <w:rPr>
                <w:rFonts w:ascii="Tahoma" w:eastAsia="SimSun" w:hAnsi="Tahoma" w:cs="Tahoma"/>
                <w:sz w:val="14"/>
              </w:rPr>
              <w:t xml:space="preserve"> OSE</w:t>
            </w:r>
            <w:r w:rsidRPr="001E20FA">
              <w:rPr>
                <w:rFonts w:ascii="Tahoma" w:eastAsia="SimSun" w:hAnsi="Tahoma" w:cs="Tahoma"/>
                <w:sz w:val="14"/>
              </w:rPr>
              <w:t>）</w:t>
            </w:r>
            <w:bookmarkEnd w:id="450"/>
            <w:bookmarkEnd w:id="451"/>
          </w:p>
        </w:tc>
        <w:tc>
          <w:tcPr>
            <w:tcW w:w="450" w:type="dxa"/>
            <w:tcBorders>
              <w:bottom w:val="single" w:sz="4" w:space="0" w:color="auto"/>
            </w:tcBorders>
            <w:shd w:val="clear" w:color="auto" w:fill="auto"/>
            <w:vAlign w:val="center"/>
          </w:tcPr>
          <w:p w14:paraId="6BF3CD8B"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CD8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6BF3CD8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D8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8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9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9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9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93"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D9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D9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9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D9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D9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D9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D9A" w14:textId="77777777" w:rsidR="00A5643F" w:rsidRPr="001E20FA" w:rsidRDefault="00A5643F" w:rsidP="009D0D30">
            <w:pPr>
              <w:pStyle w:val="TableText"/>
              <w:keepLines/>
              <w:spacing w:before="20" w:after="20"/>
              <w:rPr>
                <w:rFonts w:ascii="Tahoma" w:eastAsia="SimSun" w:hAnsi="Tahoma" w:cs="Tahoma"/>
              </w:rPr>
            </w:pPr>
          </w:p>
          <w:p w14:paraId="6BF3CD9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D9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auto"/>
            <w:vAlign w:val="center"/>
          </w:tcPr>
          <w:p w14:paraId="6BF3CD9D"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DB3" w14:textId="77777777" w:rsidTr="007C707E">
        <w:trPr>
          <w:trHeight w:val="145"/>
        </w:trPr>
        <w:tc>
          <w:tcPr>
            <w:tcW w:w="2714" w:type="dxa"/>
            <w:tcBorders>
              <w:bottom w:val="single" w:sz="4" w:space="0" w:color="auto"/>
            </w:tcBorders>
            <w:shd w:val="clear" w:color="auto" w:fill="FABF8F"/>
            <w:vAlign w:val="center"/>
          </w:tcPr>
          <w:p w14:paraId="6BF3CD9F" w14:textId="77777777" w:rsidR="00A5643F" w:rsidRPr="001E20FA" w:rsidRDefault="00A5643F" w:rsidP="007C707E">
            <w:pPr>
              <w:pStyle w:val="ProductNames"/>
              <w:rPr>
                <w:rFonts w:ascii="Tahoma" w:eastAsia="SimSun" w:hAnsi="Tahoma" w:cs="Tahoma"/>
                <w:b/>
                <w:sz w:val="14"/>
              </w:rPr>
            </w:pPr>
            <w:bookmarkStart w:id="452" w:name="_Toc336338087"/>
            <w:bookmarkStart w:id="453" w:name="_Toc348164696"/>
            <w:r w:rsidRPr="001E20FA">
              <w:rPr>
                <w:rFonts w:ascii="Tahoma" w:eastAsia="SimSun" w:hAnsi="Tahoma" w:cs="Tahoma"/>
                <w:sz w:val="14"/>
              </w:rPr>
              <w:t xml:space="preserve">System Center Service Manager 2010 </w:t>
            </w:r>
            <w:r w:rsidRPr="001E20FA">
              <w:rPr>
                <w:rFonts w:ascii="Tahoma" w:eastAsia="SimSun" w:hAnsi="Tahoma" w:cs="Tahoma"/>
                <w:sz w:val="14"/>
              </w:rPr>
              <w:t>客户端管理许可（客户端</w:t>
            </w:r>
            <w:r w:rsidRPr="001E20FA">
              <w:rPr>
                <w:rFonts w:ascii="Tahoma" w:eastAsia="SimSun" w:hAnsi="Tahoma" w:cs="Tahoma"/>
                <w:sz w:val="14"/>
              </w:rPr>
              <w:t xml:space="preserve"> ML</w:t>
            </w:r>
            <w:r w:rsidRPr="001E20FA">
              <w:rPr>
                <w:rFonts w:ascii="Tahoma" w:eastAsia="SimSun" w:hAnsi="Tahoma" w:cs="Tahoma"/>
                <w:sz w:val="14"/>
              </w:rPr>
              <w:t>）（每用户）</w:t>
            </w:r>
            <w:bookmarkEnd w:id="452"/>
            <w:bookmarkEnd w:id="453"/>
          </w:p>
        </w:tc>
        <w:tc>
          <w:tcPr>
            <w:tcW w:w="450" w:type="dxa"/>
            <w:tcBorders>
              <w:bottom w:val="single" w:sz="4" w:space="0" w:color="auto"/>
            </w:tcBorders>
            <w:shd w:val="clear" w:color="auto" w:fill="FABF8F"/>
            <w:vAlign w:val="center"/>
          </w:tcPr>
          <w:p w14:paraId="6BF3CDA0"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6BF3CDA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6BF3CDA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DA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A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A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A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A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A8"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DA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A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A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DA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A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DA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DAF" w14:textId="77777777" w:rsidR="00A5643F" w:rsidRPr="001E20FA" w:rsidRDefault="00A5643F" w:rsidP="009D0D30">
            <w:pPr>
              <w:pStyle w:val="TableText"/>
              <w:keepLines/>
              <w:spacing w:before="20" w:after="20"/>
              <w:rPr>
                <w:rFonts w:ascii="Tahoma" w:eastAsia="SimSun" w:hAnsi="Tahoma" w:cs="Tahoma"/>
              </w:rPr>
            </w:pPr>
          </w:p>
          <w:p w14:paraId="6BF3CDB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B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DB2"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DC8" w14:textId="77777777" w:rsidTr="007C707E">
        <w:trPr>
          <w:trHeight w:val="145"/>
        </w:trPr>
        <w:tc>
          <w:tcPr>
            <w:tcW w:w="2714" w:type="dxa"/>
            <w:tcBorders>
              <w:bottom w:val="single" w:sz="4" w:space="0" w:color="auto"/>
            </w:tcBorders>
            <w:shd w:val="clear" w:color="auto" w:fill="FABF8F"/>
            <w:vAlign w:val="center"/>
          </w:tcPr>
          <w:p w14:paraId="6BF3CDB4" w14:textId="77777777" w:rsidR="00A5643F" w:rsidRPr="001E20FA" w:rsidRDefault="00A5643F" w:rsidP="007C707E">
            <w:pPr>
              <w:pStyle w:val="Heading3"/>
              <w:keepLines/>
              <w:spacing w:before="20" w:after="20"/>
              <w:rPr>
                <w:rFonts w:ascii="Tahoma" w:eastAsia="SimSun" w:hAnsi="Tahoma" w:cs="Tahoma"/>
                <w:b w:val="0"/>
                <w:sz w:val="14"/>
                <w:szCs w:val="16"/>
              </w:rPr>
            </w:pPr>
            <w:bookmarkStart w:id="454" w:name="_Toc336338088"/>
            <w:bookmarkStart w:id="455" w:name="_Toc348164697"/>
            <w:r w:rsidRPr="001E20FA">
              <w:rPr>
                <w:rFonts w:ascii="Tahoma" w:eastAsia="SimSun" w:hAnsi="Tahoma" w:cs="Tahoma"/>
                <w:b w:val="0"/>
                <w:sz w:val="14"/>
                <w:szCs w:val="16"/>
              </w:rPr>
              <w:t xml:space="preserve">System Center Service Manager 2010 </w:t>
            </w:r>
            <w:r w:rsidRPr="001E20FA">
              <w:rPr>
                <w:rFonts w:ascii="Tahoma" w:eastAsia="SimSun" w:hAnsi="Tahoma" w:cs="Tahoma"/>
                <w:b w:val="0"/>
                <w:sz w:val="14"/>
                <w:szCs w:val="16"/>
              </w:rPr>
              <w:t>服务器管理许可（服务器</w:t>
            </w:r>
            <w:r w:rsidRPr="001E20FA">
              <w:rPr>
                <w:rFonts w:ascii="Tahoma" w:eastAsia="SimSun" w:hAnsi="Tahoma" w:cs="Tahoma"/>
                <w:b w:val="0"/>
                <w:sz w:val="14"/>
                <w:szCs w:val="16"/>
              </w:rPr>
              <w:t xml:space="preserve"> ML</w:t>
            </w:r>
            <w:r w:rsidRPr="001E20FA">
              <w:rPr>
                <w:rFonts w:ascii="Tahoma" w:eastAsia="SimSun" w:hAnsi="Tahoma" w:cs="Tahoma"/>
                <w:b w:val="0"/>
                <w:sz w:val="14"/>
                <w:szCs w:val="16"/>
              </w:rPr>
              <w:t>）（每</w:t>
            </w:r>
            <w:r w:rsidRPr="001E20FA">
              <w:rPr>
                <w:rFonts w:ascii="Tahoma" w:eastAsia="SimSun" w:hAnsi="Tahoma" w:cs="Tahoma"/>
                <w:b w:val="0"/>
                <w:sz w:val="14"/>
                <w:szCs w:val="16"/>
              </w:rPr>
              <w:t xml:space="preserve"> OSE</w:t>
            </w:r>
            <w:r w:rsidRPr="001E20FA">
              <w:rPr>
                <w:rFonts w:ascii="Tahoma" w:eastAsia="SimSun" w:hAnsi="Tahoma" w:cs="Tahoma"/>
                <w:b w:val="0"/>
                <w:sz w:val="14"/>
                <w:szCs w:val="16"/>
              </w:rPr>
              <w:t>）</w:t>
            </w:r>
            <w:bookmarkEnd w:id="454"/>
            <w:bookmarkEnd w:id="455"/>
          </w:p>
        </w:tc>
        <w:tc>
          <w:tcPr>
            <w:tcW w:w="450" w:type="dxa"/>
            <w:tcBorders>
              <w:bottom w:val="single" w:sz="4" w:space="0" w:color="auto"/>
            </w:tcBorders>
            <w:shd w:val="clear" w:color="auto" w:fill="FABF8F"/>
            <w:vAlign w:val="center"/>
          </w:tcPr>
          <w:p w14:paraId="6BF3CDB5"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6BF3CDB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6BF3CDB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DB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B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B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B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B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BD"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DB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B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C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DC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DC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DC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DC4" w14:textId="77777777" w:rsidR="00A5643F" w:rsidRPr="001E20FA" w:rsidRDefault="00A5643F" w:rsidP="009D0D30">
            <w:pPr>
              <w:pStyle w:val="TableText"/>
              <w:keepLines/>
              <w:spacing w:before="20" w:after="20"/>
              <w:rPr>
                <w:rFonts w:ascii="Tahoma" w:eastAsia="SimSun" w:hAnsi="Tahoma" w:cs="Tahoma"/>
              </w:rPr>
            </w:pPr>
          </w:p>
          <w:p w14:paraId="6BF3CDC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DC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ABF8F"/>
            <w:vAlign w:val="center"/>
          </w:tcPr>
          <w:p w14:paraId="6BF3CDC7"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DDC" w14:textId="77777777" w:rsidTr="007C707E">
        <w:trPr>
          <w:trHeight w:val="145"/>
        </w:trPr>
        <w:tc>
          <w:tcPr>
            <w:tcW w:w="2714" w:type="dxa"/>
            <w:tcBorders>
              <w:bottom w:val="single" w:sz="4" w:space="0" w:color="auto"/>
            </w:tcBorders>
            <w:shd w:val="clear" w:color="auto" w:fill="FFFFFF" w:themeFill="background1"/>
            <w:vAlign w:val="center"/>
          </w:tcPr>
          <w:p w14:paraId="6BF3CDC9"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56" w:name="_Toc336338089"/>
            <w:bookmarkStart w:id="457" w:name="_Toc348164698"/>
            <w:r w:rsidRPr="001E20FA">
              <w:rPr>
                <w:rFonts w:ascii="Tahoma" w:eastAsia="SimSun" w:hAnsi="Tahoma" w:cs="Tahoma"/>
                <w:b w:val="0"/>
                <w:sz w:val="14"/>
                <w:szCs w:val="14"/>
              </w:rPr>
              <w:t>每</w:t>
            </w:r>
            <w:r w:rsidRPr="001E20FA">
              <w:rPr>
                <w:rFonts w:ascii="Tahoma" w:eastAsia="SimSun" w:hAnsi="Tahoma" w:cs="Tahoma"/>
                <w:b w:val="0"/>
                <w:sz w:val="14"/>
                <w:szCs w:val="14"/>
              </w:rPr>
              <w:t xml:space="preserve"> OSE System Center Virtual Machine Manager 2008 R2 </w:t>
            </w:r>
            <w:r w:rsidRPr="001E20FA">
              <w:rPr>
                <w:rFonts w:ascii="Tahoma" w:eastAsia="SimSun" w:hAnsi="Tahoma" w:cs="Tahoma"/>
                <w:b w:val="0"/>
                <w:sz w:val="14"/>
                <w:szCs w:val="14"/>
              </w:rPr>
              <w:t>客户端管理许可</w:t>
            </w:r>
            <w:bookmarkEnd w:id="456"/>
            <w:bookmarkEnd w:id="457"/>
          </w:p>
        </w:tc>
        <w:tc>
          <w:tcPr>
            <w:tcW w:w="450" w:type="dxa"/>
            <w:tcBorders>
              <w:bottom w:val="single" w:sz="4" w:space="0" w:color="auto"/>
            </w:tcBorders>
            <w:shd w:val="clear" w:color="auto" w:fill="FFFFFF" w:themeFill="background1"/>
            <w:vAlign w:val="center"/>
          </w:tcPr>
          <w:p w14:paraId="6BF3CDCA"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87_System_Center" w:history="1">
              <w:r w:rsidR="00FA0E33" w:rsidRPr="00632429">
                <w:rPr>
                  <w:rStyle w:val="Hyperlink"/>
                  <w:rFonts w:eastAsia="SimSun" w:cs="Tahoma"/>
                  <w:b/>
                  <w:sz w:val="13"/>
                  <w:szCs w:val="13"/>
                </w:rPr>
                <w:t>90</w:t>
              </w:r>
            </w:hyperlink>
          </w:p>
        </w:tc>
        <w:tc>
          <w:tcPr>
            <w:tcW w:w="450" w:type="dxa"/>
            <w:tcBorders>
              <w:bottom w:val="single" w:sz="4" w:space="0" w:color="auto"/>
            </w:tcBorders>
            <w:shd w:val="clear" w:color="auto" w:fill="FFFFFF" w:themeFill="background1"/>
            <w:vAlign w:val="center"/>
          </w:tcPr>
          <w:p w14:paraId="6BF3CDC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FFFFF" w:themeFill="background1"/>
            <w:vAlign w:val="center"/>
          </w:tcPr>
          <w:p w14:paraId="6BF3CDCC"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FFFFF" w:themeFill="background1"/>
            <w:vAlign w:val="center"/>
          </w:tcPr>
          <w:p w14:paraId="6BF3CDCD"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themeFill="background1"/>
            <w:vAlign w:val="center"/>
          </w:tcPr>
          <w:p w14:paraId="6BF3CDCE"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themeFill="background1"/>
            <w:vAlign w:val="center"/>
          </w:tcPr>
          <w:p w14:paraId="6BF3CDCF"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themeFill="background1"/>
            <w:vAlign w:val="center"/>
          </w:tcPr>
          <w:p w14:paraId="6BF3CDD0"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themeFill="background1"/>
            <w:vAlign w:val="center"/>
          </w:tcPr>
          <w:p w14:paraId="6BF3CDD1"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themeFill="background1"/>
            <w:vAlign w:val="center"/>
          </w:tcPr>
          <w:p w14:paraId="6BF3CDD2" w14:textId="77777777" w:rsidR="00A5643F" w:rsidRPr="001E20FA" w:rsidRDefault="00A5643F" w:rsidP="009D0D30">
            <w:pPr>
              <w:pStyle w:val="TableText"/>
              <w:keepLines/>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themeFill="background1"/>
            <w:vAlign w:val="center"/>
          </w:tcPr>
          <w:p w14:paraId="6BF3CDD3"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6BF3CDD4"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themeFill="background1"/>
            <w:vAlign w:val="center"/>
          </w:tcPr>
          <w:p w14:paraId="6BF3CDD5"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right w:val="single" w:sz="18" w:space="0" w:color="auto"/>
            </w:tcBorders>
            <w:shd w:val="clear" w:color="auto" w:fill="FFFFFF" w:themeFill="background1"/>
            <w:vAlign w:val="center"/>
          </w:tcPr>
          <w:p w14:paraId="6BF3CDD6"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6BF3CDD7"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FFFFFF" w:themeFill="background1"/>
            <w:vAlign w:val="center"/>
          </w:tcPr>
          <w:p w14:paraId="6BF3CDD8"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F3CDD9"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FFFFF" w:themeFill="background1"/>
            <w:vAlign w:val="center"/>
          </w:tcPr>
          <w:p w14:paraId="6BF3CDDA"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3"/>
              </w:rPr>
              <w:t>A</w:t>
            </w:r>
          </w:p>
        </w:tc>
        <w:tc>
          <w:tcPr>
            <w:tcW w:w="540" w:type="dxa"/>
            <w:tcBorders>
              <w:bottom w:val="single" w:sz="4" w:space="0" w:color="auto"/>
            </w:tcBorders>
            <w:shd w:val="clear" w:color="auto" w:fill="FFFFFF" w:themeFill="background1"/>
            <w:vAlign w:val="center"/>
          </w:tcPr>
          <w:p w14:paraId="6BF3CDDB" w14:textId="77777777" w:rsidR="00A5643F" w:rsidRPr="001E20FA" w:rsidRDefault="00A5643F" w:rsidP="009D0D30">
            <w:pPr>
              <w:pStyle w:val="TableText"/>
              <w:keepLines/>
              <w:spacing w:before="20" w:after="20"/>
              <w:rPr>
                <w:rFonts w:ascii="Tahoma" w:eastAsia="SimSun" w:hAnsi="Tahoma" w:cs="Tahoma"/>
                <w:sz w:val="14"/>
                <w:szCs w:val="14"/>
              </w:rPr>
            </w:pPr>
          </w:p>
        </w:tc>
      </w:tr>
      <w:tr w:rsidR="00A5643F" w:rsidRPr="001E20FA" w14:paraId="6BF3CDF0" w14:textId="77777777" w:rsidTr="007C707E">
        <w:trPr>
          <w:trHeight w:val="145"/>
        </w:trPr>
        <w:tc>
          <w:tcPr>
            <w:tcW w:w="2714" w:type="dxa"/>
            <w:tcBorders>
              <w:bottom w:val="single" w:sz="4" w:space="0" w:color="auto"/>
            </w:tcBorders>
            <w:shd w:val="clear" w:color="auto" w:fill="FABF8F"/>
            <w:vAlign w:val="center"/>
          </w:tcPr>
          <w:p w14:paraId="6BF3CDDD"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58" w:name="_Toc336338090"/>
            <w:bookmarkStart w:id="459" w:name="_Toc348164699"/>
            <w:r w:rsidRPr="001E20FA">
              <w:rPr>
                <w:rFonts w:ascii="Tahoma" w:eastAsia="SimSun" w:hAnsi="Tahoma" w:cs="Tahoma"/>
                <w:b w:val="0"/>
                <w:sz w:val="14"/>
                <w:szCs w:val="14"/>
              </w:rPr>
              <w:t>每用户</w:t>
            </w:r>
            <w:r w:rsidRPr="001E20FA">
              <w:rPr>
                <w:rFonts w:ascii="Tahoma" w:eastAsia="SimSun" w:hAnsi="Tahoma" w:cs="Tahoma"/>
                <w:b w:val="0"/>
                <w:sz w:val="14"/>
                <w:szCs w:val="14"/>
              </w:rPr>
              <w:t xml:space="preserve"> System Center Virtual Machine Manager 2008 R2 </w:t>
            </w:r>
            <w:r w:rsidRPr="001E20FA">
              <w:rPr>
                <w:rFonts w:ascii="Tahoma" w:eastAsia="SimSun" w:hAnsi="Tahoma" w:cs="Tahoma"/>
                <w:b w:val="0"/>
                <w:sz w:val="14"/>
                <w:szCs w:val="14"/>
              </w:rPr>
              <w:t>客户端管理许可</w:t>
            </w:r>
            <w:bookmarkEnd w:id="458"/>
            <w:bookmarkEnd w:id="459"/>
          </w:p>
        </w:tc>
        <w:tc>
          <w:tcPr>
            <w:tcW w:w="450" w:type="dxa"/>
            <w:tcBorders>
              <w:bottom w:val="single" w:sz="4" w:space="0" w:color="auto"/>
            </w:tcBorders>
            <w:shd w:val="clear" w:color="auto" w:fill="FABF8F"/>
            <w:vAlign w:val="center"/>
          </w:tcPr>
          <w:p w14:paraId="6BF3CDDE"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87_System_Center" w:history="1">
              <w:r w:rsidR="00D36760" w:rsidRPr="00632429">
                <w:rPr>
                  <w:rStyle w:val="Hyperlink"/>
                  <w:rFonts w:eastAsia="SimSun" w:cs="Tahoma"/>
                  <w:b/>
                  <w:sz w:val="13"/>
                  <w:szCs w:val="13"/>
                </w:rPr>
                <w:t>90</w:t>
              </w:r>
            </w:hyperlink>
          </w:p>
        </w:tc>
        <w:tc>
          <w:tcPr>
            <w:tcW w:w="450" w:type="dxa"/>
            <w:tcBorders>
              <w:bottom w:val="single" w:sz="4" w:space="0" w:color="auto"/>
            </w:tcBorders>
            <w:shd w:val="clear" w:color="auto" w:fill="FABF8F"/>
            <w:vAlign w:val="center"/>
          </w:tcPr>
          <w:p w14:paraId="6BF3CDDF"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6BF3CDE0"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6BF3CDE1"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DE2"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DE3"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DE4"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DE5"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DE6" w14:textId="77777777" w:rsidR="00A5643F" w:rsidRPr="001E20FA" w:rsidRDefault="00A5643F" w:rsidP="009D0D30">
            <w:pPr>
              <w:pStyle w:val="TableText"/>
              <w:keepLines/>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center"/>
          </w:tcPr>
          <w:p w14:paraId="6BF3CDE7"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6BF3CDE8"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DE9"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vAlign w:val="center"/>
          </w:tcPr>
          <w:p w14:paraId="6BF3CDEA"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6BF3CDEB"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6BF3CDEC"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6BF3CDED"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6BF3CDEE"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DEF" w14:textId="77777777" w:rsidR="00A5643F" w:rsidRPr="001E20FA" w:rsidRDefault="00A5643F" w:rsidP="009D0D30">
            <w:pPr>
              <w:pStyle w:val="TableText"/>
              <w:keepLines/>
              <w:spacing w:before="20" w:after="20"/>
              <w:rPr>
                <w:rFonts w:ascii="Tahoma" w:eastAsia="SimSun" w:hAnsi="Tahoma" w:cs="Tahoma"/>
                <w:sz w:val="14"/>
                <w:szCs w:val="14"/>
              </w:rPr>
            </w:pPr>
          </w:p>
        </w:tc>
      </w:tr>
      <w:tr w:rsidR="00A5643F" w:rsidRPr="001E20FA" w14:paraId="6BF3CE04" w14:textId="77777777" w:rsidTr="007C707E">
        <w:trPr>
          <w:trHeight w:val="145"/>
        </w:trPr>
        <w:tc>
          <w:tcPr>
            <w:tcW w:w="2714" w:type="dxa"/>
            <w:tcBorders>
              <w:bottom w:val="single" w:sz="4" w:space="0" w:color="auto"/>
            </w:tcBorders>
            <w:shd w:val="clear" w:color="auto" w:fill="auto"/>
            <w:vAlign w:val="center"/>
          </w:tcPr>
          <w:p w14:paraId="6BF3CDF1" w14:textId="77777777" w:rsidR="00A5643F" w:rsidRPr="001E20FA" w:rsidRDefault="00A5643F" w:rsidP="007C707E">
            <w:pPr>
              <w:pStyle w:val="ProductNames"/>
              <w:rPr>
                <w:rFonts w:ascii="Tahoma" w:eastAsia="SimSun" w:hAnsi="Tahoma" w:cs="Tahoma"/>
                <w:sz w:val="14"/>
                <w:szCs w:val="14"/>
              </w:rPr>
            </w:pPr>
            <w:bookmarkStart w:id="460" w:name="_Toc336338091"/>
            <w:bookmarkStart w:id="461" w:name="_Toc348164700"/>
            <w:r w:rsidRPr="001E20FA">
              <w:rPr>
                <w:rFonts w:ascii="Tahoma" w:eastAsia="SimSun" w:hAnsi="Tahoma" w:cs="Tahoma"/>
                <w:color w:val="000000"/>
                <w:sz w:val="14"/>
                <w:szCs w:val="14"/>
              </w:rPr>
              <w:t xml:space="preserve">System Center Virtual Machine Manager 2008 R2 Enterprise </w:t>
            </w:r>
            <w:r w:rsidRPr="001E20FA">
              <w:rPr>
                <w:rFonts w:ascii="Tahoma" w:eastAsia="SimSun" w:hAnsi="Tahoma" w:cs="Tahoma"/>
                <w:color w:val="000000"/>
                <w:sz w:val="14"/>
                <w:szCs w:val="14"/>
              </w:rPr>
              <w:t>服务器管理许可</w:t>
            </w:r>
            <w:bookmarkEnd w:id="460"/>
            <w:bookmarkEnd w:id="461"/>
          </w:p>
        </w:tc>
        <w:tc>
          <w:tcPr>
            <w:tcW w:w="450" w:type="dxa"/>
            <w:tcBorders>
              <w:bottom w:val="single" w:sz="4" w:space="0" w:color="auto"/>
            </w:tcBorders>
            <w:shd w:val="clear" w:color="auto" w:fill="auto"/>
            <w:vAlign w:val="center"/>
          </w:tcPr>
          <w:p w14:paraId="6BF3CDF2"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87_System_Center" w:history="1">
              <w:r w:rsidR="00D36760" w:rsidRPr="00632429">
                <w:rPr>
                  <w:rStyle w:val="Hyperlink"/>
                  <w:rFonts w:eastAsia="SimSun" w:cs="Tahoma"/>
                  <w:b/>
                  <w:sz w:val="13"/>
                  <w:szCs w:val="13"/>
                </w:rPr>
                <w:t>90</w:t>
              </w:r>
            </w:hyperlink>
          </w:p>
        </w:tc>
        <w:tc>
          <w:tcPr>
            <w:tcW w:w="450" w:type="dxa"/>
            <w:tcBorders>
              <w:bottom w:val="single" w:sz="4" w:space="0" w:color="auto"/>
            </w:tcBorders>
            <w:shd w:val="clear" w:color="auto" w:fill="auto"/>
            <w:vAlign w:val="center"/>
          </w:tcPr>
          <w:p w14:paraId="6BF3CDF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auto"/>
            <w:vAlign w:val="center"/>
          </w:tcPr>
          <w:p w14:paraId="6BF3CDF4"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6BF3CDF5"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DF6"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DF7"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DF8"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DF9"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DFA" w14:textId="77777777" w:rsidR="00A5643F" w:rsidRPr="001E20FA" w:rsidRDefault="00A5643F" w:rsidP="009D0D30">
            <w:pPr>
              <w:pStyle w:val="TableText"/>
              <w:keepLines/>
              <w:spacing w:before="20" w:after="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center"/>
          </w:tcPr>
          <w:p w14:paraId="6BF3CDFB"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6BF3CDFC"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DFD"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vAlign w:val="center"/>
          </w:tcPr>
          <w:p w14:paraId="6BF3CDFE"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6BF3CDFF"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auto"/>
            <w:vAlign w:val="center"/>
          </w:tcPr>
          <w:p w14:paraId="6BF3CE00"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6BF3CE01" w14:textId="77777777" w:rsidR="00A5643F" w:rsidRPr="001E20FA" w:rsidRDefault="00A5643F" w:rsidP="009D0D30">
            <w:pPr>
              <w:pStyle w:val="TableText"/>
              <w:keepLines/>
              <w:spacing w:before="20" w:after="20"/>
              <w:rPr>
                <w:rFonts w:ascii="Tahoma" w:eastAsia="SimSun" w:hAnsi="Tahoma" w:cs="Tahoma"/>
                <w:sz w:val="14"/>
                <w:szCs w:val="14"/>
              </w:rPr>
            </w:pPr>
          </w:p>
        </w:tc>
        <w:tc>
          <w:tcPr>
            <w:tcW w:w="450" w:type="dxa"/>
            <w:tcBorders>
              <w:bottom w:val="single" w:sz="4" w:space="0" w:color="auto"/>
            </w:tcBorders>
            <w:shd w:val="clear" w:color="auto" w:fill="auto"/>
            <w:vAlign w:val="center"/>
          </w:tcPr>
          <w:p w14:paraId="6BF3CE02" w14:textId="77777777" w:rsidR="00A5643F" w:rsidRPr="001E20FA" w:rsidRDefault="00A5643F" w:rsidP="009D0D30">
            <w:pPr>
              <w:pStyle w:val="TableText"/>
              <w:keepLines/>
              <w:spacing w:before="20" w:after="20"/>
              <w:rPr>
                <w:rFonts w:ascii="Tahoma" w:eastAsia="SimSun" w:hAnsi="Tahoma" w:cs="Tahoma"/>
                <w:sz w:val="14"/>
                <w:szCs w:val="14"/>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E03" w14:textId="77777777" w:rsidR="00A5643F" w:rsidRPr="001E20FA" w:rsidRDefault="00A5643F" w:rsidP="009D0D30">
            <w:pPr>
              <w:pStyle w:val="TableText"/>
              <w:keepLines/>
              <w:spacing w:before="20" w:after="20"/>
              <w:rPr>
                <w:rFonts w:ascii="Tahoma" w:eastAsia="SimSun" w:hAnsi="Tahoma" w:cs="Tahoma"/>
                <w:sz w:val="14"/>
                <w:szCs w:val="14"/>
              </w:rPr>
            </w:pPr>
          </w:p>
        </w:tc>
      </w:tr>
      <w:tr w:rsidR="00A5643F" w:rsidRPr="001E20FA" w14:paraId="6BF3CE19" w14:textId="77777777" w:rsidTr="007C707E">
        <w:trPr>
          <w:trHeight w:val="368"/>
        </w:trPr>
        <w:tc>
          <w:tcPr>
            <w:tcW w:w="2714" w:type="dxa"/>
            <w:tcBorders>
              <w:bottom w:val="single" w:sz="4" w:space="0" w:color="auto"/>
            </w:tcBorders>
            <w:shd w:val="clear" w:color="auto" w:fill="FABF8F"/>
            <w:vAlign w:val="center"/>
          </w:tcPr>
          <w:p w14:paraId="6BF3CE05" w14:textId="77777777" w:rsidR="00A5643F" w:rsidRPr="001E20FA" w:rsidRDefault="00A5643F" w:rsidP="007C707E">
            <w:pPr>
              <w:pStyle w:val="ProductNames"/>
              <w:rPr>
                <w:rFonts w:ascii="Tahoma" w:eastAsia="SimSun" w:hAnsi="Tahoma" w:cs="Tahoma"/>
                <w:sz w:val="14"/>
              </w:rPr>
            </w:pPr>
            <w:bookmarkStart w:id="462" w:name="_Toc336338093"/>
            <w:bookmarkStart w:id="463" w:name="_Toc348164701"/>
            <w:r w:rsidRPr="001E20FA">
              <w:rPr>
                <w:rFonts w:ascii="Tahoma" w:eastAsia="SimSun" w:hAnsi="Tahoma" w:cs="Tahoma"/>
                <w:sz w:val="14"/>
                <w:szCs w:val="18"/>
              </w:rPr>
              <w:t>System Center 2012 Client Management Suite</w:t>
            </w:r>
            <w:r w:rsidRPr="001E20FA">
              <w:rPr>
                <w:rFonts w:ascii="Tahoma" w:eastAsia="SimSun" w:hAnsi="Tahoma" w:cs="Tahoma"/>
                <w:sz w:val="14"/>
                <w:szCs w:val="18"/>
              </w:rPr>
              <w:t>（客户端</w:t>
            </w:r>
            <w:r w:rsidRPr="001E20FA">
              <w:rPr>
                <w:rFonts w:ascii="Tahoma" w:eastAsia="SimSun" w:hAnsi="Tahoma" w:cs="Tahoma"/>
                <w:sz w:val="14"/>
                <w:szCs w:val="18"/>
              </w:rPr>
              <w:t xml:space="preserve"> ML</w:t>
            </w:r>
            <w:r w:rsidRPr="001E20FA">
              <w:rPr>
                <w:rFonts w:ascii="Tahoma" w:eastAsia="SimSun" w:hAnsi="Tahoma" w:cs="Tahoma"/>
                <w:sz w:val="14"/>
                <w:szCs w:val="18"/>
              </w:rPr>
              <w:t>）（每</w:t>
            </w:r>
            <w:r w:rsidRPr="001E20FA">
              <w:rPr>
                <w:rFonts w:ascii="Tahoma" w:eastAsia="SimSun" w:hAnsi="Tahoma" w:cs="Tahoma"/>
                <w:sz w:val="14"/>
                <w:szCs w:val="18"/>
              </w:rPr>
              <w:t xml:space="preserve"> OSE</w:t>
            </w:r>
            <w:r w:rsidRPr="001E20FA">
              <w:rPr>
                <w:rFonts w:ascii="Tahoma" w:eastAsia="SimSun" w:hAnsi="Tahoma" w:cs="Tahoma"/>
                <w:sz w:val="14"/>
                <w:szCs w:val="18"/>
              </w:rPr>
              <w:t>）</w:t>
            </w:r>
            <w:bookmarkEnd w:id="462"/>
            <w:bookmarkEnd w:id="463"/>
          </w:p>
        </w:tc>
        <w:tc>
          <w:tcPr>
            <w:tcW w:w="450" w:type="dxa"/>
            <w:tcBorders>
              <w:bottom w:val="single" w:sz="4" w:space="0" w:color="auto"/>
            </w:tcBorders>
            <w:shd w:val="clear" w:color="auto" w:fill="FABF8F"/>
            <w:vAlign w:val="center"/>
          </w:tcPr>
          <w:p w14:paraId="6BF3CE06" w14:textId="77777777" w:rsidR="00A5643F" w:rsidRPr="00632429" w:rsidRDefault="00822188" w:rsidP="009D0D30">
            <w:pPr>
              <w:pStyle w:val="TableText"/>
              <w:keepLines/>
              <w:spacing w:before="20" w:after="20"/>
              <w:rPr>
                <w:rFonts w:eastAsia="SimSun" w:cs="Tahoma"/>
                <w:b/>
                <w:color w:val="000000"/>
                <w:sz w:val="13"/>
                <w:szCs w:val="13"/>
                <w:u w:val="single"/>
              </w:rPr>
            </w:pPr>
            <w:hyperlink w:anchor="_91_System_Center_1" w:history="1">
              <w:r w:rsidR="00FA0E33" w:rsidRPr="00632429">
                <w:rPr>
                  <w:rStyle w:val="Hyperlink"/>
                  <w:rFonts w:eastAsia="SimSun" w:cs="Tahoma"/>
                  <w:b/>
                  <w:sz w:val="13"/>
                  <w:szCs w:val="13"/>
                </w:rPr>
                <w:t>91</w:t>
              </w:r>
            </w:hyperlink>
          </w:p>
        </w:tc>
        <w:tc>
          <w:tcPr>
            <w:tcW w:w="450" w:type="dxa"/>
            <w:tcBorders>
              <w:bottom w:val="single" w:sz="4" w:space="0" w:color="auto"/>
            </w:tcBorders>
            <w:shd w:val="clear" w:color="auto" w:fill="FABF8F"/>
            <w:vAlign w:val="center"/>
          </w:tcPr>
          <w:p w14:paraId="6BF3CE0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E0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E09"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E0A"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0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0C"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0D"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6BF3CE0E"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BF3CE0F"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BF3CE10"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E11"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BF3CE12"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BF3CE1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BF3CE14"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A</w:t>
            </w:r>
            <w:r w:rsidRPr="001E20FA">
              <w:rPr>
                <w:rFonts w:ascii="Tahoma" w:eastAsia="SimSun" w:hAnsi="Tahoma" w:cs="Tahoma"/>
                <w:sz w:val="13"/>
                <w:szCs w:val="13"/>
              </w:rPr>
              <w:t>，</w:t>
            </w:r>
            <w:r w:rsidRPr="001E20FA">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BF3CE15"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P</w:t>
            </w:r>
          </w:p>
        </w:tc>
        <w:tc>
          <w:tcPr>
            <w:tcW w:w="450" w:type="dxa"/>
            <w:tcBorders>
              <w:bottom w:val="single" w:sz="4" w:space="0" w:color="auto"/>
            </w:tcBorders>
            <w:shd w:val="clear" w:color="auto" w:fill="FABF8F"/>
            <w:vAlign w:val="center"/>
          </w:tcPr>
          <w:p w14:paraId="6BF3CE16" w14:textId="77777777" w:rsidR="00A5643F" w:rsidRPr="001E20FA" w:rsidRDefault="00A5643F" w:rsidP="009D0D30">
            <w:pPr>
              <w:keepLines/>
              <w:spacing w:before="20" w:after="20"/>
              <w:jc w:val="center"/>
              <w:rPr>
                <w:rFonts w:eastAsia="SimSun" w:cs="Tahoma"/>
              </w:rPr>
            </w:pPr>
            <w:r w:rsidRPr="001E20FA">
              <w:rPr>
                <w:rFonts w:eastAsia="SimSun" w:cs="Tahoma"/>
                <w:sz w:val="13"/>
                <w:szCs w:val="13"/>
              </w:rPr>
              <w:t>AO</w:t>
            </w:r>
            <w:r w:rsidRPr="001E20FA">
              <w:rPr>
                <w:rFonts w:eastAsia="SimSun" w:cs="Tahoma"/>
                <w:sz w:val="13"/>
                <w:szCs w:val="13"/>
              </w:rPr>
              <w:t>，</w:t>
            </w:r>
            <w:r w:rsidRPr="001E20FA">
              <w:rPr>
                <w:rFonts w:eastAsia="SimSun" w:cs="Tahoma"/>
                <w:sz w:val="13"/>
                <w:szCs w:val="13"/>
              </w:rPr>
              <w:t>ST</w:t>
            </w:r>
          </w:p>
          <w:p w14:paraId="6BF3CE17" w14:textId="77777777" w:rsidR="00A5643F" w:rsidRPr="001E20FA" w:rsidRDefault="00A5643F" w:rsidP="009D0D30">
            <w:pPr>
              <w:pStyle w:val="TableText"/>
              <w:keepLines/>
              <w:spacing w:before="20" w:after="20"/>
              <w:rPr>
                <w:rFonts w:ascii="Tahoma" w:eastAsia="SimSun" w:hAnsi="Tahoma" w:cs="Tahoma"/>
                <w:sz w:val="13"/>
                <w:szCs w:val="13"/>
              </w:rPr>
            </w:pPr>
          </w:p>
        </w:tc>
        <w:tc>
          <w:tcPr>
            <w:tcW w:w="540" w:type="dxa"/>
            <w:tcBorders>
              <w:bottom w:val="single" w:sz="4" w:space="0" w:color="auto"/>
            </w:tcBorders>
            <w:shd w:val="clear" w:color="auto" w:fill="FABF8F"/>
            <w:vAlign w:val="center"/>
          </w:tcPr>
          <w:p w14:paraId="6BF3CE18"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2D" w14:textId="77777777" w:rsidTr="007C707E">
        <w:trPr>
          <w:trHeight w:val="134"/>
        </w:trPr>
        <w:tc>
          <w:tcPr>
            <w:tcW w:w="2714" w:type="dxa"/>
            <w:tcBorders>
              <w:bottom w:val="single" w:sz="4" w:space="0" w:color="auto"/>
            </w:tcBorders>
            <w:shd w:val="clear" w:color="auto" w:fill="auto"/>
            <w:vAlign w:val="center"/>
          </w:tcPr>
          <w:p w14:paraId="6BF3CE1A" w14:textId="77777777" w:rsidR="00A5643F" w:rsidRPr="001E20FA" w:rsidRDefault="00A5643F" w:rsidP="007C707E">
            <w:pPr>
              <w:pStyle w:val="ProductNames"/>
              <w:rPr>
                <w:rFonts w:ascii="Tahoma" w:eastAsia="SimSun" w:hAnsi="Tahoma" w:cs="Tahoma"/>
                <w:sz w:val="14"/>
              </w:rPr>
            </w:pPr>
            <w:bookmarkStart w:id="464" w:name="_Toc336338094"/>
            <w:bookmarkStart w:id="465" w:name="_Toc348164702"/>
            <w:r w:rsidRPr="001E20FA">
              <w:rPr>
                <w:rFonts w:ascii="Tahoma" w:eastAsia="SimSun" w:hAnsi="Tahoma" w:cs="Tahoma"/>
                <w:sz w:val="14"/>
                <w:szCs w:val="18"/>
              </w:rPr>
              <w:t>System Center 2012 Client Management Suite</w:t>
            </w:r>
            <w:r w:rsidRPr="001E20FA">
              <w:rPr>
                <w:rFonts w:ascii="Tahoma" w:eastAsia="SimSun" w:hAnsi="Tahoma" w:cs="Tahoma"/>
                <w:sz w:val="14"/>
                <w:szCs w:val="18"/>
              </w:rPr>
              <w:t>（客户端</w:t>
            </w:r>
            <w:r w:rsidRPr="001E20FA">
              <w:rPr>
                <w:rFonts w:ascii="Tahoma" w:eastAsia="SimSun" w:hAnsi="Tahoma" w:cs="Tahoma"/>
                <w:sz w:val="14"/>
                <w:szCs w:val="18"/>
              </w:rPr>
              <w:t xml:space="preserve"> ML</w:t>
            </w:r>
            <w:r w:rsidRPr="001E20FA">
              <w:rPr>
                <w:rFonts w:ascii="Tahoma" w:eastAsia="SimSun" w:hAnsi="Tahoma" w:cs="Tahoma"/>
                <w:sz w:val="14"/>
                <w:szCs w:val="18"/>
              </w:rPr>
              <w:t>）（每用户）</w:t>
            </w:r>
            <w:bookmarkEnd w:id="464"/>
            <w:bookmarkEnd w:id="465"/>
          </w:p>
        </w:tc>
        <w:tc>
          <w:tcPr>
            <w:tcW w:w="450" w:type="dxa"/>
            <w:tcBorders>
              <w:bottom w:val="single" w:sz="4" w:space="0" w:color="auto"/>
            </w:tcBorders>
            <w:shd w:val="clear" w:color="auto" w:fill="auto"/>
            <w:vAlign w:val="center"/>
          </w:tcPr>
          <w:p w14:paraId="6BF3CE1B" w14:textId="77777777" w:rsidR="00A5643F" w:rsidRPr="00632429" w:rsidRDefault="00822188" w:rsidP="009D0D30">
            <w:pPr>
              <w:pStyle w:val="TableText"/>
              <w:keepLines/>
              <w:spacing w:before="20" w:after="20"/>
              <w:rPr>
                <w:rFonts w:eastAsia="SimSun" w:cs="Tahoma"/>
                <w:b/>
                <w:color w:val="000000"/>
                <w:sz w:val="13"/>
                <w:szCs w:val="13"/>
                <w:u w:val="single"/>
              </w:rPr>
            </w:pPr>
            <w:hyperlink w:anchor="_91_System_Center_1" w:history="1">
              <w:r w:rsidR="00D36760" w:rsidRPr="00632429">
                <w:rPr>
                  <w:rStyle w:val="Hyperlink"/>
                  <w:rFonts w:eastAsia="SimSun" w:cs="Tahoma"/>
                  <w:b/>
                  <w:sz w:val="13"/>
                  <w:szCs w:val="13"/>
                </w:rPr>
                <w:t>91</w:t>
              </w:r>
            </w:hyperlink>
          </w:p>
        </w:tc>
        <w:tc>
          <w:tcPr>
            <w:tcW w:w="450" w:type="dxa"/>
            <w:tcBorders>
              <w:bottom w:val="single" w:sz="4" w:space="0" w:color="auto"/>
            </w:tcBorders>
            <w:shd w:val="clear" w:color="auto" w:fill="auto"/>
            <w:vAlign w:val="center"/>
          </w:tcPr>
          <w:p w14:paraId="6BF3CE1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E1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E1E"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1F"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auto"/>
            <w:vAlign w:val="center"/>
          </w:tcPr>
          <w:p w14:paraId="6BF3CE20"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auto"/>
            <w:vAlign w:val="center"/>
          </w:tcPr>
          <w:p w14:paraId="6BF3CE21"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auto"/>
            <w:vAlign w:val="center"/>
          </w:tcPr>
          <w:p w14:paraId="6BF3CE22"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tcBorders>
            <w:shd w:val="clear" w:color="auto" w:fill="auto"/>
            <w:vAlign w:val="center"/>
          </w:tcPr>
          <w:p w14:paraId="6BF3CE2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BF3CE24"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E25"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26"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BF3CE27"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BF3CE2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BF3CE2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E2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E2B"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E2C"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41" w14:textId="77777777" w:rsidTr="007C707E">
        <w:trPr>
          <w:trHeight w:val="134"/>
        </w:trPr>
        <w:tc>
          <w:tcPr>
            <w:tcW w:w="2714" w:type="dxa"/>
            <w:tcBorders>
              <w:bottom w:val="single" w:sz="4" w:space="0" w:color="auto"/>
            </w:tcBorders>
            <w:shd w:val="clear" w:color="auto" w:fill="FABF8F"/>
            <w:vAlign w:val="center"/>
          </w:tcPr>
          <w:p w14:paraId="6BF3CE2E" w14:textId="77777777" w:rsidR="00A5643F" w:rsidRPr="001E20FA" w:rsidRDefault="00A5643F" w:rsidP="007C707E">
            <w:pPr>
              <w:pStyle w:val="ProductNames"/>
              <w:rPr>
                <w:rFonts w:ascii="Tahoma" w:eastAsia="SimSun" w:hAnsi="Tahoma" w:cs="Tahoma"/>
                <w:sz w:val="14"/>
              </w:rPr>
            </w:pPr>
            <w:bookmarkStart w:id="466" w:name="_Toc336338095"/>
            <w:bookmarkStart w:id="467" w:name="_Toc348164703"/>
            <w:r w:rsidRPr="001E20FA">
              <w:rPr>
                <w:rFonts w:ascii="Tahoma" w:eastAsia="SimSun" w:hAnsi="Tahoma" w:cs="Tahoma"/>
                <w:sz w:val="14"/>
                <w:szCs w:val="14"/>
              </w:rPr>
              <w:t xml:space="preserve">System Center 2012 Configuration Manager </w:t>
            </w:r>
            <w:r w:rsidRPr="001E20FA">
              <w:rPr>
                <w:rFonts w:ascii="Tahoma" w:eastAsia="SimSun" w:hAnsi="Tahoma" w:cs="Tahoma"/>
                <w:sz w:val="14"/>
                <w:szCs w:val="14"/>
              </w:rPr>
              <w:t>客户端管理许可（客户端</w:t>
            </w:r>
            <w:r w:rsidRPr="001E20FA">
              <w:rPr>
                <w:rFonts w:ascii="Tahoma" w:eastAsia="SimSun" w:hAnsi="Tahoma" w:cs="Tahoma"/>
                <w:sz w:val="14"/>
                <w:szCs w:val="14"/>
              </w:rPr>
              <w:t xml:space="preserve"> ML</w:t>
            </w:r>
            <w:r w:rsidRPr="001E20FA">
              <w:rPr>
                <w:rFonts w:ascii="Tahoma" w:eastAsia="SimSun" w:hAnsi="Tahoma" w:cs="Tahoma"/>
                <w:sz w:val="14"/>
                <w:szCs w:val="14"/>
              </w:rPr>
              <w:t>）</w:t>
            </w:r>
            <w:r w:rsidR="00457EC7">
              <w:rPr>
                <w:rFonts w:ascii="Tahoma" w:eastAsia="SimSun" w:hAnsi="Tahoma" w:cs="Tahoma"/>
                <w:sz w:val="14"/>
                <w:szCs w:val="14"/>
              </w:rPr>
              <w:br/>
            </w:r>
            <w:r w:rsidRPr="001E20FA">
              <w:rPr>
                <w:rFonts w:ascii="Tahoma" w:eastAsia="SimSun" w:hAnsi="Tahoma" w:cs="Tahoma"/>
                <w:sz w:val="14"/>
                <w:szCs w:val="14"/>
              </w:rPr>
              <w:t>（仅限学生）</w:t>
            </w:r>
            <w:bookmarkEnd w:id="466"/>
            <w:bookmarkEnd w:id="467"/>
          </w:p>
        </w:tc>
        <w:tc>
          <w:tcPr>
            <w:tcW w:w="450" w:type="dxa"/>
            <w:tcBorders>
              <w:bottom w:val="single" w:sz="4" w:space="0" w:color="auto"/>
            </w:tcBorders>
            <w:shd w:val="clear" w:color="auto" w:fill="FABF8F"/>
            <w:vAlign w:val="center"/>
          </w:tcPr>
          <w:p w14:paraId="6BF3CE2F" w14:textId="77777777" w:rsidR="00A5643F" w:rsidRPr="00632429" w:rsidRDefault="00822188" w:rsidP="009D0D30">
            <w:pPr>
              <w:pStyle w:val="TableText"/>
              <w:keepLines/>
              <w:spacing w:before="20" w:after="20"/>
              <w:rPr>
                <w:rFonts w:eastAsia="SimSun" w:cs="Tahoma"/>
                <w:b/>
                <w:color w:val="000000"/>
                <w:sz w:val="13"/>
                <w:szCs w:val="13"/>
                <w:u w:val="single"/>
              </w:rPr>
            </w:pPr>
            <w:hyperlink w:anchor="_91_System_Center_1" w:history="1">
              <w:r w:rsidR="00D36760" w:rsidRPr="00632429">
                <w:rPr>
                  <w:rStyle w:val="Hyperlink"/>
                  <w:rFonts w:eastAsia="SimSun" w:cs="Tahoma"/>
                  <w:b/>
                  <w:sz w:val="13"/>
                  <w:szCs w:val="13"/>
                </w:rPr>
                <w:t>91</w:t>
              </w:r>
            </w:hyperlink>
          </w:p>
        </w:tc>
        <w:tc>
          <w:tcPr>
            <w:tcW w:w="450" w:type="dxa"/>
            <w:tcBorders>
              <w:bottom w:val="single" w:sz="4" w:space="0" w:color="auto"/>
            </w:tcBorders>
            <w:shd w:val="clear" w:color="auto" w:fill="FABF8F"/>
            <w:vAlign w:val="center"/>
          </w:tcPr>
          <w:p w14:paraId="6BF3CE3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E3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E32"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E3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34"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35"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36"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6BF3CE37"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BF3CE38"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BF3CE39"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E3A"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BF3CE3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BF3CE3C"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6BF3CE3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E3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E3F"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E40"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55" w14:textId="77777777" w:rsidTr="007C707E">
        <w:trPr>
          <w:trHeight w:val="134"/>
        </w:trPr>
        <w:tc>
          <w:tcPr>
            <w:tcW w:w="2714" w:type="dxa"/>
            <w:tcBorders>
              <w:bottom w:val="single" w:sz="4" w:space="0" w:color="auto"/>
            </w:tcBorders>
            <w:shd w:val="clear" w:color="auto" w:fill="auto"/>
            <w:vAlign w:val="center"/>
          </w:tcPr>
          <w:p w14:paraId="6BF3CE42" w14:textId="77777777" w:rsidR="00A5643F" w:rsidRPr="001E20FA" w:rsidRDefault="00A5643F" w:rsidP="007C707E">
            <w:pPr>
              <w:pStyle w:val="ProductNames"/>
              <w:rPr>
                <w:rFonts w:ascii="Tahoma" w:eastAsia="SimSun" w:hAnsi="Tahoma" w:cs="Tahoma"/>
                <w:sz w:val="14"/>
              </w:rPr>
            </w:pPr>
            <w:bookmarkStart w:id="468" w:name="_Toc336338096"/>
            <w:bookmarkStart w:id="469" w:name="_Toc348164704"/>
            <w:r w:rsidRPr="001E20FA">
              <w:rPr>
                <w:rFonts w:ascii="Tahoma" w:eastAsia="SimSun" w:hAnsi="Tahoma" w:cs="Tahoma"/>
                <w:sz w:val="14"/>
              </w:rPr>
              <w:t xml:space="preserve">System Center 2012 Configuration Manager </w:t>
            </w:r>
            <w:r w:rsidRPr="001E20FA">
              <w:rPr>
                <w:rFonts w:ascii="Tahoma" w:eastAsia="SimSun" w:hAnsi="Tahoma" w:cs="Tahoma"/>
                <w:sz w:val="14"/>
              </w:rPr>
              <w:t>客户端管理许可（每</w:t>
            </w:r>
            <w:r w:rsidRPr="001E20FA">
              <w:rPr>
                <w:rFonts w:ascii="Tahoma" w:eastAsia="SimSun" w:hAnsi="Tahoma" w:cs="Tahoma"/>
                <w:sz w:val="14"/>
              </w:rPr>
              <w:t xml:space="preserve"> OSE</w:t>
            </w:r>
            <w:r w:rsidRPr="001E20FA">
              <w:rPr>
                <w:rFonts w:ascii="Tahoma" w:eastAsia="SimSun" w:hAnsi="Tahoma" w:cs="Tahoma"/>
                <w:sz w:val="14"/>
              </w:rPr>
              <w:t>）</w:t>
            </w:r>
            <w:bookmarkEnd w:id="468"/>
            <w:bookmarkEnd w:id="469"/>
          </w:p>
        </w:tc>
        <w:tc>
          <w:tcPr>
            <w:tcW w:w="450" w:type="dxa"/>
            <w:tcBorders>
              <w:bottom w:val="single" w:sz="4" w:space="0" w:color="auto"/>
            </w:tcBorders>
            <w:shd w:val="clear" w:color="auto" w:fill="auto"/>
            <w:vAlign w:val="center"/>
          </w:tcPr>
          <w:p w14:paraId="6BF3CE43" w14:textId="77777777" w:rsidR="00A5643F" w:rsidRPr="00632429" w:rsidRDefault="00822188" w:rsidP="009D0D30">
            <w:pPr>
              <w:pStyle w:val="TableText"/>
              <w:keepLines/>
              <w:spacing w:before="20" w:after="20"/>
              <w:rPr>
                <w:rFonts w:eastAsia="SimSun" w:cs="Tahoma"/>
                <w:b/>
                <w:color w:val="000000"/>
                <w:sz w:val="13"/>
                <w:szCs w:val="13"/>
                <w:u w:val="single"/>
              </w:rPr>
            </w:pPr>
            <w:hyperlink w:anchor="_91_System_Center_1" w:history="1">
              <w:r w:rsidR="00D36760" w:rsidRPr="00632429">
                <w:rPr>
                  <w:rStyle w:val="Hyperlink"/>
                  <w:rFonts w:eastAsia="SimSun" w:cs="Tahoma"/>
                  <w:b/>
                  <w:sz w:val="13"/>
                  <w:szCs w:val="13"/>
                </w:rPr>
                <w:t>91</w:t>
              </w:r>
            </w:hyperlink>
          </w:p>
        </w:tc>
        <w:tc>
          <w:tcPr>
            <w:tcW w:w="450" w:type="dxa"/>
            <w:tcBorders>
              <w:bottom w:val="single" w:sz="4" w:space="0" w:color="auto"/>
            </w:tcBorders>
            <w:shd w:val="clear" w:color="auto" w:fill="auto"/>
            <w:vAlign w:val="center"/>
          </w:tcPr>
          <w:p w14:paraId="6BF3CE4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E4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E46"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47"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w:t>
            </w:r>
          </w:p>
        </w:tc>
        <w:tc>
          <w:tcPr>
            <w:tcW w:w="450" w:type="dxa"/>
            <w:tcBorders>
              <w:bottom w:val="single" w:sz="4" w:space="0" w:color="auto"/>
            </w:tcBorders>
            <w:shd w:val="clear" w:color="auto" w:fill="auto"/>
            <w:vAlign w:val="center"/>
          </w:tcPr>
          <w:p w14:paraId="6BF3CE4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auto"/>
            <w:vAlign w:val="center"/>
          </w:tcPr>
          <w:p w14:paraId="6BF3CE49"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auto"/>
            <w:vAlign w:val="center"/>
          </w:tcPr>
          <w:p w14:paraId="6BF3CE4A"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auto"/>
            <w:vAlign w:val="center"/>
          </w:tcPr>
          <w:p w14:paraId="6BF3CE4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BF3CE4C"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BF3CE4D"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4E"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6BF3CE4F"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BF3CE5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CE5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E5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E53"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E54"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69" w14:textId="77777777" w:rsidTr="007C707E">
        <w:trPr>
          <w:trHeight w:val="134"/>
        </w:trPr>
        <w:tc>
          <w:tcPr>
            <w:tcW w:w="2714" w:type="dxa"/>
            <w:tcBorders>
              <w:bottom w:val="single" w:sz="4" w:space="0" w:color="auto"/>
            </w:tcBorders>
            <w:shd w:val="clear" w:color="auto" w:fill="FABF8F"/>
            <w:vAlign w:val="center"/>
          </w:tcPr>
          <w:p w14:paraId="6BF3CE56" w14:textId="77777777" w:rsidR="00A5643F" w:rsidRPr="001E20FA" w:rsidRDefault="00A5643F" w:rsidP="007C707E">
            <w:pPr>
              <w:pStyle w:val="ProductNames"/>
              <w:rPr>
                <w:rFonts w:ascii="Tahoma" w:eastAsia="SimSun" w:hAnsi="Tahoma" w:cs="Tahoma"/>
                <w:sz w:val="14"/>
              </w:rPr>
            </w:pPr>
            <w:bookmarkStart w:id="470" w:name="_Toc336338097"/>
            <w:bookmarkStart w:id="471" w:name="_Toc348164705"/>
            <w:r w:rsidRPr="001E20FA">
              <w:rPr>
                <w:rFonts w:ascii="Tahoma" w:eastAsia="SimSun" w:hAnsi="Tahoma" w:cs="Tahoma"/>
                <w:sz w:val="14"/>
              </w:rPr>
              <w:t xml:space="preserve">System Center 2012 Configuration Manager </w:t>
            </w:r>
            <w:r w:rsidRPr="001E20FA">
              <w:rPr>
                <w:rFonts w:ascii="Tahoma" w:eastAsia="SimSun" w:hAnsi="Tahoma" w:cs="Tahoma"/>
                <w:sz w:val="14"/>
              </w:rPr>
              <w:t>客户端管理许可（每用户）</w:t>
            </w:r>
            <w:bookmarkEnd w:id="470"/>
            <w:bookmarkEnd w:id="471"/>
          </w:p>
        </w:tc>
        <w:tc>
          <w:tcPr>
            <w:tcW w:w="450" w:type="dxa"/>
            <w:tcBorders>
              <w:bottom w:val="single" w:sz="4" w:space="0" w:color="auto"/>
            </w:tcBorders>
            <w:shd w:val="clear" w:color="auto" w:fill="FABF8F"/>
            <w:vAlign w:val="center"/>
          </w:tcPr>
          <w:p w14:paraId="6BF3CE57" w14:textId="77777777" w:rsidR="00A5643F" w:rsidRPr="00632429" w:rsidRDefault="00822188" w:rsidP="009D0D30">
            <w:pPr>
              <w:pStyle w:val="TableText"/>
              <w:keepLines/>
              <w:spacing w:before="20" w:after="20"/>
              <w:rPr>
                <w:rFonts w:eastAsia="SimSun" w:cs="Tahoma"/>
                <w:b/>
                <w:color w:val="000000"/>
                <w:sz w:val="13"/>
                <w:szCs w:val="13"/>
                <w:u w:val="single"/>
              </w:rPr>
            </w:pPr>
            <w:hyperlink w:anchor="_91_System_Center_1" w:history="1">
              <w:r w:rsidR="00D36760" w:rsidRPr="00632429">
                <w:rPr>
                  <w:rStyle w:val="Hyperlink"/>
                  <w:rFonts w:eastAsia="SimSun" w:cs="Tahoma"/>
                  <w:b/>
                  <w:sz w:val="13"/>
                  <w:szCs w:val="13"/>
                </w:rPr>
                <w:t>91</w:t>
              </w:r>
            </w:hyperlink>
          </w:p>
        </w:tc>
        <w:tc>
          <w:tcPr>
            <w:tcW w:w="450" w:type="dxa"/>
            <w:tcBorders>
              <w:bottom w:val="single" w:sz="4" w:space="0" w:color="auto"/>
            </w:tcBorders>
            <w:shd w:val="clear" w:color="auto" w:fill="FABF8F"/>
            <w:vAlign w:val="center"/>
          </w:tcPr>
          <w:p w14:paraId="6BF3CE5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E5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F3CE5A"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E5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w:t>
            </w:r>
          </w:p>
        </w:tc>
        <w:tc>
          <w:tcPr>
            <w:tcW w:w="450" w:type="dxa"/>
            <w:tcBorders>
              <w:bottom w:val="single" w:sz="4" w:space="0" w:color="auto"/>
            </w:tcBorders>
            <w:shd w:val="clear" w:color="auto" w:fill="FABF8F"/>
            <w:vAlign w:val="center"/>
          </w:tcPr>
          <w:p w14:paraId="6BF3CE5C"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5D"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5E"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tcBorders>
            <w:shd w:val="clear" w:color="auto" w:fill="FABF8F"/>
            <w:vAlign w:val="center"/>
          </w:tcPr>
          <w:p w14:paraId="6BF3CE5F"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BF3CE60"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BF3CE61"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E62"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6BF3CE6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BF3CE6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E6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6BF3CE6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E6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E68"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7D" w14:textId="77777777" w:rsidTr="007C707E">
        <w:trPr>
          <w:trHeight w:val="134"/>
        </w:trPr>
        <w:tc>
          <w:tcPr>
            <w:tcW w:w="2714" w:type="dxa"/>
            <w:tcBorders>
              <w:bottom w:val="single" w:sz="4" w:space="0" w:color="auto"/>
            </w:tcBorders>
            <w:shd w:val="clear" w:color="auto" w:fill="auto"/>
            <w:vAlign w:val="center"/>
          </w:tcPr>
          <w:p w14:paraId="6BF3CE6A" w14:textId="77777777" w:rsidR="00A5643F" w:rsidRPr="001E20FA" w:rsidRDefault="00A5643F" w:rsidP="007C707E">
            <w:pPr>
              <w:pStyle w:val="ProductNames"/>
              <w:rPr>
                <w:rFonts w:ascii="Tahoma" w:eastAsia="SimSun" w:hAnsi="Tahoma" w:cs="Tahoma"/>
                <w:sz w:val="14"/>
              </w:rPr>
            </w:pPr>
            <w:bookmarkStart w:id="472" w:name="_Toc336338098"/>
            <w:bookmarkStart w:id="473" w:name="_Toc348164706"/>
            <w:r w:rsidRPr="001E20FA">
              <w:rPr>
                <w:rFonts w:ascii="Tahoma" w:eastAsia="SimSun" w:hAnsi="Tahoma" w:cs="Tahoma"/>
                <w:sz w:val="14"/>
              </w:rPr>
              <w:t xml:space="preserve">System Center 2012 Datacenter </w:t>
            </w:r>
            <w:r w:rsidRPr="001E20FA">
              <w:rPr>
                <w:rFonts w:ascii="Tahoma" w:eastAsia="SimSun" w:hAnsi="Tahoma" w:cs="Tahoma"/>
                <w:sz w:val="14"/>
              </w:rPr>
              <w:t>服务器管理许可（</w:t>
            </w:r>
            <w:r w:rsidRPr="001E20FA">
              <w:rPr>
                <w:rFonts w:ascii="Tahoma" w:eastAsia="SimSun" w:hAnsi="Tahoma" w:cs="Tahoma"/>
                <w:sz w:val="14"/>
              </w:rPr>
              <w:t xml:space="preserve">2 </w:t>
            </w:r>
            <w:r w:rsidRPr="001E20FA">
              <w:rPr>
                <w:rFonts w:ascii="Tahoma" w:eastAsia="SimSun" w:hAnsi="Tahoma" w:cs="Tahoma"/>
                <w:sz w:val="14"/>
              </w:rPr>
              <w:t>个处理器）</w:t>
            </w:r>
            <w:bookmarkEnd w:id="472"/>
            <w:bookmarkEnd w:id="473"/>
          </w:p>
        </w:tc>
        <w:tc>
          <w:tcPr>
            <w:tcW w:w="450" w:type="dxa"/>
            <w:tcBorders>
              <w:bottom w:val="single" w:sz="4" w:space="0" w:color="auto"/>
            </w:tcBorders>
            <w:shd w:val="clear" w:color="auto" w:fill="auto"/>
            <w:vAlign w:val="center"/>
          </w:tcPr>
          <w:p w14:paraId="6BF3CE6B" w14:textId="77777777" w:rsidR="00A5643F" w:rsidRPr="00632429" w:rsidRDefault="00822188" w:rsidP="009D0D30">
            <w:pPr>
              <w:pStyle w:val="TableText"/>
              <w:keepLines/>
              <w:spacing w:before="20" w:after="20"/>
              <w:rPr>
                <w:rFonts w:eastAsia="SimSun" w:cs="Tahoma"/>
                <w:b/>
                <w:color w:val="000000"/>
                <w:sz w:val="13"/>
                <w:szCs w:val="13"/>
                <w:u w:val="single"/>
              </w:rPr>
            </w:pPr>
            <w:hyperlink w:anchor="_91_System_Center_1" w:history="1">
              <w:r w:rsidR="00D36760" w:rsidRPr="00632429">
                <w:rPr>
                  <w:rStyle w:val="Hyperlink"/>
                  <w:rFonts w:eastAsia="SimSun" w:cs="Tahoma"/>
                  <w:b/>
                  <w:sz w:val="13"/>
                  <w:szCs w:val="13"/>
                </w:rPr>
                <w:t>91</w:t>
              </w:r>
            </w:hyperlink>
          </w:p>
        </w:tc>
        <w:tc>
          <w:tcPr>
            <w:tcW w:w="450" w:type="dxa"/>
            <w:tcBorders>
              <w:bottom w:val="single" w:sz="4" w:space="0" w:color="auto"/>
            </w:tcBorders>
            <w:shd w:val="clear" w:color="auto" w:fill="auto"/>
            <w:vAlign w:val="center"/>
          </w:tcPr>
          <w:p w14:paraId="6BF3CE6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E6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E6E"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6F"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63</w:t>
            </w:r>
          </w:p>
        </w:tc>
        <w:tc>
          <w:tcPr>
            <w:tcW w:w="450" w:type="dxa"/>
            <w:tcBorders>
              <w:bottom w:val="single" w:sz="4" w:space="0" w:color="auto"/>
            </w:tcBorders>
            <w:shd w:val="clear" w:color="auto" w:fill="auto"/>
            <w:vAlign w:val="center"/>
          </w:tcPr>
          <w:p w14:paraId="6BF3CE70"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50</w:t>
            </w:r>
          </w:p>
        </w:tc>
        <w:tc>
          <w:tcPr>
            <w:tcW w:w="450" w:type="dxa"/>
            <w:tcBorders>
              <w:bottom w:val="single" w:sz="4" w:space="0" w:color="auto"/>
            </w:tcBorders>
            <w:shd w:val="clear" w:color="auto" w:fill="auto"/>
            <w:vAlign w:val="center"/>
          </w:tcPr>
          <w:p w14:paraId="6BF3CE71"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38</w:t>
            </w:r>
          </w:p>
        </w:tc>
        <w:tc>
          <w:tcPr>
            <w:tcW w:w="450" w:type="dxa"/>
            <w:tcBorders>
              <w:bottom w:val="single" w:sz="4" w:space="0" w:color="auto"/>
            </w:tcBorders>
            <w:shd w:val="clear" w:color="auto" w:fill="auto"/>
            <w:vAlign w:val="center"/>
          </w:tcPr>
          <w:p w14:paraId="6BF3CE72"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38</w:t>
            </w:r>
          </w:p>
        </w:tc>
        <w:tc>
          <w:tcPr>
            <w:tcW w:w="450" w:type="dxa"/>
            <w:tcBorders>
              <w:bottom w:val="single" w:sz="4" w:space="0" w:color="auto"/>
            </w:tcBorders>
            <w:shd w:val="clear" w:color="auto" w:fill="auto"/>
            <w:vAlign w:val="center"/>
          </w:tcPr>
          <w:p w14:paraId="6BF3CE7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6BF3CE74"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6BF3CE75"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76"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BF3CE77"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6BF3CE7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BF3CE7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E7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E7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E7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A5643F" w:rsidRPr="001E20FA" w14:paraId="6BF3CE8B" w14:textId="77777777" w:rsidTr="007C707E">
        <w:trPr>
          <w:trHeight w:val="134"/>
        </w:trPr>
        <w:tc>
          <w:tcPr>
            <w:tcW w:w="2714" w:type="dxa"/>
            <w:tcBorders>
              <w:bottom w:val="single" w:sz="4" w:space="0" w:color="auto"/>
            </w:tcBorders>
            <w:shd w:val="clear" w:color="auto" w:fill="FABF8F"/>
            <w:vAlign w:val="center"/>
          </w:tcPr>
          <w:p w14:paraId="6BF3CE7E" w14:textId="77777777" w:rsidR="00A5643F" w:rsidRPr="001E20FA" w:rsidRDefault="00A5643F" w:rsidP="007C707E">
            <w:pPr>
              <w:pStyle w:val="ProductNames"/>
              <w:rPr>
                <w:rFonts w:ascii="Tahoma" w:eastAsia="SimSun" w:hAnsi="Tahoma" w:cs="Tahoma"/>
                <w:sz w:val="14"/>
              </w:rPr>
            </w:pPr>
            <w:bookmarkStart w:id="474" w:name="_Toc336338099"/>
            <w:bookmarkStart w:id="475" w:name="_Toc348164707"/>
            <w:r w:rsidRPr="001E20FA">
              <w:rPr>
                <w:rFonts w:ascii="Tahoma" w:eastAsia="SimSun" w:hAnsi="Tahoma" w:cs="Tahoma"/>
                <w:sz w:val="14"/>
              </w:rPr>
              <w:t>System Center 2012 Endpoint Protection</w:t>
            </w:r>
            <w:bookmarkEnd w:id="474"/>
            <w:bookmarkEnd w:id="475"/>
          </w:p>
        </w:tc>
        <w:tc>
          <w:tcPr>
            <w:tcW w:w="450" w:type="dxa"/>
            <w:tcBorders>
              <w:bottom w:val="single" w:sz="4" w:space="0" w:color="auto"/>
            </w:tcBorders>
            <w:shd w:val="clear" w:color="auto" w:fill="FABF8F"/>
            <w:vAlign w:val="center"/>
          </w:tcPr>
          <w:p w14:paraId="6BF3CE7F" w14:textId="77777777" w:rsidR="00A5643F" w:rsidRPr="00632429" w:rsidRDefault="00822188" w:rsidP="009D0D30">
            <w:pPr>
              <w:pStyle w:val="TableText"/>
              <w:keepLines/>
              <w:spacing w:before="20" w:after="20"/>
              <w:rPr>
                <w:rFonts w:eastAsia="SimSun" w:cs="Tahoma"/>
                <w:b/>
                <w:color w:val="000000"/>
                <w:sz w:val="13"/>
                <w:szCs w:val="13"/>
                <w:u w:val="single"/>
              </w:rPr>
            </w:pPr>
            <w:hyperlink w:anchor="_92_System_Center" w:history="1">
              <w:r w:rsidR="00FA0E33" w:rsidRPr="00632429">
                <w:rPr>
                  <w:rStyle w:val="Hyperlink"/>
                  <w:rFonts w:eastAsia="SimSun" w:cs="Tahoma"/>
                  <w:b/>
                  <w:sz w:val="13"/>
                  <w:szCs w:val="13"/>
                </w:rPr>
                <w:t>92</w:t>
              </w:r>
            </w:hyperlink>
          </w:p>
        </w:tc>
        <w:tc>
          <w:tcPr>
            <w:tcW w:w="450" w:type="dxa"/>
            <w:tcBorders>
              <w:bottom w:val="single" w:sz="4" w:space="0" w:color="auto"/>
            </w:tcBorders>
            <w:shd w:val="clear" w:color="auto" w:fill="FABF8F"/>
            <w:vAlign w:val="center"/>
          </w:tcPr>
          <w:p w14:paraId="6BF3CE8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E8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E8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 xml:space="preserve">1 </w:t>
            </w:r>
            <w:r w:rsidRPr="001E20FA">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BF3CE8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E8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E8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E8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BF3CE8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E8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E8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AO</w:t>
            </w:r>
            <w:r w:rsidRPr="001E20FA">
              <w:rPr>
                <w:rFonts w:ascii="Tahoma" w:eastAsia="SimSun" w:hAnsi="Tahoma" w:cs="Tahoma"/>
                <w:sz w:val="13"/>
              </w:rPr>
              <w:t>，</w:t>
            </w:r>
            <w:r w:rsidRPr="001E20FA">
              <w:rPr>
                <w:rFonts w:ascii="Tahoma" w:eastAsia="SimSun" w:hAnsi="Tahoma" w:cs="Tahoma"/>
                <w:sz w:val="13"/>
              </w:rPr>
              <w:t>ST</w:t>
            </w:r>
          </w:p>
        </w:tc>
        <w:tc>
          <w:tcPr>
            <w:tcW w:w="540" w:type="dxa"/>
            <w:tcBorders>
              <w:bottom w:val="single" w:sz="4" w:space="0" w:color="auto"/>
            </w:tcBorders>
            <w:shd w:val="clear" w:color="auto" w:fill="FABF8F"/>
            <w:vAlign w:val="center"/>
          </w:tcPr>
          <w:p w14:paraId="6BF3CE8A"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9F" w14:textId="77777777" w:rsidTr="007C707E">
        <w:trPr>
          <w:trHeight w:val="134"/>
        </w:trPr>
        <w:tc>
          <w:tcPr>
            <w:tcW w:w="2714" w:type="dxa"/>
            <w:tcBorders>
              <w:bottom w:val="single" w:sz="4" w:space="0" w:color="auto"/>
            </w:tcBorders>
            <w:shd w:val="clear" w:color="auto" w:fill="auto"/>
            <w:vAlign w:val="center"/>
          </w:tcPr>
          <w:p w14:paraId="6BF3CE8C" w14:textId="77777777" w:rsidR="00A5643F" w:rsidRPr="001E20FA" w:rsidRDefault="00A5643F" w:rsidP="007C707E">
            <w:pPr>
              <w:pStyle w:val="ProductNames"/>
              <w:rPr>
                <w:rFonts w:ascii="Tahoma" w:eastAsia="SimSun" w:hAnsi="Tahoma" w:cs="Tahoma"/>
                <w:sz w:val="14"/>
              </w:rPr>
            </w:pPr>
            <w:bookmarkStart w:id="476" w:name="_Toc336338100"/>
            <w:bookmarkStart w:id="477" w:name="_Toc348164708"/>
            <w:r w:rsidRPr="001E20FA">
              <w:rPr>
                <w:rFonts w:ascii="Tahoma" w:eastAsia="SimSun" w:hAnsi="Tahoma" w:cs="Tahoma"/>
                <w:sz w:val="14"/>
              </w:rPr>
              <w:t xml:space="preserve">System Center 2012 Standard </w:t>
            </w:r>
            <w:r w:rsidRPr="001E20FA">
              <w:rPr>
                <w:rFonts w:ascii="Tahoma" w:eastAsia="SimSun" w:hAnsi="Tahoma" w:cs="Tahoma"/>
                <w:sz w:val="14"/>
              </w:rPr>
              <w:t>服务器管理许可（</w:t>
            </w:r>
            <w:r w:rsidRPr="001E20FA">
              <w:rPr>
                <w:rFonts w:ascii="Tahoma" w:eastAsia="SimSun" w:hAnsi="Tahoma" w:cs="Tahoma"/>
                <w:sz w:val="14"/>
              </w:rPr>
              <w:t xml:space="preserve">2 </w:t>
            </w:r>
            <w:r w:rsidRPr="001E20FA">
              <w:rPr>
                <w:rFonts w:ascii="Tahoma" w:eastAsia="SimSun" w:hAnsi="Tahoma" w:cs="Tahoma"/>
                <w:sz w:val="14"/>
              </w:rPr>
              <w:t>个处理器）</w:t>
            </w:r>
            <w:bookmarkEnd w:id="476"/>
            <w:bookmarkEnd w:id="477"/>
          </w:p>
        </w:tc>
        <w:tc>
          <w:tcPr>
            <w:tcW w:w="450" w:type="dxa"/>
            <w:tcBorders>
              <w:bottom w:val="single" w:sz="4" w:space="0" w:color="auto"/>
            </w:tcBorders>
            <w:shd w:val="clear" w:color="auto" w:fill="auto"/>
            <w:vAlign w:val="center"/>
          </w:tcPr>
          <w:p w14:paraId="6BF3CE8D" w14:textId="77777777" w:rsidR="00A5643F" w:rsidRPr="00632429" w:rsidRDefault="00A5643F" w:rsidP="009D0D30">
            <w:pPr>
              <w:pStyle w:val="TableText"/>
              <w:keepLines/>
              <w:spacing w:before="20" w:after="20"/>
              <w:rPr>
                <w:rFonts w:eastAsia="SimSun" w:cs="Tahoma"/>
                <w:b/>
                <w:color w:val="000000"/>
                <w:sz w:val="13"/>
                <w:szCs w:val="13"/>
                <w:u w:val="single"/>
              </w:rPr>
            </w:pPr>
          </w:p>
        </w:tc>
        <w:tc>
          <w:tcPr>
            <w:tcW w:w="450" w:type="dxa"/>
            <w:tcBorders>
              <w:bottom w:val="single" w:sz="4" w:space="0" w:color="auto"/>
            </w:tcBorders>
            <w:shd w:val="clear" w:color="auto" w:fill="auto"/>
            <w:vAlign w:val="center"/>
          </w:tcPr>
          <w:p w14:paraId="6BF3CE8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E8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CE90"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91"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38</w:t>
            </w:r>
          </w:p>
        </w:tc>
        <w:tc>
          <w:tcPr>
            <w:tcW w:w="450" w:type="dxa"/>
            <w:tcBorders>
              <w:bottom w:val="single" w:sz="4" w:space="0" w:color="auto"/>
            </w:tcBorders>
            <w:shd w:val="clear" w:color="auto" w:fill="auto"/>
            <w:vAlign w:val="center"/>
          </w:tcPr>
          <w:p w14:paraId="6BF3CE92"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30</w:t>
            </w:r>
          </w:p>
        </w:tc>
        <w:tc>
          <w:tcPr>
            <w:tcW w:w="450" w:type="dxa"/>
            <w:tcBorders>
              <w:bottom w:val="single" w:sz="4" w:space="0" w:color="auto"/>
            </w:tcBorders>
            <w:shd w:val="clear" w:color="auto" w:fill="auto"/>
            <w:vAlign w:val="center"/>
          </w:tcPr>
          <w:p w14:paraId="6BF3CE9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23</w:t>
            </w:r>
          </w:p>
        </w:tc>
        <w:tc>
          <w:tcPr>
            <w:tcW w:w="450" w:type="dxa"/>
            <w:tcBorders>
              <w:bottom w:val="single" w:sz="4" w:space="0" w:color="auto"/>
            </w:tcBorders>
            <w:shd w:val="clear" w:color="auto" w:fill="auto"/>
            <w:vAlign w:val="center"/>
          </w:tcPr>
          <w:p w14:paraId="6BF3CE94"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23</w:t>
            </w:r>
          </w:p>
        </w:tc>
        <w:tc>
          <w:tcPr>
            <w:tcW w:w="450" w:type="dxa"/>
            <w:tcBorders>
              <w:bottom w:val="single" w:sz="4" w:space="0" w:color="auto"/>
            </w:tcBorders>
            <w:shd w:val="clear" w:color="auto" w:fill="auto"/>
            <w:vAlign w:val="center"/>
          </w:tcPr>
          <w:p w14:paraId="6BF3CE95"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6BF3CE96"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center"/>
          </w:tcPr>
          <w:p w14:paraId="6BF3CE97"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9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6BF3CE99"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6BF3CE9A"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6BF3CE9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E9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E9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E9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OL/OV</w:t>
            </w:r>
          </w:p>
        </w:tc>
      </w:tr>
      <w:tr w:rsidR="00A5643F" w:rsidRPr="001E20FA" w14:paraId="6BF3CEB3" w14:textId="77777777" w:rsidTr="007C707E">
        <w:trPr>
          <w:trHeight w:val="134"/>
        </w:trPr>
        <w:tc>
          <w:tcPr>
            <w:tcW w:w="2714" w:type="dxa"/>
            <w:tcBorders>
              <w:bottom w:val="single" w:sz="4" w:space="0" w:color="auto"/>
            </w:tcBorders>
            <w:shd w:val="clear" w:color="auto" w:fill="FABF8F"/>
            <w:vAlign w:val="center"/>
          </w:tcPr>
          <w:p w14:paraId="6BF3CEA0" w14:textId="77777777" w:rsidR="00A5643F" w:rsidRPr="001E20FA" w:rsidRDefault="00A5643F" w:rsidP="007C707E">
            <w:pPr>
              <w:pStyle w:val="ProductNames"/>
              <w:rPr>
                <w:rFonts w:ascii="Tahoma" w:eastAsia="SimSun" w:hAnsi="Tahoma" w:cs="Tahoma"/>
                <w:sz w:val="14"/>
              </w:rPr>
            </w:pPr>
            <w:bookmarkStart w:id="478" w:name="_Toc336338101"/>
            <w:bookmarkStart w:id="479" w:name="_Toc348164709"/>
            <w:r w:rsidRPr="001E20FA">
              <w:rPr>
                <w:rFonts w:ascii="Tahoma" w:eastAsia="SimSun" w:hAnsi="Tahoma" w:cs="Tahoma"/>
                <w:sz w:val="14"/>
              </w:rPr>
              <w:t xml:space="preserve">TechNet Plus </w:t>
            </w:r>
            <w:r w:rsidRPr="001E20FA">
              <w:rPr>
                <w:rFonts w:ascii="Tahoma" w:eastAsia="SimSun" w:hAnsi="Tahoma" w:cs="Tahoma"/>
                <w:sz w:val="14"/>
              </w:rPr>
              <w:t>单一用户</w:t>
            </w:r>
            <w:bookmarkEnd w:id="478"/>
            <w:bookmarkEnd w:id="479"/>
          </w:p>
        </w:tc>
        <w:tc>
          <w:tcPr>
            <w:tcW w:w="450" w:type="dxa"/>
            <w:tcBorders>
              <w:bottom w:val="single" w:sz="4" w:space="0" w:color="auto"/>
            </w:tcBorders>
            <w:shd w:val="clear" w:color="auto" w:fill="FABF8F"/>
            <w:vAlign w:val="center"/>
          </w:tcPr>
          <w:p w14:paraId="6BF3CEA1" w14:textId="77777777" w:rsidR="00A5643F" w:rsidRPr="00632429" w:rsidRDefault="00822188" w:rsidP="009D0D30">
            <w:pPr>
              <w:pStyle w:val="TableText"/>
              <w:keepLines/>
              <w:spacing w:before="20" w:after="20"/>
              <w:rPr>
                <w:rStyle w:val="EndnoteReference"/>
                <w:rFonts w:eastAsia="SimSun" w:cs="Tahoma"/>
                <w:b w:val="0"/>
                <w:color w:val="000000"/>
                <w:sz w:val="13"/>
                <w:szCs w:val="13"/>
                <w:u w:val="single"/>
              </w:rPr>
            </w:pPr>
            <w:hyperlink w:anchor="_93_TechNet_Plus" w:history="1">
              <w:r w:rsidR="00FA0E33" w:rsidRPr="00632429">
                <w:rPr>
                  <w:rStyle w:val="Hyperlink"/>
                  <w:rFonts w:eastAsia="SimSun" w:cs="Tahoma"/>
                  <w:b/>
                  <w:sz w:val="13"/>
                  <w:szCs w:val="13"/>
                </w:rPr>
                <w:t>93</w:t>
              </w:r>
            </w:hyperlink>
          </w:p>
        </w:tc>
        <w:tc>
          <w:tcPr>
            <w:tcW w:w="450" w:type="dxa"/>
            <w:tcBorders>
              <w:bottom w:val="single" w:sz="4" w:space="0" w:color="auto"/>
            </w:tcBorders>
            <w:shd w:val="clear" w:color="auto" w:fill="FABF8F"/>
            <w:vAlign w:val="center"/>
          </w:tcPr>
          <w:p w14:paraId="6BF3CEA2"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EA3"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EA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EA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ABF8F"/>
            <w:vAlign w:val="center"/>
          </w:tcPr>
          <w:p w14:paraId="6BF3CEA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EA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EA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ABF8F"/>
            <w:vAlign w:val="center"/>
          </w:tcPr>
          <w:p w14:paraId="6BF3CEA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6BF3CEA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EA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EA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BF3CEA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BF3CEA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EA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EB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EB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EB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A5643F" w:rsidRPr="001E20FA" w14:paraId="6BF3CEC1" w14:textId="77777777" w:rsidTr="007C707E">
        <w:trPr>
          <w:trHeight w:val="145"/>
        </w:trPr>
        <w:tc>
          <w:tcPr>
            <w:tcW w:w="2714" w:type="dxa"/>
            <w:tcBorders>
              <w:bottom w:val="single" w:sz="4" w:space="0" w:color="auto"/>
            </w:tcBorders>
            <w:shd w:val="clear" w:color="auto" w:fill="auto"/>
            <w:vAlign w:val="center"/>
          </w:tcPr>
          <w:p w14:paraId="6BF3CEB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80" w:name="_Toc336338102"/>
            <w:bookmarkStart w:id="481" w:name="_Toc348164710"/>
            <w:r w:rsidRPr="001E20FA">
              <w:rPr>
                <w:rFonts w:ascii="Tahoma" w:eastAsia="SimSun" w:hAnsi="Tahoma" w:cs="Tahoma"/>
                <w:b w:val="0"/>
                <w:sz w:val="14"/>
                <w:szCs w:val="14"/>
              </w:rPr>
              <w:t>VDI Suite</w:t>
            </w:r>
            <w:bookmarkEnd w:id="480"/>
            <w:bookmarkEnd w:id="481"/>
          </w:p>
        </w:tc>
        <w:tc>
          <w:tcPr>
            <w:tcW w:w="450" w:type="dxa"/>
            <w:tcBorders>
              <w:bottom w:val="single" w:sz="4" w:space="0" w:color="auto"/>
            </w:tcBorders>
            <w:shd w:val="clear" w:color="auto" w:fill="auto"/>
            <w:vAlign w:val="center"/>
          </w:tcPr>
          <w:p w14:paraId="6BF3CEB5" w14:textId="77777777" w:rsidR="00A5643F" w:rsidRPr="00632429" w:rsidRDefault="00A5643F" w:rsidP="009D0D30">
            <w:pPr>
              <w:pStyle w:val="TableText"/>
              <w:keepLines/>
              <w:spacing w:before="20" w:after="20"/>
              <w:rPr>
                <w:rFonts w:eastAsia="SimSun" w:cs="Tahoma"/>
                <w:b/>
                <w:sz w:val="13"/>
                <w:szCs w:val="13"/>
                <w:u w:val="single"/>
              </w:rPr>
            </w:pPr>
          </w:p>
        </w:tc>
        <w:tc>
          <w:tcPr>
            <w:tcW w:w="450" w:type="dxa"/>
            <w:tcBorders>
              <w:bottom w:val="single" w:sz="4" w:space="0" w:color="auto"/>
            </w:tcBorders>
            <w:shd w:val="clear" w:color="auto" w:fill="auto"/>
            <w:vAlign w:val="center"/>
          </w:tcPr>
          <w:p w14:paraId="6BF3CEB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6BF3CEB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EB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 xml:space="preserve">1 </w:t>
            </w:r>
            <w:r w:rsidRPr="001E20FA">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14:paraId="6BF3CEB9"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auto"/>
            <w:vAlign w:val="center"/>
          </w:tcPr>
          <w:p w14:paraId="6BF3CEBA"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BF3CEBB"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BF3CEBC"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BF3CEBD"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CEBE"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P</w:t>
            </w:r>
          </w:p>
        </w:tc>
        <w:tc>
          <w:tcPr>
            <w:tcW w:w="450" w:type="dxa"/>
            <w:tcBorders>
              <w:bottom w:val="single" w:sz="4" w:space="0" w:color="auto"/>
            </w:tcBorders>
            <w:shd w:val="clear" w:color="auto" w:fill="auto"/>
            <w:vAlign w:val="center"/>
          </w:tcPr>
          <w:p w14:paraId="6BF3CEBF"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A,ST</w:t>
            </w:r>
          </w:p>
        </w:tc>
        <w:tc>
          <w:tcPr>
            <w:tcW w:w="540" w:type="dxa"/>
            <w:tcBorders>
              <w:bottom w:val="single" w:sz="4" w:space="0" w:color="auto"/>
            </w:tcBorders>
            <w:shd w:val="clear" w:color="auto" w:fill="auto"/>
            <w:vAlign w:val="center"/>
          </w:tcPr>
          <w:p w14:paraId="6BF3CEC0"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CF" w14:textId="77777777" w:rsidTr="007C707E">
        <w:trPr>
          <w:trHeight w:val="215"/>
        </w:trPr>
        <w:tc>
          <w:tcPr>
            <w:tcW w:w="2714" w:type="dxa"/>
            <w:tcBorders>
              <w:bottom w:val="single" w:sz="4" w:space="0" w:color="auto"/>
            </w:tcBorders>
            <w:shd w:val="clear" w:color="auto" w:fill="FABF8F"/>
            <w:vAlign w:val="center"/>
          </w:tcPr>
          <w:p w14:paraId="6BF3CEC2"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82" w:name="_Toc336338103"/>
            <w:bookmarkStart w:id="483" w:name="_Toc348164711"/>
            <w:r w:rsidRPr="001E20FA">
              <w:rPr>
                <w:rFonts w:ascii="Tahoma" w:eastAsia="SimSun" w:hAnsi="Tahoma" w:cs="Tahoma"/>
                <w:b w:val="0"/>
                <w:sz w:val="14"/>
                <w:szCs w:val="14"/>
              </w:rPr>
              <w:t>VDI Suite with MDOP</w:t>
            </w:r>
            <w:bookmarkEnd w:id="482"/>
            <w:bookmarkEnd w:id="483"/>
          </w:p>
        </w:tc>
        <w:tc>
          <w:tcPr>
            <w:tcW w:w="450" w:type="dxa"/>
            <w:tcBorders>
              <w:bottom w:val="single" w:sz="4" w:space="0" w:color="auto"/>
            </w:tcBorders>
            <w:shd w:val="clear" w:color="auto" w:fill="FABF8F"/>
            <w:vAlign w:val="center"/>
          </w:tcPr>
          <w:p w14:paraId="6BF3CEC3" w14:textId="77777777" w:rsidR="00A5643F" w:rsidRPr="00632429" w:rsidRDefault="00A5643F" w:rsidP="009D0D30">
            <w:pPr>
              <w:pStyle w:val="TableText"/>
              <w:keepLines/>
              <w:spacing w:before="20" w:after="20"/>
              <w:rPr>
                <w:rFonts w:eastAsia="SimSun" w:cs="Tahoma"/>
                <w:b/>
                <w:sz w:val="13"/>
                <w:szCs w:val="13"/>
                <w:u w:val="single"/>
              </w:rPr>
            </w:pPr>
          </w:p>
        </w:tc>
        <w:tc>
          <w:tcPr>
            <w:tcW w:w="450" w:type="dxa"/>
            <w:tcBorders>
              <w:bottom w:val="single" w:sz="4" w:space="0" w:color="auto"/>
            </w:tcBorders>
            <w:shd w:val="clear" w:color="auto" w:fill="FABF8F"/>
            <w:vAlign w:val="center"/>
          </w:tcPr>
          <w:p w14:paraId="6BF3CEC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6BF3CEC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EC6"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 xml:space="preserve">1 </w:t>
            </w:r>
            <w:r w:rsidRPr="001E20FA">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6BF3CEC7"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F3CEC8"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6BF3CEC9" w14:textId="77777777" w:rsidR="00A5643F" w:rsidRPr="001E20FA" w:rsidRDefault="00A5643F" w:rsidP="009D0D30">
            <w:pPr>
              <w:pStyle w:val="TableText"/>
              <w:keepLines/>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BF3CECA"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BF3CEC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ECC"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E, P</w:t>
            </w:r>
          </w:p>
        </w:tc>
        <w:tc>
          <w:tcPr>
            <w:tcW w:w="450" w:type="dxa"/>
            <w:tcBorders>
              <w:bottom w:val="single" w:sz="4" w:space="0" w:color="auto"/>
            </w:tcBorders>
            <w:shd w:val="clear" w:color="auto" w:fill="FABF8F"/>
            <w:vAlign w:val="center"/>
          </w:tcPr>
          <w:p w14:paraId="6BF3CECD"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A,ST</w:t>
            </w:r>
          </w:p>
        </w:tc>
        <w:tc>
          <w:tcPr>
            <w:tcW w:w="540" w:type="dxa"/>
            <w:tcBorders>
              <w:bottom w:val="single" w:sz="4" w:space="0" w:color="auto"/>
            </w:tcBorders>
            <w:shd w:val="clear" w:color="auto" w:fill="FABF8F"/>
            <w:vAlign w:val="center"/>
          </w:tcPr>
          <w:p w14:paraId="6BF3CECE"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DD" w14:textId="77777777" w:rsidTr="007C707E">
        <w:trPr>
          <w:trHeight w:val="260"/>
        </w:trPr>
        <w:tc>
          <w:tcPr>
            <w:tcW w:w="2714" w:type="dxa"/>
            <w:tcBorders>
              <w:bottom w:val="single" w:sz="4" w:space="0" w:color="auto"/>
            </w:tcBorders>
            <w:shd w:val="clear" w:color="auto" w:fill="auto"/>
            <w:vAlign w:val="center"/>
          </w:tcPr>
          <w:p w14:paraId="6BF3CED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84" w:name="_Toc336338104"/>
            <w:bookmarkStart w:id="485" w:name="_Toc348164712"/>
            <w:r w:rsidRPr="001E20FA">
              <w:rPr>
                <w:rFonts w:ascii="Tahoma" w:eastAsia="SimSun" w:hAnsi="Tahoma" w:cs="Tahoma"/>
                <w:b w:val="0"/>
                <w:sz w:val="14"/>
                <w:szCs w:val="14"/>
              </w:rPr>
              <w:t>VDI Standard Suite</w:t>
            </w:r>
            <w:bookmarkEnd w:id="484"/>
            <w:bookmarkEnd w:id="485"/>
          </w:p>
        </w:tc>
        <w:tc>
          <w:tcPr>
            <w:tcW w:w="450" w:type="dxa"/>
            <w:tcBorders>
              <w:bottom w:val="single" w:sz="4" w:space="0" w:color="auto"/>
            </w:tcBorders>
            <w:shd w:val="clear" w:color="auto" w:fill="auto"/>
            <w:vAlign w:val="center"/>
          </w:tcPr>
          <w:p w14:paraId="6BF3CED1"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94_VDI_Standard" w:history="1">
              <w:r w:rsidR="00FA0E33" w:rsidRPr="00632429">
                <w:rPr>
                  <w:rStyle w:val="Hyperlink"/>
                  <w:rFonts w:eastAsia="SimSun" w:cs="Tahoma"/>
                  <w:b/>
                  <w:sz w:val="13"/>
                  <w:szCs w:val="13"/>
                </w:rPr>
                <w:t>94</w:t>
              </w:r>
            </w:hyperlink>
          </w:p>
        </w:tc>
        <w:tc>
          <w:tcPr>
            <w:tcW w:w="450" w:type="dxa"/>
            <w:tcBorders>
              <w:bottom w:val="single" w:sz="4" w:space="0" w:color="auto"/>
            </w:tcBorders>
            <w:shd w:val="clear" w:color="auto" w:fill="auto"/>
            <w:vAlign w:val="center"/>
          </w:tcPr>
          <w:p w14:paraId="6BF3CED2"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ED3" w14:textId="77777777" w:rsidR="00A5643F" w:rsidRPr="001E20FA" w:rsidRDefault="00A5643F"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ED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ED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ED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ED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ED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ED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ED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EDB"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EDC"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EB" w14:textId="77777777" w:rsidTr="007C707E">
        <w:trPr>
          <w:trHeight w:val="260"/>
        </w:trPr>
        <w:tc>
          <w:tcPr>
            <w:tcW w:w="2714" w:type="dxa"/>
            <w:tcBorders>
              <w:bottom w:val="single" w:sz="4" w:space="0" w:color="auto"/>
            </w:tcBorders>
            <w:shd w:val="clear" w:color="auto" w:fill="FABF8F"/>
            <w:vAlign w:val="center"/>
          </w:tcPr>
          <w:p w14:paraId="6BF3CEDE"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86" w:name="_Toc336338105"/>
            <w:bookmarkStart w:id="487" w:name="_Toc348164713"/>
            <w:r w:rsidRPr="001E20FA">
              <w:rPr>
                <w:rFonts w:ascii="Tahoma" w:eastAsia="SimSun" w:hAnsi="Tahoma" w:cs="Tahoma"/>
                <w:b w:val="0"/>
                <w:sz w:val="14"/>
                <w:szCs w:val="14"/>
              </w:rPr>
              <w:t>VDI Standard Suite with MDOP</w:t>
            </w:r>
            <w:bookmarkEnd w:id="486"/>
            <w:bookmarkEnd w:id="487"/>
          </w:p>
        </w:tc>
        <w:tc>
          <w:tcPr>
            <w:tcW w:w="450" w:type="dxa"/>
            <w:tcBorders>
              <w:bottom w:val="single" w:sz="4" w:space="0" w:color="auto"/>
            </w:tcBorders>
            <w:shd w:val="clear" w:color="auto" w:fill="FABF8F"/>
            <w:vAlign w:val="center"/>
          </w:tcPr>
          <w:p w14:paraId="6BF3CEDF"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94_VDI_Standard" w:history="1">
              <w:r w:rsidR="00D36760" w:rsidRPr="00632429">
                <w:rPr>
                  <w:rStyle w:val="Hyperlink"/>
                  <w:rFonts w:eastAsia="SimSun" w:cs="Tahoma"/>
                  <w:b/>
                  <w:sz w:val="13"/>
                  <w:szCs w:val="13"/>
                </w:rPr>
                <w:t>94</w:t>
              </w:r>
            </w:hyperlink>
          </w:p>
        </w:tc>
        <w:tc>
          <w:tcPr>
            <w:tcW w:w="450" w:type="dxa"/>
            <w:tcBorders>
              <w:bottom w:val="single" w:sz="4" w:space="0" w:color="auto"/>
            </w:tcBorders>
            <w:shd w:val="clear" w:color="auto" w:fill="FABF8F"/>
            <w:vAlign w:val="center"/>
          </w:tcPr>
          <w:p w14:paraId="6BF3CEE0"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EE1" w14:textId="77777777" w:rsidR="00A5643F" w:rsidRPr="001E20FA" w:rsidRDefault="00A5643F"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EE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EE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EE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EE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EE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EE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EE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EE9"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EEA"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EF9" w14:textId="77777777" w:rsidTr="007C707E">
        <w:trPr>
          <w:trHeight w:val="260"/>
        </w:trPr>
        <w:tc>
          <w:tcPr>
            <w:tcW w:w="2714" w:type="dxa"/>
            <w:tcBorders>
              <w:bottom w:val="single" w:sz="4" w:space="0" w:color="auto"/>
            </w:tcBorders>
            <w:shd w:val="clear" w:color="auto" w:fill="auto"/>
            <w:vAlign w:val="center"/>
          </w:tcPr>
          <w:p w14:paraId="6BF3CEE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88" w:name="_Toc336338106"/>
            <w:bookmarkStart w:id="489" w:name="_Toc348164714"/>
            <w:r w:rsidRPr="001E20FA">
              <w:rPr>
                <w:rFonts w:ascii="Tahoma" w:eastAsia="SimSun" w:hAnsi="Tahoma" w:cs="Tahoma"/>
                <w:b w:val="0"/>
                <w:sz w:val="14"/>
                <w:szCs w:val="14"/>
              </w:rPr>
              <w:t>VDI Premium Suite</w:t>
            </w:r>
            <w:bookmarkEnd w:id="488"/>
            <w:bookmarkEnd w:id="489"/>
          </w:p>
        </w:tc>
        <w:tc>
          <w:tcPr>
            <w:tcW w:w="450" w:type="dxa"/>
            <w:tcBorders>
              <w:bottom w:val="single" w:sz="4" w:space="0" w:color="auto"/>
            </w:tcBorders>
            <w:shd w:val="clear" w:color="auto" w:fill="auto"/>
            <w:vAlign w:val="center"/>
          </w:tcPr>
          <w:p w14:paraId="6BF3CEED"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94_VDI_Standard" w:history="1">
              <w:r w:rsidR="00D36760" w:rsidRPr="00632429">
                <w:rPr>
                  <w:rStyle w:val="Hyperlink"/>
                  <w:rFonts w:eastAsia="SimSun" w:cs="Tahoma"/>
                  <w:b/>
                  <w:sz w:val="13"/>
                  <w:szCs w:val="13"/>
                </w:rPr>
                <w:t>94</w:t>
              </w:r>
            </w:hyperlink>
          </w:p>
        </w:tc>
        <w:tc>
          <w:tcPr>
            <w:tcW w:w="450" w:type="dxa"/>
            <w:tcBorders>
              <w:bottom w:val="single" w:sz="4" w:space="0" w:color="auto"/>
            </w:tcBorders>
            <w:shd w:val="clear" w:color="auto" w:fill="auto"/>
            <w:vAlign w:val="center"/>
          </w:tcPr>
          <w:p w14:paraId="6BF3CEEE"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EEF" w14:textId="77777777" w:rsidR="00A5643F" w:rsidRPr="001E20FA" w:rsidRDefault="00A5643F"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F3CEF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EF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EF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EF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EF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EF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EF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EF7"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EF8"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07" w14:textId="77777777" w:rsidTr="007C707E">
        <w:trPr>
          <w:trHeight w:val="260"/>
        </w:trPr>
        <w:tc>
          <w:tcPr>
            <w:tcW w:w="2714" w:type="dxa"/>
            <w:tcBorders>
              <w:bottom w:val="single" w:sz="4" w:space="0" w:color="auto"/>
            </w:tcBorders>
            <w:shd w:val="clear" w:color="auto" w:fill="FABF8F"/>
            <w:vAlign w:val="center"/>
          </w:tcPr>
          <w:p w14:paraId="6BF3CEFA"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90" w:name="_Toc336338107"/>
            <w:bookmarkStart w:id="491" w:name="_Toc348164715"/>
            <w:r w:rsidRPr="001E20FA">
              <w:rPr>
                <w:rFonts w:ascii="Tahoma" w:eastAsia="SimSun" w:hAnsi="Tahoma" w:cs="Tahoma"/>
                <w:b w:val="0"/>
                <w:sz w:val="14"/>
                <w:szCs w:val="14"/>
              </w:rPr>
              <w:t>VDI Premium Suite with MDOP</w:t>
            </w:r>
            <w:bookmarkEnd w:id="490"/>
            <w:bookmarkEnd w:id="491"/>
          </w:p>
        </w:tc>
        <w:tc>
          <w:tcPr>
            <w:tcW w:w="450" w:type="dxa"/>
            <w:tcBorders>
              <w:bottom w:val="single" w:sz="4" w:space="0" w:color="auto"/>
            </w:tcBorders>
            <w:shd w:val="clear" w:color="auto" w:fill="FABF8F"/>
            <w:vAlign w:val="center"/>
          </w:tcPr>
          <w:p w14:paraId="6BF3CEFB"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94_VDI_Standard" w:history="1">
              <w:r w:rsidR="00D36760" w:rsidRPr="00632429">
                <w:rPr>
                  <w:rStyle w:val="Hyperlink"/>
                  <w:rFonts w:eastAsia="SimSun" w:cs="Tahoma"/>
                  <w:b/>
                  <w:sz w:val="13"/>
                  <w:szCs w:val="13"/>
                </w:rPr>
                <w:t>94</w:t>
              </w:r>
            </w:hyperlink>
          </w:p>
        </w:tc>
        <w:tc>
          <w:tcPr>
            <w:tcW w:w="450" w:type="dxa"/>
            <w:tcBorders>
              <w:bottom w:val="single" w:sz="4" w:space="0" w:color="auto"/>
            </w:tcBorders>
            <w:shd w:val="clear" w:color="auto" w:fill="FABF8F"/>
            <w:vAlign w:val="center"/>
          </w:tcPr>
          <w:p w14:paraId="6BF3CEFC"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EFD" w14:textId="77777777" w:rsidR="00A5643F" w:rsidRPr="001E20FA" w:rsidRDefault="00A5643F" w:rsidP="009D0D30">
            <w:pPr>
              <w:pStyle w:val="TableText"/>
              <w:keepLines/>
              <w:spacing w:before="20" w:after="2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BF3CEF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EF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0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0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0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0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F0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05"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F06"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1B" w14:textId="77777777" w:rsidTr="007C707E">
        <w:trPr>
          <w:trHeight w:val="145"/>
        </w:trPr>
        <w:tc>
          <w:tcPr>
            <w:tcW w:w="2714" w:type="dxa"/>
            <w:tcBorders>
              <w:bottom w:val="single" w:sz="4" w:space="0" w:color="auto"/>
            </w:tcBorders>
            <w:shd w:val="clear" w:color="auto" w:fill="auto"/>
            <w:vAlign w:val="center"/>
          </w:tcPr>
          <w:p w14:paraId="6BF3CF0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92" w:name="_Toc336338108"/>
            <w:bookmarkStart w:id="493" w:name="_Toc348164716"/>
            <w:r w:rsidRPr="001E20FA">
              <w:rPr>
                <w:rFonts w:ascii="Tahoma" w:eastAsia="SimSun" w:hAnsi="Tahoma" w:cs="Tahoma"/>
                <w:b w:val="0"/>
                <w:sz w:val="14"/>
                <w:szCs w:val="14"/>
              </w:rPr>
              <w:t>Virtual Server 2005 R2 Enterprise Edition</w:t>
            </w:r>
            <w:bookmarkEnd w:id="492"/>
            <w:bookmarkEnd w:id="493"/>
          </w:p>
        </w:tc>
        <w:tc>
          <w:tcPr>
            <w:tcW w:w="450" w:type="dxa"/>
            <w:tcBorders>
              <w:bottom w:val="single" w:sz="4" w:space="0" w:color="auto"/>
            </w:tcBorders>
            <w:shd w:val="clear" w:color="auto" w:fill="auto"/>
            <w:vAlign w:val="center"/>
          </w:tcPr>
          <w:p w14:paraId="6BF3CF09"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CF0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12/05</w:t>
            </w:r>
          </w:p>
        </w:tc>
        <w:tc>
          <w:tcPr>
            <w:tcW w:w="360" w:type="dxa"/>
            <w:tcBorders>
              <w:bottom w:val="single" w:sz="4" w:space="0" w:color="auto"/>
              <w:right w:val="single" w:sz="18" w:space="0" w:color="auto"/>
            </w:tcBorders>
            <w:shd w:val="clear" w:color="auto" w:fill="auto"/>
            <w:vAlign w:val="center"/>
          </w:tcPr>
          <w:p w14:paraId="6BF3CF0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F0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0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0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0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1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11"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1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1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1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1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1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1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F1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19"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F1A"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2F" w14:textId="77777777" w:rsidTr="007C707E">
        <w:trPr>
          <w:trHeight w:val="145"/>
        </w:trPr>
        <w:tc>
          <w:tcPr>
            <w:tcW w:w="2714" w:type="dxa"/>
            <w:tcBorders>
              <w:bottom w:val="single" w:sz="4" w:space="0" w:color="auto"/>
            </w:tcBorders>
            <w:shd w:val="clear" w:color="auto" w:fill="FABF8F"/>
            <w:vAlign w:val="center"/>
          </w:tcPr>
          <w:p w14:paraId="6BF3CF1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94" w:name="_Toc336338109"/>
            <w:bookmarkStart w:id="495" w:name="_Toc348164717"/>
            <w:r w:rsidRPr="001E20FA">
              <w:rPr>
                <w:rFonts w:ascii="Tahoma" w:eastAsia="SimSun" w:hAnsi="Tahoma" w:cs="Tahoma"/>
                <w:b w:val="0"/>
                <w:sz w:val="14"/>
                <w:szCs w:val="14"/>
              </w:rPr>
              <w:t>采用</w:t>
            </w:r>
            <w:r w:rsidRPr="001E20FA">
              <w:rPr>
                <w:rFonts w:ascii="Tahoma" w:eastAsia="SimSun" w:hAnsi="Tahoma" w:cs="Tahoma"/>
                <w:b w:val="0"/>
                <w:sz w:val="14"/>
                <w:szCs w:val="14"/>
              </w:rPr>
              <w:t xml:space="preserve"> SQL Server 2012 </w:t>
            </w:r>
            <w:r w:rsidRPr="001E20FA">
              <w:rPr>
                <w:rFonts w:ascii="Tahoma" w:eastAsia="SimSun" w:hAnsi="Tahoma" w:cs="Tahoma"/>
                <w:b w:val="0"/>
                <w:sz w:val="14"/>
                <w:szCs w:val="14"/>
              </w:rPr>
              <w:t>技术的</w:t>
            </w:r>
            <w:r w:rsidRPr="001E20FA">
              <w:rPr>
                <w:rFonts w:ascii="Tahoma" w:eastAsia="SimSun" w:hAnsi="Tahoma" w:cs="Tahoma"/>
                <w:b w:val="0"/>
                <w:sz w:val="14"/>
                <w:szCs w:val="14"/>
              </w:rPr>
              <w:t xml:space="preserve"> Visual Studio</w:t>
            </w:r>
            <w:r w:rsidR="006E5582">
              <w:rPr>
                <w:rFonts w:ascii="Tahoma" w:eastAsia="SimSun" w:hAnsi="Tahoma" w:cs="Tahoma"/>
                <w:b w:val="0"/>
                <w:color w:val="000000"/>
                <w:sz w:val="14"/>
                <w:szCs w:val="14"/>
                <w:vertAlign w:val="superscript"/>
              </w:rPr>
              <w:t xml:space="preserve">® </w:t>
            </w:r>
            <w:r w:rsidRPr="001E20FA">
              <w:rPr>
                <w:rFonts w:ascii="Tahoma" w:eastAsia="SimSun" w:hAnsi="Tahoma" w:cs="Tahoma"/>
                <w:b w:val="0"/>
                <w:sz w:val="14"/>
                <w:szCs w:val="14"/>
              </w:rPr>
              <w:t>Team Foundation Server 2012</w:t>
            </w:r>
            <w:bookmarkEnd w:id="494"/>
            <w:bookmarkEnd w:id="495"/>
          </w:p>
        </w:tc>
        <w:tc>
          <w:tcPr>
            <w:tcW w:w="450" w:type="dxa"/>
            <w:tcBorders>
              <w:bottom w:val="single" w:sz="4" w:space="0" w:color="auto"/>
            </w:tcBorders>
            <w:shd w:val="clear" w:color="auto" w:fill="FABF8F"/>
            <w:vAlign w:val="center"/>
          </w:tcPr>
          <w:p w14:paraId="6BF3CF1D" w14:textId="77777777" w:rsidR="00A5643F" w:rsidRPr="00632429" w:rsidRDefault="00A5643F" w:rsidP="009D0D30">
            <w:pPr>
              <w:pStyle w:val="TableText"/>
              <w:keepLines/>
              <w:spacing w:before="20" w:after="20"/>
              <w:rPr>
                <w:rStyle w:val="EndnoteReference"/>
                <w:rFonts w:eastAsia="SimSun" w:cs="Tahoma"/>
                <w:sz w:val="13"/>
              </w:rPr>
            </w:pPr>
          </w:p>
        </w:tc>
        <w:tc>
          <w:tcPr>
            <w:tcW w:w="450" w:type="dxa"/>
            <w:tcBorders>
              <w:bottom w:val="single" w:sz="4" w:space="0" w:color="auto"/>
            </w:tcBorders>
            <w:shd w:val="clear" w:color="auto" w:fill="FABF8F"/>
            <w:vAlign w:val="center"/>
          </w:tcPr>
          <w:p w14:paraId="6BF3CF1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6BF3CF1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F20"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6BF3CF21"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6BF3CF22"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6BF3CF23"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6BF3CF24"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6BF3CF25"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BF3CF26"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BF3CF27"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6BF3CF2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BF3CF29"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BF3CF2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BF3CF2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BF3CF2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F2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F2E"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43" w14:textId="77777777" w:rsidTr="007C707E">
        <w:trPr>
          <w:trHeight w:val="145"/>
        </w:trPr>
        <w:tc>
          <w:tcPr>
            <w:tcW w:w="2714" w:type="dxa"/>
            <w:tcBorders>
              <w:bottom w:val="single" w:sz="4" w:space="0" w:color="auto"/>
            </w:tcBorders>
            <w:shd w:val="clear" w:color="auto" w:fill="auto"/>
            <w:vAlign w:val="center"/>
          </w:tcPr>
          <w:p w14:paraId="6BF3CF3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96" w:name="_Toc254805933"/>
            <w:bookmarkStart w:id="497" w:name="_Toc336338110"/>
            <w:bookmarkStart w:id="498" w:name="_Toc348164718"/>
            <w:r w:rsidRPr="001E20FA">
              <w:rPr>
                <w:rFonts w:ascii="Tahoma" w:eastAsia="SimSun" w:hAnsi="Tahoma" w:cs="Tahoma"/>
                <w:b w:val="0"/>
                <w:sz w:val="14"/>
                <w:szCs w:val="14"/>
              </w:rPr>
              <w:t>Visual Studio</w:t>
            </w:r>
            <w:r w:rsidR="006E5582">
              <w:rPr>
                <w:rFonts w:ascii="Tahoma" w:eastAsia="SimSun" w:hAnsi="Tahoma" w:cs="Tahoma"/>
                <w:b w:val="0"/>
                <w:sz w:val="14"/>
                <w:szCs w:val="14"/>
                <w:vertAlign w:val="superscript"/>
              </w:rPr>
              <w:t xml:space="preserve">® </w:t>
            </w:r>
            <w:r w:rsidRPr="001E20FA">
              <w:rPr>
                <w:rFonts w:ascii="Tahoma" w:eastAsia="SimSun" w:hAnsi="Tahoma" w:cs="Tahoma"/>
                <w:b w:val="0"/>
                <w:sz w:val="14"/>
                <w:szCs w:val="14"/>
              </w:rPr>
              <w:t xml:space="preserve">Team Foundation Server 2012 </w:t>
            </w:r>
            <w:r w:rsidRPr="001E20FA">
              <w:rPr>
                <w:rFonts w:ascii="Tahoma" w:eastAsia="SimSun" w:hAnsi="Tahoma" w:cs="Tahoma"/>
                <w:b w:val="0"/>
                <w:sz w:val="14"/>
                <w:szCs w:val="14"/>
              </w:rPr>
              <w:t>设备</w:t>
            </w:r>
            <w:r w:rsidRPr="001E20FA">
              <w:rPr>
                <w:rFonts w:ascii="Tahoma" w:eastAsia="SimSun" w:hAnsi="Tahoma" w:cs="Tahoma"/>
                <w:b w:val="0"/>
                <w:sz w:val="14"/>
                <w:szCs w:val="14"/>
              </w:rPr>
              <w:t xml:space="preserve"> CAL</w:t>
            </w:r>
            <w:bookmarkEnd w:id="496"/>
            <w:bookmarkEnd w:id="497"/>
            <w:bookmarkEnd w:id="498"/>
          </w:p>
        </w:tc>
        <w:tc>
          <w:tcPr>
            <w:tcW w:w="450" w:type="dxa"/>
            <w:tcBorders>
              <w:bottom w:val="single" w:sz="4" w:space="0" w:color="auto"/>
            </w:tcBorders>
            <w:shd w:val="clear" w:color="auto" w:fill="auto"/>
            <w:vAlign w:val="center"/>
          </w:tcPr>
          <w:p w14:paraId="6BF3CF31" w14:textId="77777777" w:rsidR="00A5643F" w:rsidRPr="00632429" w:rsidRDefault="00A5643F" w:rsidP="009D0D30">
            <w:pPr>
              <w:pStyle w:val="TableText"/>
              <w:keepLines/>
              <w:spacing w:before="20" w:after="20"/>
              <w:rPr>
                <w:rStyle w:val="EndnoteReference"/>
                <w:rFonts w:eastAsia="SimSun" w:cs="Tahoma"/>
                <w:sz w:val="13"/>
              </w:rPr>
            </w:pPr>
          </w:p>
        </w:tc>
        <w:tc>
          <w:tcPr>
            <w:tcW w:w="450" w:type="dxa"/>
            <w:tcBorders>
              <w:bottom w:val="single" w:sz="4" w:space="0" w:color="auto"/>
            </w:tcBorders>
            <w:shd w:val="clear" w:color="auto" w:fill="auto"/>
            <w:vAlign w:val="center"/>
          </w:tcPr>
          <w:p w14:paraId="6BF3CF3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6BF3CF3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F34"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bottom w:val="single" w:sz="4" w:space="0" w:color="auto"/>
            </w:tcBorders>
            <w:shd w:val="clear" w:color="auto" w:fill="auto"/>
            <w:vAlign w:val="center"/>
          </w:tcPr>
          <w:p w14:paraId="6BF3CF35"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13</w:t>
            </w:r>
          </w:p>
        </w:tc>
        <w:tc>
          <w:tcPr>
            <w:tcW w:w="450" w:type="dxa"/>
            <w:tcBorders>
              <w:bottom w:val="single" w:sz="4" w:space="0" w:color="auto"/>
            </w:tcBorders>
            <w:shd w:val="clear" w:color="auto" w:fill="auto"/>
            <w:vAlign w:val="center"/>
          </w:tcPr>
          <w:p w14:paraId="6BF3CF36"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10</w:t>
            </w:r>
          </w:p>
        </w:tc>
        <w:tc>
          <w:tcPr>
            <w:tcW w:w="450" w:type="dxa"/>
            <w:tcBorders>
              <w:bottom w:val="single" w:sz="4" w:space="0" w:color="auto"/>
            </w:tcBorders>
            <w:shd w:val="clear" w:color="auto" w:fill="auto"/>
            <w:vAlign w:val="center"/>
          </w:tcPr>
          <w:p w14:paraId="6BF3CF37"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8</w:t>
            </w:r>
          </w:p>
        </w:tc>
        <w:tc>
          <w:tcPr>
            <w:tcW w:w="450" w:type="dxa"/>
            <w:tcBorders>
              <w:bottom w:val="single" w:sz="4" w:space="0" w:color="auto"/>
            </w:tcBorders>
            <w:shd w:val="clear" w:color="auto" w:fill="auto"/>
            <w:vAlign w:val="center"/>
          </w:tcPr>
          <w:p w14:paraId="6BF3CF3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8</w:t>
            </w:r>
          </w:p>
        </w:tc>
        <w:tc>
          <w:tcPr>
            <w:tcW w:w="450" w:type="dxa"/>
            <w:tcBorders>
              <w:bottom w:val="single" w:sz="4" w:space="0" w:color="auto"/>
            </w:tcBorders>
            <w:shd w:val="clear" w:color="auto" w:fill="auto"/>
            <w:vAlign w:val="center"/>
          </w:tcPr>
          <w:p w14:paraId="6BF3CF39"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BF3CF3A"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BF3CF3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bottom w:val="single" w:sz="4" w:space="0" w:color="auto"/>
            </w:tcBorders>
            <w:shd w:val="clear" w:color="auto" w:fill="auto"/>
            <w:vAlign w:val="center"/>
          </w:tcPr>
          <w:p w14:paraId="6BF3CF3C"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BF3CF3D"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BF3CF3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6BF3CF3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BF3CF4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F4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CF42"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57" w14:textId="77777777" w:rsidTr="007C707E">
        <w:trPr>
          <w:trHeight w:val="145"/>
        </w:trPr>
        <w:tc>
          <w:tcPr>
            <w:tcW w:w="2714" w:type="dxa"/>
            <w:tcBorders>
              <w:bottom w:val="single" w:sz="4" w:space="0" w:color="auto"/>
            </w:tcBorders>
            <w:shd w:val="clear" w:color="auto" w:fill="FABF8F"/>
            <w:vAlign w:val="center"/>
          </w:tcPr>
          <w:p w14:paraId="6BF3CF4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499" w:name="_Toc254805934"/>
            <w:bookmarkStart w:id="500" w:name="_Toc336338111"/>
            <w:bookmarkStart w:id="501" w:name="_Toc348164719"/>
            <w:r w:rsidRPr="001E20FA">
              <w:rPr>
                <w:rFonts w:ascii="Tahoma" w:eastAsia="SimSun" w:hAnsi="Tahoma" w:cs="Tahoma"/>
                <w:b w:val="0"/>
                <w:sz w:val="14"/>
                <w:szCs w:val="14"/>
              </w:rPr>
              <w:t>Visual Studio</w:t>
            </w:r>
            <w:r w:rsidR="006E5582">
              <w:rPr>
                <w:rFonts w:ascii="Tahoma" w:eastAsia="SimSun" w:hAnsi="Tahoma" w:cs="Tahoma"/>
                <w:b w:val="0"/>
                <w:sz w:val="14"/>
                <w:szCs w:val="14"/>
                <w:vertAlign w:val="superscript"/>
              </w:rPr>
              <w:t xml:space="preserve">® </w:t>
            </w:r>
            <w:r w:rsidRPr="001E20FA">
              <w:rPr>
                <w:rFonts w:ascii="Tahoma" w:eastAsia="SimSun" w:hAnsi="Tahoma" w:cs="Tahoma"/>
                <w:b w:val="0"/>
                <w:sz w:val="14"/>
                <w:szCs w:val="14"/>
              </w:rPr>
              <w:t xml:space="preserve">Team Foundation Server 2012 </w:t>
            </w:r>
            <w:r w:rsidRPr="001E20FA">
              <w:rPr>
                <w:rFonts w:ascii="Tahoma" w:eastAsia="SimSun" w:hAnsi="Tahoma" w:cs="Tahoma"/>
                <w:b w:val="0"/>
                <w:sz w:val="14"/>
                <w:szCs w:val="14"/>
              </w:rPr>
              <w:t>用户</w:t>
            </w:r>
            <w:r w:rsidRPr="001E20FA">
              <w:rPr>
                <w:rFonts w:ascii="Tahoma" w:eastAsia="SimSun" w:hAnsi="Tahoma" w:cs="Tahoma"/>
                <w:b w:val="0"/>
                <w:sz w:val="14"/>
                <w:szCs w:val="14"/>
              </w:rPr>
              <w:t xml:space="preserve"> CAL</w:t>
            </w:r>
            <w:bookmarkEnd w:id="499"/>
            <w:bookmarkEnd w:id="500"/>
            <w:bookmarkEnd w:id="501"/>
          </w:p>
        </w:tc>
        <w:tc>
          <w:tcPr>
            <w:tcW w:w="450" w:type="dxa"/>
            <w:tcBorders>
              <w:bottom w:val="single" w:sz="4" w:space="0" w:color="auto"/>
            </w:tcBorders>
            <w:shd w:val="clear" w:color="auto" w:fill="FABF8F"/>
            <w:vAlign w:val="center"/>
          </w:tcPr>
          <w:p w14:paraId="6BF3CF45" w14:textId="77777777" w:rsidR="00A5643F" w:rsidRPr="00632429" w:rsidRDefault="00A5643F" w:rsidP="009D0D30">
            <w:pPr>
              <w:pStyle w:val="TableText"/>
              <w:keepLines/>
              <w:spacing w:before="20" w:after="20"/>
              <w:rPr>
                <w:rStyle w:val="EndnoteReference"/>
                <w:rFonts w:eastAsia="SimSun" w:cs="Tahoma"/>
                <w:sz w:val="13"/>
              </w:rPr>
            </w:pPr>
          </w:p>
        </w:tc>
        <w:tc>
          <w:tcPr>
            <w:tcW w:w="450" w:type="dxa"/>
            <w:tcBorders>
              <w:bottom w:val="single" w:sz="4" w:space="0" w:color="auto"/>
            </w:tcBorders>
            <w:shd w:val="clear" w:color="auto" w:fill="FABF8F"/>
            <w:vAlign w:val="center"/>
          </w:tcPr>
          <w:p w14:paraId="6BF3CF4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6BF3CF4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F48"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6BF3CF49"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6BF3CF4A"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6BF3CF4B"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6BF3CF4C"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6BF3CF4D"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BF3CF4E"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BF3CF4F"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6BF3CF50"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BF3CF51" w14:textId="77777777" w:rsidR="00A5643F" w:rsidRPr="001E20FA" w:rsidRDefault="00A5643F" w:rsidP="009D0D30">
            <w:pPr>
              <w:pStyle w:val="TableText"/>
              <w:keepLines/>
              <w:spacing w:before="20" w:after="20"/>
              <w:rPr>
                <w:rFonts w:ascii="Tahoma" w:eastAsia="SimSun" w:hAnsi="Tahoma" w:cs="Tahoma"/>
                <w:sz w:val="13"/>
                <w:szCs w:val="13"/>
              </w:rPr>
            </w:pPr>
            <w:r w:rsidRPr="001E20FA">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6BF3CF5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BF3CF5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BF3CF5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CF5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F56"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6B" w14:textId="77777777" w:rsidTr="007C707E">
        <w:trPr>
          <w:trHeight w:val="494"/>
        </w:trPr>
        <w:tc>
          <w:tcPr>
            <w:tcW w:w="2714" w:type="dxa"/>
            <w:tcBorders>
              <w:bottom w:val="single" w:sz="4" w:space="0" w:color="auto"/>
            </w:tcBorders>
            <w:shd w:val="clear" w:color="auto" w:fill="auto"/>
            <w:vAlign w:val="center"/>
          </w:tcPr>
          <w:p w14:paraId="6BF3CF5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02" w:name="_Toc336338113"/>
            <w:bookmarkStart w:id="503" w:name="_Toc348164720"/>
            <w:r w:rsidRPr="001E20FA">
              <w:rPr>
                <w:rFonts w:ascii="Tahoma" w:eastAsia="SimSun" w:hAnsi="Tahoma" w:cs="Tahoma"/>
                <w:b w:val="0"/>
                <w:sz w:val="14"/>
                <w:szCs w:val="14"/>
              </w:rPr>
              <w:t>Web Antimalware Subscription for Forefront Threat Management Gateway Medium Business Edition</w:t>
            </w:r>
            <w:r w:rsidRPr="001E20FA">
              <w:rPr>
                <w:rFonts w:ascii="Tahoma" w:eastAsia="SimSun" w:hAnsi="Tahoma" w:cs="Tahoma"/>
                <w:b w:val="0"/>
                <w:sz w:val="14"/>
                <w:szCs w:val="14"/>
              </w:rPr>
              <w:t>（设备及用户）</w:t>
            </w:r>
            <w:bookmarkEnd w:id="502"/>
            <w:bookmarkEnd w:id="503"/>
          </w:p>
        </w:tc>
        <w:tc>
          <w:tcPr>
            <w:tcW w:w="450" w:type="dxa"/>
            <w:tcBorders>
              <w:bottom w:val="single" w:sz="4" w:space="0" w:color="auto"/>
            </w:tcBorders>
            <w:shd w:val="clear" w:color="auto" w:fill="auto"/>
            <w:vAlign w:val="center"/>
          </w:tcPr>
          <w:p w14:paraId="6BF3CF59" w14:textId="77777777" w:rsidR="00A5643F" w:rsidRPr="00632429" w:rsidRDefault="00A5643F" w:rsidP="009D0D30">
            <w:pPr>
              <w:pStyle w:val="TableText"/>
              <w:keepLines/>
              <w:spacing w:before="20" w:after="20"/>
              <w:rPr>
                <w:rStyle w:val="EndnoteReference"/>
                <w:rFonts w:eastAsia="SimSun" w:cs="Tahoma"/>
                <w:sz w:val="13"/>
              </w:rPr>
            </w:pPr>
          </w:p>
        </w:tc>
        <w:tc>
          <w:tcPr>
            <w:tcW w:w="450" w:type="dxa"/>
            <w:tcBorders>
              <w:bottom w:val="single" w:sz="4" w:space="0" w:color="auto"/>
            </w:tcBorders>
            <w:shd w:val="clear" w:color="auto" w:fill="auto"/>
            <w:vAlign w:val="center"/>
          </w:tcPr>
          <w:p w14:paraId="6BF3CF5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6BF3CF5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F5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5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5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5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6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61"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6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6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CF6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6BF3CF6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6BF3CF6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6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F6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CF69"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F6A"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7F" w14:textId="77777777" w:rsidTr="007C707E">
        <w:trPr>
          <w:trHeight w:val="287"/>
        </w:trPr>
        <w:tc>
          <w:tcPr>
            <w:tcW w:w="2714" w:type="dxa"/>
            <w:tcBorders>
              <w:bottom w:val="single" w:sz="4" w:space="0" w:color="auto"/>
            </w:tcBorders>
            <w:shd w:val="clear" w:color="auto" w:fill="FABF8F"/>
            <w:vAlign w:val="center"/>
          </w:tcPr>
          <w:p w14:paraId="6BF3CF6C" w14:textId="77777777" w:rsidR="00A5643F" w:rsidRPr="001E20FA" w:rsidRDefault="00A5643F" w:rsidP="007C707E">
            <w:pPr>
              <w:pStyle w:val="Heading2"/>
              <w:keepLines/>
              <w:spacing w:before="20" w:after="20"/>
              <w:ind w:left="0"/>
              <w:rPr>
                <w:rFonts w:ascii="Tahoma" w:eastAsia="SimSun" w:hAnsi="Tahoma" w:cs="Tahoma"/>
                <w:b w:val="0"/>
                <w:sz w:val="14"/>
              </w:rPr>
            </w:pPr>
            <w:bookmarkStart w:id="504" w:name="_Toc336338114"/>
            <w:bookmarkStart w:id="505" w:name="_Toc348164721"/>
            <w:r w:rsidRPr="001E20FA">
              <w:rPr>
                <w:rFonts w:ascii="Tahoma" w:eastAsia="SimSun" w:hAnsi="Tahoma" w:cs="Tahoma"/>
                <w:b w:val="0"/>
                <w:sz w:val="14"/>
              </w:rPr>
              <w:t xml:space="preserve">Windows Azure </w:t>
            </w:r>
            <w:r w:rsidRPr="001E20FA">
              <w:rPr>
                <w:rFonts w:ascii="Tahoma" w:eastAsia="SimSun" w:hAnsi="Tahoma" w:cs="Tahoma"/>
                <w:b w:val="0"/>
                <w:sz w:val="14"/>
              </w:rPr>
              <w:t>服务</w:t>
            </w:r>
            <w:bookmarkEnd w:id="504"/>
            <w:bookmarkEnd w:id="505"/>
          </w:p>
        </w:tc>
        <w:tc>
          <w:tcPr>
            <w:tcW w:w="450" w:type="dxa"/>
            <w:tcBorders>
              <w:bottom w:val="single" w:sz="4" w:space="0" w:color="auto"/>
            </w:tcBorders>
            <w:shd w:val="clear" w:color="auto" w:fill="FABF8F"/>
            <w:vAlign w:val="center"/>
          </w:tcPr>
          <w:p w14:paraId="6BF3CF6D" w14:textId="77777777" w:rsidR="00A5643F" w:rsidRPr="00632429" w:rsidRDefault="00822188" w:rsidP="009D0D30">
            <w:pPr>
              <w:pStyle w:val="TableText"/>
              <w:keepLines/>
              <w:spacing w:before="20" w:after="20"/>
              <w:rPr>
                <w:rFonts w:eastAsia="SimSun" w:cs="Tahoma"/>
                <w:b/>
                <w:color w:val="0000FF"/>
                <w:sz w:val="13"/>
                <w:u w:val="single"/>
              </w:rPr>
            </w:pPr>
            <w:hyperlink w:anchor="_95_Windows_Azure" w:history="1">
              <w:r w:rsidR="00FA0E33" w:rsidRPr="00632429">
                <w:rPr>
                  <w:rStyle w:val="Hyperlink"/>
                  <w:rFonts w:eastAsia="SimSun" w:cs="Tahoma"/>
                  <w:b/>
                  <w:sz w:val="13"/>
                </w:rPr>
                <w:t>95</w:t>
              </w:r>
            </w:hyperlink>
          </w:p>
        </w:tc>
        <w:tc>
          <w:tcPr>
            <w:tcW w:w="450" w:type="dxa"/>
            <w:tcBorders>
              <w:bottom w:val="single" w:sz="4" w:space="0" w:color="auto"/>
            </w:tcBorders>
            <w:shd w:val="clear" w:color="auto" w:fill="FABF8F"/>
            <w:vAlign w:val="center"/>
          </w:tcPr>
          <w:p w14:paraId="6BF3CF6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14:paraId="6BF3CF6F"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F7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7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7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7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7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75"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F7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7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7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7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7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7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CF7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7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CF7E"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93" w14:textId="77777777" w:rsidTr="007C707E">
        <w:trPr>
          <w:trHeight w:val="152"/>
        </w:trPr>
        <w:tc>
          <w:tcPr>
            <w:tcW w:w="2714" w:type="dxa"/>
            <w:tcBorders>
              <w:bottom w:val="single" w:sz="4" w:space="0" w:color="auto"/>
            </w:tcBorders>
            <w:shd w:val="clear" w:color="auto" w:fill="auto"/>
            <w:vAlign w:val="center"/>
          </w:tcPr>
          <w:p w14:paraId="6BF3CF8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06" w:name="_Toc336338115"/>
            <w:bookmarkStart w:id="507" w:name="_Toc348164722"/>
            <w:r w:rsidRPr="001E20FA">
              <w:rPr>
                <w:rFonts w:ascii="Tahoma" w:eastAsia="SimSun" w:hAnsi="Tahoma" w:cs="Tahoma"/>
                <w:b w:val="0"/>
                <w:sz w:val="14"/>
              </w:rPr>
              <w:t>Windows</w:t>
            </w:r>
            <w:r w:rsidR="006E5582">
              <w:rPr>
                <w:rFonts w:ascii="Tahoma" w:eastAsia="SimSun" w:hAnsi="Tahoma" w:cs="Tahoma"/>
                <w:b w:val="0"/>
                <w:sz w:val="14"/>
                <w:vertAlign w:val="superscript"/>
              </w:rPr>
              <w:t xml:space="preserve">® </w:t>
            </w:r>
            <w:r w:rsidRPr="001E20FA">
              <w:rPr>
                <w:rFonts w:ascii="Tahoma" w:eastAsia="SimSun" w:hAnsi="Tahoma" w:cs="Tahoma"/>
                <w:b w:val="0"/>
                <w:sz w:val="14"/>
              </w:rPr>
              <w:t>Embedded Device Manager</w:t>
            </w:r>
            <w:r w:rsidR="006F3064">
              <w:rPr>
                <w:rFonts w:ascii="Tahoma" w:eastAsia="SimSun" w:hAnsi="Tahoma" w:cs="Tahoma"/>
                <w:b w:val="0"/>
                <w:sz w:val="14"/>
              </w:rPr>
              <w:t> </w:t>
            </w:r>
            <w:r w:rsidRPr="001E20FA">
              <w:rPr>
                <w:rFonts w:ascii="Tahoma" w:eastAsia="SimSun" w:hAnsi="Tahoma" w:cs="Tahoma"/>
                <w:b w:val="0"/>
                <w:sz w:val="14"/>
              </w:rPr>
              <w:t>2011</w:t>
            </w:r>
            <w:bookmarkEnd w:id="506"/>
            <w:bookmarkEnd w:id="507"/>
          </w:p>
        </w:tc>
        <w:tc>
          <w:tcPr>
            <w:tcW w:w="450" w:type="dxa"/>
            <w:tcBorders>
              <w:bottom w:val="single" w:sz="4" w:space="0" w:color="auto"/>
            </w:tcBorders>
            <w:shd w:val="clear" w:color="auto" w:fill="auto"/>
            <w:vAlign w:val="center"/>
          </w:tcPr>
          <w:p w14:paraId="6BF3CF81" w14:textId="77777777" w:rsidR="00A5643F" w:rsidRPr="00632429" w:rsidRDefault="00822188" w:rsidP="009D0D30">
            <w:pPr>
              <w:pStyle w:val="TableText"/>
              <w:keepLines/>
              <w:spacing w:before="20" w:after="20"/>
              <w:rPr>
                <w:rFonts w:eastAsia="SimSun" w:cs="Tahoma"/>
                <w:b/>
                <w:color w:val="0000FF"/>
                <w:sz w:val="13"/>
                <w:u w:val="single"/>
              </w:rPr>
            </w:pPr>
            <w:hyperlink w:anchor="_96_Windows_Embedded_1" w:history="1">
              <w:r w:rsidR="00FA0E33" w:rsidRPr="00632429">
                <w:rPr>
                  <w:rStyle w:val="Hyperlink"/>
                  <w:rFonts w:eastAsia="SimSun" w:cs="Tahoma"/>
                  <w:b/>
                  <w:sz w:val="13"/>
                </w:rPr>
                <w:t>96</w:t>
              </w:r>
            </w:hyperlink>
          </w:p>
        </w:tc>
        <w:tc>
          <w:tcPr>
            <w:tcW w:w="450" w:type="dxa"/>
            <w:tcBorders>
              <w:bottom w:val="single" w:sz="4" w:space="0" w:color="auto"/>
            </w:tcBorders>
            <w:shd w:val="clear" w:color="auto" w:fill="auto"/>
            <w:vAlign w:val="center"/>
          </w:tcPr>
          <w:p w14:paraId="6BF3CF82"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83"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F8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8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8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8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8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89"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8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8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8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8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8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8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F9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91"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F92"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A7" w14:textId="77777777" w:rsidTr="007C707E">
        <w:trPr>
          <w:trHeight w:val="287"/>
        </w:trPr>
        <w:tc>
          <w:tcPr>
            <w:tcW w:w="2714" w:type="dxa"/>
            <w:tcBorders>
              <w:bottom w:val="single" w:sz="4" w:space="0" w:color="auto"/>
            </w:tcBorders>
            <w:shd w:val="clear" w:color="auto" w:fill="FABF8F"/>
            <w:vAlign w:val="center"/>
          </w:tcPr>
          <w:p w14:paraId="6BF3CF9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08" w:name="_Toc336338116"/>
            <w:bookmarkStart w:id="509" w:name="_Toc348164723"/>
            <w:r w:rsidRPr="001E20FA">
              <w:rPr>
                <w:rFonts w:ascii="Tahoma" w:eastAsia="SimSun" w:hAnsi="Tahoma" w:cs="Tahoma"/>
                <w:b w:val="0"/>
                <w:sz w:val="14"/>
              </w:rPr>
              <w:t>Windows</w:t>
            </w:r>
            <w:r w:rsidR="006E5582">
              <w:rPr>
                <w:rFonts w:ascii="Tahoma" w:eastAsia="SimSun" w:hAnsi="Tahoma" w:cs="Tahoma"/>
                <w:b w:val="0"/>
                <w:sz w:val="14"/>
                <w:vertAlign w:val="superscript"/>
              </w:rPr>
              <w:t xml:space="preserve">® </w:t>
            </w:r>
            <w:r w:rsidRPr="001E20FA">
              <w:rPr>
                <w:rFonts w:ascii="Tahoma" w:eastAsia="SimSun" w:hAnsi="Tahoma" w:cs="Tahoma"/>
                <w:b w:val="0"/>
                <w:sz w:val="14"/>
              </w:rPr>
              <w:t xml:space="preserve">Embedded Device Manager 2011 </w:t>
            </w:r>
            <w:r w:rsidRPr="001E20FA">
              <w:rPr>
                <w:rFonts w:ascii="Tahoma" w:eastAsia="SimSun" w:hAnsi="Tahoma" w:cs="Tahoma"/>
                <w:b w:val="0"/>
                <w:sz w:val="14"/>
              </w:rPr>
              <w:t>客户端管理许可（每</w:t>
            </w:r>
            <w:r w:rsidRPr="001E20FA">
              <w:rPr>
                <w:rFonts w:ascii="Tahoma" w:eastAsia="SimSun" w:hAnsi="Tahoma" w:cs="Tahoma"/>
                <w:b w:val="0"/>
                <w:sz w:val="14"/>
              </w:rPr>
              <w:t xml:space="preserve"> OSE</w:t>
            </w:r>
            <w:r w:rsidRPr="001E20FA">
              <w:rPr>
                <w:rFonts w:ascii="Tahoma" w:eastAsia="SimSun" w:hAnsi="Tahoma" w:cs="Tahoma"/>
                <w:b w:val="0"/>
                <w:sz w:val="14"/>
              </w:rPr>
              <w:t>）</w:t>
            </w:r>
            <w:bookmarkEnd w:id="508"/>
            <w:bookmarkEnd w:id="509"/>
          </w:p>
        </w:tc>
        <w:tc>
          <w:tcPr>
            <w:tcW w:w="450" w:type="dxa"/>
            <w:tcBorders>
              <w:bottom w:val="single" w:sz="4" w:space="0" w:color="auto"/>
            </w:tcBorders>
            <w:shd w:val="clear" w:color="auto" w:fill="FABF8F"/>
            <w:vAlign w:val="center"/>
          </w:tcPr>
          <w:p w14:paraId="6BF3CF95" w14:textId="77777777" w:rsidR="00A5643F" w:rsidRPr="00632429" w:rsidRDefault="00A5643F" w:rsidP="009D0D30">
            <w:pPr>
              <w:pStyle w:val="TableText"/>
              <w:keepLines/>
              <w:spacing w:before="20" w:after="20"/>
              <w:rPr>
                <w:rFonts w:eastAsia="SimSun" w:cs="Tahoma"/>
                <w:b/>
                <w:color w:val="0000FF"/>
                <w:sz w:val="13"/>
              </w:rPr>
            </w:pPr>
          </w:p>
        </w:tc>
        <w:tc>
          <w:tcPr>
            <w:tcW w:w="450" w:type="dxa"/>
            <w:tcBorders>
              <w:bottom w:val="single" w:sz="4" w:space="0" w:color="auto"/>
            </w:tcBorders>
            <w:shd w:val="clear" w:color="auto" w:fill="FABF8F"/>
            <w:vAlign w:val="center"/>
          </w:tcPr>
          <w:p w14:paraId="6BF3CF96"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F97"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F9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9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9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9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9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9D"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F9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9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A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A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A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A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FA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A5"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FA6"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BB" w14:textId="77777777" w:rsidTr="007C707E">
        <w:trPr>
          <w:trHeight w:val="287"/>
        </w:trPr>
        <w:tc>
          <w:tcPr>
            <w:tcW w:w="2714" w:type="dxa"/>
            <w:tcBorders>
              <w:bottom w:val="single" w:sz="4" w:space="0" w:color="auto"/>
            </w:tcBorders>
            <w:shd w:val="clear" w:color="auto" w:fill="auto"/>
            <w:vAlign w:val="center"/>
          </w:tcPr>
          <w:p w14:paraId="6BF3CFA8" w14:textId="77777777" w:rsidR="00A5643F" w:rsidRPr="001E20FA" w:rsidRDefault="00A5643F" w:rsidP="00632429">
            <w:pPr>
              <w:pStyle w:val="Heading2"/>
              <w:keepNext/>
              <w:keepLines/>
              <w:spacing w:before="20" w:after="20"/>
              <w:ind w:left="0"/>
              <w:rPr>
                <w:rFonts w:ascii="Tahoma" w:eastAsia="SimSun" w:hAnsi="Tahoma" w:cs="Tahoma"/>
                <w:b w:val="0"/>
                <w:sz w:val="14"/>
                <w:szCs w:val="14"/>
              </w:rPr>
            </w:pPr>
            <w:bookmarkStart w:id="510" w:name="_Toc336338117"/>
            <w:bookmarkStart w:id="511" w:name="_Toc348164724"/>
            <w:r w:rsidRPr="001E20FA">
              <w:rPr>
                <w:rFonts w:ascii="Tahoma" w:eastAsia="SimSun" w:hAnsi="Tahoma" w:cs="Tahoma"/>
                <w:b w:val="0"/>
                <w:sz w:val="14"/>
              </w:rPr>
              <w:t>Windows</w:t>
            </w:r>
            <w:r w:rsidR="006E5582">
              <w:rPr>
                <w:rFonts w:ascii="Tahoma" w:eastAsia="SimSun" w:hAnsi="Tahoma" w:cs="Tahoma"/>
                <w:b w:val="0"/>
                <w:sz w:val="14"/>
                <w:vertAlign w:val="superscript"/>
              </w:rPr>
              <w:t xml:space="preserve">® </w:t>
            </w:r>
            <w:r w:rsidRPr="001E20FA">
              <w:rPr>
                <w:rFonts w:ascii="Tahoma" w:eastAsia="SimSun" w:hAnsi="Tahoma" w:cs="Tahoma"/>
                <w:b w:val="0"/>
                <w:sz w:val="14"/>
              </w:rPr>
              <w:t xml:space="preserve">Embedded Device Manager 2011 </w:t>
            </w:r>
            <w:r w:rsidRPr="001E20FA">
              <w:rPr>
                <w:rFonts w:ascii="Tahoma" w:eastAsia="SimSun" w:hAnsi="Tahoma" w:cs="Tahoma"/>
                <w:b w:val="0"/>
                <w:sz w:val="14"/>
              </w:rPr>
              <w:t>客户端管理许可（每用户）</w:t>
            </w:r>
            <w:bookmarkEnd w:id="510"/>
            <w:bookmarkEnd w:id="511"/>
          </w:p>
        </w:tc>
        <w:tc>
          <w:tcPr>
            <w:tcW w:w="450" w:type="dxa"/>
            <w:tcBorders>
              <w:bottom w:val="single" w:sz="4" w:space="0" w:color="auto"/>
            </w:tcBorders>
            <w:shd w:val="clear" w:color="auto" w:fill="auto"/>
            <w:vAlign w:val="center"/>
          </w:tcPr>
          <w:p w14:paraId="6BF3CFA9" w14:textId="77777777" w:rsidR="00A5643F" w:rsidRPr="00632429" w:rsidRDefault="00822188" w:rsidP="00632429">
            <w:pPr>
              <w:pStyle w:val="TableText"/>
              <w:keepNext/>
              <w:keepLines/>
              <w:spacing w:before="20" w:after="20"/>
              <w:rPr>
                <w:rFonts w:eastAsia="SimSun" w:cs="Tahoma"/>
                <w:b/>
                <w:color w:val="0000FF"/>
                <w:sz w:val="13"/>
              </w:rPr>
            </w:pPr>
            <w:hyperlink w:anchor="_97_Windows_Embedded" w:history="1">
              <w:r w:rsidR="00FA0E33" w:rsidRPr="00D36760">
                <w:rPr>
                  <w:rStyle w:val="Hyperlink"/>
                  <w:rFonts w:eastAsia="SimSun" w:cs="Tahoma"/>
                  <w:b/>
                  <w:sz w:val="13"/>
                </w:rPr>
                <w:t>97</w:t>
              </w:r>
            </w:hyperlink>
          </w:p>
        </w:tc>
        <w:tc>
          <w:tcPr>
            <w:tcW w:w="450" w:type="dxa"/>
            <w:tcBorders>
              <w:bottom w:val="single" w:sz="4" w:space="0" w:color="auto"/>
            </w:tcBorders>
            <w:shd w:val="clear" w:color="auto" w:fill="auto"/>
            <w:vAlign w:val="center"/>
          </w:tcPr>
          <w:p w14:paraId="6BF3CFAA" w14:textId="77777777" w:rsidR="00A5643F" w:rsidRPr="001E20FA" w:rsidRDefault="00A5643F" w:rsidP="00632429">
            <w:pPr>
              <w:pStyle w:val="TableText"/>
              <w:keepN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AB" w14:textId="77777777" w:rsidR="00A5643F" w:rsidRPr="001E20FA" w:rsidRDefault="00A5643F" w:rsidP="00632429">
            <w:pPr>
              <w:pStyle w:val="TableText"/>
              <w:keepN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FAC"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AD"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AE"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AF"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B0"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B1" w14:textId="77777777" w:rsidR="00A5643F" w:rsidRPr="001E20FA" w:rsidRDefault="00A5643F" w:rsidP="00632429">
            <w:pPr>
              <w:pStyle w:val="TableText"/>
              <w:keepN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B2"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B3"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B4"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B5"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B6"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B7"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FB8" w14:textId="77777777" w:rsidR="00A5643F" w:rsidRPr="001E20FA" w:rsidRDefault="00A5643F" w:rsidP="00632429">
            <w:pPr>
              <w:pStyle w:val="TableText"/>
              <w:keepN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B9" w14:textId="77777777" w:rsidR="00A5643F" w:rsidRPr="001E20FA" w:rsidRDefault="00A5643F" w:rsidP="00632429">
            <w:pPr>
              <w:pStyle w:val="TableText"/>
              <w:keepN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FBA" w14:textId="77777777" w:rsidR="00A5643F" w:rsidRPr="001E20FA" w:rsidRDefault="00A5643F" w:rsidP="00632429">
            <w:pPr>
              <w:pStyle w:val="TableText"/>
              <w:keepNext/>
              <w:keepLines/>
              <w:spacing w:before="20" w:after="20"/>
              <w:rPr>
                <w:rFonts w:ascii="Tahoma" w:eastAsia="SimSun" w:hAnsi="Tahoma" w:cs="Tahoma"/>
                <w:sz w:val="13"/>
              </w:rPr>
            </w:pPr>
          </w:p>
        </w:tc>
      </w:tr>
      <w:tr w:rsidR="008570F4" w:rsidRPr="001E20FA" w14:paraId="6BF3CFCF" w14:textId="77777777" w:rsidTr="007C707E">
        <w:trPr>
          <w:trHeight w:val="287"/>
        </w:trPr>
        <w:tc>
          <w:tcPr>
            <w:tcW w:w="2714" w:type="dxa"/>
            <w:tcBorders>
              <w:bottom w:val="single" w:sz="4" w:space="0" w:color="auto"/>
            </w:tcBorders>
            <w:shd w:val="clear" w:color="auto" w:fill="FABF8F"/>
            <w:vAlign w:val="center"/>
          </w:tcPr>
          <w:p w14:paraId="6BF3CFB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12" w:name="_Toc336338118"/>
            <w:bookmarkStart w:id="513" w:name="_Toc348164725"/>
            <w:r w:rsidRPr="001E20FA">
              <w:rPr>
                <w:rFonts w:ascii="Tahoma" w:eastAsia="SimSun" w:hAnsi="Tahoma" w:cs="Tahoma"/>
                <w:b w:val="0"/>
                <w:sz w:val="14"/>
              </w:rPr>
              <w:t>采用</w:t>
            </w:r>
            <w:r w:rsidRPr="001E20FA">
              <w:rPr>
                <w:rFonts w:ascii="Tahoma" w:eastAsia="SimSun" w:hAnsi="Tahoma" w:cs="Tahoma"/>
                <w:b w:val="0"/>
                <w:sz w:val="14"/>
              </w:rPr>
              <w:t xml:space="preserve"> SQL Server</w:t>
            </w:r>
            <w:r w:rsidR="006E5582">
              <w:rPr>
                <w:rFonts w:ascii="Tahoma" w:eastAsia="SimSun" w:hAnsi="Tahoma" w:cs="Tahoma"/>
                <w:b w:val="0"/>
                <w:sz w:val="14"/>
                <w:vertAlign w:val="superscript"/>
              </w:rPr>
              <w:t xml:space="preserve">® </w:t>
            </w:r>
            <w:r w:rsidRPr="001E20FA">
              <w:rPr>
                <w:rFonts w:ascii="Tahoma" w:eastAsia="SimSun" w:hAnsi="Tahoma" w:cs="Tahoma"/>
                <w:b w:val="0"/>
                <w:sz w:val="14"/>
              </w:rPr>
              <w:t xml:space="preserve">2008 </w:t>
            </w:r>
            <w:r w:rsidRPr="001E20FA">
              <w:rPr>
                <w:rFonts w:ascii="Tahoma" w:eastAsia="SimSun" w:hAnsi="Tahoma" w:cs="Tahoma"/>
                <w:b w:val="0"/>
                <w:sz w:val="14"/>
              </w:rPr>
              <w:t>技术的</w:t>
            </w:r>
            <w:r w:rsidRPr="001E20FA">
              <w:rPr>
                <w:rFonts w:ascii="Tahoma" w:eastAsia="SimSun" w:hAnsi="Tahoma" w:cs="Tahoma"/>
                <w:b w:val="0"/>
                <w:sz w:val="14"/>
              </w:rPr>
              <w:t xml:space="preserve"> Windows</w:t>
            </w:r>
            <w:r w:rsidR="006E5582">
              <w:rPr>
                <w:rFonts w:ascii="Tahoma" w:eastAsia="SimSun" w:hAnsi="Tahoma" w:cs="Tahoma"/>
                <w:b w:val="0"/>
                <w:sz w:val="14"/>
                <w:vertAlign w:val="superscript"/>
              </w:rPr>
              <w:t xml:space="preserve">® </w:t>
            </w:r>
            <w:r w:rsidRPr="001E20FA">
              <w:rPr>
                <w:rFonts w:ascii="Tahoma" w:eastAsia="SimSun" w:hAnsi="Tahoma" w:cs="Tahoma"/>
                <w:b w:val="0"/>
                <w:sz w:val="14"/>
              </w:rPr>
              <w:t xml:space="preserve">Embedded Device </w:t>
            </w:r>
            <w:r w:rsidR="00457EC7">
              <w:rPr>
                <w:rFonts w:ascii="Tahoma" w:eastAsia="SimSun" w:hAnsi="Tahoma" w:cs="Tahoma"/>
                <w:b w:val="0"/>
                <w:sz w:val="14"/>
              </w:rPr>
              <w:br/>
            </w:r>
            <w:r w:rsidRPr="001E20FA">
              <w:rPr>
                <w:rFonts w:ascii="Tahoma" w:eastAsia="SimSun" w:hAnsi="Tahoma" w:cs="Tahoma"/>
                <w:b w:val="0"/>
                <w:sz w:val="14"/>
              </w:rPr>
              <w:t>Manager 2011</w:t>
            </w:r>
            <w:bookmarkEnd w:id="512"/>
            <w:bookmarkEnd w:id="513"/>
          </w:p>
        </w:tc>
        <w:tc>
          <w:tcPr>
            <w:tcW w:w="450" w:type="dxa"/>
            <w:tcBorders>
              <w:bottom w:val="single" w:sz="4" w:space="0" w:color="auto"/>
            </w:tcBorders>
            <w:shd w:val="clear" w:color="auto" w:fill="FABF8F"/>
            <w:vAlign w:val="center"/>
          </w:tcPr>
          <w:p w14:paraId="6BF3CFBD" w14:textId="77777777" w:rsidR="00A5643F" w:rsidRPr="00632429" w:rsidRDefault="00822188" w:rsidP="009D0D30">
            <w:pPr>
              <w:pStyle w:val="TableText"/>
              <w:keepLines/>
              <w:spacing w:before="20" w:after="20"/>
              <w:rPr>
                <w:rFonts w:eastAsia="SimSun" w:cs="Tahoma"/>
                <w:b/>
                <w:color w:val="0000FF"/>
                <w:sz w:val="13"/>
                <w:szCs w:val="13"/>
                <w:u w:val="single"/>
              </w:rPr>
            </w:pPr>
            <w:hyperlink w:anchor="_96_Windows_Embedded" w:history="1">
              <w:r w:rsidR="00FA0E33" w:rsidRPr="00632429">
                <w:rPr>
                  <w:rStyle w:val="Hyperlink"/>
                  <w:rFonts w:eastAsia="SimSun" w:cs="Tahoma"/>
                  <w:b/>
                  <w:sz w:val="13"/>
                  <w:szCs w:val="13"/>
                </w:rPr>
                <w:t>97</w:t>
              </w:r>
            </w:hyperlink>
          </w:p>
        </w:tc>
        <w:tc>
          <w:tcPr>
            <w:tcW w:w="450" w:type="dxa"/>
            <w:tcBorders>
              <w:bottom w:val="single" w:sz="4" w:space="0" w:color="auto"/>
            </w:tcBorders>
            <w:shd w:val="clear" w:color="auto" w:fill="FABF8F"/>
            <w:vAlign w:val="center"/>
          </w:tcPr>
          <w:p w14:paraId="6BF3CFBE"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FBF"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CFC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C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C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C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C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C5"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FC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C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C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C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C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C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FC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CD"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FCE"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CFE3" w14:textId="77777777" w:rsidTr="007C707E">
        <w:trPr>
          <w:trHeight w:val="287"/>
        </w:trPr>
        <w:tc>
          <w:tcPr>
            <w:tcW w:w="2714" w:type="dxa"/>
            <w:tcBorders>
              <w:bottom w:val="single" w:sz="4" w:space="0" w:color="auto"/>
            </w:tcBorders>
            <w:shd w:val="clear" w:color="auto" w:fill="auto"/>
            <w:vAlign w:val="center"/>
          </w:tcPr>
          <w:p w14:paraId="6BF3CFD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14" w:name="_Toc336338119"/>
            <w:bookmarkStart w:id="515" w:name="_Toc348164726"/>
            <w:r w:rsidRPr="001E20FA">
              <w:rPr>
                <w:rFonts w:ascii="Tahoma" w:eastAsia="SimSun" w:hAnsi="Tahoma" w:cs="Tahoma"/>
                <w:b w:val="0"/>
                <w:sz w:val="14"/>
                <w:szCs w:val="14"/>
              </w:rPr>
              <w:t>Windows Essential Business Server 2008 Standard</w:t>
            </w:r>
            <w:bookmarkEnd w:id="514"/>
            <w:bookmarkEnd w:id="515"/>
          </w:p>
        </w:tc>
        <w:tc>
          <w:tcPr>
            <w:tcW w:w="450" w:type="dxa"/>
            <w:tcBorders>
              <w:bottom w:val="single" w:sz="4" w:space="0" w:color="auto"/>
            </w:tcBorders>
            <w:shd w:val="clear" w:color="auto" w:fill="auto"/>
            <w:vAlign w:val="center"/>
          </w:tcPr>
          <w:p w14:paraId="6BF3CFD1"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98_EBS_2008" w:history="1">
              <w:r w:rsidR="00FA0E33" w:rsidRPr="00D36760">
                <w:rPr>
                  <w:rStyle w:val="Hyperlink"/>
                  <w:rFonts w:eastAsia="SimSun" w:cs="Tahoma"/>
                  <w:b/>
                  <w:sz w:val="13"/>
                  <w:szCs w:val="13"/>
                </w:rPr>
                <w:t>98</w:t>
              </w:r>
            </w:hyperlink>
          </w:p>
        </w:tc>
        <w:tc>
          <w:tcPr>
            <w:tcW w:w="450" w:type="dxa"/>
            <w:tcBorders>
              <w:bottom w:val="single" w:sz="4" w:space="0" w:color="auto"/>
            </w:tcBorders>
            <w:shd w:val="clear" w:color="auto" w:fill="auto"/>
            <w:vAlign w:val="center"/>
          </w:tcPr>
          <w:p w14:paraId="6BF3CFD2"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D3"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CFD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D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D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D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D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D9"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CFD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D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D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D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CFD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CFD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CFE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E1"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CFE2" w14:textId="77777777" w:rsidR="00A5643F" w:rsidRPr="001E20FA" w:rsidRDefault="00A5643F" w:rsidP="009D0D30">
            <w:pPr>
              <w:pStyle w:val="TableText"/>
              <w:keepLines/>
              <w:spacing w:before="20" w:after="20"/>
              <w:rPr>
                <w:rFonts w:ascii="Tahoma" w:eastAsia="SimSun" w:hAnsi="Tahoma" w:cs="Tahoma"/>
                <w:sz w:val="13"/>
              </w:rPr>
            </w:pPr>
          </w:p>
        </w:tc>
      </w:tr>
      <w:tr w:rsidR="008570F4" w:rsidRPr="001E20FA" w14:paraId="6BF3CFF7" w14:textId="77777777" w:rsidTr="007C707E">
        <w:trPr>
          <w:trHeight w:val="287"/>
        </w:trPr>
        <w:tc>
          <w:tcPr>
            <w:tcW w:w="2714" w:type="dxa"/>
            <w:tcBorders>
              <w:bottom w:val="single" w:sz="4" w:space="0" w:color="auto"/>
            </w:tcBorders>
            <w:shd w:val="clear" w:color="auto" w:fill="FABF8F"/>
            <w:vAlign w:val="center"/>
          </w:tcPr>
          <w:p w14:paraId="6BF3CFE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16" w:name="_Toc336338120"/>
            <w:bookmarkStart w:id="517" w:name="_Toc348164727"/>
            <w:r w:rsidRPr="001E20FA">
              <w:rPr>
                <w:rFonts w:ascii="Tahoma" w:eastAsia="SimSun" w:hAnsi="Tahoma" w:cs="Tahoma"/>
                <w:b w:val="0"/>
                <w:sz w:val="14"/>
                <w:szCs w:val="14"/>
              </w:rPr>
              <w:t>Windows Essential Business Server 2008 CAL Suite</w:t>
            </w:r>
            <w:bookmarkEnd w:id="516"/>
            <w:bookmarkEnd w:id="517"/>
          </w:p>
        </w:tc>
        <w:tc>
          <w:tcPr>
            <w:tcW w:w="450" w:type="dxa"/>
            <w:tcBorders>
              <w:bottom w:val="single" w:sz="4" w:space="0" w:color="auto"/>
            </w:tcBorders>
            <w:shd w:val="clear" w:color="auto" w:fill="FABF8F"/>
            <w:vAlign w:val="center"/>
          </w:tcPr>
          <w:p w14:paraId="6BF3CFE5" w14:textId="77777777" w:rsidR="00A5643F" w:rsidRPr="00632429" w:rsidRDefault="00A5643F" w:rsidP="009D0D30">
            <w:pPr>
              <w:pStyle w:val="TableText"/>
              <w:keepLines/>
              <w:spacing w:before="20" w:after="20"/>
              <w:rPr>
                <w:rStyle w:val="EndnoteReference"/>
                <w:rFonts w:eastAsia="SimSun" w:cs="Tahoma"/>
                <w:color w:val="0000FF"/>
                <w:sz w:val="13"/>
              </w:rPr>
            </w:pPr>
          </w:p>
        </w:tc>
        <w:tc>
          <w:tcPr>
            <w:tcW w:w="450" w:type="dxa"/>
            <w:tcBorders>
              <w:bottom w:val="single" w:sz="4" w:space="0" w:color="auto"/>
            </w:tcBorders>
            <w:shd w:val="clear" w:color="auto" w:fill="FABF8F"/>
            <w:vAlign w:val="center"/>
          </w:tcPr>
          <w:p w14:paraId="6BF3CFE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6BF3CFE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CFE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E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E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E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E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ED"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CFE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E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F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F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CFF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CFF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CFF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CFF5"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CFF6"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D00B" w14:textId="77777777" w:rsidTr="007C707E">
        <w:trPr>
          <w:trHeight w:val="287"/>
        </w:trPr>
        <w:tc>
          <w:tcPr>
            <w:tcW w:w="2714" w:type="dxa"/>
            <w:tcBorders>
              <w:bottom w:val="single" w:sz="4" w:space="0" w:color="auto"/>
            </w:tcBorders>
            <w:shd w:val="clear" w:color="auto" w:fill="auto"/>
            <w:vAlign w:val="center"/>
          </w:tcPr>
          <w:p w14:paraId="6BF3CFF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18" w:name="_Toc336338121"/>
            <w:bookmarkStart w:id="519" w:name="_Toc348164728"/>
            <w:r w:rsidRPr="001E20FA">
              <w:rPr>
                <w:rFonts w:ascii="Tahoma" w:eastAsia="SimSun" w:hAnsi="Tahoma" w:cs="Tahoma"/>
                <w:b w:val="0"/>
                <w:sz w:val="14"/>
                <w:szCs w:val="14"/>
              </w:rPr>
              <w:t>Windows Essential Business Server 2008 CAL Suite</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18"/>
            <w:bookmarkEnd w:id="519"/>
          </w:p>
        </w:tc>
        <w:tc>
          <w:tcPr>
            <w:tcW w:w="450" w:type="dxa"/>
            <w:tcBorders>
              <w:bottom w:val="single" w:sz="4" w:space="0" w:color="auto"/>
            </w:tcBorders>
            <w:shd w:val="clear" w:color="auto" w:fill="auto"/>
            <w:vAlign w:val="center"/>
          </w:tcPr>
          <w:p w14:paraId="6BF3CFF9" w14:textId="77777777" w:rsidR="00A5643F" w:rsidRPr="00632429" w:rsidRDefault="00A5643F" w:rsidP="009D0D30">
            <w:pPr>
              <w:pStyle w:val="TableText"/>
              <w:keepLines/>
              <w:spacing w:before="20" w:after="20"/>
              <w:rPr>
                <w:rStyle w:val="EndnoteReference"/>
                <w:rFonts w:eastAsia="SimSun" w:cs="Tahoma"/>
                <w:color w:val="0000FF"/>
                <w:sz w:val="13"/>
              </w:rPr>
            </w:pPr>
          </w:p>
        </w:tc>
        <w:tc>
          <w:tcPr>
            <w:tcW w:w="450" w:type="dxa"/>
            <w:tcBorders>
              <w:bottom w:val="single" w:sz="4" w:space="0" w:color="auto"/>
            </w:tcBorders>
            <w:shd w:val="clear" w:color="auto" w:fill="auto"/>
            <w:vAlign w:val="center"/>
          </w:tcPr>
          <w:p w14:paraId="6BF3CFF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6BF3CFF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CFF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F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F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CFF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0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01"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00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00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auto"/>
            <w:vAlign w:val="center"/>
          </w:tcPr>
          <w:p w14:paraId="6BF3D00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00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00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00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00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009"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D00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8570F4" w:rsidRPr="001E20FA" w14:paraId="6BF3D01F" w14:textId="77777777" w:rsidTr="007C707E">
        <w:trPr>
          <w:trHeight w:val="287"/>
        </w:trPr>
        <w:tc>
          <w:tcPr>
            <w:tcW w:w="2714" w:type="dxa"/>
            <w:tcBorders>
              <w:bottom w:val="single" w:sz="4" w:space="0" w:color="auto"/>
            </w:tcBorders>
            <w:shd w:val="clear" w:color="auto" w:fill="FABF8F"/>
            <w:vAlign w:val="center"/>
          </w:tcPr>
          <w:p w14:paraId="6BF3D00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20" w:name="_Toc336338122"/>
            <w:bookmarkStart w:id="521" w:name="_Toc348164729"/>
            <w:r w:rsidRPr="001E20FA">
              <w:rPr>
                <w:rFonts w:ascii="Tahoma" w:eastAsia="SimSun" w:hAnsi="Tahoma" w:cs="Tahoma"/>
                <w:b w:val="0"/>
                <w:color w:val="000000"/>
                <w:sz w:val="14"/>
                <w:szCs w:val="14"/>
              </w:rPr>
              <w:t>Windows Essential Business Server 2008 CAL Suite</w:t>
            </w:r>
            <w:r w:rsidRPr="001E20FA">
              <w:rPr>
                <w:rFonts w:ascii="Tahoma" w:eastAsia="SimSun" w:hAnsi="Tahoma" w:cs="Tahoma"/>
                <w:b w:val="0"/>
                <w:color w:val="000000"/>
                <w:sz w:val="14"/>
                <w:szCs w:val="14"/>
              </w:rPr>
              <w:t>（</w:t>
            </w:r>
            <w:r w:rsidRPr="001E20FA">
              <w:rPr>
                <w:rFonts w:ascii="Tahoma" w:eastAsia="SimSun" w:hAnsi="Tahoma" w:cs="Tahoma"/>
                <w:b w:val="0"/>
                <w:color w:val="000000"/>
                <w:sz w:val="14"/>
                <w:szCs w:val="14"/>
              </w:rPr>
              <w:t xml:space="preserve">20 </w:t>
            </w:r>
            <w:r w:rsidRPr="001E20FA">
              <w:rPr>
                <w:rFonts w:ascii="Tahoma" w:eastAsia="SimSun" w:hAnsi="Tahoma" w:cs="Tahoma"/>
                <w:b w:val="0"/>
                <w:color w:val="000000"/>
                <w:sz w:val="14"/>
                <w:szCs w:val="14"/>
              </w:rPr>
              <w:t>个客户端）</w:t>
            </w:r>
            <w:bookmarkEnd w:id="520"/>
            <w:bookmarkEnd w:id="521"/>
          </w:p>
        </w:tc>
        <w:tc>
          <w:tcPr>
            <w:tcW w:w="450" w:type="dxa"/>
            <w:tcBorders>
              <w:bottom w:val="single" w:sz="4" w:space="0" w:color="auto"/>
            </w:tcBorders>
            <w:shd w:val="clear" w:color="auto" w:fill="FABF8F"/>
            <w:vAlign w:val="center"/>
          </w:tcPr>
          <w:p w14:paraId="6BF3D00D" w14:textId="77777777" w:rsidR="00A5643F" w:rsidRPr="00632429" w:rsidRDefault="00A5643F" w:rsidP="009D0D30">
            <w:pPr>
              <w:pStyle w:val="TableText"/>
              <w:keepLines/>
              <w:spacing w:before="20" w:after="20"/>
              <w:rPr>
                <w:rStyle w:val="EndnoteReference"/>
                <w:rFonts w:eastAsia="SimSun" w:cs="Tahoma"/>
                <w:color w:val="0000FF"/>
                <w:sz w:val="13"/>
              </w:rPr>
            </w:pPr>
          </w:p>
        </w:tc>
        <w:tc>
          <w:tcPr>
            <w:tcW w:w="450" w:type="dxa"/>
            <w:tcBorders>
              <w:bottom w:val="single" w:sz="4" w:space="0" w:color="auto"/>
            </w:tcBorders>
            <w:shd w:val="clear" w:color="auto" w:fill="FABF8F"/>
            <w:vAlign w:val="center"/>
          </w:tcPr>
          <w:p w14:paraId="6BF3D00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6BF3D00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01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1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1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1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1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15"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01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1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FABF8F"/>
            <w:vAlign w:val="center"/>
          </w:tcPr>
          <w:p w14:paraId="6BF3D01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1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1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1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01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01D"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D01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A5643F" w:rsidRPr="001E20FA" w14:paraId="6BF3D033" w14:textId="77777777" w:rsidTr="007C707E">
        <w:trPr>
          <w:trHeight w:val="287"/>
        </w:trPr>
        <w:tc>
          <w:tcPr>
            <w:tcW w:w="2714" w:type="dxa"/>
            <w:tcBorders>
              <w:bottom w:val="single" w:sz="4" w:space="0" w:color="auto"/>
            </w:tcBorders>
            <w:shd w:val="clear" w:color="auto" w:fill="auto"/>
            <w:vAlign w:val="center"/>
          </w:tcPr>
          <w:p w14:paraId="6BF3D02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22" w:name="_Toc336338123"/>
            <w:bookmarkStart w:id="523" w:name="_Toc348164730"/>
            <w:r w:rsidRPr="001E20FA">
              <w:rPr>
                <w:rFonts w:ascii="Tahoma" w:eastAsia="SimSun" w:hAnsi="Tahoma" w:cs="Tahoma"/>
                <w:b w:val="0"/>
                <w:sz w:val="14"/>
                <w:szCs w:val="14"/>
              </w:rPr>
              <w:t>Windows Essential Business Server 2008 CAL Suite</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50 </w:t>
            </w:r>
            <w:r w:rsidRPr="001E20FA">
              <w:rPr>
                <w:rFonts w:ascii="Tahoma" w:eastAsia="SimSun" w:hAnsi="Tahoma" w:cs="Tahoma"/>
                <w:b w:val="0"/>
                <w:sz w:val="14"/>
                <w:szCs w:val="14"/>
              </w:rPr>
              <w:t>个客户端）</w:t>
            </w:r>
            <w:bookmarkEnd w:id="522"/>
            <w:bookmarkEnd w:id="523"/>
          </w:p>
        </w:tc>
        <w:tc>
          <w:tcPr>
            <w:tcW w:w="450" w:type="dxa"/>
            <w:tcBorders>
              <w:bottom w:val="single" w:sz="4" w:space="0" w:color="auto"/>
            </w:tcBorders>
            <w:shd w:val="clear" w:color="auto" w:fill="auto"/>
            <w:vAlign w:val="center"/>
          </w:tcPr>
          <w:p w14:paraId="6BF3D021" w14:textId="77777777" w:rsidR="00A5643F" w:rsidRPr="00632429" w:rsidRDefault="00A5643F" w:rsidP="009D0D30">
            <w:pPr>
              <w:pStyle w:val="TableText"/>
              <w:keepLines/>
              <w:spacing w:before="20" w:after="20"/>
              <w:rPr>
                <w:rStyle w:val="EndnoteReference"/>
                <w:rFonts w:eastAsia="SimSun" w:cs="Tahoma"/>
                <w:color w:val="0000FF"/>
                <w:sz w:val="13"/>
              </w:rPr>
            </w:pPr>
          </w:p>
        </w:tc>
        <w:tc>
          <w:tcPr>
            <w:tcW w:w="450" w:type="dxa"/>
            <w:tcBorders>
              <w:bottom w:val="single" w:sz="4" w:space="0" w:color="auto"/>
            </w:tcBorders>
            <w:shd w:val="clear" w:color="auto" w:fill="auto"/>
            <w:vAlign w:val="center"/>
          </w:tcPr>
          <w:p w14:paraId="6BF3D02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6BF3D02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D02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2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2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2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2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29"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02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02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auto"/>
            <w:vAlign w:val="center"/>
          </w:tcPr>
          <w:p w14:paraId="6BF3D02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02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02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02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03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031"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D03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8570F4" w:rsidRPr="001E20FA" w14:paraId="6BF3D047" w14:textId="77777777" w:rsidTr="007C707E">
        <w:trPr>
          <w:trHeight w:val="287"/>
        </w:trPr>
        <w:tc>
          <w:tcPr>
            <w:tcW w:w="2714" w:type="dxa"/>
            <w:tcBorders>
              <w:bottom w:val="single" w:sz="4" w:space="0" w:color="auto"/>
            </w:tcBorders>
            <w:shd w:val="clear" w:color="auto" w:fill="FABF8F"/>
            <w:vAlign w:val="center"/>
          </w:tcPr>
          <w:p w14:paraId="6BF3D03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24" w:name="_Toc336338124"/>
            <w:bookmarkStart w:id="525" w:name="_Toc348164731"/>
            <w:r w:rsidRPr="001E20FA">
              <w:rPr>
                <w:rFonts w:ascii="Tahoma" w:eastAsia="SimSun" w:hAnsi="Tahoma" w:cs="Tahoma"/>
                <w:b w:val="0"/>
                <w:sz w:val="14"/>
                <w:szCs w:val="14"/>
              </w:rPr>
              <w:t>Windows Essential Business Server 2008 Premium</w:t>
            </w:r>
            <w:bookmarkEnd w:id="524"/>
            <w:bookmarkEnd w:id="525"/>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6BF3D035" w14:textId="77777777" w:rsidR="00A5643F" w:rsidRPr="00632429" w:rsidRDefault="00822188" w:rsidP="009D0D30">
            <w:pPr>
              <w:pStyle w:val="TableText"/>
              <w:keepLines/>
              <w:spacing w:before="20" w:after="20"/>
              <w:rPr>
                <w:rStyle w:val="EndnoteReference"/>
                <w:rFonts w:eastAsia="SimSun" w:cs="Tahoma"/>
                <w:b w:val="0"/>
                <w:color w:val="0000FF"/>
                <w:sz w:val="13"/>
                <w:u w:val="single"/>
              </w:rPr>
            </w:pPr>
            <w:hyperlink w:anchor="_98_EBS_2008" w:history="1">
              <w:r w:rsidR="00D36760" w:rsidRPr="00D36760">
                <w:rPr>
                  <w:rStyle w:val="Hyperlink"/>
                  <w:rFonts w:eastAsia="SimSun" w:cs="Tahoma"/>
                  <w:b/>
                  <w:sz w:val="13"/>
                  <w:szCs w:val="13"/>
                </w:rPr>
                <w:t>98</w:t>
              </w:r>
            </w:hyperlink>
          </w:p>
        </w:tc>
        <w:tc>
          <w:tcPr>
            <w:tcW w:w="450" w:type="dxa"/>
            <w:tcBorders>
              <w:bottom w:val="single" w:sz="4" w:space="0" w:color="auto"/>
            </w:tcBorders>
            <w:shd w:val="clear" w:color="auto" w:fill="FABF8F"/>
            <w:vAlign w:val="center"/>
          </w:tcPr>
          <w:p w14:paraId="6BF3D036"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037"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D03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3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3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3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3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3D"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03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3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4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4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4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4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04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45"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D046"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D05B" w14:textId="77777777" w:rsidTr="007C707E">
        <w:trPr>
          <w:trHeight w:val="287"/>
        </w:trPr>
        <w:tc>
          <w:tcPr>
            <w:tcW w:w="2714" w:type="dxa"/>
            <w:tcBorders>
              <w:bottom w:val="single" w:sz="4" w:space="0" w:color="auto"/>
            </w:tcBorders>
            <w:shd w:val="clear" w:color="auto" w:fill="FFFFFF"/>
            <w:vAlign w:val="center"/>
          </w:tcPr>
          <w:p w14:paraId="6BF3D04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26" w:name="_Toc336338125"/>
            <w:bookmarkStart w:id="527" w:name="_Toc348164732"/>
            <w:r w:rsidRPr="001E20FA">
              <w:rPr>
                <w:rFonts w:ascii="Tahoma" w:eastAsia="SimSun" w:hAnsi="Tahoma" w:cs="Tahoma"/>
                <w:b w:val="0"/>
                <w:sz w:val="14"/>
                <w:szCs w:val="14"/>
              </w:rPr>
              <w:t>针对高级用户或设备的</w:t>
            </w:r>
            <w:r w:rsidRPr="001E20FA">
              <w:rPr>
                <w:rFonts w:ascii="Tahoma" w:eastAsia="SimSun" w:hAnsi="Tahoma" w:cs="Tahoma"/>
                <w:b w:val="0"/>
                <w:sz w:val="14"/>
                <w:szCs w:val="14"/>
              </w:rPr>
              <w:t xml:space="preserve"> Windows Essential Business Server 2008 CAL Suite</w:t>
            </w:r>
            <w:bookmarkEnd w:id="526"/>
            <w:bookmarkEnd w:id="527"/>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14:paraId="6BF3D049" w14:textId="77777777" w:rsidR="00A5643F" w:rsidRPr="00632429" w:rsidRDefault="00A5643F" w:rsidP="009D0D30">
            <w:pPr>
              <w:pStyle w:val="TableText"/>
              <w:keepLines/>
              <w:spacing w:before="20" w:after="20"/>
              <w:rPr>
                <w:rStyle w:val="EndnoteReference"/>
                <w:rFonts w:eastAsia="SimSun" w:cs="Tahoma"/>
                <w:sz w:val="13"/>
              </w:rPr>
            </w:pPr>
          </w:p>
        </w:tc>
        <w:tc>
          <w:tcPr>
            <w:tcW w:w="450" w:type="dxa"/>
            <w:tcBorders>
              <w:bottom w:val="single" w:sz="4" w:space="0" w:color="auto"/>
            </w:tcBorders>
            <w:shd w:val="clear" w:color="auto" w:fill="FFFFFF"/>
            <w:vAlign w:val="center"/>
          </w:tcPr>
          <w:p w14:paraId="6BF3D04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6BF3D04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D04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4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4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4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5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51"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D05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D05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5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D05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D05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D05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D05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59"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D05A" w14:textId="77777777" w:rsidR="00A5643F" w:rsidRPr="001E20FA" w:rsidRDefault="00A5643F" w:rsidP="009D0D30">
            <w:pPr>
              <w:pStyle w:val="TableText"/>
              <w:keepLines/>
              <w:spacing w:before="20" w:after="20"/>
              <w:rPr>
                <w:rFonts w:ascii="Tahoma" w:eastAsia="SimSun" w:hAnsi="Tahoma" w:cs="Tahoma"/>
                <w:sz w:val="13"/>
              </w:rPr>
            </w:pPr>
          </w:p>
        </w:tc>
      </w:tr>
      <w:tr w:rsidR="00A5643F" w:rsidRPr="001E20FA" w14:paraId="6BF3D06F" w14:textId="77777777" w:rsidTr="007C707E">
        <w:trPr>
          <w:trHeight w:val="287"/>
        </w:trPr>
        <w:tc>
          <w:tcPr>
            <w:tcW w:w="2714" w:type="dxa"/>
            <w:tcBorders>
              <w:bottom w:val="single" w:sz="4" w:space="0" w:color="auto"/>
            </w:tcBorders>
            <w:shd w:val="clear" w:color="auto" w:fill="FABF8F"/>
            <w:vAlign w:val="center"/>
          </w:tcPr>
          <w:p w14:paraId="6BF3D05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28" w:name="_Toc336338126"/>
            <w:bookmarkStart w:id="529" w:name="_Toc348164733"/>
            <w:r w:rsidRPr="001E20FA">
              <w:rPr>
                <w:rFonts w:ascii="Tahoma" w:eastAsia="SimSun" w:hAnsi="Tahoma" w:cs="Tahoma"/>
                <w:b w:val="0"/>
                <w:sz w:val="14"/>
                <w:szCs w:val="14"/>
              </w:rPr>
              <w:t>针对高级用户或设备的</w:t>
            </w:r>
            <w:r w:rsidRPr="001E20FA">
              <w:rPr>
                <w:rFonts w:ascii="Tahoma" w:eastAsia="SimSun" w:hAnsi="Tahoma" w:cs="Tahoma"/>
                <w:b w:val="0"/>
                <w:sz w:val="14"/>
                <w:szCs w:val="14"/>
              </w:rPr>
              <w:t xml:space="preserve"> Windows Essential Business Server 2008 CAL Suite</w:t>
            </w:r>
            <w:r w:rsidR="00146F30">
              <w:rPr>
                <w:rFonts w:ascii="Tahoma" w:eastAsia="SimSun" w:hAnsi="Tahoma" w:cs="Tahoma"/>
                <w:b w:val="0"/>
                <w:sz w:val="14"/>
                <w:szCs w:val="14"/>
              </w:rPr>
              <w:br/>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28"/>
            <w:bookmarkEnd w:id="529"/>
          </w:p>
        </w:tc>
        <w:tc>
          <w:tcPr>
            <w:tcW w:w="450" w:type="dxa"/>
            <w:tcBorders>
              <w:bottom w:val="single" w:sz="4" w:space="0" w:color="auto"/>
            </w:tcBorders>
            <w:shd w:val="clear" w:color="auto" w:fill="FABF8F"/>
            <w:vAlign w:val="center"/>
          </w:tcPr>
          <w:p w14:paraId="6BF3D05D" w14:textId="77777777" w:rsidR="00A5643F" w:rsidRPr="00632429" w:rsidRDefault="00A5643F" w:rsidP="009D0D30">
            <w:pPr>
              <w:pStyle w:val="TableText"/>
              <w:keepLines/>
              <w:spacing w:before="20" w:after="20"/>
              <w:rPr>
                <w:rStyle w:val="EndnoteReference"/>
                <w:rFonts w:eastAsia="SimSun" w:cs="Tahoma"/>
                <w:sz w:val="13"/>
              </w:rPr>
            </w:pPr>
          </w:p>
        </w:tc>
        <w:tc>
          <w:tcPr>
            <w:tcW w:w="450" w:type="dxa"/>
            <w:tcBorders>
              <w:bottom w:val="single" w:sz="4" w:space="0" w:color="auto"/>
            </w:tcBorders>
            <w:shd w:val="clear" w:color="auto" w:fill="FABF8F"/>
            <w:vAlign w:val="center"/>
          </w:tcPr>
          <w:p w14:paraId="6BF3D05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6BF3D05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06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6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6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6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6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65"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06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6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ABF8F"/>
            <w:vAlign w:val="center"/>
          </w:tcPr>
          <w:p w14:paraId="6BF3D06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6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6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6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06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06D"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D06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A5643F" w:rsidRPr="001E20FA" w14:paraId="6BF3D083" w14:textId="77777777" w:rsidTr="007C707E">
        <w:trPr>
          <w:trHeight w:val="287"/>
        </w:trPr>
        <w:tc>
          <w:tcPr>
            <w:tcW w:w="2714" w:type="dxa"/>
            <w:tcBorders>
              <w:bottom w:val="single" w:sz="4" w:space="0" w:color="auto"/>
            </w:tcBorders>
            <w:shd w:val="clear" w:color="auto" w:fill="FFFFFF"/>
            <w:vAlign w:val="center"/>
          </w:tcPr>
          <w:p w14:paraId="6BF3D07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30" w:name="_Toc336338127"/>
            <w:bookmarkStart w:id="531" w:name="_Toc348164734"/>
            <w:r w:rsidRPr="001E20FA">
              <w:rPr>
                <w:rFonts w:ascii="Tahoma" w:eastAsia="SimSun" w:hAnsi="Tahoma" w:cs="Tahoma"/>
                <w:b w:val="0"/>
                <w:sz w:val="14"/>
                <w:szCs w:val="14"/>
              </w:rPr>
              <w:t>针对高级用户或设备的</w:t>
            </w:r>
            <w:r w:rsidRPr="001E20FA">
              <w:rPr>
                <w:rFonts w:ascii="Tahoma" w:eastAsia="SimSun" w:hAnsi="Tahoma" w:cs="Tahoma"/>
                <w:b w:val="0"/>
                <w:sz w:val="14"/>
                <w:szCs w:val="14"/>
              </w:rPr>
              <w:t xml:space="preserve"> Windows Essential Business Server 2008 CAL Suite</w:t>
            </w:r>
            <w:r w:rsidR="00457EC7">
              <w:rPr>
                <w:rFonts w:ascii="Tahoma" w:eastAsia="SimSun" w:hAnsi="Tahoma" w:cs="Tahoma"/>
                <w:b w:val="0"/>
                <w:sz w:val="14"/>
                <w:szCs w:val="14"/>
              </w:rPr>
              <w:br/>
            </w:r>
            <w:r w:rsidRPr="001E20FA">
              <w:rPr>
                <w:rFonts w:ascii="Tahoma" w:eastAsia="SimSun" w:hAnsi="Tahoma" w:cs="Tahoma"/>
                <w:b w:val="0"/>
                <w:sz w:val="14"/>
                <w:szCs w:val="14"/>
              </w:rPr>
              <w:t>（</w:t>
            </w:r>
            <w:r w:rsidRPr="001E20FA">
              <w:rPr>
                <w:rFonts w:ascii="Tahoma" w:eastAsia="SimSun" w:hAnsi="Tahoma" w:cs="Tahoma"/>
                <w:b w:val="0"/>
                <w:sz w:val="14"/>
                <w:szCs w:val="14"/>
              </w:rPr>
              <w:t xml:space="preserve">20 </w:t>
            </w:r>
            <w:r w:rsidRPr="001E20FA">
              <w:rPr>
                <w:rFonts w:ascii="Tahoma" w:eastAsia="SimSun" w:hAnsi="Tahoma" w:cs="Tahoma"/>
                <w:b w:val="0"/>
                <w:sz w:val="14"/>
                <w:szCs w:val="14"/>
              </w:rPr>
              <w:t>个客户端）</w:t>
            </w:r>
            <w:bookmarkEnd w:id="530"/>
            <w:bookmarkEnd w:id="531"/>
          </w:p>
        </w:tc>
        <w:tc>
          <w:tcPr>
            <w:tcW w:w="450" w:type="dxa"/>
            <w:tcBorders>
              <w:bottom w:val="single" w:sz="4" w:space="0" w:color="auto"/>
            </w:tcBorders>
            <w:shd w:val="clear" w:color="auto" w:fill="FFFFFF"/>
            <w:vAlign w:val="center"/>
          </w:tcPr>
          <w:p w14:paraId="6BF3D071" w14:textId="77777777" w:rsidR="00A5643F" w:rsidRPr="00632429" w:rsidRDefault="00A5643F" w:rsidP="009D0D30">
            <w:pPr>
              <w:pStyle w:val="TableText"/>
              <w:keepLines/>
              <w:spacing w:before="20" w:after="20"/>
              <w:rPr>
                <w:rStyle w:val="EndnoteReference"/>
                <w:rFonts w:eastAsia="SimSun" w:cs="Tahoma"/>
                <w:sz w:val="13"/>
              </w:rPr>
            </w:pPr>
          </w:p>
        </w:tc>
        <w:tc>
          <w:tcPr>
            <w:tcW w:w="450" w:type="dxa"/>
            <w:tcBorders>
              <w:bottom w:val="single" w:sz="4" w:space="0" w:color="auto"/>
            </w:tcBorders>
            <w:shd w:val="clear" w:color="auto" w:fill="FFFFFF"/>
            <w:vAlign w:val="center"/>
          </w:tcPr>
          <w:p w14:paraId="6BF3D07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6BF3D07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6BF3D07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7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7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7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7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79"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D07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D07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FFFFF"/>
            <w:vAlign w:val="center"/>
          </w:tcPr>
          <w:p w14:paraId="6BF3D07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D07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D07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D07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D08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FFFFF"/>
            <w:vAlign w:val="center"/>
          </w:tcPr>
          <w:p w14:paraId="6BF3D081"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FFFFF"/>
            <w:vAlign w:val="center"/>
          </w:tcPr>
          <w:p w14:paraId="6BF3D08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A5643F" w:rsidRPr="001E20FA" w14:paraId="6BF3D097" w14:textId="77777777" w:rsidTr="007C707E">
        <w:trPr>
          <w:trHeight w:val="287"/>
        </w:trPr>
        <w:tc>
          <w:tcPr>
            <w:tcW w:w="2714" w:type="dxa"/>
            <w:tcBorders>
              <w:bottom w:val="single" w:sz="4" w:space="0" w:color="auto"/>
            </w:tcBorders>
            <w:shd w:val="clear" w:color="auto" w:fill="FABF8F"/>
            <w:vAlign w:val="center"/>
          </w:tcPr>
          <w:p w14:paraId="6BF3D08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32" w:name="_Toc336338128"/>
            <w:bookmarkStart w:id="533" w:name="_Toc348164735"/>
            <w:r w:rsidRPr="001E20FA">
              <w:rPr>
                <w:rFonts w:ascii="Tahoma" w:eastAsia="SimSun" w:hAnsi="Tahoma" w:cs="Tahoma"/>
                <w:b w:val="0"/>
                <w:sz w:val="14"/>
                <w:szCs w:val="14"/>
              </w:rPr>
              <w:t>针对高级用户或设备的</w:t>
            </w:r>
            <w:r w:rsidRPr="001E20FA">
              <w:rPr>
                <w:rFonts w:ascii="Tahoma" w:eastAsia="SimSun" w:hAnsi="Tahoma" w:cs="Tahoma"/>
                <w:b w:val="0"/>
                <w:sz w:val="14"/>
                <w:szCs w:val="14"/>
              </w:rPr>
              <w:t xml:space="preserve"> Windows Essential Business Server 2008 CAL Suite</w:t>
            </w:r>
            <w:r w:rsidR="006F3064">
              <w:rPr>
                <w:rFonts w:ascii="Tahoma" w:eastAsia="SimSun" w:hAnsi="Tahoma" w:cs="Tahoma"/>
                <w:b w:val="0"/>
                <w:sz w:val="14"/>
                <w:szCs w:val="14"/>
              </w:rPr>
              <w:br/>
            </w:r>
            <w:r w:rsidRPr="001E20FA">
              <w:rPr>
                <w:rFonts w:ascii="Tahoma" w:eastAsia="SimSun" w:hAnsi="Tahoma" w:cs="Tahoma"/>
                <w:b w:val="0"/>
                <w:sz w:val="14"/>
                <w:szCs w:val="14"/>
              </w:rPr>
              <w:t>（</w:t>
            </w:r>
            <w:r w:rsidRPr="001E20FA">
              <w:rPr>
                <w:rFonts w:ascii="Tahoma" w:eastAsia="SimSun" w:hAnsi="Tahoma" w:cs="Tahoma"/>
                <w:b w:val="0"/>
                <w:sz w:val="14"/>
                <w:szCs w:val="14"/>
              </w:rPr>
              <w:t xml:space="preserve">50 </w:t>
            </w:r>
            <w:r w:rsidRPr="001E20FA">
              <w:rPr>
                <w:rFonts w:ascii="Tahoma" w:eastAsia="SimSun" w:hAnsi="Tahoma" w:cs="Tahoma"/>
                <w:b w:val="0"/>
                <w:sz w:val="14"/>
                <w:szCs w:val="14"/>
              </w:rPr>
              <w:t>个客户端）</w:t>
            </w:r>
            <w:bookmarkEnd w:id="532"/>
            <w:bookmarkEnd w:id="533"/>
          </w:p>
        </w:tc>
        <w:tc>
          <w:tcPr>
            <w:tcW w:w="450" w:type="dxa"/>
            <w:tcBorders>
              <w:bottom w:val="single" w:sz="4" w:space="0" w:color="auto"/>
            </w:tcBorders>
            <w:shd w:val="clear" w:color="auto" w:fill="FABF8F"/>
            <w:vAlign w:val="center"/>
          </w:tcPr>
          <w:p w14:paraId="6BF3D085" w14:textId="77777777" w:rsidR="00A5643F" w:rsidRPr="00632429" w:rsidRDefault="00A5643F" w:rsidP="009D0D30">
            <w:pPr>
              <w:pStyle w:val="TableText"/>
              <w:keepLines/>
              <w:spacing w:before="20" w:after="20"/>
              <w:rPr>
                <w:rStyle w:val="EndnoteReference"/>
                <w:rFonts w:eastAsia="SimSun" w:cs="Tahoma"/>
                <w:color w:val="0000FF"/>
                <w:sz w:val="13"/>
              </w:rPr>
            </w:pPr>
          </w:p>
        </w:tc>
        <w:tc>
          <w:tcPr>
            <w:tcW w:w="450" w:type="dxa"/>
            <w:tcBorders>
              <w:bottom w:val="single" w:sz="4" w:space="0" w:color="auto"/>
            </w:tcBorders>
            <w:shd w:val="clear" w:color="auto" w:fill="FABF8F"/>
            <w:vAlign w:val="center"/>
          </w:tcPr>
          <w:p w14:paraId="6BF3D08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6BF3D08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08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8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8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8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8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8D"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08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8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FABF8F"/>
            <w:vAlign w:val="center"/>
          </w:tcPr>
          <w:p w14:paraId="6BF3D09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9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9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9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09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095"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FABF8F"/>
            <w:vAlign w:val="center"/>
          </w:tcPr>
          <w:p w14:paraId="6BF3D09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OL</w:t>
            </w:r>
          </w:p>
        </w:tc>
      </w:tr>
      <w:tr w:rsidR="00A5643F" w:rsidRPr="001E20FA" w14:paraId="6BF3D0AB" w14:textId="77777777" w:rsidTr="007C707E">
        <w:trPr>
          <w:trHeight w:val="145"/>
        </w:trPr>
        <w:tc>
          <w:tcPr>
            <w:tcW w:w="2714" w:type="dxa"/>
            <w:tcBorders>
              <w:bottom w:val="single" w:sz="4" w:space="0" w:color="auto"/>
            </w:tcBorders>
            <w:shd w:val="clear" w:color="auto" w:fill="FFFFFF"/>
            <w:vAlign w:val="center"/>
          </w:tcPr>
          <w:p w14:paraId="6BF3D09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34" w:name="_Toc336338129"/>
            <w:bookmarkStart w:id="535" w:name="_Toc348164736"/>
            <w:r w:rsidRPr="001E20FA">
              <w:rPr>
                <w:rFonts w:ascii="Tahoma" w:eastAsia="SimSun" w:hAnsi="Tahoma" w:cs="Tahoma"/>
                <w:b w:val="0"/>
                <w:sz w:val="14"/>
                <w:szCs w:val="14"/>
              </w:rPr>
              <w:t>Windows HPC Server 2008 R2 Suite</w:t>
            </w:r>
            <w:bookmarkEnd w:id="534"/>
            <w:bookmarkEnd w:id="535"/>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14:paraId="6BF3D099" w14:textId="77777777" w:rsidR="00A5643F" w:rsidRPr="00632429" w:rsidRDefault="00822188" w:rsidP="009D0D30">
            <w:pPr>
              <w:pStyle w:val="TableText"/>
              <w:keepLines/>
              <w:spacing w:before="20" w:after="20"/>
              <w:rPr>
                <w:rFonts w:eastAsia="SimSun" w:cs="Tahoma"/>
                <w:b/>
                <w:sz w:val="13"/>
                <w:szCs w:val="13"/>
                <w:u w:val="single"/>
              </w:rPr>
            </w:pPr>
            <w:hyperlink w:anchor="_99_Windows_HPC" w:history="1">
              <w:r w:rsidR="00FA0E33" w:rsidRPr="00632429">
                <w:rPr>
                  <w:rStyle w:val="Hyperlink"/>
                  <w:rFonts w:eastAsia="SimSun" w:cs="Tahoma"/>
                  <w:b/>
                  <w:sz w:val="13"/>
                  <w:szCs w:val="13"/>
                </w:rPr>
                <w:t>99</w:t>
              </w:r>
            </w:hyperlink>
          </w:p>
        </w:tc>
        <w:tc>
          <w:tcPr>
            <w:tcW w:w="450" w:type="dxa"/>
            <w:tcBorders>
              <w:bottom w:val="single" w:sz="4" w:space="0" w:color="auto"/>
            </w:tcBorders>
            <w:shd w:val="clear" w:color="auto" w:fill="FFFFFF"/>
            <w:vAlign w:val="center"/>
          </w:tcPr>
          <w:p w14:paraId="6BF3D09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6BF3D09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6BF3D09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9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9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9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A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A1"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6BF3D0A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D0A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A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D0A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6BF3D0A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6BF3D0A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6BF3D0A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FFFFF"/>
            <w:vAlign w:val="center"/>
          </w:tcPr>
          <w:p w14:paraId="6BF3D0A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FFFFFF"/>
            <w:vAlign w:val="center"/>
          </w:tcPr>
          <w:p w14:paraId="6BF3D0AA"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D0BF" w14:textId="77777777" w:rsidTr="007C707E">
        <w:trPr>
          <w:trHeight w:val="145"/>
        </w:trPr>
        <w:tc>
          <w:tcPr>
            <w:tcW w:w="2714" w:type="dxa"/>
            <w:tcBorders>
              <w:bottom w:val="single" w:sz="4" w:space="0" w:color="auto"/>
            </w:tcBorders>
            <w:shd w:val="clear" w:color="auto" w:fill="FABF8F"/>
            <w:vAlign w:val="center"/>
          </w:tcPr>
          <w:p w14:paraId="6BF3D0A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36" w:name="_Toc348164737"/>
            <w:r w:rsidRPr="001E20FA">
              <w:rPr>
                <w:rFonts w:ascii="Tahoma" w:eastAsia="SimSun" w:hAnsi="Tahoma" w:cs="Tahoma"/>
                <w:b w:val="0"/>
                <w:sz w:val="14"/>
              </w:rPr>
              <w:t xml:space="preserve">Windows Intune Add-on for System Center Configuration Manager </w:t>
            </w:r>
            <w:r w:rsidRPr="001E20FA">
              <w:rPr>
                <w:rFonts w:ascii="Tahoma" w:eastAsia="SimSun" w:hAnsi="Tahoma" w:cs="Tahoma"/>
                <w:b w:val="0"/>
                <w:sz w:val="14"/>
              </w:rPr>
              <w:t>和</w:t>
            </w:r>
            <w:r w:rsidRPr="001E20FA">
              <w:rPr>
                <w:rFonts w:ascii="Tahoma" w:eastAsia="SimSun" w:hAnsi="Tahoma" w:cs="Tahoma"/>
                <w:b w:val="0"/>
                <w:sz w:val="14"/>
              </w:rPr>
              <w:t xml:space="preserve"> System Center Endppoint Protection</w:t>
            </w:r>
            <w:r w:rsidRPr="001E20FA">
              <w:rPr>
                <w:rFonts w:ascii="Tahoma" w:eastAsia="SimSun" w:hAnsi="Tahoma" w:cs="Tahoma"/>
                <w:b w:val="0"/>
                <w:sz w:val="14"/>
              </w:rPr>
              <w:t>（每用户）</w:t>
            </w:r>
            <w:bookmarkEnd w:id="536"/>
          </w:p>
        </w:tc>
        <w:tc>
          <w:tcPr>
            <w:tcW w:w="450" w:type="dxa"/>
            <w:tcBorders>
              <w:bottom w:val="single" w:sz="4" w:space="0" w:color="auto"/>
            </w:tcBorders>
            <w:shd w:val="clear" w:color="auto" w:fill="FABF8F"/>
            <w:vAlign w:val="center"/>
          </w:tcPr>
          <w:p w14:paraId="6BF3D0AD" w14:textId="77777777" w:rsidR="00A5643F" w:rsidRPr="00632429" w:rsidRDefault="00A5643F" w:rsidP="009D0D30">
            <w:pPr>
              <w:pStyle w:val="TableText"/>
              <w:keepLines/>
              <w:spacing w:before="20" w:after="20"/>
              <w:rPr>
                <w:rFonts w:eastAsia="SimSun" w:cs="Tahoma"/>
                <w:b/>
                <w:sz w:val="13"/>
                <w:szCs w:val="13"/>
              </w:rPr>
            </w:pPr>
          </w:p>
        </w:tc>
        <w:tc>
          <w:tcPr>
            <w:tcW w:w="450" w:type="dxa"/>
            <w:tcBorders>
              <w:bottom w:val="single" w:sz="4" w:space="0" w:color="auto"/>
            </w:tcBorders>
            <w:shd w:val="clear" w:color="auto" w:fill="FABF8F"/>
            <w:vAlign w:val="center"/>
          </w:tcPr>
          <w:p w14:paraId="6BF3D0A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BF3D0AF" w14:textId="77777777" w:rsidR="00A5643F" w:rsidRPr="001E20FA" w:rsidRDefault="0065196E"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6BF3D0B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B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B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B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B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B5"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0B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B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B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B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B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BB" w14:textId="77777777" w:rsidR="00A5643F"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D0B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BD" w14:textId="77777777" w:rsidR="00A5643F"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p>
        </w:tc>
        <w:tc>
          <w:tcPr>
            <w:tcW w:w="540" w:type="dxa"/>
            <w:tcBorders>
              <w:bottom w:val="single" w:sz="4" w:space="0" w:color="auto"/>
            </w:tcBorders>
            <w:shd w:val="clear" w:color="auto" w:fill="FABF8F"/>
            <w:vAlign w:val="center"/>
          </w:tcPr>
          <w:p w14:paraId="6BF3D0BE"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D0D3" w14:textId="77777777" w:rsidTr="007C707E">
        <w:trPr>
          <w:trHeight w:val="145"/>
        </w:trPr>
        <w:tc>
          <w:tcPr>
            <w:tcW w:w="2714" w:type="dxa"/>
            <w:tcBorders>
              <w:bottom w:val="single" w:sz="4" w:space="0" w:color="auto"/>
            </w:tcBorders>
            <w:shd w:val="clear" w:color="auto" w:fill="auto"/>
            <w:vAlign w:val="center"/>
          </w:tcPr>
          <w:p w14:paraId="6BF3D0C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37" w:name="_Toc348164738"/>
            <w:r w:rsidRPr="001E20FA">
              <w:rPr>
                <w:rFonts w:ascii="Tahoma" w:eastAsia="SimSun" w:hAnsi="Tahoma" w:cs="Tahoma"/>
                <w:b w:val="0"/>
                <w:sz w:val="14"/>
                <w:szCs w:val="14"/>
              </w:rPr>
              <w:t>Windows Intune</w:t>
            </w:r>
            <w:r w:rsidRPr="001E20FA">
              <w:rPr>
                <w:rFonts w:ascii="Tahoma" w:eastAsia="SimSun" w:hAnsi="Tahoma" w:cs="Tahoma"/>
                <w:b w:val="0"/>
                <w:sz w:val="14"/>
                <w:szCs w:val="14"/>
              </w:rPr>
              <w:t>（每用户）</w:t>
            </w:r>
            <w:bookmarkEnd w:id="537"/>
          </w:p>
        </w:tc>
        <w:tc>
          <w:tcPr>
            <w:tcW w:w="450" w:type="dxa"/>
            <w:tcBorders>
              <w:bottom w:val="single" w:sz="4" w:space="0" w:color="auto"/>
            </w:tcBorders>
            <w:shd w:val="clear" w:color="auto" w:fill="auto"/>
            <w:vAlign w:val="center"/>
          </w:tcPr>
          <w:p w14:paraId="6BF3D0C1" w14:textId="77777777" w:rsidR="00A5643F" w:rsidRPr="00632429" w:rsidRDefault="00A5643F" w:rsidP="009D0D30">
            <w:pPr>
              <w:pStyle w:val="TableText"/>
              <w:keepLines/>
              <w:spacing w:before="20" w:after="20"/>
              <w:rPr>
                <w:rFonts w:eastAsia="SimSun" w:cs="Tahoma"/>
                <w:b/>
                <w:sz w:val="13"/>
                <w:szCs w:val="13"/>
              </w:rPr>
            </w:pPr>
          </w:p>
        </w:tc>
        <w:tc>
          <w:tcPr>
            <w:tcW w:w="450" w:type="dxa"/>
            <w:tcBorders>
              <w:bottom w:val="single" w:sz="4" w:space="0" w:color="auto"/>
            </w:tcBorders>
            <w:shd w:val="clear" w:color="auto" w:fill="auto"/>
            <w:vAlign w:val="center"/>
          </w:tcPr>
          <w:p w14:paraId="6BF3D0C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BF3D0C3" w14:textId="77777777" w:rsidR="00A5643F" w:rsidRPr="001E20FA" w:rsidRDefault="0065196E"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6BF3D0C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C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C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C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C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C9"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0C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0C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C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0C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0C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0CF" w14:textId="77777777" w:rsidR="00A5643F" w:rsidRPr="001E20FA" w:rsidRDefault="0065196E" w:rsidP="009D0D30">
            <w:pPr>
              <w:pStyle w:val="TableText"/>
              <w:keepLines/>
              <w:spacing w:before="20" w:after="20"/>
              <w:rPr>
                <w:rFonts w:ascii="Tahoma" w:eastAsia="SimSun" w:hAnsi="Tahoma" w:cs="Tahoma"/>
                <w:sz w:val="13"/>
              </w:rPr>
            </w:pPr>
            <w:r w:rsidRPr="001E20FA">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BF3D0D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D1" w14:textId="77777777" w:rsidR="00A5643F" w:rsidRPr="001E20FA" w:rsidRDefault="00A5643F" w:rsidP="009D0D30">
            <w:pPr>
              <w:pStyle w:val="TableText"/>
              <w:keepLines/>
              <w:spacing w:before="20" w:after="20"/>
              <w:rPr>
                <w:rFonts w:ascii="Tahoma" w:eastAsia="SimSun" w:hAnsi="Tahoma" w:cs="Tahoma"/>
                <w:sz w:val="13"/>
              </w:rPr>
            </w:pPr>
          </w:p>
        </w:tc>
        <w:tc>
          <w:tcPr>
            <w:tcW w:w="540" w:type="dxa"/>
            <w:tcBorders>
              <w:bottom w:val="single" w:sz="4" w:space="0" w:color="auto"/>
            </w:tcBorders>
            <w:shd w:val="clear" w:color="auto" w:fill="auto"/>
            <w:vAlign w:val="center"/>
          </w:tcPr>
          <w:p w14:paraId="6BF3D0D2"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0E7" w14:textId="77777777" w:rsidTr="007C707E">
        <w:trPr>
          <w:trHeight w:val="145"/>
        </w:trPr>
        <w:tc>
          <w:tcPr>
            <w:tcW w:w="2714" w:type="dxa"/>
            <w:tcBorders>
              <w:bottom w:val="single" w:sz="4" w:space="0" w:color="auto"/>
            </w:tcBorders>
            <w:shd w:val="clear" w:color="auto" w:fill="FABF8F"/>
            <w:vAlign w:val="center"/>
          </w:tcPr>
          <w:p w14:paraId="6BF3D0D4" w14:textId="77777777" w:rsidR="00D62EFA" w:rsidRPr="001E20FA" w:rsidRDefault="00D62EFA" w:rsidP="007C707E">
            <w:pPr>
              <w:pStyle w:val="Heading2"/>
              <w:keepLines/>
              <w:spacing w:before="20" w:after="20"/>
              <w:ind w:left="0"/>
              <w:rPr>
                <w:rFonts w:ascii="Tahoma" w:eastAsia="SimSun" w:hAnsi="Tahoma" w:cs="Tahoma"/>
                <w:b w:val="0"/>
                <w:sz w:val="14"/>
                <w:szCs w:val="14"/>
              </w:rPr>
            </w:pPr>
            <w:bookmarkStart w:id="538" w:name="_Toc336338132"/>
            <w:bookmarkStart w:id="539" w:name="_Toc341193035"/>
            <w:bookmarkStart w:id="540" w:name="_Toc348164739"/>
            <w:r w:rsidRPr="001E20FA">
              <w:rPr>
                <w:rFonts w:ascii="Tahoma" w:eastAsia="SimSun" w:hAnsi="Tahoma" w:cs="Tahoma"/>
                <w:b w:val="0"/>
                <w:sz w:val="14"/>
                <w:szCs w:val="14"/>
              </w:rPr>
              <w:t>Windows Intune USL Add-On Extra Storage 1 GB</w:t>
            </w:r>
            <w:bookmarkEnd w:id="538"/>
            <w:bookmarkEnd w:id="539"/>
            <w:bookmarkEnd w:id="540"/>
          </w:p>
        </w:tc>
        <w:tc>
          <w:tcPr>
            <w:tcW w:w="450" w:type="dxa"/>
            <w:tcBorders>
              <w:bottom w:val="single" w:sz="4" w:space="0" w:color="auto"/>
            </w:tcBorders>
            <w:shd w:val="clear" w:color="auto" w:fill="FABF8F"/>
            <w:vAlign w:val="center"/>
          </w:tcPr>
          <w:p w14:paraId="6BF3D0D5" w14:textId="77777777" w:rsidR="00D62EFA" w:rsidRPr="00632429" w:rsidRDefault="00D62EFA" w:rsidP="009D0D30">
            <w:pPr>
              <w:pStyle w:val="TableText"/>
              <w:keepLines/>
              <w:spacing w:before="20" w:after="20"/>
              <w:rPr>
                <w:rFonts w:eastAsia="SimSun" w:cs="Tahoma"/>
                <w:b/>
                <w:sz w:val="13"/>
                <w:szCs w:val="13"/>
              </w:rPr>
            </w:pPr>
          </w:p>
        </w:tc>
        <w:tc>
          <w:tcPr>
            <w:tcW w:w="450" w:type="dxa"/>
            <w:tcBorders>
              <w:bottom w:val="single" w:sz="4" w:space="0" w:color="auto"/>
            </w:tcBorders>
            <w:shd w:val="clear" w:color="auto" w:fill="FABF8F"/>
            <w:vAlign w:val="center"/>
          </w:tcPr>
          <w:p w14:paraId="6BF3D0D6" w14:textId="77777777" w:rsidR="00D62EFA" w:rsidRPr="001E20FA" w:rsidRDefault="00D62EFA"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BF3D0D7" w14:textId="77777777" w:rsidR="00D62EFA" w:rsidRPr="001E20FA" w:rsidRDefault="00D62EFA" w:rsidP="009D0D30">
            <w:pPr>
              <w:pStyle w:val="TableText"/>
              <w:keepLines/>
              <w:spacing w:before="20" w:after="2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BF3D0D8"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D9"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DA"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DB"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DC"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DD" w14:textId="77777777" w:rsidR="00D62EFA" w:rsidRPr="001E20FA" w:rsidRDefault="00D62EFA"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0DE"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DF"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E0"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E1"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0E2"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0E3" w14:textId="77777777" w:rsidR="00D62EFA" w:rsidRPr="001E20FA" w:rsidRDefault="00D62EFA"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F3D0E4" w14:textId="77777777" w:rsidR="00D62EFA" w:rsidRPr="001E20FA" w:rsidRDefault="00D62EFA"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BF3D0E5" w14:textId="77777777" w:rsidR="00D62EFA" w:rsidRPr="001E20FA" w:rsidRDefault="00D62EFA"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p>
        </w:tc>
        <w:tc>
          <w:tcPr>
            <w:tcW w:w="540" w:type="dxa"/>
            <w:tcBorders>
              <w:bottom w:val="single" w:sz="4" w:space="0" w:color="auto"/>
            </w:tcBorders>
            <w:shd w:val="clear" w:color="auto" w:fill="FABF8F"/>
            <w:vAlign w:val="center"/>
          </w:tcPr>
          <w:p w14:paraId="6BF3D0E6" w14:textId="77777777" w:rsidR="00D62EFA" w:rsidRPr="001E20FA" w:rsidRDefault="00D62EFA" w:rsidP="009D0D30">
            <w:pPr>
              <w:pStyle w:val="TableText"/>
              <w:keepLines/>
              <w:spacing w:before="20" w:after="20"/>
              <w:rPr>
                <w:rFonts w:ascii="Tahoma" w:eastAsia="SimSun" w:hAnsi="Tahoma" w:cs="Tahoma"/>
                <w:color w:val="000000"/>
                <w:sz w:val="13"/>
              </w:rPr>
            </w:pPr>
          </w:p>
        </w:tc>
      </w:tr>
      <w:tr w:rsidR="00D62EFA" w:rsidRPr="001E20FA" w14:paraId="6BF3D0FB" w14:textId="77777777" w:rsidTr="007C707E">
        <w:trPr>
          <w:trHeight w:val="145"/>
        </w:trPr>
        <w:tc>
          <w:tcPr>
            <w:tcW w:w="2714" w:type="dxa"/>
            <w:tcBorders>
              <w:bottom w:val="single" w:sz="4" w:space="0" w:color="auto"/>
            </w:tcBorders>
            <w:shd w:val="clear" w:color="auto" w:fill="auto"/>
            <w:vAlign w:val="center"/>
          </w:tcPr>
          <w:p w14:paraId="6BF3D0E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41" w:name="_Toc336338133"/>
            <w:bookmarkStart w:id="542" w:name="_Toc348164740"/>
            <w:r w:rsidRPr="001E20FA">
              <w:rPr>
                <w:rFonts w:ascii="Tahoma" w:eastAsia="SimSun" w:hAnsi="Tahoma" w:cs="Tahoma"/>
                <w:b w:val="0"/>
                <w:sz w:val="14"/>
                <w:szCs w:val="14"/>
              </w:rPr>
              <w:t>Windows MultiPoint Server 2012 Standard</w:t>
            </w:r>
            <w:bookmarkEnd w:id="541"/>
            <w:bookmarkEnd w:id="542"/>
          </w:p>
        </w:tc>
        <w:tc>
          <w:tcPr>
            <w:tcW w:w="450" w:type="dxa"/>
            <w:tcBorders>
              <w:bottom w:val="single" w:sz="4" w:space="0" w:color="auto"/>
            </w:tcBorders>
            <w:shd w:val="clear" w:color="auto" w:fill="auto"/>
            <w:vAlign w:val="center"/>
          </w:tcPr>
          <w:p w14:paraId="6BF3D0E9" w14:textId="77777777" w:rsidR="00A5643F" w:rsidRPr="00632429" w:rsidRDefault="00822188" w:rsidP="009D0D30">
            <w:pPr>
              <w:pStyle w:val="TableText"/>
              <w:keepLines/>
              <w:spacing w:before="20" w:after="20"/>
              <w:rPr>
                <w:rFonts w:eastAsia="SimSun" w:cs="Tahoma"/>
                <w:b/>
                <w:sz w:val="13"/>
                <w:szCs w:val="13"/>
                <w:u w:val="single"/>
              </w:rPr>
            </w:pPr>
            <w:hyperlink w:anchor="_100_Windows_Multipoint" w:history="1">
              <w:r w:rsidR="00FA0E33" w:rsidRPr="00632429">
                <w:rPr>
                  <w:rStyle w:val="Hyperlink"/>
                  <w:rFonts w:eastAsia="SimSun" w:cs="Tahoma"/>
                  <w:b/>
                  <w:sz w:val="13"/>
                  <w:szCs w:val="13"/>
                </w:rPr>
                <w:t>100</w:t>
              </w:r>
            </w:hyperlink>
          </w:p>
        </w:tc>
        <w:tc>
          <w:tcPr>
            <w:tcW w:w="450" w:type="dxa"/>
            <w:tcBorders>
              <w:bottom w:val="single" w:sz="4" w:space="0" w:color="auto"/>
            </w:tcBorders>
            <w:shd w:val="clear" w:color="auto" w:fill="auto"/>
            <w:vAlign w:val="center"/>
          </w:tcPr>
          <w:p w14:paraId="6BF3D0E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BF3D0E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0E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auto"/>
            <w:vAlign w:val="center"/>
          </w:tcPr>
          <w:p w14:paraId="6BF3D0E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13</w:t>
            </w:r>
          </w:p>
        </w:tc>
        <w:tc>
          <w:tcPr>
            <w:tcW w:w="450" w:type="dxa"/>
            <w:tcBorders>
              <w:bottom w:val="single" w:sz="4" w:space="0" w:color="auto"/>
            </w:tcBorders>
            <w:shd w:val="clear" w:color="auto" w:fill="auto"/>
            <w:vAlign w:val="center"/>
          </w:tcPr>
          <w:p w14:paraId="6BF3D0E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tcBorders>
            <w:shd w:val="clear" w:color="auto" w:fill="auto"/>
            <w:vAlign w:val="center"/>
          </w:tcPr>
          <w:p w14:paraId="6BF3D0E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8</w:t>
            </w:r>
          </w:p>
        </w:tc>
        <w:tc>
          <w:tcPr>
            <w:tcW w:w="450" w:type="dxa"/>
            <w:tcBorders>
              <w:bottom w:val="single" w:sz="4" w:space="0" w:color="auto"/>
            </w:tcBorders>
            <w:shd w:val="clear" w:color="auto" w:fill="auto"/>
            <w:vAlign w:val="center"/>
          </w:tcPr>
          <w:p w14:paraId="6BF3D0F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8</w:t>
            </w:r>
          </w:p>
        </w:tc>
        <w:tc>
          <w:tcPr>
            <w:tcW w:w="450" w:type="dxa"/>
            <w:tcBorders>
              <w:bottom w:val="single" w:sz="4" w:space="0" w:color="auto"/>
            </w:tcBorders>
            <w:shd w:val="clear" w:color="auto" w:fill="auto"/>
            <w:vAlign w:val="center"/>
          </w:tcPr>
          <w:p w14:paraId="6BF3D0F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360" w:type="dxa"/>
            <w:tcBorders>
              <w:bottom w:val="single" w:sz="4" w:space="0" w:color="auto"/>
              <w:right w:val="single" w:sz="18" w:space="0" w:color="auto"/>
            </w:tcBorders>
            <w:shd w:val="clear" w:color="auto" w:fill="auto"/>
            <w:vAlign w:val="center"/>
          </w:tcPr>
          <w:p w14:paraId="6BF3D0F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left w:val="single" w:sz="18" w:space="0" w:color="auto"/>
              <w:bottom w:val="single" w:sz="4" w:space="0" w:color="auto"/>
            </w:tcBorders>
            <w:shd w:val="clear" w:color="auto" w:fill="auto"/>
            <w:vAlign w:val="center"/>
          </w:tcPr>
          <w:p w14:paraId="6BF3D0F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auto"/>
            <w:vAlign w:val="center"/>
          </w:tcPr>
          <w:p w14:paraId="6BF3D0F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6BF3D0F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6BF3D0F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6BF3D0F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0F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0F9"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0FA"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D10F" w14:textId="77777777" w:rsidTr="007C707E">
        <w:trPr>
          <w:trHeight w:val="145"/>
        </w:trPr>
        <w:tc>
          <w:tcPr>
            <w:tcW w:w="2714" w:type="dxa"/>
            <w:tcBorders>
              <w:bottom w:val="single" w:sz="4" w:space="0" w:color="auto"/>
            </w:tcBorders>
            <w:shd w:val="clear" w:color="auto" w:fill="F4B083" w:themeFill="accent2" w:themeFillTint="99"/>
            <w:vAlign w:val="center"/>
          </w:tcPr>
          <w:p w14:paraId="6BF3D0F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43" w:name="_Toc336338134"/>
            <w:bookmarkStart w:id="544" w:name="_Toc348164741"/>
            <w:r w:rsidRPr="001E20FA">
              <w:rPr>
                <w:rFonts w:ascii="Tahoma" w:eastAsia="SimSun" w:hAnsi="Tahoma" w:cs="Tahoma"/>
                <w:b w:val="0"/>
                <w:sz w:val="14"/>
                <w:szCs w:val="14"/>
              </w:rPr>
              <w:t>Windows MultiPoint Server 2012 Premium</w:t>
            </w:r>
            <w:bookmarkEnd w:id="543"/>
            <w:bookmarkEnd w:id="544"/>
          </w:p>
        </w:tc>
        <w:tc>
          <w:tcPr>
            <w:tcW w:w="450" w:type="dxa"/>
            <w:tcBorders>
              <w:bottom w:val="single" w:sz="4" w:space="0" w:color="auto"/>
            </w:tcBorders>
            <w:shd w:val="clear" w:color="auto" w:fill="F4B083" w:themeFill="accent2" w:themeFillTint="99"/>
            <w:vAlign w:val="center"/>
          </w:tcPr>
          <w:p w14:paraId="6BF3D0FD" w14:textId="77777777" w:rsidR="00A5643F" w:rsidRPr="00632429" w:rsidRDefault="00822188" w:rsidP="009D0D30">
            <w:pPr>
              <w:pStyle w:val="TableText"/>
              <w:keepLines/>
              <w:spacing w:before="20" w:after="20"/>
              <w:rPr>
                <w:rFonts w:eastAsia="SimSun" w:cs="Tahoma"/>
                <w:b/>
                <w:sz w:val="13"/>
                <w:szCs w:val="13"/>
                <w:u w:val="single"/>
              </w:rPr>
            </w:pPr>
            <w:hyperlink w:anchor="_101_Windows_Multipoint" w:history="1">
              <w:r w:rsidR="00FA0E33" w:rsidRPr="00632429">
                <w:rPr>
                  <w:rStyle w:val="Hyperlink"/>
                  <w:rFonts w:eastAsia="SimSun" w:cs="Tahoma"/>
                  <w:b/>
                  <w:sz w:val="13"/>
                  <w:szCs w:val="13"/>
                </w:rPr>
                <w:t>101</w:t>
              </w:r>
            </w:hyperlink>
          </w:p>
        </w:tc>
        <w:tc>
          <w:tcPr>
            <w:tcW w:w="450" w:type="dxa"/>
            <w:tcBorders>
              <w:bottom w:val="single" w:sz="4" w:space="0" w:color="auto"/>
            </w:tcBorders>
            <w:shd w:val="clear" w:color="auto" w:fill="F4B083" w:themeFill="accent2" w:themeFillTint="99"/>
            <w:vAlign w:val="center"/>
          </w:tcPr>
          <w:p w14:paraId="6BF3D0F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6BF3D0F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10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tcBorders>
            <w:shd w:val="clear" w:color="auto" w:fill="F4B083" w:themeFill="accent2" w:themeFillTint="99"/>
            <w:vAlign w:val="center"/>
          </w:tcPr>
          <w:p w14:paraId="6BF3D10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14:paraId="6BF3D10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20</w:t>
            </w:r>
          </w:p>
        </w:tc>
        <w:tc>
          <w:tcPr>
            <w:tcW w:w="450" w:type="dxa"/>
            <w:tcBorders>
              <w:bottom w:val="single" w:sz="4" w:space="0" w:color="auto"/>
            </w:tcBorders>
            <w:shd w:val="clear" w:color="auto" w:fill="F4B083" w:themeFill="accent2" w:themeFillTint="99"/>
            <w:vAlign w:val="center"/>
          </w:tcPr>
          <w:p w14:paraId="6BF3D10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14:paraId="6BF3D10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14:paraId="6BF3D10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14:paraId="6BF3D10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14:paraId="6BF3D10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tcBorders>
            <w:shd w:val="clear" w:color="auto" w:fill="F4B083" w:themeFill="accent2" w:themeFillTint="99"/>
            <w:vAlign w:val="center"/>
          </w:tcPr>
          <w:p w14:paraId="6BF3D10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14:paraId="6BF3D10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14:paraId="6BF3D10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14:paraId="6BF3D10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10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0D"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14:paraId="6BF3D10E"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123" w14:textId="77777777" w:rsidTr="007C707E">
        <w:trPr>
          <w:trHeight w:val="145"/>
        </w:trPr>
        <w:tc>
          <w:tcPr>
            <w:tcW w:w="2714" w:type="dxa"/>
            <w:tcBorders>
              <w:bottom w:val="single" w:sz="4" w:space="0" w:color="auto"/>
            </w:tcBorders>
            <w:shd w:val="clear" w:color="auto" w:fill="auto"/>
            <w:vAlign w:val="center"/>
          </w:tcPr>
          <w:p w14:paraId="6BF3D11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45" w:name="_Toc336338135"/>
            <w:bookmarkStart w:id="546" w:name="_Toc348164742"/>
            <w:r w:rsidRPr="001E20FA">
              <w:rPr>
                <w:rFonts w:ascii="Tahoma" w:eastAsia="SimSun" w:hAnsi="Tahoma" w:cs="Tahoma"/>
                <w:b w:val="0"/>
                <w:sz w:val="14"/>
                <w:szCs w:val="14"/>
              </w:rPr>
              <w:t>Windows MultiPoint Server 2012 CAL</w:t>
            </w:r>
            <w:bookmarkEnd w:id="545"/>
            <w:bookmarkEnd w:id="546"/>
          </w:p>
        </w:tc>
        <w:tc>
          <w:tcPr>
            <w:tcW w:w="450" w:type="dxa"/>
            <w:tcBorders>
              <w:bottom w:val="single" w:sz="4" w:space="0" w:color="auto"/>
            </w:tcBorders>
            <w:shd w:val="clear" w:color="auto" w:fill="auto"/>
            <w:vAlign w:val="center"/>
          </w:tcPr>
          <w:p w14:paraId="6BF3D111" w14:textId="77777777" w:rsidR="00A5643F" w:rsidRPr="00632429" w:rsidRDefault="00822188" w:rsidP="009D0D30">
            <w:pPr>
              <w:pStyle w:val="TableText"/>
              <w:keepLines/>
              <w:spacing w:before="20" w:after="20"/>
              <w:rPr>
                <w:rFonts w:eastAsia="SimSun" w:cs="Tahoma"/>
                <w:b/>
                <w:sz w:val="13"/>
                <w:szCs w:val="13"/>
                <w:u w:val="single"/>
              </w:rPr>
            </w:pPr>
            <w:hyperlink w:anchor="_102_Windows_Multipoint" w:history="1">
              <w:r w:rsidR="00FA0E33" w:rsidRPr="00632429">
                <w:rPr>
                  <w:rStyle w:val="Hyperlink"/>
                  <w:rFonts w:eastAsia="SimSun" w:cs="Tahoma"/>
                  <w:b/>
                  <w:sz w:val="13"/>
                  <w:szCs w:val="13"/>
                </w:rPr>
                <w:t>102</w:t>
              </w:r>
            </w:hyperlink>
          </w:p>
        </w:tc>
        <w:tc>
          <w:tcPr>
            <w:tcW w:w="450" w:type="dxa"/>
            <w:tcBorders>
              <w:bottom w:val="single" w:sz="4" w:space="0" w:color="auto"/>
            </w:tcBorders>
            <w:shd w:val="clear" w:color="auto" w:fill="auto"/>
            <w:vAlign w:val="center"/>
          </w:tcPr>
          <w:p w14:paraId="6BF3D11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BF3D113"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11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D11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auto"/>
            <w:vAlign w:val="center"/>
          </w:tcPr>
          <w:p w14:paraId="6BF3D11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D11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D11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auto"/>
            <w:vAlign w:val="center"/>
          </w:tcPr>
          <w:p w14:paraId="6BF3D11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BF3D11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D11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D11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D11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D11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D11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12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21"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122"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D137" w14:textId="77777777" w:rsidTr="007C707E">
        <w:trPr>
          <w:trHeight w:val="145"/>
        </w:trPr>
        <w:tc>
          <w:tcPr>
            <w:tcW w:w="2714" w:type="dxa"/>
            <w:tcBorders>
              <w:bottom w:val="single" w:sz="4" w:space="0" w:color="auto"/>
            </w:tcBorders>
            <w:shd w:val="clear" w:color="auto" w:fill="F4B083" w:themeFill="accent2" w:themeFillTint="99"/>
            <w:vAlign w:val="center"/>
          </w:tcPr>
          <w:p w14:paraId="6BF3D12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47" w:name="_Toc336338136"/>
            <w:bookmarkStart w:id="548" w:name="_Toc348164743"/>
            <w:r w:rsidRPr="001E20FA">
              <w:rPr>
                <w:rFonts w:ascii="Tahoma" w:eastAsia="SimSun" w:hAnsi="Tahoma" w:cs="Tahoma"/>
                <w:b w:val="0"/>
                <w:sz w:val="14"/>
                <w:szCs w:val="14"/>
              </w:rPr>
              <w:t>Windows MultiPoint Server 2012 CAL with Windows Server 2012 CAL</w:t>
            </w:r>
            <w:bookmarkEnd w:id="547"/>
            <w:bookmarkEnd w:id="548"/>
          </w:p>
        </w:tc>
        <w:tc>
          <w:tcPr>
            <w:tcW w:w="450" w:type="dxa"/>
            <w:tcBorders>
              <w:bottom w:val="single" w:sz="4" w:space="0" w:color="auto"/>
            </w:tcBorders>
            <w:shd w:val="clear" w:color="auto" w:fill="F4B083" w:themeFill="accent2" w:themeFillTint="99"/>
            <w:vAlign w:val="center"/>
          </w:tcPr>
          <w:p w14:paraId="6BF3D125" w14:textId="77777777" w:rsidR="00A5643F" w:rsidRPr="00632429" w:rsidRDefault="00A5643F" w:rsidP="009D0D30">
            <w:pPr>
              <w:pStyle w:val="TableText"/>
              <w:keepLines/>
              <w:spacing w:before="20" w:after="20"/>
              <w:rPr>
                <w:rFonts w:eastAsia="SimSun" w:cs="Tahoma"/>
                <w:b/>
                <w:sz w:val="13"/>
                <w:szCs w:val="13"/>
              </w:rPr>
            </w:pPr>
          </w:p>
        </w:tc>
        <w:tc>
          <w:tcPr>
            <w:tcW w:w="450" w:type="dxa"/>
            <w:tcBorders>
              <w:bottom w:val="single" w:sz="4" w:space="0" w:color="auto"/>
            </w:tcBorders>
            <w:shd w:val="clear" w:color="auto" w:fill="F4B083" w:themeFill="accent2" w:themeFillTint="99"/>
            <w:vAlign w:val="center"/>
          </w:tcPr>
          <w:p w14:paraId="6BF3D126"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6BF3D127"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12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12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14:paraId="6BF3D12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2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2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2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BF3D12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12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13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BF3D13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13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BF3D13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13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35"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14:paraId="6BF3D136"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14B" w14:textId="77777777" w:rsidTr="007C707E">
        <w:trPr>
          <w:trHeight w:val="145"/>
        </w:trPr>
        <w:tc>
          <w:tcPr>
            <w:tcW w:w="2714" w:type="dxa"/>
            <w:tcBorders>
              <w:bottom w:val="single" w:sz="4" w:space="0" w:color="auto"/>
            </w:tcBorders>
            <w:shd w:val="clear" w:color="auto" w:fill="auto"/>
            <w:vAlign w:val="center"/>
          </w:tcPr>
          <w:p w14:paraId="6BF3D13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49" w:name="_Toc336338137"/>
            <w:bookmarkStart w:id="550" w:name="_Toc348164744"/>
            <w:r w:rsidRPr="001E20FA">
              <w:rPr>
                <w:rFonts w:ascii="Tahoma" w:eastAsia="SimSun" w:hAnsi="Tahoma" w:cs="Tahoma"/>
                <w:b w:val="0"/>
                <w:sz w:val="14"/>
                <w:szCs w:val="14"/>
              </w:rPr>
              <w:t>Windows MultiPoint Server 2012 Premium with Windows MultiPoint Server 2012 (CAL)</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49"/>
            <w:bookmarkEnd w:id="550"/>
          </w:p>
        </w:tc>
        <w:tc>
          <w:tcPr>
            <w:tcW w:w="450" w:type="dxa"/>
            <w:tcBorders>
              <w:bottom w:val="single" w:sz="4" w:space="0" w:color="auto"/>
            </w:tcBorders>
            <w:shd w:val="clear" w:color="auto" w:fill="auto"/>
            <w:vAlign w:val="center"/>
          </w:tcPr>
          <w:p w14:paraId="6BF3D139" w14:textId="77777777" w:rsidR="00A5643F" w:rsidRPr="00632429" w:rsidRDefault="00A5643F" w:rsidP="009D0D30">
            <w:pPr>
              <w:pStyle w:val="TableText"/>
              <w:keepLines/>
              <w:spacing w:before="20" w:after="20"/>
              <w:rPr>
                <w:rFonts w:eastAsia="SimSun" w:cs="Tahoma"/>
                <w:b/>
                <w:sz w:val="13"/>
                <w:szCs w:val="13"/>
              </w:rPr>
            </w:pPr>
          </w:p>
        </w:tc>
        <w:tc>
          <w:tcPr>
            <w:tcW w:w="450" w:type="dxa"/>
            <w:tcBorders>
              <w:bottom w:val="single" w:sz="4" w:space="0" w:color="auto"/>
            </w:tcBorders>
            <w:shd w:val="clear" w:color="auto" w:fill="auto"/>
            <w:vAlign w:val="center"/>
          </w:tcPr>
          <w:p w14:paraId="6BF3D13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6BF3D13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13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D13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63</w:t>
            </w:r>
          </w:p>
        </w:tc>
        <w:tc>
          <w:tcPr>
            <w:tcW w:w="450" w:type="dxa"/>
            <w:tcBorders>
              <w:bottom w:val="single" w:sz="4" w:space="0" w:color="auto"/>
            </w:tcBorders>
            <w:shd w:val="clear" w:color="auto" w:fill="auto"/>
            <w:vAlign w:val="center"/>
          </w:tcPr>
          <w:p w14:paraId="6BF3D13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auto"/>
            <w:vAlign w:val="center"/>
          </w:tcPr>
          <w:p w14:paraId="6BF3D13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auto"/>
            <w:vAlign w:val="center"/>
          </w:tcPr>
          <w:p w14:paraId="6BF3D14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auto"/>
            <w:vAlign w:val="center"/>
          </w:tcPr>
          <w:p w14:paraId="6BF3D14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6BF3D14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6BF3D14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D14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6BF3D14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6BF3D14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6BF3D14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14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49"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14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A5643F" w:rsidRPr="001E20FA" w14:paraId="6BF3D15F" w14:textId="77777777" w:rsidTr="007C707E">
        <w:trPr>
          <w:trHeight w:val="145"/>
        </w:trPr>
        <w:tc>
          <w:tcPr>
            <w:tcW w:w="2714" w:type="dxa"/>
            <w:tcBorders>
              <w:bottom w:val="single" w:sz="4" w:space="0" w:color="auto"/>
            </w:tcBorders>
            <w:shd w:val="clear" w:color="auto" w:fill="F4B083" w:themeFill="accent2" w:themeFillTint="99"/>
            <w:vAlign w:val="center"/>
          </w:tcPr>
          <w:p w14:paraId="6BF3D14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51" w:name="_Toc336338138"/>
            <w:bookmarkStart w:id="552" w:name="_Toc348164745"/>
            <w:r w:rsidRPr="001E20FA">
              <w:rPr>
                <w:rFonts w:ascii="Tahoma" w:eastAsia="SimSun" w:hAnsi="Tahoma" w:cs="Tahoma"/>
                <w:b w:val="0"/>
                <w:sz w:val="14"/>
                <w:szCs w:val="14"/>
              </w:rPr>
              <w:t>Windows MultiPoint Server 2012 Premium with Windows MultiPoint Server 2012 (CAL)</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r w:rsidRPr="001E20FA">
              <w:rPr>
                <w:rFonts w:ascii="Tahoma" w:eastAsia="SimSun" w:hAnsi="Tahoma" w:cs="Tahoma"/>
                <w:b w:val="0"/>
                <w:sz w:val="14"/>
                <w:szCs w:val="14"/>
              </w:rPr>
              <w:t>with Windows Server</w:t>
            </w:r>
            <w:r w:rsidR="007C707E">
              <w:rPr>
                <w:rFonts w:ascii="Tahoma" w:eastAsia="SimSun" w:hAnsi="Tahoma" w:cs="Tahoma"/>
                <w:b w:val="0"/>
                <w:sz w:val="14"/>
                <w:szCs w:val="14"/>
              </w:rPr>
              <w:t> </w:t>
            </w:r>
            <w:r w:rsidRPr="001E20FA">
              <w:rPr>
                <w:rFonts w:ascii="Tahoma" w:eastAsia="SimSun" w:hAnsi="Tahoma" w:cs="Tahoma"/>
                <w:b w:val="0"/>
                <w:sz w:val="14"/>
                <w:szCs w:val="14"/>
              </w:rPr>
              <w:t>2012 CAL</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51"/>
            <w:bookmarkEnd w:id="552"/>
          </w:p>
        </w:tc>
        <w:tc>
          <w:tcPr>
            <w:tcW w:w="450" w:type="dxa"/>
            <w:tcBorders>
              <w:bottom w:val="single" w:sz="4" w:space="0" w:color="auto"/>
            </w:tcBorders>
            <w:shd w:val="clear" w:color="auto" w:fill="F4B083" w:themeFill="accent2" w:themeFillTint="99"/>
            <w:vAlign w:val="center"/>
          </w:tcPr>
          <w:p w14:paraId="6BF3D14D" w14:textId="77777777" w:rsidR="00A5643F" w:rsidRPr="00632429" w:rsidRDefault="00A5643F" w:rsidP="009D0D30">
            <w:pPr>
              <w:pStyle w:val="TableText"/>
              <w:keepLines/>
              <w:spacing w:before="20" w:after="20"/>
              <w:rPr>
                <w:rFonts w:eastAsia="SimSun" w:cs="Tahoma"/>
                <w:b/>
                <w:sz w:val="13"/>
                <w:szCs w:val="13"/>
              </w:rPr>
            </w:pPr>
          </w:p>
        </w:tc>
        <w:tc>
          <w:tcPr>
            <w:tcW w:w="450" w:type="dxa"/>
            <w:tcBorders>
              <w:bottom w:val="single" w:sz="4" w:space="0" w:color="auto"/>
            </w:tcBorders>
            <w:shd w:val="clear" w:color="auto" w:fill="F4B083" w:themeFill="accent2" w:themeFillTint="99"/>
            <w:vAlign w:val="center"/>
          </w:tcPr>
          <w:p w14:paraId="6BF3D14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14:paraId="6BF3D14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15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14:paraId="6BF3D15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63</w:t>
            </w:r>
          </w:p>
        </w:tc>
        <w:tc>
          <w:tcPr>
            <w:tcW w:w="450" w:type="dxa"/>
            <w:tcBorders>
              <w:bottom w:val="single" w:sz="4" w:space="0" w:color="auto"/>
            </w:tcBorders>
            <w:shd w:val="clear" w:color="auto" w:fill="F4B083" w:themeFill="accent2" w:themeFillTint="99"/>
            <w:vAlign w:val="center"/>
          </w:tcPr>
          <w:p w14:paraId="6BF3D15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F4B083" w:themeFill="accent2" w:themeFillTint="99"/>
            <w:vAlign w:val="center"/>
          </w:tcPr>
          <w:p w14:paraId="6BF3D15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14:paraId="6BF3D15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14:paraId="6BF3D15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14:paraId="6BF3D15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14:paraId="6BF3D15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F4B083" w:themeFill="accent2" w:themeFillTint="99"/>
            <w:vAlign w:val="center"/>
          </w:tcPr>
          <w:p w14:paraId="6BF3D15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14:paraId="6BF3D15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14:paraId="6BF3D15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14:paraId="6BF3D15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15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5D"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14:paraId="6BF3D15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D62EFA" w:rsidRPr="001E20FA" w14:paraId="6BF3D173" w14:textId="77777777" w:rsidTr="007C707E">
        <w:trPr>
          <w:trHeight w:val="145"/>
        </w:trPr>
        <w:tc>
          <w:tcPr>
            <w:tcW w:w="2714" w:type="dxa"/>
            <w:tcBorders>
              <w:bottom w:val="single" w:sz="4" w:space="0" w:color="auto"/>
            </w:tcBorders>
            <w:shd w:val="clear" w:color="auto" w:fill="auto"/>
            <w:vAlign w:val="center"/>
          </w:tcPr>
          <w:p w14:paraId="6BF3D16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53" w:name="_Toc336338139"/>
            <w:bookmarkStart w:id="554" w:name="_Toc348164746"/>
            <w:r w:rsidRPr="001E20FA">
              <w:rPr>
                <w:rFonts w:ascii="Tahoma" w:eastAsia="SimSun" w:hAnsi="Tahoma" w:cs="Tahoma"/>
                <w:b w:val="0"/>
                <w:sz w:val="14"/>
                <w:szCs w:val="14"/>
              </w:rPr>
              <w:t>Windows Server™ 2008 R2 HPC Edition</w:t>
            </w:r>
            <w:bookmarkEnd w:id="553"/>
            <w:bookmarkEnd w:id="554"/>
          </w:p>
        </w:tc>
        <w:tc>
          <w:tcPr>
            <w:tcW w:w="450" w:type="dxa"/>
            <w:tcBorders>
              <w:bottom w:val="single" w:sz="4" w:space="0" w:color="auto"/>
            </w:tcBorders>
            <w:shd w:val="clear" w:color="auto" w:fill="auto"/>
            <w:vAlign w:val="center"/>
          </w:tcPr>
          <w:p w14:paraId="6BF3D161"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103_Windows_Server" w:history="1">
              <w:r w:rsidR="00FA0E33" w:rsidRPr="00632429">
                <w:rPr>
                  <w:rStyle w:val="Hyperlink"/>
                  <w:rFonts w:eastAsia="SimSun" w:cs="Tahoma"/>
                  <w:b/>
                  <w:sz w:val="13"/>
                  <w:szCs w:val="13"/>
                </w:rPr>
                <w:t>103</w:t>
              </w:r>
            </w:hyperlink>
          </w:p>
        </w:tc>
        <w:tc>
          <w:tcPr>
            <w:tcW w:w="450" w:type="dxa"/>
            <w:tcBorders>
              <w:bottom w:val="single" w:sz="4" w:space="0" w:color="auto"/>
            </w:tcBorders>
            <w:shd w:val="clear" w:color="auto" w:fill="auto"/>
            <w:vAlign w:val="center"/>
          </w:tcPr>
          <w:p w14:paraId="6BF3D16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6BF3D163"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rPr>
              <w:t>SRV</w:t>
            </w:r>
          </w:p>
        </w:tc>
        <w:tc>
          <w:tcPr>
            <w:tcW w:w="360" w:type="dxa"/>
            <w:tcBorders>
              <w:left w:val="single" w:sz="18" w:space="0" w:color="auto"/>
              <w:bottom w:val="single" w:sz="4" w:space="0" w:color="auto"/>
            </w:tcBorders>
            <w:shd w:val="clear" w:color="auto" w:fill="auto"/>
            <w:vAlign w:val="center"/>
          </w:tcPr>
          <w:p w14:paraId="6BF3D16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6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6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6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6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69"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16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16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6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16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16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16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17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71"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6BF3D172"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D187" w14:textId="77777777" w:rsidTr="007C707E">
        <w:trPr>
          <w:trHeight w:val="145"/>
        </w:trPr>
        <w:tc>
          <w:tcPr>
            <w:tcW w:w="2714" w:type="dxa"/>
            <w:tcBorders>
              <w:bottom w:val="single" w:sz="4" w:space="0" w:color="auto"/>
            </w:tcBorders>
            <w:shd w:val="clear" w:color="auto" w:fill="F4B083" w:themeFill="accent2" w:themeFillTint="99"/>
            <w:vAlign w:val="center"/>
          </w:tcPr>
          <w:p w14:paraId="6BF3D17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55" w:name="_Toc336338140"/>
            <w:bookmarkStart w:id="556" w:name="_Toc348164747"/>
            <w:r w:rsidRPr="001E20FA">
              <w:rPr>
                <w:rFonts w:ascii="Tahoma" w:eastAsia="SimSun" w:hAnsi="Tahoma" w:cs="Tahoma"/>
                <w:b w:val="0"/>
                <w:sz w:val="14"/>
                <w:szCs w:val="14"/>
              </w:rPr>
              <w:t>Windows Server™ 2008 R2 Enterprise</w:t>
            </w:r>
            <w:bookmarkEnd w:id="555"/>
            <w:bookmarkEnd w:id="556"/>
          </w:p>
        </w:tc>
        <w:tc>
          <w:tcPr>
            <w:tcW w:w="450" w:type="dxa"/>
            <w:tcBorders>
              <w:bottom w:val="single" w:sz="4" w:space="0" w:color="auto"/>
            </w:tcBorders>
            <w:shd w:val="clear" w:color="auto" w:fill="F4B083" w:themeFill="accent2" w:themeFillTint="99"/>
            <w:vAlign w:val="center"/>
          </w:tcPr>
          <w:p w14:paraId="6BF3D175" w14:textId="77777777" w:rsidR="00A5643F" w:rsidRPr="00632429" w:rsidRDefault="00822188" w:rsidP="009D0D30">
            <w:pPr>
              <w:pStyle w:val="TableText"/>
              <w:keepLines/>
              <w:spacing w:before="20" w:after="20"/>
              <w:rPr>
                <w:rStyle w:val="EndnoteReference"/>
                <w:rFonts w:eastAsia="SimSun" w:cs="Tahoma"/>
                <w:b w:val="0"/>
                <w:color w:val="0000FF"/>
                <w:sz w:val="13"/>
                <w:szCs w:val="13"/>
                <w:u w:val="single"/>
              </w:rPr>
            </w:pPr>
            <w:hyperlink w:anchor="_104_Windows_Server" w:history="1">
              <w:r w:rsidR="00FA0E33" w:rsidRPr="00632429">
                <w:rPr>
                  <w:rStyle w:val="Hyperlink"/>
                  <w:rFonts w:eastAsia="SimSun" w:cs="Tahoma"/>
                  <w:b/>
                  <w:sz w:val="13"/>
                  <w:szCs w:val="13"/>
                </w:rPr>
                <w:t>104</w:t>
              </w:r>
            </w:hyperlink>
          </w:p>
        </w:tc>
        <w:tc>
          <w:tcPr>
            <w:tcW w:w="450" w:type="dxa"/>
            <w:tcBorders>
              <w:bottom w:val="single" w:sz="4" w:space="0" w:color="auto"/>
            </w:tcBorders>
            <w:shd w:val="clear" w:color="auto" w:fill="F4B083" w:themeFill="accent2" w:themeFillTint="99"/>
            <w:vAlign w:val="center"/>
          </w:tcPr>
          <w:p w14:paraId="6BF3D176"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6BF3D177"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17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7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7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7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7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7D"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6BF3D17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BF3D17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8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D18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BF3D18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D18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18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185"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F4B083" w:themeFill="accent2" w:themeFillTint="99"/>
            <w:vAlign w:val="center"/>
          </w:tcPr>
          <w:p w14:paraId="6BF3D186"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19B" w14:textId="77777777" w:rsidTr="007C707E">
        <w:trPr>
          <w:trHeight w:val="145"/>
        </w:trPr>
        <w:tc>
          <w:tcPr>
            <w:tcW w:w="2714" w:type="dxa"/>
            <w:tcBorders>
              <w:bottom w:val="single" w:sz="4" w:space="0" w:color="auto"/>
            </w:tcBorders>
            <w:shd w:val="clear" w:color="auto" w:fill="auto"/>
            <w:vAlign w:val="center"/>
          </w:tcPr>
          <w:p w14:paraId="6BF3D18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57" w:name="_Toc336338141"/>
            <w:bookmarkStart w:id="558" w:name="_Toc348164748"/>
            <w:r w:rsidRPr="001E20FA">
              <w:rPr>
                <w:rFonts w:ascii="Tahoma" w:eastAsia="SimSun" w:hAnsi="Tahoma" w:cs="Tahoma"/>
                <w:b w:val="0"/>
                <w:sz w:val="14"/>
                <w:szCs w:val="14"/>
              </w:rPr>
              <w:t>Windows Server™ 2008 R2 Itanium Based</w:t>
            </w:r>
            <w:r w:rsidR="007C707E">
              <w:rPr>
                <w:rFonts w:ascii="Tahoma" w:eastAsia="SimSun" w:hAnsi="Tahoma" w:cs="Tahoma"/>
                <w:b w:val="0"/>
                <w:sz w:val="14"/>
                <w:szCs w:val="14"/>
              </w:rPr>
              <w:t> </w:t>
            </w:r>
            <w:r w:rsidRPr="001E20FA">
              <w:rPr>
                <w:rFonts w:ascii="Tahoma" w:eastAsia="SimSun" w:hAnsi="Tahoma" w:cs="Tahoma"/>
                <w:b w:val="0"/>
                <w:sz w:val="14"/>
                <w:szCs w:val="14"/>
              </w:rPr>
              <w:t>Systems</w:t>
            </w:r>
            <w:bookmarkEnd w:id="557"/>
            <w:bookmarkEnd w:id="558"/>
          </w:p>
        </w:tc>
        <w:tc>
          <w:tcPr>
            <w:tcW w:w="450" w:type="dxa"/>
            <w:tcBorders>
              <w:bottom w:val="single" w:sz="4" w:space="0" w:color="auto"/>
            </w:tcBorders>
            <w:shd w:val="clear" w:color="auto" w:fill="auto"/>
            <w:vAlign w:val="center"/>
          </w:tcPr>
          <w:p w14:paraId="6BF3D189"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105_Windows_Server" w:history="1">
              <w:r w:rsidR="00FA0E33" w:rsidRPr="00632429">
                <w:rPr>
                  <w:rStyle w:val="Hyperlink"/>
                  <w:rFonts w:eastAsia="SimSun" w:cs="Tahoma"/>
                  <w:b/>
                  <w:sz w:val="13"/>
                  <w:szCs w:val="13"/>
                </w:rPr>
                <w:t>105</w:t>
              </w:r>
            </w:hyperlink>
          </w:p>
        </w:tc>
        <w:tc>
          <w:tcPr>
            <w:tcW w:w="450" w:type="dxa"/>
            <w:tcBorders>
              <w:bottom w:val="single" w:sz="4" w:space="0" w:color="auto"/>
            </w:tcBorders>
            <w:shd w:val="clear" w:color="auto" w:fill="auto"/>
            <w:vAlign w:val="center"/>
          </w:tcPr>
          <w:p w14:paraId="6BF3D18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BF3D18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18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8D"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8E"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8F"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9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91"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19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19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9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195"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19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19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19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BF3D199"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6BF3D19A"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D1AF" w14:textId="77777777" w:rsidTr="007C707E">
        <w:trPr>
          <w:trHeight w:val="145"/>
        </w:trPr>
        <w:tc>
          <w:tcPr>
            <w:tcW w:w="2714" w:type="dxa"/>
            <w:tcBorders>
              <w:bottom w:val="single" w:sz="4" w:space="0" w:color="auto"/>
            </w:tcBorders>
            <w:shd w:val="clear" w:color="auto" w:fill="F4B083" w:themeFill="accent2" w:themeFillTint="99"/>
            <w:vAlign w:val="center"/>
          </w:tcPr>
          <w:p w14:paraId="6BF3D19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59" w:name="_Toc336338142"/>
            <w:bookmarkStart w:id="560" w:name="_Toc348164749"/>
            <w:r w:rsidRPr="001E20FA">
              <w:rPr>
                <w:rFonts w:ascii="Tahoma" w:eastAsia="SimSun" w:hAnsi="Tahoma" w:cs="Tahoma"/>
                <w:b w:val="0"/>
                <w:sz w:val="14"/>
                <w:szCs w:val="14"/>
              </w:rPr>
              <w:t>Windows Server™ 2012 CAL</w:t>
            </w:r>
            <w:r w:rsidR="00457EC7">
              <w:rPr>
                <w:rFonts w:ascii="Tahoma" w:eastAsia="SimSun" w:hAnsi="Tahoma" w:cs="Tahoma"/>
                <w:b w:val="0"/>
                <w:sz w:val="14"/>
                <w:szCs w:val="14"/>
              </w:rPr>
              <w:br/>
            </w:r>
            <w:r w:rsidRPr="001E20FA">
              <w:rPr>
                <w:rFonts w:ascii="Tahoma" w:eastAsia="SimSun" w:hAnsi="Tahoma" w:cs="Tahoma"/>
                <w:b w:val="0"/>
                <w:sz w:val="14"/>
                <w:szCs w:val="14"/>
              </w:rPr>
              <w:t>（设备及用户）</w:t>
            </w:r>
            <w:bookmarkEnd w:id="559"/>
            <w:bookmarkEnd w:id="560"/>
          </w:p>
        </w:tc>
        <w:tc>
          <w:tcPr>
            <w:tcW w:w="450" w:type="dxa"/>
            <w:tcBorders>
              <w:bottom w:val="single" w:sz="4" w:space="0" w:color="auto"/>
            </w:tcBorders>
            <w:shd w:val="clear" w:color="auto" w:fill="F4B083" w:themeFill="accent2" w:themeFillTint="99"/>
            <w:vAlign w:val="center"/>
          </w:tcPr>
          <w:p w14:paraId="6BF3D19D" w14:textId="77777777" w:rsidR="00A5643F" w:rsidRPr="00632429" w:rsidRDefault="00822188" w:rsidP="009D0D30">
            <w:pPr>
              <w:pStyle w:val="TableText"/>
              <w:keepLines/>
              <w:spacing w:before="20" w:after="20"/>
              <w:rPr>
                <w:rFonts w:eastAsia="SimSun" w:cs="Tahoma"/>
                <w:b/>
                <w:sz w:val="13"/>
                <w:szCs w:val="13"/>
                <w:u w:val="single"/>
              </w:rPr>
            </w:pPr>
            <w:hyperlink w:anchor="_106_Windows_Server" w:history="1">
              <w:r w:rsidR="00FA0E33" w:rsidRPr="00632429">
                <w:rPr>
                  <w:rStyle w:val="Hyperlink"/>
                  <w:rFonts w:eastAsia="SimSun" w:cs="Tahoma"/>
                  <w:b/>
                  <w:sz w:val="13"/>
                  <w:szCs w:val="13"/>
                </w:rPr>
                <w:t>106</w:t>
              </w:r>
            </w:hyperlink>
          </w:p>
        </w:tc>
        <w:tc>
          <w:tcPr>
            <w:tcW w:w="450" w:type="dxa"/>
            <w:tcBorders>
              <w:bottom w:val="single" w:sz="4" w:space="0" w:color="auto"/>
            </w:tcBorders>
            <w:shd w:val="clear" w:color="auto" w:fill="F4B083" w:themeFill="accent2" w:themeFillTint="99"/>
            <w:vAlign w:val="center"/>
          </w:tcPr>
          <w:p w14:paraId="6BF3D19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6BF3D19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1A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1A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14:paraId="6BF3D1A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A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A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A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BF3D1A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1A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1A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BF3D1A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1A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BF3D1A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1A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14:paraId="6BF3D1A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 ST</w:t>
            </w:r>
          </w:p>
        </w:tc>
        <w:tc>
          <w:tcPr>
            <w:tcW w:w="540" w:type="dxa"/>
            <w:tcBorders>
              <w:bottom w:val="single" w:sz="4" w:space="0" w:color="auto"/>
            </w:tcBorders>
            <w:shd w:val="clear" w:color="auto" w:fill="F4B083" w:themeFill="accent2" w:themeFillTint="99"/>
            <w:vAlign w:val="center"/>
          </w:tcPr>
          <w:p w14:paraId="6BF3D1AE"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1C3" w14:textId="77777777" w:rsidTr="007C707E">
        <w:trPr>
          <w:trHeight w:val="145"/>
        </w:trPr>
        <w:tc>
          <w:tcPr>
            <w:tcW w:w="2714" w:type="dxa"/>
            <w:tcBorders>
              <w:bottom w:val="single" w:sz="4" w:space="0" w:color="auto"/>
            </w:tcBorders>
            <w:shd w:val="clear" w:color="auto" w:fill="auto"/>
            <w:vAlign w:val="center"/>
          </w:tcPr>
          <w:p w14:paraId="6BF3D1B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61" w:name="_Toc336338143"/>
            <w:bookmarkStart w:id="562" w:name="_Toc348164750"/>
            <w:r w:rsidRPr="001E20FA">
              <w:rPr>
                <w:rFonts w:ascii="Tahoma" w:eastAsia="SimSun" w:hAnsi="Tahoma" w:cs="Tahoma"/>
                <w:b w:val="0"/>
                <w:sz w:val="14"/>
                <w:szCs w:val="14"/>
              </w:rPr>
              <w:t>Windows Server™ 2012 Datacenter</w:t>
            </w:r>
            <w:bookmarkEnd w:id="561"/>
            <w:bookmarkEnd w:id="562"/>
          </w:p>
        </w:tc>
        <w:tc>
          <w:tcPr>
            <w:tcW w:w="450" w:type="dxa"/>
            <w:tcBorders>
              <w:bottom w:val="single" w:sz="4" w:space="0" w:color="auto"/>
            </w:tcBorders>
            <w:shd w:val="clear" w:color="auto" w:fill="auto"/>
            <w:vAlign w:val="center"/>
          </w:tcPr>
          <w:p w14:paraId="6BF3D1B1" w14:textId="77777777" w:rsidR="00A5643F" w:rsidRPr="00632429" w:rsidRDefault="00822188" w:rsidP="009D0D30">
            <w:pPr>
              <w:pStyle w:val="TableText"/>
              <w:keepLines/>
              <w:spacing w:before="20" w:after="20"/>
              <w:rPr>
                <w:rStyle w:val="EndnoteReference"/>
                <w:rFonts w:eastAsia="SimSun" w:cs="Tahoma"/>
                <w:b w:val="0"/>
                <w:color w:val="0070C0"/>
                <w:sz w:val="13"/>
                <w:szCs w:val="13"/>
                <w:u w:val="single"/>
              </w:rPr>
            </w:pPr>
            <w:hyperlink w:anchor="_107_Windows_Server" w:history="1">
              <w:r w:rsidR="00FA0E33" w:rsidRPr="00632429">
                <w:rPr>
                  <w:rStyle w:val="Hyperlink"/>
                  <w:rFonts w:eastAsia="SimSun" w:cs="Tahoma"/>
                  <w:b/>
                  <w:sz w:val="13"/>
                  <w:szCs w:val="13"/>
                </w:rPr>
                <w:t>107</w:t>
              </w:r>
            </w:hyperlink>
          </w:p>
        </w:tc>
        <w:tc>
          <w:tcPr>
            <w:tcW w:w="450" w:type="dxa"/>
            <w:tcBorders>
              <w:bottom w:val="single" w:sz="4" w:space="0" w:color="auto"/>
            </w:tcBorders>
            <w:shd w:val="clear" w:color="auto" w:fill="auto"/>
            <w:vAlign w:val="center"/>
          </w:tcPr>
          <w:p w14:paraId="6BF3D1B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6BF3D1B3"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1B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auto"/>
            <w:vAlign w:val="center"/>
          </w:tcPr>
          <w:p w14:paraId="6BF3D1B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auto"/>
            <w:vAlign w:val="center"/>
          </w:tcPr>
          <w:p w14:paraId="6BF3D1B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tcBorders>
            <w:shd w:val="clear" w:color="auto" w:fill="auto"/>
            <w:vAlign w:val="center"/>
          </w:tcPr>
          <w:p w14:paraId="6BF3D1B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D1B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D1B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6BF3D1B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6BF3D1B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auto"/>
            <w:vAlign w:val="center"/>
          </w:tcPr>
          <w:p w14:paraId="6BF3D1B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6BF3D1B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6BF3D1B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6BF3D1B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D1C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1C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1C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A5643F" w:rsidRPr="001E20FA" w14:paraId="6BF3D1D7" w14:textId="77777777" w:rsidTr="007C707E">
        <w:trPr>
          <w:trHeight w:val="145"/>
        </w:trPr>
        <w:tc>
          <w:tcPr>
            <w:tcW w:w="2714" w:type="dxa"/>
            <w:tcBorders>
              <w:bottom w:val="single" w:sz="4" w:space="0" w:color="auto"/>
            </w:tcBorders>
            <w:shd w:val="clear" w:color="auto" w:fill="F4B083" w:themeFill="accent2" w:themeFillTint="99"/>
            <w:vAlign w:val="center"/>
          </w:tcPr>
          <w:p w14:paraId="6BF3D1C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63" w:name="_Toc336338144"/>
            <w:bookmarkStart w:id="564" w:name="_Toc348164751"/>
            <w:r w:rsidRPr="001E20FA">
              <w:rPr>
                <w:rFonts w:ascii="Tahoma" w:eastAsia="SimSun" w:hAnsi="Tahoma" w:cs="Tahoma"/>
                <w:b w:val="0"/>
                <w:sz w:val="14"/>
                <w:szCs w:val="14"/>
              </w:rPr>
              <w:t>Windows Server™ 2012 Standard</w:t>
            </w:r>
            <w:bookmarkEnd w:id="563"/>
            <w:bookmarkEnd w:id="564"/>
          </w:p>
        </w:tc>
        <w:tc>
          <w:tcPr>
            <w:tcW w:w="450" w:type="dxa"/>
            <w:tcBorders>
              <w:bottom w:val="single" w:sz="4" w:space="0" w:color="auto"/>
            </w:tcBorders>
            <w:shd w:val="clear" w:color="auto" w:fill="F4B083" w:themeFill="accent2" w:themeFillTint="99"/>
            <w:vAlign w:val="center"/>
          </w:tcPr>
          <w:p w14:paraId="6BF3D1C5" w14:textId="77777777" w:rsidR="00A5643F" w:rsidRPr="00632429" w:rsidRDefault="00822188" w:rsidP="009D0D30">
            <w:pPr>
              <w:pStyle w:val="TableText"/>
              <w:keepLines/>
              <w:spacing w:before="20" w:after="20"/>
              <w:rPr>
                <w:rStyle w:val="EndnoteReference"/>
                <w:rFonts w:eastAsia="SimSun" w:cs="Tahoma"/>
                <w:b w:val="0"/>
                <w:color w:val="0070C0"/>
                <w:sz w:val="13"/>
                <w:szCs w:val="13"/>
                <w:u w:val="single"/>
                <w:vertAlign w:val="baseline"/>
              </w:rPr>
            </w:pPr>
            <w:hyperlink w:anchor="_108_Windows_Server" w:history="1">
              <w:r w:rsidR="00FA0E33" w:rsidRPr="00632429">
                <w:rPr>
                  <w:rStyle w:val="Hyperlink"/>
                  <w:rFonts w:eastAsia="SimSun" w:cs="Tahoma"/>
                  <w:b/>
                  <w:sz w:val="13"/>
                  <w:szCs w:val="13"/>
                </w:rPr>
                <w:t>108</w:t>
              </w:r>
            </w:hyperlink>
          </w:p>
        </w:tc>
        <w:tc>
          <w:tcPr>
            <w:tcW w:w="450" w:type="dxa"/>
            <w:tcBorders>
              <w:bottom w:val="single" w:sz="4" w:space="0" w:color="auto"/>
            </w:tcBorders>
            <w:shd w:val="clear" w:color="auto" w:fill="F4B083" w:themeFill="accent2" w:themeFillTint="99"/>
            <w:vAlign w:val="center"/>
          </w:tcPr>
          <w:p w14:paraId="6BF3D1C6"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14:paraId="6BF3D1C7"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1C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14:paraId="6BF3D1C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F4B083" w:themeFill="accent2" w:themeFillTint="99"/>
            <w:vAlign w:val="center"/>
          </w:tcPr>
          <w:p w14:paraId="6BF3D1C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30</w:t>
            </w:r>
          </w:p>
        </w:tc>
        <w:tc>
          <w:tcPr>
            <w:tcW w:w="450" w:type="dxa"/>
            <w:tcBorders>
              <w:bottom w:val="single" w:sz="4" w:space="0" w:color="auto"/>
            </w:tcBorders>
            <w:shd w:val="clear" w:color="auto" w:fill="F4B083" w:themeFill="accent2" w:themeFillTint="99"/>
            <w:vAlign w:val="center"/>
          </w:tcPr>
          <w:p w14:paraId="6BF3D1C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23</w:t>
            </w:r>
          </w:p>
        </w:tc>
        <w:tc>
          <w:tcPr>
            <w:tcW w:w="450" w:type="dxa"/>
            <w:tcBorders>
              <w:bottom w:val="single" w:sz="4" w:space="0" w:color="auto"/>
            </w:tcBorders>
            <w:shd w:val="clear" w:color="auto" w:fill="F4B083" w:themeFill="accent2" w:themeFillTint="99"/>
            <w:vAlign w:val="center"/>
          </w:tcPr>
          <w:p w14:paraId="6BF3D1C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23</w:t>
            </w:r>
          </w:p>
        </w:tc>
        <w:tc>
          <w:tcPr>
            <w:tcW w:w="450" w:type="dxa"/>
            <w:tcBorders>
              <w:bottom w:val="single" w:sz="4" w:space="0" w:color="auto"/>
            </w:tcBorders>
            <w:shd w:val="clear" w:color="auto" w:fill="F4B083" w:themeFill="accent2" w:themeFillTint="99"/>
            <w:vAlign w:val="center"/>
          </w:tcPr>
          <w:p w14:paraId="6BF3D1C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14:paraId="6BF3D1C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14:paraId="6BF3D1C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4B083" w:themeFill="accent2" w:themeFillTint="99"/>
            <w:vAlign w:val="center"/>
          </w:tcPr>
          <w:p w14:paraId="6BF3D1D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14:paraId="6BF3D1D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14:paraId="6BF3D1D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14:paraId="6BF3D1D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1D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14:paraId="6BF3D1D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4B083" w:themeFill="accent2" w:themeFillTint="99"/>
            <w:vAlign w:val="center"/>
          </w:tcPr>
          <w:p w14:paraId="6BF3D1D6"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1EB" w14:textId="77777777" w:rsidTr="007C707E">
        <w:trPr>
          <w:trHeight w:val="145"/>
        </w:trPr>
        <w:tc>
          <w:tcPr>
            <w:tcW w:w="2714" w:type="dxa"/>
            <w:tcBorders>
              <w:bottom w:val="single" w:sz="4" w:space="0" w:color="auto"/>
            </w:tcBorders>
            <w:shd w:val="clear" w:color="auto" w:fill="auto"/>
            <w:vAlign w:val="center"/>
          </w:tcPr>
          <w:p w14:paraId="6BF3D1D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65" w:name="_Toc336338145"/>
            <w:bookmarkStart w:id="566" w:name="_Toc348164752"/>
            <w:r w:rsidRPr="001E20FA">
              <w:rPr>
                <w:rFonts w:ascii="Tahoma" w:eastAsia="SimSun" w:hAnsi="Tahoma" w:cs="Tahoma"/>
                <w:b w:val="0"/>
                <w:sz w:val="14"/>
                <w:szCs w:val="14"/>
              </w:rPr>
              <w:t xml:space="preserve">Windows Server™ </w:t>
            </w:r>
            <w:r w:rsidRPr="001E20FA">
              <w:rPr>
                <w:rFonts w:ascii="Tahoma" w:eastAsia="SimSun" w:hAnsi="Tahoma" w:cs="Tahoma"/>
                <w:b w:val="0"/>
                <w:sz w:val="14"/>
                <w:szCs w:val="14"/>
              </w:rPr>
              <w:t>外部连接器</w:t>
            </w:r>
            <w:bookmarkEnd w:id="565"/>
            <w:bookmarkEnd w:id="566"/>
          </w:p>
        </w:tc>
        <w:tc>
          <w:tcPr>
            <w:tcW w:w="450" w:type="dxa"/>
            <w:tcBorders>
              <w:bottom w:val="single" w:sz="4" w:space="0" w:color="auto"/>
            </w:tcBorders>
            <w:shd w:val="clear" w:color="auto" w:fill="auto"/>
            <w:vAlign w:val="center"/>
          </w:tcPr>
          <w:p w14:paraId="6BF3D1D9"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D1D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BF3D1D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1D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D1D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63</w:t>
            </w:r>
          </w:p>
        </w:tc>
        <w:tc>
          <w:tcPr>
            <w:tcW w:w="450" w:type="dxa"/>
            <w:tcBorders>
              <w:bottom w:val="single" w:sz="4" w:space="0" w:color="auto"/>
            </w:tcBorders>
            <w:shd w:val="clear" w:color="auto" w:fill="auto"/>
            <w:vAlign w:val="center"/>
          </w:tcPr>
          <w:p w14:paraId="6BF3D1D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tcBorders>
            <w:shd w:val="clear" w:color="auto" w:fill="auto"/>
            <w:vAlign w:val="center"/>
          </w:tcPr>
          <w:p w14:paraId="6BF3D1D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auto"/>
            <w:vAlign w:val="center"/>
          </w:tcPr>
          <w:p w14:paraId="6BF3D1E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bottom w:val="single" w:sz="4" w:space="0" w:color="auto"/>
            </w:tcBorders>
            <w:shd w:val="clear" w:color="auto" w:fill="auto"/>
            <w:vAlign w:val="center"/>
          </w:tcPr>
          <w:p w14:paraId="6BF3D1E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6BF3D1E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6BF3D1E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D1E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6BF3D1E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6BF3D1E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6BF3D1E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D1E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1E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1E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D62EFA" w:rsidRPr="001E20FA" w14:paraId="6BF3D1FF" w14:textId="77777777" w:rsidTr="007C707E">
        <w:trPr>
          <w:trHeight w:val="145"/>
        </w:trPr>
        <w:tc>
          <w:tcPr>
            <w:tcW w:w="2714" w:type="dxa"/>
            <w:tcBorders>
              <w:bottom w:val="single" w:sz="4" w:space="0" w:color="auto"/>
            </w:tcBorders>
            <w:shd w:val="clear" w:color="auto" w:fill="F4B083" w:themeFill="accent2" w:themeFillTint="99"/>
            <w:vAlign w:val="center"/>
          </w:tcPr>
          <w:p w14:paraId="6BF3D1E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67" w:name="_Toc336338146"/>
            <w:bookmarkStart w:id="568" w:name="_Toc348164753"/>
            <w:r w:rsidRPr="001E20FA">
              <w:rPr>
                <w:rFonts w:ascii="Tahoma" w:eastAsia="SimSun" w:hAnsi="Tahoma" w:cs="Tahoma"/>
                <w:b w:val="0"/>
                <w:sz w:val="14"/>
                <w:szCs w:val="14"/>
              </w:rPr>
              <w:t xml:space="preserve">Windows Server™ 2012 </w:t>
            </w:r>
            <w:r w:rsidRPr="001E20FA">
              <w:rPr>
                <w:rFonts w:ascii="Tahoma" w:eastAsia="SimSun" w:hAnsi="Tahoma" w:cs="Tahoma"/>
                <w:b w:val="0"/>
                <w:sz w:val="14"/>
                <w:szCs w:val="14"/>
              </w:rPr>
              <w:t>远程桌面服务</w:t>
            </w:r>
            <w:r w:rsidRPr="001E20FA">
              <w:rPr>
                <w:rFonts w:ascii="Tahoma" w:eastAsia="SimSun" w:hAnsi="Tahoma" w:cs="Tahoma"/>
                <w:b w:val="0"/>
                <w:sz w:val="14"/>
                <w:szCs w:val="14"/>
              </w:rPr>
              <w:t xml:space="preserve"> CAL</w:t>
            </w:r>
            <w:bookmarkEnd w:id="567"/>
            <w:bookmarkEnd w:id="568"/>
          </w:p>
        </w:tc>
        <w:tc>
          <w:tcPr>
            <w:tcW w:w="450" w:type="dxa"/>
            <w:tcBorders>
              <w:bottom w:val="single" w:sz="4" w:space="0" w:color="auto"/>
            </w:tcBorders>
            <w:shd w:val="clear" w:color="auto" w:fill="F4B083" w:themeFill="accent2" w:themeFillTint="99"/>
            <w:vAlign w:val="center"/>
          </w:tcPr>
          <w:p w14:paraId="6BF3D1ED"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4B083" w:themeFill="accent2" w:themeFillTint="99"/>
            <w:vAlign w:val="center"/>
          </w:tcPr>
          <w:p w14:paraId="6BF3D1EE"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6BF3D1E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1F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1F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14:paraId="6BF3D1F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F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F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1F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BF3D1F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1F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1F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BF3D1F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1F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BF3D1F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1F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14:paraId="6BF3D1F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4B083" w:themeFill="accent2" w:themeFillTint="99"/>
            <w:vAlign w:val="center"/>
          </w:tcPr>
          <w:p w14:paraId="6BF3D1FE"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213" w14:textId="77777777" w:rsidTr="007C707E">
        <w:trPr>
          <w:trHeight w:val="145"/>
        </w:trPr>
        <w:tc>
          <w:tcPr>
            <w:tcW w:w="2714" w:type="dxa"/>
            <w:tcBorders>
              <w:bottom w:val="single" w:sz="4" w:space="0" w:color="auto"/>
            </w:tcBorders>
            <w:shd w:val="clear" w:color="auto" w:fill="auto"/>
            <w:vAlign w:val="center"/>
          </w:tcPr>
          <w:p w14:paraId="6BF3D200"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69" w:name="_Toc336338147"/>
            <w:bookmarkStart w:id="570" w:name="_Toc348164754"/>
            <w:r w:rsidRPr="001E20FA">
              <w:rPr>
                <w:rFonts w:ascii="Tahoma" w:eastAsia="SimSun" w:hAnsi="Tahoma" w:cs="Tahoma"/>
                <w:b w:val="0"/>
                <w:sz w:val="14"/>
                <w:szCs w:val="14"/>
              </w:rPr>
              <w:t xml:space="preserve">Windows Server™ 2012 </w:t>
            </w:r>
            <w:r w:rsidRPr="001E20FA">
              <w:rPr>
                <w:rFonts w:ascii="Tahoma" w:eastAsia="SimSun" w:hAnsi="Tahoma" w:cs="Tahoma"/>
                <w:b w:val="0"/>
                <w:sz w:val="14"/>
                <w:szCs w:val="14"/>
              </w:rPr>
              <w:t>远程桌面服务外部连接器</w:t>
            </w:r>
            <w:bookmarkEnd w:id="569"/>
            <w:bookmarkEnd w:id="570"/>
          </w:p>
        </w:tc>
        <w:tc>
          <w:tcPr>
            <w:tcW w:w="450" w:type="dxa"/>
            <w:tcBorders>
              <w:bottom w:val="single" w:sz="4" w:space="0" w:color="auto"/>
            </w:tcBorders>
            <w:shd w:val="clear" w:color="auto" w:fill="auto"/>
            <w:vAlign w:val="center"/>
          </w:tcPr>
          <w:p w14:paraId="6BF3D201"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D20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BF3D203"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20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D20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188</w:t>
            </w:r>
          </w:p>
        </w:tc>
        <w:tc>
          <w:tcPr>
            <w:tcW w:w="450" w:type="dxa"/>
            <w:tcBorders>
              <w:bottom w:val="single" w:sz="4" w:space="0" w:color="auto"/>
            </w:tcBorders>
            <w:shd w:val="clear" w:color="auto" w:fill="auto"/>
            <w:vAlign w:val="center"/>
          </w:tcPr>
          <w:p w14:paraId="6BF3D20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150</w:t>
            </w:r>
          </w:p>
        </w:tc>
        <w:tc>
          <w:tcPr>
            <w:tcW w:w="450" w:type="dxa"/>
            <w:tcBorders>
              <w:bottom w:val="single" w:sz="4" w:space="0" w:color="auto"/>
            </w:tcBorders>
            <w:shd w:val="clear" w:color="auto" w:fill="auto"/>
            <w:vAlign w:val="center"/>
          </w:tcPr>
          <w:p w14:paraId="6BF3D20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113</w:t>
            </w:r>
          </w:p>
        </w:tc>
        <w:tc>
          <w:tcPr>
            <w:tcW w:w="450" w:type="dxa"/>
            <w:tcBorders>
              <w:bottom w:val="single" w:sz="4" w:space="0" w:color="auto"/>
            </w:tcBorders>
            <w:shd w:val="clear" w:color="auto" w:fill="auto"/>
            <w:vAlign w:val="center"/>
          </w:tcPr>
          <w:p w14:paraId="6BF3D20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113</w:t>
            </w:r>
          </w:p>
        </w:tc>
        <w:tc>
          <w:tcPr>
            <w:tcW w:w="450" w:type="dxa"/>
            <w:tcBorders>
              <w:bottom w:val="single" w:sz="4" w:space="0" w:color="auto"/>
            </w:tcBorders>
            <w:shd w:val="clear" w:color="auto" w:fill="auto"/>
            <w:vAlign w:val="center"/>
          </w:tcPr>
          <w:p w14:paraId="6BF3D20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6BF3D20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6BF3D20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tcBorders>
            <w:shd w:val="clear" w:color="auto" w:fill="auto"/>
            <w:vAlign w:val="center"/>
          </w:tcPr>
          <w:p w14:paraId="6BF3D20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150</w:t>
            </w:r>
          </w:p>
        </w:tc>
        <w:tc>
          <w:tcPr>
            <w:tcW w:w="450" w:type="dxa"/>
            <w:tcBorders>
              <w:bottom w:val="single" w:sz="4" w:space="0" w:color="auto"/>
              <w:right w:val="single" w:sz="18" w:space="0" w:color="auto"/>
            </w:tcBorders>
            <w:shd w:val="clear" w:color="auto" w:fill="auto"/>
            <w:vAlign w:val="center"/>
          </w:tcPr>
          <w:p w14:paraId="6BF3D20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6BF3D20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6BF3D20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D21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21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212"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A5643F" w:rsidRPr="001E20FA" w14:paraId="6BF3D227" w14:textId="77777777" w:rsidTr="007C707E">
        <w:trPr>
          <w:trHeight w:val="145"/>
        </w:trPr>
        <w:tc>
          <w:tcPr>
            <w:tcW w:w="2714" w:type="dxa"/>
            <w:tcBorders>
              <w:bottom w:val="single" w:sz="4" w:space="0" w:color="auto"/>
            </w:tcBorders>
            <w:shd w:val="clear" w:color="auto" w:fill="F4B083" w:themeFill="accent2" w:themeFillTint="99"/>
            <w:vAlign w:val="center"/>
          </w:tcPr>
          <w:p w14:paraId="6BF3D214"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71" w:name="_Toc336338148"/>
            <w:bookmarkStart w:id="572" w:name="_Toc348164755"/>
            <w:r w:rsidRPr="001E20FA">
              <w:rPr>
                <w:rFonts w:ascii="Tahoma" w:eastAsia="SimSun" w:hAnsi="Tahoma" w:cs="Tahoma"/>
                <w:b w:val="0"/>
                <w:sz w:val="14"/>
                <w:szCs w:val="14"/>
              </w:rPr>
              <w:t>Windows Server™ 2012 Active Directory Rights Management Services CAL</w:t>
            </w:r>
            <w:bookmarkEnd w:id="571"/>
            <w:bookmarkEnd w:id="572"/>
          </w:p>
        </w:tc>
        <w:tc>
          <w:tcPr>
            <w:tcW w:w="450" w:type="dxa"/>
            <w:tcBorders>
              <w:bottom w:val="single" w:sz="4" w:space="0" w:color="auto"/>
            </w:tcBorders>
            <w:shd w:val="clear" w:color="auto" w:fill="F4B083" w:themeFill="accent2" w:themeFillTint="99"/>
            <w:vAlign w:val="center"/>
          </w:tcPr>
          <w:p w14:paraId="6BF3D215"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F4B083" w:themeFill="accent2" w:themeFillTint="99"/>
            <w:vAlign w:val="center"/>
          </w:tcPr>
          <w:p w14:paraId="6BF3D216"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6BF3D217"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21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21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w:t>
            </w:r>
          </w:p>
        </w:tc>
        <w:tc>
          <w:tcPr>
            <w:tcW w:w="450" w:type="dxa"/>
            <w:tcBorders>
              <w:bottom w:val="single" w:sz="4" w:space="0" w:color="auto"/>
            </w:tcBorders>
            <w:shd w:val="clear" w:color="auto" w:fill="F4B083" w:themeFill="accent2" w:themeFillTint="99"/>
            <w:vAlign w:val="center"/>
          </w:tcPr>
          <w:p w14:paraId="6BF3D21A"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21B"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21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tcBorders>
            <w:shd w:val="clear" w:color="auto" w:fill="F4B083" w:themeFill="accent2" w:themeFillTint="99"/>
            <w:vAlign w:val="center"/>
          </w:tcPr>
          <w:p w14:paraId="6BF3D21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6BF3D21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21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F4B083" w:themeFill="accent2" w:themeFillTint="99"/>
            <w:vAlign w:val="center"/>
          </w:tcPr>
          <w:p w14:paraId="6BF3D22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6BF3D22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6BF3D22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6BF3D22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22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4B083" w:themeFill="accent2" w:themeFillTint="99"/>
            <w:vAlign w:val="center"/>
          </w:tcPr>
          <w:p w14:paraId="6BF3D22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F4B083" w:themeFill="accent2" w:themeFillTint="99"/>
            <w:vAlign w:val="center"/>
          </w:tcPr>
          <w:p w14:paraId="6BF3D226"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D62EFA" w:rsidRPr="001E20FA" w14:paraId="6BF3D23B" w14:textId="77777777" w:rsidTr="007C707E">
        <w:trPr>
          <w:trHeight w:val="145"/>
        </w:trPr>
        <w:tc>
          <w:tcPr>
            <w:tcW w:w="2714" w:type="dxa"/>
            <w:tcBorders>
              <w:bottom w:val="single" w:sz="4" w:space="0" w:color="auto"/>
            </w:tcBorders>
            <w:shd w:val="clear" w:color="auto" w:fill="auto"/>
            <w:vAlign w:val="center"/>
          </w:tcPr>
          <w:p w14:paraId="6BF3D228"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73" w:name="_Toc336338149"/>
            <w:bookmarkStart w:id="574" w:name="_Toc348164756"/>
            <w:r w:rsidRPr="001E20FA">
              <w:rPr>
                <w:rFonts w:ascii="Tahoma" w:eastAsia="SimSun" w:hAnsi="Tahoma" w:cs="Tahoma"/>
                <w:b w:val="0"/>
                <w:sz w:val="14"/>
                <w:szCs w:val="14"/>
              </w:rPr>
              <w:t xml:space="preserve">Windows Server™Active Directory Rights Management Services </w:t>
            </w:r>
            <w:r w:rsidRPr="001E20FA">
              <w:rPr>
                <w:rFonts w:ascii="Tahoma" w:eastAsia="SimSun" w:hAnsi="Tahoma" w:cs="Tahoma"/>
                <w:b w:val="0"/>
                <w:sz w:val="14"/>
                <w:szCs w:val="14"/>
              </w:rPr>
              <w:t>外部连接器</w:t>
            </w:r>
            <w:bookmarkEnd w:id="573"/>
            <w:bookmarkEnd w:id="574"/>
          </w:p>
        </w:tc>
        <w:tc>
          <w:tcPr>
            <w:tcW w:w="450" w:type="dxa"/>
            <w:tcBorders>
              <w:bottom w:val="single" w:sz="4" w:space="0" w:color="auto"/>
            </w:tcBorders>
            <w:shd w:val="clear" w:color="auto" w:fill="auto"/>
            <w:vAlign w:val="center"/>
          </w:tcPr>
          <w:p w14:paraId="6BF3D229" w14:textId="77777777" w:rsidR="00A5643F" w:rsidRPr="00632429" w:rsidRDefault="00A5643F" w:rsidP="009D0D30">
            <w:pPr>
              <w:pStyle w:val="TableText"/>
              <w:keepLines/>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F3D22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BF3D22B"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BF3D22C"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auto"/>
            <w:vAlign w:val="center"/>
          </w:tcPr>
          <w:p w14:paraId="6BF3D22D"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313</w:t>
            </w:r>
          </w:p>
        </w:tc>
        <w:tc>
          <w:tcPr>
            <w:tcW w:w="450" w:type="dxa"/>
            <w:tcBorders>
              <w:bottom w:val="single" w:sz="4" w:space="0" w:color="auto"/>
            </w:tcBorders>
            <w:shd w:val="clear" w:color="auto" w:fill="auto"/>
            <w:vAlign w:val="center"/>
          </w:tcPr>
          <w:p w14:paraId="6BF3D22E"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250</w:t>
            </w:r>
          </w:p>
        </w:tc>
        <w:tc>
          <w:tcPr>
            <w:tcW w:w="450" w:type="dxa"/>
            <w:tcBorders>
              <w:bottom w:val="single" w:sz="4" w:space="0" w:color="auto"/>
            </w:tcBorders>
            <w:shd w:val="clear" w:color="auto" w:fill="auto"/>
            <w:vAlign w:val="center"/>
          </w:tcPr>
          <w:p w14:paraId="6BF3D22F"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188</w:t>
            </w:r>
          </w:p>
        </w:tc>
        <w:tc>
          <w:tcPr>
            <w:tcW w:w="450" w:type="dxa"/>
            <w:tcBorders>
              <w:bottom w:val="single" w:sz="4" w:space="0" w:color="auto"/>
            </w:tcBorders>
            <w:shd w:val="clear" w:color="auto" w:fill="auto"/>
            <w:vAlign w:val="center"/>
          </w:tcPr>
          <w:p w14:paraId="6BF3D230"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188</w:t>
            </w:r>
          </w:p>
        </w:tc>
        <w:tc>
          <w:tcPr>
            <w:tcW w:w="450" w:type="dxa"/>
            <w:tcBorders>
              <w:bottom w:val="single" w:sz="4" w:space="0" w:color="auto"/>
            </w:tcBorders>
            <w:shd w:val="clear" w:color="auto" w:fill="auto"/>
            <w:vAlign w:val="center"/>
          </w:tcPr>
          <w:p w14:paraId="6BF3D231"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360" w:type="dxa"/>
            <w:tcBorders>
              <w:bottom w:val="single" w:sz="4" w:space="0" w:color="auto"/>
              <w:right w:val="single" w:sz="18" w:space="0" w:color="auto"/>
            </w:tcBorders>
            <w:shd w:val="clear" w:color="auto" w:fill="auto"/>
            <w:vAlign w:val="center"/>
          </w:tcPr>
          <w:p w14:paraId="6BF3D232"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14:paraId="6BF3D233"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tcBorders>
            <w:shd w:val="clear" w:color="auto" w:fill="auto"/>
            <w:vAlign w:val="center"/>
          </w:tcPr>
          <w:p w14:paraId="6BF3D234"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250</w:t>
            </w:r>
          </w:p>
        </w:tc>
        <w:tc>
          <w:tcPr>
            <w:tcW w:w="450" w:type="dxa"/>
            <w:tcBorders>
              <w:bottom w:val="single" w:sz="4" w:space="0" w:color="auto"/>
              <w:right w:val="single" w:sz="18" w:space="0" w:color="auto"/>
            </w:tcBorders>
            <w:shd w:val="clear" w:color="auto" w:fill="auto"/>
            <w:vAlign w:val="center"/>
          </w:tcPr>
          <w:p w14:paraId="6BF3D235"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left w:val="single" w:sz="18" w:space="0" w:color="auto"/>
              <w:bottom w:val="single" w:sz="4" w:space="0" w:color="auto"/>
            </w:tcBorders>
            <w:shd w:val="clear" w:color="auto" w:fill="auto"/>
            <w:vAlign w:val="center"/>
          </w:tcPr>
          <w:p w14:paraId="6BF3D236"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14:paraId="6BF3D237"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3D238"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239" w14:textId="77777777" w:rsidR="00A5643F" w:rsidRPr="001E20FA" w:rsidRDefault="00A5643F" w:rsidP="009D0D30">
            <w:pPr>
              <w:pStyle w:val="TableText"/>
              <w:keepLines/>
              <w:spacing w:before="20" w:after="2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auto"/>
            <w:vAlign w:val="center"/>
          </w:tcPr>
          <w:p w14:paraId="6BF3D23A"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OL/OV</w:t>
            </w:r>
          </w:p>
        </w:tc>
      </w:tr>
      <w:tr w:rsidR="00A5643F" w:rsidRPr="001E20FA" w14:paraId="6BF3D24F" w14:textId="77777777" w:rsidTr="007C707E">
        <w:trPr>
          <w:trHeight w:val="359"/>
        </w:trPr>
        <w:tc>
          <w:tcPr>
            <w:tcW w:w="2714" w:type="dxa"/>
            <w:tcBorders>
              <w:bottom w:val="single" w:sz="4" w:space="0" w:color="auto"/>
            </w:tcBorders>
            <w:shd w:val="clear" w:color="auto" w:fill="F4B083" w:themeFill="accent2" w:themeFillTint="99"/>
            <w:vAlign w:val="center"/>
          </w:tcPr>
          <w:p w14:paraId="6BF3D23C" w14:textId="77777777" w:rsidR="00A5643F" w:rsidRPr="001E20FA" w:rsidRDefault="00A5643F" w:rsidP="007C707E">
            <w:pPr>
              <w:pStyle w:val="Heading2"/>
              <w:keepLines/>
              <w:spacing w:before="20" w:after="20"/>
              <w:ind w:left="0"/>
              <w:rPr>
                <w:rFonts w:ascii="Tahoma" w:eastAsia="SimSun" w:hAnsi="Tahoma" w:cs="Tahoma"/>
                <w:b w:val="0"/>
                <w:sz w:val="14"/>
                <w:szCs w:val="14"/>
              </w:rPr>
            </w:pPr>
            <w:bookmarkStart w:id="575" w:name="_Toc336338152"/>
            <w:bookmarkStart w:id="576" w:name="_Toc348164757"/>
            <w:r w:rsidRPr="001E20FA">
              <w:rPr>
                <w:rFonts w:ascii="Tahoma" w:eastAsia="SimSun" w:hAnsi="Tahoma" w:cs="Tahoma"/>
                <w:b w:val="0"/>
                <w:sz w:val="14"/>
                <w:szCs w:val="14"/>
              </w:rPr>
              <w:t>Windows Web Server 2008 R2</w:t>
            </w:r>
            <w:bookmarkEnd w:id="575"/>
            <w:bookmarkEnd w:id="576"/>
          </w:p>
        </w:tc>
        <w:tc>
          <w:tcPr>
            <w:tcW w:w="450" w:type="dxa"/>
            <w:tcBorders>
              <w:bottom w:val="single" w:sz="4" w:space="0" w:color="auto"/>
            </w:tcBorders>
            <w:shd w:val="clear" w:color="auto" w:fill="F4B083" w:themeFill="accent2" w:themeFillTint="99"/>
            <w:vAlign w:val="center"/>
          </w:tcPr>
          <w:p w14:paraId="6BF3D23D" w14:textId="77777777" w:rsidR="00A5643F" w:rsidRPr="00632429" w:rsidRDefault="00822188" w:rsidP="009D0D30">
            <w:pPr>
              <w:pStyle w:val="TableText"/>
              <w:keepLines/>
              <w:spacing w:before="20" w:after="20"/>
              <w:rPr>
                <w:rStyle w:val="EndnoteReference"/>
                <w:rFonts w:eastAsia="SimSun" w:cs="Tahoma"/>
                <w:b w:val="0"/>
                <w:sz w:val="13"/>
                <w:szCs w:val="13"/>
                <w:u w:val="single"/>
              </w:rPr>
            </w:pPr>
            <w:hyperlink w:anchor="_109_Windows_Web" w:history="1">
              <w:r w:rsidR="00FA0E33" w:rsidRPr="00632429">
                <w:rPr>
                  <w:rStyle w:val="Hyperlink"/>
                  <w:rFonts w:eastAsia="SimSun" w:cs="Tahoma"/>
                  <w:b/>
                  <w:sz w:val="13"/>
                  <w:szCs w:val="13"/>
                </w:rPr>
                <w:t>109</w:t>
              </w:r>
            </w:hyperlink>
          </w:p>
        </w:tc>
        <w:tc>
          <w:tcPr>
            <w:tcW w:w="450" w:type="dxa"/>
            <w:tcBorders>
              <w:bottom w:val="single" w:sz="4" w:space="0" w:color="auto"/>
            </w:tcBorders>
            <w:shd w:val="clear" w:color="auto" w:fill="F4B083" w:themeFill="accent2" w:themeFillTint="99"/>
            <w:vAlign w:val="center"/>
          </w:tcPr>
          <w:p w14:paraId="6BF3D23E" w14:textId="77777777" w:rsidR="00A5643F" w:rsidRPr="001E20FA" w:rsidRDefault="00A5643F" w:rsidP="009D0D30">
            <w:pPr>
              <w:pStyle w:val="TableText"/>
              <w:widowControl w:val="0"/>
              <w:rPr>
                <w:rFonts w:ascii="Tahoma" w:eastAsia="SimSun" w:hAnsi="Tahoma" w:cs="Tahoma"/>
                <w:color w:val="000000"/>
                <w:sz w:val="13"/>
              </w:rPr>
            </w:pPr>
            <w:r w:rsidRPr="001E20FA">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6BF3D23F" w14:textId="77777777" w:rsidR="00A5643F" w:rsidRPr="001E20FA" w:rsidRDefault="00A5643F" w:rsidP="009D0D30">
            <w:pPr>
              <w:pStyle w:val="TableText"/>
              <w:keepLines/>
              <w:spacing w:before="20" w:after="20"/>
              <w:rPr>
                <w:rFonts w:ascii="Tahoma" w:eastAsia="SimSun" w:hAnsi="Tahoma" w:cs="Tahoma"/>
                <w:color w:val="000000"/>
                <w:sz w:val="13"/>
              </w:rPr>
            </w:pPr>
            <w:r w:rsidRPr="001E20FA">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6BF3D240"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241"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242"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243"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244"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245" w14:textId="77777777" w:rsidR="00A5643F" w:rsidRPr="001E20FA" w:rsidRDefault="00A5643F" w:rsidP="009D0D30">
            <w:pPr>
              <w:pStyle w:val="TableText"/>
              <w:keepLines/>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6BF3D246"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BF3D247"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248"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D249"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6BF3D24A"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6BF3D24B"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BF3D24C" w14:textId="77777777" w:rsidR="00A5643F" w:rsidRPr="001E20FA" w:rsidRDefault="00A5643F" w:rsidP="009D0D30">
            <w:pPr>
              <w:pStyle w:val="TableText"/>
              <w:keepLines/>
              <w:spacing w:before="20" w:after="20"/>
              <w:rPr>
                <w:rFonts w:ascii="Tahoma" w:eastAsia="SimSun" w:hAnsi="Tahoma" w:cs="Tahoma"/>
                <w:sz w:val="13"/>
              </w:rPr>
            </w:pPr>
          </w:p>
        </w:tc>
        <w:tc>
          <w:tcPr>
            <w:tcW w:w="450" w:type="dxa"/>
            <w:tcBorders>
              <w:bottom w:val="single" w:sz="4" w:space="0" w:color="auto"/>
            </w:tcBorders>
            <w:shd w:val="clear" w:color="auto" w:fill="F4B083" w:themeFill="accent2" w:themeFillTint="99"/>
            <w:vAlign w:val="center"/>
          </w:tcPr>
          <w:p w14:paraId="6BF3D24D" w14:textId="77777777" w:rsidR="00A5643F" w:rsidRPr="001E20FA" w:rsidRDefault="00A5643F" w:rsidP="009D0D30">
            <w:pPr>
              <w:pStyle w:val="TableText"/>
              <w:keepLines/>
              <w:spacing w:before="20" w:after="20"/>
              <w:rPr>
                <w:rFonts w:ascii="Tahoma" w:eastAsia="SimSun" w:hAnsi="Tahoma" w:cs="Tahoma"/>
                <w:color w:val="000000"/>
                <w:sz w:val="13"/>
              </w:rPr>
            </w:pPr>
          </w:p>
        </w:tc>
        <w:tc>
          <w:tcPr>
            <w:tcW w:w="540" w:type="dxa"/>
            <w:tcBorders>
              <w:bottom w:val="single" w:sz="4" w:space="0" w:color="auto"/>
            </w:tcBorders>
            <w:shd w:val="clear" w:color="auto" w:fill="F4B083" w:themeFill="accent2" w:themeFillTint="99"/>
            <w:vAlign w:val="center"/>
          </w:tcPr>
          <w:p w14:paraId="6BF3D24E" w14:textId="77777777" w:rsidR="00A5643F" w:rsidRPr="001E20FA" w:rsidRDefault="00A5643F" w:rsidP="009D0D30">
            <w:pPr>
              <w:pStyle w:val="TableText"/>
              <w:keepLines/>
              <w:spacing w:before="20" w:after="20"/>
              <w:rPr>
                <w:rFonts w:ascii="Tahoma" w:eastAsia="SimSun" w:hAnsi="Tahoma" w:cs="Tahoma"/>
                <w:color w:val="000000"/>
                <w:sz w:val="13"/>
              </w:rPr>
            </w:pPr>
          </w:p>
        </w:tc>
      </w:tr>
      <w:tr w:rsidR="00A5643F" w:rsidRPr="001E20FA" w14:paraId="6BF3D263" w14:textId="77777777" w:rsidTr="007C707E">
        <w:trPr>
          <w:trHeight w:val="145"/>
        </w:trPr>
        <w:tc>
          <w:tcPr>
            <w:tcW w:w="2714" w:type="dxa"/>
            <w:tcBorders>
              <w:bottom w:val="single" w:sz="4" w:space="0" w:color="auto"/>
            </w:tcBorders>
            <w:shd w:val="clear" w:color="auto" w:fill="FABF8F"/>
            <w:vAlign w:val="center"/>
          </w:tcPr>
          <w:p w14:paraId="6BF3D250"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77" w:name="_Toc336338153"/>
            <w:bookmarkStart w:id="578" w:name="_Toc348164758"/>
            <w:r w:rsidRPr="001E20FA">
              <w:rPr>
                <w:rFonts w:ascii="Tahoma" w:eastAsia="SimSun" w:hAnsi="Tahoma" w:cs="Tahoma"/>
                <w:b w:val="0"/>
                <w:sz w:val="14"/>
                <w:szCs w:val="14"/>
              </w:rPr>
              <w:t>Windows Small Business Server 2008</w:t>
            </w:r>
            <w:r w:rsidR="007C707E">
              <w:rPr>
                <w:rFonts w:ascii="Tahoma" w:eastAsia="SimSun" w:hAnsi="Tahoma" w:cs="Tahoma"/>
                <w:b w:val="0"/>
                <w:sz w:val="14"/>
                <w:szCs w:val="14"/>
              </w:rPr>
              <w:t> </w:t>
            </w:r>
            <w:r w:rsidRPr="001E20FA">
              <w:rPr>
                <w:rFonts w:ascii="Tahoma" w:eastAsia="SimSun" w:hAnsi="Tahoma" w:cs="Tahoma"/>
                <w:b w:val="0"/>
                <w:sz w:val="14"/>
                <w:szCs w:val="14"/>
              </w:rPr>
              <w:t>Premium</w:t>
            </w:r>
            <w:bookmarkEnd w:id="577"/>
            <w:bookmarkEnd w:id="578"/>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6BF3D251" w14:textId="77777777" w:rsidR="00A5643F" w:rsidRPr="00632429" w:rsidRDefault="00822188" w:rsidP="009D0D30">
            <w:pPr>
              <w:pStyle w:val="TableText"/>
              <w:widowControl w:val="0"/>
              <w:rPr>
                <w:rFonts w:eastAsia="SimSun" w:cs="Tahoma"/>
                <w:b/>
                <w:sz w:val="13"/>
                <w:szCs w:val="13"/>
                <w:u w:val="single"/>
              </w:rPr>
            </w:pPr>
            <w:hyperlink w:anchor="_110_Windows_Small_1" w:history="1">
              <w:r w:rsidR="00FA0E33" w:rsidRPr="00632429">
                <w:rPr>
                  <w:rStyle w:val="Hyperlink"/>
                  <w:rFonts w:eastAsia="SimSun" w:cs="Tahoma"/>
                  <w:b/>
                  <w:sz w:val="13"/>
                  <w:szCs w:val="13"/>
                </w:rPr>
                <w:t>110</w:t>
              </w:r>
            </w:hyperlink>
          </w:p>
        </w:tc>
        <w:tc>
          <w:tcPr>
            <w:tcW w:w="450" w:type="dxa"/>
            <w:tcBorders>
              <w:bottom w:val="single" w:sz="4" w:space="0" w:color="auto"/>
            </w:tcBorders>
            <w:shd w:val="clear" w:color="auto" w:fill="FABF8F"/>
            <w:vAlign w:val="center"/>
          </w:tcPr>
          <w:p w14:paraId="6BF3D25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10/08</w:t>
            </w:r>
          </w:p>
        </w:tc>
        <w:tc>
          <w:tcPr>
            <w:tcW w:w="360" w:type="dxa"/>
            <w:tcBorders>
              <w:bottom w:val="single" w:sz="4" w:space="0" w:color="auto"/>
              <w:right w:val="single" w:sz="18" w:space="0" w:color="auto"/>
            </w:tcBorders>
            <w:shd w:val="clear" w:color="auto" w:fill="FABF8F"/>
            <w:vAlign w:val="center"/>
          </w:tcPr>
          <w:p w14:paraId="6BF3D253"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254"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55"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56"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57"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58"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59" w14:textId="77777777" w:rsidR="00A5643F" w:rsidRPr="001E20FA" w:rsidRDefault="00A5643F" w:rsidP="009D0D3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25A"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5B"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5C" w14:textId="77777777" w:rsidR="00A5643F" w:rsidRPr="001E20FA" w:rsidDel="001265B4"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25D"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5E"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25F"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260"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61" w14:textId="77777777" w:rsidR="00A5643F" w:rsidRPr="001E20FA" w:rsidRDefault="00A5643F" w:rsidP="009D0D30">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6BF3D262" w14:textId="77777777" w:rsidR="00A5643F" w:rsidRPr="001E20FA" w:rsidRDefault="00A5643F" w:rsidP="009D0D30">
            <w:pPr>
              <w:pStyle w:val="TableText"/>
              <w:widowControl w:val="0"/>
              <w:rPr>
                <w:rFonts w:ascii="Tahoma" w:eastAsia="SimSun" w:hAnsi="Tahoma" w:cs="Tahoma"/>
                <w:sz w:val="13"/>
              </w:rPr>
            </w:pPr>
          </w:p>
        </w:tc>
      </w:tr>
      <w:tr w:rsidR="00A5643F" w:rsidRPr="001E20FA" w14:paraId="6BF3D277" w14:textId="77777777" w:rsidTr="007C707E">
        <w:trPr>
          <w:trHeight w:val="145"/>
        </w:trPr>
        <w:tc>
          <w:tcPr>
            <w:tcW w:w="2714" w:type="dxa"/>
            <w:tcBorders>
              <w:bottom w:val="single" w:sz="4" w:space="0" w:color="auto"/>
            </w:tcBorders>
            <w:shd w:val="clear" w:color="auto" w:fill="auto"/>
            <w:vAlign w:val="center"/>
          </w:tcPr>
          <w:p w14:paraId="6BF3D264" w14:textId="77777777" w:rsidR="00A5643F" w:rsidRPr="001E20FA" w:rsidRDefault="00A5643F" w:rsidP="007C707E">
            <w:pPr>
              <w:pStyle w:val="Heading2"/>
              <w:spacing w:before="20" w:after="20"/>
              <w:ind w:left="0"/>
              <w:rPr>
                <w:rFonts w:ascii="Tahoma" w:eastAsia="SimSun" w:hAnsi="Tahoma" w:cs="Tahoma"/>
                <w:b w:val="0"/>
              </w:rPr>
            </w:pPr>
            <w:bookmarkStart w:id="579" w:name="_Toc336338154"/>
            <w:bookmarkStart w:id="580" w:name="_Toc348164759"/>
            <w:r w:rsidRPr="001E20FA">
              <w:rPr>
                <w:rFonts w:ascii="Tahoma" w:eastAsia="SimSun" w:hAnsi="Tahoma" w:cs="Tahoma"/>
                <w:b w:val="0"/>
                <w:sz w:val="14"/>
              </w:rPr>
              <w:t>针对高级用户或设备的</w:t>
            </w:r>
            <w:r w:rsidRPr="001E20FA">
              <w:rPr>
                <w:rFonts w:ascii="Tahoma" w:eastAsia="SimSun" w:hAnsi="Tahoma" w:cs="Tahoma"/>
                <w:b w:val="0"/>
                <w:sz w:val="14"/>
              </w:rPr>
              <w:t xml:space="preserve"> Windows Small Business Server 2008 CAL Suite</w:t>
            </w:r>
            <w:bookmarkEnd w:id="579"/>
            <w:bookmarkEnd w:id="580"/>
          </w:p>
        </w:tc>
        <w:tc>
          <w:tcPr>
            <w:tcW w:w="450" w:type="dxa"/>
            <w:tcBorders>
              <w:bottom w:val="single" w:sz="4" w:space="0" w:color="auto"/>
            </w:tcBorders>
            <w:shd w:val="clear" w:color="auto" w:fill="auto"/>
            <w:vAlign w:val="center"/>
          </w:tcPr>
          <w:p w14:paraId="6BF3D265" w14:textId="77777777" w:rsidR="00A5643F" w:rsidRPr="00632429" w:rsidRDefault="00A5643F" w:rsidP="009D0D30">
            <w:pPr>
              <w:pStyle w:val="TableText"/>
              <w:widowControl w:val="0"/>
              <w:rPr>
                <w:rFonts w:eastAsia="SimSun" w:cs="Tahoma"/>
                <w:b/>
                <w:sz w:val="13"/>
              </w:rPr>
            </w:pPr>
          </w:p>
        </w:tc>
        <w:tc>
          <w:tcPr>
            <w:tcW w:w="450" w:type="dxa"/>
            <w:tcBorders>
              <w:bottom w:val="single" w:sz="4" w:space="0" w:color="auto"/>
            </w:tcBorders>
            <w:shd w:val="clear" w:color="auto" w:fill="auto"/>
            <w:vAlign w:val="center"/>
          </w:tcPr>
          <w:p w14:paraId="6BF3D266"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BF3D267" w14:textId="77777777" w:rsidR="00A5643F" w:rsidRPr="001E20FA" w:rsidRDefault="00A5643F" w:rsidP="009D0D3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D268"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69"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6A"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6B"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6C"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6D" w14:textId="77777777" w:rsidR="00A5643F" w:rsidRPr="001E20FA" w:rsidRDefault="00A5643F" w:rsidP="009D0D3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26E"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26F"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D270" w14:textId="77777777" w:rsidR="00A5643F" w:rsidRPr="001E20FA" w:rsidDel="001265B4"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271"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27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D273"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274"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E, P</w:t>
            </w:r>
          </w:p>
        </w:tc>
        <w:tc>
          <w:tcPr>
            <w:tcW w:w="450" w:type="dxa"/>
            <w:tcBorders>
              <w:bottom w:val="single" w:sz="4" w:space="0" w:color="auto"/>
            </w:tcBorders>
            <w:shd w:val="clear" w:color="auto" w:fill="auto"/>
            <w:vAlign w:val="center"/>
          </w:tcPr>
          <w:p w14:paraId="6BF3D275"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276" w14:textId="77777777" w:rsidR="00A5643F" w:rsidRPr="001E20FA" w:rsidRDefault="00A5643F" w:rsidP="009D0D30">
            <w:pPr>
              <w:pStyle w:val="TableText"/>
              <w:widowControl w:val="0"/>
              <w:rPr>
                <w:rFonts w:ascii="Tahoma" w:eastAsia="SimSun" w:hAnsi="Tahoma" w:cs="Tahoma"/>
                <w:sz w:val="13"/>
              </w:rPr>
            </w:pPr>
          </w:p>
        </w:tc>
      </w:tr>
      <w:tr w:rsidR="00A5643F" w:rsidRPr="001E20FA" w14:paraId="6BF3D28B" w14:textId="77777777" w:rsidTr="007C707E">
        <w:trPr>
          <w:trHeight w:val="145"/>
        </w:trPr>
        <w:tc>
          <w:tcPr>
            <w:tcW w:w="2714" w:type="dxa"/>
            <w:tcBorders>
              <w:bottom w:val="single" w:sz="4" w:space="0" w:color="auto"/>
            </w:tcBorders>
            <w:shd w:val="clear" w:color="auto" w:fill="FABF8F"/>
            <w:vAlign w:val="center"/>
          </w:tcPr>
          <w:p w14:paraId="6BF3D278"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81" w:name="_Toc336338155"/>
            <w:bookmarkStart w:id="582" w:name="_Toc348164760"/>
            <w:r w:rsidRPr="001E20FA">
              <w:rPr>
                <w:rFonts w:ascii="Tahoma" w:eastAsia="SimSun" w:hAnsi="Tahoma" w:cs="Tahoma"/>
                <w:b w:val="0"/>
                <w:sz w:val="14"/>
              </w:rPr>
              <w:t>针对高级用户或设备的</w:t>
            </w:r>
            <w:r w:rsidRPr="001E20FA">
              <w:rPr>
                <w:rFonts w:ascii="Tahoma" w:eastAsia="SimSun" w:hAnsi="Tahoma" w:cs="Tahoma"/>
                <w:b w:val="0"/>
                <w:sz w:val="14"/>
              </w:rPr>
              <w:t xml:space="preserve"> Windows Small Business Server 2008 CAL Suite</w:t>
            </w:r>
            <w:r w:rsidR="007C707E">
              <w:rPr>
                <w:rFonts w:ascii="Tahoma" w:eastAsia="SimSun" w:hAnsi="Tahoma" w:cs="Tahoma"/>
                <w:b w:val="0"/>
                <w:sz w:val="14"/>
              </w:rPr>
              <w:br/>
            </w:r>
            <w:r w:rsidRPr="001E20FA">
              <w:rPr>
                <w:rFonts w:ascii="Tahoma" w:eastAsia="SimSun" w:hAnsi="Tahoma" w:cs="Tahoma"/>
                <w:b w:val="0"/>
                <w:sz w:val="14"/>
              </w:rPr>
              <w:t>（</w:t>
            </w:r>
            <w:r w:rsidRPr="001E20FA">
              <w:rPr>
                <w:rFonts w:ascii="Tahoma" w:eastAsia="SimSun" w:hAnsi="Tahoma" w:cs="Tahoma"/>
                <w:b w:val="0"/>
                <w:sz w:val="14"/>
              </w:rPr>
              <w:t xml:space="preserve">5 </w:t>
            </w:r>
            <w:r w:rsidRPr="001E20FA">
              <w:rPr>
                <w:rFonts w:ascii="Tahoma" w:eastAsia="SimSun" w:hAnsi="Tahoma" w:cs="Tahoma"/>
                <w:b w:val="0"/>
                <w:sz w:val="14"/>
              </w:rPr>
              <w:t>个客户端）</w:t>
            </w:r>
            <w:bookmarkEnd w:id="581"/>
            <w:bookmarkEnd w:id="582"/>
          </w:p>
        </w:tc>
        <w:tc>
          <w:tcPr>
            <w:tcW w:w="450" w:type="dxa"/>
            <w:tcBorders>
              <w:bottom w:val="single" w:sz="4" w:space="0" w:color="auto"/>
            </w:tcBorders>
            <w:shd w:val="clear" w:color="auto" w:fill="FABF8F"/>
            <w:vAlign w:val="center"/>
          </w:tcPr>
          <w:p w14:paraId="6BF3D279" w14:textId="77777777" w:rsidR="00A5643F" w:rsidRPr="00632429" w:rsidRDefault="00A5643F" w:rsidP="009D0D30">
            <w:pPr>
              <w:pStyle w:val="TableText"/>
              <w:widowControl w:val="0"/>
              <w:rPr>
                <w:rFonts w:eastAsia="SimSun" w:cs="Tahoma"/>
                <w:b/>
                <w:sz w:val="13"/>
              </w:rPr>
            </w:pPr>
          </w:p>
        </w:tc>
        <w:tc>
          <w:tcPr>
            <w:tcW w:w="450" w:type="dxa"/>
            <w:tcBorders>
              <w:bottom w:val="single" w:sz="4" w:space="0" w:color="auto"/>
            </w:tcBorders>
            <w:shd w:val="clear" w:color="auto" w:fill="FABF8F"/>
            <w:vAlign w:val="center"/>
          </w:tcPr>
          <w:p w14:paraId="6BF3D27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6BF3D27B" w14:textId="77777777" w:rsidR="00A5643F" w:rsidRPr="001E20FA" w:rsidRDefault="00A5643F" w:rsidP="009D0D3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D27C"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7D"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7E"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7F"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80"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81" w14:textId="77777777" w:rsidR="00A5643F" w:rsidRPr="001E20FA" w:rsidRDefault="00A5643F" w:rsidP="009D0D3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282"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83"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FABF8F"/>
            <w:vAlign w:val="center"/>
          </w:tcPr>
          <w:p w14:paraId="6BF3D284" w14:textId="77777777" w:rsidR="00A5643F" w:rsidRPr="001E20FA" w:rsidDel="001265B4"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285"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86"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BF3D287"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288"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289"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D28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OL/OV</w:t>
            </w:r>
          </w:p>
        </w:tc>
      </w:tr>
      <w:tr w:rsidR="00F76ED4" w:rsidRPr="001E20FA" w14:paraId="6BF3D29F" w14:textId="77777777" w:rsidTr="007C707E">
        <w:trPr>
          <w:trHeight w:val="145"/>
        </w:trPr>
        <w:tc>
          <w:tcPr>
            <w:tcW w:w="2714" w:type="dxa"/>
            <w:tcBorders>
              <w:bottom w:val="single" w:sz="4" w:space="0" w:color="auto"/>
            </w:tcBorders>
            <w:shd w:val="clear" w:color="auto" w:fill="auto"/>
            <w:vAlign w:val="center"/>
          </w:tcPr>
          <w:p w14:paraId="6BF3D28C"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83" w:name="_Toc336338156"/>
            <w:bookmarkStart w:id="584" w:name="_Toc348164761"/>
            <w:r w:rsidRPr="001E20FA">
              <w:rPr>
                <w:rFonts w:ascii="Tahoma" w:eastAsia="SimSun" w:hAnsi="Tahoma" w:cs="Tahoma"/>
                <w:b w:val="0"/>
                <w:sz w:val="14"/>
              </w:rPr>
              <w:t>针对高级用户或设备的</w:t>
            </w:r>
            <w:r w:rsidRPr="001E20FA">
              <w:rPr>
                <w:rFonts w:ascii="Tahoma" w:eastAsia="SimSun" w:hAnsi="Tahoma" w:cs="Tahoma"/>
                <w:b w:val="0"/>
                <w:sz w:val="14"/>
              </w:rPr>
              <w:t xml:space="preserve"> Windows Small Business Server 2008 CAL Suite</w:t>
            </w:r>
            <w:r w:rsidR="007C707E">
              <w:rPr>
                <w:rFonts w:ascii="Tahoma" w:eastAsia="SimSun" w:hAnsi="Tahoma" w:cs="Tahoma"/>
                <w:b w:val="0"/>
                <w:sz w:val="14"/>
              </w:rPr>
              <w:br/>
            </w:r>
            <w:r w:rsidRPr="001E20FA">
              <w:rPr>
                <w:rFonts w:ascii="Tahoma" w:eastAsia="SimSun" w:hAnsi="Tahoma" w:cs="Tahoma"/>
                <w:b w:val="0"/>
                <w:sz w:val="14"/>
              </w:rPr>
              <w:t>（</w:t>
            </w:r>
            <w:r w:rsidRPr="001E20FA">
              <w:rPr>
                <w:rFonts w:ascii="Tahoma" w:eastAsia="SimSun" w:hAnsi="Tahoma" w:cs="Tahoma"/>
                <w:b w:val="0"/>
                <w:sz w:val="14"/>
              </w:rPr>
              <w:t xml:space="preserve">20 </w:t>
            </w:r>
            <w:r w:rsidRPr="001E20FA">
              <w:rPr>
                <w:rFonts w:ascii="Tahoma" w:eastAsia="SimSun" w:hAnsi="Tahoma" w:cs="Tahoma"/>
                <w:b w:val="0"/>
                <w:sz w:val="14"/>
              </w:rPr>
              <w:t>个客户端）</w:t>
            </w:r>
            <w:bookmarkEnd w:id="583"/>
            <w:bookmarkEnd w:id="584"/>
          </w:p>
        </w:tc>
        <w:tc>
          <w:tcPr>
            <w:tcW w:w="450" w:type="dxa"/>
            <w:tcBorders>
              <w:bottom w:val="single" w:sz="4" w:space="0" w:color="auto"/>
            </w:tcBorders>
            <w:shd w:val="clear" w:color="auto" w:fill="auto"/>
            <w:vAlign w:val="center"/>
          </w:tcPr>
          <w:p w14:paraId="6BF3D28D" w14:textId="77777777" w:rsidR="00A5643F" w:rsidRPr="00632429" w:rsidRDefault="00A5643F" w:rsidP="009D0D30">
            <w:pPr>
              <w:pStyle w:val="TableText"/>
              <w:widowControl w:val="0"/>
              <w:rPr>
                <w:rFonts w:eastAsia="SimSun" w:cs="Tahoma"/>
                <w:b/>
                <w:sz w:val="13"/>
              </w:rPr>
            </w:pPr>
          </w:p>
        </w:tc>
        <w:tc>
          <w:tcPr>
            <w:tcW w:w="450" w:type="dxa"/>
            <w:tcBorders>
              <w:bottom w:val="single" w:sz="4" w:space="0" w:color="auto"/>
            </w:tcBorders>
            <w:shd w:val="clear" w:color="auto" w:fill="auto"/>
            <w:vAlign w:val="center"/>
          </w:tcPr>
          <w:p w14:paraId="6BF3D28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BF3D28F" w14:textId="77777777" w:rsidR="00A5643F" w:rsidRPr="001E20FA" w:rsidRDefault="00A5643F" w:rsidP="009D0D3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F3D290"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91"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92"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93"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94"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95" w14:textId="77777777" w:rsidR="00A5643F" w:rsidRPr="001E20FA" w:rsidRDefault="00A5643F" w:rsidP="009D0D3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296"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297"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D298" w14:textId="77777777" w:rsidR="00A5643F" w:rsidRPr="001E20FA" w:rsidDel="001265B4"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299"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29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6BF3D29B"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29C"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29D"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29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OL/OV</w:t>
            </w:r>
          </w:p>
        </w:tc>
      </w:tr>
      <w:tr w:rsidR="00F76ED4" w:rsidRPr="001E20FA" w14:paraId="6BF3D2B3" w14:textId="77777777" w:rsidTr="007C707E">
        <w:trPr>
          <w:trHeight w:val="145"/>
        </w:trPr>
        <w:tc>
          <w:tcPr>
            <w:tcW w:w="2714" w:type="dxa"/>
            <w:tcBorders>
              <w:bottom w:val="single" w:sz="4" w:space="0" w:color="auto"/>
            </w:tcBorders>
            <w:shd w:val="clear" w:color="auto" w:fill="FABF8F"/>
            <w:vAlign w:val="center"/>
          </w:tcPr>
          <w:p w14:paraId="6BF3D2A0"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85" w:name="_Toc336338157"/>
            <w:bookmarkStart w:id="586" w:name="_Toc348164762"/>
            <w:r w:rsidRPr="001E20FA">
              <w:rPr>
                <w:rFonts w:ascii="Tahoma" w:eastAsia="SimSun" w:hAnsi="Tahoma" w:cs="Tahoma"/>
                <w:b w:val="0"/>
                <w:sz w:val="14"/>
                <w:szCs w:val="14"/>
              </w:rPr>
              <w:t>Windows Small Business Server 2011 Standard</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85"/>
            <w:bookmarkEnd w:id="586"/>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6BF3D2A1" w14:textId="77777777" w:rsidR="00A5643F" w:rsidRPr="00632429" w:rsidRDefault="00822188" w:rsidP="009D0D30">
            <w:pPr>
              <w:pStyle w:val="TableText"/>
              <w:widowControl w:val="0"/>
              <w:rPr>
                <w:rStyle w:val="EndnoteReference"/>
                <w:rFonts w:eastAsia="SimSun" w:cs="Tahoma"/>
                <w:b w:val="0"/>
                <w:color w:val="0000FF"/>
                <w:sz w:val="13"/>
                <w:szCs w:val="13"/>
                <w:u w:val="single"/>
              </w:rPr>
            </w:pPr>
            <w:hyperlink w:anchor="_111_Windows_Small" w:history="1">
              <w:r w:rsidR="00FA0E33" w:rsidRPr="00632429">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14:paraId="6BF3D2A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6BF3D2A3"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2A4"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A5"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A6"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A7"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A8"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BF3D2A9" w14:textId="77777777" w:rsidR="00A5643F" w:rsidRPr="001E20FA" w:rsidRDefault="00A5643F" w:rsidP="009D0D3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F3D2AA"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AB"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tcBorders>
            <w:shd w:val="clear" w:color="auto" w:fill="FABF8F"/>
            <w:vAlign w:val="center"/>
          </w:tcPr>
          <w:p w14:paraId="6BF3D2AC"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2AD"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A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14:paraId="6BF3D2AF"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2B0"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2B1"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D2B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color w:val="000000"/>
                <w:sz w:val="13"/>
              </w:rPr>
              <w:t>OL/OV</w:t>
            </w:r>
          </w:p>
        </w:tc>
      </w:tr>
      <w:tr w:rsidR="00F76ED4" w:rsidRPr="001E20FA" w14:paraId="6BF3D2C7" w14:textId="77777777" w:rsidTr="007C707E">
        <w:trPr>
          <w:trHeight w:val="145"/>
        </w:trPr>
        <w:tc>
          <w:tcPr>
            <w:tcW w:w="2714" w:type="dxa"/>
            <w:tcBorders>
              <w:bottom w:val="single" w:sz="4" w:space="0" w:color="auto"/>
            </w:tcBorders>
            <w:shd w:val="clear" w:color="auto" w:fill="auto"/>
            <w:vAlign w:val="center"/>
          </w:tcPr>
          <w:p w14:paraId="6BF3D2B4"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87" w:name="_Toc336338158"/>
            <w:bookmarkStart w:id="588" w:name="_Toc348164763"/>
            <w:r w:rsidRPr="001E20FA">
              <w:rPr>
                <w:rFonts w:ascii="Tahoma" w:eastAsia="SimSun" w:hAnsi="Tahoma" w:cs="Tahoma"/>
                <w:b w:val="0"/>
                <w:sz w:val="14"/>
                <w:szCs w:val="14"/>
              </w:rPr>
              <w:t>Windows Small Business Server 2011 CAL Suite</w:t>
            </w:r>
            <w:r w:rsidRPr="001E20FA">
              <w:rPr>
                <w:rFonts w:ascii="Tahoma" w:eastAsia="SimSun" w:hAnsi="Tahoma" w:cs="Tahoma"/>
                <w:b w:val="0"/>
                <w:sz w:val="14"/>
                <w:szCs w:val="14"/>
              </w:rPr>
              <w:t>（</w:t>
            </w:r>
            <w:r w:rsidRPr="001E20FA">
              <w:rPr>
                <w:rFonts w:ascii="Tahoma" w:eastAsia="SimSun" w:hAnsi="Tahoma" w:cs="Tahoma"/>
                <w:b w:val="0"/>
                <w:sz w:val="14"/>
                <w:szCs w:val="14"/>
              </w:rPr>
              <w:t xml:space="preserve">1 </w:t>
            </w:r>
            <w:r w:rsidRPr="001E20FA">
              <w:rPr>
                <w:rFonts w:ascii="Tahoma" w:eastAsia="SimSun" w:hAnsi="Tahoma" w:cs="Tahoma"/>
                <w:b w:val="0"/>
                <w:sz w:val="14"/>
                <w:szCs w:val="14"/>
              </w:rPr>
              <w:t>个客户端）</w:t>
            </w:r>
            <w:bookmarkEnd w:id="587"/>
            <w:bookmarkEnd w:id="588"/>
          </w:p>
        </w:tc>
        <w:tc>
          <w:tcPr>
            <w:tcW w:w="450" w:type="dxa"/>
            <w:tcBorders>
              <w:bottom w:val="single" w:sz="4" w:space="0" w:color="auto"/>
            </w:tcBorders>
            <w:shd w:val="clear" w:color="auto" w:fill="auto"/>
            <w:vAlign w:val="center"/>
          </w:tcPr>
          <w:p w14:paraId="6BF3D2B5" w14:textId="77777777" w:rsidR="00A5643F" w:rsidRPr="00632429" w:rsidRDefault="00822188" w:rsidP="009D0D30">
            <w:pPr>
              <w:pStyle w:val="TableText"/>
              <w:widowControl w:val="0"/>
              <w:rPr>
                <w:rStyle w:val="EndnoteReference"/>
                <w:rFonts w:eastAsia="SimSun" w:cs="Tahoma"/>
                <w:b w:val="0"/>
                <w:color w:val="0000FF"/>
                <w:sz w:val="13"/>
                <w:szCs w:val="13"/>
                <w:u w:val="single"/>
              </w:rPr>
            </w:pPr>
            <w:hyperlink w:anchor="_122_Windows_Small" w:history="1">
              <w:r w:rsidR="00FA0E33" w:rsidRPr="00632429">
                <w:rPr>
                  <w:rStyle w:val="Hyperlink"/>
                  <w:rFonts w:eastAsia="SimSun" w:cs="Tahoma"/>
                  <w:b/>
                  <w:sz w:val="13"/>
                  <w:szCs w:val="13"/>
                </w:rPr>
                <w:t>112</w:t>
              </w:r>
            </w:hyperlink>
          </w:p>
        </w:tc>
        <w:tc>
          <w:tcPr>
            <w:tcW w:w="450" w:type="dxa"/>
            <w:tcBorders>
              <w:bottom w:val="single" w:sz="4" w:space="0" w:color="auto"/>
            </w:tcBorders>
            <w:shd w:val="clear" w:color="auto" w:fill="auto"/>
            <w:vAlign w:val="center"/>
          </w:tcPr>
          <w:p w14:paraId="6BF3D2B6"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BF3D2B7"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D2B8"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B9"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BA"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BB"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BC"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BF3D2BD" w14:textId="77777777" w:rsidR="00A5643F" w:rsidRPr="001E20FA" w:rsidRDefault="00A5643F" w:rsidP="009D0D3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F3D2BE"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2BF"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D2C0"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2C1"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2C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D2C3"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2C4"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E. P</w:t>
            </w:r>
          </w:p>
        </w:tc>
        <w:tc>
          <w:tcPr>
            <w:tcW w:w="450" w:type="dxa"/>
            <w:tcBorders>
              <w:bottom w:val="single" w:sz="4" w:space="0" w:color="auto"/>
            </w:tcBorders>
            <w:shd w:val="clear" w:color="auto" w:fill="auto"/>
            <w:vAlign w:val="center"/>
          </w:tcPr>
          <w:p w14:paraId="6BF3D2C5"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auto"/>
            <w:vAlign w:val="center"/>
          </w:tcPr>
          <w:p w14:paraId="6BF3D2C6" w14:textId="77777777" w:rsidR="00A5643F" w:rsidRPr="001E20FA" w:rsidRDefault="00A5643F" w:rsidP="009D0D30">
            <w:pPr>
              <w:pStyle w:val="TableText"/>
              <w:widowControl w:val="0"/>
              <w:rPr>
                <w:rFonts w:ascii="Tahoma" w:eastAsia="SimSun" w:hAnsi="Tahoma" w:cs="Tahoma"/>
                <w:sz w:val="13"/>
              </w:rPr>
            </w:pPr>
          </w:p>
        </w:tc>
      </w:tr>
      <w:tr w:rsidR="00F76ED4" w:rsidRPr="001E20FA" w14:paraId="6BF3D2DB" w14:textId="77777777" w:rsidTr="007C707E">
        <w:trPr>
          <w:trHeight w:val="145"/>
        </w:trPr>
        <w:tc>
          <w:tcPr>
            <w:tcW w:w="2714" w:type="dxa"/>
            <w:tcBorders>
              <w:bottom w:val="single" w:sz="4" w:space="0" w:color="auto"/>
            </w:tcBorders>
            <w:shd w:val="clear" w:color="auto" w:fill="FABF8F"/>
            <w:vAlign w:val="center"/>
          </w:tcPr>
          <w:p w14:paraId="6BF3D2C8" w14:textId="77777777" w:rsidR="00A5643F" w:rsidRPr="001E20FA" w:rsidRDefault="00A5643F" w:rsidP="007C707E">
            <w:pPr>
              <w:pStyle w:val="Heading2"/>
              <w:spacing w:before="20" w:after="20"/>
              <w:ind w:left="0"/>
              <w:rPr>
                <w:rFonts w:ascii="Tahoma" w:eastAsia="SimSun" w:hAnsi="Tahoma" w:cs="Tahoma"/>
                <w:b w:val="0"/>
                <w:color w:val="000000"/>
                <w:sz w:val="14"/>
                <w:szCs w:val="14"/>
              </w:rPr>
            </w:pPr>
            <w:bookmarkStart w:id="589" w:name="_Toc336338159"/>
            <w:bookmarkStart w:id="590" w:name="_Toc348164764"/>
            <w:r w:rsidRPr="001E20FA">
              <w:rPr>
                <w:rFonts w:ascii="Tahoma" w:eastAsia="SimSun" w:hAnsi="Tahoma" w:cs="Tahoma"/>
                <w:b w:val="0"/>
                <w:sz w:val="14"/>
                <w:szCs w:val="14"/>
              </w:rPr>
              <w:t>Windows Small Business Server 2011 CAL Suite</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89"/>
            <w:bookmarkEnd w:id="590"/>
          </w:p>
        </w:tc>
        <w:tc>
          <w:tcPr>
            <w:tcW w:w="450" w:type="dxa"/>
            <w:tcBorders>
              <w:bottom w:val="single" w:sz="4" w:space="0" w:color="auto"/>
            </w:tcBorders>
            <w:shd w:val="clear" w:color="auto" w:fill="FABF8F"/>
            <w:vAlign w:val="center"/>
          </w:tcPr>
          <w:p w14:paraId="6BF3D2C9" w14:textId="77777777" w:rsidR="00A5643F" w:rsidRPr="00632429" w:rsidRDefault="00822188" w:rsidP="009D0D30">
            <w:pPr>
              <w:pStyle w:val="TableText"/>
              <w:widowControl w:val="0"/>
              <w:rPr>
                <w:rStyle w:val="EndnoteReference"/>
                <w:rFonts w:eastAsia="SimSun" w:cs="Tahoma"/>
                <w:b w:val="0"/>
                <w:sz w:val="13"/>
                <w:szCs w:val="13"/>
                <w:u w:val="single"/>
              </w:rPr>
            </w:pPr>
            <w:hyperlink w:anchor="_122_Windows_Small" w:history="1">
              <w:r w:rsidR="002B1D5D" w:rsidRPr="00632429">
                <w:rPr>
                  <w:rStyle w:val="Hyperlink"/>
                  <w:rFonts w:eastAsia="SimSun" w:cs="Tahoma"/>
                  <w:b/>
                  <w:sz w:val="13"/>
                  <w:szCs w:val="13"/>
                </w:rPr>
                <w:t>112</w:t>
              </w:r>
            </w:hyperlink>
          </w:p>
        </w:tc>
        <w:tc>
          <w:tcPr>
            <w:tcW w:w="450" w:type="dxa"/>
            <w:tcBorders>
              <w:bottom w:val="single" w:sz="4" w:space="0" w:color="auto"/>
            </w:tcBorders>
            <w:shd w:val="clear" w:color="auto" w:fill="FABF8F"/>
            <w:vAlign w:val="center"/>
          </w:tcPr>
          <w:p w14:paraId="6BF3D2C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6BF3D2CB"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2CC" w14:textId="77777777" w:rsidR="00A5643F" w:rsidRPr="001E20FA" w:rsidRDefault="00A5643F" w:rsidP="009D0D3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6BF3D2CD"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2CE"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2CF"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2D0"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6BF3D2D1" w14:textId="77777777" w:rsidR="00A5643F" w:rsidRPr="001E20FA" w:rsidRDefault="00A5643F" w:rsidP="009D0D3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BF3D2D2"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BF3D2D3"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FABF8F"/>
            <w:vAlign w:val="center"/>
          </w:tcPr>
          <w:p w14:paraId="6BF3D2D4"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2D5"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D6"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BF3D2D7"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2D8"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2D9"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D2D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color w:val="000000"/>
                <w:sz w:val="13"/>
              </w:rPr>
              <w:t>OL/OV</w:t>
            </w:r>
          </w:p>
        </w:tc>
      </w:tr>
      <w:tr w:rsidR="00F76ED4" w:rsidRPr="001E20FA" w14:paraId="6BF3D2EF" w14:textId="77777777" w:rsidTr="007C707E">
        <w:trPr>
          <w:trHeight w:val="145"/>
        </w:trPr>
        <w:tc>
          <w:tcPr>
            <w:tcW w:w="2714" w:type="dxa"/>
            <w:tcBorders>
              <w:bottom w:val="single" w:sz="4" w:space="0" w:color="auto"/>
            </w:tcBorders>
            <w:shd w:val="clear" w:color="auto" w:fill="auto"/>
            <w:vAlign w:val="center"/>
          </w:tcPr>
          <w:p w14:paraId="6BF3D2DC" w14:textId="77777777" w:rsidR="00A5643F" w:rsidRPr="001E20FA" w:rsidRDefault="00A5643F" w:rsidP="007C707E">
            <w:pPr>
              <w:pStyle w:val="Heading2"/>
              <w:spacing w:before="20" w:after="20"/>
              <w:ind w:left="0"/>
              <w:rPr>
                <w:rFonts w:ascii="Tahoma" w:eastAsia="SimSun" w:hAnsi="Tahoma" w:cs="Tahoma"/>
                <w:b w:val="0"/>
                <w:color w:val="000000"/>
                <w:sz w:val="14"/>
                <w:szCs w:val="14"/>
              </w:rPr>
            </w:pPr>
            <w:bookmarkStart w:id="591" w:name="_Toc336338160"/>
            <w:bookmarkStart w:id="592" w:name="_Toc348164765"/>
            <w:r w:rsidRPr="001E20FA">
              <w:rPr>
                <w:rFonts w:ascii="Tahoma" w:eastAsia="SimSun" w:hAnsi="Tahoma" w:cs="Tahoma"/>
                <w:b w:val="0"/>
                <w:sz w:val="14"/>
                <w:szCs w:val="14"/>
              </w:rPr>
              <w:t>Windows Small Business Server 2011 CAL Suite</w:t>
            </w:r>
            <w:r w:rsidRPr="001E20FA">
              <w:rPr>
                <w:rFonts w:ascii="Tahoma" w:eastAsia="SimSun" w:hAnsi="Tahoma" w:cs="Tahoma"/>
                <w:b w:val="0"/>
                <w:sz w:val="14"/>
                <w:szCs w:val="14"/>
              </w:rPr>
              <w:t>（</w:t>
            </w:r>
            <w:r w:rsidRPr="001E20FA">
              <w:rPr>
                <w:rFonts w:ascii="Tahoma" w:eastAsia="SimSun" w:hAnsi="Tahoma" w:cs="Tahoma"/>
                <w:b w:val="0"/>
                <w:sz w:val="14"/>
                <w:szCs w:val="14"/>
              </w:rPr>
              <w:t xml:space="preserve">20 </w:t>
            </w:r>
            <w:r w:rsidRPr="001E20FA">
              <w:rPr>
                <w:rFonts w:ascii="Tahoma" w:eastAsia="SimSun" w:hAnsi="Tahoma" w:cs="Tahoma"/>
                <w:b w:val="0"/>
                <w:sz w:val="14"/>
                <w:szCs w:val="14"/>
              </w:rPr>
              <w:t>个客户端）</w:t>
            </w:r>
            <w:bookmarkEnd w:id="591"/>
            <w:bookmarkEnd w:id="592"/>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14:paraId="6BF3D2DD" w14:textId="77777777" w:rsidR="00A5643F" w:rsidRPr="00632429" w:rsidRDefault="00822188" w:rsidP="009D0D30">
            <w:pPr>
              <w:pStyle w:val="TableText"/>
              <w:widowControl w:val="0"/>
              <w:rPr>
                <w:rStyle w:val="EndnoteReference"/>
                <w:rFonts w:eastAsia="SimSun" w:cs="Tahoma"/>
                <w:b w:val="0"/>
                <w:sz w:val="13"/>
                <w:szCs w:val="13"/>
                <w:u w:val="single"/>
              </w:rPr>
            </w:pPr>
            <w:hyperlink w:anchor="_122_Windows_Small" w:history="1">
              <w:r w:rsidR="002B1D5D" w:rsidRPr="00632429">
                <w:rPr>
                  <w:rStyle w:val="Hyperlink"/>
                  <w:rFonts w:eastAsia="SimSun" w:cs="Tahoma"/>
                  <w:b/>
                  <w:sz w:val="13"/>
                  <w:szCs w:val="13"/>
                </w:rPr>
                <w:t>112</w:t>
              </w:r>
            </w:hyperlink>
          </w:p>
        </w:tc>
        <w:tc>
          <w:tcPr>
            <w:tcW w:w="450" w:type="dxa"/>
            <w:tcBorders>
              <w:bottom w:val="single" w:sz="4" w:space="0" w:color="auto"/>
            </w:tcBorders>
            <w:shd w:val="clear" w:color="auto" w:fill="auto"/>
            <w:vAlign w:val="center"/>
          </w:tcPr>
          <w:p w14:paraId="6BF3D2D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BF3D2DF"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D2E0" w14:textId="77777777" w:rsidR="00A5643F" w:rsidRPr="001E20FA" w:rsidRDefault="00A5643F" w:rsidP="009D0D3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6BF3D2E1"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2E2"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2E3"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2E4"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6BF3D2E5" w14:textId="77777777" w:rsidR="00A5643F" w:rsidRPr="001E20FA" w:rsidRDefault="00A5643F" w:rsidP="009D0D3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BF3D2E6"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BF3D2E7"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D2E8"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F3D2E9"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F3D2E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6BF3D2EB"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2EC"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2ED"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2E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color w:val="000000"/>
                <w:sz w:val="13"/>
              </w:rPr>
              <w:t>OL/OV</w:t>
            </w:r>
          </w:p>
        </w:tc>
      </w:tr>
      <w:tr w:rsidR="00A5643F" w:rsidRPr="001E20FA" w14:paraId="6BF3D303" w14:textId="77777777" w:rsidTr="007C707E">
        <w:trPr>
          <w:trHeight w:val="145"/>
        </w:trPr>
        <w:tc>
          <w:tcPr>
            <w:tcW w:w="2714" w:type="dxa"/>
            <w:tcBorders>
              <w:bottom w:val="single" w:sz="4" w:space="0" w:color="auto"/>
            </w:tcBorders>
            <w:shd w:val="clear" w:color="auto" w:fill="FABF8F"/>
            <w:vAlign w:val="center"/>
          </w:tcPr>
          <w:p w14:paraId="6BF3D2F0"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93" w:name="_Toc336338161"/>
            <w:bookmarkStart w:id="594" w:name="_Toc348164766"/>
            <w:r w:rsidRPr="001E20FA">
              <w:rPr>
                <w:rFonts w:ascii="Tahoma" w:eastAsia="SimSun" w:hAnsi="Tahoma" w:cs="Tahoma"/>
                <w:b w:val="0"/>
                <w:sz w:val="14"/>
                <w:szCs w:val="14"/>
              </w:rPr>
              <w:t>Windows Small Business Server 2011 Premium Add-on</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93"/>
            <w:bookmarkEnd w:id="594"/>
          </w:p>
        </w:tc>
        <w:tc>
          <w:tcPr>
            <w:tcW w:w="450" w:type="dxa"/>
            <w:tcBorders>
              <w:bottom w:val="single" w:sz="4" w:space="0" w:color="auto"/>
            </w:tcBorders>
            <w:shd w:val="clear" w:color="auto" w:fill="FABF8F"/>
            <w:vAlign w:val="center"/>
          </w:tcPr>
          <w:p w14:paraId="6BF3D2F1" w14:textId="77777777" w:rsidR="00A5643F" w:rsidRPr="00632429" w:rsidRDefault="00822188" w:rsidP="009D0D30">
            <w:pPr>
              <w:pStyle w:val="TableText"/>
              <w:widowControl w:val="0"/>
              <w:rPr>
                <w:rStyle w:val="EndnoteReference"/>
                <w:rFonts w:eastAsia="SimSun" w:cs="Tahoma"/>
                <w:b w:val="0"/>
                <w:color w:val="0000FF"/>
                <w:sz w:val="13"/>
                <w:szCs w:val="13"/>
                <w:u w:val="single"/>
              </w:rPr>
            </w:pPr>
            <w:hyperlink w:anchor="_113_Windows_Small" w:history="1">
              <w:r w:rsidR="00FA0E33" w:rsidRPr="00632429">
                <w:rPr>
                  <w:rStyle w:val="Hyperlink"/>
                  <w:rFonts w:eastAsia="SimSun" w:cs="Tahoma"/>
                  <w:b/>
                  <w:sz w:val="13"/>
                  <w:szCs w:val="13"/>
                </w:rPr>
                <w:t>113</w:t>
              </w:r>
            </w:hyperlink>
          </w:p>
        </w:tc>
        <w:tc>
          <w:tcPr>
            <w:tcW w:w="450" w:type="dxa"/>
            <w:tcBorders>
              <w:bottom w:val="single" w:sz="4" w:space="0" w:color="auto"/>
            </w:tcBorders>
            <w:shd w:val="clear" w:color="auto" w:fill="FABF8F"/>
            <w:vAlign w:val="center"/>
          </w:tcPr>
          <w:p w14:paraId="6BF3D2F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6BF3D2F3"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2F4" w14:textId="77777777" w:rsidR="00A5643F" w:rsidRPr="001E20FA" w:rsidRDefault="00A5643F" w:rsidP="009D0D3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6BF3D2F5"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2F6"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2F7"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2F8"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6BF3D2F9" w14:textId="77777777" w:rsidR="00A5643F" w:rsidRPr="001E20FA" w:rsidRDefault="00A5643F" w:rsidP="009D0D3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BF3D2FA"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BF3D2FB"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FABF8F"/>
            <w:vAlign w:val="center"/>
          </w:tcPr>
          <w:p w14:paraId="6BF3D2FC" w14:textId="77777777" w:rsidR="00A5643F" w:rsidRPr="001E20FA" w:rsidRDefault="00A5643F" w:rsidP="009D0D3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F3D2FD"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F3D2F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BF3D2FF"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300"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301"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D30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OL/OV</w:t>
            </w:r>
          </w:p>
        </w:tc>
      </w:tr>
      <w:tr w:rsidR="00A5643F" w:rsidRPr="001E20FA" w14:paraId="6BF3D317" w14:textId="77777777" w:rsidTr="007C707E">
        <w:trPr>
          <w:trHeight w:val="145"/>
        </w:trPr>
        <w:tc>
          <w:tcPr>
            <w:tcW w:w="2714" w:type="dxa"/>
            <w:tcBorders>
              <w:bottom w:val="single" w:sz="4" w:space="0" w:color="auto"/>
            </w:tcBorders>
            <w:shd w:val="clear" w:color="auto" w:fill="auto"/>
            <w:vAlign w:val="center"/>
          </w:tcPr>
          <w:p w14:paraId="6BF3D304"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95" w:name="_Toc336338162"/>
            <w:bookmarkStart w:id="596" w:name="_Toc348164767"/>
            <w:r w:rsidRPr="001E20FA">
              <w:rPr>
                <w:rFonts w:ascii="Tahoma" w:eastAsia="SimSun" w:hAnsi="Tahoma" w:cs="Tahoma"/>
                <w:b w:val="0"/>
                <w:sz w:val="14"/>
                <w:szCs w:val="14"/>
              </w:rPr>
              <w:t>Windows Small Business Server 2011 Premium Add-on CAL Suite</w:t>
            </w:r>
            <w:bookmarkEnd w:id="595"/>
            <w:bookmarkEnd w:id="596"/>
            <w:r w:rsidRPr="001E20FA">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14:paraId="6BF3D305" w14:textId="77777777" w:rsidR="00A5643F" w:rsidRPr="00632429" w:rsidRDefault="00822188" w:rsidP="009D0D30">
            <w:pPr>
              <w:pStyle w:val="TableText"/>
              <w:widowControl w:val="0"/>
              <w:rPr>
                <w:rFonts w:eastAsia="SimSun" w:cs="Tahoma"/>
                <w:b/>
                <w:sz w:val="13"/>
                <w:szCs w:val="13"/>
                <w:u w:val="single"/>
              </w:rPr>
            </w:pPr>
            <w:hyperlink w:anchor="_114_Windows_Small" w:history="1">
              <w:r w:rsidR="00FA0E33" w:rsidRPr="00632429">
                <w:rPr>
                  <w:rStyle w:val="Hyperlink"/>
                  <w:rFonts w:eastAsia="SimSun" w:cs="Tahoma"/>
                  <w:b/>
                  <w:sz w:val="13"/>
                  <w:szCs w:val="13"/>
                </w:rPr>
                <w:t>114</w:t>
              </w:r>
            </w:hyperlink>
          </w:p>
        </w:tc>
        <w:tc>
          <w:tcPr>
            <w:tcW w:w="450" w:type="dxa"/>
            <w:tcBorders>
              <w:bottom w:val="single" w:sz="4" w:space="0" w:color="auto"/>
            </w:tcBorders>
            <w:shd w:val="clear" w:color="auto" w:fill="auto"/>
            <w:vAlign w:val="center"/>
          </w:tcPr>
          <w:p w14:paraId="6BF3D306"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BF3D307"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D308" w14:textId="77777777" w:rsidR="00A5643F" w:rsidRPr="001E20FA" w:rsidRDefault="00A5643F" w:rsidP="009D0D3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6BF3D309"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30A"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30B"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30C"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6BF3D30D" w14:textId="77777777" w:rsidR="00A5643F" w:rsidRPr="001E20FA" w:rsidRDefault="00A5643F" w:rsidP="009D0D3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BF3D30E"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BF3D30F"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tcBorders>
            <w:shd w:val="clear" w:color="auto" w:fill="auto"/>
            <w:vAlign w:val="center"/>
          </w:tcPr>
          <w:p w14:paraId="6BF3D310"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BF3D311"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BF3D31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BF3D313"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314"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E, P</w:t>
            </w:r>
          </w:p>
        </w:tc>
        <w:tc>
          <w:tcPr>
            <w:tcW w:w="450" w:type="dxa"/>
            <w:tcBorders>
              <w:bottom w:val="single" w:sz="4" w:space="0" w:color="auto"/>
            </w:tcBorders>
            <w:shd w:val="clear" w:color="auto" w:fill="auto"/>
            <w:vAlign w:val="center"/>
          </w:tcPr>
          <w:p w14:paraId="6BF3D315"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A,ST</w:t>
            </w:r>
          </w:p>
        </w:tc>
        <w:tc>
          <w:tcPr>
            <w:tcW w:w="540" w:type="dxa"/>
            <w:tcBorders>
              <w:bottom w:val="single" w:sz="4" w:space="0" w:color="auto"/>
            </w:tcBorders>
            <w:shd w:val="clear" w:color="auto" w:fill="auto"/>
            <w:vAlign w:val="center"/>
          </w:tcPr>
          <w:p w14:paraId="6BF3D316" w14:textId="77777777" w:rsidR="00A5643F" w:rsidRPr="001E20FA" w:rsidRDefault="00A5643F" w:rsidP="009D0D30">
            <w:pPr>
              <w:pStyle w:val="TableText"/>
              <w:widowControl w:val="0"/>
              <w:rPr>
                <w:rFonts w:ascii="Tahoma" w:eastAsia="SimSun" w:hAnsi="Tahoma" w:cs="Tahoma"/>
                <w:sz w:val="13"/>
              </w:rPr>
            </w:pPr>
          </w:p>
        </w:tc>
      </w:tr>
      <w:tr w:rsidR="00A5643F" w:rsidRPr="001E20FA" w14:paraId="6BF3D32B" w14:textId="77777777" w:rsidTr="007C707E">
        <w:trPr>
          <w:trHeight w:val="145"/>
        </w:trPr>
        <w:tc>
          <w:tcPr>
            <w:tcW w:w="2714" w:type="dxa"/>
            <w:tcBorders>
              <w:bottom w:val="single" w:sz="4" w:space="0" w:color="auto"/>
            </w:tcBorders>
            <w:shd w:val="clear" w:color="auto" w:fill="FABF8F"/>
            <w:vAlign w:val="center"/>
          </w:tcPr>
          <w:p w14:paraId="6BF3D318"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97" w:name="_Toc336338163"/>
            <w:bookmarkStart w:id="598" w:name="_Toc348164768"/>
            <w:r w:rsidRPr="001E20FA">
              <w:rPr>
                <w:rFonts w:ascii="Tahoma" w:eastAsia="SimSun" w:hAnsi="Tahoma" w:cs="Tahoma"/>
                <w:b w:val="0"/>
                <w:sz w:val="14"/>
                <w:szCs w:val="14"/>
              </w:rPr>
              <w:t>Windows Small Business Server 2011 Premium Add-on CAL Suite</w:t>
            </w:r>
            <w:r w:rsidRPr="001E20FA">
              <w:rPr>
                <w:rFonts w:ascii="Tahoma" w:eastAsia="SimSun" w:hAnsi="Tahoma" w:cs="Tahoma"/>
                <w:b w:val="0"/>
                <w:sz w:val="14"/>
                <w:szCs w:val="14"/>
              </w:rPr>
              <w:t>（</w:t>
            </w:r>
            <w:r w:rsidRPr="001E20FA">
              <w:rPr>
                <w:rFonts w:ascii="Tahoma" w:eastAsia="SimSun" w:hAnsi="Tahoma" w:cs="Tahoma"/>
                <w:b w:val="0"/>
                <w:sz w:val="14"/>
                <w:szCs w:val="14"/>
              </w:rPr>
              <w:t xml:space="preserve">5 </w:t>
            </w:r>
            <w:r w:rsidRPr="001E20FA">
              <w:rPr>
                <w:rFonts w:ascii="Tahoma" w:eastAsia="SimSun" w:hAnsi="Tahoma" w:cs="Tahoma"/>
                <w:b w:val="0"/>
                <w:sz w:val="14"/>
                <w:szCs w:val="14"/>
              </w:rPr>
              <w:t>个客户端）</w:t>
            </w:r>
            <w:bookmarkEnd w:id="597"/>
            <w:bookmarkEnd w:id="598"/>
          </w:p>
        </w:tc>
        <w:tc>
          <w:tcPr>
            <w:tcW w:w="450" w:type="dxa"/>
            <w:tcBorders>
              <w:bottom w:val="single" w:sz="4" w:space="0" w:color="auto"/>
            </w:tcBorders>
            <w:shd w:val="clear" w:color="auto" w:fill="FABF8F"/>
            <w:vAlign w:val="center"/>
          </w:tcPr>
          <w:p w14:paraId="6BF3D319" w14:textId="77777777" w:rsidR="00A5643F" w:rsidRPr="00632429" w:rsidRDefault="00822188" w:rsidP="009D0D30">
            <w:pPr>
              <w:pStyle w:val="TableText"/>
              <w:widowControl w:val="0"/>
              <w:rPr>
                <w:rFonts w:eastAsia="SimSun" w:cs="Tahoma"/>
                <w:b/>
                <w:sz w:val="13"/>
                <w:szCs w:val="13"/>
                <w:u w:val="single"/>
              </w:rPr>
            </w:pPr>
            <w:hyperlink w:anchor="_114_Windows_Small" w:history="1">
              <w:r w:rsidR="002B1D5D" w:rsidRPr="00632429">
                <w:rPr>
                  <w:rStyle w:val="Hyperlink"/>
                  <w:rFonts w:eastAsia="SimSun" w:cs="Tahoma"/>
                  <w:b/>
                  <w:sz w:val="13"/>
                  <w:szCs w:val="13"/>
                </w:rPr>
                <w:t>114</w:t>
              </w:r>
            </w:hyperlink>
          </w:p>
        </w:tc>
        <w:tc>
          <w:tcPr>
            <w:tcW w:w="450" w:type="dxa"/>
            <w:tcBorders>
              <w:bottom w:val="single" w:sz="4" w:space="0" w:color="auto"/>
            </w:tcBorders>
            <w:shd w:val="clear" w:color="auto" w:fill="FABF8F"/>
            <w:vAlign w:val="center"/>
          </w:tcPr>
          <w:p w14:paraId="6BF3D31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6BF3D31B"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F3D31C" w14:textId="77777777" w:rsidR="00A5643F" w:rsidRPr="001E20FA" w:rsidRDefault="00A5643F" w:rsidP="009D0D3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6BF3D31D"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31E"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31F"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320"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6BF3D321" w14:textId="77777777" w:rsidR="00A5643F" w:rsidRPr="001E20FA" w:rsidRDefault="00A5643F" w:rsidP="009D0D3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BF3D322"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BF3D323"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FABF8F"/>
            <w:vAlign w:val="center"/>
          </w:tcPr>
          <w:p w14:paraId="6BF3D324"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6BF3D325"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6BF3D326"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BF3D327"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328"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329"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D32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OL/OV</w:t>
            </w:r>
          </w:p>
        </w:tc>
      </w:tr>
      <w:tr w:rsidR="00A5643F" w:rsidRPr="001E20FA" w14:paraId="6BF3D33F" w14:textId="77777777" w:rsidTr="007C707E">
        <w:trPr>
          <w:trHeight w:val="440"/>
        </w:trPr>
        <w:tc>
          <w:tcPr>
            <w:tcW w:w="2714" w:type="dxa"/>
            <w:tcBorders>
              <w:bottom w:val="single" w:sz="4" w:space="0" w:color="auto"/>
            </w:tcBorders>
            <w:shd w:val="clear" w:color="auto" w:fill="auto"/>
            <w:vAlign w:val="center"/>
          </w:tcPr>
          <w:p w14:paraId="6BF3D32C"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599" w:name="_Toc336338164"/>
            <w:bookmarkStart w:id="600" w:name="_Toc348164769"/>
            <w:r w:rsidRPr="001E20FA">
              <w:rPr>
                <w:rFonts w:ascii="Tahoma" w:eastAsia="SimSun" w:hAnsi="Tahoma" w:cs="Tahoma"/>
                <w:b w:val="0"/>
                <w:sz w:val="14"/>
                <w:szCs w:val="14"/>
              </w:rPr>
              <w:t>Windows Small Business Server 2011 Premium Add-on CAL Suite</w:t>
            </w:r>
            <w:r w:rsidR="00633077">
              <w:rPr>
                <w:rFonts w:ascii="Tahoma" w:eastAsia="SimSun" w:hAnsi="Tahoma" w:cs="Tahoma"/>
                <w:b w:val="0"/>
                <w:sz w:val="14"/>
                <w:szCs w:val="14"/>
              </w:rPr>
              <w:br/>
            </w:r>
            <w:r w:rsidRPr="001E20FA">
              <w:rPr>
                <w:rFonts w:ascii="Tahoma" w:eastAsia="SimSun" w:hAnsi="Tahoma" w:cs="Tahoma"/>
                <w:b w:val="0"/>
                <w:sz w:val="14"/>
                <w:szCs w:val="14"/>
              </w:rPr>
              <w:t>（</w:t>
            </w:r>
            <w:r w:rsidRPr="001E20FA">
              <w:rPr>
                <w:rFonts w:ascii="Tahoma" w:eastAsia="SimSun" w:hAnsi="Tahoma" w:cs="Tahoma"/>
                <w:b w:val="0"/>
                <w:sz w:val="14"/>
                <w:szCs w:val="14"/>
              </w:rPr>
              <w:t xml:space="preserve">20 </w:t>
            </w:r>
            <w:r w:rsidRPr="001E20FA">
              <w:rPr>
                <w:rFonts w:ascii="Tahoma" w:eastAsia="SimSun" w:hAnsi="Tahoma" w:cs="Tahoma"/>
                <w:b w:val="0"/>
                <w:sz w:val="14"/>
                <w:szCs w:val="14"/>
              </w:rPr>
              <w:t>个客户端）</w:t>
            </w:r>
            <w:bookmarkEnd w:id="599"/>
            <w:bookmarkEnd w:id="600"/>
          </w:p>
        </w:tc>
        <w:tc>
          <w:tcPr>
            <w:tcW w:w="450" w:type="dxa"/>
            <w:tcBorders>
              <w:bottom w:val="single" w:sz="4" w:space="0" w:color="auto"/>
            </w:tcBorders>
            <w:shd w:val="clear" w:color="auto" w:fill="auto"/>
            <w:vAlign w:val="center"/>
          </w:tcPr>
          <w:p w14:paraId="6BF3D32D" w14:textId="77777777" w:rsidR="00A5643F" w:rsidRPr="00632429" w:rsidRDefault="00822188" w:rsidP="009D0D30">
            <w:pPr>
              <w:pStyle w:val="TableText"/>
              <w:widowControl w:val="0"/>
              <w:rPr>
                <w:rFonts w:eastAsia="SimSun" w:cs="Tahoma"/>
                <w:b/>
                <w:sz w:val="13"/>
                <w:szCs w:val="13"/>
                <w:u w:val="single"/>
              </w:rPr>
            </w:pPr>
            <w:hyperlink w:anchor="_114_Windows_Small" w:history="1">
              <w:r w:rsidR="002B1D5D" w:rsidRPr="00632429">
                <w:rPr>
                  <w:rStyle w:val="Hyperlink"/>
                  <w:rFonts w:eastAsia="SimSun" w:cs="Tahoma"/>
                  <w:b/>
                  <w:sz w:val="13"/>
                  <w:szCs w:val="13"/>
                </w:rPr>
                <w:t>114</w:t>
              </w:r>
            </w:hyperlink>
          </w:p>
        </w:tc>
        <w:tc>
          <w:tcPr>
            <w:tcW w:w="450" w:type="dxa"/>
            <w:tcBorders>
              <w:bottom w:val="single" w:sz="4" w:space="0" w:color="auto"/>
            </w:tcBorders>
            <w:shd w:val="clear" w:color="auto" w:fill="auto"/>
            <w:vAlign w:val="center"/>
          </w:tcPr>
          <w:p w14:paraId="6BF3D32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BF3D32F"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F3D330" w14:textId="77777777" w:rsidR="00A5643F" w:rsidRPr="001E20FA" w:rsidRDefault="00A5643F" w:rsidP="009D0D3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6BF3D331"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332"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333"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6BF3D334"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6BF3D335" w14:textId="77777777" w:rsidR="00A5643F" w:rsidRPr="001E20FA" w:rsidRDefault="00A5643F" w:rsidP="009D0D3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BF3D336"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BF3D337"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tcBorders>
            <w:shd w:val="clear" w:color="auto" w:fill="auto"/>
            <w:vAlign w:val="center"/>
          </w:tcPr>
          <w:p w14:paraId="6BF3D338"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6BF3D339"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6BF3D33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6BF3D33B"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F3D33C"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auto"/>
            <w:vAlign w:val="center"/>
          </w:tcPr>
          <w:p w14:paraId="6BF3D33D"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auto"/>
            <w:vAlign w:val="center"/>
          </w:tcPr>
          <w:p w14:paraId="6BF3D33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color w:val="000000"/>
                <w:sz w:val="13"/>
              </w:rPr>
              <w:t>OL/OV</w:t>
            </w:r>
          </w:p>
        </w:tc>
      </w:tr>
      <w:tr w:rsidR="00A5643F" w:rsidRPr="001E20FA" w14:paraId="6BF3D353" w14:textId="77777777" w:rsidTr="007C707E">
        <w:trPr>
          <w:trHeight w:val="440"/>
        </w:trPr>
        <w:tc>
          <w:tcPr>
            <w:tcW w:w="2714" w:type="dxa"/>
            <w:tcBorders>
              <w:bottom w:val="single" w:sz="4" w:space="0" w:color="auto"/>
            </w:tcBorders>
            <w:shd w:val="clear" w:color="auto" w:fill="FABF8F"/>
            <w:vAlign w:val="center"/>
          </w:tcPr>
          <w:p w14:paraId="6BF3D340"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601" w:name="_Toc336338165"/>
            <w:bookmarkStart w:id="602" w:name="_Toc348164770"/>
            <w:r w:rsidRPr="001E20FA">
              <w:rPr>
                <w:rFonts w:ascii="Tahoma" w:eastAsia="SimSun" w:hAnsi="Tahoma" w:cs="Tahoma"/>
                <w:b w:val="0"/>
                <w:sz w:val="14"/>
                <w:szCs w:val="14"/>
              </w:rPr>
              <w:t>Microsoft Windows Server Essentials 2012</w:t>
            </w:r>
            <w:bookmarkEnd w:id="601"/>
            <w:bookmarkEnd w:id="602"/>
          </w:p>
        </w:tc>
        <w:tc>
          <w:tcPr>
            <w:tcW w:w="450" w:type="dxa"/>
            <w:tcBorders>
              <w:bottom w:val="single" w:sz="4" w:space="0" w:color="auto"/>
            </w:tcBorders>
            <w:shd w:val="clear" w:color="auto" w:fill="FABF8F"/>
            <w:vAlign w:val="center"/>
          </w:tcPr>
          <w:p w14:paraId="6BF3D341" w14:textId="77777777" w:rsidR="00A5643F" w:rsidRPr="00632429" w:rsidRDefault="00A5643F" w:rsidP="009D0D30">
            <w:pPr>
              <w:pStyle w:val="TableText"/>
              <w:widowControl w:val="0"/>
              <w:rPr>
                <w:rFonts w:eastAsia="SimSun" w:cs="Tahoma"/>
                <w:b/>
                <w:sz w:val="13"/>
                <w:szCs w:val="13"/>
                <w:u w:val="single"/>
              </w:rPr>
            </w:pPr>
          </w:p>
        </w:tc>
        <w:tc>
          <w:tcPr>
            <w:tcW w:w="450" w:type="dxa"/>
            <w:tcBorders>
              <w:bottom w:val="single" w:sz="4" w:space="0" w:color="auto"/>
            </w:tcBorders>
            <w:shd w:val="clear" w:color="auto" w:fill="FABF8F"/>
            <w:vAlign w:val="center"/>
          </w:tcPr>
          <w:p w14:paraId="6BF3D342"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14:paraId="6BF3D343" w14:textId="77777777" w:rsidR="00A5643F" w:rsidRPr="001E20FA" w:rsidRDefault="00A5643F" w:rsidP="009D0D3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BF3D344" w14:textId="77777777" w:rsidR="00A5643F" w:rsidRPr="001E20FA" w:rsidRDefault="00A5643F" w:rsidP="009D0D3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6BF3D345"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346"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347" w14:textId="77777777" w:rsidR="00A5643F" w:rsidRPr="001E20FA" w:rsidRDefault="00A5643F" w:rsidP="009D0D3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6BF3D348"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6BF3D349" w14:textId="77777777" w:rsidR="00A5643F" w:rsidRPr="001E20FA" w:rsidRDefault="00A5643F" w:rsidP="009D0D3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BF3D34A" w14:textId="77777777" w:rsidR="00A5643F" w:rsidRPr="001E20FA" w:rsidRDefault="00A5643F" w:rsidP="009D0D3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BF3D34B"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tcBorders>
            <w:shd w:val="clear" w:color="auto" w:fill="FABF8F"/>
            <w:vAlign w:val="center"/>
          </w:tcPr>
          <w:p w14:paraId="6BF3D34C"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6BF3D34D"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6BF3D34E"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BF3D34F"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F3D350"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P</w:t>
            </w:r>
          </w:p>
        </w:tc>
        <w:tc>
          <w:tcPr>
            <w:tcW w:w="450" w:type="dxa"/>
            <w:tcBorders>
              <w:bottom w:val="single" w:sz="4" w:space="0" w:color="auto"/>
            </w:tcBorders>
            <w:shd w:val="clear" w:color="auto" w:fill="FABF8F"/>
            <w:vAlign w:val="center"/>
          </w:tcPr>
          <w:p w14:paraId="6BF3D351"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A</w:t>
            </w:r>
          </w:p>
        </w:tc>
        <w:tc>
          <w:tcPr>
            <w:tcW w:w="540" w:type="dxa"/>
            <w:tcBorders>
              <w:bottom w:val="single" w:sz="4" w:space="0" w:color="auto"/>
            </w:tcBorders>
            <w:shd w:val="clear" w:color="auto" w:fill="FABF8F"/>
            <w:vAlign w:val="center"/>
          </w:tcPr>
          <w:p w14:paraId="6BF3D352" w14:textId="77777777" w:rsidR="00A5643F" w:rsidRPr="001E20FA" w:rsidRDefault="00A5643F" w:rsidP="009D0D30">
            <w:pPr>
              <w:pStyle w:val="TableText"/>
              <w:widowControl w:val="0"/>
              <w:rPr>
                <w:rFonts w:ascii="Tahoma" w:eastAsia="SimSun" w:hAnsi="Tahoma" w:cs="Tahoma"/>
                <w:color w:val="000000"/>
                <w:sz w:val="13"/>
              </w:rPr>
            </w:pPr>
          </w:p>
        </w:tc>
      </w:tr>
      <w:tr w:rsidR="00A5643F" w:rsidRPr="001E20FA" w14:paraId="6BF3D367" w14:textId="77777777" w:rsidTr="007C707E">
        <w:trPr>
          <w:trHeight w:val="145"/>
        </w:trPr>
        <w:tc>
          <w:tcPr>
            <w:tcW w:w="2714" w:type="dxa"/>
            <w:shd w:val="clear" w:color="auto" w:fill="auto"/>
            <w:vAlign w:val="center"/>
          </w:tcPr>
          <w:p w14:paraId="6BF3D354"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603" w:name="_Toc336338166"/>
            <w:bookmarkStart w:id="604" w:name="_Toc348164771"/>
            <w:r w:rsidRPr="001E20FA">
              <w:rPr>
                <w:rFonts w:ascii="Tahoma" w:eastAsia="SimSun" w:hAnsi="Tahoma" w:cs="Tahoma"/>
                <w:b w:val="0"/>
                <w:sz w:val="14"/>
                <w:szCs w:val="14"/>
              </w:rPr>
              <w:t>Windows Small Business Server 2011 Essentials</w:t>
            </w:r>
            <w:bookmarkEnd w:id="603"/>
            <w:bookmarkEnd w:id="604"/>
          </w:p>
        </w:tc>
        <w:tc>
          <w:tcPr>
            <w:tcW w:w="450" w:type="dxa"/>
            <w:shd w:val="clear" w:color="auto" w:fill="auto"/>
            <w:vAlign w:val="center"/>
          </w:tcPr>
          <w:p w14:paraId="6BF3D355" w14:textId="77777777" w:rsidR="00A5643F" w:rsidRPr="00632429" w:rsidRDefault="00822188" w:rsidP="009D0D30">
            <w:pPr>
              <w:pStyle w:val="TableText"/>
              <w:widowControl w:val="0"/>
              <w:rPr>
                <w:rFonts w:eastAsia="SimSun" w:cs="Tahoma"/>
                <w:b/>
                <w:sz w:val="13"/>
                <w:szCs w:val="13"/>
                <w:u w:val="single"/>
              </w:rPr>
            </w:pPr>
            <w:hyperlink w:anchor="_115_Windows_Small" w:history="1">
              <w:r w:rsidR="00FA0E33" w:rsidRPr="00632429">
                <w:rPr>
                  <w:rStyle w:val="Hyperlink"/>
                  <w:rFonts w:eastAsia="SimSun" w:cs="Tahoma"/>
                  <w:b/>
                  <w:sz w:val="13"/>
                  <w:szCs w:val="13"/>
                </w:rPr>
                <w:t>115</w:t>
              </w:r>
            </w:hyperlink>
          </w:p>
        </w:tc>
        <w:tc>
          <w:tcPr>
            <w:tcW w:w="450" w:type="dxa"/>
            <w:shd w:val="clear" w:color="auto" w:fill="auto"/>
            <w:vAlign w:val="center"/>
          </w:tcPr>
          <w:p w14:paraId="6BF3D356"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05/11</w:t>
            </w:r>
          </w:p>
        </w:tc>
        <w:tc>
          <w:tcPr>
            <w:tcW w:w="360" w:type="dxa"/>
            <w:tcBorders>
              <w:right w:val="single" w:sz="18" w:space="0" w:color="auto"/>
            </w:tcBorders>
            <w:shd w:val="clear" w:color="auto" w:fill="auto"/>
            <w:vAlign w:val="center"/>
          </w:tcPr>
          <w:p w14:paraId="6BF3D357"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tcBorders>
            <w:shd w:val="clear" w:color="auto" w:fill="auto"/>
            <w:vAlign w:val="center"/>
          </w:tcPr>
          <w:p w14:paraId="6BF3D358"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auto"/>
            <w:vAlign w:val="center"/>
          </w:tcPr>
          <w:p w14:paraId="6BF3D359"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auto"/>
            <w:vAlign w:val="center"/>
          </w:tcPr>
          <w:p w14:paraId="6BF3D35A"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auto"/>
            <w:vAlign w:val="center"/>
          </w:tcPr>
          <w:p w14:paraId="6BF3D35B"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auto"/>
            <w:vAlign w:val="center"/>
          </w:tcPr>
          <w:p w14:paraId="6BF3D35C"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auto"/>
            <w:vAlign w:val="center"/>
          </w:tcPr>
          <w:p w14:paraId="6BF3D35D" w14:textId="77777777" w:rsidR="00A5643F" w:rsidRPr="001E20FA" w:rsidRDefault="00A5643F" w:rsidP="009D0D30">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auto"/>
            <w:vAlign w:val="center"/>
          </w:tcPr>
          <w:p w14:paraId="6BF3D35E" w14:textId="77777777" w:rsidR="00A5643F" w:rsidRPr="001E20FA" w:rsidRDefault="00A5643F" w:rsidP="009D0D30">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auto"/>
            <w:vAlign w:val="center"/>
          </w:tcPr>
          <w:p w14:paraId="6BF3D35F"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auto"/>
            <w:vAlign w:val="center"/>
          </w:tcPr>
          <w:p w14:paraId="6BF3D360" w14:textId="77777777" w:rsidR="00A5643F" w:rsidRPr="001E20FA" w:rsidRDefault="00A5643F" w:rsidP="009D0D30">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14:paraId="6BF3D361"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tcBorders>
            <w:shd w:val="clear" w:color="auto" w:fill="auto"/>
            <w:vAlign w:val="center"/>
          </w:tcPr>
          <w:p w14:paraId="6BF3D362" w14:textId="77777777" w:rsidR="00A5643F" w:rsidRPr="001E20FA" w:rsidRDefault="00A5643F" w:rsidP="009D0D30">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14:paraId="6BF3D363"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14:paraId="6BF3D364" w14:textId="77777777" w:rsidR="00A5643F" w:rsidRPr="001E20FA" w:rsidRDefault="00A5643F" w:rsidP="009D0D30">
            <w:pPr>
              <w:pStyle w:val="TableText"/>
              <w:widowControl w:val="0"/>
              <w:rPr>
                <w:rFonts w:ascii="Tahoma" w:eastAsia="SimSun" w:hAnsi="Tahoma" w:cs="Tahoma"/>
                <w:sz w:val="13"/>
              </w:rPr>
            </w:pPr>
          </w:p>
        </w:tc>
        <w:tc>
          <w:tcPr>
            <w:tcW w:w="450" w:type="dxa"/>
            <w:shd w:val="clear" w:color="auto" w:fill="auto"/>
            <w:vAlign w:val="center"/>
          </w:tcPr>
          <w:p w14:paraId="6BF3D365" w14:textId="77777777" w:rsidR="00A5643F" w:rsidRPr="001E20FA" w:rsidRDefault="00A5643F" w:rsidP="009D0D30">
            <w:pPr>
              <w:pStyle w:val="TableText"/>
              <w:widowControl w:val="0"/>
              <w:spacing w:before="60"/>
              <w:rPr>
                <w:rFonts w:ascii="Tahoma" w:eastAsia="SimSun" w:hAnsi="Tahoma" w:cs="Tahoma"/>
                <w:sz w:val="13"/>
              </w:rPr>
            </w:pPr>
          </w:p>
        </w:tc>
        <w:tc>
          <w:tcPr>
            <w:tcW w:w="540" w:type="dxa"/>
            <w:shd w:val="clear" w:color="auto" w:fill="auto"/>
            <w:vAlign w:val="center"/>
          </w:tcPr>
          <w:p w14:paraId="6BF3D366" w14:textId="77777777" w:rsidR="00A5643F" w:rsidRPr="001E20FA" w:rsidRDefault="00A5643F" w:rsidP="009D0D30">
            <w:pPr>
              <w:pStyle w:val="TableText"/>
              <w:widowControl w:val="0"/>
              <w:rPr>
                <w:rFonts w:ascii="Tahoma" w:eastAsia="SimSun" w:hAnsi="Tahoma" w:cs="Tahoma"/>
                <w:color w:val="000000"/>
                <w:sz w:val="13"/>
              </w:rPr>
            </w:pPr>
          </w:p>
        </w:tc>
      </w:tr>
      <w:tr w:rsidR="00F81DCE" w:rsidRPr="001E20FA" w14:paraId="6BF3D37B" w14:textId="77777777" w:rsidTr="00F81DCE">
        <w:trPr>
          <w:trHeight w:val="145"/>
        </w:trPr>
        <w:tc>
          <w:tcPr>
            <w:tcW w:w="2714" w:type="dxa"/>
            <w:shd w:val="clear" w:color="auto" w:fill="FABF8F"/>
            <w:vAlign w:val="center"/>
          </w:tcPr>
          <w:p w14:paraId="6BF3D368" w14:textId="77777777" w:rsidR="00A5643F" w:rsidRPr="001E20FA" w:rsidRDefault="00A5643F" w:rsidP="007C707E">
            <w:pPr>
              <w:pStyle w:val="Heading2"/>
              <w:spacing w:before="20" w:after="20"/>
              <w:ind w:left="0"/>
              <w:rPr>
                <w:rFonts w:ascii="Tahoma" w:eastAsia="SimSun" w:hAnsi="Tahoma" w:cs="Tahoma"/>
                <w:b w:val="0"/>
                <w:sz w:val="14"/>
                <w:szCs w:val="14"/>
              </w:rPr>
            </w:pPr>
            <w:bookmarkStart w:id="605" w:name="_Toc348164772"/>
            <w:r w:rsidRPr="001E20FA">
              <w:rPr>
                <w:rFonts w:ascii="Tahoma" w:eastAsia="SimSun" w:hAnsi="Tahoma" w:cs="Tahoma"/>
                <w:b w:val="0"/>
                <w:sz w:val="14"/>
                <w:szCs w:val="14"/>
              </w:rPr>
              <w:t>Yammer Enterprise</w:t>
            </w:r>
            <w:bookmarkEnd w:id="605"/>
          </w:p>
        </w:tc>
        <w:tc>
          <w:tcPr>
            <w:tcW w:w="450" w:type="dxa"/>
            <w:shd w:val="clear" w:color="auto" w:fill="FABF8F"/>
            <w:vAlign w:val="center"/>
          </w:tcPr>
          <w:p w14:paraId="6BF3D369" w14:textId="77777777" w:rsidR="00A5643F" w:rsidRPr="00632429" w:rsidRDefault="00A5643F" w:rsidP="009D0D30">
            <w:pPr>
              <w:pStyle w:val="TableText"/>
              <w:widowControl w:val="0"/>
              <w:rPr>
                <w:rFonts w:eastAsia="SimSun" w:cs="Tahoma"/>
                <w:b/>
              </w:rPr>
            </w:pPr>
          </w:p>
        </w:tc>
        <w:tc>
          <w:tcPr>
            <w:tcW w:w="450" w:type="dxa"/>
            <w:shd w:val="clear" w:color="auto" w:fill="FABF8F"/>
            <w:vAlign w:val="center"/>
          </w:tcPr>
          <w:p w14:paraId="6BF3D36A"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03/13</w:t>
            </w:r>
          </w:p>
        </w:tc>
        <w:tc>
          <w:tcPr>
            <w:tcW w:w="360" w:type="dxa"/>
            <w:tcBorders>
              <w:right w:val="single" w:sz="18" w:space="0" w:color="auto"/>
            </w:tcBorders>
            <w:shd w:val="clear" w:color="auto" w:fill="FABF8F"/>
            <w:vAlign w:val="center"/>
          </w:tcPr>
          <w:p w14:paraId="6BF3D36B" w14:textId="77777777" w:rsidR="00A5643F" w:rsidRPr="001E20FA" w:rsidRDefault="00A5643F" w:rsidP="009D0D30">
            <w:pPr>
              <w:pStyle w:val="TableText"/>
              <w:widowControl w:val="0"/>
              <w:rPr>
                <w:rFonts w:ascii="Tahoma" w:eastAsia="SimSun" w:hAnsi="Tahoma" w:cs="Tahoma"/>
                <w:sz w:val="13"/>
              </w:rPr>
            </w:pPr>
            <w:r w:rsidRPr="001E20FA">
              <w:rPr>
                <w:rFonts w:ascii="Tahoma" w:eastAsia="SimSun" w:hAnsi="Tahoma" w:cs="Tahoma"/>
                <w:sz w:val="13"/>
              </w:rPr>
              <w:t>SRV</w:t>
            </w:r>
          </w:p>
        </w:tc>
        <w:tc>
          <w:tcPr>
            <w:tcW w:w="360" w:type="dxa"/>
            <w:tcBorders>
              <w:left w:val="single" w:sz="18" w:space="0" w:color="auto"/>
            </w:tcBorders>
            <w:shd w:val="clear" w:color="auto" w:fill="FABF8F"/>
            <w:vAlign w:val="center"/>
          </w:tcPr>
          <w:p w14:paraId="6BF3D36C"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FABF8F"/>
            <w:vAlign w:val="center"/>
          </w:tcPr>
          <w:p w14:paraId="6BF3D36D"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FABF8F"/>
            <w:vAlign w:val="center"/>
          </w:tcPr>
          <w:p w14:paraId="6BF3D36E"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FABF8F"/>
            <w:vAlign w:val="center"/>
          </w:tcPr>
          <w:p w14:paraId="6BF3D36F"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FABF8F"/>
            <w:vAlign w:val="center"/>
          </w:tcPr>
          <w:p w14:paraId="6BF3D370"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FABF8F"/>
            <w:vAlign w:val="center"/>
          </w:tcPr>
          <w:p w14:paraId="6BF3D371" w14:textId="77777777" w:rsidR="00A5643F" w:rsidRPr="001E20FA" w:rsidRDefault="00A5643F" w:rsidP="009D0D30">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FABF8F"/>
            <w:vAlign w:val="center"/>
          </w:tcPr>
          <w:p w14:paraId="6BF3D372" w14:textId="77777777" w:rsidR="00A5643F" w:rsidRPr="001E20FA" w:rsidRDefault="00A5643F" w:rsidP="009D0D30">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FABF8F"/>
            <w:vAlign w:val="center"/>
          </w:tcPr>
          <w:p w14:paraId="6BF3D373" w14:textId="77777777" w:rsidR="00A5643F" w:rsidRPr="001E20FA" w:rsidRDefault="00A5643F" w:rsidP="009D0D30">
            <w:pPr>
              <w:pStyle w:val="TableText"/>
              <w:widowControl w:val="0"/>
              <w:rPr>
                <w:rFonts w:ascii="Tahoma" w:eastAsia="SimSun" w:hAnsi="Tahoma" w:cs="Tahoma"/>
                <w:color w:val="000000"/>
                <w:sz w:val="13"/>
              </w:rPr>
            </w:pPr>
          </w:p>
        </w:tc>
        <w:tc>
          <w:tcPr>
            <w:tcW w:w="450" w:type="dxa"/>
            <w:shd w:val="clear" w:color="auto" w:fill="FABF8F"/>
            <w:vAlign w:val="center"/>
          </w:tcPr>
          <w:p w14:paraId="6BF3D374" w14:textId="77777777" w:rsidR="00A5643F" w:rsidRPr="001E20FA" w:rsidRDefault="00A5643F" w:rsidP="009D0D30">
            <w:pPr>
              <w:pStyle w:val="TableText"/>
              <w:widowControl w:val="0"/>
              <w:rPr>
                <w:rFonts w:ascii="Tahoma" w:eastAsia="SimSun" w:hAnsi="Tahoma" w:cs="Tahoma"/>
                <w:sz w:val="13"/>
              </w:rPr>
            </w:pPr>
          </w:p>
        </w:tc>
        <w:tc>
          <w:tcPr>
            <w:tcW w:w="450" w:type="dxa"/>
            <w:tcBorders>
              <w:right w:val="single" w:sz="18" w:space="0" w:color="auto"/>
            </w:tcBorders>
            <w:shd w:val="clear" w:color="auto" w:fill="FABF8F"/>
            <w:vAlign w:val="center"/>
          </w:tcPr>
          <w:p w14:paraId="6BF3D375"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tcBorders>
            <w:shd w:val="clear" w:color="auto" w:fill="FABF8F"/>
            <w:vAlign w:val="center"/>
          </w:tcPr>
          <w:p w14:paraId="6BF3D376" w14:textId="77777777" w:rsidR="00A5643F" w:rsidRPr="001E20FA" w:rsidRDefault="00A5643F" w:rsidP="009D0D30">
            <w:pPr>
              <w:pStyle w:val="TableText"/>
              <w:widowControl w:val="0"/>
              <w:rPr>
                <w:rFonts w:ascii="Tahoma" w:eastAsia="SimSun" w:hAnsi="Tahoma" w:cs="Tahoma"/>
                <w:sz w:val="13"/>
              </w:rPr>
            </w:pPr>
          </w:p>
        </w:tc>
        <w:tc>
          <w:tcPr>
            <w:tcW w:w="450" w:type="dxa"/>
            <w:tcBorders>
              <w:right w:val="single" w:sz="18" w:space="0" w:color="auto"/>
            </w:tcBorders>
            <w:shd w:val="clear" w:color="auto" w:fill="FABF8F"/>
            <w:vAlign w:val="center"/>
          </w:tcPr>
          <w:p w14:paraId="6BF3D377" w14:textId="77777777" w:rsidR="00A5643F" w:rsidRPr="001E20FA" w:rsidRDefault="00A5643F" w:rsidP="009D0D30">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14:paraId="6BF3D378" w14:textId="77777777" w:rsidR="00A5643F" w:rsidRPr="001E20FA" w:rsidRDefault="00A5643F" w:rsidP="009D0D30">
            <w:pPr>
              <w:pStyle w:val="TableText"/>
              <w:widowControl w:val="0"/>
              <w:rPr>
                <w:rFonts w:ascii="Tahoma" w:eastAsia="SimSun" w:hAnsi="Tahoma" w:cs="Tahoma"/>
                <w:sz w:val="13"/>
              </w:rPr>
            </w:pPr>
          </w:p>
        </w:tc>
        <w:tc>
          <w:tcPr>
            <w:tcW w:w="450" w:type="dxa"/>
            <w:shd w:val="clear" w:color="auto" w:fill="FABF8F"/>
            <w:vAlign w:val="center"/>
          </w:tcPr>
          <w:p w14:paraId="6BF3D379" w14:textId="77777777" w:rsidR="00A5643F" w:rsidRPr="001E20FA" w:rsidRDefault="00A5643F" w:rsidP="009D0D30">
            <w:pPr>
              <w:pStyle w:val="TableText"/>
              <w:widowControl w:val="0"/>
              <w:spacing w:before="60"/>
              <w:rPr>
                <w:rFonts w:ascii="Tahoma" w:eastAsia="SimSun" w:hAnsi="Tahoma" w:cs="Tahoma"/>
                <w:sz w:val="13"/>
              </w:rPr>
            </w:pPr>
            <w:r w:rsidRPr="001E20FA">
              <w:rPr>
                <w:rFonts w:ascii="Tahoma" w:eastAsia="SimSun" w:hAnsi="Tahoma" w:cs="Tahoma"/>
                <w:sz w:val="13"/>
              </w:rPr>
              <w:t>A</w:t>
            </w:r>
          </w:p>
        </w:tc>
        <w:tc>
          <w:tcPr>
            <w:tcW w:w="540" w:type="dxa"/>
            <w:shd w:val="clear" w:color="auto" w:fill="FABF8F"/>
            <w:vAlign w:val="center"/>
          </w:tcPr>
          <w:p w14:paraId="6BF3D37A" w14:textId="77777777" w:rsidR="00A5643F" w:rsidRPr="001E20FA" w:rsidRDefault="00A5643F" w:rsidP="009D0D30">
            <w:pPr>
              <w:pStyle w:val="TableText"/>
              <w:widowControl w:val="0"/>
              <w:rPr>
                <w:rFonts w:ascii="Tahoma" w:eastAsia="SimSun" w:hAnsi="Tahoma" w:cs="Tahoma"/>
                <w:color w:val="000000"/>
                <w:sz w:val="13"/>
              </w:rPr>
            </w:pPr>
          </w:p>
        </w:tc>
      </w:tr>
    </w:tbl>
    <w:p w14:paraId="6BF3D37C" w14:textId="77777777" w:rsidR="00F81DCE" w:rsidRDefault="00F81DCE" w:rsidP="009D0D30">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eastAsia="SimSun" w:hAnsi="Tahoma" w:cs="Tahoma"/>
          <w:color w:val="000000"/>
          <w:sz w:val="13"/>
        </w:rPr>
      </w:pPr>
    </w:p>
    <w:p w14:paraId="6BF3D37D" w14:textId="77777777" w:rsidR="00F81DCE" w:rsidRDefault="00662512" w:rsidP="00F81DCE">
      <w:pPr>
        <w:rPr>
          <w:szCs w:val="15"/>
        </w:rPr>
      </w:pPr>
      <w:r>
        <w:rPr>
          <w:rFonts w:eastAsia="SimSun" w:cs="Tahoma"/>
          <w:noProof/>
          <w:sz w:val="14"/>
        </w:rPr>
        <mc:AlternateContent>
          <mc:Choice Requires="wps">
            <w:drawing>
              <wp:anchor distT="0" distB="0" distL="114300" distR="114300" simplePos="0" relativeHeight="251657216" behindDoc="0" locked="0" layoutInCell="1" allowOverlap="1" wp14:anchorId="6BF3F002" wp14:editId="6BF3F003">
                <wp:simplePos x="0" y="0"/>
                <wp:positionH relativeFrom="column">
                  <wp:posOffset>-398780</wp:posOffset>
                </wp:positionH>
                <wp:positionV relativeFrom="paragraph">
                  <wp:posOffset>-4445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3F028" w14:textId="77777777" w:rsidR="005914B7" w:rsidRDefault="005914B7"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14:paraId="6BF3F029" w14:textId="77777777" w:rsidR="005914B7" w:rsidRDefault="005914B7"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14:paraId="6BF3F02A" w14:textId="77777777" w:rsidR="005914B7" w:rsidRDefault="005914B7" w:rsidP="00C8780F">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31.4pt;margin-top:-.3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" filled="f" stroked="f">
                <v:textbox>
                  <w:txbxContent>
                    <w:p w14:paraId="6BF3F028" w14:textId="77777777" w:rsidR="005914B7" w:rsidRDefault="005914B7"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14:paraId="6BF3F029" w14:textId="77777777" w:rsidR="005914B7" w:rsidRDefault="005914B7"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14:paraId="6BF3F02A" w14:textId="77777777" w:rsidR="005914B7" w:rsidRDefault="005914B7" w:rsidP="00C8780F">
                      <w:pPr>
                        <w:rPr>
                          <w:lang w:eastAsia="zh-CN"/>
                        </w:rPr>
                      </w:pPr>
                    </w:p>
                  </w:txbxContent>
                </v:textbox>
              </v:shape>
            </w:pict>
          </mc:Fallback>
        </mc:AlternateContent>
      </w:r>
      <w:r w:rsidR="00F81DCE">
        <w:br w:type="page"/>
      </w:r>
    </w:p>
    <w:p w14:paraId="6BF3D37E" w14:textId="77777777" w:rsidR="00F81DCE" w:rsidRPr="00581428" w:rsidRDefault="00F81DCE" w:rsidP="00581428">
      <w:pPr>
        <w:pStyle w:val="TableText"/>
        <w:widowControl w:val="0"/>
        <w:jc w:val="left"/>
        <w:rPr>
          <w:rFonts w:ascii="Tahoma" w:eastAsia="SimSun" w:hAnsi="Tahoma" w:cs="Tahoma"/>
          <w:color w:val="000000"/>
          <w:sz w:val="2"/>
          <w:szCs w:val="2"/>
        </w:rPr>
      </w:pPr>
    </w:p>
    <w:p w14:paraId="6BF3D37F" w14:textId="77777777" w:rsidR="00023FE7" w:rsidRPr="001E20FA" w:rsidRDefault="00FA0E33" w:rsidP="006079B3">
      <w:pPr>
        <w:pStyle w:val="Heading1"/>
        <w:spacing w:before="0"/>
        <w:rPr>
          <w:rFonts w:eastAsia="SimSun" w:cs="Tahoma"/>
          <w:lang w:eastAsia="zh-CN"/>
        </w:rPr>
      </w:pPr>
      <w:bookmarkStart w:id="606" w:name="_Toc336338167"/>
      <w:bookmarkStart w:id="607" w:name="_Toc348164773"/>
      <w:r w:rsidRPr="001E20FA">
        <w:rPr>
          <w:rFonts w:eastAsia="SimSun" w:cs="Tahoma"/>
          <w:lang w:eastAsia="zh-CN"/>
        </w:rPr>
        <w:t>第</w:t>
      </w:r>
      <w:r w:rsidRPr="001E20FA">
        <w:rPr>
          <w:rFonts w:eastAsia="SimSun" w:cs="Tahoma"/>
          <w:lang w:eastAsia="zh-CN"/>
        </w:rPr>
        <w:t xml:space="preserve"> 1 </w:t>
      </w:r>
      <w:r w:rsidRPr="001E20FA">
        <w:rPr>
          <w:rFonts w:eastAsia="SimSun" w:cs="Tahoma"/>
          <w:lang w:eastAsia="zh-CN"/>
        </w:rPr>
        <w:t>节</w:t>
      </w:r>
      <w:r w:rsidRPr="001E20FA">
        <w:rPr>
          <w:rFonts w:eastAsia="SimSun" w:cs="Tahoma"/>
          <w:lang w:eastAsia="zh-CN"/>
        </w:rPr>
        <w:t xml:space="preserve"> – </w:t>
      </w:r>
      <w:r w:rsidRPr="001E20FA">
        <w:rPr>
          <w:rFonts w:eastAsia="SimSun" w:cs="Tahoma"/>
          <w:lang w:eastAsia="zh-CN"/>
        </w:rPr>
        <w:t>过去</w:t>
      </w:r>
      <w:r w:rsidRPr="001E20FA">
        <w:rPr>
          <w:rFonts w:eastAsia="SimSun" w:cs="Tahoma"/>
          <w:lang w:eastAsia="zh-CN"/>
        </w:rPr>
        <w:t xml:space="preserve"> 12 </w:t>
      </w:r>
      <w:r w:rsidRPr="001E20FA">
        <w:rPr>
          <w:rFonts w:eastAsia="SimSun" w:cs="Tahoma"/>
          <w:lang w:eastAsia="zh-CN"/>
        </w:rPr>
        <w:t>个月对产品列表所作的更改</w:t>
      </w:r>
      <w:bookmarkEnd w:id="606"/>
      <w:bookmarkEnd w:id="607"/>
    </w:p>
    <w:p w14:paraId="6BF3D380" w14:textId="77777777" w:rsidR="0064651F" w:rsidRPr="001E20FA" w:rsidRDefault="0064651F" w:rsidP="00552103">
      <w:pPr>
        <w:pStyle w:val="Heading2"/>
        <w:spacing w:line="192" w:lineRule="auto"/>
        <w:ind w:left="0"/>
        <w:jc w:val="both"/>
        <w:rPr>
          <w:rFonts w:ascii="Tahoma" w:eastAsia="SimSun" w:hAnsi="Tahoma" w:cs="Tahoma"/>
          <w:lang w:eastAsia="zh-CN"/>
        </w:rPr>
      </w:pPr>
      <w:bookmarkStart w:id="608" w:name="_Toc336338168"/>
    </w:p>
    <w:p w14:paraId="6BF3D381" w14:textId="77777777" w:rsidR="004759C6" w:rsidRPr="001E20FA" w:rsidRDefault="004759C6" w:rsidP="00F21E5F">
      <w:pPr>
        <w:pStyle w:val="Heading2"/>
        <w:ind w:left="0"/>
        <w:jc w:val="both"/>
        <w:rPr>
          <w:rFonts w:ascii="Tahoma" w:eastAsia="SimSun" w:hAnsi="Tahoma" w:cs="Tahoma"/>
        </w:rPr>
      </w:pPr>
      <w:bookmarkStart w:id="609" w:name="_Toc348164774"/>
      <w:r w:rsidRPr="001E20FA">
        <w:rPr>
          <w:rFonts w:ascii="Tahoma" w:eastAsia="SimSun" w:hAnsi="Tahoma" w:cs="Tahoma"/>
          <w:color w:val="FF6600"/>
        </w:rPr>
        <w:t xml:space="preserve">2013 </w:t>
      </w:r>
      <w:r w:rsidRPr="001E20FA">
        <w:rPr>
          <w:rFonts w:ascii="Tahoma" w:eastAsia="SimSun" w:hAnsi="Tahoma" w:cs="Tahoma"/>
          <w:color w:val="FF6600"/>
        </w:rPr>
        <w:t>年</w:t>
      </w:r>
      <w:r w:rsidRPr="001E20FA">
        <w:rPr>
          <w:rFonts w:ascii="Tahoma" w:eastAsia="SimSun" w:hAnsi="Tahoma" w:cs="Tahoma"/>
          <w:color w:val="FF6600"/>
        </w:rPr>
        <w:t xml:space="preserve"> 3 </w:t>
      </w:r>
      <w:r w:rsidRPr="001E20FA">
        <w:rPr>
          <w:rFonts w:ascii="Tahoma" w:eastAsia="SimSun" w:hAnsi="Tahoma" w:cs="Tahoma"/>
          <w:color w:val="FF6600"/>
        </w:rPr>
        <w:t>月所作的更改</w:t>
      </w:r>
      <w:bookmarkEnd w:id="609"/>
    </w:p>
    <w:p w14:paraId="6BF3D382" w14:textId="77777777" w:rsidR="004759C6" w:rsidRPr="001E20FA" w:rsidRDefault="004759C6" w:rsidP="00552103">
      <w:pPr>
        <w:pStyle w:val="Heading2"/>
        <w:spacing w:line="192" w:lineRule="auto"/>
        <w:ind w:left="0"/>
        <w:jc w:val="both"/>
        <w:rPr>
          <w:rFonts w:ascii="Tahoma" w:eastAsia="SimSun" w:hAnsi="Tahoma" w:cs="Tahoma"/>
        </w:rPr>
      </w:pPr>
    </w:p>
    <w:p w14:paraId="6BF3D383" w14:textId="77777777" w:rsidR="0064651F" w:rsidRPr="001E20FA" w:rsidRDefault="004759C6" w:rsidP="00F21E5F">
      <w:pPr>
        <w:spacing w:after="60"/>
        <w:rPr>
          <w:rFonts w:eastAsia="SimSun" w:cs="Tahoma"/>
        </w:rPr>
      </w:pPr>
      <w:r w:rsidRPr="001E20FA">
        <w:rPr>
          <w:rFonts w:eastAsia="SimSun" w:cs="Tahoma"/>
          <w:b/>
        </w:rPr>
        <w:t>新增</w:t>
      </w:r>
    </w:p>
    <w:p w14:paraId="6BF3D384"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2013 Branch Edition</w:t>
      </w:r>
    </w:p>
    <w:p w14:paraId="6BF3D385"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2013 Enterprise Edition</w:t>
      </w:r>
    </w:p>
    <w:p w14:paraId="6BF3D386"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2013 Standard Edition</w:t>
      </w:r>
    </w:p>
    <w:p w14:paraId="6BF3D387" w14:textId="77777777" w:rsidR="006D5B20" w:rsidRPr="001E20FA" w:rsidRDefault="006D5B20" w:rsidP="00F21E5F">
      <w:pPr>
        <w:rPr>
          <w:rFonts w:eastAsia="SimSun" w:cs="Tahoma"/>
        </w:rPr>
      </w:pPr>
      <w:r w:rsidRPr="001E20FA">
        <w:rPr>
          <w:rFonts w:eastAsia="SimSun" w:cs="Tahoma"/>
          <w:color w:val="000000"/>
          <w:szCs w:val="18"/>
        </w:rPr>
        <w:t>Exchange Online Archiving for Exchange Online</w:t>
      </w:r>
    </w:p>
    <w:p w14:paraId="6BF3D388" w14:textId="77777777" w:rsidR="006D5B20" w:rsidRPr="001E20FA" w:rsidRDefault="006D5B20" w:rsidP="00F21E5F">
      <w:pPr>
        <w:rPr>
          <w:rFonts w:eastAsia="SimSun" w:cs="Tahoma"/>
        </w:rPr>
      </w:pPr>
      <w:r w:rsidRPr="001E20FA">
        <w:rPr>
          <w:rFonts w:eastAsia="SimSun" w:cs="Tahoma"/>
          <w:color w:val="000000"/>
          <w:szCs w:val="18"/>
        </w:rPr>
        <w:t xml:space="preserve">Exchange Online Archiving for Exchange Online A </w:t>
      </w:r>
    </w:p>
    <w:p w14:paraId="6BF3D389" w14:textId="77777777" w:rsidR="006D5B20" w:rsidRPr="001E20FA" w:rsidRDefault="006D5B20" w:rsidP="00F21E5F">
      <w:pPr>
        <w:rPr>
          <w:rFonts w:eastAsia="SimSun" w:cs="Tahoma"/>
        </w:rPr>
      </w:pPr>
      <w:r w:rsidRPr="001E20FA">
        <w:rPr>
          <w:rFonts w:eastAsia="SimSun" w:cs="Tahoma"/>
          <w:color w:val="000000"/>
          <w:szCs w:val="18"/>
        </w:rPr>
        <w:t>Exchange Online Protection</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8A" w14:textId="77777777" w:rsidR="00140B67" w:rsidRPr="001E20FA" w:rsidRDefault="00140B67" w:rsidP="00F21E5F">
      <w:pPr>
        <w:rPr>
          <w:rFonts w:eastAsia="SimSun" w:cs="Tahoma"/>
        </w:rPr>
      </w:pPr>
      <w:r w:rsidRPr="001E20FA">
        <w:rPr>
          <w:rFonts w:eastAsia="SimSun" w:cs="Tahoma"/>
          <w:color w:val="000000"/>
          <w:szCs w:val="18"/>
        </w:rPr>
        <w:t>Office 365 Midsize Business</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8B" w14:textId="77777777" w:rsidR="00170CFB" w:rsidRPr="001E20FA" w:rsidRDefault="006D5B20" w:rsidP="00F21E5F">
      <w:pPr>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E1</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r w:rsidRPr="001E20FA">
        <w:rPr>
          <w:rFonts w:eastAsia="SimSun" w:cs="Tahoma"/>
          <w:color w:val="000000"/>
          <w:szCs w:val="18"/>
        </w:rPr>
        <w:t>SQL Server</w:t>
      </w:r>
      <w:r w:rsidR="006E5582">
        <w:rPr>
          <w:rFonts w:eastAsia="SimSun" w:cs="Tahoma"/>
          <w:color w:val="000000"/>
          <w:szCs w:val="18"/>
          <w:vertAlign w:val="superscript"/>
        </w:rPr>
        <w:t xml:space="preserve">® </w:t>
      </w:r>
      <w:r w:rsidRPr="001E20FA">
        <w:rPr>
          <w:rFonts w:eastAsia="SimSun" w:cs="Tahoma"/>
          <w:color w:val="000000"/>
          <w:szCs w:val="18"/>
        </w:rPr>
        <w:t>2012 Parallel Data Warehouse</w:t>
      </w:r>
    </w:p>
    <w:p w14:paraId="6BF3D38C" w14:textId="77777777" w:rsidR="006D5B20" w:rsidRPr="001E20FA" w:rsidRDefault="006D5B20" w:rsidP="00F21E5F">
      <w:pPr>
        <w:rPr>
          <w:rFonts w:eastAsia="SimSun" w:cs="Tahoma"/>
        </w:rPr>
      </w:pPr>
      <w:r w:rsidRPr="001E20FA">
        <w:rPr>
          <w:rFonts w:eastAsia="SimSun" w:cs="Tahoma"/>
          <w:color w:val="000000"/>
          <w:szCs w:val="18"/>
        </w:rPr>
        <w:t xml:space="preserve">Project Online </w:t>
      </w:r>
    </w:p>
    <w:p w14:paraId="6BF3D38D" w14:textId="77777777" w:rsidR="006D5B20" w:rsidRPr="001E20FA" w:rsidRDefault="006D5B20" w:rsidP="00F21E5F">
      <w:pPr>
        <w:rPr>
          <w:rFonts w:eastAsia="SimSun" w:cs="Tahoma"/>
        </w:rPr>
      </w:pPr>
      <w:r w:rsidRPr="001E20FA">
        <w:rPr>
          <w:rFonts w:eastAsia="SimSun" w:cs="Tahoma"/>
          <w:color w:val="000000"/>
          <w:szCs w:val="18"/>
        </w:rPr>
        <w:t>Project Online A</w:t>
      </w:r>
      <w:r w:rsidR="00272284">
        <w:rPr>
          <w:rFonts w:eastAsia="SimSun" w:cs="Tahoma"/>
          <w:color w:val="000000"/>
          <w:szCs w:val="18"/>
        </w:rPr>
        <w:t xml:space="preserve"> </w:t>
      </w:r>
    </w:p>
    <w:p w14:paraId="6BF3D38E" w14:textId="77777777" w:rsidR="006D5B20" w:rsidRPr="001E20FA" w:rsidRDefault="006D5B20" w:rsidP="00F21E5F">
      <w:pPr>
        <w:rPr>
          <w:rFonts w:eastAsia="SimSun" w:cs="Tahoma"/>
        </w:rPr>
      </w:pPr>
      <w:r w:rsidRPr="001E20FA">
        <w:rPr>
          <w:rFonts w:eastAsia="SimSun" w:cs="Tahoma"/>
          <w:color w:val="000000"/>
          <w:szCs w:val="18"/>
        </w:rPr>
        <w:t xml:space="preserve">Project Pro for Office 365 </w:t>
      </w:r>
    </w:p>
    <w:p w14:paraId="6BF3D38F" w14:textId="77777777" w:rsidR="006D5B20" w:rsidRPr="001E20FA" w:rsidRDefault="006D5B20" w:rsidP="00F21E5F">
      <w:pPr>
        <w:rPr>
          <w:rFonts w:eastAsia="SimSun" w:cs="Tahoma"/>
        </w:rPr>
      </w:pPr>
      <w:r w:rsidRPr="001E20FA">
        <w:rPr>
          <w:rFonts w:eastAsia="SimSun" w:cs="Tahoma"/>
          <w:color w:val="000000"/>
          <w:szCs w:val="18"/>
        </w:rPr>
        <w:t>Project Pro for Office 365 A</w:t>
      </w:r>
      <w:r w:rsidR="00272284">
        <w:rPr>
          <w:rFonts w:eastAsia="SimSun" w:cs="Tahoma"/>
          <w:color w:val="000000"/>
          <w:szCs w:val="18"/>
        </w:rPr>
        <w:t xml:space="preserve"> </w:t>
      </w:r>
    </w:p>
    <w:p w14:paraId="6BF3D390" w14:textId="77777777" w:rsidR="00170CFB" w:rsidRPr="001E20FA" w:rsidRDefault="00170CFB" w:rsidP="00F21E5F">
      <w:pPr>
        <w:rPr>
          <w:rFonts w:eastAsia="SimSun" w:cs="Tahoma"/>
        </w:rPr>
      </w:pPr>
      <w:r w:rsidRPr="001E20FA">
        <w:rPr>
          <w:rFonts w:eastAsia="SimSun" w:cs="Tahoma"/>
          <w:color w:val="000000"/>
          <w:szCs w:val="18"/>
        </w:rPr>
        <w:t>SQL Server</w:t>
      </w:r>
      <w:r w:rsidR="006E5582">
        <w:rPr>
          <w:rFonts w:eastAsia="SimSun" w:cs="Tahoma"/>
          <w:color w:val="000000"/>
          <w:szCs w:val="18"/>
          <w:vertAlign w:val="superscript"/>
        </w:rPr>
        <w:t xml:space="preserve">® </w:t>
      </w:r>
      <w:r w:rsidRPr="001E20FA">
        <w:rPr>
          <w:rFonts w:eastAsia="SimSun" w:cs="Tahoma"/>
          <w:color w:val="000000"/>
          <w:szCs w:val="18"/>
        </w:rPr>
        <w:t>2012 Parallel Data Warehouse Developer</w:t>
      </w:r>
    </w:p>
    <w:p w14:paraId="6BF3D391" w14:textId="77777777" w:rsidR="00170CFB" w:rsidRPr="001E20FA" w:rsidRDefault="00170CFB" w:rsidP="00F21E5F">
      <w:pPr>
        <w:rPr>
          <w:rFonts w:eastAsia="SimSun" w:cs="Tahoma"/>
        </w:rPr>
      </w:pPr>
      <w:r w:rsidRPr="001E20FA">
        <w:rPr>
          <w:rFonts w:eastAsia="SimSun" w:cs="Tahoma"/>
          <w:color w:val="000000"/>
          <w:szCs w:val="18"/>
        </w:rPr>
        <w:t>Visio Pro for Office 365 A</w:t>
      </w:r>
      <w:r w:rsidR="00272284">
        <w:rPr>
          <w:rFonts w:eastAsia="SimSun" w:cs="Tahoma"/>
          <w:color w:val="000000"/>
          <w:szCs w:val="18"/>
        </w:rPr>
        <w:t xml:space="preserve"> </w:t>
      </w:r>
    </w:p>
    <w:p w14:paraId="6BF3D392" w14:textId="77777777" w:rsidR="00170CFB" w:rsidRPr="001E20FA" w:rsidRDefault="00170CFB" w:rsidP="00F21E5F">
      <w:pPr>
        <w:rPr>
          <w:rFonts w:eastAsia="SimSun" w:cs="Tahoma"/>
        </w:rPr>
      </w:pPr>
      <w:r w:rsidRPr="001E20FA">
        <w:rPr>
          <w:rFonts w:eastAsia="SimSun" w:cs="Tahoma"/>
          <w:color w:val="000000"/>
          <w:szCs w:val="18"/>
        </w:rPr>
        <w:t xml:space="preserve">Visio Pro for Office 365 </w:t>
      </w:r>
    </w:p>
    <w:p w14:paraId="6BF3D393" w14:textId="77777777" w:rsidR="00170CFB" w:rsidRPr="001E20FA" w:rsidRDefault="00170CFB" w:rsidP="00F21E5F">
      <w:pPr>
        <w:rPr>
          <w:rFonts w:eastAsia="SimSun" w:cs="Tahoma"/>
        </w:rPr>
      </w:pPr>
      <w:r w:rsidRPr="001E20FA">
        <w:rPr>
          <w:rFonts w:eastAsia="SimSun" w:cs="Tahoma"/>
          <w:color w:val="000000"/>
          <w:szCs w:val="18"/>
        </w:rPr>
        <w:t>Yammer Enterprise</w:t>
      </w:r>
    </w:p>
    <w:p w14:paraId="6BF3D394" w14:textId="77777777" w:rsidR="004759C6" w:rsidRPr="001E20FA" w:rsidRDefault="004759C6" w:rsidP="00552103">
      <w:pPr>
        <w:keepNext/>
        <w:tabs>
          <w:tab w:val="num" w:pos="720"/>
        </w:tabs>
        <w:spacing w:line="192" w:lineRule="auto"/>
        <w:outlineLvl w:val="3"/>
        <w:rPr>
          <w:rFonts w:eastAsia="SimSun" w:cs="Tahoma"/>
        </w:rPr>
      </w:pPr>
    </w:p>
    <w:p w14:paraId="6BF3D395" w14:textId="77777777" w:rsidR="004759C6" w:rsidRPr="001E20FA" w:rsidRDefault="004759C6" w:rsidP="00F21E5F">
      <w:pPr>
        <w:spacing w:after="60"/>
        <w:rPr>
          <w:rFonts w:eastAsia="SimSun" w:cs="Tahoma"/>
        </w:rPr>
      </w:pPr>
      <w:r w:rsidRPr="001E20FA">
        <w:rPr>
          <w:rFonts w:eastAsia="SimSun" w:cs="Tahoma"/>
          <w:b/>
        </w:rPr>
        <w:t>更改</w:t>
      </w:r>
    </w:p>
    <w:p w14:paraId="6BF3D396" w14:textId="77777777" w:rsidR="00497ADA" w:rsidRPr="001E20FA" w:rsidRDefault="00497ADA" w:rsidP="00F21E5F">
      <w:pPr>
        <w:rPr>
          <w:rFonts w:eastAsia="SimSun" w:cs="Tahoma"/>
        </w:rPr>
      </w:pPr>
      <w:r w:rsidRPr="001E20FA">
        <w:rPr>
          <w:rFonts w:eastAsia="SimSun" w:cs="Tahoma"/>
          <w:color w:val="000000"/>
          <w:szCs w:val="18"/>
        </w:rPr>
        <w:t>Dynamics CRM Online</w:t>
      </w:r>
    </w:p>
    <w:p w14:paraId="6BF3D397" w14:textId="77777777" w:rsidR="006D5B20" w:rsidRPr="001E20FA" w:rsidRDefault="006D5B20" w:rsidP="00F21E5F">
      <w:pPr>
        <w:rPr>
          <w:rFonts w:eastAsia="SimSun" w:cs="Tahoma"/>
        </w:rPr>
      </w:pPr>
      <w:r w:rsidRPr="001E20FA">
        <w:rPr>
          <w:rFonts w:eastAsia="SimSun" w:cs="Tahoma"/>
          <w:color w:val="000000"/>
          <w:szCs w:val="18"/>
        </w:rPr>
        <w:t>Exchange Online Archiving for Exchange Server</w:t>
      </w:r>
    </w:p>
    <w:p w14:paraId="6BF3D398" w14:textId="77777777" w:rsidR="006D5B20" w:rsidRPr="001E20FA" w:rsidRDefault="006D5B20" w:rsidP="00F21E5F">
      <w:pPr>
        <w:rPr>
          <w:rFonts w:eastAsia="SimSun" w:cs="Tahoma"/>
        </w:rPr>
      </w:pPr>
      <w:r w:rsidRPr="001E20FA">
        <w:rPr>
          <w:rFonts w:eastAsia="SimSun" w:cs="Tahoma"/>
          <w:color w:val="000000"/>
          <w:szCs w:val="18"/>
        </w:rPr>
        <w:t xml:space="preserve">Exchange Online </w:t>
      </w:r>
      <w:r w:rsidRPr="001E20FA">
        <w:rPr>
          <w:rFonts w:eastAsia="SimSun" w:cs="Tahoma"/>
          <w:color w:val="000000"/>
          <w:szCs w:val="18"/>
        </w:rPr>
        <w:t>计划</w:t>
      </w:r>
      <w:r w:rsidRPr="001E20FA">
        <w:rPr>
          <w:rFonts w:eastAsia="SimSun" w:cs="Tahoma"/>
          <w:color w:val="000000"/>
          <w:szCs w:val="18"/>
        </w:rPr>
        <w:t xml:space="preserve"> 1</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99" w14:textId="77777777" w:rsidR="006D5B20" w:rsidRPr="001E20FA" w:rsidRDefault="006D5B20" w:rsidP="00F21E5F">
      <w:pPr>
        <w:rPr>
          <w:rFonts w:eastAsia="SimSun" w:cs="Tahoma"/>
        </w:rPr>
      </w:pPr>
      <w:r w:rsidRPr="001E20FA">
        <w:rPr>
          <w:rFonts w:eastAsia="SimSun" w:cs="Tahoma"/>
          <w:color w:val="000000"/>
          <w:szCs w:val="18"/>
        </w:rPr>
        <w:t xml:space="preserve">Exchange Online </w:t>
      </w:r>
      <w:r w:rsidRPr="001E20FA">
        <w:rPr>
          <w:rFonts w:eastAsia="SimSun" w:cs="Tahoma"/>
          <w:color w:val="000000"/>
          <w:szCs w:val="18"/>
        </w:rPr>
        <w:t>计划</w:t>
      </w:r>
      <w:r w:rsidRPr="001E20FA">
        <w:rPr>
          <w:rFonts w:eastAsia="SimSun" w:cs="Tahoma"/>
          <w:color w:val="000000"/>
          <w:szCs w:val="18"/>
        </w:rPr>
        <w:t xml:space="preserve"> 2</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9A" w14:textId="77777777" w:rsidR="006D5B20" w:rsidRPr="001E20FA" w:rsidRDefault="006D5B20" w:rsidP="00F21E5F">
      <w:pPr>
        <w:rPr>
          <w:rFonts w:eastAsia="SimSun" w:cs="Tahoma"/>
        </w:rPr>
      </w:pPr>
      <w:r w:rsidRPr="001E20FA">
        <w:rPr>
          <w:rFonts w:eastAsia="SimSun" w:cs="Tahoma"/>
          <w:color w:val="000000"/>
          <w:szCs w:val="18"/>
        </w:rPr>
        <w:t>Exchange Online Plan 1A for Alumni</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9B" w14:textId="77777777" w:rsidR="006D5B20" w:rsidRPr="001E20FA" w:rsidRDefault="006D5B20" w:rsidP="00F21E5F">
      <w:pPr>
        <w:rPr>
          <w:rFonts w:eastAsia="SimSun" w:cs="Tahoma"/>
        </w:rPr>
      </w:pPr>
      <w:r w:rsidRPr="001E20FA">
        <w:rPr>
          <w:rFonts w:eastAsia="SimSun" w:cs="Tahoma"/>
          <w:color w:val="000000"/>
          <w:szCs w:val="18"/>
        </w:rPr>
        <w:t xml:space="preserve">Exchange Online </w:t>
      </w:r>
      <w:r w:rsidRPr="001E20FA">
        <w:rPr>
          <w:rFonts w:eastAsia="SimSun" w:cs="Tahoma"/>
          <w:color w:val="000000"/>
          <w:szCs w:val="18"/>
        </w:rPr>
        <w:t>计划</w:t>
      </w:r>
      <w:r w:rsidRPr="001E20FA">
        <w:rPr>
          <w:rFonts w:eastAsia="SimSun" w:cs="Tahoma"/>
          <w:color w:val="000000"/>
          <w:szCs w:val="18"/>
        </w:rPr>
        <w:t xml:space="preserve"> 2A</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9C" w14:textId="77777777" w:rsidR="006D5B20" w:rsidRPr="001E20FA" w:rsidRDefault="006D5B20" w:rsidP="00F21E5F">
      <w:pPr>
        <w:rPr>
          <w:rFonts w:eastAsia="SimSun" w:cs="Tahoma"/>
        </w:rPr>
      </w:pPr>
      <w:r w:rsidRPr="001E20FA">
        <w:rPr>
          <w:rFonts w:eastAsia="SimSun" w:cs="Tahoma"/>
          <w:color w:val="000000"/>
          <w:szCs w:val="18"/>
        </w:rPr>
        <w:t xml:space="preserve">Lync Online </w:t>
      </w:r>
      <w:r w:rsidRPr="001E20FA">
        <w:rPr>
          <w:rFonts w:eastAsia="SimSun" w:cs="Tahoma"/>
          <w:color w:val="000000"/>
          <w:szCs w:val="18"/>
        </w:rPr>
        <w:t>计划</w:t>
      </w:r>
      <w:r w:rsidRPr="001E20FA">
        <w:rPr>
          <w:rFonts w:eastAsia="SimSun" w:cs="Tahoma"/>
          <w:color w:val="000000"/>
          <w:szCs w:val="18"/>
        </w:rPr>
        <w:t xml:space="preserve"> 3A</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9D" w14:textId="77777777" w:rsidR="00497ADA" w:rsidRPr="001E20FA" w:rsidRDefault="00497ADA" w:rsidP="00F21E5F">
      <w:pPr>
        <w:rPr>
          <w:rFonts w:eastAsia="SimSun" w:cs="Tahoma"/>
        </w:rPr>
      </w:pPr>
      <w:r w:rsidRPr="001E20FA">
        <w:rPr>
          <w:rFonts w:eastAsia="SimSun" w:cs="Tahoma"/>
          <w:color w:val="000000"/>
          <w:szCs w:val="18"/>
        </w:rPr>
        <w:t>Microsoft Dynamics CRM 2011 Server</w:t>
      </w:r>
    </w:p>
    <w:p w14:paraId="6BF3D39E" w14:textId="77777777" w:rsidR="006D5B20" w:rsidRPr="001E20FA" w:rsidRDefault="006D5B20" w:rsidP="00F21E5F">
      <w:pPr>
        <w:rPr>
          <w:rFonts w:eastAsia="SimSun" w:cs="Tahoma"/>
        </w:rPr>
      </w:pPr>
      <w:r w:rsidRPr="001E20FA">
        <w:rPr>
          <w:rFonts w:eastAsia="SimSun" w:cs="Tahoma"/>
          <w:color w:val="000000"/>
          <w:szCs w:val="18"/>
        </w:rPr>
        <w:t xml:space="preserve">Microsoft Windows Azure </w:t>
      </w:r>
      <w:r w:rsidRPr="001E20FA">
        <w:rPr>
          <w:rFonts w:eastAsia="SimSun" w:cs="Tahoma"/>
          <w:color w:val="000000"/>
          <w:szCs w:val="18"/>
        </w:rPr>
        <w:t>技术支持产品</w:t>
      </w:r>
    </w:p>
    <w:p w14:paraId="6BF3D39F" w14:textId="77777777" w:rsidR="006D5B20" w:rsidRPr="001E20FA" w:rsidRDefault="006D5B20" w:rsidP="00F21E5F">
      <w:pPr>
        <w:rPr>
          <w:rFonts w:eastAsia="SimSun" w:cs="Tahoma"/>
        </w:rPr>
      </w:pPr>
      <w:r w:rsidRPr="001E20FA">
        <w:rPr>
          <w:rFonts w:eastAsia="SimSun" w:cs="Tahoma"/>
          <w:color w:val="000000"/>
          <w:szCs w:val="18"/>
        </w:rPr>
        <w:t>Office 365 A2</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A0" w14:textId="77777777" w:rsidR="006D5B20" w:rsidRPr="001E20FA" w:rsidRDefault="006D5B20" w:rsidP="00F21E5F">
      <w:pPr>
        <w:rPr>
          <w:rFonts w:eastAsia="SimSun" w:cs="Tahoma"/>
        </w:rPr>
      </w:pPr>
      <w:r w:rsidRPr="001E20FA">
        <w:rPr>
          <w:rFonts w:eastAsia="SimSun" w:cs="Tahoma"/>
          <w:color w:val="000000"/>
          <w:szCs w:val="18"/>
        </w:rPr>
        <w:t>Office 365 A3</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A1" w14:textId="77777777" w:rsidR="006D5B20" w:rsidRPr="001E20FA" w:rsidRDefault="006D5B20" w:rsidP="00F21E5F">
      <w:pPr>
        <w:rPr>
          <w:rFonts w:eastAsia="SimSun" w:cs="Tahoma"/>
        </w:rPr>
      </w:pPr>
      <w:r w:rsidRPr="001E20FA">
        <w:rPr>
          <w:rFonts w:eastAsia="SimSun" w:cs="Tahoma"/>
          <w:color w:val="000000"/>
          <w:szCs w:val="18"/>
        </w:rPr>
        <w:t>Office 365 A4</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A2" w14:textId="77777777" w:rsidR="006D5B20" w:rsidRPr="001E20FA" w:rsidRDefault="006D5B20" w:rsidP="00F21E5F">
      <w:pPr>
        <w:rPr>
          <w:rFonts w:eastAsia="SimSun" w:cs="Tahoma"/>
        </w:rPr>
      </w:pPr>
      <w:r w:rsidRPr="001E20FA">
        <w:rPr>
          <w:rFonts w:eastAsia="SimSun" w:cs="Tahoma"/>
          <w:color w:val="000000"/>
          <w:szCs w:val="18"/>
        </w:rPr>
        <w:t xml:space="preserve">Office Professional Plus </w:t>
      </w:r>
      <w:r w:rsidRPr="001E20FA">
        <w:rPr>
          <w:rFonts w:eastAsia="SimSun" w:cs="Tahoma"/>
          <w:color w:val="000000"/>
          <w:szCs w:val="18"/>
        </w:rPr>
        <w:t>订购</w:t>
      </w:r>
      <w:r w:rsidRPr="001E20FA">
        <w:rPr>
          <w:rFonts w:eastAsia="SimSun" w:cs="Tahoma"/>
          <w:color w:val="000000"/>
          <w:szCs w:val="18"/>
        </w:rPr>
        <w:t xml:space="preserve"> A</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A3" w14:textId="77777777" w:rsidR="006D5B20" w:rsidRPr="001E20FA" w:rsidRDefault="006D5B20" w:rsidP="00F21E5F">
      <w:pPr>
        <w:rPr>
          <w:rFonts w:eastAsia="SimSun" w:cs="Tahoma"/>
        </w:rPr>
      </w:pPr>
      <w:r w:rsidRPr="001E20FA">
        <w:rPr>
          <w:rFonts w:eastAsia="SimSun" w:cs="Tahoma"/>
          <w:color w:val="000000"/>
          <w:szCs w:val="18"/>
        </w:rPr>
        <w:t>带有</w:t>
      </w:r>
      <w:r w:rsidRPr="001E20FA">
        <w:rPr>
          <w:rFonts w:eastAsia="SimSun" w:cs="Tahoma"/>
          <w:color w:val="000000"/>
          <w:szCs w:val="18"/>
        </w:rPr>
        <w:t xml:space="preserve"> SharePoint </w:t>
      </w:r>
      <w:r w:rsidRPr="001E20FA">
        <w:rPr>
          <w:rFonts w:eastAsia="SimSun" w:cs="Tahoma"/>
          <w:color w:val="000000"/>
          <w:szCs w:val="18"/>
        </w:rPr>
        <w:t>计划</w:t>
      </w:r>
      <w:r w:rsidRPr="001E20FA">
        <w:rPr>
          <w:rFonts w:eastAsia="SimSun" w:cs="Tahoma"/>
          <w:color w:val="000000"/>
          <w:szCs w:val="18"/>
        </w:rPr>
        <w:t xml:space="preserve"> 2A </w:t>
      </w:r>
      <w:r w:rsidRPr="001E20FA">
        <w:rPr>
          <w:rFonts w:eastAsia="SimSun" w:cs="Tahoma"/>
          <w:color w:val="000000"/>
          <w:szCs w:val="18"/>
        </w:rPr>
        <w:t>的</w:t>
      </w:r>
      <w:r w:rsidRPr="001E20FA">
        <w:rPr>
          <w:rFonts w:eastAsia="SimSun" w:cs="Tahoma"/>
          <w:color w:val="000000"/>
          <w:szCs w:val="18"/>
        </w:rPr>
        <w:t xml:space="preserve"> Office Web Applications</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A4" w14:textId="77777777" w:rsidR="006D5B20" w:rsidRPr="001E20FA" w:rsidRDefault="006D5B20" w:rsidP="00F21E5F">
      <w:pPr>
        <w:rPr>
          <w:rFonts w:eastAsia="SimSun" w:cs="Tahoma"/>
        </w:rPr>
      </w:pPr>
      <w:r w:rsidRPr="001E20FA">
        <w:rPr>
          <w:rFonts w:eastAsia="SimSun" w:cs="Tahoma"/>
          <w:color w:val="000000"/>
          <w:szCs w:val="18"/>
        </w:rPr>
        <w:t>SharePoint™ Online Extra Storage 1 GB A</w:t>
      </w:r>
      <w:r w:rsidRPr="001E20FA">
        <w:rPr>
          <w:rFonts w:eastAsia="SimSun" w:cs="Tahoma"/>
          <w:color w:val="000000"/>
          <w:szCs w:val="18"/>
        </w:rPr>
        <w:t>（附加</w:t>
      </w:r>
      <w:r w:rsidRPr="001E20FA">
        <w:rPr>
          <w:rFonts w:eastAsia="SimSun" w:cs="Tahoma"/>
          <w:color w:val="000000"/>
          <w:szCs w:val="18"/>
        </w:rPr>
        <w:t xml:space="preserve"> SL</w:t>
      </w:r>
      <w:r w:rsidRPr="001E20FA">
        <w:rPr>
          <w:rFonts w:eastAsia="SimSun" w:cs="Tahoma"/>
          <w:color w:val="000000"/>
          <w:szCs w:val="18"/>
        </w:rPr>
        <w:t>）</w:t>
      </w:r>
    </w:p>
    <w:p w14:paraId="6BF3D3A5" w14:textId="77777777" w:rsidR="00170CFB" w:rsidRPr="001E20FA" w:rsidRDefault="00170CFB" w:rsidP="00F21E5F">
      <w:pPr>
        <w:rPr>
          <w:rFonts w:eastAsia="SimSun" w:cs="Tahoma"/>
        </w:rPr>
      </w:pPr>
      <w:r w:rsidRPr="001E20FA">
        <w:rPr>
          <w:rFonts w:eastAsia="SimSun" w:cs="Tahoma"/>
          <w:color w:val="000000"/>
          <w:szCs w:val="18"/>
        </w:rPr>
        <w:t xml:space="preserve">System Center Configuration Manager 2007 R3 Enterprise </w:t>
      </w:r>
      <w:r w:rsidRPr="001E20FA">
        <w:rPr>
          <w:rFonts w:eastAsia="SimSun" w:cs="Tahoma"/>
          <w:color w:val="000000"/>
          <w:szCs w:val="18"/>
        </w:rPr>
        <w:t>服务器管理许可</w:t>
      </w:r>
    </w:p>
    <w:p w14:paraId="6BF3D3A6" w14:textId="77777777" w:rsidR="00170CFB" w:rsidRPr="001E20FA" w:rsidRDefault="00170CFB" w:rsidP="00F21E5F">
      <w:pPr>
        <w:rPr>
          <w:rFonts w:eastAsia="SimSun" w:cs="Tahoma"/>
        </w:rPr>
      </w:pPr>
      <w:r w:rsidRPr="001E20FA">
        <w:rPr>
          <w:rFonts w:eastAsia="SimSun" w:cs="Tahoma"/>
          <w:color w:val="000000"/>
          <w:szCs w:val="18"/>
        </w:rPr>
        <w:t xml:space="preserve">System Center Configuration Manager 2007 R3 Standard </w:t>
      </w:r>
      <w:r w:rsidRPr="001E20FA">
        <w:rPr>
          <w:rFonts w:eastAsia="SimSun" w:cs="Tahoma"/>
          <w:color w:val="000000"/>
          <w:szCs w:val="18"/>
        </w:rPr>
        <w:t>服务器管理许可（</w:t>
      </w:r>
      <w:r w:rsidRPr="001E20FA">
        <w:rPr>
          <w:rFonts w:eastAsia="SimSun" w:cs="Tahoma"/>
          <w:color w:val="000000"/>
          <w:szCs w:val="18"/>
        </w:rPr>
        <w:t xml:space="preserve">Standard </w:t>
      </w:r>
      <w:r w:rsidRPr="001E20FA">
        <w:rPr>
          <w:rFonts w:eastAsia="SimSun" w:cs="Tahoma"/>
          <w:color w:val="000000"/>
          <w:szCs w:val="18"/>
        </w:rPr>
        <w:t>服务器</w:t>
      </w:r>
      <w:r w:rsidRPr="001E20FA">
        <w:rPr>
          <w:rFonts w:eastAsia="SimSun" w:cs="Tahoma"/>
          <w:color w:val="000000"/>
          <w:szCs w:val="18"/>
        </w:rPr>
        <w:t xml:space="preserve"> ML</w:t>
      </w:r>
      <w:r w:rsidRPr="001E20FA">
        <w:rPr>
          <w:rFonts w:eastAsia="SimSun" w:cs="Tahoma"/>
          <w:color w:val="000000"/>
          <w:szCs w:val="18"/>
        </w:rPr>
        <w:t>）</w:t>
      </w:r>
    </w:p>
    <w:p w14:paraId="6BF3D3A7" w14:textId="77777777" w:rsidR="00170CFB" w:rsidRPr="001E20FA" w:rsidRDefault="00170CFB" w:rsidP="00F21E5F">
      <w:pPr>
        <w:rPr>
          <w:rFonts w:eastAsia="SimSun" w:cs="Tahoma"/>
        </w:rPr>
      </w:pPr>
      <w:r w:rsidRPr="001E20FA">
        <w:rPr>
          <w:rFonts w:eastAsia="SimSun" w:cs="Tahoma"/>
          <w:color w:val="000000"/>
          <w:szCs w:val="18"/>
        </w:rPr>
        <w:t xml:space="preserve">System Center Data Protection Manager 2010 Enterprise </w:t>
      </w:r>
      <w:r w:rsidRPr="001E20FA">
        <w:rPr>
          <w:rFonts w:eastAsia="SimSun" w:cs="Tahoma"/>
          <w:color w:val="000000"/>
          <w:szCs w:val="18"/>
        </w:rPr>
        <w:t>服务器管理许可</w:t>
      </w:r>
    </w:p>
    <w:p w14:paraId="6BF3D3A8" w14:textId="77777777" w:rsidR="00170CFB" w:rsidRPr="001E20FA" w:rsidRDefault="00170CFB" w:rsidP="00F21E5F">
      <w:pPr>
        <w:rPr>
          <w:rFonts w:eastAsia="SimSun" w:cs="Tahoma"/>
        </w:rPr>
      </w:pPr>
      <w:r w:rsidRPr="001E20FA">
        <w:rPr>
          <w:rFonts w:eastAsia="SimSun" w:cs="Tahoma"/>
          <w:color w:val="000000"/>
          <w:szCs w:val="18"/>
        </w:rPr>
        <w:t xml:space="preserve">System Center Data Protection Manager 2010 Standard </w:t>
      </w:r>
      <w:r w:rsidRPr="001E20FA">
        <w:rPr>
          <w:rFonts w:eastAsia="SimSun" w:cs="Tahoma"/>
          <w:color w:val="000000"/>
          <w:szCs w:val="18"/>
        </w:rPr>
        <w:t>服务器管理许可</w:t>
      </w:r>
    </w:p>
    <w:p w14:paraId="6BF3D3A9" w14:textId="77777777" w:rsidR="00170CFB" w:rsidRPr="001E20FA" w:rsidRDefault="00170CFB" w:rsidP="00F21E5F">
      <w:pPr>
        <w:rPr>
          <w:rFonts w:eastAsia="SimSun" w:cs="Tahoma"/>
        </w:rPr>
      </w:pPr>
      <w:r w:rsidRPr="001E20FA">
        <w:rPr>
          <w:rFonts w:eastAsia="SimSun" w:cs="Tahoma"/>
          <w:color w:val="000000"/>
          <w:szCs w:val="18"/>
        </w:rPr>
        <w:t xml:space="preserve">System Center Operations Manager 2007 R2 </w:t>
      </w:r>
      <w:r w:rsidRPr="001E20FA">
        <w:rPr>
          <w:rFonts w:eastAsia="SimSun" w:cs="Tahoma"/>
          <w:color w:val="000000"/>
          <w:szCs w:val="18"/>
        </w:rPr>
        <w:t>客户端管理许可（每用户）</w:t>
      </w:r>
    </w:p>
    <w:p w14:paraId="6BF3D3AA" w14:textId="77777777" w:rsidR="00170CFB" w:rsidRPr="001E20FA" w:rsidRDefault="00170CFB" w:rsidP="00F21E5F">
      <w:pPr>
        <w:rPr>
          <w:rFonts w:eastAsia="SimSun" w:cs="Tahoma"/>
        </w:rPr>
      </w:pPr>
      <w:r w:rsidRPr="001E20FA">
        <w:rPr>
          <w:rFonts w:eastAsia="SimSun" w:cs="Tahoma"/>
          <w:color w:val="000000"/>
          <w:szCs w:val="18"/>
        </w:rPr>
        <w:t xml:space="preserve">System Center Operations Manager 2007 R2 </w:t>
      </w:r>
      <w:r w:rsidRPr="001E20FA">
        <w:rPr>
          <w:rFonts w:eastAsia="SimSun" w:cs="Tahoma"/>
          <w:color w:val="000000"/>
          <w:szCs w:val="18"/>
        </w:rPr>
        <w:t>客户端管理许可（每</w:t>
      </w:r>
      <w:r w:rsidRPr="001E20FA">
        <w:rPr>
          <w:rFonts w:eastAsia="SimSun" w:cs="Tahoma"/>
          <w:color w:val="000000"/>
          <w:szCs w:val="18"/>
        </w:rPr>
        <w:t xml:space="preserve"> OSE</w:t>
      </w:r>
      <w:r w:rsidRPr="001E20FA">
        <w:rPr>
          <w:rFonts w:eastAsia="SimSun" w:cs="Tahoma"/>
          <w:color w:val="000000"/>
          <w:szCs w:val="18"/>
        </w:rPr>
        <w:t>）</w:t>
      </w:r>
    </w:p>
    <w:p w14:paraId="6BF3D3AB" w14:textId="77777777" w:rsidR="00170CFB" w:rsidRPr="001E20FA" w:rsidRDefault="00170CFB" w:rsidP="00F21E5F">
      <w:pPr>
        <w:rPr>
          <w:rFonts w:eastAsia="SimSun" w:cs="Tahoma"/>
        </w:rPr>
      </w:pPr>
      <w:r w:rsidRPr="001E20FA">
        <w:rPr>
          <w:rFonts w:eastAsia="SimSun" w:cs="Tahoma"/>
          <w:color w:val="000000"/>
          <w:szCs w:val="18"/>
        </w:rPr>
        <w:t xml:space="preserve">System Center Operations Manager 2007 R2 Enterprise </w:t>
      </w:r>
      <w:r w:rsidRPr="001E20FA">
        <w:rPr>
          <w:rFonts w:eastAsia="SimSun" w:cs="Tahoma"/>
          <w:color w:val="000000"/>
          <w:szCs w:val="18"/>
        </w:rPr>
        <w:t>服务器管理许可</w:t>
      </w:r>
    </w:p>
    <w:p w14:paraId="6BF3D3AC" w14:textId="77777777" w:rsidR="00170CFB" w:rsidRPr="001E20FA" w:rsidRDefault="00170CFB" w:rsidP="00F21E5F">
      <w:pPr>
        <w:rPr>
          <w:rFonts w:eastAsia="SimSun" w:cs="Tahoma"/>
        </w:rPr>
      </w:pPr>
      <w:r w:rsidRPr="001E20FA">
        <w:rPr>
          <w:rFonts w:eastAsia="SimSun" w:cs="Tahoma"/>
          <w:color w:val="000000"/>
          <w:szCs w:val="18"/>
        </w:rPr>
        <w:t xml:space="preserve">System Center Operations Manager 2007 R2 Standard </w:t>
      </w:r>
      <w:r w:rsidRPr="001E20FA">
        <w:rPr>
          <w:rFonts w:eastAsia="SimSun" w:cs="Tahoma"/>
          <w:color w:val="000000"/>
          <w:szCs w:val="18"/>
        </w:rPr>
        <w:t>服务器管理许可</w:t>
      </w:r>
    </w:p>
    <w:p w14:paraId="6BF3D3AD" w14:textId="77777777" w:rsidR="00170CFB" w:rsidRPr="001E20FA" w:rsidRDefault="00170CFB" w:rsidP="00F21E5F">
      <w:pPr>
        <w:rPr>
          <w:rFonts w:eastAsia="SimSun" w:cs="Tahoma"/>
        </w:rPr>
      </w:pPr>
      <w:r w:rsidRPr="001E20FA">
        <w:rPr>
          <w:rFonts w:eastAsia="SimSun" w:cs="Tahoma"/>
          <w:color w:val="000000"/>
          <w:szCs w:val="18"/>
        </w:rPr>
        <w:t xml:space="preserve">System Center Service Manager 2010 </w:t>
      </w:r>
      <w:r w:rsidRPr="001E20FA">
        <w:rPr>
          <w:rFonts w:eastAsia="SimSun" w:cs="Tahoma"/>
          <w:color w:val="000000"/>
          <w:szCs w:val="18"/>
        </w:rPr>
        <w:t>客户端管理许可（客户端</w:t>
      </w:r>
      <w:r w:rsidRPr="001E20FA">
        <w:rPr>
          <w:rFonts w:eastAsia="SimSun" w:cs="Tahoma"/>
          <w:color w:val="000000"/>
          <w:szCs w:val="18"/>
        </w:rPr>
        <w:t xml:space="preserve"> ML</w:t>
      </w:r>
      <w:r w:rsidRPr="001E20FA">
        <w:rPr>
          <w:rFonts w:eastAsia="SimSun" w:cs="Tahoma"/>
          <w:color w:val="000000"/>
          <w:szCs w:val="18"/>
        </w:rPr>
        <w:t>）（每用户）</w:t>
      </w:r>
    </w:p>
    <w:p w14:paraId="6BF3D3AE" w14:textId="77777777" w:rsidR="00170CFB" w:rsidRPr="001E20FA" w:rsidRDefault="00170CFB" w:rsidP="00F21E5F">
      <w:pPr>
        <w:rPr>
          <w:rFonts w:eastAsia="SimSun" w:cs="Tahoma"/>
        </w:rPr>
      </w:pPr>
      <w:r w:rsidRPr="001E20FA">
        <w:rPr>
          <w:rFonts w:eastAsia="SimSun" w:cs="Tahoma"/>
          <w:color w:val="000000"/>
          <w:szCs w:val="18"/>
        </w:rPr>
        <w:t xml:space="preserve">System Center Service Manager 2010 </w:t>
      </w:r>
      <w:r w:rsidRPr="001E20FA">
        <w:rPr>
          <w:rFonts w:eastAsia="SimSun" w:cs="Tahoma"/>
          <w:color w:val="000000"/>
          <w:szCs w:val="18"/>
        </w:rPr>
        <w:t>客户端管理许可（客户端</w:t>
      </w:r>
      <w:r w:rsidRPr="001E20FA">
        <w:rPr>
          <w:rFonts w:eastAsia="SimSun" w:cs="Tahoma"/>
          <w:color w:val="000000"/>
          <w:szCs w:val="18"/>
        </w:rPr>
        <w:t xml:space="preserve"> ML</w:t>
      </w:r>
      <w:r w:rsidRPr="001E20FA">
        <w:rPr>
          <w:rFonts w:eastAsia="SimSun" w:cs="Tahoma"/>
          <w:color w:val="000000"/>
          <w:szCs w:val="18"/>
        </w:rPr>
        <w:t>）（每</w:t>
      </w:r>
      <w:r w:rsidRPr="001E20FA">
        <w:rPr>
          <w:rFonts w:eastAsia="SimSun" w:cs="Tahoma"/>
          <w:color w:val="000000"/>
          <w:szCs w:val="18"/>
        </w:rPr>
        <w:t xml:space="preserve"> OSE</w:t>
      </w:r>
      <w:r w:rsidRPr="001E20FA">
        <w:rPr>
          <w:rFonts w:eastAsia="SimSun" w:cs="Tahoma"/>
          <w:color w:val="000000"/>
          <w:szCs w:val="18"/>
        </w:rPr>
        <w:t>）</w:t>
      </w:r>
    </w:p>
    <w:p w14:paraId="6BF3D3AF" w14:textId="77777777" w:rsidR="00170CFB" w:rsidRPr="001E20FA" w:rsidRDefault="00170CFB" w:rsidP="00F21E5F">
      <w:pPr>
        <w:rPr>
          <w:rFonts w:eastAsia="SimSun" w:cs="Tahoma"/>
        </w:rPr>
      </w:pPr>
      <w:r w:rsidRPr="001E20FA">
        <w:rPr>
          <w:rFonts w:eastAsia="SimSun" w:cs="Tahoma"/>
          <w:color w:val="000000"/>
          <w:szCs w:val="18"/>
        </w:rPr>
        <w:t xml:space="preserve">System Center Service Manager 2010 </w:t>
      </w:r>
      <w:r w:rsidRPr="001E20FA">
        <w:rPr>
          <w:rFonts w:eastAsia="SimSun" w:cs="Tahoma"/>
          <w:color w:val="000000"/>
          <w:szCs w:val="18"/>
        </w:rPr>
        <w:t>服务器管理许可（服务器</w:t>
      </w:r>
      <w:r w:rsidRPr="001E20FA">
        <w:rPr>
          <w:rFonts w:eastAsia="SimSun" w:cs="Tahoma"/>
          <w:color w:val="000000"/>
          <w:szCs w:val="18"/>
        </w:rPr>
        <w:t xml:space="preserve"> ML</w:t>
      </w:r>
      <w:r w:rsidRPr="001E20FA">
        <w:rPr>
          <w:rFonts w:eastAsia="SimSun" w:cs="Tahoma"/>
          <w:color w:val="000000"/>
          <w:szCs w:val="18"/>
        </w:rPr>
        <w:t>）（每</w:t>
      </w:r>
      <w:r w:rsidRPr="001E20FA">
        <w:rPr>
          <w:rFonts w:eastAsia="SimSun" w:cs="Tahoma"/>
          <w:color w:val="000000"/>
          <w:szCs w:val="18"/>
        </w:rPr>
        <w:t xml:space="preserve"> OSE</w:t>
      </w:r>
      <w:r w:rsidRPr="001E20FA">
        <w:rPr>
          <w:rFonts w:eastAsia="SimSun" w:cs="Tahoma"/>
          <w:color w:val="000000"/>
          <w:szCs w:val="18"/>
        </w:rPr>
        <w:t>）</w:t>
      </w:r>
    </w:p>
    <w:p w14:paraId="6BF3D3B0" w14:textId="77777777" w:rsidR="00170CFB" w:rsidRPr="001E20FA" w:rsidRDefault="00170CFB" w:rsidP="00F21E5F">
      <w:pPr>
        <w:rPr>
          <w:rFonts w:eastAsia="SimSun" w:cs="Tahoma"/>
        </w:rPr>
      </w:pPr>
      <w:r w:rsidRPr="001E20FA">
        <w:rPr>
          <w:rFonts w:eastAsia="SimSun" w:cs="Tahoma"/>
          <w:color w:val="000000"/>
          <w:szCs w:val="18"/>
        </w:rPr>
        <w:t>每用户</w:t>
      </w:r>
      <w:r w:rsidRPr="001E20FA">
        <w:rPr>
          <w:rFonts w:eastAsia="SimSun" w:cs="Tahoma"/>
          <w:color w:val="000000"/>
          <w:szCs w:val="18"/>
        </w:rPr>
        <w:t xml:space="preserve"> System Center Virtual Machine Manager 2008 R2 </w:t>
      </w:r>
      <w:r w:rsidRPr="001E20FA">
        <w:rPr>
          <w:rFonts w:eastAsia="SimSun" w:cs="Tahoma"/>
          <w:color w:val="000000"/>
          <w:szCs w:val="18"/>
        </w:rPr>
        <w:t>客户端管理许可</w:t>
      </w:r>
    </w:p>
    <w:p w14:paraId="6BF3D3B1" w14:textId="77777777" w:rsidR="00170CFB" w:rsidRPr="001E20FA" w:rsidRDefault="00170CFB" w:rsidP="00F21E5F">
      <w:pPr>
        <w:rPr>
          <w:rFonts w:eastAsia="SimSun" w:cs="Tahoma"/>
        </w:rPr>
      </w:pPr>
      <w:r w:rsidRPr="001E20FA">
        <w:rPr>
          <w:rFonts w:eastAsia="SimSun" w:cs="Tahoma"/>
          <w:color w:val="000000"/>
          <w:szCs w:val="18"/>
        </w:rPr>
        <w:t>每</w:t>
      </w:r>
      <w:r w:rsidRPr="001E20FA">
        <w:rPr>
          <w:rFonts w:eastAsia="SimSun" w:cs="Tahoma"/>
          <w:color w:val="000000"/>
          <w:szCs w:val="18"/>
        </w:rPr>
        <w:t xml:space="preserve"> OSE System Center Virtual Machine Manager 2008 R2 </w:t>
      </w:r>
      <w:r w:rsidRPr="001E20FA">
        <w:rPr>
          <w:rFonts w:eastAsia="SimSun" w:cs="Tahoma"/>
          <w:color w:val="000000"/>
          <w:szCs w:val="18"/>
        </w:rPr>
        <w:t>客户端管理许可</w:t>
      </w:r>
    </w:p>
    <w:p w14:paraId="6BF3D3B2" w14:textId="77777777" w:rsidR="00170CFB" w:rsidRPr="001E20FA" w:rsidRDefault="00170CFB" w:rsidP="00F21E5F">
      <w:pPr>
        <w:rPr>
          <w:rFonts w:eastAsia="SimSun" w:cs="Tahoma"/>
        </w:rPr>
      </w:pPr>
      <w:r w:rsidRPr="001E20FA">
        <w:rPr>
          <w:rFonts w:eastAsia="SimSun" w:cs="Tahoma"/>
          <w:color w:val="000000"/>
          <w:szCs w:val="18"/>
        </w:rPr>
        <w:t xml:space="preserve">System Center Virtual Machine Manager 2008 R2 Enterprise </w:t>
      </w:r>
      <w:r w:rsidRPr="001E20FA">
        <w:rPr>
          <w:rFonts w:eastAsia="SimSun" w:cs="Tahoma"/>
          <w:color w:val="000000"/>
          <w:szCs w:val="18"/>
        </w:rPr>
        <w:t>服务器管理许可</w:t>
      </w:r>
    </w:p>
    <w:p w14:paraId="6BF3D3B3" w14:textId="77777777" w:rsidR="0064651F" w:rsidRPr="001E20FA" w:rsidRDefault="00497ADA" w:rsidP="00F21E5F">
      <w:pPr>
        <w:rPr>
          <w:rFonts w:eastAsia="SimSun" w:cs="Tahoma"/>
        </w:rPr>
      </w:pPr>
      <w:r w:rsidRPr="001E20FA">
        <w:rPr>
          <w:rFonts w:eastAsia="SimSun" w:cs="Tahoma"/>
          <w:color w:val="000000"/>
          <w:szCs w:val="18"/>
        </w:rPr>
        <w:t>Windows Intune USL</w:t>
      </w:r>
    </w:p>
    <w:p w14:paraId="6BF3D3B4" w14:textId="77777777" w:rsidR="00170CFB" w:rsidRPr="00552103" w:rsidRDefault="00170CFB" w:rsidP="00552103">
      <w:pPr>
        <w:keepNext/>
        <w:tabs>
          <w:tab w:val="num" w:pos="720"/>
        </w:tabs>
        <w:spacing w:line="192" w:lineRule="auto"/>
        <w:outlineLvl w:val="3"/>
        <w:rPr>
          <w:rFonts w:eastAsia="SimSun" w:cs="Tahoma"/>
          <w:sz w:val="10"/>
          <w:szCs w:val="10"/>
        </w:rPr>
      </w:pPr>
    </w:p>
    <w:p w14:paraId="6BF3D3B5" w14:textId="77777777" w:rsidR="0064651F" w:rsidRPr="001E20FA" w:rsidRDefault="0064651F" w:rsidP="00F21E5F">
      <w:pPr>
        <w:rPr>
          <w:rFonts w:eastAsia="SimSun" w:cs="Tahoma"/>
        </w:rPr>
      </w:pPr>
    </w:p>
    <w:p w14:paraId="6BF3D3B6" w14:textId="77777777" w:rsidR="004759C6" w:rsidRPr="001E20FA" w:rsidRDefault="004759C6" w:rsidP="00F21E5F">
      <w:pPr>
        <w:keepNext/>
        <w:tabs>
          <w:tab w:val="num" w:pos="720"/>
        </w:tabs>
        <w:spacing w:after="60"/>
        <w:outlineLvl w:val="3"/>
        <w:rPr>
          <w:rFonts w:eastAsia="SimSun" w:cs="Tahoma"/>
        </w:rPr>
      </w:pPr>
      <w:r w:rsidRPr="001E20FA">
        <w:rPr>
          <w:rFonts w:eastAsia="SimSun" w:cs="Tahoma"/>
          <w:b/>
        </w:rPr>
        <w:t>删除</w:t>
      </w:r>
    </w:p>
    <w:p w14:paraId="6BF3D3B7"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2010 Branch Edition</w:t>
      </w:r>
    </w:p>
    <w:p w14:paraId="6BF3D3B8"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2010 Enterprise Edition</w:t>
      </w:r>
    </w:p>
    <w:p w14:paraId="6BF3D3B9"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2010 Enterpise RFID</w:t>
      </w:r>
    </w:p>
    <w:p w14:paraId="6BF3D3BA"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2010 Standard Edition</w:t>
      </w:r>
    </w:p>
    <w:p w14:paraId="6BF3D3BB"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2010 Branch IDC</w:t>
      </w:r>
    </w:p>
    <w:p w14:paraId="6BF3D3BC" w14:textId="77777777" w:rsidR="00497ADA" w:rsidRPr="001E20FA" w:rsidRDefault="00497ADA" w:rsidP="00F21E5F">
      <w:pPr>
        <w:rPr>
          <w:rFonts w:eastAsia="SimSun" w:cs="Tahoma"/>
        </w:rPr>
      </w:pPr>
      <w:r w:rsidRPr="001E20FA">
        <w:rPr>
          <w:rFonts w:eastAsia="SimSun" w:cs="Tahoma"/>
          <w:color w:val="000000"/>
          <w:szCs w:val="18"/>
        </w:rPr>
        <w:t>BizTalk</w:t>
      </w:r>
      <w:r w:rsidR="006E5582">
        <w:rPr>
          <w:rFonts w:eastAsia="SimSun" w:cs="Tahoma"/>
          <w:color w:val="000000"/>
          <w:szCs w:val="18"/>
          <w:vertAlign w:val="superscript"/>
        </w:rPr>
        <w:t xml:space="preserve">® </w:t>
      </w:r>
      <w:r w:rsidRPr="001E20FA">
        <w:rPr>
          <w:rFonts w:eastAsia="SimSun" w:cs="Tahoma"/>
          <w:color w:val="000000"/>
          <w:szCs w:val="18"/>
        </w:rPr>
        <w:t>Server 2010 Developer IDC</w:t>
      </w:r>
    </w:p>
    <w:p w14:paraId="6BF3D3BD" w14:textId="77777777" w:rsidR="006D5B20" w:rsidRPr="001E20FA" w:rsidRDefault="006D5B20" w:rsidP="00F21E5F">
      <w:pPr>
        <w:rPr>
          <w:rFonts w:eastAsia="SimSun" w:cs="Tahoma"/>
        </w:rPr>
      </w:pPr>
      <w:r w:rsidRPr="001E20FA">
        <w:rPr>
          <w:rFonts w:eastAsia="SimSun" w:cs="Tahoma"/>
          <w:color w:val="000000"/>
          <w:szCs w:val="18"/>
        </w:rPr>
        <w:t>Expression Studio Profressional 4</w:t>
      </w:r>
    </w:p>
    <w:p w14:paraId="6BF3D3BE" w14:textId="77777777" w:rsidR="006D5B20" w:rsidRPr="001E20FA" w:rsidRDefault="006D5B20" w:rsidP="00F21E5F">
      <w:pPr>
        <w:rPr>
          <w:rFonts w:eastAsia="SimSun" w:cs="Tahoma"/>
        </w:rPr>
      </w:pPr>
      <w:r w:rsidRPr="001E20FA">
        <w:rPr>
          <w:rFonts w:eastAsia="SimSun" w:cs="Tahoma"/>
          <w:color w:val="000000"/>
          <w:szCs w:val="18"/>
        </w:rPr>
        <w:t>Expression Studio Ultimate 4</w:t>
      </w:r>
    </w:p>
    <w:p w14:paraId="6BF3D3BF" w14:textId="77777777" w:rsidR="006D5B20" w:rsidRPr="001E20FA" w:rsidRDefault="006D5B20" w:rsidP="00F21E5F">
      <w:pPr>
        <w:rPr>
          <w:rFonts w:eastAsia="SimSun" w:cs="Tahoma"/>
        </w:rPr>
      </w:pPr>
      <w:r w:rsidRPr="001E20FA">
        <w:rPr>
          <w:rFonts w:eastAsia="SimSun" w:cs="Tahoma"/>
          <w:color w:val="000000"/>
          <w:szCs w:val="18"/>
        </w:rPr>
        <w:t>Office Web Applications A</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3C0" w14:textId="77777777" w:rsidR="006D5B20" w:rsidRPr="001E20FA" w:rsidRDefault="006D5B20" w:rsidP="00F21E5F">
      <w:pPr>
        <w:rPr>
          <w:rFonts w:eastAsia="SimSun" w:cs="Tahoma"/>
        </w:rPr>
      </w:pPr>
      <w:r w:rsidRPr="001E20FA">
        <w:rPr>
          <w:rFonts w:eastAsia="SimSun" w:cs="Tahoma"/>
          <w:color w:val="000000"/>
          <w:szCs w:val="18"/>
        </w:rPr>
        <w:t>SQL Server</w:t>
      </w:r>
      <w:r w:rsidR="006E5582">
        <w:rPr>
          <w:rFonts w:eastAsia="SimSun" w:cs="Tahoma"/>
          <w:color w:val="000000"/>
          <w:szCs w:val="18"/>
          <w:vertAlign w:val="superscript"/>
        </w:rPr>
        <w:t xml:space="preserve">® </w:t>
      </w:r>
      <w:r w:rsidRPr="001E20FA">
        <w:rPr>
          <w:rFonts w:eastAsia="SimSun" w:cs="Tahoma"/>
          <w:color w:val="000000"/>
          <w:szCs w:val="18"/>
        </w:rPr>
        <w:t>2008 R2 Parallel Data Warehouse</w:t>
      </w:r>
    </w:p>
    <w:p w14:paraId="6BF3D3C1" w14:textId="77777777" w:rsidR="006D5B20" w:rsidRPr="001E20FA" w:rsidRDefault="006D5B20" w:rsidP="00F21E5F">
      <w:pPr>
        <w:rPr>
          <w:rFonts w:eastAsia="SimSun" w:cs="Tahoma"/>
        </w:rPr>
      </w:pPr>
      <w:r w:rsidRPr="001E20FA">
        <w:rPr>
          <w:rFonts w:eastAsia="SimSun" w:cs="Tahoma"/>
          <w:color w:val="000000"/>
          <w:szCs w:val="18"/>
        </w:rPr>
        <w:t>SQL Server</w:t>
      </w:r>
      <w:r w:rsidR="006E5582">
        <w:rPr>
          <w:rFonts w:eastAsia="SimSun" w:cs="Tahoma"/>
          <w:color w:val="000000"/>
          <w:szCs w:val="18"/>
          <w:vertAlign w:val="superscript"/>
        </w:rPr>
        <w:t xml:space="preserve">® </w:t>
      </w:r>
      <w:r w:rsidRPr="001E20FA">
        <w:rPr>
          <w:rFonts w:eastAsia="SimSun" w:cs="Tahoma"/>
          <w:color w:val="000000"/>
          <w:szCs w:val="18"/>
        </w:rPr>
        <w:t>2008 R2 Parallel Data Warehouse Developer</w:t>
      </w:r>
    </w:p>
    <w:p w14:paraId="6BF3D3C2" w14:textId="77777777" w:rsidR="00170CFB" w:rsidRPr="001E20FA" w:rsidRDefault="00170CFB" w:rsidP="00F21E5F">
      <w:pPr>
        <w:rPr>
          <w:rFonts w:eastAsia="SimSun" w:cs="Tahoma"/>
        </w:rPr>
      </w:pPr>
      <w:r w:rsidRPr="001E20FA">
        <w:rPr>
          <w:rFonts w:eastAsia="SimSun" w:cs="Tahoma"/>
          <w:color w:val="000000"/>
          <w:szCs w:val="18"/>
        </w:rPr>
        <w:t>System Center Configuration Manager 2007 R3</w:t>
      </w:r>
    </w:p>
    <w:p w14:paraId="6BF3D3C3" w14:textId="77777777" w:rsidR="00170CFB" w:rsidRPr="001E20FA" w:rsidRDefault="00170CFB" w:rsidP="00F21E5F">
      <w:pPr>
        <w:rPr>
          <w:rFonts w:eastAsia="SimSun" w:cs="Tahoma"/>
        </w:rPr>
      </w:pPr>
      <w:r w:rsidRPr="001E20FA">
        <w:rPr>
          <w:rFonts w:eastAsia="SimSun" w:cs="Tahoma"/>
          <w:color w:val="000000"/>
          <w:szCs w:val="18"/>
        </w:rPr>
        <w:t>采用</w:t>
      </w:r>
      <w:r w:rsidRPr="001E20FA">
        <w:rPr>
          <w:rFonts w:eastAsia="SimSun" w:cs="Tahoma"/>
          <w:color w:val="000000"/>
          <w:szCs w:val="18"/>
        </w:rPr>
        <w:t xml:space="preserve"> SQL Server 2008 </w:t>
      </w:r>
      <w:r w:rsidRPr="001E20FA">
        <w:rPr>
          <w:rFonts w:eastAsia="SimSun" w:cs="Tahoma"/>
          <w:color w:val="000000"/>
          <w:szCs w:val="18"/>
        </w:rPr>
        <w:t>技术的</w:t>
      </w:r>
      <w:r w:rsidRPr="001E20FA">
        <w:rPr>
          <w:rFonts w:eastAsia="SimSun" w:cs="Tahoma"/>
          <w:color w:val="000000"/>
          <w:szCs w:val="18"/>
        </w:rPr>
        <w:t xml:space="preserve"> System Center Configuration Manager 2007 R3</w:t>
      </w:r>
    </w:p>
    <w:p w14:paraId="6BF3D3C4" w14:textId="77777777" w:rsidR="00170CFB" w:rsidRPr="001E20FA" w:rsidRDefault="00170CFB" w:rsidP="00F21E5F">
      <w:pPr>
        <w:rPr>
          <w:rFonts w:eastAsia="SimSun" w:cs="Tahoma"/>
        </w:rPr>
      </w:pPr>
      <w:r w:rsidRPr="001E20FA">
        <w:rPr>
          <w:rFonts w:eastAsia="SimSun" w:cs="Tahoma"/>
          <w:color w:val="000000"/>
          <w:szCs w:val="18"/>
        </w:rPr>
        <w:t xml:space="preserve">System Center Data Protection Manager 2010 </w:t>
      </w:r>
      <w:r w:rsidRPr="001E20FA">
        <w:rPr>
          <w:rFonts w:eastAsia="SimSun" w:cs="Tahoma"/>
          <w:color w:val="000000"/>
          <w:szCs w:val="18"/>
        </w:rPr>
        <w:t>客户端管理许可（每用户）</w:t>
      </w:r>
    </w:p>
    <w:p w14:paraId="6BF3D3C5" w14:textId="77777777" w:rsidR="00170CFB" w:rsidRPr="001E20FA" w:rsidRDefault="00170CFB" w:rsidP="00F21E5F">
      <w:pPr>
        <w:rPr>
          <w:rFonts w:eastAsia="SimSun" w:cs="Tahoma"/>
        </w:rPr>
      </w:pPr>
      <w:r w:rsidRPr="001E20FA">
        <w:rPr>
          <w:rFonts w:eastAsia="SimSun" w:cs="Tahoma"/>
          <w:color w:val="000000"/>
          <w:szCs w:val="18"/>
        </w:rPr>
        <w:t xml:space="preserve">System Center Data Protection Manager 2010 </w:t>
      </w:r>
      <w:r w:rsidRPr="001E20FA">
        <w:rPr>
          <w:rFonts w:eastAsia="SimSun" w:cs="Tahoma"/>
          <w:color w:val="000000"/>
          <w:szCs w:val="18"/>
        </w:rPr>
        <w:t>客户端管理许可（每</w:t>
      </w:r>
      <w:r w:rsidRPr="001E20FA">
        <w:rPr>
          <w:rFonts w:eastAsia="SimSun" w:cs="Tahoma"/>
          <w:color w:val="000000"/>
          <w:szCs w:val="18"/>
        </w:rPr>
        <w:t xml:space="preserve"> OSE</w:t>
      </w:r>
      <w:r w:rsidRPr="001E20FA">
        <w:rPr>
          <w:rFonts w:eastAsia="SimSun" w:cs="Tahoma"/>
          <w:color w:val="000000"/>
          <w:szCs w:val="18"/>
        </w:rPr>
        <w:t>）</w:t>
      </w:r>
    </w:p>
    <w:p w14:paraId="6BF3D3C6" w14:textId="77777777" w:rsidR="00170CFB" w:rsidRPr="001E20FA" w:rsidRDefault="00170CFB" w:rsidP="00F21E5F">
      <w:pPr>
        <w:rPr>
          <w:rFonts w:eastAsia="SimSun" w:cs="Tahoma"/>
        </w:rPr>
      </w:pPr>
      <w:r w:rsidRPr="001E20FA">
        <w:rPr>
          <w:rFonts w:eastAsia="SimSun" w:cs="Tahoma"/>
          <w:color w:val="000000"/>
          <w:szCs w:val="18"/>
        </w:rPr>
        <w:t>System Center Operations Manager 2007 R2</w:t>
      </w:r>
    </w:p>
    <w:p w14:paraId="6BF3D3C7" w14:textId="77777777" w:rsidR="00170CFB" w:rsidRPr="001E20FA" w:rsidRDefault="00170CFB" w:rsidP="00F21E5F">
      <w:pPr>
        <w:rPr>
          <w:rFonts w:eastAsia="SimSun" w:cs="Tahoma"/>
        </w:rPr>
      </w:pPr>
      <w:r w:rsidRPr="001E20FA">
        <w:rPr>
          <w:rFonts w:eastAsia="SimSun" w:cs="Tahoma"/>
          <w:color w:val="000000"/>
          <w:szCs w:val="18"/>
        </w:rPr>
        <w:t>采用</w:t>
      </w:r>
      <w:r w:rsidRPr="001E20FA">
        <w:rPr>
          <w:rFonts w:eastAsia="SimSun" w:cs="Tahoma"/>
          <w:color w:val="000000"/>
          <w:szCs w:val="18"/>
        </w:rPr>
        <w:t xml:space="preserve"> SQL Server 2008 </w:t>
      </w:r>
      <w:r w:rsidRPr="001E20FA">
        <w:rPr>
          <w:rFonts w:eastAsia="SimSun" w:cs="Tahoma"/>
          <w:color w:val="000000"/>
          <w:szCs w:val="18"/>
        </w:rPr>
        <w:t>技术的</w:t>
      </w:r>
      <w:r w:rsidRPr="001E20FA">
        <w:rPr>
          <w:rFonts w:eastAsia="SimSun" w:cs="Tahoma"/>
          <w:color w:val="000000"/>
          <w:szCs w:val="18"/>
        </w:rPr>
        <w:t xml:space="preserve"> System Center Operations Manager 2007 R2</w:t>
      </w:r>
    </w:p>
    <w:p w14:paraId="6BF3D3C8" w14:textId="77777777" w:rsidR="00170CFB" w:rsidRPr="001E20FA" w:rsidRDefault="00170CFB" w:rsidP="00F21E5F">
      <w:pPr>
        <w:rPr>
          <w:rFonts w:eastAsia="SimSun" w:cs="Tahoma"/>
        </w:rPr>
      </w:pPr>
      <w:r w:rsidRPr="001E20FA">
        <w:rPr>
          <w:rFonts w:eastAsia="SimSun" w:cs="Tahoma"/>
          <w:color w:val="000000"/>
          <w:szCs w:val="18"/>
        </w:rPr>
        <w:t>System Center Service Manager 2010</w:t>
      </w:r>
    </w:p>
    <w:p w14:paraId="6BF3D3C9" w14:textId="77777777" w:rsidR="00170CFB" w:rsidRPr="001E20FA" w:rsidRDefault="00170CFB" w:rsidP="00F21E5F">
      <w:pPr>
        <w:rPr>
          <w:rFonts w:eastAsia="SimSun" w:cs="Tahoma"/>
        </w:rPr>
      </w:pPr>
      <w:r w:rsidRPr="001E20FA">
        <w:rPr>
          <w:rFonts w:eastAsia="SimSun" w:cs="Tahoma"/>
          <w:color w:val="000000"/>
          <w:szCs w:val="18"/>
        </w:rPr>
        <w:t>采用</w:t>
      </w:r>
      <w:r w:rsidRPr="001E20FA">
        <w:rPr>
          <w:rFonts w:eastAsia="SimSun" w:cs="Tahoma"/>
          <w:color w:val="000000"/>
          <w:szCs w:val="18"/>
        </w:rPr>
        <w:t xml:space="preserve"> SQL Server 2008 </w:t>
      </w:r>
      <w:r w:rsidRPr="001E20FA">
        <w:rPr>
          <w:rFonts w:eastAsia="SimSun" w:cs="Tahoma"/>
          <w:color w:val="000000"/>
          <w:szCs w:val="18"/>
        </w:rPr>
        <w:t>技术的</w:t>
      </w:r>
      <w:r w:rsidRPr="001E20FA">
        <w:rPr>
          <w:rFonts w:eastAsia="SimSun" w:cs="Tahoma"/>
          <w:color w:val="000000"/>
          <w:szCs w:val="18"/>
        </w:rPr>
        <w:t xml:space="preserve"> System Center Service Manager 2010</w:t>
      </w:r>
    </w:p>
    <w:p w14:paraId="6BF3D3CA" w14:textId="77777777" w:rsidR="00170CFB" w:rsidRPr="001E20FA" w:rsidRDefault="00170CFB" w:rsidP="00F21E5F">
      <w:pPr>
        <w:rPr>
          <w:rFonts w:eastAsia="SimSun" w:cs="Tahoma"/>
        </w:rPr>
      </w:pPr>
      <w:r w:rsidRPr="001E20FA">
        <w:rPr>
          <w:rFonts w:eastAsia="SimSun" w:cs="Tahoma"/>
          <w:color w:val="000000"/>
          <w:szCs w:val="18"/>
        </w:rPr>
        <w:t>System Center Essentials 2010</w:t>
      </w:r>
    </w:p>
    <w:p w14:paraId="6BF3D3CB" w14:textId="77777777" w:rsidR="00170CFB" w:rsidRPr="001E20FA" w:rsidRDefault="00170CFB" w:rsidP="00F21E5F">
      <w:pPr>
        <w:rPr>
          <w:rFonts w:eastAsia="SimSun" w:cs="Tahoma"/>
        </w:rPr>
      </w:pPr>
      <w:r w:rsidRPr="001E20FA">
        <w:rPr>
          <w:rFonts w:eastAsia="SimSun" w:cs="Tahoma"/>
          <w:color w:val="000000"/>
          <w:szCs w:val="18"/>
        </w:rPr>
        <w:t xml:space="preserve">System Center Essentials 2010 </w:t>
      </w:r>
      <w:r w:rsidRPr="001E20FA">
        <w:rPr>
          <w:rFonts w:eastAsia="SimSun" w:cs="Tahoma"/>
          <w:color w:val="000000"/>
          <w:szCs w:val="18"/>
        </w:rPr>
        <w:t>客户端</w:t>
      </w:r>
      <w:r w:rsidRPr="001E20FA">
        <w:rPr>
          <w:rFonts w:eastAsia="SimSun" w:cs="Tahoma"/>
          <w:color w:val="000000"/>
          <w:szCs w:val="18"/>
        </w:rPr>
        <w:t xml:space="preserve"> ML</w:t>
      </w:r>
    </w:p>
    <w:p w14:paraId="6BF3D3CC" w14:textId="77777777" w:rsidR="00170CFB" w:rsidRPr="001E20FA" w:rsidRDefault="00170CFB" w:rsidP="00F21E5F">
      <w:pPr>
        <w:rPr>
          <w:rFonts w:eastAsia="SimSun" w:cs="Tahoma"/>
        </w:rPr>
      </w:pPr>
      <w:r w:rsidRPr="001E20FA">
        <w:rPr>
          <w:rFonts w:eastAsia="SimSun" w:cs="Tahoma"/>
          <w:color w:val="000000"/>
          <w:szCs w:val="18"/>
        </w:rPr>
        <w:t xml:space="preserve">System Center Essentials 2010 </w:t>
      </w:r>
      <w:r w:rsidRPr="001E20FA">
        <w:rPr>
          <w:rFonts w:eastAsia="SimSun" w:cs="Tahoma"/>
          <w:color w:val="000000"/>
          <w:szCs w:val="18"/>
        </w:rPr>
        <w:t>服务器</w:t>
      </w:r>
      <w:r w:rsidRPr="001E20FA">
        <w:rPr>
          <w:rFonts w:eastAsia="SimSun" w:cs="Tahoma"/>
          <w:color w:val="000000"/>
          <w:szCs w:val="18"/>
        </w:rPr>
        <w:t xml:space="preserve"> ML</w:t>
      </w:r>
    </w:p>
    <w:p w14:paraId="6BF3D3CD" w14:textId="77777777" w:rsidR="00170CFB" w:rsidRPr="001E20FA" w:rsidRDefault="00170CFB" w:rsidP="00F21E5F">
      <w:pPr>
        <w:rPr>
          <w:rFonts w:eastAsia="SimSun" w:cs="Tahoma"/>
        </w:rPr>
      </w:pPr>
      <w:r w:rsidRPr="001E20FA">
        <w:rPr>
          <w:rFonts w:eastAsia="SimSun" w:cs="Tahoma"/>
          <w:color w:val="000000"/>
          <w:szCs w:val="18"/>
        </w:rPr>
        <w:t>采用</w:t>
      </w:r>
      <w:r w:rsidRPr="001E20FA">
        <w:rPr>
          <w:rFonts w:eastAsia="SimSun" w:cs="Tahoma"/>
          <w:color w:val="000000"/>
          <w:szCs w:val="18"/>
        </w:rPr>
        <w:t xml:space="preserve"> SQL Server 2008 </w:t>
      </w:r>
      <w:r w:rsidRPr="001E20FA">
        <w:rPr>
          <w:rFonts w:eastAsia="SimSun" w:cs="Tahoma"/>
          <w:color w:val="000000"/>
          <w:szCs w:val="18"/>
        </w:rPr>
        <w:t>技术的</w:t>
      </w:r>
      <w:r w:rsidRPr="001E20FA">
        <w:rPr>
          <w:rFonts w:eastAsia="SimSun" w:cs="Tahoma"/>
          <w:color w:val="000000"/>
          <w:szCs w:val="18"/>
        </w:rPr>
        <w:t xml:space="preserve"> System Center Essentials 2010</w:t>
      </w:r>
    </w:p>
    <w:p w14:paraId="6BF3D3CE" w14:textId="77777777" w:rsidR="00170CFB" w:rsidRPr="001E20FA" w:rsidRDefault="00170CFB" w:rsidP="00F21E5F">
      <w:pPr>
        <w:rPr>
          <w:rFonts w:eastAsia="SimSun" w:cs="Tahoma"/>
        </w:rPr>
      </w:pPr>
      <w:r w:rsidRPr="001E20FA">
        <w:rPr>
          <w:rFonts w:eastAsia="SimSun" w:cs="Tahoma"/>
          <w:color w:val="000000"/>
          <w:szCs w:val="18"/>
        </w:rPr>
        <w:t>System Center Essentials Plus 2010 Client Management License Suite</w:t>
      </w:r>
    </w:p>
    <w:p w14:paraId="6BF3D3CF" w14:textId="77777777" w:rsidR="00170CFB" w:rsidRPr="001E20FA" w:rsidRDefault="00170CFB" w:rsidP="00F21E5F">
      <w:pPr>
        <w:rPr>
          <w:rFonts w:eastAsia="SimSun" w:cs="Tahoma"/>
        </w:rPr>
      </w:pPr>
      <w:r w:rsidRPr="001E20FA">
        <w:rPr>
          <w:rFonts w:eastAsia="SimSun" w:cs="Tahoma"/>
          <w:color w:val="000000"/>
          <w:szCs w:val="18"/>
        </w:rPr>
        <w:t>System Center Essentials Plus 2010 Server Management License Suite</w:t>
      </w:r>
    </w:p>
    <w:p w14:paraId="6BF3D3D0" w14:textId="77777777" w:rsidR="00170CFB" w:rsidRPr="001E20FA" w:rsidRDefault="00170CFB" w:rsidP="00F21E5F">
      <w:pPr>
        <w:rPr>
          <w:rFonts w:eastAsia="SimSun" w:cs="Tahoma"/>
        </w:rPr>
      </w:pPr>
      <w:r w:rsidRPr="001E20FA">
        <w:rPr>
          <w:rFonts w:eastAsia="SimSun" w:cs="Tahoma"/>
          <w:color w:val="000000"/>
          <w:szCs w:val="18"/>
        </w:rPr>
        <w:t>System Center Virtual Machine Manager 2008 R2 Workgroup Edition</w:t>
      </w:r>
    </w:p>
    <w:p w14:paraId="6BF3D3D1" w14:textId="77777777" w:rsidR="00170CFB" w:rsidRPr="001E20FA" w:rsidRDefault="00170CFB" w:rsidP="00F21E5F">
      <w:pPr>
        <w:rPr>
          <w:rFonts w:eastAsia="SimSun" w:cs="Tahoma"/>
        </w:rPr>
      </w:pPr>
      <w:r w:rsidRPr="001E20FA">
        <w:rPr>
          <w:rFonts w:eastAsia="SimSun" w:cs="Tahoma"/>
          <w:color w:val="000000"/>
          <w:szCs w:val="18"/>
        </w:rPr>
        <w:t>Visual Studio</w:t>
      </w:r>
      <w:r w:rsidR="006E5582">
        <w:rPr>
          <w:rFonts w:eastAsia="SimSun" w:cs="Tahoma"/>
          <w:color w:val="000000"/>
          <w:szCs w:val="18"/>
          <w:vertAlign w:val="superscript"/>
        </w:rPr>
        <w:t xml:space="preserve">® </w:t>
      </w:r>
      <w:r w:rsidRPr="001E20FA">
        <w:rPr>
          <w:rFonts w:eastAsia="SimSun" w:cs="Tahoma"/>
          <w:color w:val="000000"/>
          <w:szCs w:val="18"/>
        </w:rPr>
        <w:t xml:space="preserve">Team Foundation Server 2012 </w:t>
      </w:r>
      <w:r w:rsidRPr="001E20FA">
        <w:rPr>
          <w:rFonts w:eastAsia="SimSun" w:cs="Tahoma"/>
          <w:color w:val="000000"/>
          <w:szCs w:val="18"/>
        </w:rPr>
        <w:t>外部连接器</w:t>
      </w:r>
    </w:p>
    <w:p w14:paraId="6BF3D3D2" w14:textId="77777777" w:rsidR="004759C6" w:rsidRPr="001E20FA" w:rsidRDefault="004759C6" w:rsidP="00343DAD">
      <w:pPr>
        <w:pStyle w:val="Heading2"/>
        <w:spacing w:line="192" w:lineRule="auto"/>
        <w:ind w:left="0"/>
        <w:jc w:val="both"/>
        <w:rPr>
          <w:rFonts w:ascii="Tahoma" w:eastAsia="SimSun" w:hAnsi="Tahoma" w:cs="Tahoma"/>
        </w:rPr>
      </w:pPr>
    </w:p>
    <w:p w14:paraId="6BF3D3D3" w14:textId="77777777" w:rsidR="0064651F" w:rsidRPr="001E20FA" w:rsidRDefault="0064651F" w:rsidP="00343DAD">
      <w:pPr>
        <w:spacing w:line="192" w:lineRule="auto"/>
        <w:rPr>
          <w:rFonts w:eastAsia="SimSun" w:cs="Tahoma"/>
        </w:rPr>
      </w:pPr>
    </w:p>
    <w:p w14:paraId="6BF3D3D4" w14:textId="77777777" w:rsidR="00243B33" w:rsidRPr="001E20FA" w:rsidRDefault="000225E7" w:rsidP="00F21E5F">
      <w:pPr>
        <w:pStyle w:val="Heading2"/>
        <w:ind w:left="0"/>
        <w:jc w:val="both"/>
        <w:rPr>
          <w:rFonts w:ascii="Tahoma" w:eastAsia="SimSun" w:hAnsi="Tahoma" w:cs="Tahoma"/>
        </w:rPr>
      </w:pPr>
      <w:bookmarkStart w:id="610" w:name="_Toc348164775"/>
      <w:r w:rsidRPr="001E20FA">
        <w:rPr>
          <w:rFonts w:ascii="Tahoma" w:eastAsia="SimSun" w:hAnsi="Tahoma" w:cs="Tahoma"/>
          <w:color w:val="FF6600"/>
        </w:rPr>
        <w:t xml:space="preserve">2013 </w:t>
      </w:r>
      <w:r w:rsidRPr="001E20FA">
        <w:rPr>
          <w:rFonts w:ascii="Tahoma" w:eastAsia="SimSun" w:hAnsi="Tahoma" w:cs="Tahoma"/>
          <w:color w:val="FF6600"/>
        </w:rPr>
        <w:t>年</w:t>
      </w:r>
      <w:r w:rsidRPr="001E20FA">
        <w:rPr>
          <w:rFonts w:ascii="Tahoma" w:eastAsia="SimSun" w:hAnsi="Tahoma" w:cs="Tahoma"/>
          <w:color w:val="FF6600"/>
        </w:rPr>
        <w:t xml:space="preserve"> 2 </w:t>
      </w:r>
      <w:r w:rsidRPr="001E20FA">
        <w:rPr>
          <w:rFonts w:ascii="Tahoma" w:eastAsia="SimSun" w:hAnsi="Tahoma" w:cs="Tahoma"/>
          <w:color w:val="FF6600"/>
        </w:rPr>
        <w:t>月所作的更改</w:t>
      </w:r>
      <w:bookmarkEnd w:id="610"/>
    </w:p>
    <w:p w14:paraId="6BF3D3D5" w14:textId="77777777" w:rsidR="00243B33" w:rsidRPr="001E20FA" w:rsidRDefault="00243B33" w:rsidP="00343DAD">
      <w:pPr>
        <w:pStyle w:val="Heading2"/>
        <w:spacing w:line="192" w:lineRule="auto"/>
        <w:ind w:left="0"/>
        <w:jc w:val="both"/>
        <w:rPr>
          <w:rFonts w:ascii="Tahoma" w:eastAsia="SimSun" w:hAnsi="Tahoma" w:cs="Tahoma"/>
        </w:rPr>
      </w:pPr>
    </w:p>
    <w:p w14:paraId="6BF3D3D6" w14:textId="77777777" w:rsidR="00662A44" w:rsidRPr="001E20FA" w:rsidRDefault="00662A44" w:rsidP="00F21E5F">
      <w:pPr>
        <w:spacing w:after="60"/>
        <w:rPr>
          <w:rFonts w:eastAsia="SimSun" w:cs="Tahoma"/>
        </w:rPr>
      </w:pPr>
      <w:r w:rsidRPr="001E20FA">
        <w:rPr>
          <w:rFonts w:eastAsia="SimSun" w:cs="Tahoma"/>
          <w:b/>
        </w:rPr>
        <w:t>新增</w:t>
      </w:r>
    </w:p>
    <w:p w14:paraId="6BF3D3D7"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R2 </w:t>
      </w:r>
      <w:r w:rsidRPr="001E20FA">
        <w:rPr>
          <w:rFonts w:eastAsia="SimSun" w:cs="Tahoma"/>
          <w:color w:val="000000"/>
          <w:szCs w:val="20"/>
        </w:rPr>
        <w:t>企业附加</w:t>
      </w:r>
      <w:r w:rsidRPr="001E20FA">
        <w:rPr>
          <w:rFonts w:eastAsia="SimSun" w:cs="Tahoma"/>
          <w:color w:val="000000"/>
          <w:szCs w:val="20"/>
        </w:rPr>
        <w:t xml:space="preserve"> CAL</w:t>
      </w:r>
      <w:r w:rsidRPr="001E20FA">
        <w:rPr>
          <w:rFonts w:eastAsia="SimSun" w:cs="Tahoma"/>
          <w:color w:val="000000"/>
          <w:szCs w:val="20"/>
        </w:rPr>
        <w:t>（用户及设备）</w:t>
      </w:r>
    </w:p>
    <w:p w14:paraId="6BF3D3D8"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R2 </w:t>
      </w:r>
      <w:r w:rsidRPr="001E20FA">
        <w:rPr>
          <w:rFonts w:eastAsia="SimSun" w:cs="Tahoma"/>
          <w:color w:val="000000"/>
          <w:szCs w:val="20"/>
        </w:rPr>
        <w:t>企业</w:t>
      </w:r>
      <w:r w:rsidRPr="001E20FA">
        <w:rPr>
          <w:rFonts w:eastAsia="SimSun" w:cs="Tahoma"/>
          <w:color w:val="000000"/>
          <w:szCs w:val="20"/>
        </w:rPr>
        <w:t xml:space="preserve"> CAL</w:t>
      </w:r>
      <w:r w:rsidRPr="001E20FA">
        <w:rPr>
          <w:rFonts w:eastAsia="SimSun" w:cs="Tahoma"/>
          <w:color w:val="000000"/>
          <w:szCs w:val="20"/>
        </w:rPr>
        <w:t>（用户及设备）</w:t>
      </w:r>
    </w:p>
    <w:p w14:paraId="6BF3D3D9"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R2 </w:t>
      </w:r>
      <w:r w:rsidRPr="001E20FA">
        <w:rPr>
          <w:rFonts w:eastAsia="SimSun" w:cs="Tahoma"/>
          <w:color w:val="000000"/>
          <w:szCs w:val="20"/>
        </w:rPr>
        <w:t>功能附加</w:t>
      </w:r>
      <w:r w:rsidRPr="001E20FA">
        <w:rPr>
          <w:rFonts w:eastAsia="SimSun" w:cs="Tahoma"/>
          <w:color w:val="000000"/>
          <w:szCs w:val="20"/>
        </w:rPr>
        <w:t xml:space="preserve"> CAL</w:t>
      </w:r>
      <w:r w:rsidRPr="001E20FA">
        <w:rPr>
          <w:rFonts w:eastAsia="SimSun" w:cs="Tahoma"/>
          <w:color w:val="000000"/>
          <w:szCs w:val="20"/>
        </w:rPr>
        <w:t>（用户及设备）</w:t>
      </w:r>
    </w:p>
    <w:p w14:paraId="6BF3D3DA"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R2 </w:t>
      </w:r>
      <w:r w:rsidRPr="001E20FA">
        <w:rPr>
          <w:rFonts w:eastAsia="SimSun" w:cs="Tahoma"/>
          <w:color w:val="000000"/>
          <w:szCs w:val="20"/>
        </w:rPr>
        <w:t>功能</w:t>
      </w:r>
      <w:r w:rsidRPr="001E20FA">
        <w:rPr>
          <w:rFonts w:eastAsia="SimSun" w:cs="Tahoma"/>
          <w:color w:val="000000"/>
          <w:szCs w:val="20"/>
        </w:rPr>
        <w:t xml:space="preserve"> CAL</w:t>
      </w:r>
      <w:r w:rsidRPr="001E20FA">
        <w:rPr>
          <w:rFonts w:eastAsia="SimSun" w:cs="Tahoma"/>
          <w:color w:val="000000"/>
          <w:szCs w:val="20"/>
        </w:rPr>
        <w:t>（用户及设备）</w:t>
      </w:r>
    </w:p>
    <w:p w14:paraId="6BF3D3DB"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R2 </w:t>
      </w:r>
      <w:r w:rsidRPr="001E20FA">
        <w:rPr>
          <w:rFonts w:eastAsia="SimSun" w:cs="Tahoma"/>
          <w:color w:val="000000"/>
          <w:szCs w:val="20"/>
        </w:rPr>
        <w:t>自助服务</w:t>
      </w:r>
      <w:r w:rsidRPr="001E20FA">
        <w:rPr>
          <w:rFonts w:eastAsia="SimSun" w:cs="Tahoma"/>
          <w:color w:val="000000"/>
          <w:szCs w:val="20"/>
        </w:rPr>
        <w:t xml:space="preserve"> CAL</w:t>
      </w:r>
      <w:r w:rsidRPr="001E20FA">
        <w:rPr>
          <w:rFonts w:eastAsia="SimSun" w:cs="Tahoma"/>
          <w:color w:val="000000"/>
          <w:szCs w:val="20"/>
        </w:rPr>
        <w:t>（用户及设备）</w:t>
      </w:r>
    </w:p>
    <w:p w14:paraId="6BF3D3DC"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Dynamics AX 2012 R2 Server</w:t>
      </w:r>
    </w:p>
    <w:p w14:paraId="6BF3D3DD"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R2 </w:t>
      </w:r>
      <w:r w:rsidRPr="001E20FA">
        <w:rPr>
          <w:rFonts w:eastAsia="SimSun" w:cs="Tahoma"/>
          <w:color w:val="000000"/>
          <w:szCs w:val="20"/>
        </w:rPr>
        <w:t>任务附加</w:t>
      </w:r>
      <w:r w:rsidRPr="001E20FA">
        <w:rPr>
          <w:rFonts w:eastAsia="SimSun" w:cs="Tahoma"/>
          <w:color w:val="000000"/>
          <w:szCs w:val="20"/>
        </w:rPr>
        <w:t xml:space="preserve"> CAL</w:t>
      </w:r>
      <w:r w:rsidRPr="001E20FA">
        <w:rPr>
          <w:rFonts w:eastAsia="SimSun" w:cs="Tahoma"/>
          <w:color w:val="000000"/>
          <w:szCs w:val="20"/>
        </w:rPr>
        <w:t>（用户及设备）</w:t>
      </w:r>
    </w:p>
    <w:p w14:paraId="6BF3D3DE" w14:textId="77777777" w:rsidR="00662A44" w:rsidRPr="001E20FA" w:rsidRDefault="00662A44" w:rsidP="00F21E5F">
      <w:pPr>
        <w:keepNext/>
        <w:tabs>
          <w:tab w:val="num" w:pos="720"/>
        </w:tabs>
        <w:outlineLvl w:val="3"/>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R2 </w:t>
      </w:r>
      <w:r w:rsidRPr="001E20FA">
        <w:rPr>
          <w:rFonts w:eastAsia="SimSun" w:cs="Tahoma"/>
          <w:color w:val="000000"/>
          <w:szCs w:val="20"/>
        </w:rPr>
        <w:t>任务</w:t>
      </w:r>
      <w:r w:rsidRPr="001E20FA">
        <w:rPr>
          <w:rFonts w:eastAsia="SimSun" w:cs="Tahoma"/>
          <w:color w:val="000000"/>
          <w:szCs w:val="20"/>
        </w:rPr>
        <w:t xml:space="preserve"> CAL</w:t>
      </w:r>
      <w:r w:rsidRPr="001E20FA">
        <w:rPr>
          <w:rFonts w:eastAsia="SimSun" w:cs="Tahoma"/>
          <w:color w:val="000000"/>
          <w:szCs w:val="20"/>
        </w:rPr>
        <w:t>（用户及设备）</w:t>
      </w:r>
    </w:p>
    <w:p w14:paraId="6BF3D3DF" w14:textId="77777777" w:rsidR="00662A44" w:rsidRPr="001E20FA" w:rsidRDefault="00662A44" w:rsidP="00343DAD">
      <w:pPr>
        <w:keepNext/>
        <w:tabs>
          <w:tab w:val="num" w:pos="720"/>
        </w:tabs>
        <w:spacing w:line="192" w:lineRule="auto"/>
        <w:outlineLvl w:val="3"/>
        <w:rPr>
          <w:rFonts w:eastAsia="SimSun" w:cs="Tahoma"/>
        </w:rPr>
      </w:pPr>
    </w:p>
    <w:p w14:paraId="6BF3D3E0" w14:textId="77777777" w:rsidR="00662A44" w:rsidRPr="001E20FA" w:rsidRDefault="00662A44" w:rsidP="00F21E5F">
      <w:pPr>
        <w:spacing w:after="60"/>
        <w:rPr>
          <w:rFonts w:eastAsia="SimSun" w:cs="Tahoma"/>
        </w:rPr>
      </w:pPr>
      <w:r w:rsidRPr="001E20FA">
        <w:rPr>
          <w:rFonts w:eastAsia="SimSun" w:cs="Tahoma"/>
          <w:b/>
        </w:rPr>
        <w:t>更改</w:t>
      </w:r>
    </w:p>
    <w:p w14:paraId="6BF3D3E1" w14:textId="77777777" w:rsidR="00662A44" w:rsidRPr="001E20FA" w:rsidRDefault="00662A44" w:rsidP="00F21E5F">
      <w:pPr>
        <w:keepNext/>
        <w:tabs>
          <w:tab w:val="num" w:pos="720"/>
        </w:tabs>
        <w:outlineLvl w:val="3"/>
        <w:rPr>
          <w:rFonts w:eastAsia="SimSun" w:cs="Tahoma"/>
        </w:rPr>
      </w:pPr>
      <w:r w:rsidRPr="001E20FA">
        <w:rPr>
          <w:rFonts w:eastAsia="SimSun" w:cs="Tahoma"/>
          <w:color w:val="000000"/>
          <w:szCs w:val="20"/>
        </w:rPr>
        <w:t>Visio 2013 Professional</w:t>
      </w:r>
    </w:p>
    <w:p w14:paraId="6BF3D3E2" w14:textId="77777777" w:rsidR="00662A44" w:rsidRPr="001E20FA" w:rsidRDefault="00662A44" w:rsidP="00343DAD">
      <w:pPr>
        <w:keepNext/>
        <w:tabs>
          <w:tab w:val="num" w:pos="720"/>
        </w:tabs>
        <w:spacing w:line="192" w:lineRule="auto"/>
        <w:outlineLvl w:val="3"/>
        <w:rPr>
          <w:rFonts w:eastAsia="SimSun" w:cs="Tahoma"/>
        </w:rPr>
      </w:pPr>
    </w:p>
    <w:p w14:paraId="6BF3D3E3" w14:textId="77777777" w:rsidR="00662A44" w:rsidRPr="001E20FA" w:rsidRDefault="00662A44" w:rsidP="00F21E5F">
      <w:pPr>
        <w:keepNext/>
        <w:tabs>
          <w:tab w:val="num" w:pos="720"/>
        </w:tabs>
        <w:spacing w:after="60"/>
        <w:outlineLvl w:val="3"/>
        <w:rPr>
          <w:rFonts w:eastAsia="SimSun" w:cs="Tahoma"/>
        </w:rPr>
      </w:pPr>
      <w:r w:rsidRPr="001E20FA">
        <w:rPr>
          <w:rFonts w:eastAsia="SimSun" w:cs="Tahoma"/>
          <w:b/>
        </w:rPr>
        <w:t>删除</w:t>
      </w:r>
    </w:p>
    <w:p w14:paraId="6BF3D3E4"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企业附加</w:t>
      </w:r>
      <w:r w:rsidRPr="001E20FA">
        <w:rPr>
          <w:rFonts w:eastAsia="SimSun" w:cs="Tahoma"/>
          <w:color w:val="000000"/>
          <w:szCs w:val="20"/>
        </w:rPr>
        <w:t xml:space="preserve"> CAL</w:t>
      </w:r>
      <w:r w:rsidRPr="001E20FA">
        <w:rPr>
          <w:rFonts w:eastAsia="SimSun" w:cs="Tahoma"/>
          <w:color w:val="000000"/>
          <w:szCs w:val="20"/>
        </w:rPr>
        <w:t>（用户及设备）</w:t>
      </w:r>
    </w:p>
    <w:p w14:paraId="6BF3D3E5"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企业</w:t>
      </w:r>
      <w:r w:rsidRPr="001E20FA">
        <w:rPr>
          <w:rFonts w:eastAsia="SimSun" w:cs="Tahoma"/>
          <w:color w:val="000000"/>
          <w:szCs w:val="20"/>
        </w:rPr>
        <w:t xml:space="preserve"> CAL</w:t>
      </w:r>
      <w:r w:rsidRPr="001E20FA">
        <w:rPr>
          <w:rFonts w:eastAsia="SimSun" w:cs="Tahoma"/>
          <w:color w:val="000000"/>
          <w:szCs w:val="20"/>
        </w:rPr>
        <w:t>（用户及设备）</w:t>
      </w:r>
    </w:p>
    <w:p w14:paraId="6BF3D3E6"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功能附加</w:t>
      </w:r>
      <w:r w:rsidRPr="001E20FA">
        <w:rPr>
          <w:rFonts w:eastAsia="SimSun" w:cs="Tahoma"/>
          <w:color w:val="000000"/>
          <w:szCs w:val="20"/>
        </w:rPr>
        <w:t xml:space="preserve"> CAL</w:t>
      </w:r>
      <w:r w:rsidRPr="001E20FA">
        <w:rPr>
          <w:rFonts w:eastAsia="SimSun" w:cs="Tahoma"/>
          <w:color w:val="000000"/>
          <w:szCs w:val="20"/>
        </w:rPr>
        <w:t>（用户及设备）</w:t>
      </w:r>
    </w:p>
    <w:p w14:paraId="6BF3D3E7"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功能</w:t>
      </w:r>
      <w:r w:rsidRPr="001E20FA">
        <w:rPr>
          <w:rFonts w:eastAsia="SimSun" w:cs="Tahoma"/>
          <w:color w:val="000000"/>
          <w:szCs w:val="20"/>
        </w:rPr>
        <w:t xml:space="preserve"> CAL</w:t>
      </w:r>
      <w:r w:rsidRPr="001E20FA">
        <w:rPr>
          <w:rFonts w:eastAsia="SimSun" w:cs="Tahoma"/>
          <w:color w:val="000000"/>
          <w:szCs w:val="20"/>
        </w:rPr>
        <w:t>（用户及设备）</w:t>
      </w:r>
    </w:p>
    <w:p w14:paraId="6BF3D3E8"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自助服务</w:t>
      </w:r>
      <w:r w:rsidRPr="001E20FA">
        <w:rPr>
          <w:rFonts w:eastAsia="SimSun" w:cs="Tahoma"/>
          <w:color w:val="000000"/>
          <w:szCs w:val="20"/>
        </w:rPr>
        <w:t xml:space="preserve"> CAL</w:t>
      </w:r>
      <w:r w:rsidRPr="001E20FA">
        <w:rPr>
          <w:rFonts w:eastAsia="SimSun" w:cs="Tahoma"/>
          <w:color w:val="000000"/>
          <w:szCs w:val="20"/>
        </w:rPr>
        <w:t>（用户及设备）</w:t>
      </w:r>
    </w:p>
    <w:p w14:paraId="6BF3D3E9"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Dynamics AX 2012 Server</w:t>
      </w:r>
    </w:p>
    <w:p w14:paraId="6BF3D3EA"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任务附加</w:t>
      </w:r>
      <w:r w:rsidRPr="001E20FA">
        <w:rPr>
          <w:rFonts w:eastAsia="SimSun" w:cs="Tahoma"/>
          <w:color w:val="000000"/>
          <w:szCs w:val="20"/>
        </w:rPr>
        <w:t xml:space="preserve"> CAL</w:t>
      </w:r>
      <w:r w:rsidRPr="001E20FA">
        <w:rPr>
          <w:rFonts w:eastAsia="SimSun" w:cs="Tahoma"/>
          <w:color w:val="000000"/>
          <w:szCs w:val="20"/>
        </w:rPr>
        <w:t>（用户及设备）</w:t>
      </w:r>
    </w:p>
    <w:p w14:paraId="6BF3D3EB" w14:textId="77777777" w:rsidR="00662A44" w:rsidRPr="001E20FA" w:rsidRDefault="00662A44"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任务</w:t>
      </w:r>
      <w:r w:rsidRPr="001E20FA">
        <w:rPr>
          <w:rFonts w:eastAsia="SimSun" w:cs="Tahoma"/>
          <w:color w:val="000000"/>
          <w:szCs w:val="20"/>
        </w:rPr>
        <w:t xml:space="preserve"> CAL</w:t>
      </w:r>
      <w:r w:rsidRPr="001E20FA">
        <w:rPr>
          <w:rFonts w:eastAsia="SimSun" w:cs="Tahoma"/>
          <w:color w:val="000000"/>
          <w:szCs w:val="20"/>
        </w:rPr>
        <w:t>（用户及设备）</w:t>
      </w:r>
    </w:p>
    <w:p w14:paraId="6BF3D3EC" w14:textId="77777777" w:rsidR="00243B33" w:rsidRPr="001E20FA" w:rsidRDefault="00243B33" w:rsidP="00343DAD">
      <w:pPr>
        <w:spacing w:line="192" w:lineRule="auto"/>
        <w:rPr>
          <w:rFonts w:eastAsia="SimSun" w:cs="Tahoma"/>
        </w:rPr>
      </w:pPr>
    </w:p>
    <w:p w14:paraId="6BF3D3ED" w14:textId="77777777" w:rsidR="001C1727" w:rsidRPr="00343DAD" w:rsidRDefault="001C1727" w:rsidP="00F21E5F">
      <w:pPr>
        <w:pStyle w:val="Heading2"/>
        <w:ind w:left="0"/>
        <w:jc w:val="both"/>
        <w:rPr>
          <w:rFonts w:ascii="Tahoma" w:eastAsia="SimSun" w:hAnsi="Tahoma" w:cs="Tahoma"/>
          <w:sz w:val="10"/>
          <w:szCs w:val="10"/>
        </w:rPr>
      </w:pPr>
    </w:p>
    <w:p w14:paraId="6BF3D3EE" w14:textId="77777777" w:rsidR="0064651F" w:rsidRPr="001E20FA" w:rsidRDefault="0064651F" w:rsidP="00F21E5F">
      <w:pPr>
        <w:rPr>
          <w:rFonts w:eastAsia="SimSun" w:cs="Tahoma"/>
        </w:rPr>
      </w:pPr>
    </w:p>
    <w:p w14:paraId="6BF3D3EF" w14:textId="77777777" w:rsidR="00E06050" w:rsidRPr="001E20FA" w:rsidRDefault="00E06050" w:rsidP="00F21E5F">
      <w:pPr>
        <w:pStyle w:val="Heading2"/>
        <w:ind w:left="0"/>
        <w:jc w:val="both"/>
        <w:rPr>
          <w:rFonts w:ascii="Tahoma" w:eastAsia="SimSun" w:hAnsi="Tahoma" w:cs="Tahoma"/>
        </w:rPr>
      </w:pPr>
      <w:bookmarkStart w:id="611" w:name="_Toc348164776"/>
      <w:r w:rsidRPr="001E20FA">
        <w:rPr>
          <w:rFonts w:ascii="Tahoma" w:eastAsia="SimSun" w:hAnsi="Tahoma" w:cs="Tahoma"/>
          <w:color w:val="FF6600"/>
        </w:rPr>
        <w:t xml:space="preserve">2013 </w:t>
      </w:r>
      <w:r w:rsidRPr="001E20FA">
        <w:rPr>
          <w:rFonts w:ascii="Tahoma" w:eastAsia="SimSun" w:hAnsi="Tahoma" w:cs="Tahoma"/>
          <w:color w:val="FF6600"/>
        </w:rPr>
        <w:t>年</w:t>
      </w:r>
      <w:r w:rsidRPr="001E20FA">
        <w:rPr>
          <w:rFonts w:ascii="Tahoma" w:eastAsia="SimSun" w:hAnsi="Tahoma" w:cs="Tahoma"/>
          <w:color w:val="FF6600"/>
        </w:rPr>
        <w:t xml:space="preserve"> 1 </w:t>
      </w:r>
      <w:r w:rsidRPr="001E20FA">
        <w:rPr>
          <w:rFonts w:ascii="Tahoma" w:eastAsia="SimSun" w:hAnsi="Tahoma" w:cs="Tahoma"/>
          <w:color w:val="FF6600"/>
        </w:rPr>
        <w:t>月所作的更改</w:t>
      </w:r>
      <w:bookmarkEnd w:id="611"/>
    </w:p>
    <w:p w14:paraId="6BF3D3F0" w14:textId="77777777" w:rsidR="00E06050" w:rsidRPr="001E20FA" w:rsidRDefault="00E06050" w:rsidP="00F21E5F">
      <w:pPr>
        <w:rPr>
          <w:rFonts w:eastAsia="SimSun" w:cs="Tahoma"/>
        </w:rPr>
      </w:pPr>
    </w:p>
    <w:p w14:paraId="6BF3D3F1" w14:textId="77777777" w:rsidR="00E06050" w:rsidRPr="001E20FA" w:rsidRDefault="00E06050" w:rsidP="00F21E5F">
      <w:pPr>
        <w:spacing w:after="60"/>
        <w:rPr>
          <w:rFonts w:eastAsia="SimSun" w:cs="Tahoma"/>
        </w:rPr>
      </w:pPr>
      <w:r w:rsidRPr="001E20FA">
        <w:rPr>
          <w:rFonts w:eastAsia="SimSun" w:cs="Tahoma"/>
          <w:b/>
        </w:rPr>
        <w:t>新增</w:t>
      </w:r>
    </w:p>
    <w:p w14:paraId="6BF3D3F2" w14:textId="77777777" w:rsidR="00CC66A0" w:rsidRPr="001E20FA" w:rsidRDefault="00CC66A0" w:rsidP="00F21E5F">
      <w:pPr>
        <w:keepNext/>
        <w:tabs>
          <w:tab w:val="num" w:pos="720"/>
        </w:tabs>
        <w:outlineLvl w:val="3"/>
        <w:rPr>
          <w:rFonts w:eastAsia="SimSun" w:cs="Tahoma"/>
        </w:rPr>
      </w:pPr>
      <w:r w:rsidRPr="001E20FA">
        <w:rPr>
          <w:rFonts w:eastAsia="SimSun" w:cs="Tahoma"/>
          <w:color w:val="000000"/>
          <w:szCs w:val="20"/>
        </w:rPr>
        <w:t>Windows MultiPoint Server 2012 Premium with Windows MultiPoint Server 2012 (CAL)</w:t>
      </w:r>
      <w:r w:rsidRPr="001E20FA">
        <w:rPr>
          <w:rFonts w:eastAsia="SimSun" w:cs="Tahoma"/>
          <w:color w:val="000000"/>
          <w:szCs w:val="20"/>
        </w:rPr>
        <w:t>（</w:t>
      </w:r>
      <w:r w:rsidRPr="001E20FA">
        <w:rPr>
          <w:rFonts w:eastAsia="SimSun" w:cs="Tahoma"/>
          <w:color w:val="000000"/>
          <w:szCs w:val="20"/>
        </w:rPr>
        <w:t xml:space="preserve">5 </w:t>
      </w:r>
      <w:r w:rsidRPr="001E20FA">
        <w:rPr>
          <w:rFonts w:eastAsia="SimSun" w:cs="Tahoma"/>
          <w:color w:val="000000"/>
          <w:szCs w:val="20"/>
        </w:rPr>
        <w:t>个客户端）</w:t>
      </w:r>
    </w:p>
    <w:p w14:paraId="6BF3D3F3" w14:textId="77777777" w:rsidR="00CC66A0" w:rsidRPr="001E20FA" w:rsidRDefault="00CC66A0" w:rsidP="00F21E5F">
      <w:pPr>
        <w:keepNext/>
        <w:tabs>
          <w:tab w:val="num" w:pos="720"/>
        </w:tabs>
        <w:outlineLvl w:val="3"/>
        <w:rPr>
          <w:rFonts w:eastAsia="SimSun" w:cs="Tahoma"/>
        </w:rPr>
      </w:pPr>
      <w:r w:rsidRPr="001E20FA">
        <w:rPr>
          <w:rFonts w:eastAsia="SimSun" w:cs="Tahoma"/>
          <w:color w:val="000000"/>
          <w:szCs w:val="20"/>
        </w:rPr>
        <w:t>Windows MultiPoint Server 2012 Premium with Windows MultiPoint Server 2012 (CAL)</w:t>
      </w:r>
      <w:r w:rsidRPr="001E20FA">
        <w:rPr>
          <w:rFonts w:eastAsia="SimSun" w:cs="Tahoma"/>
          <w:color w:val="000000"/>
          <w:szCs w:val="20"/>
        </w:rPr>
        <w:t>（</w:t>
      </w:r>
      <w:r w:rsidRPr="001E20FA">
        <w:rPr>
          <w:rFonts w:eastAsia="SimSun" w:cs="Tahoma"/>
          <w:color w:val="000000"/>
          <w:szCs w:val="20"/>
        </w:rPr>
        <w:t xml:space="preserve">5 </w:t>
      </w:r>
      <w:r w:rsidRPr="001E20FA">
        <w:rPr>
          <w:rFonts w:eastAsia="SimSun" w:cs="Tahoma"/>
          <w:color w:val="000000"/>
          <w:szCs w:val="20"/>
        </w:rPr>
        <w:t>个客户端）</w:t>
      </w:r>
      <w:r w:rsidRPr="001E20FA">
        <w:rPr>
          <w:rFonts w:eastAsia="SimSun" w:cs="Tahoma"/>
          <w:color w:val="000000"/>
          <w:szCs w:val="20"/>
        </w:rPr>
        <w:t>with Windows</w:t>
      </w:r>
    </w:p>
    <w:p w14:paraId="6BF3D3F4" w14:textId="77777777" w:rsidR="00E06050" w:rsidRPr="001E20FA" w:rsidRDefault="00E06050" w:rsidP="00F21E5F">
      <w:pPr>
        <w:rPr>
          <w:rFonts w:eastAsia="SimSun" w:cs="Tahoma"/>
        </w:rPr>
      </w:pPr>
    </w:p>
    <w:p w14:paraId="6BF3D3F5" w14:textId="77777777" w:rsidR="00140B67" w:rsidRPr="001E20FA" w:rsidRDefault="00140B67" w:rsidP="00F21E5F">
      <w:pPr>
        <w:spacing w:after="60"/>
        <w:rPr>
          <w:rFonts w:eastAsia="SimSun" w:cs="Tahoma"/>
        </w:rPr>
      </w:pPr>
    </w:p>
    <w:p w14:paraId="6BF3D3F6" w14:textId="77777777" w:rsidR="001D63C2" w:rsidRPr="001E20FA" w:rsidRDefault="001D63C2" w:rsidP="00F21E5F">
      <w:pPr>
        <w:spacing w:after="60"/>
        <w:rPr>
          <w:rFonts w:eastAsia="SimSun" w:cs="Tahoma"/>
        </w:rPr>
      </w:pPr>
      <w:r w:rsidRPr="001E20FA">
        <w:rPr>
          <w:rFonts w:eastAsia="SimSun" w:cs="Tahoma"/>
          <w:b/>
        </w:rPr>
        <w:t>更改</w:t>
      </w:r>
    </w:p>
    <w:p w14:paraId="6BF3D3F7" w14:textId="77777777" w:rsidR="001D63C2" w:rsidRPr="001E20FA" w:rsidRDefault="001D63C2" w:rsidP="00F21E5F">
      <w:pPr>
        <w:rPr>
          <w:rFonts w:eastAsia="SimSun" w:cs="Tahoma"/>
        </w:rPr>
      </w:pPr>
      <w:r w:rsidRPr="001E20FA">
        <w:rPr>
          <w:rFonts w:eastAsia="SimSun" w:cs="Tahoma"/>
          <w:color w:val="000000"/>
        </w:rPr>
        <w:t>针对高级用户或设备的</w:t>
      </w:r>
      <w:r w:rsidRPr="001E20FA">
        <w:rPr>
          <w:rFonts w:eastAsia="SimSun" w:cs="Tahoma"/>
          <w:color w:val="000000"/>
        </w:rPr>
        <w:t xml:space="preserve"> Windows Small Business Server 2008 CAL Suite</w:t>
      </w:r>
    </w:p>
    <w:p w14:paraId="6BF3D3F8" w14:textId="77777777" w:rsidR="001D63C2" w:rsidRPr="001E20FA" w:rsidRDefault="001D63C2" w:rsidP="00F21E5F">
      <w:pPr>
        <w:rPr>
          <w:rFonts w:eastAsia="SimSun" w:cs="Tahoma"/>
        </w:rPr>
      </w:pPr>
      <w:r w:rsidRPr="001E20FA">
        <w:rPr>
          <w:rFonts w:eastAsia="SimSun" w:cs="Tahoma"/>
          <w:color w:val="000000"/>
        </w:rPr>
        <w:t>针对高级用户或设备的</w:t>
      </w:r>
      <w:r w:rsidRPr="001E20FA">
        <w:rPr>
          <w:rFonts w:eastAsia="SimSun" w:cs="Tahoma"/>
          <w:color w:val="000000"/>
        </w:rPr>
        <w:t xml:space="preserve"> Windows Small Business Server 2008 CAL Suite</w:t>
      </w:r>
      <w:r w:rsidRPr="001E20FA">
        <w:rPr>
          <w:rFonts w:eastAsia="SimSun" w:cs="Tahoma"/>
          <w:color w:val="000000"/>
        </w:rPr>
        <w:t>（</w:t>
      </w:r>
      <w:r w:rsidRPr="001E20FA">
        <w:rPr>
          <w:rFonts w:eastAsia="SimSun" w:cs="Tahoma"/>
          <w:color w:val="000000"/>
        </w:rPr>
        <w:t xml:space="preserve">5 </w:t>
      </w:r>
      <w:r w:rsidRPr="001E20FA">
        <w:rPr>
          <w:rFonts w:eastAsia="SimSun" w:cs="Tahoma"/>
          <w:color w:val="000000"/>
        </w:rPr>
        <w:t>个客户端）</w:t>
      </w:r>
    </w:p>
    <w:p w14:paraId="6BF3D3F9" w14:textId="77777777" w:rsidR="001D63C2" w:rsidRPr="001E20FA" w:rsidRDefault="001D63C2" w:rsidP="00F21E5F">
      <w:pPr>
        <w:rPr>
          <w:rFonts w:eastAsia="SimSun" w:cs="Tahoma"/>
        </w:rPr>
      </w:pPr>
      <w:r w:rsidRPr="001E20FA">
        <w:rPr>
          <w:rFonts w:eastAsia="SimSun" w:cs="Tahoma"/>
          <w:color w:val="000000"/>
        </w:rPr>
        <w:t>针对高级用户或设备的</w:t>
      </w:r>
      <w:r w:rsidRPr="001E20FA">
        <w:rPr>
          <w:rFonts w:eastAsia="SimSun" w:cs="Tahoma"/>
          <w:color w:val="000000"/>
        </w:rPr>
        <w:t xml:space="preserve"> Windows Small Business Server 2008 CAL Suite</w:t>
      </w:r>
      <w:r w:rsidRPr="001E20FA">
        <w:rPr>
          <w:rFonts w:eastAsia="SimSun" w:cs="Tahoma"/>
          <w:color w:val="000000"/>
        </w:rPr>
        <w:t>（</w:t>
      </w:r>
      <w:r w:rsidRPr="001E20FA">
        <w:rPr>
          <w:rFonts w:eastAsia="SimSun" w:cs="Tahoma"/>
          <w:color w:val="000000"/>
        </w:rPr>
        <w:t xml:space="preserve">20 </w:t>
      </w:r>
      <w:r w:rsidRPr="001E20FA">
        <w:rPr>
          <w:rFonts w:eastAsia="SimSun" w:cs="Tahoma"/>
          <w:color w:val="000000"/>
        </w:rPr>
        <w:t>个客户端）</w:t>
      </w:r>
    </w:p>
    <w:p w14:paraId="6BF3D3FA" w14:textId="77777777" w:rsidR="001D63C2" w:rsidRPr="001E20FA" w:rsidRDefault="001D63C2" w:rsidP="00F21E5F">
      <w:pPr>
        <w:rPr>
          <w:rFonts w:eastAsia="SimSun" w:cs="Tahoma"/>
        </w:rPr>
      </w:pPr>
      <w:r w:rsidRPr="001E20FA">
        <w:rPr>
          <w:rFonts w:eastAsia="SimSun" w:cs="Tahoma"/>
          <w:color w:val="000000"/>
        </w:rPr>
        <w:t>Windows Small Business Server 2011 CAL Suite</w:t>
      </w:r>
      <w:r w:rsidRPr="001E20FA">
        <w:rPr>
          <w:rFonts w:eastAsia="SimSun" w:cs="Tahoma"/>
          <w:color w:val="000000"/>
        </w:rPr>
        <w:t>（</w:t>
      </w:r>
      <w:r w:rsidRPr="001E20FA">
        <w:rPr>
          <w:rFonts w:eastAsia="SimSun" w:cs="Tahoma"/>
          <w:color w:val="000000"/>
        </w:rPr>
        <w:t xml:space="preserve">1 </w:t>
      </w:r>
      <w:r w:rsidRPr="001E20FA">
        <w:rPr>
          <w:rFonts w:eastAsia="SimSun" w:cs="Tahoma"/>
          <w:color w:val="000000"/>
        </w:rPr>
        <w:t>个客户端）</w:t>
      </w:r>
    </w:p>
    <w:p w14:paraId="6BF3D3FB" w14:textId="77777777" w:rsidR="001D63C2" w:rsidRPr="001E20FA" w:rsidRDefault="001D63C2" w:rsidP="00F21E5F">
      <w:pPr>
        <w:rPr>
          <w:rFonts w:eastAsia="SimSun" w:cs="Tahoma"/>
        </w:rPr>
      </w:pPr>
      <w:r w:rsidRPr="001E20FA">
        <w:rPr>
          <w:rFonts w:eastAsia="SimSun" w:cs="Tahoma"/>
          <w:color w:val="000000"/>
        </w:rPr>
        <w:t>Windows Small Business Server 2011 CAL Suite</w:t>
      </w:r>
      <w:r w:rsidRPr="001E20FA">
        <w:rPr>
          <w:rFonts w:eastAsia="SimSun" w:cs="Tahoma"/>
          <w:color w:val="000000"/>
        </w:rPr>
        <w:t>（</w:t>
      </w:r>
      <w:r w:rsidRPr="001E20FA">
        <w:rPr>
          <w:rFonts w:eastAsia="SimSun" w:cs="Tahoma"/>
          <w:color w:val="000000"/>
        </w:rPr>
        <w:t xml:space="preserve">5 </w:t>
      </w:r>
      <w:r w:rsidRPr="001E20FA">
        <w:rPr>
          <w:rFonts w:eastAsia="SimSun" w:cs="Tahoma"/>
          <w:color w:val="000000"/>
        </w:rPr>
        <w:t>个客户端）</w:t>
      </w:r>
    </w:p>
    <w:p w14:paraId="6BF3D3FC" w14:textId="77777777" w:rsidR="001D63C2" w:rsidRPr="001E20FA" w:rsidRDefault="001D63C2" w:rsidP="00F21E5F">
      <w:pPr>
        <w:rPr>
          <w:rFonts w:eastAsia="SimSun" w:cs="Tahoma"/>
        </w:rPr>
      </w:pPr>
      <w:r w:rsidRPr="001E20FA">
        <w:rPr>
          <w:rFonts w:eastAsia="SimSun" w:cs="Tahoma"/>
          <w:color w:val="000000"/>
        </w:rPr>
        <w:t>Windows Small Business Server 2011 CAL Suite</w:t>
      </w:r>
      <w:r w:rsidRPr="001E20FA">
        <w:rPr>
          <w:rFonts w:eastAsia="SimSun" w:cs="Tahoma"/>
          <w:color w:val="000000"/>
        </w:rPr>
        <w:t>（</w:t>
      </w:r>
      <w:r w:rsidRPr="001E20FA">
        <w:rPr>
          <w:rFonts w:eastAsia="SimSun" w:cs="Tahoma"/>
          <w:color w:val="000000"/>
        </w:rPr>
        <w:t xml:space="preserve">20 </w:t>
      </w:r>
      <w:r w:rsidRPr="001E20FA">
        <w:rPr>
          <w:rFonts w:eastAsia="SimSun" w:cs="Tahoma"/>
          <w:color w:val="000000"/>
        </w:rPr>
        <w:t>个客户端）</w:t>
      </w:r>
    </w:p>
    <w:p w14:paraId="6BF3D3FD" w14:textId="77777777" w:rsidR="001D63C2" w:rsidRPr="001E20FA" w:rsidRDefault="001D63C2" w:rsidP="00F21E5F">
      <w:pPr>
        <w:rPr>
          <w:rFonts w:eastAsia="SimSun" w:cs="Tahoma"/>
        </w:rPr>
      </w:pPr>
      <w:r w:rsidRPr="001E20FA">
        <w:rPr>
          <w:rFonts w:eastAsia="SimSun" w:cs="Tahoma"/>
          <w:color w:val="000000"/>
        </w:rPr>
        <w:t>Windows Small Business Server 2011 Standard</w:t>
      </w:r>
      <w:r w:rsidRPr="001E20FA">
        <w:rPr>
          <w:rFonts w:eastAsia="SimSun" w:cs="Tahoma"/>
          <w:color w:val="000000"/>
        </w:rPr>
        <w:t>（</w:t>
      </w:r>
      <w:r w:rsidRPr="001E20FA">
        <w:rPr>
          <w:rFonts w:eastAsia="SimSun" w:cs="Tahoma"/>
          <w:color w:val="000000"/>
        </w:rPr>
        <w:t xml:space="preserve">5 </w:t>
      </w:r>
      <w:r w:rsidRPr="001E20FA">
        <w:rPr>
          <w:rFonts w:eastAsia="SimSun" w:cs="Tahoma"/>
          <w:color w:val="000000"/>
        </w:rPr>
        <w:t>个客户端）</w:t>
      </w:r>
    </w:p>
    <w:p w14:paraId="6BF3D3FE" w14:textId="77777777" w:rsidR="001D63C2" w:rsidRPr="001E20FA" w:rsidRDefault="001D63C2" w:rsidP="00F21E5F">
      <w:pPr>
        <w:rPr>
          <w:rFonts w:eastAsia="SimSun" w:cs="Tahoma"/>
        </w:rPr>
      </w:pPr>
      <w:r w:rsidRPr="001E20FA">
        <w:rPr>
          <w:rFonts w:eastAsia="SimSun" w:cs="Tahoma"/>
          <w:color w:val="000000"/>
        </w:rPr>
        <w:t>Windows Small Business Server 2011 Premium Add-On</w:t>
      </w:r>
      <w:r w:rsidRPr="001E20FA">
        <w:rPr>
          <w:rFonts w:eastAsia="SimSun" w:cs="Tahoma"/>
          <w:color w:val="000000"/>
        </w:rPr>
        <w:t>（</w:t>
      </w:r>
      <w:r w:rsidRPr="001E20FA">
        <w:rPr>
          <w:rFonts w:eastAsia="SimSun" w:cs="Tahoma"/>
          <w:color w:val="000000"/>
        </w:rPr>
        <w:t xml:space="preserve">5 </w:t>
      </w:r>
      <w:r w:rsidRPr="001E20FA">
        <w:rPr>
          <w:rFonts w:eastAsia="SimSun" w:cs="Tahoma"/>
          <w:color w:val="000000"/>
        </w:rPr>
        <w:t>个客户端）</w:t>
      </w:r>
    </w:p>
    <w:p w14:paraId="6BF3D3FF" w14:textId="77777777" w:rsidR="001D63C2" w:rsidRPr="001E20FA" w:rsidRDefault="001D63C2" w:rsidP="00F21E5F">
      <w:pPr>
        <w:rPr>
          <w:rFonts w:eastAsia="SimSun" w:cs="Tahoma"/>
        </w:rPr>
      </w:pPr>
    </w:p>
    <w:p w14:paraId="6BF3D400" w14:textId="77777777" w:rsidR="00E06050" w:rsidRPr="001E20FA" w:rsidRDefault="00E06050" w:rsidP="00F21E5F">
      <w:pPr>
        <w:spacing w:after="60"/>
        <w:rPr>
          <w:rFonts w:eastAsia="SimSun" w:cs="Tahoma"/>
        </w:rPr>
      </w:pPr>
      <w:r w:rsidRPr="001E20FA">
        <w:rPr>
          <w:rFonts w:eastAsia="SimSun" w:cs="Tahoma"/>
          <w:b/>
        </w:rPr>
        <w:t>删除</w:t>
      </w:r>
    </w:p>
    <w:p w14:paraId="6BF3D401" w14:textId="77777777" w:rsidR="00E06050" w:rsidRPr="001E20FA" w:rsidRDefault="00E06050" w:rsidP="00F21E5F">
      <w:pPr>
        <w:rPr>
          <w:rFonts w:eastAsia="SimSun" w:cs="Tahoma"/>
        </w:rPr>
      </w:pPr>
      <w:r w:rsidRPr="001E20FA">
        <w:rPr>
          <w:rFonts w:eastAsia="SimSun" w:cs="Tahoma"/>
          <w:color w:val="000000"/>
        </w:rPr>
        <w:t xml:space="preserve">Windows Embedded Device Manager 2011 </w:t>
      </w:r>
      <w:r w:rsidRPr="001E20FA">
        <w:rPr>
          <w:rFonts w:eastAsia="SimSun" w:cs="Tahoma"/>
          <w:color w:val="000000"/>
        </w:rPr>
        <w:t>客户端管理许可（每</w:t>
      </w:r>
      <w:r w:rsidRPr="001E20FA">
        <w:rPr>
          <w:rFonts w:eastAsia="SimSun" w:cs="Tahoma"/>
          <w:color w:val="000000"/>
        </w:rPr>
        <w:t xml:space="preserve"> OSE</w:t>
      </w:r>
      <w:r w:rsidRPr="001E20FA">
        <w:rPr>
          <w:rFonts w:eastAsia="SimSun" w:cs="Tahoma"/>
          <w:color w:val="000000"/>
        </w:rPr>
        <w:t>）</w:t>
      </w:r>
    </w:p>
    <w:p w14:paraId="6BF3D402" w14:textId="77777777" w:rsidR="00E06050" w:rsidRPr="001E20FA" w:rsidRDefault="00E06050" w:rsidP="00F21E5F">
      <w:pPr>
        <w:rPr>
          <w:rFonts w:eastAsia="SimSun" w:cs="Tahoma"/>
        </w:rPr>
      </w:pPr>
      <w:r w:rsidRPr="001E20FA">
        <w:rPr>
          <w:rFonts w:eastAsia="SimSun" w:cs="Tahoma"/>
          <w:color w:val="000000"/>
        </w:rPr>
        <w:t xml:space="preserve">Windows Embedded Device Manager 2011 </w:t>
      </w:r>
      <w:r w:rsidRPr="001E20FA">
        <w:rPr>
          <w:rFonts w:eastAsia="SimSun" w:cs="Tahoma"/>
          <w:color w:val="000000"/>
        </w:rPr>
        <w:t>客户端管理许可（每用户）</w:t>
      </w:r>
    </w:p>
    <w:p w14:paraId="6BF3D403" w14:textId="77777777" w:rsidR="00844BAF" w:rsidRPr="001E20FA" w:rsidRDefault="00844BAF" w:rsidP="00F21E5F">
      <w:pPr>
        <w:rPr>
          <w:rFonts w:eastAsia="SimSun" w:cs="Tahoma"/>
        </w:rPr>
      </w:pPr>
      <w:r w:rsidRPr="001E20FA">
        <w:rPr>
          <w:rFonts w:eastAsia="SimSun" w:cs="Tahoma"/>
          <w:color w:val="000000"/>
          <w:szCs w:val="20"/>
        </w:rPr>
        <w:t xml:space="preserve">Windows Server 2008 for Windows Essential Server Solutions </w:t>
      </w:r>
      <w:r w:rsidRPr="001E20FA">
        <w:rPr>
          <w:rFonts w:eastAsia="SimSun" w:cs="Tahoma"/>
          <w:color w:val="000000"/>
          <w:szCs w:val="20"/>
        </w:rPr>
        <w:t>设备</w:t>
      </w:r>
      <w:r w:rsidRPr="001E20FA">
        <w:rPr>
          <w:rFonts w:eastAsia="SimSun" w:cs="Tahoma"/>
          <w:color w:val="000000"/>
          <w:szCs w:val="20"/>
        </w:rPr>
        <w:t xml:space="preserve"> CAL</w:t>
      </w:r>
      <w:r w:rsidRPr="001E20FA">
        <w:rPr>
          <w:rFonts w:eastAsia="SimSun" w:cs="Tahoma"/>
          <w:color w:val="000000"/>
          <w:szCs w:val="20"/>
        </w:rPr>
        <w:t>（</w:t>
      </w:r>
      <w:r w:rsidRPr="001E20FA">
        <w:rPr>
          <w:rFonts w:eastAsia="SimSun" w:cs="Tahoma"/>
          <w:color w:val="000000"/>
          <w:szCs w:val="20"/>
        </w:rPr>
        <w:t xml:space="preserve">5 </w:t>
      </w:r>
      <w:r w:rsidRPr="001E20FA">
        <w:rPr>
          <w:rFonts w:eastAsia="SimSun" w:cs="Tahoma"/>
          <w:color w:val="000000"/>
          <w:szCs w:val="20"/>
        </w:rPr>
        <w:t>个客户端）</w:t>
      </w:r>
    </w:p>
    <w:p w14:paraId="6BF3D404" w14:textId="77777777" w:rsidR="00844BAF" w:rsidRPr="001E20FA" w:rsidRDefault="00844BAF" w:rsidP="00F21E5F">
      <w:pPr>
        <w:rPr>
          <w:rFonts w:eastAsia="SimSun" w:cs="Tahoma"/>
        </w:rPr>
      </w:pPr>
      <w:r w:rsidRPr="001E20FA">
        <w:rPr>
          <w:rFonts w:eastAsia="SimSun" w:cs="Tahoma"/>
          <w:color w:val="000000"/>
          <w:szCs w:val="20"/>
        </w:rPr>
        <w:t xml:space="preserve">Windows Server 2008 for Windows Essential Server Solutions </w:t>
      </w:r>
      <w:r w:rsidRPr="001E20FA">
        <w:rPr>
          <w:rFonts w:eastAsia="SimSun" w:cs="Tahoma"/>
          <w:color w:val="000000"/>
          <w:szCs w:val="20"/>
        </w:rPr>
        <w:t>用户</w:t>
      </w:r>
      <w:r w:rsidRPr="001E20FA">
        <w:rPr>
          <w:rFonts w:eastAsia="SimSun" w:cs="Tahoma"/>
          <w:color w:val="000000"/>
          <w:szCs w:val="20"/>
        </w:rPr>
        <w:t xml:space="preserve"> CAL</w:t>
      </w:r>
      <w:r w:rsidRPr="001E20FA">
        <w:rPr>
          <w:rFonts w:eastAsia="SimSun" w:cs="Tahoma"/>
          <w:color w:val="000000"/>
          <w:szCs w:val="20"/>
        </w:rPr>
        <w:t>（</w:t>
      </w:r>
      <w:r w:rsidRPr="001E20FA">
        <w:rPr>
          <w:rFonts w:eastAsia="SimSun" w:cs="Tahoma"/>
          <w:color w:val="000000"/>
          <w:szCs w:val="20"/>
        </w:rPr>
        <w:t xml:space="preserve">5 </w:t>
      </w:r>
      <w:r w:rsidRPr="001E20FA">
        <w:rPr>
          <w:rFonts w:eastAsia="SimSun" w:cs="Tahoma"/>
          <w:color w:val="000000"/>
          <w:szCs w:val="20"/>
        </w:rPr>
        <w:t>个客户端）</w:t>
      </w:r>
    </w:p>
    <w:p w14:paraId="6BF3D405" w14:textId="77777777" w:rsidR="00844BAF" w:rsidRPr="001E20FA" w:rsidRDefault="00844BAF" w:rsidP="00F21E5F">
      <w:pPr>
        <w:keepNext/>
        <w:tabs>
          <w:tab w:val="num" w:pos="720"/>
        </w:tabs>
        <w:outlineLvl w:val="3"/>
        <w:rPr>
          <w:rFonts w:eastAsia="SimSun" w:cs="Tahoma"/>
        </w:rPr>
      </w:pPr>
      <w:r w:rsidRPr="001E20FA">
        <w:rPr>
          <w:rFonts w:eastAsia="SimSun" w:cs="Tahoma"/>
          <w:color w:val="000000"/>
          <w:szCs w:val="20"/>
        </w:rPr>
        <w:t>Windows MultiPoint Server 2011 Premium with Windows MultiPoint Server 2011 (CAL)</w:t>
      </w:r>
      <w:r w:rsidRPr="001E20FA">
        <w:rPr>
          <w:rFonts w:eastAsia="SimSun" w:cs="Tahoma"/>
          <w:color w:val="000000"/>
          <w:szCs w:val="20"/>
        </w:rPr>
        <w:t>（</w:t>
      </w:r>
      <w:r w:rsidRPr="001E20FA">
        <w:rPr>
          <w:rFonts w:eastAsia="SimSun" w:cs="Tahoma"/>
          <w:color w:val="000000"/>
          <w:szCs w:val="20"/>
        </w:rPr>
        <w:t xml:space="preserve">5 </w:t>
      </w:r>
      <w:r w:rsidRPr="001E20FA">
        <w:rPr>
          <w:rFonts w:eastAsia="SimSun" w:cs="Tahoma"/>
          <w:color w:val="000000"/>
          <w:szCs w:val="20"/>
        </w:rPr>
        <w:t>个客户端）</w:t>
      </w:r>
    </w:p>
    <w:p w14:paraId="6BF3D406" w14:textId="77777777" w:rsidR="00E06050" w:rsidRPr="001E20FA" w:rsidRDefault="00844BAF" w:rsidP="00F21E5F">
      <w:pPr>
        <w:rPr>
          <w:rFonts w:eastAsia="SimSun" w:cs="Tahoma"/>
        </w:rPr>
      </w:pPr>
      <w:r w:rsidRPr="001E20FA">
        <w:rPr>
          <w:rFonts w:eastAsia="SimSun" w:cs="Tahoma"/>
          <w:color w:val="000000"/>
          <w:szCs w:val="20"/>
        </w:rPr>
        <w:t>Windows MultiPoint Server 2011 Premium with Windows MultiPoint Server 2011 (CAL)</w:t>
      </w:r>
      <w:r w:rsidRPr="001E20FA">
        <w:rPr>
          <w:rFonts w:eastAsia="SimSun" w:cs="Tahoma"/>
          <w:color w:val="000000"/>
          <w:szCs w:val="20"/>
        </w:rPr>
        <w:t>（</w:t>
      </w:r>
      <w:r w:rsidRPr="001E20FA">
        <w:rPr>
          <w:rFonts w:eastAsia="SimSun" w:cs="Tahoma"/>
          <w:color w:val="000000"/>
          <w:szCs w:val="20"/>
        </w:rPr>
        <w:t xml:space="preserve">5 </w:t>
      </w:r>
      <w:r w:rsidRPr="001E20FA">
        <w:rPr>
          <w:rFonts w:eastAsia="SimSun" w:cs="Tahoma"/>
          <w:color w:val="000000"/>
          <w:szCs w:val="20"/>
        </w:rPr>
        <w:t>个客户端）</w:t>
      </w:r>
      <w:r w:rsidRPr="001E20FA">
        <w:rPr>
          <w:rFonts w:eastAsia="SimSun" w:cs="Tahoma"/>
          <w:color w:val="000000"/>
          <w:szCs w:val="20"/>
        </w:rPr>
        <w:t>with Windows</w:t>
      </w:r>
    </w:p>
    <w:p w14:paraId="6BF3D407" w14:textId="77777777" w:rsidR="00A12176" w:rsidRPr="001527EF" w:rsidRDefault="00A12176" w:rsidP="00F21E5F">
      <w:pPr>
        <w:pStyle w:val="Heading2"/>
        <w:ind w:left="0"/>
        <w:jc w:val="both"/>
        <w:rPr>
          <w:rFonts w:ascii="Tahoma" w:eastAsia="SimSun" w:hAnsi="Tahoma" w:cs="Tahoma"/>
          <w:b w:val="0"/>
          <w:bCs/>
          <w:sz w:val="20"/>
          <w:szCs w:val="20"/>
        </w:rPr>
      </w:pPr>
    </w:p>
    <w:p w14:paraId="6BF3D408" w14:textId="77777777" w:rsidR="001C1727" w:rsidRPr="001E20FA" w:rsidRDefault="001C1727" w:rsidP="00F21E5F">
      <w:pPr>
        <w:rPr>
          <w:rFonts w:eastAsia="SimSun" w:cs="Tahoma"/>
        </w:rPr>
      </w:pPr>
    </w:p>
    <w:p w14:paraId="6BF3D409" w14:textId="77777777" w:rsidR="00173A20" w:rsidRPr="001E20FA" w:rsidRDefault="00173A20" w:rsidP="00F21E5F">
      <w:pPr>
        <w:pStyle w:val="Heading2"/>
        <w:ind w:left="0"/>
        <w:jc w:val="both"/>
        <w:rPr>
          <w:rFonts w:ascii="Tahoma" w:eastAsia="SimSun" w:hAnsi="Tahoma" w:cs="Tahoma"/>
        </w:rPr>
      </w:pPr>
      <w:bookmarkStart w:id="612" w:name="_Toc348164777"/>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12 </w:t>
      </w:r>
      <w:r w:rsidRPr="001E20FA">
        <w:rPr>
          <w:rFonts w:ascii="Tahoma" w:eastAsia="SimSun" w:hAnsi="Tahoma" w:cs="Tahoma"/>
          <w:color w:val="FF6600"/>
        </w:rPr>
        <w:t>月所作的更改</w:t>
      </w:r>
      <w:bookmarkEnd w:id="608"/>
      <w:bookmarkEnd w:id="612"/>
    </w:p>
    <w:p w14:paraId="6BF3D40A" w14:textId="77777777" w:rsidR="00173A20" w:rsidRPr="001E20FA" w:rsidRDefault="00173A20" w:rsidP="00F21E5F">
      <w:pPr>
        <w:jc w:val="both"/>
        <w:outlineLvl w:val="1"/>
        <w:rPr>
          <w:rFonts w:eastAsia="SimSun" w:cs="Tahoma"/>
        </w:rPr>
      </w:pPr>
    </w:p>
    <w:p w14:paraId="6BF3D40B" w14:textId="77777777" w:rsidR="00173A20" w:rsidRPr="001E20FA" w:rsidRDefault="00173A20" w:rsidP="00F21E5F">
      <w:pPr>
        <w:spacing w:after="60"/>
        <w:rPr>
          <w:rFonts w:eastAsia="SimSun" w:cs="Tahoma"/>
        </w:rPr>
      </w:pPr>
      <w:r w:rsidRPr="001E20FA">
        <w:rPr>
          <w:rFonts w:eastAsia="SimSun" w:cs="Tahoma"/>
          <w:b/>
        </w:rPr>
        <w:t>新增</w:t>
      </w:r>
    </w:p>
    <w:p w14:paraId="6BF3D40C" w14:textId="77777777" w:rsidR="00173A20" w:rsidRPr="001E20FA" w:rsidRDefault="00BA756F" w:rsidP="00F21E5F">
      <w:pPr>
        <w:rPr>
          <w:rFonts w:eastAsia="SimSun" w:cs="Tahoma"/>
        </w:rPr>
      </w:pPr>
      <w:r w:rsidRPr="001E20FA">
        <w:rPr>
          <w:rFonts w:eastAsia="SimSun" w:cs="Tahoma"/>
          <w:color w:val="000000"/>
        </w:rPr>
        <w:t>Access 2013</w:t>
      </w:r>
    </w:p>
    <w:p w14:paraId="6BF3D40D" w14:textId="77777777" w:rsidR="00BA756F" w:rsidRPr="001E20FA" w:rsidRDefault="00BA756F" w:rsidP="00F21E5F">
      <w:pPr>
        <w:rPr>
          <w:rFonts w:eastAsia="SimSun" w:cs="Tahoma"/>
        </w:rPr>
      </w:pPr>
      <w:r w:rsidRPr="001E20FA">
        <w:rPr>
          <w:rFonts w:eastAsia="SimSun" w:cs="Tahoma"/>
          <w:color w:val="000000"/>
        </w:rPr>
        <w:t>Excel 2013</w:t>
      </w:r>
    </w:p>
    <w:p w14:paraId="6BF3D40E" w14:textId="77777777" w:rsidR="00BA756F" w:rsidRPr="001E20FA" w:rsidRDefault="00BA756F" w:rsidP="00F21E5F">
      <w:pPr>
        <w:rPr>
          <w:rFonts w:eastAsia="SimSun" w:cs="Tahoma"/>
        </w:rPr>
      </w:pPr>
      <w:r w:rsidRPr="001E20FA">
        <w:rPr>
          <w:rFonts w:eastAsia="SimSun" w:cs="Tahoma"/>
          <w:color w:val="000000"/>
        </w:rPr>
        <w:t>Exchange Enterprise CAL with Services 2013</w:t>
      </w:r>
    </w:p>
    <w:p w14:paraId="6BF3D40F" w14:textId="77777777" w:rsidR="00BA756F" w:rsidRPr="001E20FA" w:rsidRDefault="00BA756F" w:rsidP="00F21E5F">
      <w:pPr>
        <w:rPr>
          <w:rFonts w:eastAsia="SimSun" w:cs="Tahoma"/>
        </w:rPr>
      </w:pPr>
      <w:r w:rsidRPr="001E20FA">
        <w:rPr>
          <w:rFonts w:eastAsia="SimSun" w:cs="Tahoma"/>
          <w:color w:val="000000"/>
        </w:rPr>
        <w:t>Exchange Enterprise CAL without Services 2013</w:t>
      </w:r>
    </w:p>
    <w:p w14:paraId="6BF3D410" w14:textId="77777777" w:rsidR="00BA756F" w:rsidRPr="001E20FA" w:rsidRDefault="00BA756F" w:rsidP="00F21E5F">
      <w:pPr>
        <w:rPr>
          <w:rFonts w:eastAsia="SimSun" w:cs="Tahoma"/>
        </w:rPr>
      </w:pPr>
      <w:r w:rsidRPr="001E20FA">
        <w:rPr>
          <w:rFonts w:eastAsia="SimSun" w:cs="Tahoma"/>
          <w:color w:val="000000"/>
        </w:rPr>
        <w:t>Exchange Server Enterprise 2013</w:t>
      </w:r>
    </w:p>
    <w:p w14:paraId="6BF3D411" w14:textId="77777777" w:rsidR="00BA756F" w:rsidRPr="001E20FA" w:rsidRDefault="00BA756F" w:rsidP="00F21E5F">
      <w:pPr>
        <w:rPr>
          <w:rFonts w:eastAsia="SimSun" w:cs="Tahoma"/>
        </w:rPr>
      </w:pPr>
      <w:r w:rsidRPr="001E20FA">
        <w:rPr>
          <w:rFonts w:eastAsia="SimSun" w:cs="Tahoma"/>
          <w:color w:val="000000"/>
        </w:rPr>
        <w:t>Exchange Server Standard 2013</w:t>
      </w:r>
    </w:p>
    <w:p w14:paraId="6BF3D412" w14:textId="77777777" w:rsidR="00BA756F" w:rsidRPr="001E20FA" w:rsidRDefault="00BA756F" w:rsidP="00F21E5F">
      <w:pPr>
        <w:rPr>
          <w:rFonts w:eastAsia="SimSun" w:cs="Tahoma"/>
        </w:rPr>
      </w:pPr>
      <w:r w:rsidRPr="001E20FA">
        <w:rPr>
          <w:rFonts w:eastAsia="SimSun" w:cs="Tahoma"/>
          <w:color w:val="000000"/>
        </w:rPr>
        <w:t>Exchange Standard CAL 2013</w:t>
      </w:r>
    </w:p>
    <w:p w14:paraId="6BF3D413" w14:textId="77777777" w:rsidR="00BA756F" w:rsidRPr="001E20FA" w:rsidRDefault="00BA756F" w:rsidP="00F21E5F">
      <w:pPr>
        <w:rPr>
          <w:rFonts w:eastAsia="SimSun" w:cs="Tahoma"/>
        </w:rPr>
      </w:pPr>
      <w:r w:rsidRPr="001E20FA">
        <w:rPr>
          <w:rFonts w:eastAsia="SimSun" w:cs="Tahoma"/>
          <w:color w:val="000000"/>
        </w:rPr>
        <w:t>InfoPath 2013</w:t>
      </w:r>
    </w:p>
    <w:p w14:paraId="6BF3D414" w14:textId="77777777" w:rsidR="00BA756F" w:rsidRPr="001E20FA" w:rsidRDefault="00BA756F" w:rsidP="00F21E5F">
      <w:pPr>
        <w:rPr>
          <w:rFonts w:eastAsia="SimSun" w:cs="Tahoma"/>
        </w:rPr>
      </w:pPr>
      <w:r w:rsidRPr="001E20FA">
        <w:rPr>
          <w:rFonts w:eastAsia="SimSun" w:cs="Tahoma"/>
          <w:color w:val="000000"/>
        </w:rPr>
        <w:t>Lync 2013</w:t>
      </w:r>
    </w:p>
    <w:p w14:paraId="6BF3D415" w14:textId="77777777" w:rsidR="00BA756F" w:rsidRPr="001E20FA" w:rsidRDefault="00BA756F" w:rsidP="00F21E5F">
      <w:pPr>
        <w:rPr>
          <w:rFonts w:eastAsia="SimSun" w:cs="Tahoma"/>
        </w:rPr>
      </w:pPr>
      <w:r w:rsidRPr="001E20FA">
        <w:rPr>
          <w:rFonts w:eastAsia="SimSun" w:cs="Tahoma"/>
          <w:color w:val="000000"/>
        </w:rPr>
        <w:t>Lync Server 2013</w:t>
      </w:r>
    </w:p>
    <w:p w14:paraId="6BF3D416" w14:textId="77777777" w:rsidR="00BA756F" w:rsidRPr="001E20FA" w:rsidRDefault="00BA756F" w:rsidP="00F21E5F">
      <w:pPr>
        <w:rPr>
          <w:rFonts w:eastAsia="SimSun" w:cs="Tahoma"/>
        </w:rPr>
      </w:pPr>
      <w:r w:rsidRPr="001E20FA">
        <w:rPr>
          <w:rFonts w:eastAsia="SimSun" w:cs="Tahoma"/>
          <w:color w:val="000000"/>
        </w:rPr>
        <w:t>Lync Server Enterprise CAL 2013</w:t>
      </w:r>
    </w:p>
    <w:p w14:paraId="6BF3D417" w14:textId="77777777" w:rsidR="00BA756F" w:rsidRPr="001E20FA" w:rsidRDefault="00BA756F" w:rsidP="00F21E5F">
      <w:pPr>
        <w:rPr>
          <w:rFonts w:eastAsia="SimSun" w:cs="Tahoma"/>
        </w:rPr>
      </w:pPr>
      <w:r w:rsidRPr="001E20FA">
        <w:rPr>
          <w:rFonts w:eastAsia="SimSun" w:cs="Tahoma"/>
          <w:color w:val="000000"/>
        </w:rPr>
        <w:t>Lync Server Plus CAL 2013</w:t>
      </w:r>
    </w:p>
    <w:p w14:paraId="6BF3D418" w14:textId="77777777" w:rsidR="00BA756F" w:rsidRPr="001E20FA" w:rsidRDefault="00BA756F" w:rsidP="00F21E5F">
      <w:pPr>
        <w:rPr>
          <w:rFonts w:eastAsia="SimSun" w:cs="Tahoma"/>
        </w:rPr>
      </w:pPr>
      <w:r w:rsidRPr="001E20FA">
        <w:rPr>
          <w:rFonts w:eastAsia="SimSun" w:cs="Tahoma"/>
          <w:color w:val="000000"/>
        </w:rPr>
        <w:t>Lync Server Standard CAL 2013</w:t>
      </w:r>
    </w:p>
    <w:p w14:paraId="6BF3D419" w14:textId="77777777" w:rsidR="00BA756F" w:rsidRPr="001E20FA" w:rsidRDefault="00BA756F" w:rsidP="00F21E5F">
      <w:pPr>
        <w:rPr>
          <w:rFonts w:eastAsia="SimSun" w:cs="Tahoma"/>
        </w:rPr>
      </w:pPr>
      <w:r w:rsidRPr="001E20FA">
        <w:rPr>
          <w:rFonts w:eastAsia="SimSun" w:cs="Tahoma"/>
          <w:color w:val="000000"/>
        </w:rPr>
        <w:t xml:space="preserve">Office </w:t>
      </w:r>
      <w:r w:rsidRPr="001E20FA">
        <w:rPr>
          <w:rFonts w:eastAsia="SimSun" w:cs="Tahoma"/>
          <w:color w:val="000000"/>
        </w:rPr>
        <w:t>家庭和学生版</w:t>
      </w:r>
      <w:r w:rsidRPr="001E20FA">
        <w:rPr>
          <w:rFonts w:eastAsia="SimSun" w:cs="Tahoma"/>
          <w:color w:val="000000"/>
        </w:rPr>
        <w:t xml:space="preserve"> RT 2013</w:t>
      </w:r>
    </w:p>
    <w:p w14:paraId="6BF3D41A" w14:textId="77777777" w:rsidR="00BA756F" w:rsidRPr="001E20FA" w:rsidRDefault="00BA756F" w:rsidP="00F21E5F">
      <w:pPr>
        <w:rPr>
          <w:rFonts w:eastAsia="SimSun" w:cs="Tahoma"/>
        </w:rPr>
      </w:pPr>
      <w:r w:rsidRPr="001E20FA">
        <w:rPr>
          <w:rFonts w:eastAsia="SimSun" w:cs="Tahoma"/>
          <w:color w:val="000000"/>
        </w:rPr>
        <w:t>Office Multi Language Pack 2013</w:t>
      </w:r>
    </w:p>
    <w:p w14:paraId="6BF3D41B" w14:textId="77777777" w:rsidR="00BA756F" w:rsidRPr="001E20FA" w:rsidRDefault="00BA756F" w:rsidP="00F21E5F">
      <w:pPr>
        <w:rPr>
          <w:rFonts w:eastAsia="SimSun" w:cs="Tahoma"/>
        </w:rPr>
      </w:pPr>
      <w:r w:rsidRPr="001E20FA">
        <w:rPr>
          <w:rFonts w:eastAsia="SimSun" w:cs="Tahoma"/>
          <w:color w:val="000000"/>
        </w:rPr>
        <w:t>Office Professional Plus 2013</w:t>
      </w:r>
    </w:p>
    <w:p w14:paraId="6BF3D41C" w14:textId="77777777" w:rsidR="00BA756F" w:rsidRPr="001E20FA" w:rsidRDefault="00BA756F" w:rsidP="00F21E5F">
      <w:pPr>
        <w:rPr>
          <w:rFonts w:eastAsia="SimSun" w:cs="Tahoma"/>
        </w:rPr>
      </w:pPr>
      <w:r w:rsidRPr="001E20FA">
        <w:rPr>
          <w:rFonts w:eastAsia="SimSun" w:cs="Tahoma"/>
          <w:color w:val="000000"/>
        </w:rPr>
        <w:t>Office Standard 2013</w:t>
      </w:r>
    </w:p>
    <w:p w14:paraId="6BF3D41D" w14:textId="77777777" w:rsidR="00BA756F" w:rsidRPr="001E20FA" w:rsidRDefault="00BA756F" w:rsidP="00F21E5F">
      <w:pPr>
        <w:rPr>
          <w:rFonts w:eastAsia="SimSun" w:cs="Tahoma"/>
        </w:rPr>
      </w:pPr>
      <w:r w:rsidRPr="001E20FA">
        <w:rPr>
          <w:rFonts w:eastAsia="SimSun" w:cs="Tahoma"/>
          <w:color w:val="000000"/>
        </w:rPr>
        <w:t>OneNote 2013</w:t>
      </w:r>
    </w:p>
    <w:p w14:paraId="6BF3D41E" w14:textId="77777777" w:rsidR="00BA756F" w:rsidRPr="001E20FA" w:rsidRDefault="00BA756F" w:rsidP="00F21E5F">
      <w:pPr>
        <w:rPr>
          <w:rFonts w:eastAsia="SimSun" w:cs="Tahoma"/>
        </w:rPr>
      </w:pPr>
      <w:r w:rsidRPr="001E20FA">
        <w:rPr>
          <w:rFonts w:eastAsia="SimSun" w:cs="Tahoma"/>
          <w:color w:val="000000"/>
        </w:rPr>
        <w:t>Outlook 2013</w:t>
      </w:r>
    </w:p>
    <w:p w14:paraId="6BF3D41F" w14:textId="77777777" w:rsidR="00BA756F" w:rsidRPr="001E20FA" w:rsidRDefault="00BA756F" w:rsidP="00F21E5F">
      <w:pPr>
        <w:rPr>
          <w:rFonts w:eastAsia="SimSun" w:cs="Tahoma"/>
        </w:rPr>
      </w:pPr>
      <w:r w:rsidRPr="001E20FA">
        <w:rPr>
          <w:rFonts w:eastAsia="SimSun" w:cs="Tahoma"/>
          <w:color w:val="000000"/>
        </w:rPr>
        <w:t>PowerPoint 2013</w:t>
      </w:r>
    </w:p>
    <w:p w14:paraId="6BF3D420" w14:textId="77777777" w:rsidR="00BA756F" w:rsidRPr="001E20FA" w:rsidRDefault="00BA756F" w:rsidP="00F21E5F">
      <w:pPr>
        <w:rPr>
          <w:rFonts w:eastAsia="SimSun" w:cs="Tahoma"/>
        </w:rPr>
      </w:pPr>
      <w:r w:rsidRPr="001E20FA">
        <w:rPr>
          <w:rFonts w:eastAsia="SimSun" w:cs="Tahoma"/>
          <w:color w:val="000000"/>
        </w:rPr>
        <w:t>Project Standard 2013</w:t>
      </w:r>
    </w:p>
    <w:p w14:paraId="6BF3D421" w14:textId="77777777" w:rsidR="00BA756F" w:rsidRPr="001E20FA" w:rsidRDefault="00BA756F" w:rsidP="00F21E5F">
      <w:pPr>
        <w:rPr>
          <w:rFonts w:eastAsia="SimSun" w:cs="Tahoma"/>
        </w:rPr>
      </w:pPr>
      <w:r w:rsidRPr="001E20FA">
        <w:rPr>
          <w:rFonts w:eastAsia="SimSun" w:cs="Tahoma"/>
          <w:color w:val="000000"/>
        </w:rPr>
        <w:t>Project Professional 2013</w:t>
      </w:r>
    </w:p>
    <w:p w14:paraId="6BF3D422" w14:textId="77777777" w:rsidR="00BA756F" w:rsidRPr="001E20FA" w:rsidRDefault="00BA756F" w:rsidP="00F21E5F">
      <w:pPr>
        <w:rPr>
          <w:rFonts w:eastAsia="SimSun" w:cs="Tahoma"/>
        </w:rPr>
      </w:pPr>
      <w:r w:rsidRPr="001E20FA">
        <w:rPr>
          <w:rFonts w:eastAsia="SimSun" w:cs="Tahoma"/>
          <w:color w:val="000000"/>
        </w:rPr>
        <w:t>Project Server 2013</w:t>
      </w:r>
    </w:p>
    <w:p w14:paraId="6BF3D423" w14:textId="77777777" w:rsidR="00BA756F" w:rsidRPr="001E20FA" w:rsidRDefault="00BA756F" w:rsidP="00F21E5F">
      <w:pPr>
        <w:rPr>
          <w:rFonts w:eastAsia="SimSun" w:cs="Tahoma"/>
        </w:rPr>
      </w:pPr>
      <w:r w:rsidRPr="001E20FA">
        <w:rPr>
          <w:rFonts w:eastAsia="SimSun" w:cs="Tahoma"/>
          <w:color w:val="000000"/>
        </w:rPr>
        <w:t>Project Server CAL 2013</w:t>
      </w:r>
    </w:p>
    <w:p w14:paraId="6BF3D424" w14:textId="77777777" w:rsidR="00BA756F" w:rsidRPr="001E20FA" w:rsidRDefault="00FE3510" w:rsidP="00F21E5F">
      <w:pPr>
        <w:rPr>
          <w:rFonts w:eastAsia="SimSun" w:cs="Tahoma"/>
        </w:rPr>
      </w:pPr>
      <w:r w:rsidRPr="001E20FA">
        <w:rPr>
          <w:rFonts w:eastAsia="SimSun" w:cs="Tahoma"/>
          <w:color w:val="000000"/>
        </w:rPr>
        <w:t>Publisher 2013</w:t>
      </w:r>
    </w:p>
    <w:p w14:paraId="6BF3D425" w14:textId="77777777" w:rsidR="00FE3510" w:rsidRPr="001E20FA" w:rsidRDefault="00FE3510" w:rsidP="00F21E5F">
      <w:pPr>
        <w:rPr>
          <w:rFonts w:eastAsia="SimSun" w:cs="Tahoma"/>
        </w:rPr>
      </w:pPr>
      <w:r w:rsidRPr="001E20FA">
        <w:rPr>
          <w:rFonts w:eastAsia="SimSun" w:cs="Tahoma"/>
          <w:color w:val="000000"/>
        </w:rPr>
        <w:t>SharePoint Enterprise CAL 2013</w:t>
      </w:r>
    </w:p>
    <w:p w14:paraId="6BF3D426" w14:textId="77777777" w:rsidR="00FE3510" w:rsidRPr="001E20FA" w:rsidRDefault="00FE3510" w:rsidP="00F21E5F">
      <w:pPr>
        <w:rPr>
          <w:rFonts w:eastAsia="SimSun" w:cs="Tahoma"/>
        </w:rPr>
      </w:pPr>
      <w:r w:rsidRPr="001E20FA">
        <w:rPr>
          <w:rFonts w:eastAsia="SimSun" w:cs="Tahoma"/>
          <w:color w:val="000000"/>
        </w:rPr>
        <w:t>SharePoint Server 2013</w:t>
      </w:r>
    </w:p>
    <w:p w14:paraId="6BF3D427" w14:textId="77777777" w:rsidR="00FE3510" w:rsidRPr="001E20FA" w:rsidRDefault="00FE3510" w:rsidP="00F21E5F">
      <w:pPr>
        <w:rPr>
          <w:rFonts w:eastAsia="SimSun" w:cs="Tahoma"/>
        </w:rPr>
      </w:pPr>
      <w:r w:rsidRPr="001E20FA">
        <w:rPr>
          <w:rFonts w:eastAsia="SimSun" w:cs="Tahoma"/>
          <w:color w:val="000000"/>
        </w:rPr>
        <w:t>SharePoint Standard CAL 2013</w:t>
      </w:r>
    </w:p>
    <w:p w14:paraId="6BF3D428" w14:textId="77777777" w:rsidR="00FE3510" w:rsidRPr="001E20FA" w:rsidRDefault="00FE3510" w:rsidP="00F21E5F">
      <w:pPr>
        <w:rPr>
          <w:rFonts w:eastAsia="SimSun" w:cs="Tahoma"/>
        </w:rPr>
      </w:pPr>
      <w:r w:rsidRPr="001E20FA">
        <w:rPr>
          <w:rFonts w:eastAsia="SimSun" w:cs="Tahoma"/>
          <w:color w:val="000000"/>
        </w:rPr>
        <w:t>Visio Professional 2013</w:t>
      </w:r>
    </w:p>
    <w:p w14:paraId="6BF3D429" w14:textId="77777777" w:rsidR="00FE3510" w:rsidRPr="001E20FA" w:rsidRDefault="00FE3510" w:rsidP="00F21E5F">
      <w:pPr>
        <w:rPr>
          <w:rFonts w:eastAsia="SimSun" w:cs="Tahoma"/>
        </w:rPr>
      </w:pPr>
      <w:r w:rsidRPr="001E20FA">
        <w:rPr>
          <w:rFonts w:eastAsia="SimSun" w:cs="Tahoma"/>
          <w:color w:val="000000"/>
        </w:rPr>
        <w:t>Visio Standard 2013</w:t>
      </w:r>
    </w:p>
    <w:p w14:paraId="6BF3D42A" w14:textId="77777777" w:rsidR="00FE3510" w:rsidRPr="001E20FA" w:rsidRDefault="00FE3510" w:rsidP="00F21E5F">
      <w:pPr>
        <w:rPr>
          <w:rFonts w:eastAsia="SimSun" w:cs="Tahoma"/>
        </w:rPr>
      </w:pPr>
      <w:r w:rsidRPr="001E20FA">
        <w:rPr>
          <w:rFonts w:eastAsia="SimSun" w:cs="Tahoma"/>
          <w:color w:val="000000"/>
        </w:rPr>
        <w:t>Word 2013</w:t>
      </w:r>
    </w:p>
    <w:p w14:paraId="6BF3D42B" w14:textId="77777777" w:rsidR="00FE3510" w:rsidRPr="001E20FA" w:rsidRDefault="00FE3510" w:rsidP="00F21E5F">
      <w:pPr>
        <w:rPr>
          <w:rFonts w:eastAsia="SimSun" w:cs="Tahoma"/>
        </w:rPr>
      </w:pPr>
      <w:r w:rsidRPr="001E20FA">
        <w:rPr>
          <w:rFonts w:eastAsia="SimSun" w:cs="Tahoma"/>
          <w:color w:val="000000"/>
        </w:rPr>
        <w:t>Windows MultiPoint Server Standard 2012</w:t>
      </w:r>
    </w:p>
    <w:p w14:paraId="6BF3D42C" w14:textId="77777777" w:rsidR="00FE3510" w:rsidRPr="001E20FA" w:rsidRDefault="00FE3510" w:rsidP="00F21E5F">
      <w:pPr>
        <w:rPr>
          <w:rFonts w:eastAsia="SimSun" w:cs="Tahoma"/>
        </w:rPr>
      </w:pPr>
      <w:r w:rsidRPr="001E20FA">
        <w:rPr>
          <w:rFonts w:eastAsia="SimSun" w:cs="Tahoma"/>
          <w:color w:val="000000"/>
        </w:rPr>
        <w:t>Windows MultiPoint Server Premium 2012</w:t>
      </w:r>
    </w:p>
    <w:p w14:paraId="6BF3D42D" w14:textId="77777777" w:rsidR="00FE3510" w:rsidRPr="001E20FA" w:rsidRDefault="00FE3510" w:rsidP="00F21E5F">
      <w:pPr>
        <w:rPr>
          <w:rFonts w:eastAsia="SimSun" w:cs="Tahoma"/>
        </w:rPr>
      </w:pPr>
      <w:r w:rsidRPr="001E20FA">
        <w:rPr>
          <w:rFonts w:eastAsia="SimSun" w:cs="Tahoma"/>
          <w:color w:val="000000"/>
        </w:rPr>
        <w:t>Windows MultiPoint Server CAL 2012</w:t>
      </w:r>
    </w:p>
    <w:p w14:paraId="6BF3D42E" w14:textId="77777777" w:rsidR="00FE3510" w:rsidRPr="001E20FA" w:rsidRDefault="00FE3510" w:rsidP="00F21E5F">
      <w:pPr>
        <w:rPr>
          <w:rFonts w:eastAsia="SimSun" w:cs="Tahoma"/>
        </w:rPr>
      </w:pPr>
      <w:r w:rsidRPr="001E20FA">
        <w:rPr>
          <w:rFonts w:eastAsia="SimSun" w:cs="Tahoma"/>
          <w:color w:val="000000"/>
        </w:rPr>
        <w:t>Windows MultiPoint Server CAL with Windows Server CAL 2012</w:t>
      </w:r>
    </w:p>
    <w:p w14:paraId="6BF3D42F" w14:textId="77777777" w:rsidR="006F741C" w:rsidRPr="001E20FA" w:rsidRDefault="006F741C" w:rsidP="00F21E5F">
      <w:pPr>
        <w:rPr>
          <w:rFonts w:eastAsia="SimSun" w:cs="Tahoma"/>
        </w:rPr>
      </w:pPr>
      <w:r w:rsidRPr="001E20FA">
        <w:rPr>
          <w:rFonts w:eastAsia="SimSun" w:cs="Tahoma"/>
          <w:color w:val="000000"/>
        </w:rPr>
        <w:t>Windows Intune</w:t>
      </w:r>
      <w:r w:rsidRPr="001E20FA">
        <w:rPr>
          <w:rFonts w:eastAsia="SimSun" w:cs="Tahoma"/>
          <w:color w:val="000000"/>
        </w:rPr>
        <w:t>（每用户）</w:t>
      </w:r>
    </w:p>
    <w:p w14:paraId="6BF3D430" w14:textId="77777777" w:rsidR="006F741C" w:rsidRPr="001E20FA" w:rsidRDefault="006F741C" w:rsidP="00F21E5F">
      <w:pPr>
        <w:rPr>
          <w:rFonts w:eastAsia="SimSun" w:cs="Tahoma"/>
        </w:rPr>
      </w:pPr>
      <w:r w:rsidRPr="001E20FA">
        <w:rPr>
          <w:rFonts w:eastAsia="SimSun" w:cs="Tahoma"/>
          <w:color w:val="000000"/>
        </w:rPr>
        <w:t xml:space="preserve">Windows Intune Add-on for System Center Configuration Manager </w:t>
      </w:r>
      <w:r w:rsidRPr="001E20FA">
        <w:rPr>
          <w:rFonts w:eastAsia="SimSun" w:cs="Tahoma"/>
          <w:color w:val="000000"/>
        </w:rPr>
        <w:t>和</w:t>
      </w:r>
      <w:r w:rsidRPr="001E20FA">
        <w:rPr>
          <w:rFonts w:eastAsia="SimSun" w:cs="Tahoma"/>
          <w:color w:val="000000"/>
        </w:rPr>
        <w:t xml:space="preserve"> System Center Endppoint Protection</w:t>
      </w:r>
      <w:r w:rsidRPr="001E20FA">
        <w:rPr>
          <w:rFonts w:eastAsia="SimSun" w:cs="Tahoma"/>
          <w:color w:val="000000"/>
        </w:rPr>
        <w:t>（每用户）</w:t>
      </w:r>
    </w:p>
    <w:p w14:paraId="6BF3D431" w14:textId="77777777" w:rsidR="00FE3510" w:rsidRPr="001E20FA" w:rsidRDefault="00FE3510" w:rsidP="00F21E5F">
      <w:pPr>
        <w:rPr>
          <w:rFonts w:eastAsia="SimSun" w:cs="Tahoma"/>
        </w:rPr>
      </w:pPr>
      <w:r w:rsidRPr="001E20FA">
        <w:rPr>
          <w:rFonts w:eastAsia="SimSun" w:cs="Tahoma"/>
          <w:color w:val="000000"/>
        </w:rPr>
        <w:t>Windows Intune USL</w:t>
      </w:r>
    </w:p>
    <w:p w14:paraId="6BF3D432" w14:textId="77777777" w:rsidR="00FE3510" w:rsidRPr="001E20FA" w:rsidRDefault="00FE3510" w:rsidP="00F21E5F">
      <w:pPr>
        <w:rPr>
          <w:rFonts w:eastAsia="SimSun" w:cs="Tahoma"/>
        </w:rPr>
      </w:pPr>
      <w:r w:rsidRPr="001E20FA">
        <w:rPr>
          <w:rFonts w:eastAsia="SimSun" w:cs="Tahoma"/>
          <w:color w:val="000000"/>
        </w:rPr>
        <w:t>Windows Intune USL Add-On</w:t>
      </w:r>
    </w:p>
    <w:p w14:paraId="6BF3D433" w14:textId="77777777" w:rsidR="00FE3510" w:rsidRPr="001E20FA" w:rsidRDefault="00FE3510" w:rsidP="00F21E5F">
      <w:pPr>
        <w:rPr>
          <w:rFonts w:eastAsia="SimSun" w:cs="Tahoma"/>
        </w:rPr>
      </w:pPr>
      <w:r w:rsidRPr="001E20FA">
        <w:rPr>
          <w:rFonts w:eastAsia="SimSun" w:cs="Tahoma"/>
          <w:color w:val="000000"/>
        </w:rPr>
        <w:t>Windows Intune USL Add-On Extra Storage 1 GB</w:t>
      </w:r>
    </w:p>
    <w:p w14:paraId="6BF3D434" w14:textId="77777777" w:rsidR="00FE3510" w:rsidRPr="001E20FA" w:rsidRDefault="00FE3510" w:rsidP="00F21E5F">
      <w:pPr>
        <w:rPr>
          <w:rFonts w:eastAsia="SimSun" w:cs="Tahoma"/>
        </w:rPr>
      </w:pPr>
      <w:r w:rsidRPr="001E20FA">
        <w:rPr>
          <w:rFonts w:eastAsia="SimSun" w:cs="Tahoma"/>
          <w:color w:val="000000"/>
        </w:rPr>
        <w:t>Win Pro with MDOP 8</w:t>
      </w:r>
    </w:p>
    <w:p w14:paraId="6BF3D435" w14:textId="77777777" w:rsidR="00173A20" w:rsidRPr="001E20FA" w:rsidRDefault="00173A20" w:rsidP="00F21E5F">
      <w:pPr>
        <w:keepNext/>
        <w:tabs>
          <w:tab w:val="num" w:pos="720"/>
        </w:tabs>
        <w:spacing w:before="60"/>
        <w:outlineLvl w:val="3"/>
        <w:rPr>
          <w:rFonts w:eastAsia="SimSun" w:cs="Tahoma"/>
        </w:rPr>
      </w:pPr>
    </w:p>
    <w:p w14:paraId="6BF3D436" w14:textId="77777777" w:rsidR="00173A20" w:rsidRPr="001E20FA" w:rsidRDefault="00173A20" w:rsidP="00F21E5F">
      <w:pPr>
        <w:spacing w:after="60"/>
        <w:rPr>
          <w:rFonts w:eastAsia="SimSun" w:cs="Tahoma"/>
        </w:rPr>
      </w:pPr>
      <w:r w:rsidRPr="001E20FA">
        <w:rPr>
          <w:rFonts w:eastAsia="SimSun" w:cs="Tahoma"/>
          <w:b/>
        </w:rPr>
        <w:t>促销</w:t>
      </w:r>
    </w:p>
    <w:p w14:paraId="6BF3D437" w14:textId="77777777" w:rsidR="00173A20" w:rsidRPr="001E20FA" w:rsidRDefault="00FE3510" w:rsidP="00F21E5F">
      <w:pPr>
        <w:outlineLvl w:val="1"/>
        <w:rPr>
          <w:rFonts w:eastAsia="SimSun" w:cs="Tahoma"/>
        </w:rPr>
      </w:pPr>
      <w:r w:rsidRPr="001E20FA">
        <w:rPr>
          <w:rFonts w:eastAsia="SimSun" w:cs="Tahoma"/>
          <w:color w:val="000000"/>
          <w:szCs w:val="18"/>
        </w:rPr>
        <w:t>新增了下列促销内容：</w:t>
      </w:r>
    </w:p>
    <w:p w14:paraId="6BF3D438" w14:textId="77777777" w:rsidR="00FE3510" w:rsidRPr="001E20FA" w:rsidRDefault="00A4121E" w:rsidP="00F21E5F">
      <w:pPr>
        <w:outlineLvl w:val="1"/>
        <w:rPr>
          <w:rFonts w:eastAsia="SimSun" w:cs="Tahoma"/>
        </w:rPr>
      </w:pPr>
      <w:r w:rsidRPr="001E20FA">
        <w:rPr>
          <w:rFonts w:eastAsia="SimSun" w:cs="Tahoma"/>
          <w:color w:val="000000"/>
          <w:szCs w:val="18"/>
        </w:rPr>
        <w:t xml:space="preserve">Microsoft Dynamics AX 2012 R2 - </w:t>
      </w:r>
      <w:r w:rsidRPr="001E20FA">
        <w:rPr>
          <w:rFonts w:eastAsia="SimSun" w:cs="Tahoma"/>
          <w:color w:val="000000"/>
          <w:szCs w:val="18"/>
        </w:rPr>
        <w:t>促销期间购买一个企业</w:t>
      </w:r>
      <w:r w:rsidRPr="001E20FA">
        <w:rPr>
          <w:rFonts w:eastAsia="SimSun" w:cs="Tahoma"/>
          <w:color w:val="000000"/>
          <w:szCs w:val="18"/>
        </w:rPr>
        <w:t xml:space="preserve"> CAL </w:t>
      </w:r>
      <w:r w:rsidRPr="001E20FA">
        <w:rPr>
          <w:rFonts w:eastAsia="SimSun" w:cs="Tahoma"/>
          <w:color w:val="000000"/>
          <w:szCs w:val="18"/>
        </w:rPr>
        <w:t>获得一个功能</w:t>
      </w:r>
      <w:r w:rsidRPr="001E20FA">
        <w:rPr>
          <w:rFonts w:eastAsia="SimSun" w:cs="Tahoma"/>
          <w:color w:val="000000"/>
          <w:szCs w:val="18"/>
        </w:rPr>
        <w:t xml:space="preserve"> CAL</w:t>
      </w:r>
    </w:p>
    <w:p w14:paraId="6BF3D439" w14:textId="77777777" w:rsidR="00A4121E" w:rsidRPr="001E20FA" w:rsidRDefault="00A4121E" w:rsidP="00F21E5F">
      <w:pPr>
        <w:outlineLvl w:val="1"/>
        <w:rPr>
          <w:rFonts w:eastAsia="SimSun" w:cs="Tahoma"/>
        </w:rPr>
      </w:pPr>
      <w:r w:rsidRPr="001E20FA">
        <w:rPr>
          <w:rFonts w:eastAsia="SimSun" w:cs="Tahoma"/>
          <w:color w:val="000000"/>
          <w:szCs w:val="18"/>
        </w:rPr>
        <w:t xml:space="preserve">Microsoft Dynamics AX 2012 R2 - EA Starter </w:t>
      </w:r>
      <w:r w:rsidRPr="001E20FA">
        <w:rPr>
          <w:rFonts w:eastAsia="SimSun" w:cs="Tahoma"/>
          <w:color w:val="000000"/>
          <w:szCs w:val="18"/>
        </w:rPr>
        <w:t>促销</w:t>
      </w:r>
    </w:p>
    <w:p w14:paraId="6BF3D43A" w14:textId="77777777" w:rsidR="00A4121E" w:rsidRPr="001E20FA" w:rsidRDefault="00A4121E" w:rsidP="00F21E5F">
      <w:pPr>
        <w:outlineLvl w:val="1"/>
        <w:rPr>
          <w:rFonts w:eastAsia="SimSun" w:cs="Tahoma"/>
        </w:rPr>
      </w:pPr>
      <w:r w:rsidRPr="001E20FA">
        <w:rPr>
          <w:rFonts w:eastAsia="SimSun" w:cs="Tahoma"/>
          <w:color w:val="000000"/>
          <w:szCs w:val="18"/>
        </w:rPr>
        <w:t xml:space="preserve">Windows Intune </w:t>
      </w:r>
      <w:r w:rsidRPr="001E20FA">
        <w:rPr>
          <w:rFonts w:eastAsia="SimSun" w:cs="Tahoma"/>
          <w:color w:val="000000"/>
          <w:szCs w:val="18"/>
        </w:rPr>
        <w:t>新</w:t>
      </w:r>
      <w:r w:rsidRPr="001E20FA">
        <w:rPr>
          <w:rFonts w:eastAsia="SimSun" w:cs="Tahoma"/>
          <w:color w:val="000000"/>
          <w:szCs w:val="18"/>
        </w:rPr>
        <w:t xml:space="preserve"> PC 20% </w:t>
      </w:r>
      <w:r w:rsidRPr="001E20FA">
        <w:rPr>
          <w:rFonts w:eastAsia="SimSun" w:cs="Tahoma"/>
          <w:color w:val="000000"/>
          <w:szCs w:val="18"/>
        </w:rPr>
        <w:t>促销</w:t>
      </w:r>
    </w:p>
    <w:p w14:paraId="6BF3D43B" w14:textId="77777777" w:rsidR="00FE3510" w:rsidRPr="001E20FA" w:rsidRDefault="00FE3510" w:rsidP="00F21E5F">
      <w:pPr>
        <w:outlineLvl w:val="1"/>
        <w:rPr>
          <w:rFonts w:eastAsia="SimSun" w:cs="Tahoma"/>
        </w:rPr>
      </w:pPr>
    </w:p>
    <w:p w14:paraId="6BF3D43C" w14:textId="77777777" w:rsidR="00FE3510" w:rsidRPr="001E20FA" w:rsidRDefault="00FE3510" w:rsidP="00F21E5F">
      <w:pPr>
        <w:outlineLvl w:val="1"/>
        <w:rPr>
          <w:rFonts w:eastAsia="SimSun" w:cs="Tahoma"/>
        </w:rPr>
      </w:pPr>
      <w:r w:rsidRPr="001E20FA">
        <w:rPr>
          <w:rFonts w:eastAsia="SimSun" w:cs="Tahoma"/>
          <w:color w:val="000000"/>
          <w:szCs w:val="18"/>
        </w:rPr>
        <w:t>删除了下列促销内容：</w:t>
      </w:r>
    </w:p>
    <w:p w14:paraId="6BF3D43D" w14:textId="77777777" w:rsidR="00FE3510" w:rsidRPr="001E20FA" w:rsidRDefault="00FE3510" w:rsidP="00F21E5F">
      <w:pPr>
        <w:outlineLvl w:val="1"/>
        <w:rPr>
          <w:rFonts w:eastAsia="SimSun" w:cs="Tahoma"/>
        </w:rPr>
      </w:pPr>
      <w:r w:rsidRPr="001E20FA">
        <w:rPr>
          <w:rFonts w:eastAsia="SimSun" w:cs="Tahoma"/>
        </w:rPr>
        <w:t xml:space="preserve">Windows Intune </w:t>
      </w:r>
      <w:r w:rsidRPr="001E20FA">
        <w:rPr>
          <w:rFonts w:eastAsia="SimSun" w:cs="Tahoma"/>
        </w:rPr>
        <w:t>新</w:t>
      </w:r>
      <w:r w:rsidRPr="001E20FA">
        <w:rPr>
          <w:rFonts w:eastAsia="SimSun" w:cs="Tahoma"/>
        </w:rPr>
        <w:t xml:space="preserve"> PC 20% </w:t>
      </w:r>
      <w:r w:rsidRPr="001E20FA">
        <w:rPr>
          <w:rFonts w:eastAsia="SimSun" w:cs="Tahoma"/>
        </w:rPr>
        <w:t>促销</w:t>
      </w:r>
    </w:p>
    <w:p w14:paraId="6BF3D43E" w14:textId="77777777" w:rsidR="00173A20" w:rsidRPr="001E20FA" w:rsidRDefault="00173A20" w:rsidP="00F21E5F">
      <w:pPr>
        <w:outlineLvl w:val="1"/>
        <w:rPr>
          <w:rFonts w:eastAsia="SimSun" w:cs="Tahoma"/>
        </w:rPr>
      </w:pPr>
    </w:p>
    <w:p w14:paraId="6BF3D43F" w14:textId="77777777" w:rsidR="00CD7EA6" w:rsidRPr="001E20FA" w:rsidRDefault="00173A20" w:rsidP="00F21E5F">
      <w:pPr>
        <w:spacing w:after="60"/>
        <w:rPr>
          <w:rFonts w:eastAsia="SimSun" w:cs="Tahoma"/>
        </w:rPr>
      </w:pPr>
      <w:r w:rsidRPr="001E20FA">
        <w:rPr>
          <w:rFonts w:eastAsia="SimSun" w:cs="Tahoma"/>
          <w:b/>
        </w:rPr>
        <w:t>删除</w:t>
      </w:r>
    </w:p>
    <w:p w14:paraId="6BF3D440" w14:textId="77777777" w:rsidR="00685009" w:rsidRPr="001E20FA" w:rsidRDefault="00685009" w:rsidP="00F21E5F">
      <w:pPr>
        <w:rPr>
          <w:rFonts w:eastAsia="SimSun" w:cs="Tahoma"/>
        </w:rPr>
      </w:pPr>
      <w:r w:rsidRPr="001E20FA">
        <w:rPr>
          <w:rFonts w:eastAsia="SimSun" w:cs="Tahoma"/>
          <w:color w:val="000000"/>
        </w:rPr>
        <w:t>Access 2010</w:t>
      </w:r>
    </w:p>
    <w:p w14:paraId="6BF3D441" w14:textId="77777777" w:rsidR="00685009" w:rsidRPr="001E20FA" w:rsidRDefault="00685009" w:rsidP="00F21E5F">
      <w:pPr>
        <w:rPr>
          <w:rFonts w:eastAsia="SimSun" w:cs="Tahoma"/>
        </w:rPr>
      </w:pPr>
      <w:r w:rsidRPr="001E20FA">
        <w:rPr>
          <w:rFonts w:eastAsia="SimSun" w:cs="Tahoma"/>
          <w:color w:val="000000"/>
        </w:rPr>
        <w:t xml:space="preserve">Duet Enterprise for Microsoft SharePoint </w:t>
      </w:r>
      <w:r w:rsidRPr="001E20FA">
        <w:rPr>
          <w:rFonts w:eastAsia="SimSun" w:cs="Tahoma"/>
          <w:color w:val="000000"/>
        </w:rPr>
        <w:t>和</w:t>
      </w:r>
      <w:r w:rsidRPr="001E20FA">
        <w:rPr>
          <w:rFonts w:eastAsia="SimSun" w:cs="Tahoma"/>
          <w:color w:val="000000"/>
        </w:rPr>
        <w:t xml:space="preserve"> SAP 1.0</w:t>
      </w:r>
    </w:p>
    <w:p w14:paraId="6BF3D442" w14:textId="77777777" w:rsidR="00685009" w:rsidRPr="001E20FA" w:rsidRDefault="00685009" w:rsidP="00F21E5F">
      <w:pPr>
        <w:rPr>
          <w:rFonts w:eastAsia="SimSun" w:cs="Tahoma"/>
        </w:rPr>
      </w:pPr>
      <w:r w:rsidRPr="001E20FA">
        <w:rPr>
          <w:rFonts w:eastAsia="SimSun" w:cs="Tahoma"/>
          <w:color w:val="000000"/>
        </w:rPr>
        <w:t>Dynamics CRM Onprem Mobile</w:t>
      </w:r>
    </w:p>
    <w:p w14:paraId="6BF3D443" w14:textId="77777777" w:rsidR="00685009" w:rsidRPr="001E20FA" w:rsidRDefault="00685009" w:rsidP="00F21E5F">
      <w:pPr>
        <w:rPr>
          <w:rFonts w:eastAsia="SimSun" w:cs="Tahoma"/>
        </w:rPr>
      </w:pPr>
      <w:r w:rsidRPr="001E20FA">
        <w:rPr>
          <w:rFonts w:eastAsia="SimSun" w:cs="Tahoma"/>
          <w:color w:val="000000"/>
        </w:rPr>
        <w:t>Dynamics CRM Mobile</w:t>
      </w:r>
    </w:p>
    <w:p w14:paraId="6BF3D444" w14:textId="77777777" w:rsidR="00685009" w:rsidRPr="001E20FA" w:rsidRDefault="00685009" w:rsidP="00F21E5F">
      <w:pPr>
        <w:rPr>
          <w:rFonts w:eastAsia="SimSun" w:cs="Tahoma"/>
        </w:rPr>
      </w:pPr>
      <w:r w:rsidRPr="001E20FA">
        <w:rPr>
          <w:rFonts w:eastAsia="SimSun" w:cs="Tahoma"/>
          <w:color w:val="000000"/>
        </w:rPr>
        <w:t>Excel 2010</w:t>
      </w:r>
    </w:p>
    <w:p w14:paraId="6BF3D445" w14:textId="77777777" w:rsidR="00685009" w:rsidRPr="001E20FA" w:rsidRDefault="00685009" w:rsidP="00F21E5F">
      <w:pPr>
        <w:rPr>
          <w:rFonts w:eastAsia="SimSun" w:cs="Tahoma"/>
        </w:rPr>
      </w:pPr>
      <w:r w:rsidRPr="001E20FA">
        <w:rPr>
          <w:rFonts w:eastAsia="SimSun" w:cs="Tahoma"/>
          <w:color w:val="000000"/>
        </w:rPr>
        <w:t xml:space="preserve">Exchange Server 2010 </w:t>
      </w:r>
      <w:r w:rsidRPr="001E20FA">
        <w:rPr>
          <w:rFonts w:eastAsia="SimSun" w:cs="Tahoma"/>
          <w:color w:val="000000"/>
        </w:rPr>
        <w:t>外部连接器</w:t>
      </w:r>
    </w:p>
    <w:p w14:paraId="6BF3D446" w14:textId="77777777" w:rsidR="00685009" w:rsidRPr="001E20FA" w:rsidRDefault="00685009" w:rsidP="00F21E5F">
      <w:pPr>
        <w:rPr>
          <w:rFonts w:eastAsia="SimSun" w:cs="Tahoma"/>
        </w:rPr>
      </w:pPr>
      <w:r w:rsidRPr="001E20FA">
        <w:rPr>
          <w:rFonts w:eastAsia="SimSun" w:cs="Tahoma"/>
          <w:color w:val="000000"/>
        </w:rPr>
        <w:t>FAST SearchServer SharePoint</w:t>
      </w:r>
    </w:p>
    <w:p w14:paraId="6BF3D447" w14:textId="77777777" w:rsidR="00685009" w:rsidRPr="001E20FA" w:rsidRDefault="00685009" w:rsidP="00F21E5F">
      <w:pPr>
        <w:rPr>
          <w:rFonts w:eastAsia="SimSun" w:cs="Tahoma"/>
        </w:rPr>
      </w:pPr>
      <w:r w:rsidRPr="001E20FA">
        <w:rPr>
          <w:rFonts w:eastAsia="SimSun" w:cs="Tahoma"/>
          <w:color w:val="000000"/>
        </w:rPr>
        <w:t>Forefront Protection Suite</w:t>
      </w:r>
    </w:p>
    <w:p w14:paraId="6BF3D448" w14:textId="77777777" w:rsidR="00685009" w:rsidRPr="001E20FA" w:rsidRDefault="00685009" w:rsidP="00F21E5F">
      <w:pPr>
        <w:rPr>
          <w:rFonts w:eastAsia="SimSun" w:cs="Tahoma"/>
        </w:rPr>
      </w:pPr>
      <w:r w:rsidRPr="001E20FA">
        <w:rPr>
          <w:rFonts w:eastAsia="SimSun" w:cs="Tahoma"/>
          <w:color w:val="000000"/>
        </w:rPr>
        <w:t>Forefront Security Exchange Server</w:t>
      </w:r>
    </w:p>
    <w:p w14:paraId="6BF3D449" w14:textId="77777777" w:rsidR="00685009" w:rsidRPr="001E20FA" w:rsidRDefault="00685009" w:rsidP="00F21E5F">
      <w:pPr>
        <w:rPr>
          <w:rFonts w:eastAsia="SimSun" w:cs="Tahoma"/>
        </w:rPr>
      </w:pPr>
      <w:r w:rsidRPr="001E20FA">
        <w:rPr>
          <w:rFonts w:eastAsia="SimSun" w:cs="Tahoma"/>
          <w:color w:val="000000"/>
        </w:rPr>
        <w:t>Forefront Security Office Communication Server</w:t>
      </w:r>
    </w:p>
    <w:p w14:paraId="6BF3D44A" w14:textId="77777777" w:rsidR="00685009" w:rsidRPr="001E20FA" w:rsidRDefault="00685009" w:rsidP="00F21E5F">
      <w:pPr>
        <w:rPr>
          <w:rFonts w:eastAsia="SimSun" w:cs="Tahoma"/>
        </w:rPr>
      </w:pPr>
      <w:r w:rsidRPr="001E20FA">
        <w:rPr>
          <w:rFonts w:eastAsia="SimSun" w:cs="Tahoma"/>
          <w:color w:val="000000"/>
        </w:rPr>
        <w:t>Forefront Security SharePoint</w:t>
      </w:r>
    </w:p>
    <w:p w14:paraId="6BF3D44B" w14:textId="77777777" w:rsidR="00685009" w:rsidRPr="001E20FA" w:rsidRDefault="00685009" w:rsidP="00F21E5F">
      <w:pPr>
        <w:rPr>
          <w:rFonts w:eastAsia="SimSun" w:cs="Tahoma"/>
        </w:rPr>
      </w:pPr>
      <w:r w:rsidRPr="001E20FA">
        <w:rPr>
          <w:rFonts w:eastAsia="SimSun" w:cs="Tahoma"/>
          <w:color w:val="000000"/>
        </w:rPr>
        <w:t>Forefront Security Server Management Console</w:t>
      </w:r>
    </w:p>
    <w:p w14:paraId="6BF3D44C" w14:textId="77777777" w:rsidR="00685009" w:rsidRPr="001E20FA" w:rsidRDefault="00685009" w:rsidP="00F21E5F">
      <w:pPr>
        <w:rPr>
          <w:rFonts w:eastAsia="SimSun" w:cs="Tahoma"/>
        </w:rPr>
      </w:pPr>
      <w:r w:rsidRPr="001E20FA">
        <w:rPr>
          <w:rFonts w:eastAsia="SimSun" w:cs="Tahoma"/>
          <w:color w:val="000000"/>
        </w:rPr>
        <w:t>Forefront Security Web</w:t>
      </w:r>
    </w:p>
    <w:p w14:paraId="6BF3D44D" w14:textId="77777777" w:rsidR="00685009" w:rsidRPr="001E20FA" w:rsidRDefault="00685009" w:rsidP="00F21E5F">
      <w:pPr>
        <w:rPr>
          <w:rFonts w:eastAsia="SimSun" w:cs="Tahoma"/>
        </w:rPr>
      </w:pPr>
      <w:r w:rsidRPr="001E20FA">
        <w:rPr>
          <w:rFonts w:eastAsia="SimSun" w:cs="Tahoma"/>
          <w:color w:val="000000"/>
        </w:rPr>
        <w:t>Forefront Threat Management Gateway Enterprise</w:t>
      </w:r>
    </w:p>
    <w:p w14:paraId="6BF3D44E" w14:textId="77777777" w:rsidR="00685009" w:rsidRPr="001E20FA" w:rsidRDefault="00685009" w:rsidP="00F21E5F">
      <w:pPr>
        <w:rPr>
          <w:rFonts w:eastAsia="SimSun" w:cs="Tahoma"/>
        </w:rPr>
      </w:pPr>
      <w:r w:rsidRPr="001E20FA">
        <w:rPr>
          <w:rFonts w:eastAsia="SimSun" w:cs="Tahoma"/>
          <w:color w:val="000000"/>
        </w:rPr>
        <w:t>Forefront Threat Management Gateway Medium Business</w:t>
      </w:r>
    </w:p>
    <w:p w14:paraId="6BF3D44F" w14:textId="77777777" w:rsidR="00685009" w:rsidRPr="001E20FA" w:rsidRDefault="00685009" w:rsidP="00F21E5F">
      <w:pPr>
        <w:rPr>
          <w:rFonts w:eastAsia="SimSun" w:cs="Tahoma"/>
        </w:rPr>
      </w:pPr>
      <w:r w:rsidRPr="001E20FA">
        <w:rPr>
          <w:rFonts w:eastAsia="SimSun" w:cs="Tahoma"/>
          <w:color w:val="000000"/>
        </w:rPr>
        <w:t>Forefront Threat Management Gateway Standard</w:t>
      </w:r>
    </w:p>
    <w:p w14:paraId="6BF3D450" w14:textId="77777777" w:rsidR="00685009" w:rsidRPr="001E20FA" w:rsidRDefault="00685009" w:rsidP="00F21E5F">
      <w:pPr>
        <w:rPr>
          <w:rFonts w:eastAsia="SimSun" w:cs="Tahoma"/>
        </w:rPr>
      </w:pPr>
      <w:r w:rsidRPr="001E20FA">
        <w:rPr>
          <w:rFonts w:eastAsia="SimSun" w:cs="Tahoma"/>
          <w:color w:val="000000"/>
        </w:rPr>
        <w:t>Forefront Threat Management Gateway Web Protection Service</w:t>
      </w:r>
    </w:p>
    <w:p w14:paraId="6BF3D451" w14:textId="77777777" w:rsidR="00685009" w:rsidRPr="001E20FA" w:rsidRDefault="00685009" w:rsidP="00F21E5F">
      <w:pPr>
        <w:rPr>
          <w:rFonts w:eastAsia="SimSun" w:cs="Tahoma"/>
        </w:rPr>
      </w:pPr>
      <w:r w:rsidRPr="001E20FA">
        <w:rPr>
          <w:rFonts w:eastAsia="SimSun" w:cs="Tahoma"/>
          <w:color w:val="000000"/>
        </w:rPr>
        <w:t>Forefront Protection 2010 for Exchange Server</w:t>
      </w:r>
    </w:p>
    <w:p w14:paraId="6BF3D452" w14:textId="77777777" w:rsidR="00685009" w:rsidRPr="001E20FA" w:rsidRDefault="00685009" w:rsidP="00F21E5F">
      <w:pPr>
        <w:rPr>
          <w:rFonts w:eastAsia="SimSun" w:cs="Tahoma"/>
        </w:rPr>
      </w:pPr>
      <w:r w:rsidRPr="001E20FA">
        <w:rPr>
          <w:rFonts w:eastAsia="SimSun" w:cs="Tahoma"/>
          <w:color w:val="000000"/>
        </w:rPr>
        <w:t xml:space="preserve">Forefront Protection 2010 for Exchange Server </w:t>
      </w:r>
      <w:r w:rsidRPr="001E20FA">
        <w:rPr>
          <w:rFonts w:eastAsia="SimSun" w:cs="Tahoma"/>
          <w:color w:val="000000"/>
        </w:rPr>
        <w:t>外部连接器</w:t>
      </w:r>
    </w:p>
    <w:p w14:paraId="6BF3D453" w14:textId="77777777" w:rsidR="00685009" w:rsidRPr="001E20FA" w:rsidRDefault="00685009" w:rsidP="00F21E5F">
      <w:pPr>
        <w:rPr>
          <w:rFonts w:eastAsia="SimSun" w:cs="Tahoma"/>
        </w:rPr>
      </w:pPr>
      <w:r w:rsidRPr="001E20FA">
        <w:rPr>
          <w:rFonts w:eastAsia="SimSun" w:cs="Tahoma"/>
          <w:color w:val="000000"/>
        </w:rPr>
        <w:t>Forefront Protection SharePoint</w:t>
      </w:r>
    </w:p>
    <w:p w14:paraId="6BF3D454" w14:textId="77777777" w:rsidR="00685009" w:rsidRPr="001E20FA" w:rsidRDefault="00685009" w:rsidP="00F21E5F">
      <w:pPr>
        <w:rPr>
          <w:rFonts w:eastAsia="SimSun" w:cs="Tahoma"/>
        </w:rPr>
      </w:pPr>
      <w:r w:rsidRPr="001E20FA">
        <w:rPr>
          <w:rFonts w:eastAsia="SimSun" w:cs="Tahoma"/>
          <w:color w:val="000000"/>
        </w:rPr>
        <w:t>Groove Enterprise Services</w:t>
      </w:r>
    </w:p>
    <w:p w14:paraId="6BF3D455" w14:textId="77777777" w:rsidR="00685009" w:rsidRPr="001E20FA" w:rsidRDefault="00685009" w:rsidP="00F21E5F">
      <w:pPr>
        <w:rPr>
          <w:rFonts w:eastAsia="SimSun" w:cs="Tahoma"/>
        </w:rPr>
      </w:pPr>
      <w:r w:rsidRPr="001E20FA">
        <w:rPr>
          <w:rFonts w:eastAsia="SimSun" w:cs="Tahoma"/>
          <w:color w:val="000000"/>
        </w:rPr>
        <w:t>Groove Server</w:t>
      </w:r>
    </w:p>
    <w:p w14:paraId="6BF3D456" w14:textId="77777777" w:rsidR="00685009" w:rsidRPr="001E20FA" w:rsidRDefault="00685009" w:rsidP="00F21E5F">
      <w:pPr>
        <w:rPr>
          <w:rFonts w:eastAsia="SimSun" w:cs="Tahoma"/>
        </w:rPr>
      </w:pPr>
      <w:r w:rsidRPr="001E20FA">
        <w:rPr>
          <w:rFonts w:eastAsia="SimSun" w:cs="Tahoma"/>
          <w:color w:val="000000"/>
        </w:rPr>
        <w:t>InfoPath 2010</w:t>
      </w:r>
    </w:p>
    <w:p w14:paraId="6BF3D457" w14:textId="77777777" w:rsidR="00685009" w:rsidRPr="001E20FA" w:rsidRDefault="00685009" w:rsidP="00F21E5F">
      <w:pPr>
        <w:rPr>
          <w:rFonts w:eastAsia="SimSun" w:cs="Tahoma"/>
        </w:rPr>
      </w:pPr>
      <w:r w:rsidRPr="001E20FA">
        <w:rPr>
          <w:rFonts w:eastAsia="SimSun" w:cs="Tahoma"/>
          <w:color w:val="000000"/>
        </w:rPr>
        <w:t>Lync 2010</w:t>
      </w:r>
    </w:p>
    <w:p w14:paraId="6BF3D458" w14:textId="77777777" w:rsidR="00685009" w:rsidRPr="001E20FA" w:rsidRDefault="00685009" w:rsidP="00F21E5F">
      <w:pPr>
        <w:rPr>
          <w:rFonts w:eastAsia="SimSun" w:cs="Tahoma"/>
        </w:rPr>
      </w:pPr>
      <w:r w:rsidRPr="001E20FA">
        <w:rPr>
          <w:rFonts w:eastAsia="SimSun" w:cs="Tahoma"/>
          <w:color w:val="000000"/>
        </w:rPr>
        <w:t>Lync Server 2010 Enterpise Edition</w:t>
      </w:r>
    </w:p>
    <w:p w14:paraId="6BF3D459" w14:textId="77777777" w:rsidR="00685009" w:rsidRPr="001E20FA" w:rsidRDefault="00685009" w:rsidP="00F21E5F">
      <w:pPr>
        <w:rPr>
          <w:rFonts w:eastAsia="SimSun" w:cs="Tahoma"/>
        </w:rPr>
      </w:pPr>
      <w:r w:rsidRPr="001E20FA">
        <w:rPr>
          <w:rFonts w:eastAsia="SimSun" w:cs="Tahoma"/>
          <w:color w:val="000000"/>
        </w:rPr>
        <w:t xml:space="preserve">Lync Server 2010 Enterprise </w:t>
      </w:r>
      <w:r w:rsidRPr="001E20FA">
        <w:rPr>
          <w:rFonts w:eastAsia="SimSun" w:cs="Tahoma"/>
          <w:color w:val="000000"/>
        </w:rPr>
        <w:t>外部连接器</w:t>
      </w:r>
    </w:p>
    <w:p w14:paraId="6BF3D45A" w14:textId="77777777" w:rsidR="00685009" w:rsidRPr="001E20FA" w:rsidRDefault="00685009" w:rsidP="00F21E5F">
      <w:pPr>
        <w:rPr>
          <w:rFonts w:eastAsia="SimSun" w:cs="Tahoma"/>
        </w:rPr>
      </w:pPr>
      <w:r w:rsidRPr="001E20FA">
        <w:rPr>
          <w:rFonts w:eastAsia="SimSun" w:cs="Tahoma"/>
          <w:color w:val="000000"/>
        </w:rPr>
        <w:t xml:space="preserve">Lync Server 2010 Plus </w:t>
      </w:r>
      <w:r w:rsidRPr="001E20FA">
        <w:rPr>
          <w:rFonts w:eastAsia="SimSun" w:cs="Tahoma"/>
          <w:color w:val="000000"/>
        </w:rPr>
        <w:t>外部连接器</w:t>
      </w:r>
    </w:p>
    <w:p w14:paraId="6BF3D45B" w14:textId="77777777" w:rsidR="00685009" w:rsidRPr="001E20FA" w:rsidRDefault="00685009" w:rsidP="00F21E5F">
      <w:pPr>
        <w:rPr>
          <w:rFonts w:eastAsia="SimSun" w:cs="Tahoma"/>
        </w:rPr>
      </w:pPr>
      <w:r w:rsidRPr="001E20FA">
        <w:rPr>
          <w:rFonts w:eastAsia="SimSun" w:cs="Tahoma"/>
          <w:color w:val="000000"/>
        </w:rPr>
        <w:t xml:space="preserve">Lync Server 2010 Standard </w:t>
      </w:r>
      <w:r w:rsidRPr="001E20FA">
        <w:rPr>
          <w:rFonts w:eastAsia="SimSun" w:cs="Tahoma"/>
          <w:color w:val="000000"/>
        </w:rPr>
        <w:t>外部连接器</w:t>
      </w:r>
    </w:p>
    <w:p w14:paraId="6BF3D45C" w14:textId="77777777" w:rsidR="00685009" w:rsidRPr="001E20FA" w:rsidRDefault="00685009" w:rsidP="00F21E5F">
      <w:pPr>
        <w:rPr>
          <w:rFonts w:eastAsia="SimSun" w:cs="Tahoma"/>
        </w:rPr>
      </w:pPr>
      <w:r w:rsidRPr="001E20FA">
        <w:rPr>
          <w:rFonts w:eastAsia="SimSun" w:cs="Tahoma"/>
          <w:color w:val="000000"/>
        </w:rPr>
        <w:t>Lync Server 2010 Standard Edition</w:t>
      </w:r>
    </w:p>
    <w:p w14:paraId="6BF3D45D" w14:textId="77777777" w:rsidR="00685009" w:rsidRPr="001E20FA" w:rsidRDefault="00685009" w:rsidP="00F21E5F">
      <w:pPr>
        <w:rPr>
          <w:rFonts w:eastAsia="SimSun" w:cs="Tahoma"/>
        </w:rPr>
      </w:pPr>
      <w:r w:rsidRPr="001E20FA">
        <w:rPr>
          <w:rFonts w:eastAsia="SimSun" w:cs="Tahoma"/>
          <w:color w:val="000000"/>
        </w:rPr>
        <w:t>Office Groove Enterprise Services</w:t>
      </w:r>
    </w:p>
    <w:p w14:paraId="6BF3D45E" w14:textId="77777777" w:rsidR="00685009" w:rsidRPr="001E20FA" w:rsidRDefault="00685009" w:rsidP="00F21E5F">
      <w:pPr>
        <w:rPr>
          <w:rFonts w:eastAsia="SimSun" w:cs="Tahoma"/>
        </w:rPr>
      </w:pPr>
      <w:r w:rsidRPr="001E20FA">
        <w:rPr>
          <w:rFonts w:eastAsia="SimSun" w:cs="Tahoma"/>
          <w:color w:val="000000"/>
        </w:rPr>
        <w:t>Office Multi-Language Pack 2010</w:t>
      </w:r>
    </w:p>
    <w:p w14:paraId="6BF3D45F" w14:textId="77777777" w:rsidR="00685009" w:rsidRPr="001E20FA" w:rsidRDefault="00685009" w:rsidP="00F21E5F">
      <w:pPr>
        <w:rPr>
          <w:rFonts w:eastAsia="SimSun" w:cs="Tahoma"/>
        </w:rPr>
      </w:pPr>
      <w:r w:rsidRPr="001E20FA">
        <w:rPr>
          <w:rFonts w:eastAsia="SimSun" w:cs="Tahoma"/>
          <w:color w:val="000000"/>
        </w:rPr>
        <w:t>Office Professional Plus 2010</w:t>
      </w:r>
    </w:p>
    <w:p w14:paraId="6BF3D460" w14:textId="77777777" w:rsidR="00685009" w:rsidRPr="001E20FA" w:rsidRDefault="00685009" w:rsidP="00F21E5F">
      <w:pPr>
        <w:rPr>
          <w:rFonts w:eastAsia="SimSun" w:cs="Tahoma"/>
        </w:rPr>
      </w:pPr>
      <w:r w:rsidRPr="001E20FA">
        <w:rPr>
          <w:rFonts w:eastAsia="SimSun" w:cs="Tahoma"/>
          <w:color w:val="000000"/>
        </w:rPr>
        <w:t>Office Standard 2010</w:t>
      </w:r>
    </w:p>
    <w:p w14:paraId="6BF3D461" w14:textId="77777777" w:rsidR="00685009" w:rsidRPr="001E20FA" w:rsidRDefault="00685009" w:rsidP="00F21E5F">
      <w:pPr>
        <w:rPr>
          <w:rFonts w:eastAsia="SimSun" w:cs="Tahoma"/>
        </w:rPr>
      </w:pPr>
      <w:r w:rsidRPr="001E20FA">
        <w:rPr>
          <w:rFonts w:eastAsia="SimSun" w:cs="Tahoma"/>
          <w:color w:val="000000"/>
        </w:rPr>
        <w:t>Office Small Business Get Genuine</w:t>
      </w:r>
    </w:p>
    <w:p w14:paraId="6BF3D462" w14:textId="77777777" w:rsidR="00685009" w:rsidRPr="001E20FA" w:rsidRDefault="00685009" w:rsidP="00F21E5F">
      <w:pPr>
        <w:rPr>
          <w:rFonts w:eastAsia="SimSun" w:cs="Tahoma"/>
        </w:rPr>
      </w:pPr>
      <w:r w:rsidRPr="001E20FA">
        <w:rPr>
          <w:rFonts w:eastAsia="SimSun" w:cs="Tahoma"/>
          <w:color w:val="000000"/>
        </w:rPr>
        <w:t>OneNote 2010</w:t>
      </w:r>
    </w:p>
    <w:p w14:paraId="6BF3D463" w14:textId="77777777" w:rsidR="00685009" w:rsidRPr="001E20FA" w:rsidRDefault="00685009" w:rsidP="00F21E5F">
      <w:pPr>
        <w:rPr>
          <w:rFonts w:eastAsia="SimSun" w:cs="Tahoma"/>
        </w:rPr>
      </w:pPr>
      <w:r w:rsidRPr="001E20FA">
        <w:rPr>
          <w:rFonts w:eastAsia="SimSun" w:cs="Tahoma"/>
          <w:color w:val="000000"/>
        </w:rPr>
        <w:t>Outlook 2010</w:t>
      </w:r>
    </w:p>
    <w:p w14:paraId="6BF3D464" w14:textId="77777777" w:rsidR="00685009" w:rsidRPr="001E20FA" w:rsidRDefault="00685009" w:rsidP="00F21E5F">
      <w:pPr>
        <w:rPr>
          <w:rFonts w:eastAsia="SimSun" w:cs="Tahoma"/>
        </w:rPr>
      </w:pPr>
      <w:r w:rsidRPr="001E20FA">
        <w:rPr>
          <w:rFonts w:eastAsia="SimSun" w:cs="Tahoma"/>
          <w:color w:val="000000"/>
        </w:rPr>
        <w:t>Outlook with Business Contact Manager</w:t>
      </w:r>
    </w:p>
    <w:p w14:paraId="6BF3D465" w14:textId="77777777" w:rsidR="00685009" w:rsidRPr="001E20FA" w:rsidRDefault="00685009" w:rsidP="00F21E5F">
      <w:pPr>
        <w:rPr>
          <w:rFonts w:eastAsia="SimSun" w:cs="Tahoma"/>
        </w:rPr>
      </w:pPr>
      <w:r w:rsidRPr="001E20FA">
        <w:rPr>
          <w:rFonts w:eastAsia="SimSun" w:cs="Tahoma"/>
          <w:color w:val="000000"/>
        </w:rPr>
        <w:t>PowerPoint 2010</w:t>
      </w:r>
    </w:p>
    <w:p w14:paraId="6BF3D466" w14:textId="77777777" w:rsidR="00685009" w:rsidRPr="001E20FA" w:rsidRDefault="00685009" w:rsidP="00F21E5F">
      <w:pPr>
        <w:rPr>
          <w:rFonts w:eastAsia="SimSun" w:cs="Tahoma"/>
        </w:rPr>
      </w:pPr>
      <w:r w:rsidRPr="001E20FA">
        <w:rPr>
          <w:rFonts w:eastAsia="SimSun" w:cs="Tahoma"/>
          <w:color w:val="000000"/>
        </w:rPr>
        <w:t>Project 2010 Standard</w:t>
      </w:r>
    </w:p>
    <w:p w14:paraId="6BF3D467" w14:textId="77777777" w:rsidR="00685009" w:rsidRPr="001E20FA" w:rsidRDefault="00685009" w:rsidP="00F21E5F">
      <w:pPr>
        <w:rPr>
          <w:rFonts w:eastAsia="SimSun" w:cs="Tahoma"/>
        </w:rPr>
      </w:pPr>
      <w:r w:rsidRPr="001E20FA">
        <w:rPr>
          <w:rFonts w:eastAsia="SimSun" w:cs="Tahoma"/>
          <w:color w:val="000000"/>
        </w:rPr>
        <w:t>Project 2010 Professional</w:t>
      </w:r>
    </w:p>
    <w:p w14:paraId="6BF3D468" w14:textId="77777777" w:rsidR="00685009" w:rsidRPr="001E20FA" w:rsidRDefault="00685009" w:rsidP="00F21E5F">
      <w:pPr>
        <w:rPr>
          <w:rFonts w:eastAsia="SimSun" w:cs="Tahoma"/>
        </w:rPr>
      </w:pPr>
      <w:r w:rsidRPr="001E20FA">
        <w:rPr>
          <w:rFonts w:eastAsia="SimSun" w:cs="Tahoma"/>
          <w:color w:val="000000"/>
        </w:rPr>
        <w:t>Search Server 2010</w:t>
      </w:r>
    </w:p>
    <w:p w14:paraId="6BF3D469" w14:textId="77777777" w:rsidR="00685009" w:rsidRPr="001E20FA" w:rsidRDefault="00685009" w:rsidP="00F21E5F">
      <w:pPr>
        <w:rPr>
          <w:rFonts w:eastAsia="SimSun" w:cs="Tahoma"/>
        </w:rPr>
      </w:pPr>
      <w:r w:rsidRPr="001E20FA">
        <w:rPr>
          <w:rFonts w:eastAsia="SimSun" w:cs="Tahoma"/>
          <w:color w:val="000000"/>
        </w:rPr>
        <w:t>SharePoint Server 2010 for Internet Sites Enterprise</w:t>
      </w:r>
    </w:p>
    <w:p w14:paraId="6BF3D46A" w14:textId="77777777" w:rsidR="00685009" w:rsidRPr="001E20FA" w:rsidRDefault="00685009" w:rsidP="00F21E5F">
      <w:pPr>
        <w:rPr>
          <w:rFonts w:eastAsia="SimSun" w:cs="Tahoma"/>
        </w:rPr>
      </w:pPr>
      <w:r w:rsidRPr="001E20FA">
        <w:rPr>
          <w:rFonts w:eastAsia="SimSun" w:cs="Tahoma"/>
          <w:color w:val="000000"/>
        </w:rPr>
        <w:t xml:space="preserve">SharePoint Server 2010 Internet </w:t>
      </w:r>
      <w:r w:rsidRPr="001E20FA">
        <w:rPr>
          <w:rFonts w:eastAsia="SimSun" w:cs="Tahoma"/>
          <w:color w:val="000000"/>
        </w:rPr>
        <w:t>站点标准版</w:t>
      </w:r>
    </w:p>
    <w:p w14:paraId="6BF3D46B" w14:textId="77777777" w:rsidR="00685009" w:rsidRPr="001E20FA" w:rsidRDefault="00685009" w:rsidP="00F21E5F">
      <w:pPr>
        <w:rPr>
          <w:rFonts w:eastAsia="SimSun" w:cs="Tahoma"/>
        </w:rPr>
      </w:pPr>
      <w:r w:rsidRPr="001E20FA">
        <w:rPr>
          <w:rFonts w:eastAsia="SimSun" w:cs="Tahoma"/>
          <w:color w:val="000000"/>
        </w:rPr>
        <w:t>SharePoint Workspace 2010</w:t>
      </w:r>
    </w:p>
    <w:p w14:paraId="6BF3D46C" w14:textId="77777777" w:rsidR="00685009" w:rsidRPr="001E20FA" w:rsidRDefault="00685009" w:rsidP="00F21E5F">
      <w:pPr>
        <w:rPr>
          <w:rFonts w:eastAsia="SimSun" w:cs="Tahoma"/>
        </w:rPr>
      </w:pPr>
      <w:r w:rsidRPr="001E20FA">
        <w:rPr>
          <w:rFonts w:eastAsia="SimSun" w:cs="Tahoma"/>
          <w:color w:val="000000"/>
        </w:rPr>
        <w:t>Visio 2010 Premium</w:t>
      </w:r>
    </w:p>
    <w:p w14:paraId="6BF3D46D" w14:textId="77777777" w:rsidR="00685009" w:rsidRPr="001E20FA" w:rsidRDefault="00685009" w:rsidP="00F21E5F">
      <w:pPr>
        <w:rPr>
          <w:rFonts w:eastAsia="SimSun" w:cs="Tahoma"/>
        </w:rPr>
      </w:pPr>
      <w:r w:rsidRPr="001E20FA">
        <w:rPr>
          <w:rFonts w:eastAsia="SimSun" w:cs="Tahoma"/>
          <w:color w:val="000000"/>
        </w:rPr>
        <w:t>Visio 2010 Standard</w:t>
      </w:r>
    </w:p>
    <w:p w14:paraId="6BF3D46E" w14:textId="77777777" w:rsidR="00685009" w:rsidRPr="001E20FA" w:rsidRDefault="00685009" w:rsidP="00F21E5F">
      <w:pPr>
        <w:rPr>
          <w:rFonts w:eastAsia="SimSun" w:cs="Tahoma"/>
        </w:rPr>
      </w:pPr>
      <w:r w:rsidRPr="001E20FA">
        <w:rPr>
          <w:rFonts w:eastAsia="SimSun" w:cs="Tahoma"/>
          <w:color w:val="000000"/>
        </w:rPr>
        <w:t>Windows Intune</w:t>
      </w:r>
      <w:r w:rsidRPr="001E20FA">
        <w:rPr>
          <w:rFonts w:eastAsia="SimSun" w:cs="Tahoma"/>
          <w:color w:val="000000"/>
        </w:rPr>
        <w:t>（每设备）</w:t>
      </w:r>
    </w:p>
    <w:p w14:paraId="6BF3D46F" w14:textId="77777777" w:rsidR="00685009" w:rsidRPr="001E20FA" w:rsidRDefault="00685009" w:rsidP="00F21E5F">
      <w:pPr>
        <w:rPr>
          <w:rFonts w:eastAsia="SimSun" w:cs="Tahoma"/>
        </w:rPr>
      </w:pPr>
      <w:r w:rsidRPr="001E20FA">
        <w:rPr>
          <w:rFonts w:eastAsia="SimSun" w:cs="Tahoma"/>
          <w:color w:val="000000"/>
        </w:rPr>
        <w:t>Windows Intune Add-On</w:t>
      </w:r>
      <w:r w:rsidRPr="001E20FA">
        <w:rPr>
          <w:rFonts w:eastAsia="SimSun" w:cs="Tahoma"/>
          <w:color w:val="000000"/>
        </w:rPr>
        <w:t>（每设备）</w:t>
      </w:r>
    </w:p>
    <w:p w14:paraId="6BF3D470" w14:textId="77777777" w:rsidR="00685009" w:rsidRPr="001E20FA" w:rsidRDefault="00685009" w:rsidP="00F21E5F">
      <w:pPr>
        <w:rPr>
          <w:rFonts w:eastAsia="SimSun" w:cs="Tahoma"/>
        </w:rPr>
      </w:pPr>
      <w:r w:rsidRPr="001E20FA">
        <w:rPr>
          <w:rFonts w:eastAsia="SimSun" w:cs="Tahoma"/>
          <w:color w:val="000000"/>
        </w:rPr>
        <w:t>Windows MultiPoint Server 2011 Standard</w:t>
      </w:r>
    </w:p>
    <w:p w14:paraId="6BF3D471" w14:textId="77777777" w:rsidR="00685009" w:rsidRPr="001E20FA" w:rsidRDefault="00685009" w:rsidP="00F21E5F">
      <w:pPr>
        <w:rPr>
          <w:rFonts w:eastAsia="SimSun" w:cs="Tahoma"/>
        </w:rPr>
      </w:pPr>
      <w:r w:rsidRPr="001E20FA">
        <w:rPr>
          <w:rFonts w:eastAsia="SimSun" w:cs="Tahoma"/>
          <w:color w:val="000000"/>
        </w:rPr>
        <w:t>Windows MultiPoint Server 2011 Premium</w:t>
      </w:r>
    </w:p>
    <w:p w14:paraId="6BF3D472" w14:textId="77777777" w:rsidR="00685009" w:rsidRPr="001E20FA" w:rsidRDefault="00685009" w:rsidP="00F21E5F">
      <w:pPr>
        <w:rPr>
          <w:rFonts w:eastAsia="SimSun" w:cs="Tahoma"/>
        </w:rPr>
      </w:pPr>
      <w:r w:rsidRPr="001E20FA">
        <w:rPr>
          <w:rFonts w:eastAsia="SimSun" w:cs="Tahoma"/>
          <w:color w:val="000000"/>
        </w:rPr>
        <w:t>Windows MultiPoint Server 2011 CAL</w:t>
      </w:r>
    </w:p>
    <w:p w14:paraId="6BF3D473" w14:textId="77777777" w:rsidR="00685009" w:rsidRPr="001E20FA" w:rsidRDefault="00685009" w:rsidP="00F21E5F">
      <w:pPr>
        <w:rPr>
          <w:rFonts w:eastAsia="SimSun" w:cs="Tahoma"/>
        </w:rPr>
      </w:pPr>
      <w:r w:rsidRPr="001E20FA">
        <w:rPr>
          <w:rFonts w:eastAsia="SimSun" w:cs="Tahoma"/>
          <w:color w:val="000000"/>
        </w:rPr>
        <w:t>Windows MultiPoint Server 2011 CAL with Windows Server 2008 CAL</w:t>
      </w:r>
    </w:p>
    <w:p w14:paraId="6BF3D474" w14:textId="77777777" w:rsidR="00685009" w:rsidRPr="001E20FA" w:rsidRDefault="00685009" w:rsidP="00F21E5F">
      <w:pPr>
        <w:rPr>
          <w:rFonts w:eastAsia="SimSun" w:cs="Tahoma"/>
        </w:rPr>
      </w:pPr>
      <w:r w:rsidRPr="001E20FA">
        <w:rPr>
          <w:rFonts w:eastAsia="SimSun" w:cs="Tahoma"/>
          <w:color w:val="000000"/>
        </w:rPr>
        <w:t>Windows MultiPoint Server 2011 Premium with Windows MultiPoint Server 2011 CAL</w:t>
      </w:r>
      <w:r w:rsidRPr="001E20FA">
        <w:rPr>
          <w:rFonts w:eastAsia="SimSun" w:cs="Tahoma"/>
          <w:color w:val="000000"/>
        </w:rPr>
        <w:t>（</w:t>
      </w:r>
      <w:r w:rsidRPr="001E20FA">
        <w:rPr>
          <w:rFonts w:eastAsia="SimSun" w:cs="Tahoma"/>
          <w:color w:val="000000"/>
        </w:rPr>
        <w:t xml:space="preserve">5 </w:t>
      </w:r>
      <w:r w:rsidRPr="001E20FA">
        <w:rPr>
          <w:rFonts w:eastAsia="SimSun" w:cs="Tahoma"/>
          <w:color w:val="000000"/>
        </w:rPr>
        <w:t>个客户端）</w:t>
      </w:r>
    </w:p>
    <w:p w14:paraId="6BF3D475" w14:textId="77777777" w:rsidR="00685009" w:rsidRPr="001E20FA" w:rsidRDefault="00685009" w:rsidP="00F21E5F">
      <w:pPr>
        <w:rPr>
          <w:rFonts w:eastAsia="SimSun" w:cs="Tahoma"/>
        </w:rPr>
      </w:pPr>
      <w:r w:rsidRPr="001E20FA">
        <w:rPr>
          <w:rFonts w:eastAsia="SimSun" w:cs="Tahoma"/>
          <w:color w:val="000000"/>
        </w:rPr>
        <w:t>Windows MultiPoint Server 2011 Premium with Windows MultiPoint Server 2011 CAL</w:t>
      </w:r>
      <w:r w:rsidRPr="001E20FA">
        <w:rPr>
          <w:rFonts w:eastAsia="SimSun" w:cs="Tahoma"/>
          <w:color w:val="000000"/>
        </w:rPr>
        <w:t>（</w:t>
      </w:r>
      <w:r w:rsidRPr="001E20FA">
        <w:rPr>
          <w:rFonts w:eastAsia="SimSun" w:cs="Tahoma"/>
          <w:color w:val="000000"/>
        </w:rPr>
        <w:t xml:space="preserve">5 </w:t>
      </w:r>
      <w:r w:rsidRPr="001E20FA">
        <w:rPr>
          <w:rFonts w:eastAsia="SimSun" w:cs="Tahoma"/>
          <w:color w:val="000000"/>
        </w:rPr>
        <w:t>个客户端）</w:t>
      </w:r>
      <w:r w:rsidRPr="001E20FA">
        <w:rPr>
          <w:rFonts w:eastAsia="SimSun" w:cs="Tahoma"/>
          <w:color w:val="000000"/>
        </w:rPr>
        <w:t>with Windows Server 2008 CAL</w:t>
      </w:r>
      <w:r w:rsidRPr="001E20FA">
        <w:rPr>
          <w:rFonts w:eastAsia="SimSun" w:cs="Tahoma"/>
          <w:color w:val="000000"/>
        </w:rPr>
        <w:t>（</w:t>
      </w:r>
      <w:r w:rsidRPr="001E20FA">
        <w:rPr>
          <w:rFonts w:eastAsia="SimSun" w:cs="Tahoma"/>
          <w:color w:val="000000"/>
        </w:rPr>
        <w:t xml:space="preserve">5 </w:t>
      </w:r>
      <w:r w:rsidRPr="001E20FA">
        <w:rPr>
          <w:rFonts w:eastAsia="SimSun" w:cs="Tahoma"/>
          <w:color w:val="000000"/>
        </w:rPr>
        <w:t>个客户端）</w:t>
      </w:r>
    </w:p>
    <w:p w14:paraId="6BF3D476" w14:textId="77777777" w:rsidR="00685009" w:rsidRPr="001E20FA" w:rsidRDefault="00685009" w:rsidP="00F21E5F">
      <w:pPr>
        <w:rPr>
          <w:rFonts w:eastAsia="SimSun" w:cs="Tahoma"/>
        </w:rPr>
      </w:pPr>
      <w:r w:rsidRPr="001E20FA">
        <w:rPr>
          <w:rFonts w:eastAsia="SimSun" w:cs="Tahoma"/>
          <w:color w:val="000000"/>
        </w:rPr>
        <w:t>Word 2010</w:t>
      </w:r>
    </w:p>
    <w:p w14:paraId="6BF3D477" w14:textId="77777777" w:rsidR="00173A20" w:rsidRPr="001E20FA" w:rsidRDefault="00173A20" w:rsidP="00F21E5F">
      <w:pPr>
        <w:rPr>
          <w:rFonts w:eastAsia="SimSun" w:cs="Tahoma"/>
        </w:rPr>
      </w:pPr>
    </w:p>
    <w:p w14:paraId="6BF3D478" w14:textId="77777777" w:rsidR="00A33CF7" w:rsidRPr="001E20FA" w:rsidRDefault="00A33CF7" w:rsidP="00F21E5F">
      <w:pPr>
        <w:rPr>
          <w:rFonts w:eastAsia="SimSun" w:cs="Tahoma"/>
        </w:rPr>
      </w:pPr>
    </w:p>
    <w:p w14:paraId="6BF3D479" w14:textId="77777777" w:rsidR="00E64830" w:rsidRPr="001E20FA" w:rsidRDefault="00E64830" w:rsidP="00F21E5F">
      <w:pPr>
        <w:pStyle w:val="Heading2"/>
        <w:ind w:left="0"/>
        <w:jc w:val="both"/>
        <w:rPr>
          <w:rFonts w:ascii="Tahoma" w:eastAsia="SimSun" w:hAnsi="Tahoma" w:cs="Tahoma"/>
        </w:rPr>
      </w:pPr>
      <w:bookmarkStart w:id="613" w:name="_Toc348164778"/>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11 </w:t>
      </w:r>
      <w:r w:rsidRPr="001E20FA">
        <w:rPr>
          <w:rFonts w:ascii="Tahoma" w:eastAsia="SimSun" w:hAnsi="Tahoma" w:cs="Tahoma"/>
          <w:color w:val="FF6600"/>
        </w:rPr>
        <w:t>月所作的更改</w:t>
      </w:r>
      <w:bookmarkEnd w:id="613"/>
    </w:p>
    <w:p w14:paraId="6BF3D47A" w14:textId="77777777" w:rsidR="00E64830" w:rsidRPr="001E20FA" w:rsidRDefault="00E64830" w:rsidP="00F21E5F">
      <w:pPr>
        <w:pStyle w:val="Heading2"/>
        <w:ind w:left="0"/>
        <w:jc w:val="both"/>
        <w:rPr>
          <w:rFonts w:ascii="Tahoma" w:eastAsia="SimSun" w:hAnsi="Tahoma" w:cs="Tahoma"/>
        </w:rPr>
      </w:pPr>
    </w:p>
    <w:p w14:paraId="6BF3D47B" w14:textId="77777777" w:rsidR="00E64830" w:rsidRPr="001E20FA" w:rsidRDefault="00E64830" w:rsidP="00F21E5F">
      <w:pPr>
        <w:spacing w:after="60"/>
        <w:rPr>
          <w:rFonts w:eastAsia="SimSun" w:cs="Tahoma"/>
        </w:rPr>
      </w:pPr>
      <w:r w:rsidRPr="001E20FA">
        <w:rPr>
          <w:rFonts w:eastAsia="SimSun" w:cs="Tahoma"/>
          <w:b/>
        </w:rPr>
        <w:t>新增</w:t>
      </w:r>
    </w:p>
    <w:p w14:paraId="6BF3D47C" w14:textId="77777777" w:rsidR="00E64830" w:rsidRPr="001E20FA" w:rsidRDefault="00E64830" w:rsidP="00F21E5F">
      <w:pPr>
        <w:rPr>
          <w:rFonts w:eastAsia="SimSun" w:cs="Tahoma"/>
        </w:rPr>
      </w:pPr>
      <w:r w:rsidRPr="001E20FA">
        <w:rPr>
          <w:rFonts w:eastAsia="SimSun" w:cs="Tahoma"/>
        </w:rPr>
        <w:t>Microsoft Windows Server Essentials 2012</w:t>
      </w:r>
    </w:p>
    <w:p w14:paraId="6BF3D47D" w14:textId="77777777" w:rsidR="00E64830" w:rsidRPr="001E20FA" w:rsidRDefault="00E64830" w:rsidP="00F21E5F">
      <w:pPr>
        <w:rPr>
          <w:rFonts w:eastAsia="SimSun" w:cs="Tahoma"/>
        </w:rPr>
      </w:pPr>
      <w:r w:rsidRPr="001E20FA">
        <w:rPr>
          <w:rFonts w:eastAsia="SimSun" w:cs="Tahoma"/>
        </w:rPr>
        <w:t>Microsoft AutoRoute Euro 2013</w:t>
      </w:r>
    </w:p>
    <w:p w14:paraId="6BF3D47E" w14:textId="77777777" w:rsidR="00E64830" w:rsidRPr="001E20FA" w:rsidRDefault="00E64830" w:rsidP="00F21E5F">
      <w:pPr>
        <w:rPr>
          <w:rFonts w:eastAsia="SimSun" w:cs="Tahoma"/>
        </w:rPr>
      </w:pPr>
      <w:r w:rsidRPr="001E20FA">
        <w:rPr>
          <w:rFonts w:eastAsia="SimSun" w:cs="Tahoma"/>
        </w:rPr>
        <w:t>Microsoft Desktop Organization Pack 2012 for Software Assurance</w:t>
      </w:r>
    </w:p>
    <w:p w14:paraId="6BF3D47F" w14:textId="77777777" w:rsidR="00E64830" w:rsidRPr="001E20FA" w:rsidRDefault="00E64830" w:rsidP="00F21E5F">
      <w:pPr>
        <w:rPr>
          <w:rFonts w:eastAsia="SimSun" w:cs="Tahoma"/>
        </w:rPr>
      </w:pPr>
    </w:p>
    <w:p w14:paraId="6BF3D480" w14:textId="77777777" w:rsidR="00D24E3C" w:rsidRPr="001E20FA" w:rsidRDefault="00D24E3C" w:rsidP="00F21E5F">
      <w:pPr>
        <w:spacing w:after="60"/>
        <w:rPr>
          <w:rFonts w:eastAsia="SimSun" w:cs="Tahoma"/>
          <w:lang w:eastAsia="zh-CN"/>
        </w:rPr>
      </w:pPr>
      <w:r w:rsidRPr="001E20FA">
        <w:rPr>
          <w:rFonts w:eastAsia="SimSun" w:cs="Tahoma"/>
          <w:b/>
          <w:lang w:eastAsia="zh-CN"/>
        </w:rPr>
        <w:t>促销</w:t>
      </w:r>
    </w:p>
    <w:p w14:paraId="6BF3D481" w14:textId="77777777" w:rsidR="00D24E3C" w:rsidRPr="001E20FA" w:rsidRDefault="00D24E3C" w:rsidP="00F21E5F">
      <w:pPr>
        <w:rPr>
          <w:rFonts w:eastAsia="SimSun" w:cs="Tahoma"/>
          <w:lang w:eastAsia="zh-CN"/>
        </w:rPr>
      </w:pPr>
      <w:r w:rsidRPr="001E20FA">
        <w:rPr>
          <w:rFonts w:eastAsia="SimSun" w:cs="Tahoma"/>
          <w:color w:val="000000"/>
          <w:lang w:eastAsia="zh-CN"/>
        </w:rPr>
        <w:t>新增了下列促销内容：</w:t>
      </w:r>
    </w:p>
    <w:p w14:paraId="6BF3D482" w14:textId="77777777" w:rsidR="00D24E3C" w:rsidRPr="001E20FA" w:rsidRDefault="00D24E3C" w:rsidP="00F21E5F">
      <w:pPr>
        <w:rPr>
          <w:rFonts w:eastAsia="SimSun" w:cs="Tahoma"/>
        </w:rPr>
      </w:pPr>
      <w:r w:rsidRPr="001E20FA">
        <w:rPr>
          <w:rFonts w:eastAsia="SimSun" w:cs="Tahoma"/>
          <w:color w:val="000000"/>
        </w:rPr>
        <w:t xml:space="preserve">Visual Studio Premium with MSDN </w:t>
      </w:r>
      <w:r w:rsidRPr="001E20FA">
        <w:rPr>
          <w:rFonts w:eastAsia="SimSun" w:cs="Tahoma"/>
          <w:color w:val="000000"/>
        </w:rPr>
        <w:t>的</w:t>
      </w:r>
      <w:r w:rsidRPr="001E20FA">
        <w:rPr>
          <w:rFonts w:eastAsia="SimSun" w:cs="Tahoma"/>
          <w:color w:val="000000"/>
        </w:rPr>
        <w:t xml:space="preserve"> 30% </w:t>
      </w:r>
      <w:r w:rsidRPr="001E20FA">
        <w:rPr>
          <w:rFonts w:eastAsia="SimSun" w:cs="Tahoma"/>
          <w:color w:val="000000"/>
        </w:rPr>
        <w:t>折扣升级</w:t>
      </w:r>
    </w:p>
    <w:p w14:paraId="6BF3D483" w14:textId="77777777" w:rsidR="00D24E3C" w:rsidRPr="001E20FA" w:rsidRDefault="00D24E3C" w:rsidP="00F21E5F">
      <w:pPr>
        <w:rPr>
          <w:rFonts w:eastAsia="SimSun" w:cs="Tahoma"/>
        </w:rPr>
      </w:pPr>
      <w:r w:rsidRPr="001E20FA">
        <w:rPr>
          <w:rFonts w:eastAsia="SimSun" w:cs="Tahoma"/>
        </w:rPr>
        <w:t>升级到带有</w:t>
      </w:r>
      <w:r w:rsidRPr="001E20FA">
        <w:rPr>
          <w:rFonts w:eastAsia="SimSun" w:cs="Tahoma"/>
        </w:rPr>
        <w:t xml:space="preserve"> SA </w:t>
      </w:r>
      <w:r w:rsidRPr="001E20FA">
        <w:rPr>
          <w:rFonts w:eastAsia="SimSun" w:cs="Tahoma"/>
        </w:rPr>
        <w:t>的</w:t>
      </w:r>
      <w:r w:rsidRPr="001E20FA">
        <w:rPr>
          <w:rFonts w:eastAsia="SimSun" w:cs="Tahoma"/>
        </w:rPr>
        <w:t xml:space="preserve"> Windows 8</w:t>
      </w:r>
    </w:p>
    <w:p w14:paraId="6BF3D484" w14:textId="77777777" w:rsidR="00D24E3C" w:rsidRPr="001E20FA" w:rsidRDefault="00D24E3C" w:rsidP="00F21E5F">
      <w:pPr>
        <w:rPr>
          <w:rFonts w:eastAsia="SimSun" w:cs="Tahoma"/>
        </w:rPr>
      </w:pPr>
      <w:r w:rsidRPr="001E20FA">
        <w:rPr>
          <w:rFonts w:eastAsia="SimSun" w:cs="Tahoma"/>
        </w:rPr>
        <w:t xml:space="preserve">Windows Intune </w:t>
      </w:r>
      <w:r w:rsidRPr="001E20FA">
        <w:rPr>
          <w:rFonts w:eastAsia="SimSun" w:cs="Tahoma"/>
        </w:rPr>
        <w:t>新</w:t>
      </w:r>
      <w:r w:rsidRPr="001E20FA">
        <w:rPr>
          <w:rFonts w:eastAsia="SimSun" w:cs="Tahoma"/>
        </w:rPr>
        <w:t xml:space="preserve"> PC 20% </w:t>
      </w:r>
      <w:r w:rsidRPr="001E20FA">
        <w:rPr>
          <w:rFonts w:eastAsia="SimSun" w:cs="Tahoma"/>
        </w:rPr>
        <w:t>促销</w:t>
      </w:r>
    </w:p>
    <w:p w14:paraId="6BF3D485" w14:textId="77777777" w:rsidR="00D24E3C" w:rsidRPr="001E20FA" w:rsidRDefault="00D24E3C" w:rsidP="00F21E5F">
      <w:pPr>
        <w:rPr>
          <w:rFonts w:eastAsia="SimSun" w:cs="Tahoma"/>
        </w:rPr>
      </w:pPr>
    </w:p>
    <w:p w14:paraId="6BF3D486" w14:textId="77777777" w:rsidR="00E64830" w:rsidRPr="001E20FA" w:rsidRDefault="00E64830" w:rsidP="00F21E5F">
      <w:pPr>
        <w:spacing w:after="60"/>
        <w:rPr>
          <w:rFonts w:eastAsia="SimSun" w:cs="Tahoma"/>
        </w:rPr>
      </w:pPr>
      <w:r w:rsidRPr="001E20FA">
        <w:rPr>
          <w:rFonts w:eastAsia="SimSun" w:cs="Tahoma"/>
          <w:b/>
        </w:rPr>
        <w:t>更改</w:t>
      </w:r>
    </w:p>
    <w:p w14:paraId="6BF3D487" w14:textId="77777777" w:rsidR="00D24E3C" w:rsidRPr="001E20FA" w:rsidRDefault="00D8428A" w:rsidP="00F21E5F">
      <w:pPr>
        <w:rPr>
          <w:rFonts w:eastAsia="SimSun" w:cs="Tahoma"/>
        </w:rPr>
      </w:pPr>
      <w:r w:rsidRPr="001E20FA">
        <w:rPr>
          <w:rFonts w:eastAsia="SimSun" w:cs="Tahoma"/>
          <w:color w:val="000000"/>
        </w:rPr>
        <w:t>对以下产品进行了更新：</w:t>
      </w:r>
    </w:p>
    <w:p w14:paraId="6BF3D488" w14:textId="77777777" w:rsidR="003A5ABA" w:rsidRPr="001E20FA" w:rsidRDefault="00D8428A" w:rsidP="00F21E5F">
      <w:pPr>
        <w:rPr>
          <w:rFonts w:eastAsia="SimSun" w:cs="Tahoma"/>
        </w:rPr>
      </w:pPr>
      <w:r w:rsidRPr="001E20FA">
        <w:rPr>
          <w:rFonts w:eastAsia="SimSun" w:cs="Tahoma"/>
          <w:color w:val="000000"/>
        </w:rPr>
        <w:t>Microsoft Desktop Optimization Pack</w:t>
      </w:r>
    </w:p>
    <w:p w14:paraId="6BF3D489" w14:textId="77777777" w:rsidR="000225E7" w:rsidRPr="001E20FA" w:rsidRDefault="000225E7" w:rsidP="00F21E5F">
      <w:pPr>
        <w:rPr>
          <w:rFonts w:eastAsia="SimSun" w:cs="Tahoma"/>
        </w:rPr>
      </w:pPr>
    </w:p>
    <w:p w14:paraId="6BF3D48A" w14:textId="77777777" w:rsidR="00E64830" w:rsidRPr="001E20FA" w:rsidRDefault="00E64830" w:rsidP="00F21E5F">
      <w:pPr>
        <w:spacing w:after="60"/>
        <w:rPr>
          <w:rFonts w:eastAsia="SimSun" w:cs="Tahoma"/>
        </w:rPr>
      </w:pPr>
      <w:r w:rsidRPr="001E20FA">
        <w:rPr>
          <w:rFonts w:eastAsia="SimSun" w:cs="Tahoma"/>
          <w:b/>
        </w:rPr>
        <w:t>删除</w:t>
      </w:r>
    </w:p>
    <w:p w14:paraId="6BF3D48B" w14:textId="77777777" w:rsidR="00E64830" w:rsidRPr="001E20FA" w:rsidRDefault="00E64830" w:rsidP="00F21E5F">
      <w:pPr>
        <w:rPr>
          <w:rFonts w:eastAsia="SimSun" w:cs="Tahoma"/>
        </w:rPr>
      </w:pPr>
      <w:r w:rsidRPr="001E20FA">
        <w:rPr>
          <w:rFonts w:eastAsia="SimSun" w:cs="Tahoma"/>
        </w:rPr>
        <w:t>Windows Small Business Server Essentials 2011</w:t>
      </w:r>
    </w:p>
    <w:p w14:paraId="6BF3D48C" w14:textId="77777777" w:rsidR="00E64830" w:rsidRPr="001E20FA" w:rsidRDefault="00E64830" w:rsidP="00F21E5F">
      <w:pPr>
        <w:rPr>
          <w:rFonts w:eastAsia="SimSun" w:cs="Tahoma"/>
        </w:rPr>
      </w:pPr>
      <w:r w:rsidRPr="001E20FA">
        <w:rPr>
          <w:rFonts w:eastAsia="SimSun" w:cs="Tahoma"/>
        </w:rPr>
        <w:t>AutoRoute 2011</w:t>
      </w:r>
    </w:p>
    <w:p w14:paraId="6BF3D48D" w14:textId="77777777" w:rsidR="00E64830" w:rsidRPr="001E20FA" w:rsidRDefault="00E64830" w:rsidP="00F21E5F">
      <w:pPr>
        <w:rPr>
          <w:rFonts w:eastAsia="SimSun" w:cs="Tahoma"/>
        </w:rPr>
      </w:pPr>
      <w:r w:rsidRPr="001E20FA">
        <w:rPr>
          <w:rFonts w:eastAsia="SimSun" w:cs="Tahoma"/>
        </w:rPr>
        <w:t>适用于软件保障的</w:t>
      </w:r>
      <w:r w:rsidRPr="001E20FA">
        <w:rPr>
          <w:rFonts w:eastAsia="SimSun" w:cs="Tahoma"/>
        </w:rPr>
        <w:t xml:space="preserve"> Microsoft Desktop Optimization Pack 2011 R2</w:t>
      </w:r>
    </w:p>
    <w:p w14:paraId="6BF3D48E" w14:textId="77777777" w:rsidR="00E64830" w:rsidRPr="00647EDD" w:rsidRDefault="00E64830" w:rsidP="00F21E5F">
      <w:pPr>
        <w:pStyle w:val="Heading2"/>
        <w:ind w:left="0"/>
        <w:jc w:val="both"/>
        <w:rPr>
          <w:rFonts w:ascii="Tahoma" w:eastAsia="SimSun" w:hAnsi="Tahoma" w:cs="Tahoma"/>
          <w:b w:val="0"/>
          <w:bCs/>
          <w:sz w:val="20"/>
          <w:szCs w:val="20"/>
        </w:rPr>
      </w:pPr>
    </w:p>
    <w:p w14:paraId="6BF3D48F" w14:textId="77777777" w:rsidR="0021637C" w:rsidRPr="00647EDD" w:rsidRDefault="0021637C" w:rsidP="00F21E5F">
      <w:pPr>
        <w:pStyle w:val="Heading2"/>
        <w:ind w:left="0"/>
        <w:jc w:val="both"/>
        <w:rPr>
          <w:rFonts w:ascii="Tahoma" w:eastAsia="SimSun" w:hAnsi="Tahoma" w:cs="Tahoma"/>
          <w:b w:val="0"/>
          <w:bCs/>
          <w:sz w:val="20"/>
          <w:szCs w:val="20"/>
        </w:rPr>
      </w:pPr>
    </w:p>
    <w:p w14:paraId="6BF3D490" w14:textId="77777777" w:rsidR="00486255" w:rsidRDefault="00486255" w:rsidP="003B0C41">
      <w:pPr>
        <w:pStyle w:val="Heading2"/>
        <w:ind w:left="0"/>
        <w:jc w:val="both"/>
        <w:rPr>
          <w:rFonts w:ascii="Tahoma" w:eastAsia="SimSun" w:hAnsi="Tahoma" w:cs="Tahoma"/>
          <w:color w:val="FF6600"/>
        </w:rPr>
      </w:pPr>
      <w:bookmarkStart w:id="614" w:name="_Toc336338169"/>
      <w:bookmarkStart w:id="615" w:name="_Toc348164779"/>
    </w:p>
    <w:p w14:paraId="6BF3D491" w14:textId="77777777" w:rsidR="00486255" w:rsidRDefault="00486255" w:rsidP="003B0C41">
      <w:pPr>
        <w:pStyle w:val="Heading2"/>
        <w:ind w:left="0"/>
        <w:jc w:val="both"/>
        <w:rPr>
          <w:rFonts w:ascii="Tahoma" w:eastAsia="SimSun" w:hAnsi="Tahoma" w:cs="Tahoma"/>
          <w:color w:val="FF6600"/>
        </w:rPr>
      </w:pPr>
    </w:p>
    <w:p w14:paraId="6BF3D492" w14:textId="77777777" w:rsidR="00486255" w:rsidRDefault="00486255" w:rsidP="003B0C41">
      <w:pPr>
        <w:pStyle w:val="Heading2"/>
        <w:ind w:left="0"/>
        <w:jc w:val="both"/>
        <w:rPr>
          <w:rFonts w:ascii="Tahoma" w:eastAsia="SimSun" w:hAnsi="Tahoma" w:cs="Tahoma"/>
          <w:color w:val="FF6600"/>
        </w:rPr>
      </w:pPr>
    </w:p>
    <w:p w14:paraId="6BF3D493" w14:textId="77777777" w:rsidR="00486255" w:rsidRDefault="00486255" w:rsidP="003B0C41">
      <w:pPr>
        <w:pStyle w:val="Heading2"/>
        <w:ind w:left="0"/>
        <w:jc w:val="both"/>
        <w:rPr>
          <w:rFonts w:ascii="Tahoma" w:eastAsia="SimSun" w:hAnsi="Tahoma" w:cs="Tahoma"/>
          <w:color w:val="FF6600"/>
        </w:rPr>
      </w:pPr>
    </w:p>
    <w:p w14:paraId="6BF3D494" w14:textId="77777777" w:rsidR="007B0DDA" w:rsidRPr="001E20FA" w:rsidRDefault="007B0DDA" w:rsidP="003B0C41">
      <w:pPr>
        <w:pStyle w:val="Heading2"/>
        <w:ind w:left="0"/>
        <w:jc w:val="both"/>
        <w:rPr>
          <w:rFonts w:ascii="Tahoma" w:eastAsia="SimSun" w:hAnsi="Tahoma" w:cs="Tahoma"/>
        </w:rPr>
      </w:pPr>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10 </w:t>
      </w:r>
      <w:r w:rsidRPr="001E20FA">
        <w:rPr>
          <w:rFonts w:ascii="Tahoma" w:eastAsia="SimSun" w:hAnsi="Tahoma" w:cs="Tahoma"/>
          <w:color w:val="FF6600"/>
        </w:rPr>
        <w:t>月所作的更改</w:t>
      </w:r>
      <w:bookmarkEnd w:id="614"/>
      <w:bookmarkEnd w:id="615"/>
    </w:p>
    <w:p w14:paraId="6BF3D495" w14:textId="77777777" w:rsidR="007B0DDA" w:rsidRPr="001E20FA" w:rsidRDefault="007B0DDA" w:rsidP="003B0C41">
      <w:pPr>
        <w:rPr>
          <w:rFonts w:eastAsia="SimSun" w:cs="Tahoma"/>
        </w:rPr>
      </w:pPr>
    </w:p>
    <w:p w14:paraId="6BF3D496" w14:textId="77777777" w:rsidR="007B0DDA" w:rsidRPr="001E20FA" w:rsidRDefault="007B0DDA" w:rsidP="003B0C41">
      <w:pPr>
        <w:spacing w:after="60"/>
        <w:rPr>
          <w:rFonts w:eastAsia="SimSun" w:cs="Tahoma"/>
        </w:rPr>
      </w:pPr>
      <w:r w:rsidRPr="001E20FA">
        <w:rPr>
          <w:rFonts w:eastAsia="SimSun" w:cs="Tahoma"/>
          <w:b/>
        </w:rPr>
        <w:t>新增</w:t>
      </w:r>
    </w:p>
    <w:p w14:paraId="6BF3D497" w14:textId="77777777" w:rsidR="007B0DDA" w:rsidRPr="001E20FA" w:rsidRDefault="00AD19DE" w:rsidP="003B0C41">
      <w:pPr>
        <w:rPr>
          <w:rFonts w:eastAsia="SimSun" w:cs="Tahoma"/>
        </w:rPr>
      </w:pPr>
      <w:r w:rsidRPr="001E20FA">
        <w:rPr>
          <w:rFonts w:eastAsia="SimSun" w:cs="Tahoma"/>
          <w:color w:val="000000"/>
          <w:szCs w:val="20"/>
        </w:rPr>
        <w:t xml:space="preserve">Windows </w:t>
      </w:r>
      <w:r w:rsidRPr="001E20FA">
        <w:rPr>
          <w:rFonts w:eastAsia="SimSun" w:cs="Tahoma"/>
          <w:color w:val="000000"/>
          <w:szCs w:val="20"/>
        </w:rPr>
        <w:t>助手订购许可</w:t>
      </w:r>
    </w:p>
    <w:p w14:paraId="6BF3D498" w14:textId="77777777" w:rsidR="007B0DDA" w:rsidRPr="001E20FA" w:rsidRDefault="007B0DDA" w:rsidP="00F21E5F">
      <w:pPr>
        <w:rPr>
          <w:rFonts w:eastAsia="SimSun" w:cs="Tahoma"/>
        </w:rPr>
      </w:pPr>
    </w:p>
    <w:p w14:paraId="6BF3D499" w14:textId="77777777" w:rsidR="007B0DDA" w:rsidRPr="001E20FA" w:rsidRDefault="007B0DDA" w:rsidP="00F21E5F">
      <w:pPr>
        <w:spacing w:after="60"/>
        <w:rPr>
          <w:rFonts w:eastAsia="SimSun" w:cs="Tahoma"/>
        </w:rPr>
      </w:pPr>
      <w:r w:rsidRPr="001E20FA">
        <w:rPr>
          <w:rFonts w:eastAsia="SimSun" w:cs="Tahoma"/>
          <w:b/>
        </w:rPr>
        <w:t>更改</w:t>
      </w:r>
    </w:p>
    <w:p w14:paraId="6BF3D49A" w14:textId="77777777" w:rsidR="007B0DDA" w:rsidRPr="001E20FA" w:rsidRDefault="007B0DDA" w:rsidP="00F21E5F">
      <w:pPr>
        <w:rPr>
          <w:rFonts w:eastAsia="SimSun" w:cs="Tahoma"/>
        </w:rPr>
      </w:pPr>
      <w:r w:rsidRPr="001E20FA">
        <w:rPr>
          <w:rFonts w:eastAsia="SimSun" w:cs="Tahoma"/>
          <w:color w:val="000000"/>
          <w:szCs w:val="20"/>
        </w:rPr>
        <w:t>以下产品的点值有变化：</w:t>
      </w:r>
    </w:p>
    <w:p w14:paraId="6BF3D49B" w14:textId="77777777" w:rsidR="007B0DDA" w:rsidRPr="001E20FA" w:rsidRDefault="007B0DDA" w:rsidP="00F21E5F">
      <w:pPr>
        <w:rPr>
          <w:rFonts w:eastAsia="SimSun" w:cs="Tahoma"/>
        </w:rPr>
      </w:pPr>
      <w:r w:rsidRPr="001E20FA">
        <w:rPr>
          <w:rFonts w:eastAsia="SimSun" w:cs="Tahoma"/>
          <w:color w:val="000000"/>
          <w:szCs w:val="20"/>
        </w:rPr>
        <w:t>Core Infrastructure Server Suite Datacenter</w:t>
      </w:r>
    </w:p>
    <w:p w14:paraId="6BF3D49C" w14:textId="77777777" w:rsidR="007B0DDA" w:rsidRPr="001E20FA" w:rsidRDefault="007B0DDA" w:rsidP="00F21E5F">
      <w:pPr>
        <w:rPr>
          <w:rFonts w:eastAsia="SimSun" w:cs="Tahoma"/>
        </w:rPr>
      </w:pPr>
      <w:r w:rsidRPr="001E20FA">
        <w:rPr>
          <w:rFonts w:eastAsia="SimSun" w:cs="Tahoma"/>
          <w:color w:val="000000"/>
          <w:szCs w:val="20"/>
        </w:rPr>
        <w:t>Core Infrastructure Server Suite Standard</w:t>
      </w:r>
    </w:p>
    <w:p w14:paraId="6BF3D49D" w14:textId="77777777" w:rsidR="007B0DDA" w:rsidRPr="001E20FA" w:rsidRDefault="007B0DDA" w:rsidP="00F21E5F">
      <w:pPr>
        <w:rPr>
          <w:rFonts w:eastAsia="SimSun" w:cs="Tahoma"/>
        </w:rPr>
      </w:pPr>
      <w:r w:rsidRPr="001E20FA">
        <w:rPr>
          <w:rFonts w:eastAsia="SimSun" w:cs="Tahoma"/>
          <w:color w:val="000000"/>
          <w:szCs w:val="20"/>
        </w:rPr>
        <w:t xml:space="preserve">System Center 2012 Standard </w:t>
      </w:r>
      <w:r w:rsidRPr="001E20FA">
        <w:rPr>
          <w:rFonts w:eastAsia="SimSun" w:cs="Tahoma"/>
          <w:color w:val="000000"/>
          <w:szCs w:val="20"/>
        </w:rPr>
        <w:t>服务器管理许可（</w:t>
      </w:r>
      <w:r w:rsidRPr="001E20FA">
        <w:rPr>
          <w:rFonts w:eastAsia="SimSun" w:cs="Tahoma"/>
          <w:color w:val="000000"/>
          <w:szCs w:val="20"/>
        </w:rPr>
        <w:t xml:space="preserve">2 </w:t>
      </w:r>
      <w:r w:rsidRPr="001E20FA">
        <w:rPr>
          <w:rFonts w:eastAsia="SimSun" w:cs="Tahoma"/>
          <w:color w:val="000000"/>
          <w:szCs w:val="20"/>
        </w:rPr>
        <w:t>个处理器）</w:t>
      </w:r>
    </w:p>
    <w:p w14:paraId="6BF3D49E" w14:textId="77777777" w:rsidR="007B0DDA" w:rsidRPr="001E20FA" w:rsidRDefault="007B0DDA" w:rsidP="00F21E5F">
      <w:pPr>
        <w:rPr>
          <w:rFonts w:eastAsia="SimSun" w:cs="Tahoma"/>
        </w:rPr>
      </w:pPr>
      <w:r w:rsidRPr="001E20FA">
        <w:rPr>
          <w:rFonts w:eastAsia="SimSun" w:cs="Tahoma"/>
          <w:color w:val="000000"/>
          <w:szCs w:val="20"/>
        </w:rPr>
        <w:t xml:space="preserve">System Center 2012 Datacenter </w:t>
      </w:r>
      <w:r w:rsidRPr="001E20FA">
        <w:rPr>
          <w:rFonts w:eastAsia="SimSun" w:cs="Tahoma"/>
          <w:color w:val="000000"/>
          <w:szCs w:val="20"/>
        </w:rPr>
        <w:t>服务器管理许可（</w:t>
      </w:r>
      <w:r w:rsidRPr="001E20FA">
        <w:rPr>
          <w:rFonts w:eastAsia="SimSun" w:cs="Tahoma"/>
          <w:color w:val="000000"/>
          <w:szCs w:val="20"/>
        </w:rPr>
        <w:t xml:space="preserve">2 </w:t>
      </w:r>
      <w:r w:rsidRPr="001E20FA">
        <w:rPr>
          <w:rFonts w:eastAsia="SimSun" w:cs="Tahoma"/>
          <w:color w:val="000000"/>
          <w:szCs w:val="20"/>
        </w:rPr>
        <w:t>个处理器）</w:t>
      </w:r>
    </w:p>
    <w:p w14:paraId="6BF3D49F" w14:textId="77777777" w:rsidR="007B0DDA" w:rsidRPr="001E20FA" w:rsidRDefault="007B0DDA" w:rsidP="00F21E5F">
      <w:pPr>
        <w:rPr>
          <w:rFonts w:eastAsia="SimSun" w:cs="Tahoma"/>
        </w:rPr>
      </w:pPr>
      <w:r w:rsidRPr="001E20FA">
        <w:rPr>
          <w:rFonts w:eastAsia="SimSun" w:cs="Tahoma"/>
          <w:color w:val="000000"/>
          <w:szCs w:val="20"/>
        </w:rPr>
        <w:t>System Center Configuration Manager 2007 R3</w:t>
      </w:r>
    </w:p>
    <w:p w14:paraId="6BF3D4A0" w14:textId="77777777" w:rsidR="007B0DDA" w:rsidRPr="001E20FA" w:rsidRDefault="007B0DDA" w:rsidP="00F21E5F">
      <w:pPr>
        <w:rPr>
          <w:rFonts w:eastAsia="SimSun" w:cs="Tahoma"/>
        </w:rPr>
      </w:pPr>
      <w:r w:rsidRPr="001E20FA">
        <w:rPr>
          <w:rFonts w:eastAsia="SimSun" w:cs="Tahoma"/>
          <w:color w:val="000000"/>
          <w:szCs w:val="20"/>
        </w:rPr>
        <w:t xml:space="preserve">System Center Configuration Manager 2007 R3 Enterprise </w:t>
      </w:r>
      <w:r w:rsidRPr="001E20FA">
        <w:rPr>
          <w:rFonts w:eastAsia="SimSun" w:cs="Tahoma"/>
          <w:color w:val="000000"/>
          <w:szCs w:val="20"/>
        </w:rPr>
        <w:t>服务器管理许可</w:t>
      </w:r>
    </w:p>
    <w:p w14:paraId="6BF3D4A1" w14:textId="77777777" w:rsidR="007B0DDA" w:rsidRPr="001E20FA" w:rsidRDefault="007B0DDA" w:rsidP="00F21E5F">
      <w:pPr>
        <w:rPr>
          <w:rFonts w:eastAsia="SimSun" w:cs="Tahoma"/>
        </w:rPr>
      </w:pPr>
      <w:r w:rsidRPr="001E20FA">
        <w:rPr>
          <w:rFonts w:eastAsia="SimSun" w:cs="Tahoma"/>
          <w:color w:val="000000"/>
          <w:szCs w:val="20"/>
        </w:rPr>
        <w:t xml:space="preserve">System Center Configuration Manager 2007 R3 Standard </w:t>
      </w:r>
      <w:r w:rsidRPr="001E20FA">
        <w:rPr>
          <w:rFonts w:eastAsia="SimSun" w:cs="Tahoma"/>
          <w:color w:val="000000"/>
          <w:szCs w:val="20"/>
        </w:rPr>
        <w:t>服务器管理许可（</w:t>
      </w:r>
      <w:r w:rsidRPr="001E20FA">
        <w:rPr>
          <w:rFonts w:eastAsia="SimSun" w:cs="Tahoma"/>
          <w:color w:val="000000"/>
          <w:szCs w:val="20"/>
        </w:rPr>
        <w:t xml:space="preserve">Standard </w:t>
      </w:r>
      <w:r w:rsidRPr="001E20FA">
        <w:rPr>
          <w:rFonts w:eastAsia="SimSun" w:cs="Tahoma"/>
          <w:color w:val="000000"/>
          <w:szCs w:val="20"/>
        </w:rPr>
        <w:t>服务器</w:t>
      </w:r>
      <w:r w:rsidRPr="001E20FA">
        <w:rPr>
          <w:rFonts w:eastAsia="SimSun" w:cs="Tahoma"/>
          <w:color w:val="000000"/>
          <w:szCs w:val="20"/>
        </w:rPr>
        <w:t xml:space="preserve"> ML</w:t>
      </w:r>
      <w:r w:rsidRPr="001E20FA">
        <w:rPr>
          <w:rFonts w:eastAsia="SimSun" w:cs="Tahoma"/>
          <w:color w:val="000000"/>
          <w:szCs w:val="20"/>
        </w:rPr>
        <w:t>）</w:t>
      </w:r>
    </w:p>
    <w:p w14:paraId="6BF3D4A2" w14:textId="77777777" w:rsidR="007B0DDA" w:rsidRPr="001E20FA" w:rsidRDefault="007B0DDA" w:rsidP="00F21E5F">
      <w:pPr>
        <w:rPr>
          <w:rFonts w:eastAsia="SimSun" w:cs="Tahoma"/>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System Center Configuration Manager 2007 R3</w:t>
      </w:r>
    </w:p>
    <w:p w14:paraId="6BF3D4A3" w14:textId="77777777" w:rsidR="007B0DDA" w:rsidRPr="001E20FA" w:rsidRDefault="007B0DDA" w:rsidP="00F21E5F">
      <w:pPr>
        <w:rPr>
          <w:rFonts w:eastAsia="SimSun" w:cs="Tahoma"/>
        </w:rPr>
      </w:pPr>
      <w:r w:rsidRPr="001E20FA">
        <w:rPr>
          <w:rFonts w:eastAsia="SimSun" w:cs="Tahoma"/>
          <w:color w:val="000000"/>
          <w:szCs w:val="20"/>
        </w:rPr>
        <w:t xml:space="preserve">System Center Data Protection Manager 2010 </w:t>
      </w:r>
      <w:r w:rsidRPr="001E20FA">
        <w:rPr>
          <w:rFonts w:eastAsia="SimSun" w:cs="Tahoma"/>
          <w:color w:val="000000"/>
          <w:szCs w:val="20"/>
        </w:rPr>
        <w:t>客户端管理许可（每用户）</w:t>
      </w:r>
    </w:p>
    <w:p w14:paraId="6BF3D4A4" w14:textId="77777777" w:rsidR="007B0DDA" w:rsidRPr="001E20FA" w:rsidRDefault="007B0DDA" w:rsidP="00F21E5F">
      <w:pPr>
        <w:rPr>
          <w:rFonts w:eastAsia="SimSun" w:cs="Tahoma"/>
        </w:rPr>
      </w:pPr>
      <w:r w:rsidRPr="001E20FA">
        <w:rPr>
          <w:rFonts w:eastAsia="SimSun" w:cs="Tahoma"/>
          <w:color w:val="000000"/>
          <w:szCs w:val="20"/>
        </w:rPr>
        <w:t xml:space="preserve">System Center Data Protection Manager 2010 </w:t>
      </w:r>
      <w:r w:rsidRPr="001E20FA">
        <w:rPr>
          <w:rFonts w:eastAsia="SimSun" w:cs="Tahoma"/>
          <w:color w:val="000000"/>
          <w:szCs w:val="20"/>
        </w:rPr>
        <w:t>客户端管理许可（每</w:t>
      </w:r>
      <w:r w:rsidRPr="001E20FA">
        <w:rPr>
          <w:rFonts w:eastAsia="SimSun" w:cs="Tahoma"/>
          <w:color w:val="000000"/>
          <w:szCs w:val="20"/>
        </w:rPr>
        <w:t xml:space="preserve"> OSE</w:t>
      </w:r>
      <w:r w:rsidRPr="001E20FA">
        <w:rPr>
          <w:rFonts w:eastAsia="SimSun" w:cs="Tahoma"/>
          <w:color w:val="000000"/>
          <w:szCs w:val="20"/>
        </w:rPr>
        <w:t>）</w:t>
      </w:r>
    </w:p>
    <w:p w14:paraId="6BF3D4A5" w14:textId="77777777" w:rsidR="007B0DDA" w:rsidRPr="001E20FA" w:rsidRDefault="007B0DDA" w:rsidP="00F21E5F">
      <w:pPr>
        <w:rPr>
          <w:rFonts w:eastAsia="SimSun" w:cs="Tahoma"/>
        </w:rPr>
      </w:pPr>
      <w:r w:rsidRPr="001E20FA">
        <w:rPr>
          <w:rFonts w:eastAsia="SimSun" w:cs="Tahoma"/>
          <w:color w:val="000000"/>
          <w:szCs w:val="20"/>
        </w:rPr>
        <w:t xml:space="preserve">System Center Data Protection Manager 2010 Enterprise </w:t>
      </w:r>
      <w:r w:rsidRPr="001E20FA">
        <w:rPr>
          <w:rFonts w:eastAsia="SimSun" w:cs="Tahoma"/>
          <w:color w:val="000000"/>
          <w:szCs w:val="20"/>
        </w:rPr>
        <w:t>服务器管理许可</w:t>
      </w:r>
    </w:p>
    <w:p w14:paraId="6BF3D4A6" w14:textId="77777777" w:rsidR="007B0DDA" w:rsidRPr="001E20FA" w:rsidRDefault="007B0DDA" w:rsidP="00F21E5F">
      <w:pPr>
        <w:rPr>
          <w:rFonts w:eastAsia="SimSun" w:cs="Tahoma"/>
        </w:rPr>
      </w:pPr>
      <w:r w:rsidRPr="001E20FA">
        <w:rPr>
          <w:rFonts w:eastAsia="SimSun" w:cs="Tahoma"/>
          <w:color w:val="000000"/>
          <w:szCs w:val="20"/>
        </w:rPr>
        <w:t xml:space="preserve">System Center Data Protection Manager 2010 Standard </w:t>
      </w:r>
      <w:r w:rsidRPr="001E20FA">
        <w:rPr>
          <w:rFonts w:eastAsia="SimSun" w:cs="Tahoma"/>
          <w:color w:val="000000"/>
          <w:szCs w:val="20"/>
        </w:rPr>
        <w:t>服务器管理许可</w:t>
      </w:r>
    </w:p>
    <w:p w14:paraId="6BF3D4A7" w14:textId="77777777" w:rsidR="007B0DDA" w:rsidRPr="001E20FA" w:rsidRDefault="007B0DDA" w:rsidP="00F21E5F">
      <w:pPr>
        <w:rPr>
          <w:rFonts w:eastAsia="SimSun" w:cs="Tahoma"/>
        </w:rPr>
      </w:pPr>
      <w:r w:rsidRPr="001E20FA">
        <w:rPr>
          <w:rFonts w:eastAsia="SimSun" w:cs="Tahoma"/>
          <w:color w:val="000000"/>
          <w:szCs w:val="20"/>
        </w:rPr>
        <w:t>System Center Operations Manager 2007 R2</w:t>
      </w:r>
    </w:p>
    <w:p w14:paraId="6BF3D4A8" w14:textId="77777777" w:rsidR="007B0DDA" w:rsidRPr="001E20FA" w:rsidRDefault="007B0DDA" w:rsidP="00F21E5F">
      <w:pPr>
        <w:rPr>
          <w:rFonts w:eastAsia="SimSun" w:cs="Tahoma"/>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System Center Operations Manager 2007 R2</w:t>
      </w:r>
    </w:p>
    <w:p w14:paraId="6BF3D4A9" w14:textId="77777777" w:rsidR="007B0DDA" w:rsidRPr="001E20FA" w:rsidRDefault="007B0DDA" w:rsidP="00F21E5F">
      <w:pPr>
        <w:rPr>
          <w:rFonts w:eastAsia="SimSun" w:cs="Tahoma"/>
        </w:rPr>
      </w:pPr>
      <w:r w:rsidRPr="001E20FA">
        <w:rPr>
          <w:rFonts w:eastAsia="SimSun" w:cs="Tahoma"/>
          <w:color w:val="000000"/>
          <w:szCs w:val="20"/>
        </w:rPr>
        <w:t xml:space="preserve">System Center Operations Manager 2007 R2 Standard </w:t>
      </w:r>
      <w:r w:rsidRPr="001E20FA">
        <w:rPr>
          <w:rFonts w:eastAsia="SimSun" w:cs="Tahoma"/>
          <w:color w:val="000000"/>
          <w:szCs w:val="20"/>
        </w:rPr>
        <w:t>服务器管理许可</w:t>
      </w:r>
    </w:p>
    <w:p w14:paraId="6BF3D4AA" w14:textId="77777777" w:rsidR="007B0DDA" w:rsidRPr="001E20FA" w:rsidRDefault="007B0DDA" w:rsidP="00F21E5F">
      <w:pPr>
        <w:rPr>
          <w:rFonts w:eastAsia="SimSun" w:cs="Tahoma"/>
        </w:rPr>
      </w:pPr>
      <w:r w:rsidRPr="001E20FA">
        <w:rPr>
          <w:rFonts w:eastAsia="SimSun" w:cs="Tahoma"/>
          <w:color w:val="000000"/>
          <w:szCs w:val="20"/>
        </w:rPr>
        <w:t xml:space="preserve">System Center Operations Manager 2007 R2 Enterprise </w:t>
      </w:r>
      <w:r w:rsidRPr="001E20FA">
        <w:rPr>
          <w:rFonts w:eastAsia="SimSun" w:cs="Tahoma"/>
          <w:color w:val="000000"/>
          <w:szCs w:val="20"/>
        </w:rPr>
        <w:t>服务器管理许可</w:t>
      </w:r>
    </w:p>
    <w:p w14:paraId="6BF3D4AB" w14:textId="77777777" w:rsidR="007B0DDA" w:rsidRPr="001E20FA" w:rsidRDefault="007B0DDA" w:rsidP="00F21E5F">
      <w:pPr>
        <w:rPr>
          <w:rFonts w:eastAsia="SimSun" w:cs="Tahoma"/>
        </w:rPr>
      </w:pPr>
      <w:r w:rsidRPr="001E20FA">
        <w:rPr>
          <w:rFonts w:eastAsia="SimSun" w:cs="Tahoma"/>
          <w:color w:val="000000"/>
          <w:szCs w:val="20"/>
        </w:rPr>
        <w:t xml:space="preserve">System Center Operations Manager 2007 R2 </w:t>
      </w:r>
      <w:r w:rsidRPr="001E20FA">
        <w:rPr>
          <w:rFonts w:eastAsia="SimSun" w:cs="Tahoma"/>
          <w:color w:val="000000"/>
          <w:szCs w:val="20"/>
        </w:rPr>
        <w:t>客户端管理许可（每</w:t>
      </w:r>
      <w:r w:rsidRPr="001E20FA">
        <w:rPr>
          <w:rFonts w:eastAsia="SimSun" w:cs="Tahoma"/>
          <w:color w:val="000000"/>
          <w:szCs w:val="20"/>
        </w:rPr>
        <w:t xml:space="preserve"> OSE</w:t>
      </w:r>
      <w:r w:rsidRPr="001E20FA">
        <w:rPr>
          <w:rFonts w:eastAsia="SimSun" w:cs="Tahoma"/>
          <w:color w:val="000000"/>
          <w:szCs w:val="20"/>
        </w:rPr>
        <w:t>）</w:t>
      </w:r>
    </w:p>
    <w:p w14:paraId="6BF3D4AC" w14:textId="77777777" w:rsidR="007B0DDA" w:rsidRPr="001E20FA" w:rsidRDefault="007B0DDA" w:rsidP="00F21E5F">
      <w:pPr>
        <w:rPr>
          <w:rFonts w:eastAsia="SimSun" w:cs="Tahoma"/>
        </w:rPr>
      </w:pPr>
      <w:r w:rsidRPr="001E20FA">
        <w:rPr>
          <w:rFonts w:eastAsia="SimSun" w:cs="Tahoma"/>
          <w:color w:val="000000"/>
          <w:szCs w:val="20"/>
        </w:rPr>
        <w:t xml:space="preserve">System Center Operations Manager 2007 R2 </w:t>
      </w:r>
      <w:r w:rsidRPr="001E20FA">
        <w:rPr>
          <w:rFonts w:eastAsia="SimSun" w:cs="Tahoma"/>
          <w:color w:val="000000"/>
          <w:szCs w:val="20"/>
        </w:rPr>
        <w:t>客户端管理许可（每用户）</w:t>
      </w:r>
    </w:p>
    <w:p w14:paraId="6BF3D4AD" w14:textId="77777777" w:rsidR="007B0DDA" w:rsidRPr="001E20FA" w:rsidRDefault="007B0DDA" w:rsidP="00F21E5F">
      <w:pPr>
        <w:rPr>
          <w:rFonts w:eastAsia="SimSun" w:cs="Tahoma"/>
        </w:rPr>
      </w:pPr>
      <w:r w:rsidRPr="001E20FA">
        <w:rPr>
          <w:rFonts w:eastAsia="SimSun" w:cs="Tahoma"/>
          <w:color w:val="000000"/>
          <w:szCs w:val="20"/>
        </w:rPr>
        <w:t xml:space="preserve">System Center Server Management Suite Enterprise </w:t>
      </w:r>
    </w:p>
    <w:p w14:paraId="6BF3D4AE" w14:textId="77777777" w:rsidR="007B0DDA" w:rsidRPr="001E20FA" w:rsidRDefault="007B0DDA" w:rsidP="00F21E5F">
      <w:pPr>
        <w:rPr>
          <w:rFonts w:eastAsia="SimSun" w:cs="Tahoma"/>
        </w:rPr>
      </w:pPr>
      <w:r w:rsidRPr="001E20FA">
        <w:rPr>
          <w:rFonts w:eastAsia="SimSun" w:cs="Tahoma"/>
          <w:color w:val="000000"/>
          <w:szCs w:val="20"/>
        </w:rPr>
        <w:t>System Center Server Management Suite Datacenter</w:t>
      </w:r>
    </w:p>
    <w:p w14:paraId="6BF3D4AF" w14:textId="77777777" w:rsidR="007B0DDA" w:rsidRPr="001E20FA" w:rsidRDefault="007B0DDA" w:rsidP="00F21E5F">
      <w:pPr>
        <w:rPr>
          <w:rFonts w:eastAsia="SimSun" w:cs="Tahoma"/>
        </w:rPr>
      </w:pPr>
      <w:r w:rsidRPr="001E20FA">
        <w:rPr>
          <w:rFonts w:eastAsia="SimSun" w:cs="Tahoma"/>
          <w:color w:val="000000"/>
          <w:szCs w:val="20"/>
        </w:rPr>
        <w:t>System Center Service Manager 2010</w:t>
      </w:r>
    </w:p>
    <w:p w14:paraId="6BF3D4B0" w14:textId="77777777" w:rsidR="007B0DDA" w:rsidRPr="001E20FA" w:rsidRDefault="007B0DDA" w:rsidP="00F21E5F">
      <w:pPr>
        <w:rPr>
          <w:rFonts w:eastAsia="SimSun" w:cs="Tahoma"/>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System Center Service Manager 2010</w:t>
      </w:r>
    </w:p>
    <w:p w14:paraId="6BF3D4B1" w14:textId="77777777" w:rsidR="007B0DDA" w:rsidRPr="001E20FA" w:rsidRDefault="007B0DDA" w:rsidP="00F21E5F">
      <w:pPr>
        <w:rPr>
          <w:rFonts w:eastAsia="SimSun" w:cs="Tahoma"/>
        </w:rPr>
      </w:pPr>
      <w:r w:rsidRPr="001E20FA">
        <w:rPr>
          <w:rFonts w:eastAsia="SimSun" w:cs="Tahoma"/>
          <w:color w:val="000000"/>
          <w:szCs w:val="20"/>
        </w:rPr>
        <w:t xml:space="preserve">System Center Service Manager 2010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p w14:paraId="6BF3D4B2" w14:textId="77777777" w:rsidR="007B0DDA" w:rsidRPr="001E20FA" w:rsidRDefault="007B0DDA" w:rsidP="00F21E5F">
      <w:pPr>
        <w:rPr>
          <w:rFonts w:eastAsia="SimSun" w:cs="Tahoma"/>
        </w:rPr>
      </w:pPr>
      <w:r w:rsidRPr="001E20FA">
        <w:rPr>
          <w:rFonts w:eastAsia="SimSun" w:cs="Tahoma"/>
          <w:color w:val="000000"/>
          <w:szCs w:val="20"/>
        </w:rPr>
        <w:t xml:space="preserve">System Center Service Manager 2010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）（每用户）</w:t>
      </w:r>
    </w:p>
    <w:p w14:paraId="6BF3D4B3" w14:textId="77777777" w:rsidR="007B0DDA" w:rsidRPr="001E20FA" w:rsidRDefault="007B0DDA" w:rsidP="00F21E5F">
      <w:pPr>
        <w:rPr>
          <w:rFonts w:eastAsia="SimSun" w:cs="Tahoma"/>
        </w:rPr>
      </w:pPr>
      <w:r w:rsidRPr="001E20FA">
        <w:rPr>
          <w:rFonts w:eastAsia="SimSun" w:cs="Tahoma"/>
          <w:color w:val="000000"/>
          <w:szCs w:val="20"/>
        </w:rPr>
        <w:t xml:space="preserve">System Center Service Manager 2010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p w14:paraId="6BF3D4B4" w14:textId="77777777" w:rsidR="007B0DDA" w:rsidRPr="001E20FA" w:rsidRDefault="007B0DDA" w:rsidP="00F21E5F">
      <w:pPr>
        <w:rPr>
          <w:rFonts w:eastAsia="SimSun" w:cs="Tahoma"/>
        </w:rPr>
      </w:pPr>
      <w:r w:rsidRPr="001E20FA">
        <w:rPr>
          <w:rFonts w:eastAsia="SimSun" w:cs="Tahoma"/>
          <w:color w:val="000000"/>
          <w:szCs w:val="20"/>
        </w:rPr>
        <w:t>每</w:t>
      </w:r>
      <w:r w:rsidRPr="001E20FA">
        <w:rPr>
          <w:rFonts w:eastAsia="SimSun" w:cs="Tahoma"/>
          <w:color w:val="000000"/>
          <w:szCs w:val="20"/>
        </w:rPr>
        <w:t xml:space="preserve"> OSE System Center Virtual Machine Manager 2008 R2 </w:t>
      </w:r>
      <w:r w:rsidRPr="001E20FA">
        <w:rPr>
          <w:rFonts w:eastAsia="SimSun" w:cs="Tahoma"/>
          <w:color w:val="000000"/>
          <w:szCs w:val="20"/>
        </w:rPr>
        <w:t>客户端管理许可</w:t>
      </w:r>
    </w:p>
    <w:p w14:paraId="6BF3D4B5" w14:textId="77777777" w:rsidR="007B0DDA" w:rsidRPr="001E20FA" w:rsidRDefault="007B0DDA" w:rsidP="00F21E5F">
      <w:pPr>
        <w:rPr>
          <w:rFonts w:eastAsia="SimSun" w:cs="Tahoma"/>
        </w:rPr>
      </w:pPr>
      <w:r w:rsidRPr="001E20FA">
        <w:rPr>
          <w:rFonts w:eastAsia="SimSun" w:cs="Tahoma"/>
          <w:color w:val="000000"/>
          <w:szCs w:val="20"/>
        </w:rPr>
        <w:t>每用户</w:t>
      </w:r>
      <w:r w:rsidRPr="001E20FA">
        <w:rPr>
          <w:rFonts w:eastAsia="SimSun" w:cs="Tahoma"/>
          <w:color w:val="000000"/>
          <w:szCs w:val="20"/>
        </w:rPr>
        <w:t xml:space="preserve"> System Center Virtual Machine Manager 2008 R2 </w:t>
      </w:r>
      <w:r w:rsidRPr="001E20FA">
        <w:rPr>
          <w:rFonts w:eastAsia="SimSun" w:cs="Tahoma"/>
          <w:color w:val="000000"/>
          <w:szCs w:val="20"/>
        </w:rPr>
        <w:t>客户端管理许可</w:t>
      </w:r>
    </w:p>
    <w:p w14:paraId="6BF3D4B6" w14:textId="77777777" w:rsidR="007B0DDA" w:rsidRPr="001E20FA" w:rsidRDefault="007B0DDA" w:rsidP="00F21E5F">
      <w:pPr>
        <w:rPr>
          <w:rFonts w:eastAsia="SimSun" w:cs="Tahoma"/>
        </w:rPr>
      </w:pPr>
      <w:r w:rsidRPr="001E20FA">
        <w:rPr>
          <w:rFonts w:eastAsia="SimSun" w:cs="Tahoma"/>
          <w:color w:val="000000"/>
          <w:szCs w:val="20"/>
        </w:rPr>
        <w:t xml:space="preserve">System Center Virtual Machine Manager 2008 R2 Enterprise </w:t>
      </w:r>
      <w:r w:rsidRPr="001E20FA">
        <w:rPr>
          <w:rFonts w:eastAsia="SimSun" w:cs="Tahoma"/>
          <w:color w:val="000000"/>
          <w:szCs w:val="20"/>
        </w:rPr>
        <w:t>服务器管理许可</w:t>
      </w:r>
    </w:p>
    <w:p w14:paraId="6BF3D4B7" w14:textId="77777777" w:rsidR="007B0DDA" w:rsidRPr="001E20FA" w:rsidRDefault="007B0DDA" w:rsidP="00F21E5F">
      <w:pPr>
        <w:rPr>
          <w:rFonts w:eastAsia="SimSun" w:cs="Tahoma"/>
        </w:rPr>
      </w:pPr>
    </w:p>
    <w:p w14:paraId="6BF3D4B8" w14:textId="77777777" w:rsidR="007B0DDA" w:rsidRPr="001E20FA" w:rsidRDefault="007B0DDA" w:rsidP="00F21E5F">
      <w:pPr>
        <w:spacing w:after="60"/>
        <w:rPr>
          <w:rFonts w:eastAsia="SimSun" w:cs="Tahoma"/>
        </w:rPr>
      </w:pPr>
      <w:r w:rsidRPr="001E20FA">
        <w:rPr>
          <w:rFonts w:eastAsia="SimSun" w:cs="Tahoma"/>
          <w:b/>
        </w:rPr>
        <w:t>删除</w:t>
      </w:r>
    </w:p>
    <w:p w14:paraId="6BF3D4B9" w14:textId="77777777" w:rsidR="007B0DDA" w:rsidRPr="001E20FA" w:rsidRDefault="007B0DDA" w:rsidP="00F21E5F">
      <w:pPr>
        <w:rPr>
          <w:rFonts w:eastAsia="SimSun" w:cs="Tahoma"/>
        </w:rPr>
      </w:pPr>
      <w:r w:rsidRPr="001E20FA">
        <w:rPr>
          <w:rFonts w:eastAsia="SimSun" w:cs="Tahoma"/>
          <w:color w:val="000000"/>
        </w:rPr>
        <w:t>System Center Mobile Device Manager 2008</w:t>
      </w:r>
    </w:p>
    <w:p w14:paraId="6BF3D4BA" w14:textId="77777777" w:rsidR="00B20EAC" w:rsidRPr="001E20FA" w:rsidRDefault="00B20EAC" w:rsidP="00F21E5F">
      <w:pPr>
        <w:rPr>
          <w:rFonts w:eastAsia="SimSun" w:cs="Tahoma"/>
        </w:rPr>
      </w:pPr>
      <w:r w:rsidRPr="001E20FA">
        <w:rPr>
          <w:rFonts w:eastAsia="SimSun" w:cs="Tahoma"/>
          <w:color w:val="000000"/>
        </w:rPr>
        <w:t>Database Consolidation Appliance 2012</w:t>
      </w:r>
    </w:p>
    <w:p w14:paraId="6BF3D4BB" w14:textId="77777777" w:rsidR="00593FBD" w:rsidRPr="001E20FA" w:rsidRDefault="00593FBD" w:rsidP="00F21E5F">
      <w:pPr>
        <w:rPr>
          <w:rFonts w:eastAsia="SimSun" w:cs="Tahoma"/>
        </w:rPr>
      </w:pPr>
    </w:p>
    <w:p w14:paraId="6BF3D4BC" w14:textId="77777777" w:rsidR="00A31A6D" w:rsidRPr="001E20FA" w:rsidRDefault="00A31A6D" w:rsidP="00F21E5F">
      <w:pPr>
        <w:rPr>
          <w:rFonts w:eastAsia="SimSun" w:cs="Tahoma"/>
        </w:rPr>
      </w:pPr>
    </w:p>
    <w:p w14:paraId="6BF3D4BD" w14:textId="77777777" w:rsidR="00593FBD" w:rsidRPr="001E20FA" w:rsidRDefault="003D1247" w:rsidP="00F21E5F">
      <w:pPr>
        <w:pStyle w:val="Heading2"/>
        <w:ind w:left="0"/>
        <w:jc w:val="both"/>
        <w:rPr>
          <w:rFonts w:ascii="Tahoma" w:eastAsia="SimSun" w:hAnsi="Tahoma" w:cs="Tahoma"/>
        </w:rPr>
      </w:pPr>
      <w:bookmarkStart w:id="616" w:name="_Toc336338170"/>
      <w:bookmarkStart w:id="617" w:name="_Toc348164780"/>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9 </w:t>
      </w:r>
      <w:r w:rsidRPr="001E20FA">
        <w:rPr>
          <w:rFonts w:ascii="Tahoma" w:eastAsia="SimSun" w:hAnsi="Tahoma" w:cs="Tahoma"/>
          <w:color w:val="FF6600"/>
        </w:rPr>
        <w:t>月所作的更改</w:t>
      </w:r>
      <w:bookmarkEnd w:id="616"/>
      <w:bookmarkEnd w:id="617"/>
    </w:p>
    <w:p w14:paraId="6BF3D4BE" w14:textId="77777777" w:rsidR="007B0DDA" w:rsidRPr="001E20FA" w:rsidRDefault="007B0DDA" w:rsidP="00F21E5F">
      <w:pPr>
        <w:rPr>
          <w:rFonts w:eastAsia="SimSun" w:cs="Tahoma"/>
        </w:rPr>
      </w:pPr>
    </w:p>
    <w:p w14:paraId="6BF3D4BF" w14:textId="77777777" w:rsidR="00593FBD" w:rsidRPr="001E20FA" w:rsidRDefault="00593FBD" w:rsidP="00F21E5F">
      <w:pPr>
        <w:spacing w:after="60"/>
        <w:rPr>
          <w:rFonts w:eastAsia="SimSun" w:cs="Tahoma"/>
        </w:rPr>
      </w:pPr>
      <w:r w:rsidRPr="001E20FA">
        <w:rPr>
          <w:rFonts w:eastAsia="SimSun" w:cs="Tahoma"/>
          <w:b/>
        </w:rPr>
        <w:t>新增</w:t>
      </w:r>
    </w:p>
    <w:p w14:paraId="6BF3D4C0" w14:textId="77777777" w:rsidR="00593FBD" w:rsidRPr="001E20FA" w:rsidRDefault="00593FB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Professional 2012</w:t>
      </w:r>
    </w:p>
    <w:p w14:paraId="6BF3D4C1" w14:textId="77777777" w:rsidR="00593FBD" w:rsidRPr="001E20FA" w:rsidRDefault="00593FB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Professional 2012 with MSDN</w:t>
      </w:r>
    </w:p>
    <w:p w14:paraId="6BF3D4C2" w14:textId="77777777" w:rsidR="00593FBD"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Premium 2012 with MSDN</w:t>
      </w:r>
    </w:p>
    <w:p w14:paraId="6BF3D4C3"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Ultimate 2012 with MSDN</w:t>
      </w:r>
    </w:p>
    <w:p w14:paraId="6BF3D4C4" w14:textId="77777777" w:rsidR="00593FBD"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Test Professional 2012 with MSDN</w:t>
      </w:r>
    </w:p>
    <w:p w14:paraId="6BF3D4C5" w14:textId="77777777" w:rsidR="00593FBD" w:rsidRPr="001E20FA" w:rsidRDefault="00CB0262" w:rsidP="00F21E5F">
      <w:pPr>
        <w:rPr>
          <w:rFonts w:eastAsia="SimSun" w:cs="Tahoma"/>
        </w:rPr>
      </w:pPr>
      <w:r w:rsidRPr="001E20FA">
        <w:rPr>
          <w:rFonts w:eastAsia="SimSun" w:cs="Tahoma"/>
          <w:color w:val="000000"/>
          <w:szCs w:val="20"/>
        </w:rPr>
        <w:t>采用</w:t>
      </w:r>
      <w:r w:rsidRPr="001E20FA">
        <w:rPr>
          <w:rFonts w:eastAsia="SimSun" w:cs="Tahoma"/>
          <w:color w:val="000000"/>
          <w:szCs w:val="20"/>
        </w:rPr>
        <w:t xml:space="preserve"> SQL Server 2012 </w:t>
      </w:r>
      <w:r w:rsidRPr="001E20FA">
        <w:rPr>
          <w:rFonts w:eastAsia="SimSun" w:cs="Tahoma"/>
          <w:color w:val="000000"/>
          <w:szCs w:val="20"/>
        </w:rPr>
        <w:t>技术的</w:t>
      </w:r>
      <w:r w:rsidRPr="001E20FA">
        <w:rPr>
          <w:rFonts w:eastAsia="SimSun" w:cs="Tahoma"/>
          <w:color w:val="000000"/>
          <w:szCs w:val="20"/>
        </w:rPr>
        <w:t xml:space="preserve"> Visual Studio</w:t>
      </w:r>
      <w:r w:rsidR="006E5582">
        <w:rPr>
          <w:rFonts w:eastAsia="SimSun" w:cs="Tahoma"/>
          <w:color w:val="000000"/>
          <w:szCs w:val="20"/>
          <w:vertAlign w:val="superscript"/>
        </w:rPr>
        <w:t xml:space="preserve">® </w:t>
      </w:r>
      <w:r w:rsidRPr="001E20FA">
        <w:rPr>
          <w:rFonts w:eastAsia="SimSun" w:cs="Tahoma"/>
          <w:color w:val="000000"/>
          <w:szCs w:val="20"/>
        </w:rPr>
        <w:t>Team Foundation Server 2012</w:t>
      </w:r>
    </w:p>
    <w:p w14:paraId="6BF3D4C6"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 xml:space="preserve">Team Foundation Server 2012 </w:t>
      </w:r>
      <w:r w:rsidRPr="001E20FA">
        <w:rPr>
          <w:rFonts w:eastAsia="SimSun" w:cs="Tahoma"/>
          <w:color w:val="000000"/>
          <w:szCs w:val="20"/>
        </w:rPr>
        <w:t>设备</w:t>
      </w:r>
      <w:r w:rsidRPr="001E20FA">
        <w:rPr>
          <w:rFonts w:eastAsia="SimSun" w:cs="Tahoma"/>
          <w:color w:val="000000"/>
          <w:szCs w:val="20"/>
        </w:rPr>
        <w:t xml:space="preserve"> CAL</w:t>
      </w:r>
    </w:p>
    <w:p w14:paraId="6BF3D4C7"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 xml:space="preserve">Team Foundation Server 2012 </w:t>
      </w:r>
      <w:r w:rsidRPr="001E20FA">
        <w:rPr>
          <w:rFonts w:eastAsia="SimSun" w:cs="Tahoma"/>
          <w:color w:val="000000"/>
          <w:szCs w:val="20"/>
        </w:rPr>
        <w:t>用户</w:t>
      </w:r>
      <w:r w:rsidRPr="001E20FA">
        <w:rPr>
          <w:rFonts w:eastAsia="SimSun" w:cs="Tahoma"/>
          <w:color w:val="000000"/>
          <w:szCs w:val="20"/>
        </w:rPr>
        <w:t xml:space="preserve"> CAL</w:t>
      </w:r>
    </w:p>
    <w:p w14:paraId="6BF3D4C8"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 xml:space="preserve">Team Foundation Server 2012 </w:t>
      </w:r>
      <w:r w:rsidRPr="001E20FA">
        <w:rPr>
          <w:rFonts w:eastAsia="SimSun" w:cs="Tahoma"/>
          <w:color w:val="000000"/>
          <w:szCs w:val="20"/>
        </w:rPr>
        <w:t>外部连接器</w:t>
      </w:r>
    </w:p>
    <w:p w14:paraId="6BF3D4C9" w14:textId="77777777" w:rsidR="00CB0262" w:rsidRPr="001E20FA" w:rsidRDefault="00CB0262" w:rsidP="00F21E5F">
      <w:pPr>
        <w:rPr>
          <w:rFonts w:eastAsia="SimSun" w:cs="Tahoma"/>
        </w:rPr>
      </w:pPr>
      <w:r w:rsidRPr="001E20FA">
        <w:rPr>
          <w:rFonts w:eastAsia="SimSun" w:cs="Tahoma"/>
          <w:color w:val="000000"/>
          <w:szCs w:val="20"/>
        </w:rPr>
        <w:t>Windows Server™ 2012 CAL</w:t>
      </w:r>
      <w:r w:rsidRPr="001E20FA">
        <w:rPr>
          <w:rFonts w:eastAsia="SimSun" w:cs="Tahoma"/>
          <w:color w:val="000000"/>
          <w:szCs w:val="20"/>
        </w:rPr>
        <w:t>（设备及用户）</w:t>
      </w:r>
    </w:p>
    <w:p w14:paraId="6BF3D4CA" w14:textId="77777777" w:rsidR="00CB0262" w:rsidRPr="001E20FA" w:rsidRDefault="00CB0262" w:rsidP="00F21E5F">
      <w:pPr>
        <w:rPr>
          <w:rFonts w:eastAsia="SimSun" w:cs="Tahoma"/>
        </w:rPr>
      </w:pPr>
      <w:r w:rsidRPr="001E20FA">
        <w:rPr>
          <w:rFonts w:eastAsia="SimSun" w:cs="Tahoma"/>
          <w:color w:val="000000"/>
          <w:szCs w:val="20"/>
        </w:rPr>
        <w:t>Windows Server™ 2012 Datacenter</w:t>
      </w:r>
    </w:p>
    <w:p w14:paraId="6BF3D4CB" w14:textId="77777777" w:rsidR="00CB0262" w:rsidRPr="001E20FA" w:rsidRDefault="00CB0262" w:rsidP="00F21E5F">
      <w:pPr>
        <w:rPr>
          <w:rFonts w:eastAsia="SimSun" w:cs="Tahoma"/>
        </w:rPr>
      </w:pPr>
      <w:r w:rsidRPr="001E20FA">
        <w:rPr>
          <w:rFonts w:eastAsia="SimSun" w:cs="Tahoma"/>
          <w:color w:val="000000"/>
          <w:szCs w:val="20"/>
        </w:rPr>
        <w:t>Windows Server™ 2012 Standard</w:t>
      </w:r>
    </w:p>
    <w:p w14:paraId="6BF3D4CC" w14:textId="77777777" w:rsidR="00CB0262" w:rsidRPr="001E20FA" w:rsidRDefault="00CB0262" w:rsidP="00F21E5F">
      <w:pPr>
        <w:rPr>
          <w:rFonts w:eastAsia="SimSun" w:cs="Tahoma"/>
        </w:rPr>
      </w:pPr>
      <w:r w:rsidRPr="001E20FA">
        <w:rPr>
          <w:rFonts w:eastAsia="SimSun" w:cs="Tahoma"/>
          <w:color w:val="000000"/>
          <w:szCs w:val="20"/>
        </w:rPr>
        <w:t xml:space="preserve">Windows Server™ 2012 </w:t>
      </w:r>
      <w:r w:rsidRPr="001E20FA">
        <w:rPr>
          <w:rFonts w:eastAsia="SimSun" w:cs="Tahoma"/>
          <w:color w:val="000000"/>
          <w:szCs w:val="20"/>
        </w:rPr>
        <w:t>外部连接器</w:t>
      </w:r>
    </w:p>
    <w:p w14:paraId="6BF3D4CD" w14:textId="77777777" w:rsidR="00CB0262" w:rsidRPr="001E20FA" w:rsidRDefault="00CB0262" w:rsidP="00F21E5F">
      <w:pPr>
        <w:rPr>
          <w:rFonts w:eastAsia="SimSun" w:cs="Tahoma"/>
        </w:rPr>
      </w:pPr>
      <w:r w:rsidRPr="001E20FA">
        <w:rPr>
          <w:rFonts w:eastAsia="SimSun" w:cs="Tahoma"/>
          <w:color w:val="000000"/>
          <w:szCs w:val="20"/>
        </w:rPr>
        <w:t xml:space="preserve">Windows Server™ 2012 </w:t>
      </w:r>
      <w:r w:rsidRPr="001E20FA">
        <w:rPr>
          <w:rFonts w:eastAsia="SimSun" w:cs="Tahoma"/>
          <w:color w:val="000000"/>
          <w:szCs w:val="20"/>
        </w:rPr>
        <w:t>远程桌面服务</w:t>
      </w:r>
      <w:r w:rsidRPr="001E20FA">
        <w:rPr>
          <w:rFonts w:eastAsia="SimSun" w:cs="Tahoma"/>
          <w:color w:val="000000"/>
          <w:szCs w:val="20"/>
        </w:rPr>
        <w:t xml:space="preserve"> CAL</w:t>
      </w:r>
    </w:p>
    <w:p w14:paraId="6BF3D4CE" w14:textId="77777777" w:rsidR="00CB0262" w:rsidRPr="001E20FA" w:rsidRDefault="00CB0262" w:rsidP="00F21E5F">
      <w:pPr>
        <w:rPr>
          <w:rFonts w:eastAsia="SimSun" w:cs="Tahoma"/>
        </w:rPr>
      </w:pPr>
      <w:r w:rsidRPr="001E20FA">
        <w:rPr>
          <w:rFonts w:eastAsia="SimSun" w:cs="Tahoma"/>
          <w:color w:val="000000"/>
          <w:szCs w:val="20"/>
        </w:rPr>
        <w:t xml:space="preserve">Windows Server™ 2012 </w:t>
      </w:r>
      <w:r w:rsidRPr="001E20FA">
        <w:rPr>
          <w:rFonts w:eastAsia="SimSun" w:cs="Tahoma"/>
          <w:color w:val="000000"/>
          <w:szCs w:val="20"/>
        </w:rPr>
        <w:t>远程桌面服务外部连接器</w:t>
      </w:r>
    </w:p>
    <w:p w14:paraId="6BF3D4CF" w14:textId="77777777" w:rsidR="00CB0262" w:rsidRPr="001E20FA" w:rsidRDefault="00CB0262" w:rsidP="00F21E5F">
      <w:pPr>
        <w:rPr>
          <w:rFonts w:eastAsia="SimSun" w:cs="Tahoma"/>
        </w:rPr>
      </w:pPr>
      <w:r w:rsidRPr="001E20FA">
        <w:rPr>
          <w:rFonts w:eastAsia="SimSun" w:cs="Tahoma"/>
          <w:color w:val="000000"/>
          <w:szCs w:val="20"/>
        </w:rPr>
        <w:t>Windows Server™ 2012 Rights Management Services CAL</w:t>
      </w:r>
    </w:p>
    <w:p w14:paraId="6BF3D4D0" w14:textId="77777777" w:rsidR="00CB0262" w:rsidRPr="001E20FA" w:rsidRDefault="00CB0262" w:rsidP="00F21E5F">
      <w:pPr>
        <w:rPr>
          <w:rFonts w:eastAsia="SimSun" w:cs="Tahoma"/>
        </w:rPr>
      </w:pPr>
      <w:r w:rsidRPr="001E20FA">
        <w:rPr>
          <w:rFonts w:eastAsia="SimSun" w:cs="Tahoma"/>
          <w:color w:val="000000"/>
          <w:szCs w:val="20"/>
        </w:rPr>
        <w:t xml:space="preserve">Windows Server™ 2012 Rights Management Services </w:t>
      </w:r>
      <w:r w:rsidRPr="001E20FA">
        <w:rPr>
          <w:rFonts w:eastAsia="SimSun" w:cs="Tahoma"/>
          <w:color w:val="000000"/>
          <w:szCs w:val="20"/>
        </w:rPr>
        <w:t>外部连接器</w:t>
      </w:r>
    </w:p>
    <w:p w14:paraId="6BF3D4D1"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企业附加</w:t>
      </w:r>
      <w:r w:rsidRPr="001E20FA">
        <w:rPr>
          <w:rFonts w:eastAsia="SimSun" w:cs="Tahoma"/>
          <w:color w:val="000000"/>
          <w:szCs w:val="20"/>
        </w:rPr>
        <w:t xml:space="preserve"> CAL</w:t>
      </w:r>
      <w:r w:rsidRPr="001E20FA">
        <w:rPr>
          <w:rFonts w:eastAsia="SimSun" w:cs="Tahoma"/>
          <w:color w:val="000000"/>
          <w:szCs w:val="20"/>
        </w:rPr>
        <w:t>（用户及设备）</w:t>
      </w:r>
    </w:p>
    <w:p w14:paraId="6BF3D4D2"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企业</w:t>
      </w:r>
      <w:r w:rsidRPr="001E20FA">
        <w:rPr>
          <w:rFonts w:eastAsia="SimSun" w:cs="Tahoma"/>
          <w:color w:val="000000"/>
          <w:szCs w:val="20"/>
        </w:rPr>
        <w:t xml:space="preserve"> CAL</w:t>
      </w:r>
      <w:r w:rsidRPr="001E20FA">
        <w:rPr>
          <w:rFonts w:eastAsia="SimSun" w:cs="Tahoma"/>
          <w:color w:val="000000"/>
          <w:szCs w:val="20"/>
        </w:rPr>
        <w:t>（用户及设备）</w:t>
      </w:r>
    </w:p>
    <w:p w14:paraId="6BF3D4D3"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功能附加</w:t>
      </w:r>
      <w:r w:rsidRPr="001E20FA">
        <w:rPr>
          <w:rFonts w:eastAsia="SimSun" w:cs="Tahoma"/>
          <w:color w:val="000000"/>
          <w:szCs w:val="20"/>
        </w:rPr>
        <w:t xml:space="preserve"> CAL</w:t>
      </w:r>
      <w:r w:rsidRPr="001E20FA">
        <w:rPr>
          <w:rFonts w:eastAsia="SimSun" w:cs="Tahoma"/>
          <w:color w:val="000000"/>
          <w:szCs w:val="20"/>
        </w:rPr>
        <w:t>（用户及设备）</w:t>
      </w:r>
    </w:p>
    <w:p w14:paraId="6BF3D4D4"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功能</w:t>
      </w:r>
      <w:r w:rsidRPr="001E20FA">
        <w:rPr>
          <w:rFonts w:eastAsia="SimSun" w:cs="Tahoma"/>
          <w:color w:val="000000"/>
          <w:szCs w:val="20"/>
        </w:rPr>
        <w:t xml:space="preserve"> CAL</w:t>
      </w:r>
      <w:r w:rsidRPr="001E20FA">
        <w:rPr>
          <w:rFonts w:eastAsia="SimSun" w:cs="Tahoma"/>
          <w:color w:val="000000"/>
          <w:szCs w:val="20"/>
        </w:rPr>
        <w:t>（用户及设备）</w:t>
      </w:r>
    </w:p>
    <w:p w14:paraId="6BF3D4D5"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自助服务</w:t>
      </w:r>
      <w:r w:rsidRPr="001E20FA">
        <w:rPr>
          <w:rFonts w:eastAsia="SimSun" w:cs="Tahoma"/>
          <w:color w:val="000000"/>
          <w:szCs w:val="20"/>
        </w:rPr>
        <w:t xml:space="preserve"> CAL</w:t>
      </w:r>
      <w:r w:rsidRPr="001E20FA">
        <w:rPr>
          <w:rFonts w:eastAsia="SimSun" w:cs="Tahoma"/>
          <w:color w:val="000000"/>
          <w:szCs w:val="20"/>
        </w:rPr>
        <w:t>（用户及设备）</w:t>
      </w:r>
    </w:p>
    <w:p w14:paraId="6BF3D4D6"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Dynamics AX 2012 Server</w:t>
      </w:r>
    </w:p>
    <w:p w14:paraId="6BF3D4D7"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任务附加</w:t>
      </w:r>
      <w:r w:rsidRPr="001E20FA">
        <w:rPr>
          <w:rFonts w:eastAsia="SimSun" w:cs="Tahoma"/>
          <w:color w:val="000000"/>
          <w:szCs w:val="20"/>
        </w:rPr>
        <w:t xml:space="preserve"> CAL</w:t>
      </w:r>
      <w:r w:rsidRPr="001E20FA">
        <w:rPr>
          <w:rFonts w:eastAsia="SimSun" w:cs="Tahoma"/>
          <w:color w:val="000000"/>
          <w:szCs w:val="20"/>
        </w:rPr>
        <w:t>（用户及设备）</w:t>
      </w:r>
    </w:p>
    <w:p w14:paraId="6BF3D4D8" w14:textId="77777777" w:rsidR="00CB0262" w:rsidRPr="001E20FA" w:rsidRDefault="0095607F" w:rsidP="00F21E5F">
      <w:pPr>
        <w:rPr>
          <w:rFonts w:eastAsia="SimSun" w:cs="Tahoma"/>
        </w:rPr>
      </w:pPr>
      <w:r w:rsidRPr="001E20FA">
        <w:rPr>
          <w:rFonts w:eastAsia="SimSun" w:cs="Tahoma"/>
          <w:color w:val="000000"/>
          <w:szCs w:val="18"/>
        </w:rPr>
        <w:t xml:space="preserve">Microsoft </w:t>
      </w:r>
      <w:r w:rsidRPr="001E20FA">
        <w:rPr>
          <w:rFonts w:eastAsia="SimSun" w:cs="Tahoma"/>
          <w:color w:val="000000"/>
          <w:szCs w:val="20"/>
        </w:rPr>
        <w:t xml:space="preserve">Dynamics AX 2012 </w:t>
      </w:r>
      <w:r w:rsidRPr="001E20FA">
        <w:rPr>
          <w:rFonts w:eastAsia="SimSun" w:cs="Tahoma"/>
          <w:color w:val="000000"/>
          <w:szCs w:val="20"/>
        </w:rPr>
        <w:t>任务</w:t>
      </w:r>
      <w:r w:rsidRPr="001E20FA">
        <w:rPr>
          <w:rFonts w:eastAsia="SimSun" w:cs="Tahoma"/>
          <w:color w:val="000000"/>
          <w:szCs w:val="20"/>
        </w:rPr>
        <w:t xml:space="preserve"> CAL</w:t>
      </w:r>
      <w:r w:rsidRPr="001E20FA">
        <w:rPr>
          <w:rFonts w:eastAsia="SimSun" w:cs="Tahoma"/>
          <w:color w:val="000000"/>
          <w:szCs w:val="20"/>
        </w:rPr>
        <w:t>（用户及设备）</w:t>
      </w:r>
    </w:p>
    <w:p w14:paraId="6BF3D4D9" w14:textId="77777777" w:rsidR="00CB0262" w:rsidRPr="001E20FA" w:rsidRDefault="00CB0262" w:rsidP="00F21E5F">
      <w:pPr>
        <w:rPr>
          <w:rFonts w:eastAsia="SimSun" w:cs="Tahoma"/>
        </w:rPr>
      </w:pPr>
      <w:r w:rsidRPr="001E20FA">
        <w:rPr>
          <w:rFonts w:eastAsia="SimSun" w:cs="Tahoma"/>
          <w:color w:val="000000"/>
          <w:szCs w:val="20"/>
        </w:rPr>
        <w:t>Windows 8 Enterprise Sideloading</w:t>
      </w:r>
    </w:p>
    <w:p w14:paraId="6BF3D4DA" w14:textId="77777777" w:rsidR="00CB0262" w:rsidRPr="001E20FA" w:rsidRDefault="00CB0262" w:rsidP="00F21E5F">
      <w:pPr>
        <w:rPr>
          <w:rFonts w:eastAsia="SimSun" w:cs="Tahoma"/>
        </w:rPr>
      </w:pPr>
      <w:r w:rsidRPr="001E20FA">
        <w:rPr>
          <w:rFonts w:eastAsia="SimSun" w:cs="Tahoma"/>
          <w:color w:val="000000"/>
          <w:szCs w:val="20"/>
        </w:rPr>
        <w:t xml:space="preserve">Windows 8 Pro </w:t>
      </w:r>
      <w:r w:rsidRPr="001E20FA">
        <w:rPr>
          <w:rFonts w:eastAsia="SimSun" w:cs="Tahoma"/>
          <w:color w:val="000000"/>
          <w:szCs w:val="20"/>
        </w:rPr>
        <w:t>升级</w:t>
      </w:r>
    </w:p>
    <w:p w14:paraId="6BF3D4DB" w14:textId="77777777" w:rsidR="00394D71" w:rsidRPr="001E20FA" w:rsidRDefault="00394D71" w:rsidP="00F21E5F">
      <w:pPr>
        <w:rPr>
          <w:rFonts w:eastAsia="SimSun" w:cs="Tahoma"/>
        </w:rPr>
      </w:pPr>
      <w:r w:rsidRPr="001E20FA">
        <w:rPr>
          <w:rFonts w:eastAsia="SimSun" w:cs="Tahoma"/>
          <w:color w:val="000000"/>
          <w:szCs w:val="18"/>
        </w:rPr>
        <w:t>Windows 8 Pro with MDOP</w:t>
      </w:r>
    </w:p>
    <w:p w14:paraId="6BF3D4DC" w14:textId="77777777" w:rsidR="00CB0262" w:rsidRPr="001E20FA" w:rsidRDefault="00CB0262" w:rsidP="00F21E5F">
      <w:pPr>
        <w:rPr>
          <w:rFonts w:eastAsia="SimSun" w:cs="Tahoma"/>
        </w:rPr>
      </w:pPr>
      <w:r w:rsidRPr="001E20FA">
        <w:rPr>
          <w:rFonts w:eastAsia="SimSun" w:cs="Tahoma"/>
          <w:color w:val="000000"/>
          <w:szCs w:val="20"/>
        </w:rPr>
        <w:t xml:space="preserve">Windows </w:t>
      </w:r>
      <w:r w:rsidRPr="001E20FA">
        <w:rPr>
          <w:rFonts w:eastAsia="SimSun" w:cs="Tahoma"/>
          <w:color w:val="000000"/>
          <w:szCs w:val="20"/>
        </w:rPr>
        <w:t>的出租权利</w:t>
      </w:r>
    </w:p>
    <w:p w14:paraId="6BF3D4DD" w14:textId="77777777" w:rsidR="00593FBD" w:rsidRPr="001E20FA" w:rsidRDefault="00593FBD" w:rsidP="00F21E5F">
      <w:pPr>
        <w:rPr>
          <w:rFonts w:eastAsia="SimSun" w:cs="Tahoma"/>
        </w:rPr>
      </w:pPr>
    </w:p>
    <w:p w14:paraId="6BF3D4DE" w14:textId="77777777" w:rsidR="00593FBD" w:rsidRPr="001E20FA" w:rsidRDefault="00593FBD" w:rsidP="00F21E5F">
      <w:pPr>
        <w:spacing w:after="60"/>
        <w:rPr>
          <w:rFonts w:eastAsia="SimSun" w:cs="Tahoma"/>
        </w:rPr>
      </w:pPr>
      <w:r w:rsidRPr="001E20FA">
        <w:rPr>
          <w:rFonts w:eastAsia="SimSun" w:cs="Tahoma"/>
          <w:b/>
        </w:rPr>
        <w:t>促销</w:t>
      </w:r>
    </w:p>
    <w:p w14:paraId="6BF3D4DF" w14:textId="77777777" w:rsidR="00F84628" w:rsidRPr="001E20FA" w:rsidRDefault="00F84628" w:rsidP="00F21E5F">
      <w:pPr>
        <w:rPr>
          <w:rFonts w:eastAsia="SimSun" w:cs="Tahoma"/>
        </w:rPr>
      </w:pPr>
      <w:r w:rsidRPr="001E20FA">
        <w:rPr>
          <w:rFonts w:eastAsia="SimSun" w:cs="Tahoma"/>
          <w:color w:val="000000"/>
        </w:rPr>
        <w:t>新增了下列促销内容：</w:t>
      </w:r>
    </w:p>
    <w:p w14:paraId="6BF3D4E0" w14:textId="77777777" w:rsidR="00F84628" w:rsidRPr="001E20FA" w:rsidRDefault="00F84628" w:rsidP="00F21E5F">
      <w:pPr>
        <w:rPr>
          <w:rFonts w:eastAsia="SimSun" w:cs="Tahoma"/>
        </w:rPr>
      </w:pPr>
      <w:r w:rsidRPr="001E20FA">
        <w:rPr>
          <w:rFonts w:eastAsia="SimSun" w:cs="Tahoma"/>
          <w:color w:val="000000"/>
          <w:szCs w:val="18"/>
        </w:rPr>
        <w:t xml:space="preserve">Windows Server Datacenter </w:t>
      </w:r>
      <w:r w:rsidRPr="001E20FA">
        <w:rPr>
          <w:rFonts w:eastAsia="SimSun" w:cs="Tahoma"/>
          <w:color w:val="000000"/>
          <w:szCs w:val="18"/>
        </w:rPr>
        <w:t>升级促销</w:t>
      </w:r>
    </w:p>
    <w:p w14:paraId="6BF3D4E1" w14:textId="77777777" w:rsidR="00F84628" w:rsidRPr="001E20FA" w:rsidRDefault="00F84628" w:rsidP="00F21E5F">
      <w:pPr>
        <w:rPr>
          <w:rFonts w:eastAsia="SimSun" w:cs="Tahoma"/>
        </w:rPr>
      </w:pPr>
      <w:r w:rsidRPr="001E20FA">
        <w:rPr>
          <w:rFonts w:eastAsia="SimSun" w:cs="Tahoma"/>
          <w:color w:val="000000"/>
          <w:szCs w:val="18"/>
        </w:rPr>
        <w:t>Forefront Online Protection for Exchange</w:t>
      </w:r>
    </w:p>
    <w:p w14:paraId="6BF3D4E2" w14:textId="77777777" w:rsidR="00F84628" w:rsidRPr="001E20FA" w:rsidRDefault="00F84628" w:rsidP="00F21E5F">
      <w:pPr>
        <w:rPr>
          <w:rFonts w:eastAsia="SimSun" w:cs="Tahoma"/>
        </w:rPr>
      </w:pPr>
    </w:p>
    <w:p w14:paraId="6BF3D4E3" w14:textId="77777777" w:rsidR="00F84628" w:rsidRPr="001E20FA" w:rsidRDefault="00F84628" w:rsidP="00F21E5F">
      <w:pPr>
        <w:outlineLvl w:val="1"/>
        <w:rPr>
          <w:rFonts w:eastAsia="SimSun" w:cs="Tahoma"/>
        </w:rPr>
      </w:pPr>
      <w:r w:rsidRPr="001E20FA">
        <w:rPr>
          <w:rFonts w:eastAsia="SimSun" w:cs="Tahoma"/>
          <w:color w:val="000000"/>
          <w:szCs w:val="18"/>
        </w:rPr>
        <w:t>删除了下列促销内容</w:t>
      </w:r>
    </w:p>
    <w:p w14:paraId="6BF3D4E4" w14:textId="77777777" w:rsidR="00F84628" w:rsidRPr="001E20FA" w:rsidRDefault="00F84628" w:rsidP="00F21E5F">
      <w:pPr>
        <w:rPr>
          <w:rFonts w:eastAsia="SimSun" w:cs="Tahoma"/>
        </w:rPr>
      </w:pPr>
      <w:r w:rsidRPr="001E20FA">
        <w:rPr>
          <w:rFonts w:eastAsia="SimSun" w:cs="Tahoma"/>
          <w:color w:val="000000"/>
        </w:rPr>
        <w:t xml:space="preserve">Core Infrastructure Standard Suite </w:t>
      </w:r>
      <w:r w:rsidRPr="001E20FA">
        <w:rPr>
          <w:rFonts w:eastAsia="SimSun" w:cs="Tahoma"/>
          <w:color w:val="000000"/>
        </w:rPr>
        <w:t>许可登记表促销</w:t>
      </w:r>
    </w:p>
    <w:p w14:paraId="6BF3D4E5" w14:textId="77777777" w:rsidR="00F84628" w:rsidRPr="001E20FA" w:rsidRDefault="00F84628" w:rsidP="00F21E5F">
      <w:pPr>
        <w:outlineLvl w:val="1"/>
        <w:rPr>
          <w:rFonts w:eastAsia="SimSun" w:cs="Tahoma"/>
        </w:rPr>
      </w:pPr>
    </w:p>
    <w:p w14:paraId="6BF3D4E6" w14:textId="77777777" w:rsidR="00593FBD" w:rsidRPr="001E20FA" w:rsidRDefault="00593FBD" w:rsidP="00F21E5F">
      <w:pPr>
        <w:spacing w:after="60"/>
        <w:rPr>
          <w:rFonts w:eastAsia="SimSun" w:cs="Tahoma"/>
        </w:rPr>
      </w:pPr>
      <w:r w:rsidRPr="001E20FA">
        <w:rPr>
          <w:rFonts w:eastAsia="SimSun" w:cs="Tahoma"/>
          <w:b/>
        </w:rPr>
        <w:t>删除</w:t>
      </w:r>
    </w:p>
    <w:p w14:paraId="6BF3D4E7" w14:textId="77777777" w:rsidR="00B07E07" w:rsidRPr="001E20FA" w:rsidRDefault="00B07E07" w:rsidP="00F21E5F">
      <w:pPr>
        <w:rPr>
          <w:rFonts w:eastAsia="SimSun" w:cs="Tahoma"/>
        </w:rPr>
      </w:pPr>
      <w:r w:rsidRPr="001E20FA">
        <w:rPr>
          <w:rFonts w:eastAsia="SimSun" w:cs="Tahoma"/>
          <w:color w:val="000000"/>
          <w:szCs w:val="20"/>
        </w:rPr>
        <w:t>Tellme Basic</w:t>
      </w:r>
      <w:r w:rsidRPr="001E20FA">
        <w:rPr>
          <w:rFonts w:eastAsia="SimSun" w:cs="Tahoma"/>
          <w:color w:val="000000"/>
          <w:szCs w:val="20"/>
        </w:rPr>
        <w:t>（费用）</w:t>
      </w:r>
    </w:p>
    <w:p w14:paraId="6BF3D4E8" w14:textId="77777777" w:rsidR="00B07E07" w:rsidRPr="001E20FA" w:rsidRDefault="00B07E07" w:rsidP="00F21E5F">
      <w:pPr>
        <w:rPr>
          <w:rFonts w:eastAsia="SimSun" w:cs="Tahoma"/>
        </w:rPr>
      </w:pPr>
      <w:r w:rsidRPr="001E20FA">
        <w:rPr>
          <w:rFonts w:eastAsia="SimSun" w:cs="Tahoma"/>
          <w:color w:val="000000"/>
          <w:szCs w:val="20"/>
        </w:rPr>
        <w:t>Tellme Standard</w:t>
      </w:r>
      <w:r w:rsidRPr="001E20FA">
        <w:rPr>
          <w:rFonts w:eastAsia="SimSun" w:cs="Tahoma"/>
          <w:color w:val="000000"/>
          <w:szCs w:val="20"/>
        </w:rPr>
        <w:t>（费用）</w:t>
      </w:r>
    </w:p>
    <w:p w14:paraId="6BF3D4E9" w14:textId="77777777" w:rsidR="00B07E07" w:rsidRPr="001E20FA" w:rsidRDefault="00B07E07" w:rsidP="00F21E5F">
      <w:pPr>
        <w:rPr>
          <w:rFonts w:eastAsia="SimSun" w:cs="Tahoma"/>
        </w:rPr>
      </w:pPr>
      <w:r w:rsidRPr="001E20FA">
        <w:rPr>
          <w:rFonts w:eastAsia="SimSun" w:cs="Tahoma"/>
          <w:color w:val="000000"/>
          <w:szCs w:val="20"/>
        </w:rPr>
        <w:t>Tellme Premium</w:t>
      </w:r>
      <w:r w:rsidRPr="001E20FA">
        <w:rPr>
          <w:rFonts w:eastAsia="SimSun" w:cs="Tahoma"/>
          <w:color w:val="000000"/>
          <w:szCs w:val="20"/>
        </w:rPr>
        <w:t>（费用）</w:t>
      </w:r>
    </w:p>
    <w:p w14:paraId="6BF3D4EA" w14:textId="77777777" w:rsidR="00B07E07" w:rsidRPr="001E20FA" w:rsidRDefault="00B07E07" w:rsidP="00F21E5F">
      <w:pPr>
        <w:rPr>
          <w:rFonts w:eastAsia="SimSun" w:cs="Tahoma"/>
        </w:rPr>
      </w:pPr>
      <w:r w:rsidRPr="001E20FA">
        <w:rPr>
          <w:rFonts w:eastAsia="SimSun" w:cs="Tahoma"/>
          <w:color w:val="000000"/>
          <w:szCs w:val="20"/>
        </w:rPr>
        <w:t>Tellme Basic</w:t>
      </w:r>
      <w:r w:rsidRPr="001E20FA">
        <w:rPr>
          <w:rFonts w:eastAsia="SimSun" w:cs="Tahoma"/>
          <w:color w:val="000000"/>
          <w:szCs w:val="20"/>
        </w:rPr>
        <w:t>（服务</w:t>
      </w:r>
      <w:r w:rsidRPr="001E20FA">
        <w:rPr>
          <w:rFonts w:eastAsia="SimSun" w:cs="Tahoma"/>
          <w:color w:val="000000"/>
          <w:szCs w:val="20"/>
        </w:rPr>
        <w:t xml:space="preserve"> SL</w:t>
      </w:r>
      <w:r w:rsidRPr="001E20FA">
        <w:rPr>
          <w:rFonts w:eastAsia="SimSun" w:cs="Tahoma"/>
          <w:color w:val="000000"/>
          <w:szCs w:val="20"/>
        </w:rPr>
        <w:t>）</w:t>
      </w:r>
    </w:p>
    <w:p w14:paraId="6BF3D4EB" w14:textId="77777777" w:rsidR="00B07E07" w:rsidRPr="001E20FA" w:rsidRDefault="00B07E07" w:rsidP="00F21E5F">
      <w:pPr>
        <w:rPr>
          <w:rFonts w:eastAsia="SimSun" w:cs="Tahoma"/>
        </w:rPr>
      </w:pPr>
      <w:r w:rsidRPr="001E20FA">
        <w:rPr>
          <w:rFonts w:eastAsia="SimSun" w:cs="Tahoma"/>
          <w:color w:val="000000"/>
          <w:szCs w:val="20"/>
        </w:rPr>
        <w:t>Tellme Standard</w:t>
      </w:r>
      <w:r w:rsidRPr="001E20FA">
        <w:rPr>
          <w:rFonts w:eastAsia="SimSun" w:cs="Tahoma"/>
          <w:color w:val="000000"/>
          <w:szCs w:val="20"/>
        </w:rPr>
        <w:t>（服务</w:t>
      </w:r>
      <w:r w:rsidRPr="001E20FA">
        <w:rPr>
          <w:rFonts w:eastAsia="SimSun" w:cs="Tahoma"/>
          <w:color w:val="000000"/>
          <w:szCs w:val="20"/>
        </w:rPr>
        <w:t xml:space="preserve"> SL</w:t>
      </w:r>
      <w:r w:rsidRPr="001E20FA">
        <w:rPr>
          <w:rFonts w:eastAsia="SimSun" w:cs="Tahoma"/>
          <w:color w:val="000000"/>
          <w:szCs w:val="20"/>
        </w:rPr>
        <w:t>）</w:t>
      </w:r>
    </w:p>
    <w:p w14:paraId="6BF3D4EC" w14:textId="77777777" w:rsidR="00B07E07" w:rsidRPr="001E20FA" w:rsidRDefault="00B07E07" w:rsidP="00F21E5F">
      <w:pPr>
        <w:rPr>
          <w:rFonts w:eastAsia="SimSun" w:cs="Tahoma"/>
        </w:rPr>
      </w:pPr>
      <w:r w:rsidRPr="001E20FA">
        <w:rPr>
          <w:rFonts w:eastAsia="SimSun" w:cs="Tahoma"/>
          <w:color w:val="000000"/>
          <w:szCs w:val="20"/>
        </w:rPr>
        <w:t>Tellme Premimu</w:t>
      </w:r>
      <w:r w:rsidRPr="001E20FA">
        <w:rPr>
          <w:rFonts w:eastAsia="SimSun" w:cs="Tahoma"/>
          <w:color w:val="000000"/>
          <w:szCs w:val="20"/>
        </w:rPr>
        <w:t>（服务</w:t>
      </w:r>
      <w:r w:rsidRPr="001E20FA">
        <w:rPr>
          <w:rFonts w:eastAsia="SimSun" w:cs="Tahoma"/>
          <w:color w:val="000000"/>
          <w:szCs w:val="20"/>
        </w:rPr>
        <w:t xml:space="preserve"> SL</w:t>
      </w:r>
      <w:r w:rsidRPr="001E20FA">
        <w:rPr>
          <w:rFonts w:eastAsia="SimSun" w:cs="Tahoma"/>
          <w:color w:val="000000"/>
          <w:szCs w:val="20"/>
        </w:rPr>
        <w:t>）</w:t>
      </w:r>
    </w:p>
    <w:p w14:paraId="6BF3D4ED" w14:textId="77777777" w:rsidR="003F704E" w:rsidRPr="001E20FA" w:rsidRDefault="003F704E" w:rsidP="00F21E5F">
      <w:pPr>
        <w:rPr>
          <w:rFonts w:eastAsia="SimSun" w:cs="Tahoma"/>
        </w:rPr>
      </w:pPr>
      <w:r w:rsidRPr="001E20FA">
        <w:rPr>
          <w:rFonts w:eastAsia="SimSun" w:cs="Tahoma"/>
          <w:color w:val="000000"/>
          <w:szCs w:val="20"/>
        </w:rPr>
        <w:t>Tellme Overage Minutes</w:t>
      </w:r>
      <w:r w:rsidRPr="001E20FA">
        <w:rPr>
          <w:rFonts w:eastAsia="SimSun" w:cs="Tahoma"/>
          <w:color w:val="000000"/>
          <w:szCs w:val="20"/>
        </w:rPr>
        <w:t>（费用）</w:t>
      </w:r>
    </w:p>
    <w:p w14:paraId="6BF3D4EE" w14:textId="77777777" w:rsidR="00593FBD"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2010 Professional</w:t>
      </w:r>
    </w:p>
    <w:p w14:paraId="6BF3D4EF" w14:textId="77777777" w:rsidR="00593FBD"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2010 Professional with MSDN</w:t>
      </w:r>
    </w:p>
    <w:p w14:paraId="6BF3D4F0"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2010 Professional with MSDN Embedded</w:t>
      </w:r>
    </w:p>
    <w:p w14:paraId="6BF3D4F1"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2010 Premium</w:t>
      </w:r>
    </w:p>
    <w:p w14:paraId="6BF3D4F2"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2010 Premium with MSDN</w:t>
      </w:r>
    </w:p>
    <w:p w14:paraId="6BF3D4F3"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2010 Ultimate</w:t>
      </w:r>
    </w:p>
    <w:p w14:paraId="6BF3D4F4"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2010 Ultimate with MSDN</w:t>
      </w:r>
    </w:p>
    <w:p w14:paraId="6BF3D4F5" w14:textId="77777777" w:rsidR="00CB0262" w:rsidRPr="001E20FA" w:rsidRDefault="00CB0262"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Test Professional 2010</w:t>
      </w:r>
    </w:p>
    <w:p w14:paraId="6BF3D4F6" w14:textId="77777777" w:rsidR="00CB0262" w:rsidRPr="001E20FA" w:rsidRDefault="00101CD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Test Professional 2010 with MSDN</w:t>
      </w:r>
    </w:p>
    <w:p w14:paraId="6BF3D4F7" w14:textId="77777777" w:rsidR="00CB0262" w:rsidRPr="001E20FA" w:rsidRDefault="00101CD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LightSwitch 2011</w:t>
      </w:r>
    </w:p>
    <w:p w14:paraId="6BF3D4F8" w14:textId="77777777" w:rsidR="00CB0262" w:rsidRPr="001E20FA" w:rsidRDefault="00101CD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Load Test Virtual User Pack 2010</w:t>
      </w:r>
    </w:p>
    <w:p w14:paraId="6BF3D4F9" w14:textId="77777777" w:rsidR="00CB0262" w:rsidRPr="001E20FA" w:rsidRDefault="00101CDD" w:rsidP="00F21E5F">
      <w:pPr>
        <w:rPr>
          <w:rFonts w:eastAsia="SimSun" w:cs="Tahoma"/>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Visual Studio</w:t>
      </w:r>
      <w:r w:rsidR="006E5582">
        <w:rPr>
          <w:rFonts w:eastAsia="SimSun" w:cs="Tahoma"/>
          <w:color w:val="000000"/>
          <w:szCs w:val="20"/>
          <w:vertAlign w:val="superscript"/>
        </w:rPr>
        <w:t xml:space="preserve">® </w:t>
      </w:r>
      <w:r w:rsidRPr="001E20FA">
        <w:rPr>
          <w:rFonts w:eastAsia="SimSun" w:cs="Tahoma"/>
          <w:color w:val="000000"/>
          <w:szCs w:val="20"/>
        </w:rPr>
        <w:t>Team Foundation Server 2010</w:t>
      </w:r>
    </w:p>
    <w:p w14:paraId="6BF3D4FA" w14:textId="77777777" w:rsidR="00CB0262" w:rsidRPr="001E20FA" w:rsidRDefault="00101CD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 xml:space="preserve">Team Foundation Server 2010 </w:t>
      </w:r>
      <w:r w:rsidRPr="001E20FA">
        <w:rPr>
          <w:rFonts w:eastAsia="SimSun" w:cs="Tahoma"/>
          <w:color w:val="000000"/>
          <w:szCs w:val="20"/>
        </w:rPr>
        <w:t>设备</w:t>
      </w:r>
      <w:r w:rsidRPr="001E20FA">
        <w:rPr>
          <w:rFonts w:eastAsia="SimSun" w:cs="Tahoma"/>
          <w:color w:val="000000"/>
          <w:szCs w:val="20"/>
        </w:rPr>
        <w:t xml:space="preserve"> CAL</w:t>
      </w:r>
    </w:p>
    <w:p w14:paraId="6BF3D4FB" w14:textId="77777777" w:rsidR="00CB0262" w:rsidRPr="001E20FA" w:rsidRDefault="00101CD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 xml:space="preserve">Team Foundation Server 2010 </w:t>
      </w:r>
      <w:r w:rsidRPr="001E20FA">
        <w:rPr>
          <w:rFonts w:eastAsia="SimSun" w:cs="Tahoma"/>
          <w:color w:val="000000"/>
          <w:szCs w:val="20"/>
        </w:rPr>
        <w:t>用户</w:t>
      </w:r>
      <w:r w:rsidRPr="001E20FA">
        <w:rPr>
          <w:rFonts w:eastAsia="SimSun" w:cs="Tahoma"/>
          <w:color w:val="000000"/>
          <w:szCs w:val="20"/>
        </w:rPr>
        <w:t xml:space="preserve"> CAL</w:t>
      </w:r>
    </w:p>
    <w:p w14:paraId="6BF3D4FC" w14:textId="77777777" w:rsidR="00CB0262" w:rsidRPr="001E20FA" w:rsidRDefault="00101CDD" w:rsidP="00F21E5F">
      <w:pPr>
        <w:rPr>
          <w:rFonts w:eastAsia="SimSun" w:cs="Tahoma"/>
        </w:rPr>
      </w:pPr>
      <w:r w:rsidRPr="001E20FA">
        <w:rPr>
          <w:rFonts w:eastAsia="SimSun" w:cs="Tahoma"/>
          <w:color w:val="000000"/>
          <w:szCs w:val="20"/>
        </w:rPr>
        <w:t>Visual Studio</w:t>
      </w:r>
      <w:r w:rsidR="006E5582">
        <w:rPr>
          <w:rFonts w:eastAsia="SimSun" w:cs="Tahoma"/>
          <w:color w:val="000000"/>
          <w:szCs w:val="20"/>
          <w:vertAlign w:val="superscript"/>
        </w:rPr>
        <w:t xml:space="preserve">® </w:t>
      </w:r>
      <w:r w:rsidRPr="001E20FA">
        <w:rPr>
          <w:rFonts w:eastAsia="SimSun" w:cs="Tahoma"/>
          <w:color w:val="000000"/>
          <w:szCs w:val="20"/>
        </w:rPr>
        <w:t xml:space="preserve">Team Foundation Server 2010 </w:t>
      </w:r>
      <w:r w:rsidRPr="001E20FA">
        <w:rPr>
          <w:rFonts w:eastAsia="SimSun" w:cs="Tahoma"/>
          <w:color w:val="000000"/>
          <w:szCs w:val="20"/>
        </w:rPr>
        <w:t>外部连接器</w:t>
      </w:r>
    </w:p>
    <w:p w14:paraId="6BF3D4FD" w14:textId="77777777" w:rsidR="00101CDD" w:rsidRPr="001E20FA" w:rsidRDefault="00101CDD" w:rsidP="00F21E5F">
      <w:pPr>
        <w:rPr>
          <w:rFonts w:eastAsia="SimSun" w:cs="Tahoma"/>
        </w:rPr>
      </w:pPr>
      <w:r w:rsidRPr="001E20FA">
        <w:rPr>
          <w:rFonts w:eastAsia="SimSun" w:cs="Tahoma"/>
          <w:color w:val="000000"/>
          <w:szCs w:val="20"/>
        </w:rPr>
        <w:t>Windows Server™ 2008 CAL</w:t>
      </w:r>
      <w:r w:rsidRPr="001E20FA">
        <w:rPr>
          <w:rFonts w:eastAsia="SimSun" w:cs="Tahoma"/>
          <w:color w:val="000000"/>
          <w:szCs w:val="20"/>
        </w:rPr>
        <w:t>（设备及用户）</w:t>
      </w:r>
    </w:p>
    <w:p w14:paraId="6BF3D4FE" w14:textId="77777777" w:rsidR="00CB0262" w:rsidRPr="001E20FA" w:rsidRDefault="00101CDD" w:rsidP="00F21E5F">
      <w:pPr>
        <w:rPr>
          <w:rFonts w:eastAsia="SimSun" w:cs="Tahoma"/>
        </w:rPr>
      </w:pPr>
      <w:r w:rsidRPr="001E20FA">
        <w:rPr>
          <w:rFonts w:eastAsia="SimSun" w:cs="Tahoma"/>
          <w:color w:val="000000"/>
          <w:szCs w:val="20"/>
        </w:rPr>
        <w:t>Windows Server™ 2008 R2 HPC Edition</w:t>
      </w:r>
    </w:p>
    <w:p w14:paraId="6BF3D4FF" w14:textId="77777777" w:rsidR="00101CDD" w:rsidRPr="001E20FA" w:rsidRDefault="00101CDD" w:rsidP="00F21E5F">
      <w:pPr>
        <w:rPr>
          <w:rFonts w:eastAsia="SimSun" w:cs="Tahoma"/>
        </w:rPr>
      </w:pPr>
      <w:r w:rsidRPr="001E20FA">
        <w:rPr>
          <w:rFonts w:eastAsia="SimSun" w:cs="Tahoma"/>
          <w:color w:val="000000"/>
          <w:szCs w:val="20"/>
        </w:rPr>
        <w:t>Windows Server™ 2008 R2 Datacenter</w:t>
      </w:r>
    </w:p>
    <w:p w14:paraId="6BF3D500" w14:textId="77777777" w:rsidR="00CB0262" w:rsidRPr="001E20FA" w:rsidRDefault="00101CDD" w:rsidP="00F21E5F">
      <w:pPr>
        <w:rPr>
          <w:rFonts w:eastAsia="SimSun" w:cs="Tahoma"/>
        </w:rPr>
      </w:pPr>
      <w:r w:rsidRPr="001E20FA">
        <w:rPr>
          <w:rFonts w:eastAsia="SimSun" w:cs="Tahoma"/>
          <w:color w:val="000000"/>
          <w:szCs w:val="20"/>
        </w:rPr>
        <w:t>Windows Server™ 2008 R2 Enterprise</w:t>
      </w:r>
    </w:p>
    <w:p w14:paraId="6BF3D501" w14:textId="77777777" w:rsidR="00101CDD" w:rsidRPr="001E20FA" w:rsidRDefault="00101CDD" w:rsidP="00F21E5F">
      <w:pPr>
        <w:rPr>
          <w:rFonts w:eastAsia="SimSun" w:cs="Tahoma"/>
        </w:rPr>
      </w:pPr>
      <w:r w:rsidRPr="001E20FA">
        <w:rPr>
          <w:rFonts w:eastAsia="SimSun" w:cs="Tahoma"/>
          <w:color w:val="000000"/>
          <w:szCs w:val="20"/>
        </w:rPr>
        <w:t>Windows Server™ 2008 R2 Itanium Based Systems</w:t>
      </w:r>
    </w:p>
    <w:p w14:paraId="6BF3D502" w14:textId="77777777" w:rsidR="00101CDD" w:rsidRPr="001E20FA" w:rsidRDefault="00101CDD" w:rsidP="00F21E5F">
      <w:pPr>
        <w:rPr>
          <w:rFonts w:eastAsia="SimSun" w:cs="Tahoma"/>
        </w:rPr>
      </w:pPr>
      <w:r w:rsidRPr="001E20FA">
        <w:rPr>
          <w:rFonts w:eastAsia="SimSun" w:cs="Tahoma"/>
          <w:color w:val="000000"/>
          <w:szCs w:val="20"/>
        </w:rPr>
        <w:t>Windows Server™ 2008 R2 Standard</w:t>
      </w:r>
    </w:p>
    <w:p w14:paraId="6BF3D503" w14:textId="77777777" w:rsidR="00CB0262" w:rsidRPr="001E20FA" w:rsidRDefault="00101CDD" w:rsidP="00F21E5F">
      <w:pPr>
        <w:rPr>
          <w:rFonts w:eastAsia="SimSun" w:cs="Tahoma"/>
        </w:rPr>
      </w:pPr>
      <w:r w:rsidRPr="001E20FA">
        <w:rPr>
          <w:rFonts w:eastAsia="SimSun" w:cs="Tahoma"/>
          <w:color w:val="000000"/>
          <w:szCs w:val="20"/>
        </w:rPr>
        <w:t xml:space="preserve">Windows Server™ 2008 </w:t>
      </w:r>
      <w:r w:rsidRPr="001E20FA">
        <w:rPr>
          <w:rFonts w:eastAsia="SimSun" w:cs="Tahoma"/>
          <w:color w:val="000000"/>
          <w:szCs w:val="20"/>
        </w:rPr>
        <w:t>外部连接器</w:t>
      </w:r>
    </w:p>
    <w:p w14:paraId="6BF3D504" w14:textId="77777777" w:rsidR="00CB0262" w:rsidRPr="001E20FA" w:rsidRDefault="00101CDD" w:rsidP="00F21E5F">
      <w:pPr>
        <w:rPr>
          <w:rFonts w:eastAsia="SimSun" w:cs="Tahoma"/>
        </w:rPr>
      </w:pPr>
      <w:r w:rsidRPr="001E20FA">
        <w:rPr>
          <w:rFonts w:eastAsia="SimSun" w:cs="Tahoma"/>
          <w:color w:val="000000"/>
          <w:szCs w:val="20"/>
        </w:rPr>
        <w:t xml:space="preserve">Windows Server™ 2008 </w:t>
      </w:r>
      <w:r w:rsidRPr="001E20FA">
        <w:rPr>
          <w:rFonts w:eastAsia="SimSun" w:cs="Tahoma"/>
          <w:color w:val="000000"/>
          <w:szCs w:val="20"/>
        </w:rPr>
        <w:t>远程桌面服务</w:t>
      </w:r>
      <w:r w:rsidRPr="001E20FA">
        <w:rPr>
          <w:rFonts w:eastAsia="SimSun" w:cs="Tahoma"/>
          <w:color w:val="000000"/>
          <w:szCs w:val="20"/>
        </w:rPr>
        <w:t xml:space="preserve"> CAL</w:t>
      </w:r>
    </w:p>
    <w:p w14:paraId="6BF3D505" w14:textId="77777777" w:rsidR="00101CDD" w:rsidRPr="001E20FA" w:rsidRDefault="00101CDD" w:rsidP="00F21E5F">
      <w:pPr>
        <w:rPr>
          <w:rFonts w:eastAsia="SimSun" w:cs="Tahoma"/>
        </w:rPr>
      </w:pPr>
      <w:r w:rsidRPr="001E20FA">
        <w:rPr>
          <w:rFonts w:eastAsia="SimSun" w:cs="Tahoma"/>
          <w:color w:val="000000"/>
          <w:szCs w:val="20"/>
        </w:rPr>
        <w:t xml:space="preserve">Windows Server™ 2008 </w:t>
      </w:r>
      <w:r w:rsidRPr="001E20FA">
        <w:rPr>
          <w:rFonts w:eastAsia="SimSun" w:cs="Tahoma"/>
          <w:color w:val="000000"/>
          <w:szCs w:val="20"/>
        </w:rPr>
        <w:t>远程桌面服务外部连接器</w:t>
      </w:r>
    </w:p>
    <w:p w14:paraId="6BF3D506" w14:textId="77777777" w:rsidR="00101CDD" w:rsidRPr="001E20FA" w:rsidRDefault="00101CDD" w:rsidP="00F21E5F">
      <w:pPr>
        <w:rPr>
          <w:rFonts w:eastAsia="SimSun" w:cs="Tahoma"/>
        </w:rPr>
      </w:pPr>
      <w:r w:rsidRPr="001E20FA">
        <w:rPr>
          <w:rFonts w:eastAsia="SimSun" w:cs="Tahoma"/>
          <w:color w:val="000000"/>
          <w:szCs w:val="20"/>
        </w:rPr>
        <w:t>Windows Server™ 2008 Rights Management Services CAL</w:t>
      </w:r>
    </w:p>
    <w:p w14:paraId="6BF3D507" w14:textId="77777777" w:rsidR="00101CDD" w:rsidRPr="001E20FA" w:rsidRDefault="00101CDD" w:rsidP="00F21E5F">
      <w:pPr>
        <w:rPr>
          <w:rFonts w:eastAsia="SimSun" w:cs="Tahoma"/>
        </w:rPr>
      </w:pPr>
      <w:r w:rsidRPr="001E20FA">
        <w:rPr>
          <w:rFonts w:eastAsia="SimSun" w:cs="Tahoma"/>
          <w:color w:val="000000"/>
          <w:szCs w:val="20"/>
        </w:rPr>
        <w:t xml:space="preserve">Windows Server™ 2008 Rights Management Services </w:t>
      </w:r>
      <w:r w:rsidRPr="001E20FA">
        <w:rPr>
          <w:rFonts w:eastAsia="SimSun" w:cs="Tahoma"/>
          <w:color w:val="000000"/>
          <w:szCs w:val="20"/>
        </w:rPr>
        <w:t>外部连接器</w:t>
      </w:r>
    </w:p>
    <w:p w14:paraId="6BF3D508" w14:textId="77777777" w:rsidR="00101CDD" w:rsidRPr="001E20FA" w:rsidRDefault="00101CDD" w:rsidP="00F21E5F">
      <w:pPr>
        <w:rPr>
          <w:rFonts w:eastAsia="SimSun" w:cs="Tahoma"/>
        </w:rPr>
      </w:pPr>
      <w:r w:rsidRPr="001E20FA">
        <w:rPr>
          <w:rFonts w:eastAsia="SimSun" w:cs="Tahoma"/>
          <w:color w:val="000000"/>
          <w:szCs w:val="20"/>
        </w:rPr>
        <w:t>Windows Web Server 2008 R2</w:t>
      </w:r>
    </w:p>
    <w:p w14:paraId="6BF3D509" w14:textId="77777777" w:rsidR="00101CDD" w:rsidRPr="001E20FA" w:rsidRDefault="00101CDD" w:rsidP="00F21E5F">
      <w:pPr>
        <w:rPr>
          <w:rFonts w:eastAsia="SimSun" w:cs="Tahoma"/>
        </w:rPr>
      </w:pPr>
      <w:r w:rsidRPr="001E20FA">
        <w:rPr>
          <w:rFonts w:eastAsia="SimSun" w:cs="Tahoma"/>
          <w:color w:val="000000"/>
          <w:szCs w:val="20"/>
        </w:rPr>
        <w:t>HPC Pack 2008 R2 Enterprise</w:t>
      </w:r>
    </w:p>
    <w:p w14:paraId="6BF3D50A" w14:textId="77777777" w:rsidR="00101CDD" w:rsidRPr="001E20FA" w:rsidRDefault="00101CDD" w:rsidP="00F21E5F">
      <w:pPr>
        <w:rPr>
          <w:rFonts w:eastAsia="SimSun" w:cs="Tahoma"/>
        </w:rPr>
      </w:pPr>
      <w:r w:rsidRPr="001E20FA">
        <w:rPr>
          <w:rFonts w:eastAsia="SimSun" w:cs="Tahoma"/>
          <w:color w:val="000000"/>
          <w:szCs w:val="20"/>
        </w:rPr>
        <w:t>HPC Pack 2008 R2 for Workstation</w:t>
      </w:r>
    </w:p>
    <w:p w14:paraId="6BF3D50B" w14:textId="77777777" w:rsidR="00101CDD" w:rsidRPr="001E20FA" w:rsidRDefault="00101CDD" w:rsidP="00F21E5F">
      <w:pPr>
        <w:rPr>
          <w:rFonts w:eastAsia="SimSun" w:cs="Tahoma"/>
        </w:rPr>
      </w:pPr>
      <w:r w:rsidRPr="001E20FA">
        <w:rPr>
          <w:rFonts w:eastAsia="SimSun" w:cs="Tahoma"/>
          <w:color w:val="000000"/>
          <w:szCs w:val="20"/>
        </w:rPr>
        <w:t>Windows HPC Server 2008 R2 Suite</w:t>
      </w:r>
    </w:p>
    <w:p w14:paraId="6BF3D50C" w14:textId="77777777" w:rsidR="00101CDD" w:rsidRPr="001E20FA" w:rsidRDefault="00101CDD" w:rsidP="00F21E5F">
      <w:pPr>
        <w:rPr>
          <w:rFonts w:eastAsia="SimSun" w:cs="Tahoma"/>
        </w:rPr>
      </w:pPr>
      <w:r w:rsidRPr="001E20FA">
        <w:rPr>
          <w:rFonts w:eastAsia="SimSun" w:cs="Tahoma"/>
          <w:color w:val="000000"/>
          <w:szCs w:val="20"/>
        </w:rPr>
        <w:t>Win Starter 7</w:t>
      </w:r>
    </w:p>
    <w:p w14:paraId="6BF3D50D" w14:textId="77777777" w:rsidR="00101CDD" w:rsidRPr="001E20FA" w:rsidRDefault="00101CDD" w:rsidP="00F21E5F">
      <w:pPr>
        <w:rPr>
          <w:rFonts w:eastAsia="SimSun" w:cs="Tahoma"/>
        </w:rPr>
      </w:pPr>
      <w:r w:rsidRPr="001E20FA">
        <w:rPr>
          <w:rFonts w:eastAsia="SimSun" w:cs="Tahoma"/>
          <w:color w:val="000000"/>
          <w:szCs w:val="20"/>
        </w:rPr>
        <w:t>Win 7 Professional Upgrade</w:t>
      </w:r>
    </w:p>
    <w:p w14:paraId="6BF3D50E" w14:textId="77777777" w:rsidR="001253FF" w:rsidRPr="001E20FA" w:rsidRDefault="001253FF" w:rsidP="00F21E5F">
      <w:pPr>
        <w:rPr>
          <w:rFonts w:eastAsia="SimSun" w:cs="Tahoma"/>
        </w:rPr>
      </w:pPr>
      <w:r w:rsidRPr="001E20FA">
        <w:rPr>
          <w:rFonts w:eastAsia="SimSun" w:cs="Tahoma"/>
          <w:color w:val="000000"/>
          <w:szCs w:val="18"/>
        </w:rPr>
        <w:t>Windows 7 Professional with MDOP</w:t>
      </w:r>
    </w:p>
    <w:p w14:paraId="6BF3D50F" w14:textId="77777777" w:rsidR="00CB0262" w:rsidRPr="001E20FA" w:rsidRDefault="00CB0262" w:rsidP="00F21E5F">
      <w:pPr>
        <w:rPr>
          <w:rFonts w:eastAsia="SimSun" w:cs="Tahoma"/>
        </w:rPr>
      </w:pPr>
    </w:p>
    <w:p w14:paraId="6BF3D510" w14:textId="77777777" w:rsidR="00593FBD" w:rsidRPr="001E20FA" w:rsidRDefault="00593FBD" w:rsidP="00F21E5F">
      <w:pPr>
        <w:rPr>
          <w:rFonts w:eastAsia="SimSun" w:cs="Tahoma"/>
        </w:rPr>
      </w:pPr>
    </w:p>
    <w:p w14:paraId="6BF3D511" w14:textId="77777777" w:rsidR="00EB4DA8" w:rsidRPr="001E20FA" w:rsidRDefault="00EB4DA8" w:rsidP="00F21E5F">
      <w:pPr>
        <w:pStyle w:val="Heading2"/>
        <w:ind w:left="0"/>
        <w:jc w:val="both"/>
        <w:rPr>
          <w:rFonts w:ascii="Tahoma" w:eastAsia="SimSun" w:hAnsi="Tahoma" w:cs="Tahoma"/>
        </w:rPr>
      </w:pPr>
      <w:bookmarkStart w:id="618" w:name="_Toc336338171"/>
      <w:bookmarkStart w:id="619" w:name="_Toc348164781"/>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8 </w:t>
      </w:r>
      <w:r w:rsidRPr="001E20FA">
        <w:rPr>
          <w:rFonts w:ascii="Tahoma" w:eastAsia="SimSun" w:hAnsi="Tahoma" w:cs="Tahoma"/>
          <w:color w:val="FF6600"/>
        </w:rPr>
        <w:t>月所作的更改</w:t>
      </w:r>
      <w:bookmarkEnd w:id="618"/>
      <w:bookmarkEnd w:id="619"/>
    </w:p>
    <w:p w14:paraId="6BF3D512" w14:textId="77777777" w:rsidR="00EB4DA8" w:rsidRPr="001E20FA" w:rsidRDefault="00EB4DA8" w:rsidP="00F21E5F">
      <w:pPr>
        <w:rPr>
          <w:rFonts w:eastAsia="SimSun" w:cs="Tahoma"/>
        </w:rPr>
      </w:pPr>
    </w:p>
    <w:p w14:paraId="6BF3D513" w14:textId="77777777" w:rsidR="00EB4DA8" w:rsidRPr="001E20FA" w:rsidRDefault="00EB4DA8" w:rsidP="00F21E5F">
      <w:pPr>
        <w:spacing w:after="60"/>
        <w:rPr>
          <w:rFonts w:eastAsia="SimSun" w:cs="Tahoma"/>
        </w:rPr>
      </w:pPr>
      <w:r w:rsidRPr="001E20FA">
        <w:rPr>
          <w:rFonts w:eastAsia="SimSun" w:cs="Tahoma"/>
          <w:b/>
        </w:rPr>
        <w:t>新增</w:t>
      </w:r>
    </w:p>
    <w:p w14:paraId="6BF3D514" w14:textId="77777777" w:rsidR="00EB4DA8" w:rsidRPr="001E20FA" w:rsidRDefault="00EB4DA8" w:rsidP="00F21E5F">
      <w:pPr>
        <w:rPr>
          <w:rFonts w:eastAsia="SimSun" w:cs="Tahoma"/>
        </w:rPr>
      </w:pPr>
      <w:r w:rsidRPr="001E20FA">
        <w:rPr>
          <w:rFonts w:eastAsia="SimSun" w:cs="Tahoma"/>
          <w:szCs w:val="18"/>
        </w:rPr>
        <w:t>MapPoint</w:t>
      </w:r>
      <w:r w:rsidR="006E5582">
        <w:rPr>
          <w:rFonts w:eastAsia="SimSun" w:cs="Tahoma"/>
          <w:szCs w:val="18"/>
          <w:vertAlign w:val="superscript"/>
        </w:rPr>
        <w:t>®</w:t>
      </w:r>
      <w:r w:rsidR="00D26DCF">
        <w:rPr>
          <w:rFonts w:eastAsia="SimSun" w:cs="Tahoma"/>
          <w:szCs w:val="18"/>
          <w:vertAlign w:val="superscript"/>
        </w:rPr>
        <w:t xml:space="preserve"> </w:t>
      </w:r>
      <w:r w:rsidRPr="001E20FA">
        <w:rPr>
          <w:rFonts w:eastAsia="SimSun" w:cs="Tahoma"/>
          <w:szCs w:val="18"/>
        </w:rPr>
        <w:t>Fleet Edition 2013</w:t>
      </w:r>
    </w:p>
    <w:p w14:paraId="6BF3D515" w14:textId="77777777" w:rsidR="00EB4DA8" w:rsidRPr="001E20FA" w:rsidRDefault="00EB4DA8" w:rsidP="00F21E5F">
      <w:pPr>
        <w:rPr>
          <w:rFonts w:eastAsia="SimSun" w:cs="Tahoma"/>
        </w:rPr>
      </w:pPr>
      <w:r w:rsidRPr="001E20FA">
        <w:rPr>
          <w:rFonts w:eastAsia="SimSun" w:cs="Tahoma"/>
          <w:szCs w:val="18"/>
        </w:rPr>
        <w:t>Windows MapPoint</w:t>
      </w:r>
      <w:r w:rsidR="006E5582">
        <w:rPr>
          <w:rFonts w:eastAsia="SimSun" w:cs="Tahoma"/>
          <w:szCs w:val="18"/>
          <w:vertAlign w:val="superscript"/>
        </w:rPr>
        <w:t>®</w:t>
      </w:r>
      <w:r w:rsidR="00D26DCF">
        <w:rPr>
          <w:rFonts w:eastAsia="SimSun" w:cs="Tahoma"/>
          <w:szCs w:val="18"/>
          <w:vertAlign w:val="superscript"/>
        </w:rPr>
        <w:t xml:space="preserve"> </w:t>
      </w:r>
      <w:r w:rsidRPr="001E20FA">
        <w:rPr>
          <w:rFonts w:eastAsia="SimSun" w:cs="Tahoma"/>
          <w:szCs w:val="18"/>
        </w:rPr>
        <w:t>2013</w:t>
      </w:r>
    </w:p>
    <w:p w14:paraId="6BF3D516" w14:textId="77777777" w:rsidR="00DA364B" w:rsidRPr="001E20FA" w:rsidRDefault="00DA364B" w:rsidP="00F21E5F">
      <w:pPr>
        <w:rPr>
          <w:rFonts w:eastAsia="SimSun" w:cs="Tahoma"/>
        </w:rPr>
      </w:pPr>
      <w:r w:rsidRPr="001E20FA">
        <w:rPr>
          <w:rFonts w:eastAsia="SimSun" w:cs="Tahoma"/>
          <w:szCs w:val="18"/>
        </w:rPr>
        <w:t>Microsoft Translator API</w:t>
      </w:r>
    </w:p>
    <w:p w14:paraId="6BF3D517" w14:textId="77777777" w:rsidR="009E224B" w:rsidRPr="001E20FA" w:rsidRDefault="009E224B" w:rsidP="00F21E5F">
      <w:pPr>
        <w:rPr>
          <w:rFonts w:eastAsia="SimSun" w:cs="Tahoma"/>
        </w:rPr>
      </w:pPr>
      <w:r w:rsidRPr="001E20FA">
        <w:rPr>
          <w:rFonts w:eastAsia="SimSun" w:cs="Tahoma"/>
          <w:szCs w:val="18"/>
        </w:rPr>
        <w:t xml:space="preserve">Office 365 </w:t>
      </w:r>
      <w:r w:rsidRPr="001E20FA">
        <w:rPr>
          <w:rFonts w:eastAsia="SimSun" w:cs="Tahoma"/>
          <w:szCs w:val="18"/>
        </w:rPr>
        <w:t>计划</w:t>
      </w:r>
      <w:r w:rsidRPr="001E20FA">
        <w:rPr>
          <w:rFonts w:eastAsia="SimSun" w:cs="Tahoma"/>
          <w:szCs w:val="18"/>
        </w:rPr>
        <w:t xml:space="preserve"> G1-G4</w:t>
      </w:r>
    </w:p>
    <w:p w14:paraId="6BF3D518" w14:textId="77777777" w:rsidR="00EB4DA8" w:rsidRPr="001E20FA" w:rsidRDefault="00EB4DA8" w:rsidP="00F21E5F">
      <w:pPr>
        <w:rPr>
          <w:rFonts w:eastAsia="SimSun" w:cs="Tahoma"/>
        </w:rPr>
      </w:pPr>
      <w:r w:rsidRPr="001E20FA">
        <w:rPr>
          <w:rFonts w:eastAsia="SimSun" w:cs="Tahoma"/>
          <w:szCs w:val="18"/>
        </w:rPr>
        <w:t>Streets and Trips 2013</w:t>
      </w:r>
      <w:r w:rsidRPr="001E20FA">
        <w:rPr>
          <w:rFonts w:eastAsia="SimSun" w:cs="Tahoma"/>
          <w:szCs w:val="18"/>
        </w:rPr>
        <w:tab/>
      </w:r>
    </w:p>
    <w:p w14:paraId="6BF3D519" w14:textId="77777777" w:rsidR="00EB4DA8" w:rsidRPr="001E20FA" w:rsidRDefault="00EB4DA8" w:rsidP="00F21E5F">
      <w:pPr>
        <w:rPr>
          <w:rFonts w:eastAsia="SimSun" w:cs="Tahoma"/>
        </w:rPr>
      </w:pPr>
    </w:p>
    <w:p w14:paraId="6BF3D51A" w14:textId="77777777" w:rsidR="00EB4DA8" w:rsidRPr="001E20FA" w:rsidRDefault="00EB4DA8" w:rsidP="00F21E5F">
      <w:pPr>
        <w:spacing w:after="60"/>
        <w:rPr>
          <w:rFonts w:eastAsia="SimSun" w:cs="Tahoma"/>
        </w:rPr>
      </w:pPr>
      <w:r w:rsidRPr="001E20FA">
        <w:rPr>
          <w:rFonts w:eastAsia="SimSun" w:cs="Tahoma"/>
          <w:b/>
        </w:rPr>
        <w:t>促销</w:t>
      </w:r>
    </w:p>
    <w:p w14:paraId="6BF3D51B" w14:textId="77777777" w:rsidR="00EB4DA8" w:rsidRPr="001E20FA" w:rsidRDefault="00EB4DA8" w:rsidP="00F21E5F">
      <w:pPr>
        <w:rPr>
          <w:rFonts w:eastAsia="SimSun" w:cs="Tahoma"/>
        </w:rPr>
      </w:pPr>
      <w:r w:rsidRPr="001E20FA">
        <w:rPr>
          <w:rFonts w:eastAsia="SimSun" w:cs="Tahoma"/>
          <w:color w:val="000000"/>
          <w:szCs w:val="18"/>
        </w:rPr>
        <w:t>无新增、取消或到期的促销内容。</w:t>
      </w:r>
    </w:p>
    <w:p w14:paraId="6BF3D51C" w14:textId="77777777" w:rsidR="00EB4DA8" w:rsidRPr="001E20FA" w:rsidRDefault="00EB4DA8" w:rsidP="00F21E5F">
      <w:pPr>
        <w:spacing w:after="60"/>
        <w:rPr>
          <w:rFonts w:eastAsia="SimSun" w:cs="Tahoma"/>
        </w:rPr>
      </w:pPr>
      <w:r w:rsidRPr="001E20FA">
        <w:rPr>
          <w:rFonts w:eastAsia="SimSun" w:cs="Tahoma"/>
          <w:szCs w:val="18"/>
        </w:rPr>
        <w:br/>
      </w:r>
      <w:r w:rsidRPr="001E20FA">
        <w:rPr>
          <w:rFonts w:eastAsia="SimSun" w:cs="Tahoma"/>
          <w:b/>
        </w:rPr>
        <w:t>删除</w:t>
      </w:r>
    </w:p>
    <w:p w14:paraId="6BF3D51D" w14:textId="77777777" w:rsidR="00EB4DA8" w:rsidRPr="001E20FA" w:rsidRDefault="00EB4DA8" w:rsidP="00F21E5F">
      <w:pPr>
        <w:rPr>
          <w:rFonts w:eastAsia="SimSun" w:cs="Tahoma"/>
        </w:rPr>
      </w:pPr>
      <w:r w:rsidRPr="001E20FA">
        <w:rPr>
          <w:rFonts w:eastAsia="SimSun" w:cs="Tahoma"/>
          <w:szCs w:val="18"/>
        </w:rPr>
        <w:t>MapPoint</w:t>
      </w:r>
      <w:r w:rsidR="006E5582">
        <w:rPr>
          <w:rFonts w:eastAsia="SimSun" w:cs="Tahoma"/>
          <w:szCs w:val="18"/>
          <w:vertAlign w:val="superscript"/>
        </w:rPr>
        <w:t xml:space="preserve">® </w:t>
      </w:r>
      <w:r w:rsidRPr="001E20FA">
        <w:rPr>
          <w:rFonts w:eastAsia="SimSun" w:cs="Tahoma"/>
          <w:szCs w:val="18"/>
        </w:rPr>
        <w:t>Fleet Edition 2011</w:t>
      </w:r>
    </w:p>
    <w:p w14:paraId="6BF3D51E" w14:textId="77777777" w:rsidR="00EB4DA8" w:rsidRPr="001E20FA" w:rsidRDefault="00EB4DA8" w:rsidP="00C247AB">
      <w:pPr>
        <w:rPr>
          <w:rFonts w:eastAsia="SimSun" w:cs="Tahoma"/>
        </w:rPr>
      </w:pPr>
      <w:r w:rsidRPr="001E20FA">
        <w:rPr>
          <w:rFonts w:eastAsia="SimSun" w:cs="Tahoma"/>
          <w:szCs w:val="18"/>
        </w:rPr>
        <w:t>Windows MapPoint</w:t>
      </w:r>
      <w:r w:rsidR="006E5582">
        <w:rPr>
          <w:rFonts w:eastAsia="SimSun" w:cs="Tahoma"/>
          <w:szCs w:val="18"/>
          <w:vertAlign w:val="superscript"/>
        </w:rPr>
        <w:t xml:space="preserve">® </w:t>
      </w:r>
      <w:r w:rsidRPr="001E20FA">
        <w:rPr>
          <w:rFonts w:eastAsia="SimSun" w:cs="Tahoma"/>
          <w:szCs w:val="18"/>
        </w:rPr>
        <w:t>2011</w:t>
      </w:r>
    </w:p>
    <w:p w14:paraId="6BF3D51F" w14:textId="77777777" w:rsidR="00EB4DA8" w:rsidRPr="001E20FA" w:rsidRDefault="00EB4DA8" w:rsidP="00F21E5F">
      <w:pPr>
        <w:rPr>
          <w:rFonts w:eastAsia="SimSun" w:cs="Tahoma"/>
        </w:rPr>
      </w:pPr>
      <w:r w:rsidRPr="001E20FA">
        <w:rPr>
          <w:rFonts w:eastAsia="SimSun" w:cs="Tahoma"/>
          <w:szCs w:val="18"/>
        </w:rPr>
        <w:t>Streets and Trips 2011</w:t>
      </w:r>
      <w:r w:rsidRPr="001E20FA">
        <w:rPr>
          <w:rFonts w:eastAsia="SimSun" w:cs="Tahoma"/>
          <w:szCs w:val="18"/>
        </w:rPr>
        <w:tab/>
      </w:r>
    </w:p>
    <w:p w14:paraId="6BF3D520" w14:textId="77777777" w:rsidR="00EB4DA8" w:rsidRPr="001E20FA" w:rsidRDefault="00EB4DA8" w:rsidP="00F21E5F">
      <w:pPr>
        <w:rPr>
          <w:rFonts w:eastAsia="SimSun" w:cs="Tahoma"/>
        </w:rPr>
      </w:pPr>
    </w:p>
    <w:p w14:paraId="6BF3D521" w14:textId="77777777" w:rsidR="00EB4DA8" w:rsidRPr="001E20FA" w:rsidRDefault="00EB4DA8" w:rsidP="00F21E5F">
      <w:pPr>
        <w:pStyle w:val="Heading2"/>
        <w:ind w:left="0"/>
        <w:jc w:val="both"/>
        <w:rPr>
          <w:rFonts w:ascii="Tahoma" w:eastAsia="SimSun" w:hAnsi="Tahoma" w:cs="Tahoma"/>
        </w:rPr>
      </w:pPr>
    </w:p>
    <w:p w14:paraId="6BF3D522" w14:textId="77777777" w:rsidR="005A23F4" w:rsidRPr="001E20FA" w:rsidRDefault="005A23F4" w:rsidP="00F21E5F">
      <w:pPr>
        <w:pStyle w:val="Heading2"/>
        <w:ind w:left="0"/>
        <w:jc w:val="both"/>
        <w:rPr>
          <w:rFonts w:ascii="Tahoma" w:eastAsia="SimSun" w:hAnsi="Tahoma" w:cs="Tahoma"/>
        </w:rPr>
      </w:pPr>
      <w:bookmarkStart w:id="620" w:name="_Toc336338172"/>
      <w:bookmarkStart w:id="621" w:name="_Toc348164782"/>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7 </w:t>
      </w:r>
      <w:r w:rsidRPr="001E20FA">
        <w:rPr>
          <w:rFonts w:ascii="Tahoma" w:eastAsia="SimSun" w:hAnsi="Tahoma" w:cs="Tahoma"/>
          <w:color w:val="FF6600"/>
        </w:rPr>
        <w:t>月所作的更改</w:t>
      </w:r>
      <w:bookmarkEnd w:id="620"/>
      <w:bookmarkEnd w:id="621"/>
    </w:p>
    <w:p w14:paraId="6BF3D523" w14:textId="77777777" w:rsidR="005A23F4" w:rsidRPr="001E20FA" w:rsidRDefault="005A23F4" w:rsidP="00F21E5F">
      <w:pPr>
        <w:rPr>
          <w:rFonts w:eastAsia="SimSun" w:cs="Tahoma"/>
        </w:rPr>
      </w:pPr>
    </w:p>
    <w:p w14:paraId="6BF3D524" w14:textId="77777777" w:rsidR="00172CBA" w:rsidRPr="001E20FA" w:rsidRDefault="00172CBA" w:rsidP="00F21E5F">
      <w:pPr>
        <w:spacing w:after="60"/>
        <w:rPr>
          <w:rFonts w:eastAsia="SimSun" w:cs="Tahoma"/>
        </w:rPr>
      </w:pPr>
      <w:r w:rsidRPr="001E20FA">
        <w:rPr>
          <w:rFonts w:eastAsia="SimSun" w:cs="Tahoma"/>
          <w:b/>
        </w:rPr>
        <w:t>新增</w:t>
      </w:r>
    </w:p>
    <w:p w14:paraId="6BF3D525" w14:textId="77777777" w:rsidR="00856858" w:rsidRPr="001E20FA" w:rsidRDefault="00856858" w:rsidP="00F21E5F">
      <w:pPr>
        <w:rPr>
          <w:rFonts w:eastAsia="SimSun" w:cs="Tahoma"/>
        </w:rPr>
      </w:pPr>
      <w:r w:rsidRPr="001E20FA">
        <w:rPr>
          <w:rFonts w:eastAsia="SimSun" w:cs="Tahoma"/>
          <w:szCs w:val="18"/>
        </w:rPr>
        <w:t xml:space="preserve">Lync Online </w:t>
      </w:r>
      <w:r w:rsidRPr="001E20FA">
        <w:rPr>
          <w:rFonts w:eastAsia="SimSun" w:cs="Tahoma"/>
          <w:szCs w:val="18"/>
        </w:rPr>
        <w:t>计划</w:t>
      </w:r>
      <w:r w:rsidRPr="001E20FA">
        <w:rPr>
          <w:rFonts w:eastAsia="SimSun" w:cs="Tahoma"/>
          <w:szCs w:val="18"/>
        </w:rPr>
        <w:t xml:space="preserve"> 3</w:t>
      </w:r>
    </w:p>
    <w:p w14:paraId="6BF3D526" w14:textId="77777777" w:rsidR="00B1779F" w:rsidRPr="001E20FA" w:rsidRDefault="00B1779F" w:rsidP="00F21E5F">
      <w:pPr>
        <w:rPr>
          <w:rFonts w:eastAsia="SimSun" w:cs="Tahoma"/>
        </w:rPr>
      </w:pPr>
      <w:r w:rsidRPr="001E20FA">
        <w:rPr>
          <w:rFonts w:eastAsia="SimSun" w:cs="Tahoma"/>
          <w:szCs w:val="18"/>
        </w:rPr>
        <w:t xml:space="preserve">Lync Online </w:t>
      </w:r>
      <w:r w:rsidRPr="001E20FA">
        <w:rPr>
          <w:rFonts w:eastAsia="SimSun" w:cs="Tahoma"/>
          <w:szCs w:val="18"/>
        </w:rPr>
        <w:t>计划</w:t>
      </w:r>
      <w:r w:rsidRPr="001E20FA">
        <w:rPr>
          <w:rFonts w:eastAsia="SimSun" w:cs="Tahoma"/>
          <w:szCs w:val="18"/>
        </w:rPr>
        <w:t xml:space="preserve"> 3A</w:t>
      </w:r>
    </w:p>
    <w:p w14:paraId="6BF3D527" w14:textId="77777777" w:rsidR="00856858" w:rsidRPr="001E20FA" w:rsidRDefault="00856858" w:rsidP="00F21E5F">
      <w:pPr>
        <w:rPr>
          <w:rFonts w:eastAsia="SimSun" w:cs="Tahoma"/>
        </w:rPr>
      </w:pPr>
      <w:r w:rsidRPr="001E20FA">
        <w:rPr>
          <w:rFonts w:eastAsia="SimSun" w:cs="Tahoma"/>
          <w:szCs w:val="18"/>
        </w:rPr>
        <w:t>带有</w:t>
      </w:r>
      <w:r w:rsidRPr="001E20FA">
        <w:rPr>
          <w:rFonts w:eastAsia="SimSun" w:cs="Tahoma"/>
          <w:szCs w:val="18"/>
        </w:rPr>
        <w:t xml:space="preserve"> SharePoint </w:t>
      </w:r>
      <w:r w:rsidRPr="001E20FA">
        <w:rPr>
          <w:rFonts w:eastAsia="SimSun" w:cs="Tahoma"/>
          <w:szCs w:val="18"/>
        </w:rPr>
        <w:t>计划</w:t>
      </w:r>
      <w:r w:rsidRPr="001E20FA">
        <w:rPr>
          <w:rFonts w:eastAsia="SimSun" w:cs="Tahoma"/>
          <w:szCs w:val="18"/>
        </w:rPr>
        <w:t xml:space="preserve"> 2A </w:t>
      </w:r>
      <w:r w:rsidRPr="001E20FA">
        <w:rPr>
          <w:rFonts w:eastAsia="SimSun" w:cs="Tahoma"/>
          <w:szCs w:val="18"/>
        </w:rPr>
        <w:t>的</w:t>
      </w:r>
      <w:r w:rsidRPr="001E20FA">
        <w:rPr>
          <w:rFonts w:eastAsia="SimSun" w:cs="Tahoma"/>
          <w:szCs w:val="18"/>
        </w:rPr>
        <w:t xml:space="preserve"> Office Web Applications</w:t>
      </w:r>
    </w:p>
    <w:p w14:paraId="6BF3D528" w14:textId="77777777" w:rsidR="00172CBA" w:rsidRPr="001E20FA" w:rsidRDefault="00856858" w:rsidP="00F21E5F">
      <w:pPr>
        <w:rPr>
          <w:rFonts w:eastAsia="SimSun" w:cs="Tahoma"/>
        </w:rPr>
      </w:pPr>
      <w:r w:rsidRPr="001E20FA">
        <w:rPr>
          <w:rFonts w:eastAsia="SimSun" w:cs="Tahoma"/>
          <w:szCs w:val="18"/>
        </w:rPr>
        <w:t>Learning Solutions IT Academy</w:t>
      </w:r>
      <w:r w:rsidRPr="001E20FA">
        <w:rPr>
          <w:rFonts w:eastAsia="SimSun" w:cs="Tahoma"/>
          <w:szCs w:val="18"/>
        </w:rPr>
        <w:t>（用户</w:t>
      </w:r>
      <w:r w:rsidRPr="001E20FA">
        <w:rPr>
          <w:rFonts w:eastAsia="SimSun" w:cs="Tahoma"/>
          <w:szCs w:val="18"/>
        </w:rPr>
        <w:t xml:space="preserve"> SL</w:t>
      </w:r>
      <w:r w:rsidRPr="001E20FA">
        <w:rPr>
          <w:rFonts w:eastAsia="SimSun" w:cs="Tahoma"/>
          <w:szCs w:val="18"/>
        </w:rPr>
        <w:t>）</w:t>
      </w:r>
    </w:p>
    <w:p w14:paraId="6BF3D529" w14:textId="77777777" w:rsidR="00172CBA" w:rsidRPr="001E20FA" w:rsidRDefault="00172CBA" w:rsidP="00F21E5F">
      <w:pPr>
        <w:rPr>
          <w:rFonts w:eastAsia="SimSun" w:cs="Tahoma"/>
        </w:rPr>
      </w:pPr>
    </w:p>
    <w:p w14:paraId="6BF3D52A" w14:textId="77777777" w:rsidR="00172CBA" w:rsidRPr="001E20FA" w:rsidRDefault="00172CBA" w:rsidP="00F21E5F">
      <w:pPr>
        <w:spacing w:after="60"/>
        <w:rPr>
          <w:rFonts w:eastAsia="SimSun" w:cs="Tahoma"/>
          <w:lang w:eastAsia="zh-CN"/>
        </w:rPr>
      </w:pPr>
      <w:r w:rsidRPr="001E20FA">
        <w:rPr>
          <w:rFonts w:eastAsia="SimSun" w:cs="Tahoma"/>
          <w:b/>
          <w:lang w:eastAsia="zh-CN"/>
        </w:rPr>
        <w:t>促销</w:t>
      </w:r>
    </w:p>
    <w:p w14:paraId="6BF3D52B" w14:textId="77777777" w:rsidR="00172CBA" w:rsidRPr="001E20FA" w:rsidRDefault="00172CBA" w:rsidP="00F21E5F">
      <w:pPr>
        <w:rPr>
          <w:rFonts w:eastAsia="SimSun" w:cs="Tahoma"/>
          <w:lang w:eastAsia="zh-CN"/>
        </w:rPr>
      </w:pPr>
      <w:bookmarkStart w:id="622" w:name="_Toc325609137"/>
      <w:r w:rsidRPr="001E20FA">
        <w:rPr>
          <w:rFonts w:eastAsia="SimSun" w:cs="Tahoma"/>
          <w:color w:val="000000"/>
          <w:szCs w:val="18"/>
          <w:lang w:eastAsia="zh-CN"/>
        </w:rPr>
        <w:t>无新增、取消或到期的促销内容。</w:t>
      </w:r>
      <w:bookmarkEnd w:id="622"/>
    </w:p>
    <w:p w14:paraId="6BF3D52C" w14:textId="77777777" w:rsidR="00172CBA" w:rsidRPr="001E20FA" w:rsidRDefault="00172CBA" w:rsidP="00F21E5F">
      <w:pPr>
        <w:spacing w:after="60"/>
        <w:rPr>
          <w:rFonts w:eastAsia="SimSun" w:cs="Tahoma"/>
          <w:lang w:eastAsia="zh-CN"/>
        </w:rPr>
      </w:pPr>
      <w:r w:rsidRPr="001E20FA">
        <w:rPr>
          <w:rFonts w:eastAsia="SimSun" w:cs="Tahoma"/>
          <w:szCs w:val="18"/>
          <w:lang w:eastAsia="zh-CN"/>
        </w:rPr>
        <w:br/>
      </w:r>
      <w:r w:rsidRPr="001E20FA">
        <w:rPr>
          <w:rFonts w:eastAsia="SimSun" w:cs="Tahoma"/>
          <w:b/>
          <w:lang w:eastAsia="zh-CN"/>
        </w:rPr>
        <w:t>删除</w:t>
      </w:r>
    </w:p>
    <w:p w14:paraId="6BF3D52D" w14:textId="77777777" w:rsidR="00172CBA" w:rsidRPr="001E20FA" w:rsidRDefault="00172CBA" w:rsidP="00F21E5F">
      <w:pPr>
        <w:rPr>
          <w:rFonts w:eastAsia="SimSun" w:cs="Tahoma"/>
          <w:lang w:eastAsia="zh-CN"/>
        </w:rPr>
      </w:pPr>
      <w:r w:rsidRPr="001E20FA">
        <w:rPr>
          <w:rFonts w:eastAsia="SimSun" w:cs="Tahoma"/>
          <w:color w:val="000000"/>
          <w:szCs w:val="20"/>
          <w:lang w:eastAsia="zh-CN"/>
        </w:rPr>
        <w:t>未删除产品内容。</w:t>
      </w:r>
    </w:p>
    <w:p w14:paraId="6BF3D52E" w14:textId="77777777" w:rsidR="00B1779F" w:rsidRPr="001E20FA" w:rsidRDefault="00B1779F" w:rsidP="00F21E5F">
      <w:pPr>
        <w:rPr>
          <w:rFonts w:eastAsia="SimSun" w:cs="Tahoma"/>
          <w:lang w:eastAsia="zh-CN"/>
        </w:rPr>
      </w:pPr>
    </w:p>
    <w:p w14:paraId="6BF3D52F" w14:textId="77777777" w:rsidR="00B1779F" w:rsidRPr="001E20FA" w:rsidRDefault="00B1779F" w:rsidP="00F21E5F">
      <w:pPr>
        <w:spacing w:after="60"/>
        <w:rPr>
          <w:rFonts w:eastAsia="SimSun" w:cs="Tahoma"/>
          <w:lang w:eastAsia="zh-CN"/>
        </w:rPr>
      </w:pPr>
      <w:r w:rsidRPr="001E20FA">
        <w:rPr>
          <w:rFonts w:eastAsia="SimSun" w:cs="Tahoma"/>
          <w:b/>
          <w:lang w:eastAsia="zh-CN"/>
        </w:rPr>
        <w:t>其他更改</w:t>
      </w:r>
    </w:p>
    <w:p w14:paraId="6BF3D530" w14:textId="77777777" w:rsidR="00B1779F" w:rsidRPr="001E20FA" w:rsidRDefault="00B1779F" w:rsidP="00F21E5F">
      <w:pPr>
        <w:rPr>
          <w:rFonts w:eastAsia="SimSun" w:cs="Tahoma"/>
          <w:lang w:eastAsia="zh-CN"/>
        </w:rPr>
      </w:pPr>
      <w:r w:rsidRPr="001E20FA">
        <w:rPr>
          <w:rFonts w:eastAsia="SimSun" w:cs="Tahoma"/>
          <w:color w:val="000000"/>
          <w:szCs w:val="20"/>
          <w:lang w:eastAsia="zh-CN"/>
        </w:rPr>
        <w:t>第</w:t>
      </w:r>
      <w:r w:rsidRPr="001E20FA">
        <w:rPr>
          <w:rFonts w:eastAsia="SimSun" w:cs="Tahoma"/>
          <w:color w:val="000000"/>
          <w:szCs w:val="20"/>
          <w:lang w:eastAsia="zh-CN"/>
        </w:rPr>
        <w:t xml:space="preserve"> 3 </w:t>
      </w:r>
      <w:r w:rsidRPr="001E20FA">
        <w:rPr>
          <w:rFonts w:eastAsia="SimSun" w:cs="Tahoma"/>
          <w:color w:val="000000"/>
          <w:szCs w:val="20"/>
          <w:lang w:eastAsia="zh-CN"/>
        </w:rPr>
        <w:t>节至</w:t>
      </w:r>
      <w:r w:rsidRPr="001E20FA">
        <w:rPr>
          <w:rFonts w:eastAsia="SimSun" w:cs="Tahoma"/>
          <w:color w:val="000000"/>
          <w:szCs w:val="20"/>
          <w:lang w:eastAsia="zh-CN"/>
        </w:rPr>
        <w:t xml:space="preserve"> 5 </w:t>
      </w:r>
      <w:r w:rsidRPr="001E20FA">
        <w:rPr>
          <w:rFonts w:eastAsia="SimSun" w:cs="Tahoma"/>
          <w:color w:val="000000"/>
          <w:szCs w:val="20"/>
          <w:lang w:eastAsia="zh-CN"/>
        </w:rPr>
        <w:t>节已重新组织为第</w:t>
      </w:r>
      <w:r w:rsidRPr="001E20FA">
        <w:rPr>
          <w:rFonts w:eastAsia="SimSun" w:cs="Tahoma"/>
          <w:color w:val="000000"/>
          <w:szCs w:val="20"/>
          <w:lang w:eastAsia="zh-CN"/>
        </w:rPr>
        <w:t xml:space="preserve"> 3 </w:t>
      </w:r>
      <w:r w:rsidRPr="001E20FA">
        <w:rPr>
          <w:rFonts w:eastAsia="SimSun" w:cs="Tahoma"/>
          <w:color w:val="000000"/>
          <w:szCs w:val="20"/>
          <w:lang w:eastAsia="zh-CN"/>
        </w:rPr>
        <w:t>节至</w:t>
      </w:r>
      <w:r w:rsidRPr="001E20FA">
        <w:rPr>
          <w:rFonts w:eastAsia="SimSun" w:cs="Tahoma"/>
          <w:color w:val="000000"/>
          <w:szCs w:val="20"/>
          <w:lang w:eastAsia="zh-CN"/>
        </w:rPr>
        <w:t xml:space="preserve"> 9 </w:t>
      </w:r>
      <w:r w:rsidRPr="001E20FA">
        <w:rPr>
          <w:rFonts w:eastAsia="SimSun" w:cs="Tahoma"/>
          <w:color w:val="000000"/>
          <w:szCs w:val="20"/>
          <w:lang w:eastAsia="zh-CN"/>
        </w:rPr>
        <w:t>节的可用性增强。</w:t>
      </w:r>
    </w:p>
    <w:p w14:paraId="6BF3D531" w14:textId="77777777" w:rsidR="00B1779F" w:rsidRPr="001E20FA" w:rsidRDefault="00B1779F" w:rsidP="00F21E5F">
      <w:pPr>
        <w:rPr>
          <w:rFonts w:eastAsia="SimSun" w:cs="Tahoma"/>
          <w:lang w:eastAsia="zh-CN"/>
        </w:rPr>
      </w:pPr>
    </w:p>
    <w:p w14:paraId="6BF3D532" w14:textId="77777777" w:rsidR="005A23F4" w:rsidRDefault="005A23F4" w:rsidP="00F21E5F">
      <w:pPr>
        <w:pStyle w:val="Heading2"/>
        <w:ind w:left="0"/>
        <w:jc w:val="both"/>
        <w:rPr>
          <w:rFonts w:ascii="Tahoma" w:eastAsia="SimSun" w:hAnsi="Tahoma" w:cs="Tahoma"/>
          <w:lang w:eastAsia="zh-CN"/>
        </w:rPr>
      </w:pPr>
    </w:p>
    <w:p w14:paraId="6BF3D533" w14:textId="77777777" w:rsidR="007E0C57" w:rsidRDefault="007E0C57" w:rsidP="007E0C57">
      <w:pPr>
        <w:rPr>
          <w:lang w:eastAsia="zh-CN"/>
        </w:rPr>
      </w:pPr>
    </w:p>
    <w:p w14:paraId="6BF3D534" w14:textId="77777777" w:rsidR="007E0C57" w:rsidRDefault="007E0C57" w:rsidP="007E0C57">
      <w:pPr>
        <w:rPr>
          <w:lang w:eastAsia="zh-CN"/>
        </w:rPr>
      </w:pPr>
    </w:p>
    <w:p w14:paraId="6BF3D535" w14:textId="77777777" w:rsidR="007E0C57" w:rsidRDefault="007E0C57" w:rsidP="007E0C57">
      <w:pPr>
        <w:rPr>
          <w:lang w:eastAsia="zh-CN"/>
        </w:rPr>
      </w:pPr>
    </w:p>
    <w:p w14:paraId="6BF3D536" w14:textId="77777777" w:rsidR="007E0C57" w:rsidRPr="007E0C57" w:rsidRDefault="007E0C57" w:rsidP="007E0C57">
      <w:pPr>
        <w:rPr>
          <w:lang w:eastAsia="zh-CN"/>
        </w:rPr>
      </w:pPr>
    </w:p>
    <w:p w14:paraId="6BF3D537" w14:textId="77777777" w:rsidR="00BB6A1F" w:rsidRPr="001E20FA" w:rsidRDefault="00E702AC" w:rsidP="007E0C57">
      <w:pPr>
        <w:pStyle w:val="Heading2"/>
        <w:ind w:left="0"/>
        <w:jc w:val="both"/>
        <w:rPr>
          <w:rFonts w:ascii="Tahoma" w:eastAsia="SimSun" w:hAnsi="Tahoma" w:cs="Tahoma"/>
        </w:rPr>
      </w:pPr>
      <w:bookmarkStart w:id="623" w:name="_Toc336338173"/>
      <w:bookmarkStart w:id="624" w:name="_Toc348164783"/>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6 </w:t>
      </w:r>
      <w:r w:rsidRPr="001E20FA">
        <w:rPr>
          <w:rFonts w:ascii="Tahoma" w:eastAsia="SimSun" w:hAnsi="Tahoma" w:cs="Tahoma"/>
          <w:color w:val="FF6600"/>
        </w:rPr>
        <w:t>月所作的更改</w:t>
      </w:r>
      <w:bookmarkEnd w:id="623"/>
      <w:bookmarkEnd w:id="624"/>
    </w:p>
    <w:p w14:paraId="6BF3D538" w14:textId="77777777" w:rsidR="00BB6A1F" w:rsidRPr="001E20FA" w:rsidRDefault="00BB6A1F" w:rsidP="007E0C57">
      <w:pPr>
        <w:rPr>
          <w:rFonts w:eastAsia="SimSun" w:cs="Tahoma"/>
        </w:rPr>
      </w:pPr>
    </w:p>
    <w:p w14:paraId="6BF3D539" w14:textId="77777777" w:rsidR="00BB6A1F" w:rsidRPr="001E20FA" w:rsidRDefault="00BB6A1F" w:rsidP="007E0C57">
      <w:pPr>
        <w:spacing w:after="60"/>
        <w:rPr>
          <w:rFonts w:eastAsia="SimSun" w:cs="Tahoma"/>
        </w:rPr>
      </w:pPr>
      <w:r w:rsidRPr="001E20FA">
        <w:rPr>
          <w:rFonts w:eastAsia="SimSun" w:cs="Tahoma"/>
          <w:b/>
        </w:rPr>
        <w:t>新增</w:t>
      </w:r>
    </w:p>
    <w:p w14:paraId="6BF3D53A" w14:textId="77777777" w:rsidR="00B435C3" w:rsidRPr="001E20FA" w:rsidRDefault="00B435C3" w:rsidP="00F21E5F">
      <w:pPr>
        <w:rPr>
          <w:rFonts w:eastAsia="SimSun" w:cs="Tahoma"/>
        </w:rPr>
      </w:pPr>
      <w:r w:rsidRPr="001E20FA">
        <w:rPr>
          <w:rFonts w:eastAsia="SimSun" w:cs="Tahoma"/>
          <w:szCs w:val="18"/>
        </w:rPr>
        <w:t>Dynamics CRM Mobile</w:t>
      </w:r>
      <w:r w:rsidRPr="001E20FA">
        <w:rPr>
          <w:rFonts w:eastAsia="SimSun" w:cs="Tahoma"/>
          <w:szCs w:val="18"/>
        </w:rPr>
        <w:t>（在线；每用户）</w:t>
      </w:r>
    </w:p>
    <w:p w14:paraId="6BF3D53B" w14:textId="77777777" w:rsidR="00B435C3" w:rsidRPr="001E20FA" w:rsidRDefault="00B435C3" w:rsidP="00F21E5F">
      <w:pPr>
        <w:rPr>
          <w:rFonts w:eastAsia="SimSun" w:cs="Tahoma"/>
        </w:rPr>
      </w:pPr>
      <w:r w:rsidRPr="001E20FA">
        <w:rPr>
          <w:rFonts w:eastAsia="SimSun" w:cs="Tahoma"/>
          <w:szCs w:val="18"/>
        </w:rPr>
        <w:t>Dynamics CRM Onprem Mobile</w:t>
      </w:r>
    </w:p>
    <w:p w14:paraId="6BF3D53C" w14:textId="77777777" w:rsidR="004945FA" w:rsidRPr="001E20FA" w:rsidRDefault="004945FA" w:rsidP="00F21E5F">
      <w:pPr>
        <w:rPr>
          <w:rFonts w:eastAsia="SimSun" w:cs="Tahoma"/>
        </w:rPr>
      </w:pPr>
      <w:r w:rsidRPr="001E20FA">
        <w:rPr>
          <w:rFonts w:eastAsia="SimSun" w:cs="Tahoma"/>
          <w:color w:val="000000"/>
          <w:szCs w:val="18"/>
        </w:rPr>
        <w:t>Exchange Online Archiving for Exchange Server A</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53D" w14:textId="77777777" w:rsidR="00AD5DCD" w:rsidRPr="001E20FA" w:rsidRDefault="00AD5DCD" w:rsidP="00F21E5F">
      <w:pPr>
        <w:rPr>
          <w:rFonts w:eastAsia="SimSun" w:cs="Tahoma"/>
        </w:rPr>
      </w:pPr>
      <w:r w:rsidRPr="001E20FA">
        <w:rPr>
          <w:rFonts w:eastAsia="SimSun" w:cs="Tahoma"/>
          <w:color w:val="000000"/>
          <w:szCs w:val="18"/>
        </w:rPr>
        <w:t>Exchange Online Plan 1A for Alumni</w:t>
      </w:r>
    </w:p>
    <w:p w14:paraId="6BF3D53E" w14:textId="77777777" w:rsidR="00AD5DCD" w:rsidRPr="001E20FA" w:rsidRDefault="00AD5DCD" w:rsidP="00F21E5F">
      <w:pPr>
        <w:rPr>
          <w:rFonts w:eastAsia="SimSun" w:cs="Tahoma"/>
        </w:rPr>
      </w:pPr>
      <w:r w:rsidRPr="001E20FA">
        <w:rPr>
          <w:rFonts w:eastAsia="SimSun" w:cs="Tahoma"/>
          <w:color w:val="000000"/>
          <w:szCs w:val="18"/>
        </w:rPr>
        <w:t xml:space="preserve">Exchange Online </w:t>
      </w:r>
      <w:r w:rsidRPr="001E20FA">
        <w:rPr>
          <w:rFonts w:eastAsia="SimSun" w:cs="Tahoma"/>
          <w:color w:val="000000"/>
          <w:szCs w:val="18"/>
        </w:rPr>
        <w:t>计划</w:t>
      </w:r>
      <w:r w:rsidRPr="001E20FA">
        <w:rPr>
          <w:rFonts w:eastAsia="SimSun" w:cs="Tahoma"/>
          <w:color w:val="000000"/>
          <w:szCs w:val="18"/>
        </w:rPr>
        <w:t xml:space="preserve"> 2A</w:t>
      </w:r>
    </w:p>
    <w:p w14:paraId="6BF3D53F" w14:textId="77777777" w:rsidR="007B4641" w:rsidRPr="001E20FA" w:rsidRDefault="007B4641" w:rsidP="00F21E5F">
      <w:pPr>
        <w:rPr>
          <w:rFonts w:eastAsia="SimSun" w:cs="Tahoma"/>
        </w:rPr>
      </w:pPr>
      <w:r w:rsidRPr="001E20FA">
        <w:rPr>
          <w:rFonts w:eastAsia="SimSun" w:cs="Tahoma"/>
          <w:color w:val="000000"/>
          <w:szCs w:val="20"/>
        </w:rPr>
        <w:t>Forefront Identity Manager 2010 R2 CAL</w:t>
      </w:r>
      <w:r w:rsidRPr="001E20FA">
        <w:rPr>
          <w:rFonts w:eastAsia="SimSun" w:cs="Tahoma"/>
          <w:color w:val="000000"/>
          <w:szCs w:val="20"/>
        </w:rPr>
        <w:t>（仅用户）</w:t>
      </w:r>
    </w:p>
    <w:p w14:paraId="6BF3D540" w14:textId="77777777" w:rsidR="004945FA" w:rsidRPr="001E20FA" w:rsidRDefault="004945FA" w:rsidP="00F21E5F">
      <w:pPr>
        <w:rPr>
          <w:rFonts w:eastAsia="SimSun" w:cs="Tahoma"/>
        </w:rPr>
      </w:pPr>
      <w:r w:rsidRPr="001E20FA">
        <w:rPr>
          <w:rFonts w:eastAsia="SimSun" w:cs="Tahoma"/>
          <w:color w:val="000000"/>
          <w:szCs w:val="20"/>
        </w:rPr>
        <w:t xml:space="preserve">Forefront Identity Manager 2010 R2 </w:t>
      </w:r>
      <w:r w:rsidRPr="001E20FA">
        <w:rPr>
          <w:rFonts w:eastAsia="SimSun" w:cs="Tahoma"/>
          <w:color w:val="000000"/>
          <w:szCs w:val="20"/>
        </w:rPr>
        <w:t>外部连接器</w:t>
      </w:r>
    </w:p>
    <w:p w14:paraId="6BF3D541" w14:textId="77777777" w:rsidR="004945FA" w:rsidRPr="001E20FA" w:rsidRDefault="004945FA" w:rsidP="00F21E5F">
      <w:pPr>
        <w:rPr>
          <w:rFonts w:eastAsia="SimSun" w:cs="Tahoma"/>
        </w:rPr>
      </w:pPr>
      <w:r w:rsidRPr="001E20FA">
        <w:rPr>
          <w:rFonts w:eastAsia="SimSun" w:cs="Tahoma"/>
          <w:color w:val="000000"/>
          <w:szCs w:val="20"/>
        </w:rPr>
        <w:t>Forefront Identity Manager 2010 R2 Server</w:t>
      </w:r>
    </w:p>
    <w:p w14:paraId="6BF3D542" w14:textId="77777777" w:rsidR="004945FA" w:rsidRPr="001E20FA" w:rsidRDefault="004945FA" w:rsidP="00F21E5F">
      <w:pPr>
        <w:rPr>
          <w:rFonts w:eastAsia="SimSun" w:cs="Tahoma"/>
        </w:rPr>
      </w:pPr>
      <w:r w:rsidRPr="001E20FA">
        <w:rPr>
          <w:rFonts w:eastAsia="SimSun" w:cs="Tahoma"/>
          <w:color w:val="000000"/>
          <w:szCs w:val="20"/>
        </w:rPr>
        <w:t>Forefront Identity Manager 2010 R2 – Windows Live Edition</w:t>
      </w:r>
    </w:p>
    <w:p w14:paraId="6BF3D543" w14:textId="77777777" w:rsidR="00834000" w:rsidRPr="001E20FA" w:rsidRDefault="00834000" w:rsidP="00F21E5F">
      <w:pPr>
        <w:rPr>
          <w:rFonts w:eastAsia="SimSun" w:cs="Tahoma"/>
        </w:rPr>
      </w:pPr>
      <w:r w:rsidRPr="001E20FA">
        <w:rPr>
          <w:rFonts w:eastAsia="SimSun" w:cs="Tahoma"/>
          <w:color w:val="000000"/>
          <w:szCs w:val="20"/>
        </w:rPr>
        <w:t>Office 365 A2-A4</w:t>
      </w:r>
      <w:r w:rsidRPr="001E20FA">
        <w:rPr>
          <w:rFonts w:eastAsia="SimSun" w:cs="Tahoma"/>
          <w:color w:val="000000"/>
          <w:szCs w:val="20"/>
        </w:rPr>
        <w:t>（用户</w:t>
      </w:r>
      <w:r w:rsidRPr="001E20FA">
        <w:rPr>
          <w:rFonts w:eastAsia="SimSun" w:cs="Tahoma"/>
          <w:color w:val="000000"/>
          <w:szCs w:val="20"/>
        </w:rPr>
        <w:t xml:space="preserve"> SL</w:t>
      </w:r>
      <w:r w:rsidRPr="001E20FA">
        <w:rPr>
          <w:rFonts w:eastAsia="SimSun" w:cs="Tahoma"/>
          <w:color w:val="000000"/>
          <w:szCs w:val="20"/>
        </w:rPr>
        <w:t>）</w:t>
      </w:r>
    </w:p>
    <w:p w14:paraId="6BF3D544" w14:textId="77777777" w:rsidR="00834000" w:rsidRPr="001E20FA" w:rsidRDefault="00834000" w:rsidP="00F21E5F">
      <w:pPr>
        <w:rPr>
          <w:rFonts w:eastAsia="SimSun" w:cs="Tahoma"/>
        </w:rPr>
      </w:pPr>
      <w:r w:rsidRPr="001E20FA">
        <w:rPr>
          <w:rFonts w:eastAsia="SimSun" w:cs="Tahoma"/>
          <w:color w:val="000000"/>
          <w:szCs w:val="20"/>
        </w:rPr>
        <w:t xml:space="preserve">Office Professional Plus </w:t>
      </w:r>
      <w:r w:rsidRPr="001E20FA">
        <w:rPr>
          <w:rFonts w:eastAsia="SimSun" w:cs="Tahoma"/>
          <w:color w:val="000000"/>
          <w:szCs w:val="18"/>
        </w:rPr>
        <w:t>订购</w:t>
      </w:r>
      <w:r w:rsidRPr="001E20FA">
        <w:rPr>
          <w:rFonts w:eastAsia="SimSun" w:cs="Tahoma"/>
          <w:color w:val="000000"/>
          <w:szCs w:val="18"/>
        </w:rPr>
        <w:t xml:space="preserve"> A</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545" w14:textId="77777777" w:rsidR="00834000" w:rsidRPr="001E20FA" w:rsidRDefault="00834000" w:rsidP="00F21E5F">
      <w:pPr>
        <w:rPr>
          <w:rFonts w:eastAsia="SimSun" w:cs="Tahoma"/>
        </w:rPr>
      </w:pPr>
      <w:r w:rsidRPr="001E20FA">
        <w:rPr>
          <w:rFonts w:eastAsia="SimSun" w:cs="Tahoma"/>
          <w:color w:val="000000"/>
          <w:szCs w:val="18"/>
        </w:rPr>
        <w:t>Office Web Applications A</w:t>
      </w:r>
      <w:r w:rsidRPr="001E20FA">
        <w:rPr>
          <w:rFonts w:eastAsia="SimSun" w:cs="Tahoma"/>
          <w:color w:val="000000"/>
          <w:szCs w:val="18"/>
        </w:rPr>
        <w:t>（用户</w:t>
      </w:r>
      <w:r w:rsidRPr="001E20FA">
        <w:rPr>
          <w:rFonts w:eastAsia="SimSun" w:cs="Tahoma"/>
          <w:color w:val="000000"/>
          <w:szCs w:val="18"/>
        </w:rPr>
        <w:t xml:space="preserve"> SL</w:t>
      </w:r>
      <w:r w:rsidRPr="001E20FA">
        <w:rPr>
          <w:rFonts w:eastAsia="SimSun" w:cs="Tahoma"/>
          <w:color w:val="000000"/>
          <w:szCs w:val="18"/>
        </w:rPr>
        <w:t>）</w:t>
      </w:r>
    </w:p>
    <w:p w14:paraId="6BF3D546" w14:textId="77777777" w:rsidR="00D82FA6" w:rsidRPr="001E20FA" w:rsidRDefault="00A862BA" w:rsidP="00F21E5F">
      <w:pPr>
        <w:rPr>
          <w:rFonts w:eastAsia="SimSun" w:cs="Tahoma"/>
        </w:rPr>
      </w:pPr>
      <w:r w:rsidRPr="001E20FA">
        <w:rPr>
          <w:rFonts w:eastAsia="SimSun" w:cs="Tahoma"/>
          <w:color w:val="000000"/>
          <w:szCs w:val="18"/>
        </w:rPr>
        <w:t>SharePoint™ Online Extra Storage 1 GB A</w:t>
      </w:r>
      <w:r w:rsidRPr="001E20FA">
        <w:rPr>
          <w:rFonts w:eastAsia="SimSun" w:cs="Tahoma"/>
          <w:color w:val="000000"/>
          <w:szCs w:val="18"/>
        </w:rPr>
        <w:t>（附加</w:t>
      </w:r>
      <w:r w:rsidRPr="001E20FA">
        <w:rPr>
          <w:rFonts w:eastAsia="SimSun" w:cs="Tahoma"/>
          <w:color w:val="000000"/>
          <w:szCs w:val="18"/>
        </w:rPr>
        <w:t xml:space="preserve"> SL</w:t>
      </w:r>
      <w:r w:rsidRPr="001E20FA">
        <w:rPr>
          <w:rFonts w:eastAsia="SimSun" w:cs="Tahoma"/>
          <w:color w:val="000000"/>
          <w:szCs w:val="18"/>
        </w:rPr>
        <w:t>）</w:t>
      </w:r>
    </w:p>
    <w:p w14:paraId="6BF3D547" w14:textId="77777777" w:rsidR="00A862BA" w:rsidRPr="001E20FA" w:rsidRDefault="00A862BA" w:rsidP="00F21E5F">
      <w:pPr>
        <w:rPr>
          <w:rFonts w:eastAsia="SimSun" w:cs="Tahoma"/>
        </w:rPr>
      </w:pPr>
    </w:p>
    <w:p w14:paraId="6BF3D548" w14:textId="77777777" w:rsidR="00BB6A1F" w:rsidRPr="001E20FA" w:rsidRDefault="00BB6A1F" w:rsidP="00F21E5F">
      <w:pPr>
        <w:spacing w:after="60"/>
        <w:rPr>
          <w:rFonts w:eastAsia="SimSun" w:cs="Tahoma"/>
          <w:lang w:eastAsia="zh-CN"/>
        </w:rPr>
      </w:pPr>
      <w:r w:rsidRPr="001E20FA">
        <w:rPr>
          <w:rFonts w:eastAsia="SimSun" w:cs="Tahoma"/>
          <w:b/>
          <w:lang w:eastAsia="zh-CN"/>
        </w:rPr>
        <w:t>促销</w:t>
      </w:r>
    </w:p>
    <w:p w14:paraId="6BF3D549" w14:textId="77777777" w:rsidR="00BB6A1F" w:rsidRPr="001E20FA" w:rsidRDefault="00751573" w:rsidP="00F21E5F">
      <w:pPr>
        <w:rPr>
          <w:rFonts w:eastAsia="SimSun" w:cs="Tahoma"/>
          <w:lang w:eastAsia="zh-CN"/>
        </w:rPr>
      </w:pPr>
      <w:bookmarkStart w:id="625" w:name="_Toc323034103"/>
      <w:bookmarkStart w:id="626" w:name="_Toc325609139"/>
      <w:bookmarkStart w:id="627" w:name="_Toc328145933"/>
      <w:r w:rsidRPr="001E20FA">
        <w:rPr>
          <w:rFonts w:eastAsia="SimSun" w:cs="Tahoma"/>
          <w:color w:val="000000"/>
          <w:szCs w:val="18"/>
          <w:lang w:eastAsia="zh-CN"/>
        </w:rPr>
        <w:t>无新增、取消或到期的促销内容。</w:t>
      </w:r>
      <w:bookmarkEnd w:id="625"/>
      <w:bookmarkEnd w:id="626"/>
      <w:bookmarkEnd w:id="627"/>
    </w:p>
    <w:p w14:paraId="6BF3D54A" w14:textId="77777777" w:rsidR="00BB6A1F" w:rsidRPr="001E20FA" w:rsidRDefault="00BB6A1F" w:rsidP="00F21E5F">
      <w:pPr>
        <w:spacing w:after="60"/>
        <w:rPr>
          <w:rFonts w:eastAsia="SimSun" w:cs="Tahoma"/>
        </w:rPr>
      </w:pPr>
      <w:r w:rsidRPr="001E20FA">
        <w:rPr>
          <w:rFonts w:eastAsia="SimSun" w:cs="Tahoma"/>
          <w:szCs w:val="18"/>
          <w:lang w:eastAsia="zh-CN"/>
        </w:rPr>
        <w:br/>
      </w:r>
      <w:r w:rsidRPr="001E20FA">
        <w:rPr>
          <w:rFonts w:eastAsia="SimSun" w:cs="Tahoma"/>
          <w:b/>
        </w:rPr>
        <w:t>删除</w:t>
      </w:r>
    </w:p>
    <w:p w14:paraId="6BF3D54B" w14:textId="77777777" w:rsidR="00BB6A1F" w:rsidRPr="001E20FA" w:rsidRDefault="007B4641" w:rsidP="00F21E5F">
      <w:pPr>
        <w:rPr>
          <w:rFonts w:eastAsia="SimSun" w:cs="Tahoma"/>
        </w:rPr>
      </w:pPr>
      <w:r w:rsidRPr="001E20FA">
        <w:rPr>
          <w:rFonts w:eastAsia="SimSun" w:cs="Tahoma"/>
          <w:color w:val="000000"/>
          <w:szCs w:val="20"/>
        </w:rPr>
        <w:t>Forefront Identity Manager 2010 CAL</w:t>
      </w:r>
      <w:r w:rsidRPr="001E20FA">
        <w:rPr>
          <w:rFonts w:eastAsia="SimSun" w:cs="Tahoma"/>
          <w:color w:val="000000"/>
          <w:szCs w:val="20"/>
        </w:rPr>
        <w:t>（仅用户）</w:t>
      </w:r>
    </w:p>
    <w:p w14:paraId="6BF3D54C" w14:textId="77777777" w:rsidR="004945FA" w:rsidRPr="001E20FA" w:rsidRDefault="004945FA" w:rsidP="00F21E5F">
      <w:pPr>
        <w:rPr>
          <w:rFonts w:eastAsia="SimSun" w:cs="Tahoma"/>
        </w:rPr>
      </w:pPr>
      <w:r w:rsidRPr="001E20FA">
        <w:rPr>
          <w:rFonts w:eastAsia="SimSun" w:cs="Tahoma"/>
          <w:color w:val="000000"/>
          <w:szCs w:val="20"/>
        </w:rPr>
        <w:t xml:space="preserve">Forefront Identity Manager 2010 </w:t>
      </w:r>
      <w:r w:rsidRPr="001E20FA">
        <w:rPr>
          <w:rFonts w:eastAsia="SimSun" w:cs="Tahoma"/>
          <w:color w:val="000000"/>
          <w:szCs w:val="20"/>
        </w:rPr>
        <w:t>外部连接器</w:t>
      </w:r>
    </w:p>
    <w:p w14:paraId="6BF3D54D" w14:textId="77777777" w:rsidR="004945FA" w:rsidRPr="001E20FA" w:rsidRDefault="004945FA" w:rsidP="00F21E5F">
      <w:pPr>
        <w:rPr>
          <w:rFonts w:eastAsia="SimSun" w:cs="Tahoma"/>
        </w:rPr>
      </w:pPr>
      <w:r w:rsidRPr="001E20FA">
        <w:rPr>
          <w:rFonts w:eastAsia="SimSun" w:cs="Tahoma"/>
          <w:color w:val="000000"/>
          <w:szCs w:val="20"/>
        </w:rPr>
        <w:t>Forefront Identity Manager 2010 Server</w:t>
      </w:r>
    </w:p>
    <w:p w14:paraId="6BF3D54E" w14:textId="77777777" w:rsidR="004945FA" w:rsidRPr="001E20FA" w:rsidRDefault="004945FA" w:rsidP="00F21E5F">
      <w:pPr>
        <w:rPr>
          <w:rFonts w:eastAsia="SimSun" w:cs="Tahoma"/>
        </w:rPr>
      </w:pPr>
      <w:r w:rsidRPr="001E20FA">
        <w:rPr>
          <w:rFonts w:eastAsia="SimSun" w:cs="Tahoma"/>
          <w:color w:val="000000"/>
          <w:szCs w:val="20"/>
        </w:rPr>
        <w:t>Forefront Identity Manager 2010 – Windows Live Edition</w:t>
      </w:r>
    </w:p>
    <w:p w14:paraId="6BF3D54F" w14:textId="77777777" w:rsidR="00BB6A1F" w:rsidRPr="001E20FA" w:rsidRDefault="00BB6A1F" w:rsidP="00F21E5F">
      <w:pPr>
        <w:pStyle w:val="Heading2"/>
        <w:ind w:left="0"/>
        <w:jc w:val="both"/>
        <w:rPr>
          <w:rFonts w:ascii="Tahoma" w:eastAsia="SimSun" w:hAnsi="Tahoma" w:cs="Tahoma"/>
        </w:rPr>
      </w:pPr>
    </w:p>
    <w:p w14:paraId="6BF3D550" w14:textId="77777777" w:rsidR="00A31A6D" w:rsidRPr="001E20FA" w:rsidRDefault="00A31A6D" w:rsidP="00F21E5F">
      <w:pPr>
        <w:rPr>
          <w:rFonts w:eastAsia="SimSun" w:cs="Tahoma"/>
        </w:rPr>
      </w:pPr>
    </w:p>
    <w:p w14:paraId="6BF3D551" w14:textId="77777777" w:rsidR="00DD39C7" w:rsidRPr="001E20FA" w:rsidRDefault="00DD39C7" w:rsidP="00F21E5F">
      <w:pPr>
        <w:pStyle w:val="Heading2"/>
        <w:ind w:left="0"/>
        <w:jc w:val="both"/>
        <w:rPr>
          <w:rFonts w:ascii="Tahoma" w:eastAsia="SimSun" w:hAnsi="Tahoma" w:cs="Tahoma"/>
          <w:lang w:eastAsia="zh-CN"/>
        </w:rPr>
      </w:pPr>
      <w:bookmarkStart w:id="628" w:name="_Toc336338174"/>
      <w:bookmarkStart w:id="629" w:name="_Toc348164784"/>
      <w:r w:rsidRPr="001E20FA">
        <w:rPr>
          <w:rFonts w:ascii="Tahoma" w:eastAsia="SimSun" w:hAnsi="Tahoma" w:cs="Tahoma"/>
          <w:color w:val="FF6600"/>
          <w:lang w:eastAsia="zh-CN"/>
        </w:rPr>
        <w:t xml:space="preserve">2012 </w:t>
      </w:r>
      <w:r w:rsidRPr="001E20FA">
        <w:rPr>
          <w:rFonts w:ascii="Tahoma" w:eastAsia="SimSun" w:hAnsi="Tahoma" w:cs="Tahoma"/>
          <w:color w:val="FF6600"/>
          <w:lang w:eastAsia="zh-CN"/>
        </w:rPr>
        <w:t>年</w:t>
      </w:r>
      <w:r w:rsidRPr="001E20FA">
        <w:rPr>
          <w:rFonts w:ascii="Tahoma" w:eastAsia="SimSun" w:hAnsi="Tahoma" w:cs="Tahoma"/>
          <w:color w:val="FF6600"/>
          <w:lang w:eastAsia="zh-CN"/>
        </w:rPr>
        <w:t xml:space="preserve"> 5 </w:t>
      </w:r>
      <w:r w:rsidRPr="001E20FA">
        <w:rPr>
          <w:rFonts w:ascii="Tahoma" w:eastAsia="SimSun" w:hAnsi="Tahoma" w:cs="Tahoma"/>
          <w:color w:val="FF6600"/>
          <w:lang w:eastAsia="zh-CN"/>
        </w:rPr>
        <w:t>月所作的更改</w:t>
      </w:r>
      <w:bookmarkEnd w:id="628"/>
      <w:bookmarkEnd w:id="629"/>
    </w:p>
    <w:p w14:paraId="6BF3D552" w14:textId="77777777" w:rsidR="00DD39C7" w:rsidRPr="001E20FA" w:rsidRDefault="00DD39C7" w:rsidP="00F21E5F">
      <w:pPr>
        <w:rPr>
          <w:rFonts w:eastAsia="SimSun" w:cs="Tahoma"/>
          <w:lang w:eastAsia="zh-CN"/>
        </w:rPr>
      </w:pPr>
    </w:p>
    <w:p w14:paraId="6BF3D553" w14:textId="77777777" w:rsidR="00DD39C7" w:rsidRPr="001E20FA" w:rsidRDefault="00DD39C7" w:rsidP="00F21E5F">
      <w:pPr>
        <w:spacing w:after="60"/>
        <w:rPr>
          <w:rFonts w:eastAsia="SimSun" w:cs="Tahoma"/>
          <w:lang w:eastAsia="zh-CN"/>
        </w:rPr>
      </w:pPr>
      <w:r w:rsidRPr="001E20FA">
        <w:rPr>
          <w:rFonts w:eastAsia="SimSun" w:cs="Tahoma"/>
          <w:b/>
          <w:lang w:eastAsia="zh-CN"/>
        </w:rPr>
        <w:t>新增</w:t>
      </w:r>
    </w:p>
    <w:p w14:paraId="6BF3D554" w14:textId="77777777" w:rsidR="00DD39C7" w:rsidRPr="001E20FA" w:rsidRDefault="00E702AC" w:rsidP="00F21E5F">
      <w:pPr>
        <w:rPr>
          <w:rFonts w:eastAsia="SimSun" w:cs="Tahoma"/>
          <w:lang w:eastAsia="zh-CN"/>
        </w:rPr>
      </w:pPr>
      <w:r w:rsidRPr="001E20FA">
        <w:rPr>
          <w:rFonts w:eastAsia="SimSun" w:cs="Tahoma"/>
          <w:szCs w:val="18"/>
          <w:lang w:eastAsia="zh-CN"/>
        </w:rPr>
        <w:t>无新增产品内容。</w:t>
      </w:r>
    </w:p>
    <w:p w14:paraId="6BF3D555" w14:textId="77777777" w:rsidR="00E702AC" w:rsidRPr="001E20FA" w:rsidRDefault="00E702AC" w:rsidP="00F21E5F">
      <w:pPr>
        <w:rPr>
          <w:rFonts w:eastAsia="SimSun" w:cs="Tahoma"/>
          <w:lang w:eastAsia="zh-CN"/>
        </w:rPr>
      </w:pPr>
    </w:p>
    <w:p w14:paraId="6BF3D556" w14:textId="77777777" w:rsidR="00DD39C7" w:rsidRPr="001E20FA" w:rsidRDefault="00DD39C7" w:rsidP="00F21E5F">
      <w:pPr>
        <w:spacing w:after="60"/>
        <w:rPr>
          <w:rFonts w:eastAsia="SimSun" w:cs="Tahoma"/>
        </w:rPr>
      </w:pPr>
      <w:r w:rsidRPr="001E20FA">
        <w:rPr>
          <w:rFonts w:eastAsia="SimSun" w:cs="Tahoma"/>
          <w:b/>
        </w:rPr>
        <w:t>促销</w:t>
      </w:r>
    </w:p>
    <w:p w14:paraId="6BF3D557" w14:textId="77777777" w:rsidR="00DD39C7" w:rsidRPr="001E20FA" w:rsidRDefault="00DD39C7" w:rsidP="00F21E5F">
      <w:pPr>
        <w:rPr>
          <w:rFonts w:eastAsia="SimSun" w:cs="Tahoma"/>
        </w:rPr>
      </w:pPr>
      <w:r w:rsidRPr="001E20FA">
        <w:rPr>
          <w:rFonts w:eastAsia="SimSun" w:cs="Tahoma"/>
          <w:color w:val="000000"/>
          <w:szCs w:val="18"/>
        </w:rPr>
        <w:t xml:space="preserve">Exchange Server Standard </w:t>
      </w:r>
      <w:r w:rsidRPr="001E20FA">
        <w:rPr>
          <w:rFonts w:eastAsia="SimSun" w:cs="Tahoma"/>
          <w:color w:val="000000"/>
          <w:szCs w:val="18"/>
        </w:rPr>
        <w:t>促销</w:t>
      </w:r>
    </w:p>
    <w:p w14:paraId="6BF3D558" w14:textId="77777777" w:rsidR="00DD39C7" w:rsidRPr="001E20FA" w:rsidRDefault="00DD39C7" w:rsidP="00F21E5F">
      <w:pPr>
        <w:rPr>
          <w:rFonts w:eastAsia="SimSun" w:cs="Tahoma"/>
        </w:rPr>
      </w:pPr>
      <w:bookmarkStart w:id="630" w:name="_Toc323034105"/>
      <w:bookmarkStart w:id="631" w:name="_Toc325609141"/>
      <w:bookmarkStart w:id="632" w:name="_Toc328145935"/>
      <w:r w:rsidRPr="001E20FA">
        <w:rPr>
          <w:rFonts w:eastAsia="SimSun" w:cs="Tahoma"/>
          <w:color w:val="000000"/>
          <w:szCs w:val="18"/>
        </w:rPr>
        <w:t>开放式价值订购教育解决方案</w:t>
      </w:r>
      <w:r w:rsidRPr="001E20FA">
        <w:rPr>
          <w:rFonts w:eastAsia="SimSun" w:cs="Tahoma"/>
          <w:color w:val="000000"/>
          <w:szCs w:val="18"/>
        </w:rPr>
        <w:t xml:space="preserve"> N-2 </w:t>
      </w:r>
      <w:r w:rsidRPr="001E20FA">
        <w:rPr>
          <w:rFonts w:eastAsia="SimSun" w:cs="Tahoma"/>
          <w:color w:val="000000"/>
          <w:szCs w:val="18"/>
        </w:rPr>
        <w:t>最新促销</w:t>
      </w:r>
      <w:bookmarkEnd w:id="630"/>
      <w:bookmarkEnd w:id="631"/>
      <w:bookmarkEnd w:id="632"/>
      <w:r w:rsidRPr="001E20FA">
        <w:rPr>
          <w:rFonts w:eastAsia="SimSun" w:cs="Tahoma"/>
          <w:color w:val="000000"/>
          <w:szCs w:val="18"/>
        </w:rPr>
        <w:t xml:space="preserve"> </w:t>
      </w:r>
    </w:p>
    <w:p w14:paraId="6BF3D559" w14:textId="77777777" w:rsidR="00DD39C7" w:rsidRPr="001E20FA" w:rsidRDefault="00DD39C7" w:rsidP="00F21E5F">
      <w:pPr>
        <w:spacing w:after="60"/>
        <w:rPr>
          <w:rFonts w:eastAsia="SimSun" w:cs="Tahoma"/>
        </w:rPr>
      </w:pPr>
      <w:r w:rsidRPr="001E20FA">
        <w:rPr>
          <w:rFonts w:eastAsia="SimSun" w:cs="Tahoma"/>
          <w:szCs w:val="18"/>
        </w:rPr>
        <w:br/>
      </w:r>
      <w:r w:rsidRPr="001E20FA">
        <w:rPr>
          <w:rFonts w:eastAsia="SimSun" w:cs="Tahoma"/>
          <w:b/>
        </w:rPr>
        <w:t>删除</w:t>
      </w:r>
    </w:p>
    <w:p w14:paraId="6BF3D55A" w14:textId="77777777" w:rsidR="00C10AE3" w:rsidRPr="001E20FA" w:rsidRDefault="00E702AC" w:rsidP="00F21E5F">
      <w:pPr>
        <w:rPr>
          <w:rFonts w:eastAsia="SimSun" w:cs="Tahoma"/>
        </w:rPr>
      </w:pPr>
      <w:r w:rsidRPr="001E20FA">
        <w:rPr>
          <w:rFonts w:eastAsia="SimSun" w:cs="Tahoma"/>
          <w:color w:val="000000"/>
          <w:szCs w:val="20"/>
        </w:rPr>
        <w:t>未删除产品内容。</w:t>
      </w:r>
    </w:p>
    <w:p w14:paraId="6BF3D55B" w14:textId="77777777" w:rsidR="00541898" w:rsidRPr="001E20FA" w:rsidRDefault="00541898" w:rsidP="00F21E5F">
      <w:pPr>
        <w:rPr>
          <w:rFonts w:eastAsia="SimSun" w:cs="Tahoma"/>
        </w:rPr>
      </w:pPr>
    </w:p>
    <w:p w14:paraId="6BF3D55C" w14:textId="77777777" w:rsidR="00541898" w:rsidRPr="001E20FA" w:rsidRDefault="00541898" w:rsidP="00F21E5F">
      <w:pPr>
        <w:rPr>
          <w:rFonts w:eastAsia="SimSun" w:cs="Tahoma"/>
        </w:rPr>
      </w:pPr>
    </w:p>
    <w:p w14:paraId="6BF3D55D" w14:textId="77777777" w:rsidR="00E9432A" w:rsidRPr="001E20FA" w:rsidRDefault="00E9432A" w:rsidP="00F21E5F">
      <w:pPr>
        <w:pStyle w:val="Heading2"/>
        <w:ind w:left="0"/>
        <w:jc w:val="both"/>
        <w:rPr>
          <w:rFonts w:ascii="Tahoma" w:eastAsia="SimSun" w:hAnsi="Tahoma" w:cs="Tahoma"/>
        </w:rPr>
      </w:pPr>
      <w:bookmarkStart w:id="633" w:name="_Toc336338175"/>
      <w:bookmarkStart w:id="634" w:name="_Toc348164785"/>
      <w:r w:rsidRPr="001E20FA">
        <w:rPr>
          <w:rFonts w:ascii="Tahoma" w:eastAsia="SimSun" w:hAnsi="Tahoma" w:cs="Tahoma"/>
          <w:color w:val="FF6600"/>
        </w:rPr>
        <w:t xml:space="preserve">2012 </w:t>
      </w:r>
      <w:r w:rsidRPr="001E20FA">
        <w:rPr>
          <w:rFonts w:ascii="Tahoma" w:eastAsia="SimSun" w:hAnsi="Tahoma" w:cs="Tahoma"/>
          <w:color w:val="FF6600"/>
        </w:rPr>
        <w:t>年</w:t>
      </w:r>
      <w:r w:rsidRPr="001E20FA">
        <w:rPr>
          <w:rFonts w:ascii="Tahoma" w:eastAsia="SimSun" w:hAnsi="Tahoma" w:cs="Tahoma"/>
          <w:color w:val="FF6600"/>
        </w:rPr>
        <w:t xml:space="preserve"> 4 </w:t>
      </w:r>
      <w:r w:rsidRPr="001E20FA">
        <w:rPr>
          <w:rFonts w:ascii="Tahoma" w:eastAsia="SimSun" w:hAnsi="Tahoma" w:cs="Tahoma"/>
          <w:color w:val="FF6600"/>
        </w:rPr>
        <w:t>月所作的更改</w:t>
      </w:r>
      <w:bookmarkEnd w:id="633"/>
      <w:bookmarkEnd w:id="634"/>
    </w:p>
    <w:p w14:paraId="6BF3D55E" w14:textId="77777777" w:rsidR="00E9432A" w:rsidRPr="001E20FA" w:rsidRDefault="00E9432A" w:rsidP="00F21E5F">
      <w:pPr>
        <w:rPr>
          <w:rFonts w:eastAsia="SimSun" w:cs="Tahoma"/>
        </w:rPr>
      </w:pPr>
    </w:p>
    <w:p w14:paraId="6BF3D55F" w14:textId="77777777" w:rsidR="00E9432A" w:rsidRPr="001E20FA" w:rsidRDefault="00E9432A" w:rsidP="00F21E5F">
      <w:pPr>
        <w:spacing w:after="60"/>
        <w:rPr>
          <w:rFonts w:eastAsia="SimSun" w:cs="Tahoma"/>
        </w:rPr>
      </w:pPr>
      <w:r w:rsidRPr="001E20FA">
        <w:rPr>
          <w:rFonts w:eastAsia="SimSun" w:cs="Tahoma"/>
          <w:b/>
        </w:rPr>
        <w:t>新增</w:t>
      </w:r>
    </w:p>
    <w:p w14:paraId="6BF3D560" w14:textId="77777777" w:rsidR="002D1186" w:rsidRPr="001E20FA" w:rsidRDefault="002D1186" w:rsidP="00C247AB">
      <w:pPr>
        <w:rPr>
          <w:rFonts w:eastAsia="SimSun" w:cs="Tahoma"/>
        </w:rPr>
      </w:pPr>
      <w:r w:rsidRPr="001E20FA">
        <w:rPr>
          <w:rFonts w:eastAsia="SimSun" w:cs="Tahoma"/>
          <w:color w:val="000000"/>
        </w:rPr>
        <w:t>SQL Server</w:t>
      </w:r>
      <w:r w:rsidR="006E5582">
        <w:rPr>
          <w:rFonts w:eastAsia="SimSun" w:cs="Tahoma"/>
          <w:color w:val="000000"/>
          <w:vertAlign w:val="superscript"/>
        </w:rPr>
        <w:t xml:space="preserve">® </w:t>
      </w:r>
      <w:r w:rsidRPr="001E20FA">
        <w:rPr>
          <w:rFonts w:eastAsia="SimSun" w:cs="Tahoma"/>
          <w:color w:val="000000"/>
        </w:rPr>
        <w:t>2012 Business Intelligence</w:t>
      </w:r>
    </w:p>
    <w:p w14:paraId="6BF3D561" w14:textId="77777777" w:rsidR="002D1186" w:rsidRPr="001E20FA" w:rsidRDefault="002D1186" w:rsidP="00C247AB">
      <w:pPr>
        <w:rPr>
          <w:rFonts w:eastAsia="SimSun" w:cs="Tahoma"/>
        </w:rPr>
      </w:pPr>
      <w:r w:rsidRPr="001E20FA">
        <w:rPr>
          <w:rFonts w:eastAsia="SimSun" w:cs="Tahoma"/>
          <w:color w:val="000000"/>
        </w:rPr>
        <w:t>SQL Server</w:t>
      </w:r>
      <w:r w:rsidR="006E5582">
        <w:rPr>
          <w:rFonts w:eastAsia="SimSun" w:cs="Tahoma"/>
          <w:color w:val="000000"/>
          <w:vertAlign w:val="superscript"/>
        </w:rPr>
        <w:t xml:space="preserve">® </w:t>
      </w:r>
      <w:r w:rsidRPr="001E20FA">
        <w:rPr>
          <w:rFonts w:eastAsia="SimSun" w:cs="Tahoma"/>
          <w:color w:val="000000"/>
        </w:rPr>
        <w:t>2012 CAL</w:t>
      </w:r>
      <w:r w:rsidRPr="001E20FA">
        <w:rPr>
          <w:rFonts w:eastAsia="SimSun" w:cs="Tahoma"/>
          <w:color w:val="000000"/>
        </w:rPr>
        <w:t>（设备及用户</w:t>
      </w:r>
      <w:r w:rsidRPr="001E20FA">
        <w:rPr>
          <w:rFonts w:eastAsia="SimSun" w:cs="Tahoma"/>
          <w:color w:val="000000"/>
        </w:rPr>
        <w:t xml:space="preserve"> SL</w:t>
      </w:r>
      <w:r w:rsidRPr="001E20FA">
        <w:rPr>
          <w:rFonts w:eastAsia="SimSun" w:cs="Tahoma"/>
          <w:color w:val="000000"/>
        </w:rPr>
        <w:t>）</w:t>
      </w:r>
    </w:p>
    <w:p w14:paraId="6BF3D562" w14:textId="77777777" w:rsidR="002D1186" w:rsidRPr="001E20FA" w:rsidRDefault="002D1186" w:rsidP="00C247AB">
      <w:pPr>
        <w:rPr>
          <w:rFonts w:eastAsia="SimSun" w:cs="Tahoma"/>
        </w:rPr>
      </w:pPr>
      <w:r w:rsidRPr="001E20FA">
        <w:rPr>
          <w:rFonts w:eastAsia="SimSun" w:cs="Tahoma"/>
          <w:color w:val="000000"/>
        </w:rPr>
        <w:t>SQL Server</w:t>
      </w:r>
      <w:r w:rsidR="006E5582">
        <w:rPr>
          <w:rFonts w:eastAsia="SimSun" w:cs="Tahoma"/>
          <w:color w:val="000000"/>
          <w:vertAlign w:val="superscript"/>
        </w:rPr>
        <w:t xml:space="preserve">® </w:t>
      </w:r>
      <w:r w:rsidRPr="001E20FA">
        <w:rPr>
          <w:rFonts w:eastAsia="SimSun" w:cs="Tahoma"/>
          <w:color w:val="000000"/>
        </w:rPr>
        <w:t>2012 Developer</w:t>
      </w:r>
    </w:p>
    <w:p w14:paraId="6BF3D563" w14:textId="77777777" w:rsidR="002D1186" w:rsidRPr="001E20FA" w:rsidRDefault="002D1186" w:rsidP="00C247AB">
      <w:pPr>
        <w:rPr>
          <w:rFonts w:eastAsia="SimSun" w:cs="Tahoma"/>
        </w:rPr>
      </w:pPr>
      <w:r w:rsidRPr="001E20FA">
        <w:rPr>
          <w:rFonts w:eastAsia="SimSun" w:cs="Tahoma"/>
          <w:color w:val="000000"/>
        </w:rPr>
        <w:t>SQL Server</w:t>
      </w:r>
      <w:r w:rsidR="006E5582">
        <w:rPr>
          <w:rFonts w:eastAsia="SimSun" w:cs="Tahoma"/>
          <w:color w:val="000000"/>
          <w:vertAlign w:val="superscript"/>
        </w:rPr>
        <w:t xml:space="preserve">® </w:t>
      </w:r>
      <w:r w:rsidRPr="001E20FA">
        <w:rPr>
          <w:rFonts w:eastAsia="SimSun" w:cs="Tahoma"/>
          <w:color w:val="000000"/>
        </w:rPr>
        <w:t>2012 Enterprise</w:t>
      </w:r>
    </w:p>
    <w:p w14:paraId="6BF3D564" w14:textId="77777777" w:rsidR="002D1186" w:rsidRPr="001E20FA" w:rsidRDefault="002D1186" w:rsidP="00C247AB">
      <w:pPr>
        <w:rPr>
          <w:rFonts w:eastAsia="SimSun" w:cs="Tahoma"/>
        </w:rPr>
      </w:pPr>
      <w:r w:rsidRPr="001E20FA">
        <w:rPr>
          <w:rFonts w:eastAsia="SimSun" w:cs="Tahoma"/>
          <w:color w:val="000000"/>
        </w:rPr>
        <w:t>SQL Server</w:t>
      </w:r>
      <w:r w:rsidR="006E5582">
        <w:rPr>
          <w:rFonts w:eastAsia="SimSun" w:cs="Tahoma"/>
          <w:color w:val="000000"/>
          <w:vertAlign w:val="superscript"/>
        </w:rPr>
        <w:t xml:space="preserve">® </w:t>
      </w:r>
      <w:r w:rsidRPr="001E20FA">
        <w:rPr>
          <w:rFonts w:eastAsia="SimSun" w:cs="Tahoma"/>
          <w:color w:val="000000"/>
        </w:rPr>
        <w:t>2012 Enterprise Core</w:t>
      </w:r>
      <w:r w:rsidRPr="001E20FA">
        <w:rPr>
          <w:rFonts w:eastAsia="SimSun" w:cs="Tahoma"/>
          <w:color w:val="000000"/>
        </w:rPr>
        <w:t>（</w:t>
      </w:r>
      <w:r w:rsidRPr="001E20FA">
        <w:rPr>
          <w:rFonts w:eastAsia="SimSun" w:cs="Tahoma"/>
          <w:color w:val="000000"/>
        </w:rPr>
        <w:t xml:space="preserve">2 </w:t>
      </w:r>
      <w:r w:rsidRPr="001E20FA">
        <w:rPr>
          <w:rFonts w:eastAsia="SimSun" w:cs="Tahoma"/>
          <w:color w:val="000000"/>
        </w:rPr>
        <w:t>个包内核许可）</w:t>
      </w:r>
    </w:p>
    <w:p w14:paraId="6BF3D565" w14:textId="77777777" w:rsidR="002D1186" w:rsidRPr="001E20FA" w:rsidRDefault="002D1186" w:rsidP="00C247AB">
      <w:pPr>
        <w:rPr>
          <w:rFonts w:eastAsia="SimSun" w:cs="Tahoma"/>
        </w:rPr>
      </w:pPr>
      <w:r w:rsidRPr="001E20FA">
        <w:rPr>
          <w:rFonts w:eastAsia="SimSun" w:cs="Tahoma"/>
          <w:color w:val="000000"/>
        </w:rPr>
        <w:t>SQL Server</w:t>
      </w:r>
      <w:r w:rsidR="006E5582">
        <w:rPr>
          <w:rFonts w:eastAsia="SimSun" w:cs="Tahoma"/>
          <w:color w:val="000000"/>
          <w:vertAlign w:val="superscript"/>
        </w:rPr>
        <w:t xml:space="preserve">® </w:t>
      </w:r>
      <w:r w:rsidRPr="001E20FA">
        <w:rPr>
          <w:rFonts w:eastAsia="SimSun" w:cs="Tahoma"/>
          <w:color w:val="000000"/>
        </w:rPr>
        <w:t>2012 Standard</w:t>
      </w:r>
    </w:p>
    <w:p w14:paraId="6BF3D566" w14:textId="77777777" w:rsidR="002D1186" w:rsidRPr="001E20FA" w:rsidRDefault="002D1186" w:rsidP="00C247AB">
      <w:pPr>
        <w:rPr>
          <w:rFonts w:eastAsia="SimSun" w:cs="Tahoma"/>
        </w:rPr>
      </w:pPr>
      <w:r w:rsidRPr="001E20FA">
        <w:rPr>
          <w:rFonts w:eastAsia="SimSun" w:cs="Tahoma"/>
          <w:color w:val="000000"/>
        </w:rPr>
        <w:t>SQL Server</w:t>
      </w:r>
      <w:r w:rsidR="006E5582">
        <w:rPr>
          <w:rFonts w:eastAsia="SimSun" w:cs="Tahoma"/>
          <w:color w:val="000000"/>
          <w:vertAlign w:val="superscript"/>
        </w:rPr>
        <w:t xml:space="preserve">® </w:t>
      </w:r>
      <w:r w:rsidRPr="001E20FA">
        <w:rPr>
          <w:rFonts w:eastAsia="SimSun" w:cs="Tahoma"/>
          <w:color w:val="000000"/>
        </w:rPr>
        <w:t>2012 Standard Core</w:t>
      </w:r>
      <w:r w:rsidRPr="001E20FA">
        <w:rPr>
          <w:rFonts w:eastAsia="SimSun" w:cs="Tahoma"/>
          <w:color w:val="000000"/>
        </w:rPr>
        <w:t>（</w:t>
      </w:r>
      <w:r w:rsidRPr="001E20FA">
        <w:rPr>
          <w:rFonts w:eastAsia="SimSun" w:cs="Tahoma"/>
          <w:color w:val="000000"/>
        </w:rPr>
        <w:t xml:space="preserve">2 </w:t>
      </w:r>
      <w:r w:rsidRPr="001E20FA">
        <w:rPr>
          <w:rFonts w:eastAsia="SimSun" w:cs="Tahoma"/>
          <w:color w:val="000000"/>
        </w:rPr>
        <w:t>个包内核许可）</w:t>
      </w:r>
    </w:p>
    <w:p w14:paraId="6BF3D567" w14:textId="77777777" w:rsidR="00E9432A" w:rsidRPr="001E20FA" w:rsidRDefault="00E9432A" w:rsidP="00F21E5F">
      <w:pPr>
        <w:rPr>
          <w:rFonts w:eastAsia="SimSun" w:cs="Tahoma"/>
        </w:rPr>
      </w:pPr>
      <w:r w:rsidRPr="001E20FA">
        <w:rPr>
          <w:rFonts w:eastAsia="SimSun" w:cs="Tahoma"/>
        </w:rPr>
        <w:t>System Center 2012 Client Management Suite</w:t>
      </w:r>
      <w:r w:rsidRPr="001E20FA">
        <w:rPr>
          <w:rFonts w:eastAsia="SimSun" w:cs="Tahoma"/>
        </w:rPr>
        <w:t>（客户端</w:t>
      </w:r>
      <w:r w:rsidRPr="001E20FA">
        <w:rPr>
          <w:rFonts w:eastAsia="SimSun" w:cs="Tahoma"/>
        </w:rPr>
        <w:t xml:space="preserve"> ML</w:t>
      </w:r>
      <w:r w:rsidRPr="001E20FA">
        <w:rPr>
          <w:rFonts w:eastAsia="SimSun" w:cs="Tahoma"/>
        </w:rPr>
        <w:t>）（每</w:t>
      </w:r>
      <w:r w:rsidRPr="001E20FA">
        <w:rPr>
          <w:rFonts w:eastAsia="SimSun" w:cs="Tahoma"/>
        </w:rPr>
        <w:t xml:space="preserve"> OSE</w:t>
      </w:r>
      <w:r w:rsidRPr="001E20FA">
        <w:rPr>
          <w:rFonts w:eastAsia="SimSun" w:cs="Tahoma"/>
        </w:rPr>
        <w:t>）</w:t>
      </w:r>
    </w:p>
    <w:p w14:paraId="6BF3D568" w14:textId="77777777" w:rsidR="00E9432A" w:rsidRPr="001E20FA" w:rsidRDefault="00E9432A" w:rsidP="00F21E5F">
      <w:pPr>
        <w:rPr>
          <w:rFonts w:eastAsia="SimSun" w:cs="Tahoma"/>
        </w:rPr>
      </w:pPr>
      <w:r w:rsidRPr="001E20FA">
        <w:rPr>
          <w:rFonts w:eastAsia="SimSun" w:cs="Tahoma"/>
        </w:rPr>
        <w:t>System Center 2012 Client Management Suite</w:t>
      </w:r>
      <w:r w:rsidRPr="001E20FA">
        <w:rPr>
          <w:rFonts w:eastAsia="SimSun" w:cs="Tahoma"/>
        </w:rPr>
        <w:t>（客户端</w:t>
      </w:r>
      <w:r w:rsidRPr="001E20FA">
        <w:rPr>
          <w:rFonts w:eastAsia="SimSun" w:cs="Tahoma"/>
        </w:rPr>
        <w:t xml:space="preserve"> ML</w:t>
      </w:r>
      <w:r w:rsidRPr="001E20FA">
        <w:rPr>
          <w:rFonts w:eastAsia="SimSun" w:cs="Tahoma"/>
        </w:rPr>
        <w:t>）（每用户）</w:t>
      </w:r>
    </w:p>
    <w:p w14:paraId="6BF3D569" w14:textId="77777777" w:rsidR="00E9432A" w:rsidRPr="001E20FA" w:rsidRDefault="00E9432A" w:rsidP="00F21E5F">
      <w:pPr>
        <w:rPr>
          <w:rFonts w:eastAsia="SimSun" w:cs="Tahoma"/>
        </w:rPr>
      </w:pPr>
      <w:r w:rsidRPr="001E20FA">
        <w:rPr>
          <w:rFonts w:eastAsia="SimSun" w:cs="Tahoma"/>
        </w:rPr>
        <w:t xml:space="preserve">System Center 2012 Configuration Manager </w:t>
      </w:r>
      <w:r w:rsidRPr="001E20FA">
        <w:rPr>
          <w:rFonts w:eastAsia="SimSun" w:cs="Tahoma"/>
        </w:rPr>
        <w:t>客户端管理许可（客户端</w:t>
      </w:r>
      <w:r w:rsidRPr="001E20FA">
        <w:rPr>
          <w:rFonts w:eastAsia="SimSun" w:cs="Tahoma"/>
        </w:rPr>
        <w:t xml:space="preserve"> ML</w:t>
      </w:r>
      <w:r w:rsidRPr="001E20FA">
        <w:rPr>
          <w:rFonts w:eastAsia="SimSun" w:cs="Tahoma"/>
        </w:rPr>
        <w:t>）（仅限学生）</w:t>
      </w:r>
    </w:p>
    <w:p w14:paraId="6BF3D56A" w14:textId="77777777" w:rsidR="00E9432A" w:rsidRPr="001E20FA" w:rsidRDefault="00E9432A" w:rsidP="00F21E5F">
      <w:pPr>
        <w:rPr>
          <w:rFonts w:eastAsia="SimSun" w:cs="Tahoma"/>
        </w:rPr>
      </w:pPr>
      <w:r w:rsidRPr="001E20FA">
        <w:rPr>
          <w:rFonts w:eastAsia="SimSun" w:cs="Tahoma"/>
        </w:rPr>
        <w:t xml:space="preserve">System Center 2012 Configuration Manager </w:t>
      </w:r>
      <w:r w:rsidRPr="001E20FA">
        <w:rPr>
          <w:rFonts w:eastAsia="SimSun" w:cs="Tahoma"/>
        </w:rPr>
        <w:t>客户端管理许可（客户端</w:t>
      </w:r>
      <w:r w:rsidRPr="001E20FA">
        <w:rPr>
          <w:rFonts w:eastAsia="SimSun" w:cs="Tahoma"/>
        </w:rPr>
        <w:t xml:space="preserve"> ML</w:t>
      </w:r>
      <w:r w:rsidRPr="001E20FA">
        <w:rPr>
          <w:rFonts w:eastAsia="SimSun" w:cs="Tahoma"/>
        </w:rPr>
        <w:t>）（每</w:t>
      </w:r>
      <w:r w:rsidRPr="001E20FA">
        <w:rPr>
          <w:rFonts w:eastAsia="SimSun" w:cs="Tahoma"/>
        </w:rPr>
        <w:t xml:space="preserve"> OSE</w:t>
      </w:r>
      <w:r w:rsidRPr="001E20FA">
        <w:rPr>
          <w:rFonts w:eastAsia="SimSun" w:cs="Tahoma"/>
        </w:rPr>
        <w:t>）</w:t>
      </w:r>
    </w:p>
    <w:p w14:paraId="6BF3D56B" w14:textId="77777777" w:rsidR="00E9432A" w:rsidRPr="001E20FA" w:rsidRDefault="00E9432A" w:rsidP="00F21E5F">
      <w:pPr>
        <w:rPr>
          <w:rFonts w:eastAsia="SimSun" w:cs="Tahoma"/>
        </w:rPr>
      </w:pPr>
      <w:r w:rsidRPr="001E20FA">
        <w:rPr>
          <w:rFonts w:eastAsia="SimSun" w:cs="Tahoma"/>
        </w:rPr>
        <w:t xml:space="preserve">System Center 2012 Configuration Manager </w:t>
      </w:r>
      <w:r w:rsidRPr="001E20FA">
        <w:rPr>
          <w:rFonts w:eastAsia="SimSun" w:cs="Tahoma"/>
        </w:rPr>
        <w:t>客户端管理许可（客户端</w:t>
      </w:r>
      <w:r w:rsidRPr="001E20FA">
        <w:rPr>
          <w:rFonts w:eastAsia="SimSun" w:cs="Tahoma"/>
        </w:rPr>
        <w:t xml:space="preserve"> ML</w:t>
      </w:r>
      <w:r w:rsidRPr="001E20FA">
        <w:rPr>
          <w:rFonts w:eastAsia="SimSun" w:cs="Tahoma"/>
        </w:rPr>
        <w:t>）（每用户）</w:t>
      </w:r>
    </w:p>
    <w:p w14:paraId="6BF3D56C" w14:textId="77777777" w:rsidR="00E9432A" w:rsidRPr="001E20FA" w:rsidRDefault="00E9432A" w:rsidP="00F21E5F">
      <w:pPr>
        <w:rPr>
          <w:rFonts w:eastAsia="SimSun" w:cs="Tahoma"/>
        </w:rPr>
      </w:pPr>
      <w:r w:rsidRPr="001E20FA">
        <w:rPr>
          <w:rFonts w:eastAsia="SimSun" w:cs="Tahoma"/>
        </w:rPr>
        <w:t xml:space="preserve">System Center 2012 Datacenter </w:t>
      </w:r>
      <w:r w:rsidRPr="001E20FA">
        <w:rPr>
          <w:rFonts w:eastAsia="SimSun" w:cs="Tahoma"/>
        </w:rPr>
        <w:t>服务器管理许可（</w:t>
      </w:r>
      <w:r w:rsidRPr="001E20FA">
        <w:rPr>
          <w:rFonts w:eastAsia="SimSun" w:cs="Tahoma"/>
        </w:rPr>
        <w:t xml:space="preserve">2 </w:t>
      </w:r>
      <w:r w:rsidRPr="001E20FA">
        <w:rPr>
          <w:rFonts w:eastAsia="SimSun" w:cs="Tahoma"/>
        </w:rPr>
        <w:t>个处理器）</w:t>
      </w:r>
    </w:p>
    <w:p w14:paraId="6BF3D56D" w14:textId="77777777" w:rsidR="00E9432A" w:rsidRPr="001E20FA" w:rsidRDefault="00E9432A" w:rsidP="00F21E5F">
      <w:pPr>
        <w:rPr>
          <w:rFonts w:eastAsia="SimSun" w:cs="Tahoma"/>
        </w:rPr>
      </w:pPr>
      <w:r w:rsidRPr="001E20FA">
        <w:rPr>
          <w:rFonts w:eastAsia="SimSun" w:cs="Tahoma"/>
        </w:rPr>
        <w:t>System Center 2012 Endpoint Protection</w:t>
      </w:r>
    </w:p>
    <w:p w14:paraId="6BF3D56E" w14:textId="77777777" w:rsidR="00E9432A" w:rsidRPr="001E20FA" w:rsidRDefault="00E9432A" w:rsidP="00F21E5F">
      <w:pPr>
        <w:rPr>
          <w:rFonts w:eastAsia="SimSun" w:cs="Tahoma"/>
        </w:rPr>
      </w:pPr>
      <w:r w:rsidRPr="001E20FA">
        <w:rPr>
          <w:rFonts w:eastAsia="SimSun" w:cs="Tahoma"/>
        </w:rPr>
        <w:t xml:space="preserve">System Center 2012 Standard </w:t>
      </w:r>
      <w:r w:rsidRPr="001E20FA">
        <w:rPr>
          <w:rFonts w:eastAsia="SimSun" w:cs="Tahoma"/>
        </w:rPr>
        <w:t>服务器管理许可（</w:t>
      </w:r>
      <w:r w:rsidRPr="001E20FA">
        <w:rPr>
          <w:rFonts w:eastAsia="SimSun" w:cs="Tahoma"/>
        </w:rPr>
        <w:t xml:space="preserve">2 </w:t>
      </w:r>
      <w:r w:rsidRPr="001E20FA">
        <w:rPr>
          <w:rFonts w:eastAsia="SimSun" w:cs="Tahoma"/>
        </w:rPr>
        <w:t>个处理器）</w:t>
      </w:r>
    </w:p>
    <w:p w14:paraId="6BF3D56F" w14:textId="77777777" w:rsidR="00E9432A" w:rsidRPr="001E20FA" w:rsidRDefault="00E9432A" w:rsidP="00F21E5F">
      <w:pPr>
        <w:rPr>
          <w:rFonts w:eastAsia="SimSun" w:cs="Tahoma"/>
        </w:rPr>
      </w:pPr>
      <w:r w:rsidRPr="001E20FA">
        <w:rPr>
          <w:rFonts w:eastAsia="SimSun" w:cs="Tahoma"/>
        </w:rPr>
        <w:t>VDI Suite</w:t>
      </w:r>
    </w:p>
    <w:p w14:paraId="6BF3D570" w14:textId="77777777" w:rsidR="00E9432A" w:rsidRPr="001E20FA" w:rsidRDefault="00E9432A" w:rsidP="00F21E5F">
      <w:pPr>
        <w:spacing w:after="60"/>
        <w:rPr>
          <w:rFonts w:eastAsia="SimSun" w:cs="Tahoma"/>
        </w:rPr>
      </w:pPr>
      <w:r w:rsidRPr="001E20FA">
        <w:rPr>
          <w:rFonts w:eastAsia="SimSun" w:cs="Tahoma"/>
          <w:szCs w:val="18"/>
        </w:rPr>
        <w:br/>
      </w:r>
      <w:r w:rsidRPr="001E20FA">
        <w:rPr>
          <w:rFonts w:eastAsia="SimSun" w:cs="Tahoma"/>
          <w:b/>
        </w:rPr>
        <w:t>删除</w:t>
      </w:r>
    </w:p>
    <w:p w14:paraId="6BF3D571" w14:textId="77777777" w:rsidR="00CC4AC7" w:rsidRPr="001E20FA" w:rsidRDefault="00CC4AC7" w:rsidP="00F21E5F">
      <w:pPr>
        <w:rPr>
          <w:rFonts w:eastAsia="SimSun" w:cs="Tahoma"/>
        </w:rPr>
      </w:pPr>
      <w:r w:rsidRPr="001E20FA">
        <w:rPr>
          <w:rFonts w:eastAsia="SimSun" w:cs="Tahoma"/>
        </w:rPr>
        <w:t>Core Infrastructure Server Suite Enterprise</w:t>
      </w:r>
    </w:p>
    <w:p w14:paraId="6BF3D572" w14:textId="77777777" w:rsidR="00E9432A" w:rsidRPr="001E20FA" w:rsidRDefault="00E9432A" w:rsidP="00F21E5F">
      <w:pPr>
        <w:rPr>
          <w:rFonts w:eastAsia="SimSun" w:cs="Tahoma"/>
        </w:rPr>
      </w:pPr>
      <w:r w:rsidRPr="001E20FA">
        <w:rPr>
          <w:rFonts w:eastAsia="SimSun" w:cs="Tahoma"/>
        </w:rPr>
        <w:t>Forefront Endpoint Protection</w:t>
      </w:r>
    </w:p>
    <w:p w14:paraId="6BF3D573" w14:textId="77777777" w:rsidR="006A59F4" w:rsidRPr="001E20FA" w:rsidRDefault="006A59F4" w:rsidP="00F21E5F">
      <w:pPr>
        <w:rPr>
          <w:rFonts w:eastAsia="SimSun" w:cs="Tahoma"/>
        </w:rPr>
      </w:pPr>
      <w:r w:rsidRPr="001E20FA">
        <w:rPr>
          <w:rFonts w:eastAsia="SimSun" w:cs="Tahoma"/>
        </w:rPr>
        <w:t>Learning Solutions IT Academy</w:t>
      </w:r>
      <w:r w:rsidRPr="001E20FA">
        <w:rPr>
          <w:rFonts w:eastAsia="SimSun" w:cs="Tahoma"/>
        </w:rPr>
        <w:t>（服务</w:t>
      </w:r>
      <w:r w:rsidRPr="001E20FA">
        <w:rPr>
          <w:rFonts w:eastAsia="SimSun" w:cs="Tahoma"/>
        </w:rPr>
        <w:t xml:space="preserve"> SL</w:t>
      </w:r>
      <w:r w:rsidRPr="001E20FA">
        <w:rPr>
          <w:rFonts w:eastAsia="SimSun" w:cs="Tahoma"/>
        </w:rPr>
        <w:t>）</w:t>
      </w:r>
    </w:p>
    <w:p w14:paraId="6BF3D574" w14:textId="77777777" w:rsidR="00CC4AC7" w:rsidRPr="001E20FA" w:rsidRDefault="00CC4AC7" w:rsidP="00F21E5F">
      <w:pPr>
        <w:rPr>
          <w:rFonts w:eastAsia="SimSun" w:cs="Tahoma"/>
        </w:rPr>
      </w:pPr>
      <w:r w:rsidRPr="001E20FA">
        <w:rPr>
          <w:rFonts w:eastAsia="SimSun" w:cs="Tahoma"/>
        </w:rPr>
        <w:t>SQL Server 2008 R2 Datacenter</w:t>
      </w:r>
    </w:p>
    <w:p w14:paraId="6BF3D575" w14:textId="77777777" w:rsidR="005B31F0" w:rsidRPr="001E20FA" w:rsidRDefault="005B31F0" w:rsidP="00F21E5F">
      <w:pPr>
        <w:rPr>
          <w:rFonts w:eastAsia="SimSun" w:cs="Tahoma"/>
        </w:rPr>
      </w:pPr>
      <w:r w:rsidRPr="001E20FA">
        <w:rPr>
          <w:rFonts w:eastAsia="SimSun" w:cs="Tahoma"/>
        </w:rPr>
        <w:t>SQL Server 2008 R2 Enterprise</w:t>
      </w:r>
    </w:p>
    <w:p w14:paraId="6BF3D576" w14:textId="77777777" w:rsidR="005B31F0" w:rsidRPr="001E20FA" w:rsidRDefault="005B31F0" w:rsidP="00F21E5F">
      <w:pPr>
        <w:rPr>
          <w:rFonts w:eastAsia="SimSun" w:cs="Tahoma"/>
        </w:rPr>
      </w:pPr>
      <w:r w:rsidRPr="001E20FA">
        <w:rPr>
          <w:rFonts w:eastAsia="SimSun" w:cs="Tahoma"/>
        </w:rPr>
        <w:t>SQL Server 2008 R2 Small Business</w:t>
      </w:r>
    </w:p>
    <w:p w14:paraId="6BF3D577" w14:textId="77777777" w:rsidR="005B31F0" w:rsidRPr="001E20FA" w:rsidRDefault="005B31F0" w:rsidP="00F21E5F">
      <w:pPr>
        <w:rPr>
          <w:rFonts w:eastAsia="SimSun" w:cs="Tahoma"/>
        </w:rPr>
      </w:pPr>
      <w:r w:rsidRPr="001E20FA">
        <w:rPr>
          <w:rFonts w:eastAsia="SimSun" w:cs="Tahoma"/>
        </w:rPr>
        <w:t>SQL Server 2008 R2 Standard</w:t>
      </w:r>
    </w:p>
    <w:p w14:paraId="6BF3D578" w14:textId="77777777" w:rsidR="00CC4AC7" w:rsidRPr="001E20FA" w:rsidRDefault="00CC4AC7" w:rsidP="00F21E5F">
      <w:pPr>
        <w:rPr>
          <w:rFonts w:eastAsia="SimSun" w:cs="Tahoma"/>
        </w:rPr>
      </w:pPr>
      <w:r w:rsidRPr="001E20FA">
        <w:rPr>
          <w:rFonts w:eastAsia="SimSun" w:cs="Tahoma"/>
        </w:rPr>
        <w:t xml:space="preserve">SQL Server 2008 R2 Workgroup </w:t>
      </w:r>
      <w:r w:rsidRPr="001E20FA">
        <w:rPr>
          <w:rFonts w:eastAsia="SimSun" w:cs="Tahoma"/>
        </w:rPr>
        <w:t>处理器</w:t>
      </w:r>
    </w:p>
    <w:p w14:paraId="6BF3D579" w14:textId="77777777" w:rsidR="00CC4AC7" w:rsidRPr="001E20FA" w:rsidRDefault="00CC4AC7" w:rsidP="00F21E5F">
      <w:pPr>
        <w:rPr>
          <w:rFonts w:eastAsia="SimSun" w:cs="Tahoma"/>
        </w:rPr>
      </w:pPr>
      <w:r w:rsidRPr="001E20FA">
        <w:rPr>
          <w:rFonts w:eastAsia="SimSun" w:cs="Tahoma"/>
        </w:rPr>
        <w:t>SQL Server 2008 R2 Workgroup</w:t>
      </w:r>
      <w:r w:rsidRPr="001E20FA">
        <w:rPr>
          <w:rFonts w:eastAsia="SimSun" w:cs="Tahoma"/>
        </w:rPr>
        <w:t>（</w:t>
      </w:r>
      <w:r w:rsidRPr="001E20FA">
        <w:rPr>
          <w:rFonts w:eastAsia="SimSun" w:cs="Tahoma"/>
        </w:rPr>
        <w:t xml:space="preserve">5 </w:t>
      </w:r>
      <w:r w:rsidRPr="001E20FA">
        <w:rPr>
          <w:rFonts w:eastAsia="SimSun" w:cs="Tahoma"/>
        </w:rPr>
        <w:t>个客户端附加程序）</w:t>
      </w:r>
    </w:p>
    <w:p w14:paraId="6BF3D57A" w14:textId="77777777" w:rsidR="00CC4AC7" w:rsidRPr="001E20FA" w:rsidRDefault="00CC4AC7" w:rsidP="00F21E5F">
      <w:pPr>
        <w:rPr>
          <w:rFonts w:eastAsia="SimSun" w:cs="Tahoma"/>
        </w:rPr>
      </w:pPr>
      <w:r w:rsidRPr="001E20FA">
        <w:rPr>
          <w:rFonts w:eastAsia="SimSun" w:cs="Tahoma"/>
        </w:rPr>
        <w:t>SQL Server2008 R2 Web</w:t>
      </w:r>
    </w:p>
    <w:p w14:paraId="6BF3D57B" w14:textId="77777777" w:rsidR="00E9432A" w:rsidRPr="001E20FA" w:rsidRDefault="00E9432A" w:rsidP="00F21E5F">
      <w:pPr>
        <w:rPr>
          <w:rFonts w:eastAsia="SimSun" w:cs="Tahoma"/>
        </w:rPr>
      </w:pPr>
      <w:r w:rsidRPr="001E20FA">
        <w:rPr>
          <w:rFonts w:eastAsia="SimSun" w:cs="Tahoma"/>
        </w:rPr>
        <w:t>System Center Client Management Suite</w:t>
      </w:r>
      <w:r w:rsidRPr="001E20FA">
        <w:rPr>
          <w:rFonts w:eastAsia="SimSun" w:cs="Tahoma"/>
        </w:rPr>
        <w:t>（客户端</w:t>
      </w:r>
      <w:r w:rsidRPr="001E20FA">
        <w:rPr>
          <w:rFonts w:eastAsia="SimSun" w:cs="Tahoma"/>
        </w:rPr>
        <w:t xml:space="preserve"> ML</w:t>
      </w:r>
      <w:r w:rsidRPr="001E20FA">
        <w:rPr>
          <w:rFonts w:eastAsia="SimSun" w:cs="Tahoma"/>
        </w:rPr>
        <w:t>）（每</w:t>
      </w:r>
      <w:r w:rsidRPr="001E20FA">
        <w:rPr>
          <w:rFonts w:eastAsia="SimSun" w:cs="Tahoma"/>
        </w:rPr>
        <w:t xml:space="preserve"> OSE</w:t>
      </w:r>
      <w:r w:rsidRPr="001E20FA">
        <w:rPr>
          <w:rFonts w:eastAsia="SimSun" w:cs="Tahoma"/>
        </w:rPr>
        <w:t>）</w:t>
      </w:r>
    </w:p>
    <w:p w14:paraId="6BF3D57C" w14:textId="77777777" w:rsidR="00E9432A" w:rsidRPr="001E20FA" w:rsidRDefault="00E9432A" w:rsidP="00F21E5F">
      <w:pPr>
        <w:rPr>
          <w:rFonts w:eastAsia="SimSun" w:cs="Tahoma"/>
        </w:rPr>
      </w:pPr>
      <w:r w:rsidRPr="001E20FA">
        <w:rPr>
          <w:rFonts w:eastAsia="SimSun" w:cs="Tahoma"/>
        </w:rPr>
        <w:t>System Center Client Management Suite</w:t>
      </w:r>
      <w:r w:rsidRPr="001E20FA">
        <w:rPr>
          <w:rFonts w:eastAsia="SimSun" w:cs="Tahoma"/>
        </w:rPr>
        <w:t>（客户端</w:t>
      </w:r>
      <w:r w:rsidRPr="001E20FA">
        <w:rPr>
          <w:rFonts w:eastAsia="SimSun" w:cs="Tahoma"/>
        </w:rPr>
        <w:t xml:space="preserve"> ML</w:t>
      </w:r>
      <w:r w:rsidRPr="001E20FA">
        <w:rPr>
          <w:rFonts w:eastAsia="SimSun" w:cs="Tahoma"/>
        </w:rPr>
        <w:t>）（每用户）</w:t>
      </w:r>
    </w:p>
    <w:p w14:paraId="6BF3D57D" w14:textId="77777777" w:rsidR="00E9432A" w:rsidRPr="001E20FA" w:rsidRDefault="00E9432A" w:rsidP="00F21E5F">
      <w:pPr>
        <w:rPr>
          <w:rFonts w:eastAsia="SimSun" w:cs="Tahoma"/>
        </w:rPr>
      </w:pPr>
      <w:r w:rsidRPr="001E20FA">
        <w:rPr>
          <w:rFonts w:eastAsia="SimSun" w:cs="Tahoma"/>
        </w:rPr>
        <w:t xml:space="preserve">System Center Configuration Manager 2007 R3 </w:t>
      </w:r>
      <w:r w:rsidRPr="001E20FA">
        <w:rPr>
          <w:rFonts w:eastAsia="SimSun" w:cs="Tahoma"/>
        </w:rPr>
        <w:t>客户端管理许可（客户端</w:t>
      </w:r>
      <w:r w:rsidRPr="001E20FA">
        <w:rPr>
          <w:rFonts w:eastAsia="SimSun" w:cs="Tahoma"/>
        </w:rPr>
        <w:t xml:space="preserve"> ML</w:t>
      </w:r>
      <w:r w:rsidRPr="001E20FA">
        <w:rPr>
          <w:rFonts w:eastAsia="SimSun" w:cs="Tahoma"/>
        </w:rPr>
        <w:t>）（仅限学生）</w:t>
      </w:r>
    </w:p>
    <w:p w14:paraId="6BF3D57E" w14:textId="77777777" w:rsidR="00E9432A" w:rsidRPr="001E20FA" w:rsidRDefault="00E9432A" w:rsidP="00F21E5F">
      <w:pPr>
        <w:rPr>
          <w:rFonts w:eastAsia="SimSun" w:cs="Tahoma"/>
        </w:rPr>
      </w:pPr>
      <w:r w:rsidRPr="001E20FA">
        <w:rPr>
          <w:rFonts w:eastAsia="SimSun" w:cs="Tahoma"/>
        </w:rPr>
        <w:t xml:space="preserve">System Center Configuration Manager 2007 R3 </w:t>
      </w:r>
      <w:r w:rsidRPr="001E20FA">
        <w:rPr>
          <w:rFonts w:eastAsia="SimSun" w:cs="Tahoma"/>
        </w:rPr>
        <w:t>客户端管理许可（每</w:t>
      </w:r>
      <w:r w:rsidRPr="001E20FA">
        <w:rPr>
          <w:rFonts w:eastAsia="SimSun" w:cs="Tahoma"/>
        </w:rPr>
        <w:t xml:space="preserve"> OSE</w:t>
      </w:r>
      <w:r w:rsidRPr="001E20FA">
        <w:rPr>
          <w:rFonts w:eastAsia="SimSun" w:cs="Tahoma"/>
        </w:rPr>
        <w:t>）</w:t>
      </w:r>
    </w:p>
    <w:p w14:paraId="6BF3D57F" w14:textId="77777777" w:rsidR="00E9432A" w:rsidRPr="001E20FA" w:rsidRDefault="00E9432A" w:rsidP="00F21E5F">
      <w:pPr>
        <w:rPr>
          <w:rFonts w:eastAsia="SimSun" w:cs="Tahoma"/>
        </w:rPr>
      </w:pPr>
      <w:bookmarkStart w:id="635" w:name="_Toc317591145"/>
      <w:bookmarkStart w:id="636" w:name="_Toc323034107"/>
      <w:bookmarkStart w:id="637" w:name="_Toc325609143"/>
      <w:bookmarkStart w:id="638" w:name="_Toc328145937"/>
      <w:r w:rsidRPr="001E20FA">
        <w:rPr>
          <w:rFonts w:eastAsia="SimSun" w:cs="Tahoma"/>
        </w:rPr>
        <w:t xml:space="preserve">System Center Configuration Manager 2007 R3 </w:t>
      </w:r>
      <w:r w:rsidRPr="001E20FA">
        <w:rPr>
          <w:rFonts w:eastAsia="SimSun" w:cs="Tahoma"/>
        </w:rPr>
        <w:t>客户端管理许可（每用户）</w:t>
      </w:r>
      <w:bookmarkEnd w:id="635"/>
      <w:bookmarkEnd w:id="636"/>
      <w:bookmarkEnd w:id="637"/>
      <w:bookmarkEnd w:id="638"/>
    </w:p>
    <w:p w14:paraId="6BF3D580" w14:textId="77777777" w:rsidR="007A5EAF" w:rsidRPr="001E20FA" w:rsidRDefault="007A5EAF" w:rsidP="00F21E5F">
      <w:pPr>
        <w:rPr>
          <w:rFonts w:eastAsia="SimSun" w:cs="Tahoma"/>
        </w:rPr>
      </w:pPr>
      <w:r w:rsidRPr="001E20FA">
        <w:rPr>
          <w:rFonts w:eastAsia="SimSun" w:cs="Tahoma"/>
        </w:rPr>
        <w:t>Visual Studio Team Explorer Everywhere 2010</w:t>
      </w:r>
    </w:p>
    <w:p w14:paraId="6BF3D581" w14:textId="77777777" w:rsidR="00E9432A" w:rsidRPr="001E20FA" w:rsidRDefault="00E9432A" w:rsidP="00F21E5F">
      <w:pPr>
        <w:rPr>
          <w:rFonts w:eastAsia="SimSun" w:cs="Tahoma"/>
        </w:rPr>
      </w:pPr>
      <w:r w:rsidRPr="001E20FA">
        <w:rPr>
          <w:rFonts w:eastAsia="SimSun" w:cs="Tahoma"/>
        </w:rPr>
        <w:t>Windows Embedded Device Manager 2011</w:t>
      </w:r>
    </w:p>
    <w:p w14:paraId="6BF3D582" w14:textId="77777777" w:rsidR="00E9432A" w:rsidRPr="001E20FA" w:rsidRDefault="00E9432A" w:rsidP="00F21E5F">
      <w:pPr>
        <w:rPr>
          <w:rFonts w:eastAsia="SimSun" w:cs="Tahoma"/>
        </w:rPr>
      </w:pPr>
      <w:r w:rsidRPr="001E20FA">
        <w:rPr>
          <w:rFonts w:eastAsia="SimSun" w:cs="Tahoma"/>
        </w:rPr>
        <w:t>采用</w:t>
      </w:r>
      <w:r w:rsidRPr="001E20FA">
        <w:rPr>
          <w:rFonts w:eastAsia="SimSun" w:cs="Tahoma"/>
        </w:rPr>
        <w:t xml:space="preserve"> SQL Server 2008 </w:t>
      </w:r>
      <w:r w:rsidRPr="001E20FA">
        <w:rPr>
          <w:rFonts w:eastAsia="SimSun" w:cs="Tahoma"/>
        </w:rPr>
        <w:t>技术的</w:t>
      </w:r>
      <w:r w:rsidRPr="001E20FA">
        <w:rPr>
          <w:rFonts w:eastAsia="SimSun" w:cs="Tahoma"/>
        </w:rPr>
        <w:t xml:space="preserve"> Windows Embedded Device Manager 2011</w:t>
      </w:r>
    </w:p>
    <w:p w14:paraId="6BF3D583" w14:textId="77777777" w:rsidR="00E9432A" w:rsidRPr="001E20FA" w:rsidRDefault="00E9432A" w:rsidP="00F21E5F">
      <w:pPr>
        <w:pStyle w:val="Heading2"/>
        <w:ind w:left="0"/>
        <w:jc w:val="both"/>
        <w:rPr>
          <w:rFonts w:ascii="Tahoma" w:eastAsia="SimSun" w:hAnsi="Tahoma" w:cs="Tahoma"/>
        </w:rPr>
      </w:pPr>
    </w:p>
    <w:p w14:paraId="6BF3D584" w14:textId="77777777" w:rsidR="00023FE7" w:rsidRPr="009104FE" w:rsidRDefault="00EF4590" w:rsidP="00C82F03">
      <w:pPr>
        <w:spacing w:after="120"/>
        <w:rPr>
          <w:rFonts w:eastAsia="SimSun" w:cs="Tahoma"/>
          <w:sz w:val="36"/>
          <w:szCs w:val="36"/>
        </w:rPr>
      </w:pPr>
      <w:r w:rsidRPr="009104FE">
        <w:rPr>
          <w:rFonts w:eastAsia="SimSun" w:cs="Tahoma"/>
          <w:sz w:val="36"/>
          <w:szCs w:val="36"/>
        </w:rPr>
        <w:br w:type="page"/>
      </w:r>
      <w:bookmarkStart w:id="639" w:name="_Toc336338180"/>
      <w:bookmarkStart w:id="640" w:name="_Toc348164786"/>
      <w:r w:rsidRPr="009104FE">
        <w:rPr>
          <w:rStyle w:val="Heading1Char"/>
          <w:rFonts w:eastAsia="SimSun" w:cs="Tahoma"/>
        </w:rPr>
        <w:t>第</w:t>
      </w:r>
      <w:r w:rsidRPr="009104FE">
        <w:rPr>
          <w:rStyle w:val="Heading1Char"/>
          <w:rFonts w:eastAsia="SimSun" w:cs="Tahoma"/>
        </w:rPr>
        <w:t xml:space="preserve"> 2 </w:t>
      </w:r>
      <w:r w:rsidRPr="009104FE">
        <w:rPr>
          <w:rStyle w:val="Heading1Char"/>
          <w:rFonts w:eastAsia="SimSun" w:cs="Tahoma"/>
        </w:rPr>
        <w:t>节</w:t>
      </w:r>
      <w:r w:rsidRPr="009104FE">
        <w:rPr>
          <w:rStyle w:val="Heading1Char"/>
          <w:rFonts w:eastAsia="SimSun" w:cs="Tahoma"/>
        </w:rPr>
        <w:t xml:space="preserve"> – </w:t>
      </w:r>
      <w:r w:rsidRPr="009104FE">
        <w:rPr>
          <w:rStyle w:val="Heading1Char"/>
          <w:rFonts w:eastAsia="SimSun" w:cs="Tahoma"/>
        </w:rPr>
        <w:t>产品促销</w:t>
      </w:r>
      <w:bookmarkEnd w:id="639"/>
      <w:bookmarkEnd w:id="640"/>
    </w:p>
    <w:p w14:paraId="6BF3D585" w14:textId="77777777" w:rsidR="00023FE7" w:rsidRPr="001E20FA" w:rsidRDefault="00023FE7" w:rsidP="00F21E5F">
      <w:pPr>
        <w:rPr>
          <w:rFonts w:eastAsia="SimSun" w:cs="Tahoma"/>
        </w:rPr>
      </w:pPr>
    </w:p>
    <w:p w14:paraId="6BF3D586" w14:textId="77777777" w:rsidR="00187499" w:rsidRPr="001E20FA" w:rsidRDefault="00187499" w:rsidP="00F21E5F">
      <w:pPr>
        <w:pStyle w:val="Heading2"/>
        <w:ind w:left="0"/>
        <w:rPr>
          <w:rFonts w:ascii="Tahoma" w:eastAsia="SimSun" w:hAnsi="Tahoma" w:cs="Tahoma"/>
        </w:rPr>
      </w:pPr>
      <w:bookmarkStart w:id="641" w:name="_Toc348164787"/>
      <w:bookmarkStart w:id="642" w:name="_Toc336338181"/>
      <w:r w:rsidRPr="001E20FA">
        <w:rPr>
          <w:rFonts w:ascii="Tahoma" w:eastAsia="SimSun" w:hAnsi="Tahoma" w:cs="Tahoma"/>
          <w:color w:val="FF9429"/>
        </w:rPr>
        <w:t xml:space="preserve">Microsoft Dynamics AX 2012 R2 - </w:t>
      </w:r>
      <w:r w:rsidRPr="001E20FA">
        <w:rPr>
          <w:rFonts w:ascii="Tahoma" w:eastAsia="SimSun" w:hAnsi="Tahoma" w:cs="Tahoma"/>
          <w:color w:val="FF9429"/>
        </w:rPr>
        <w:t>促销期间购买一个企业</w:t>
      </w:r>
      <w:r w:rsidRPr="001E20FA">
        <w:rPr>
          <w:rFonts w:ascii="Tahoma" w:eastAsia="SimSun" w:hAnsi="Tahoma" w:cs="Tahoma"/>
          <w:color w:val="FF9429"/>
        </w:rPr>
        <w:t xml:space="preserve"> CAL </w:t>
      </w:r>
      <w:r w:rsidRPr="001E20FA">
        <w:rPr>
          <w:rFonts w:ascii="Tahoma" w:eastAsia="SimSun" w:hAnsi="Tahoma" w:cs="Tahoma"/>
          <w:color w:val="FF9429"/>
        </w:rPr>
        <w:t>获得一个功能</w:t>
      </w:r>
      <w:r w:rsidRPr="001E20FA">
        <w:rPr>
          <w:rFonts w:ascii="Tahoma" w:eastAsia="SimSun" w:hAnsi="Tahoma" w:cs="Tahoma"/>
          <w:color w:val="FF9429"/>
        </w:rPr>
        <w:t xml:space="preserve"> CAL</w:t>
      </w:r>
      <w:bookmarkEnd w:id="641"/>
    </w:p>
    <w:p w14:paraId="6BF3D587" w14:textId="77777777" w:rsidR="00B33F0B" w:rsidRPr="001E20FA" w:rsidRDefault="00B33F0B" w:rsidP="00F21E5F">
      <w:pPr>
        <w:rPr>
          <w:rFonts w:eastAsia="SimSun" w:cs="Tahoma"/>
        </w:rPr>
      </w:pPr>
    </w:p>
    <w:bookmarkEnd w:id="642"/>
    <w:p w14:paraId="6BF3D588" w14:textId="77777777" w:rsidR="00187499" w:rsidRPr="001E20FA" w:rsidRDefault="007177A5" w:rsidP="00F21E5F">
      <w:pPr>
        <w:spacing w:after="200" w:line="276" w:lineRule="auto"/>
        <w:rPr>
          <w:rFonts w:eastAsia="SimSun" w:cs="Tahoma"/>
          <w:lang w:eastAsia="zh-CN"/>
        </w:rPr>
      </w:pPr>
      <w:r w:rsidRPr="001E20FA">
        <w:rPr>
          <w:rFonts w:eastAsia="SimSun" w:cs="Tahoma"/>
          <w:lang w:eastAsia="zh-CN"/>
        </w:rPr>
        <w:t>从</w:t>
      </w:r>
      <w:r w:rsidRPr="001E20FA">
        <w:rPr>
          <w:rFonts w:eastAsia="SimSun" w:cs="Tahoma"/>
          <w:lang w:eastAsia="zh-CN"/>
        </w:rPr>
        <w:t xml:space="preserve"> 2013 </w:t>
      </w:r>
      <w:r w:rsidRPr="001E20FA">
        <w:rPr>
          <w:rFonts w:eastAsia="SimSun" w:cs="Tahoma"/>
          <w:lang w:eastAsia="zh-CN"/>
        </w:rPr>
        <w:t>年</w:t>
      </w:r>
      <w:r w:rsidRPr="001E20FA">
        <w:rPr>
          <w:rFonts w:eastAsia="SimSun" w:cs="Tahoma"/>
          <w:lang w:eastAsia="zh-CN"/>
        </w:rPr>
        <w:t xml:space="preserve"> 3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日至</w:t>
      </w:r>
      <w:r w:rsidRPr="001E20FA">
        <w:rPr>
          <w:rFonts w:eastAsia="SimSun" w:cs="Tahoma"/>
          <w:lang w:eastAsia="zh-CN"/>
        </w:rPr>
        <w:t xml:space="preserve"> 2013 </w:t>
      </w:r>
      <w:r w:rsidRPr="001E20FA">
        <w:rPr>
          <w:rFonts w:eastAsia="SimSun" w:cs="Tahoma"/>
          <w:lang w:eastAsia="zh-CN"/>
        </w:rPr>
        <w:t>年</w:t>
      </w:r>
      <w:r w:rsidRPr="001E20FA">
        <w:rPr>
          <w:rFonts w:eastAsia="SimSun" w:cs="Tahoma"/>
          <w:lang w:eastAsia="zh-CN"/>
        </w:rPr>
        <w:t xml:space="preserve"> 6 </w:t>
      </w:r>
      <w:r w:rsidRPr="001E20FA">
        <w:rPr>
          <w:rFonts w:eastAsia="SimSun" w:cs="Tahoma"/>
          <w:lang w:eastAsia="zh-CN"/>
        </w:rPr>
        <w:t>月</w:t>
      </w:r>
      <w:r w:rsidRPr="001E20FA">
        <w:rPr>
          <w:rFonts w:eastAsia="SimSun" w:cs="Tahoma"/>
          <w:lang w:eastAsia="zh-CN"/>
        </w:rPr>
        <w:t xml:space="preserve"> 28 </w:t>
      </w:r>
      <w:r w:rsidRPr="001E20FA">
        <w:rPr>
          <w:rFonts w:eastAsia="SimSun" w:cs="Tahoma"/>
          <w:lang w:eastAsia="zh-CN"/>
        </w:rPr>
        <w:t>日，</w:t>
      </w:r>
      <w:r w:rsidRPr="001E20FA">
        <w:rPr>
          <w:rFonts w:eastAsia="SimSun" w:cs="Tahoma"/>
          <w:lang w:eastAsia="zh-CN"/>
        </w:rPr>
        <w:t xml:space="preserve">Microsoft </w:t>
      </w:r>
      <w:r w:rsidRPr="001E20FA">
        <w:rPr>
          <w:rFonts w:eastAsia="SimSun" w:cs="Tahoma"/>
          <w:lang w:eastAsia="zh-CN"/>
        </w:rPr>
        <w:t>提供一个限时促销优惠活动，在活动期间，每购买一个企业</w:t>
      </w:r>
      <w:r w:rsidRPr="001E20FA">
        <w:rPr>
          <w:rFonts w:eastAsia="SimSun" w:cs="Tahoma"/>
          <w:lang w:eastAsia="zh-CN"/>
        </w:rPr>
        <w:t xml:space="preserve"> CAL </w:t>
      </w:r>
      <w:r w:rsidRPr="001E20FA">
        <w:rPr>
          <w:rFonts w:eastAsia="SimSun" w:cs="Tahoma"/>
          <w:lang w:eastAsia="zh-CN"/>
        </w:rPr>
        <w:t>就可以获得一</w:t>
      </w:r>
      <w:r w:rsidRPr="001E20FA">
        <w:rPr>
          <w:rFonts w:eastAsia="SimSun" w:cs="Tahoma"/>
          <w:lang w:eastAsia="zh-CN"/>
        </w:rPr>
        <w:t xml:space="preserve"> (1) </w:t>
      </w:r>
      <w:r w:rsidRPr="001E20FA">
        <w:rPr>
          <w:rFonts w:eastAsia="SimSun" w:cs="Tahoma"/>
          <w:lang w:eastAsia="zh-CN"/>
        </w:rPr>
        <w:t>个功能</w:t>
      </w:r>
      <w:r w:rsidRPr="001E20FA">
        <w:rPr>
          <w:rFonts w:eastAsia="SimSun" w:cs="Tahoma"/>
          <w:lang w:eastAsia="zh-CN"/>
        </w:rPr>
        <w:t xml:space="preserve"> CAL</w:t>
      </w:r>
      <w:r w:rsidRPr="001E20FA">
        <w:rPr>
          <w:rFonts w:eastAsia="SimSun" w:cs="Tahoma"/>
          <w:lang w:eastAsia="zh-CN"/>
        </w:rPr>
        <w:t>。此促销依据价目表上的以下许可计划提供：企业协议、</w:t>
      </w:r>
      <w:r w:rsidRPr="001E20FA">
        <w:rPr>
          <w:rFonts w:eastAsia="SimSun" w:cs="Tahoma"/>
          <w:lang w:eastAsia="zh-CN"/>
        </w:rPr>
        <w:t xml:space="preserve">Microsoft </w:t>
      </w:r>
      <w:r w:rsidRPr="001E20FA">
        <w:rPr>
          <w:rFonts w:eastAsia="SimSun" w:cs="Tahoma"/>
          <w:lang w:eastAsia="zh-CN"/>
        </w:rPr>
        <w:t>企业协议订购、以及针对企业教育解决方案的美国政府和大专院校协议以及中小学校协议。必须至少订购</w:t>
      </w:r>
      <w:r w:rsidRPr="001E20FA">
        <w:rPr>
          <w:rFonts w:eastAsia="SimSun" w:cs="Tahoma"/>
          <w:lang w:eastAsia="zh-CN"/>
        </w:rPr>
        <w:t xml:space="preserve"> 30 </w:t>
      </w:r>
      <w:r w:rsidRPr="001E20FA">
        <w:rPr>
          <w:rFonts w:eastAsia="SimSun" w:cs="Tahoma"/>
          <w:lang w:eastAsia="zh-CN"/>
        </w:rPr>
        <w:t>个企业</w:t>
      </w:r>
      <w:r w:rsidRPr="001E20FA">
        <w:rPr>
          <w:rFonts w:eastAsia="SimSun" w:cs="Tahoma"/>
          <w:lang w:eastAsia="zh-CN"/>
        </w:rPr>
        <w:t xml:space="preserve"> CAL</w:t>
      </w:r>
      <w:r w:rsidRPr="001E20FA">
        <w:rPr>
          <w:rFonts w:eastAsia="SimSun" w:cs="Tahoma"/>
          <w:lang w:eastAsia="zh-CN"/>
        </w:rPr>
        <w:t>，并且必须通过公开的促销</w:t>
      </w:r>
      <w:r w:rsidRPr="001E20FA">
        <w:rPr>
          <w:rFonts w:eastAsia="SimSun" w:cs="Tahoma"/>
          <w:lang w:eastAsia="zh-CN"/>
        </w:rPr>
        <w:t xml:space="preserve"> SKU </w:t>
      </w:r>
      <w:r w:rsidRPr="001E20FA">
        <w:rPr>
          <w:rFonts w:eastAsia="SimSun" w:cs="Tahoma"/>
          <w:lang w:eastAsia="zh-CN"/>
        </w:rPr>
        <w:t>购买。在此优惠活动中授予的所有许可都将包含软件保障范围或订购范围。当合格许可的保障范围期满时，此保障范围也将期满。当该范围期满时，客户可以续签其软件保障或订购。</w:t>
      </w:r>
      <w:bookmarkStart w:id="643" w:name="_Toc336338182"/>
    </w:p>
    <w:p w14:paraId="6BF3D589" w14:textId="77777777" w:rsidR="00187499" w:rsidRPr="001E20FA" w:rsidRDefault="00187499" w:rsidP="00F21E5F">
      <w:pPr>
        <w:pStyle w:val="Heading2"/>
        <w:ind w:left="0"/>
        <w:rPr>
          <w:rFonts w:ascii="Tahoma" w:eastAsia="SimSun" w:hAnsi="Tahoma" w:cs="Tahoma"/>
          <w:lang w:eastAsia="zh-CN"/>
        </w:rPr>
      </w:pPr>
      <w:bookmarkStart w:id="644" w:name="_Toc348164788"/>
      <w:r w:rsidRPr="001E20FA">
        <w:rPr>
          <w:rFonts w:ascii="Tahoma" w:eastAsia="SimSun" w:hAnsi="Tahoma" w:cs="Tahoma"/>
          <w:color w:val="FF9429"/>
          <w:lang w:eastAsia="zh-CN"/>
        </w:rPr>
        <w:t xml:space="preserve">Microsoft Dynamics AX 2012 R2 - EA Starter </w:t>
      </w:r>
      <w:r w:rsidRPr="001E20FA">
        <w:rPr>
          <w:rFonts w:ascii="Tahoma" w:eastAsia="SimSun" w:hAnsi="Tahoma" w:cs="Tahoma"/>
          <w:color w:val="FF9429"/>
          <w:lang w:eastAsia="zh-CN"/>
        </w:rPr>
        <w:t>促销</w:t>
      </w:r>
      <w:bookmarkEnd w:id="644"/>
    </w:p>
    <w:p w14:paraId="6BF3D58A" w14:textId="77777777" w:rsidR="00B33F0B" w:rsidRPr="001E20FA" w:rsidRDefault="00B33F0B" w:rsidP="00F21E5F">
      <w:pPr>
        <w:rPr>
          <w:rFonts w:eastAsia="SimSun" w:cs="Tahoma"/>
          <w:lang w:eastAsia="zh-CN"/>
        </w:rPr>
      </w:pPr>
    </w:p>
    <w:bookmarkEnd w:id="643"/>
    <w:p w14:paraId="6BF3D58B" w14:textId="77777777" w:rsidR="001D214E" w:rsidRPr="00CA56AC" w:rsidRDefault="001D214E" w:rsidP="00F21E5F">
      <w:pPr>
        <w:spacing w:after="200" w:line="276" w:lineRule="auto"/>
        <w:rPr>
          <w:rFonts w:eastAsia="SimSun" w:cs="Tahoma"/>
          <w:spacing w:val="-2"/>
          <w:lang w:eastAsia="zh-CN"/>
        </w:rPr>
      </w:pPr>
      <w:r w:rsidRPr="00CA56AC">
        <w:rPr>
          <w:rFonts w:eastAsia="SimSun" w:cs="Tahoma"/>
          <w:spacing w:val="-2"/>
          <w:szCs w:val="18"/>
        </w:rPr>
        <w:t>在</w:t>
      </w:r>
      <w:r w:rsidRPr="00CA56AC">
        <w:rPr>
          <w:rFonts w:eastAsia="SimSun" w:cs="Tahoma"/>
          <w:spacing w:val="-2"/>
          <w:szCs w:val="18"/>
        </w:rPr>
        <w:t xml:space="preserve"> 2013 </w:t>
      </w:r>
      <w:r w:rsidRPr="00CA56AC">
        <w:rPr>
          <w:rFonts w:eastAsia="SimSun" w:cs="Tahoma"/>
          <w:spacing w:val="-2"/>
          <w:szCs w:val="18"/>
        </w:rPr>
        <w:t>年</w:t>
      </w:r>
      <w:r w:rsidRPr="00CA56AC">
        <w:rPr>
          <w:rFonts w:eastAsia="SimSun" w:cs="Tahoma"/>
          <w:spacing w:val="-2"/>
          <w:szCs w:val="18"/>
        </w:rPr>
        <w:t xml:space="preserve"> 3 </w:t>
      </w:r>
      <w:r w:rsidRPr="00CA56AC">
        <w:rPr>
          <w:rFonts w:eastAsia="SimSun" w:cs="Tahoma"/>
          <w:spacing w:val="-2"/>
          <w:szCs w:val="18"/>
        </w:rPr>
        <w:t>月</w:t>
      </w:r>
      <w:r w:rsidRPr="00CA56AC">
        <w:rPr>
          <w:rFonts w:eastAsia="SimSun" w:cs="Tahoma"/>
          <w:spacing w:val="-2"/>
          <w:szCs w:val="18"/>
        </w:rPr>
        <w:t xml:space="preserve"> 1 </w:t>
      </w:r>
      <w:r w:rsidRPr="00CA56AC">
        <w:rPr>
          <w:rFonts w:eastAsia="SimSun" w:cs="Tahoma"/>
          <w:spacing w:val="-2"/>
          <w:szCs w:val="18"/>
        </w:rPr>
        <w:t>日至</w:t>
      </w:r>
      <w:r w:rsidRPr="00CA56AC">
        <w:rPr>
          <w:rFonts w:eastAsia="SimSun" w:cs="Tahoma"/>
          <w:spacing w:val="-2"/>
          <w:szCs w:val="18"/>
        </w:rPr>
        <w:t xml:space="preserve"> 2013 </w:t>
      </w:r>
      <w:r w:rsidRPr="00CA56AC">
        <w:rPr>
          <w:rFonts w:eastAsia="SimSun" w:cs="Tahoma"/>
          <w:spacing w:val="-2"/>
          <w:szCs w:val="18"/>
        </w:rPr>
        <w:t>年</w:t>
      </w:r>
      <w:r w:rsidRPr="00CA56AC">
        <w:rPr>
          <w:rFonts w:eastAsia="SimSun" w:cs="Tahoma"/>
          <w:spacing w:val="-2"/>
          <w:szCs w:val="18"/>
        </w:rPr>
        <w:t xml:space="preserve"> 6 </w:t>
      </w:r>
      <w:r w:rsidRPr="00CA56AC">
        <w:rPr>
          <w:rFonts w:eastAsia="SimSun" w:cs="Tahoma"/>
          <w:spacing w:val="-2"/>
          <w:szCs w:val="18"/>
        </w:rPr>
        <w:t>月</w:t>
      </w:r>
      <w:r w:rsidRPr="00CA56AC">
        <w:rPr>
          <w:rFonts w:eastAsia="SimSun" w:cs="Tahoma"/>
          <w:spacing w:val="-2"/>
          <w:szCs w:val="18"/>
        </w:rPr>
        <w:t xml:space="preserve"> 28 </w:t>
      </w:r>
      <w:r w:rsidRPr="00CA56AC">
        <w:rPr>
          <w:rFonts w:eastAsia="SimSun" w:cs="Tahoma"/>
          <w:spacing w:val="-2"/>
          <w:szCs w:val="18"/>
        </w:rPr>
        <w:t>日的限时优惠期间，</w:t>
      </w:r>
      <w:r w:rsidRPr="00CA56AC">
        <w:rPr>
          <w:rFonts w:eastAsia="SimSun" w:cs="Tahoma"/>
          <w:spacing w:val="-2"/>
          <w:szCs w:val="18"/>
        </w:rPr>
        <w:t xml:space="preserve">Microsoft </w:t>
      </w:r>
      <w:r w:rsidRPr="00CA56AC">
        <w:rPr>
          <w:rFonts w:eastAsia="SimSun" w:cs="Tahoma"/>
          <w:spacing w:val="-2"/>
          <w:szCs w:val="18"/>
        </w:rPr>
        <w:t>为首次订购</w:t>
      </w:r>
      <w:r w:rsidRPr="00CA56AC">
        <w:rPr>
          <w:rFonts w:eastAsia="SimSun" w:cs="Tahoma"/>
          <w:spacing w:val="-2"/>
          <w:szCs w:val="18"/>
        </w:rPr>
        <w:t xml:space="preserve"> Dynamics AX</w:t>
      </w:r>
      <w:r w:rsidRPr="00CA56AC">
        <w:rPr>
          <w:rFonts w:eastAsia="SimSun" w:cs="Tahoma"/>
          <w:spacing w:val="-2"/>
        </w:rPr>
        <w:t xml:space="preserve"> 2012 </w:t>
      </w:r>
      <w:r w:rsidRPr="00CA56AC">
        <w:rPr>
          <w:rFonts w:eastAsia="SimSun" w:cs="Tahoma"/>
          <w:spacing w:val="-2"/>
          <w:szCs w:val="18"/>
        </w:rPr>
        <w:t xml:space="preserve">R2 Server </w:t>
      </w:r>
      <w:r w:rsidRPr="00CA56AC">
        <w:rPr>
          <w:rFonts w:eastAsia="SimSun" w:cs="Tahoma"/>
          <w:spacing w:val="-2"/>
          <w:szCs w:val="18"/>
        </w:rPr>
        <w:t>许可的客户提供三</w:t>
      </w:r>
      <w:r w:rsidRPr="00CA56AC">
        <w:rPr>
          <w:rFonts w:eastAsia="SimSun" w:cs="Tahoma"/>
          <w:spacing w:val="-2"/>
          <w:szCs w:val="18"/>
        </w:rPr>
        <w:t xml:space="preserve"> (3) </w:t>
      </w:r>
      <w:r w:rsidRPr="00CA56AC">
        <w:rPr>
          <w:rFonts w:eastAsia="SimSun" w:cs="Tahoma"/>
          <w:spacing w:val="-2"/>
          <w:szCs w:val="18"/>
        </w:rPr>
        <w:t>个企业</w:t>
      </w:r>
      <w:r w:rsidRPr="00CA56AC">
        <w:rPr>
          <w:rFonts w:eastAsia="SimSun" w:cs="Tahoma"/>
          <w:spacing w:val="-2"/>
          <w:szCs w:val="18"/>
        </w:rPr>
        <w:t xml:space="preserve"> CAL </w:t>
      </w:r>
      <w:r w:rsidRPr="00CA56AC">
        <w:rPr>
          <w:rFonts w:eastAsia="SimSun" w:cs="Tahoma"/>
          <w:spacing w:val="-2"/>
          <w:szCs w:val="18"/>
        </w:rPr>
        <w:t>和五十</w:t>
      </w:r>
      <w:r w:rsidRPr="00CA56AC">
        <w:rPr>
          <w:rFonts w:eastAsia="SimSun" w:cs="Tahoma"/>
          <w:spacing w:val="-2"/>
          <w:szCs w:val="18"/>
        </w:rPr>
        <w:t xml:space="preserve"> (50) </w:t>
      </w:r>
      <w:r w:rsidRPr="00CA56AC">
        <w:rPr>
          <w:rFonts w:eastAsia="SimSun" w:cs="Tahoma"/>
          <w:spacing w:val="-2"/>
          <w:szCs w:val="18"/>
        </w:rPr>
        <w:t>个自助服务</w:t>
      </w:r>
      <w:r w:rsidRPr="00CA56AC">
        <w:rPr>
          <w:rFonts w:eastAsia="SimSun" w:cs="Tahoma"/>
          <w:spacing w:val="-2"/>
          <w:szCs w:val="18"/>
        </w:rPr>
        <w:t xml:space="preserve"> CAL</w:t>
      </w:r>
      <w:r w:rsidRPr="00CA56AC">
        <w:rPr>
          <w:rFonts w:eastAsia="SimSun" w:cs="Tahoma"/>
          <w:spacing w:val="-2"/>
          <w:szCs w:val="18"/>
        </w:rPr>
        <w:t>。</w:t>
      </w:r>
      <w:r w:rsidRPr="00CA56AC">
        <w:rPr>
          <w:rFonts w:eastAsia="SimSun" w:cs="Tahoma"/>
          <w:spacing w:val="-2"/>
          <w:szCs w:val="18"/>
          <w:lang w:eastAsia="zh-CN"/>
        </w:rPr>
        <w:t>仅参加</w:t>
      </w:r>
      <w:r w:rsidRPr="00CA56AC">
        <w:rPr>
          <w:rFonts w:eastAsia="SimSun" w:cs="Tahoma"/>
          <w:spacing w:val="-2"/>
          <w:lang w:eastAsia="zh-CN"/>
        </w:rPr>
        <w:t xml:space="preserve"> Microsoft </w:t>
      </w:r>
      <w:r w:rsidRPr="00CA56AC">
        <w:rPr>
          <w:rFonts w:eastAsia="SimSun" w:cs="Tahoma"/>
          <w:spacing w:val="-2"/>
          <w:lang w:eastAsia="zh-CN"/>
        </w:rPr>
        <w:t>企业协议</w:t>
      </w:r>
      <w:r w:rsidRPr="00CA56AC">
        <w:rPr>
          <w:rFonts w:eastAsia="SimSun" w:cs="Tahoma"/>
          <w:spacing w:val="-2"/>
          <w:szCs w:val="18"/>
          <w:lang w:eastAsia="zh-CN"/>
        </w:rPr>
        <w:t>许可计划的客户可以参加此促销。</w:t>
      </w:r>
    </w:p>
    <w:p w14:paraId="6BF3D58C" w14:textId="77777777" w:rsidR="00187499" w:rsidRPr="001E20FA" w:rsidRDefault="00187499" w:rsidP="00F21E5F">
      <w:pPr>
        <w:spacing w:after="200" w:line="276" w:lineRule="auto"/>
        <w:rPr>
          <w:rFonts w:eastAsia="SimSun" w:cs="Tahoma"/>
          <w:lang w:eastAsia="zh-CN"/>
        </w:rPr>
      </w:pPr>
      <w:r w:rsidRPr="001E20FA">
        <w:rPr>
          <w:rFonts w:eastAsia="SimSun" w:cs="Tahoma"/>
          <w:szCs w:val="18"/>
          <w:lang w:eastAsia="zh-CN"/>
        </w:rPr>
        <w:t>在此优惠活动中授予的所有许可都将包含软件保障范围。当合格许可的保障范围期满时，此保障范围也将期满。当该保障范围期满时，客户可以对所授予的许可续签软件保障。</w:t>
      </w:r>
      <w:bookmarkStart w:id="645" w:name="_Toc336338183"/>
      <w:r w:rsidRPr="001E20FA">
        <w:rPr>
          <w:rFonts w:eastAsia="SimSun" w:cs="Tahoma"/>
          <w:szCs w:val="18"/>
          <w:lang w:eastAsia="zh-CN"/>
        </w:rPr>
        <w:t>当按合格</w:t>
      </w:r>
      <w:r w:rsidRPr="001E20FA">
        <w:rPr>
          <w:rFonts w:eastAsia="SimSun" w:cs="Tahoma"/>
          <w:szCs w:val="18"/>
          <w:lang w:eastAsia="zh-CN"/>
        </w:rPr>
        <w:t xml:space="preserve"> Microsoft Dynamics AX 2012 R2 Server </w:t>
      </w:r>
      <w:r w:rsidRPr="001E20FA">
        <w:rPr>
          <w:rFonts w:eastAsia="SimSun" w:cs="Tahoma"/>
          <w:szCs w:val="18"/>
          <w:lang w:eastAsia="zh-CN"/>
        </w:rPr>
        <w:t>许可使用软件的权利期满时，授权软件的使用权利也将期满。其合格服务器许可凭据以及本产品说明证明客户依据本优惠的条款使用</w:t>
      </w:r>
      <w:r w:rsidRPr="001E20FA">
        <w:rPr>
          <w:rFonts w:eastAsia="SimSun" w:cs="Tahoma"/>
          <w:szCs w:val="18"/>
          <w:lang w:eastAsia="zh-CN"/>
        </w:rPr>
        <w:t xml:space="preserve"> Microsoft Dynamics AX 2012 R2 </w:t>
      </w:r>
      <w:r w:rsidRPr="001E20FA">
        <w:rPr>
          <w:rFonts w:eastAsia="SimSun" w:cs="Tahoma"/>
          <w:szCs w:val="18"/>
          <w:lang w:eastAsia="zh-CN"/>
        </w:rPr>
        <w:t>的权利。客户不得将此次优惠活动中授予的许可独立于相应的合格许可进行转让。</w:t>
      </w:r>
    </w:p>
    <w:p w14:paraId="6BF3D58D" w14:textId="77777777" w:rsidR="005D1BAF" w:rsidRPr="001E20FA" w:rsidRDefault="005D1BAF" w:rsidP="00F21E5F">
      <w:pPr>
        <w:pStyle w:val="Heading2"/>
        <w:ind w:left="0"/>
        <w:rPr>
          <w:rFonts w:ascii="Tahoma" w:eastAsia="SimSun" w:hAnsi="Tahoma" w:cs="Tahoma"/>
          <w:lang w:eastAsia="zh-CN"/>
        </w:rPr>
      </w:pPr>
      <w:bookmarkStart w:id="646" w:name="_Toc348164789"/>
      <w:r w:rsidRPr="001E20FA">
        <w:rPr>
          <w:rFonts w:ascii="Tahoma" w:eastAsia="SimSun" w:hAnsi="Tahoma" w:cs="Tahoma"/>
          <w:color w:val="FF9429"/>
          <w:lang w:eastAsia="zh-CN"/>
        </w:rPr>
        <w:t xml:space="preserve">Windows Server Datacenter </w:t>
      </w:r>
      <w:r w:rsidRPr="001E20FA">
        <w:rPr>
          <w:rFonts w:ascii="Tahoma" w:eastAsia="SimSun" w:hAnsi="Tahoma" w:cs="Tahoma"/>
          <w:color w:val="FF9429"/>
          <w:lang w:eastAsia="zh-CN"/>
        </w:rPr>
        <w:t>升级促销</w:t>
      </w:r>
      <w:bookmarkEnd w:id="645"/>
      <w:bookmarkEnd w:id="646"/>
    </w:p>
    <w:p w14:paraId="6BF3D58E" w14:textId="77777777" w:rsidR="00EF4590" w:rsidRPr="001E20FA" w:rsidRDefault="00EF4590" w:rsidP="00F21E5F">
      <w:pPr>
        <w:spacing w:line="276" w:lineRule="auto"/>
        <w:rPr>
          <w:rFonts w:eastAsia="SimSun" w:cs="Tahoma"/>
          <w:lang w:eastAsia="zh-CN"/>
        </w:rPr>
      </w:pPr>
    </w:p>
    <w:p w14:paraId="6BF3D58F" w14:textId="77777777" w:rsidR="005D1BAF" w:rsidRPr="001E20FA" w:rsidRDefault="005D1BAF" w:rsidP="00F21E5F">
      <w:pPr>
        <w:spacing w:after="200" w:line="276" w:lineRule="auto"/>
        <w:rPr>
          <w:rFonts w:eastAsia="SimSun" w:cs="Tahoma"/>
          <w:lang w:eastAsia="zh-CN"/>
        </w:rPr>
      </w:pPr>
      <w:r w:rsidRPr="001E20FA">
        <w:rPr>
          <w:rFonts w:eastAsia="SimSun" w:cs="Tahoma"/>
          <w:color w:val="000000"/>
          <w:lang w:eastAsia="zh-CN"/>
        </w:rPr>
        <w:t>从</w:t>
      </w:r>
      <w:r w:rsidRPr="001E20FA">
        <w:rPr>
          <w:rFonts w:eastAsia="SimSun" w:cs="Tahoma"/>
          <w:color w:val="000000"/>
          <w:lang w:eastAsia="zh-CN"/>
        </w:rPr>
        <w:t xml:space="preserve"> 2012 </w:t>
      </w:r>
      <w:r w:rsidRPr="001E20FA">
        <w:rPr>
          <w:rFonts w:eastAsia="SimSun" w:cs="Tahoma"/>
          <w:color w:val="000000"/>
          <w:lang w:eastAsia="zh-CN"/>
        </w:rPr>
        <w:t>年</w:t>
      </w:r>
      <w:r w:rsidRPr="001E20FA">
        <w:rPr>
          <w:rFonts w:eastAsia="SimSun" w:cs="Tahoma"/>
          <w:color w:val="000000"/>
          <w:lang w:eastAsia="zh-CN"/>
        </w:rPr>
        <w:t xml:space="preserve"> 9 </w:t>
      </w:r>
      <w:r w:rsidRPr="001E20FA">
        <w:rPr>
          <w:rFonts w:eastAsia="SimSun" w:cs="Tahoma"/>
          <w:color w:val="000000"/>
          <w:lang w:eastAsia="zh-CN"/>
        </w:rPr>
        <w:t>月</w:t>
      </w:r>
      <w:r w:rsidRPr="001E20FA">
        <w:rPr>
          <w:rFonts w:eastAsia="SimSun" w:cs="Tahoma"/>
          <w:color w:val="000000"/>
          <w:lang w:eastAsia="zh-CN"/>
        </w:rPr>
        <w:t xml:space="preserve"> 1 </w:t>
      </w:r>
      <w:r w:rsidRPr="001E20FA">
        <w:rPr>
          <w:rFonts w:eastAsia="SimSun" w:cs="Tahoma"/>
          <w:color w:val="000000"/>
          <w:lang w:eastAsia="zh-CN"/>
        </w:rPr>
        <w:t>日至</w:t>
      </w:r>
      <w:r w:rsidRPr="001E20FA">
        <w:rPr>
          <w:rFonts w:eastAsia="SimSun" w:cs="Tahoma"/>
          <w:color w:val="000000"/>
          <w:lang w:eastAsia="zh-CN"/>
        </w:rPr>
        <w:t xml:space="preserve"> 2013 </w:t>
      </w:r>
      <w:r w:rsidRPr="001E20FA">
        <w:rPr>
          <w:rFonts w:eastAsia="SimSun" w:cs="Tahoma"/>
          <w:color w:val="000000"/>
          <w:lang w:eastAsia="zh-CN"/>
        </w:rPr>
        <w:t>年</w:t>
      </w:r>
      <w:r w:rsidRPr="001E20FA">
        <w:rPr>
          <w:rFonts w:eastAsia="SimSun" w:cs="Tahoma"/>
          <w:color w:val="000000"/>
          <w:lang w:eastAsia="zh-CN"/>
        </w:rPr>
        <w:t xml:space="preserve"> 3 </w:t>
      </w:r>
      <w:r w:rsidRPr="001E20FA">
        <w:rPr>
          <w:rFonts w:eastAsia="SimSun" w:cs="Tahoma"/>
          <w:color w:val="000000"/>
          <w:lang w:eastAsia="zh-CN"/>
        </w:rPr>
        <w:t>月</w:t>
      </w:r>
      <w:r w:rsidRPr="001E20FA">
        <w:rPr>
          <w:rFonts w:eastAsia="SimSun" w:cs="Tahoma"/>
          <w:color w:val="000000"/>
          <w:lang w:eastAsia="zh-CN"/>
        </w:rPr>
        <w:t xml:space="preserve"> 31 </w:t>
      </w:r>
      <w:r w:rsidRPr="001E20FA">
        <w:rPr>
          <w:rFonts w:eastAsia="SimSun" w:cs="Tahoma"/>
          <w:color w:val="000000"/>
          <w:lang w:eastAsia="zh-CN"/>
        </w:rPr>
        <w:t>日的限时优惠期间，微软为</w:t>
      </w:r>
      <w:r w:rsidRPr="001E20FA">
        <w:rPr>
          <w:rFonts w:eastAsia="SimSun" w:cs="Tahoma"/>
          <w:color w:val="000000"/>
          <w:lang w:eastAsia="zh-CN"/>
        </w:rPr>
        <w:t xml:space="preserve"> Windows Server DC Edition </w:t>
      </w:r>
      <w:r w:rsidRPr="001E20FA">
        <w:rPr>
          <w:rFonts w:eastAsia="SimSun" w:cs="Tahoma"/>
          <w:color w:val="000000"/>
          <w:lang w:eastAsia="zh-CN"/>
        </w:rPr>
        <w:t>许可及软件保障价格提供最高</w:t>
      </w:r>
      <w:r w:rsidRPr="001E20FA">
        <w:rPr>
          <w:rFonts w:eastAsia="SimSun" w:cs="Tahoma"/>
          <w:color w:val="000000"/>
          <w:lang w:eastAsia="zh-CN"/>
        </w:rPr>
        <w:t xml:space="preserve"> 20% </w:t>
      </w:r>
      <w:r w:rsidRPr="001E20FA">
        <w:rPr>
          <w:rFonts w:eastAsia="SimSun" w:cs="Tahoma"/>
          <w:color w:val="000000"/>
          <w:lang w:eastAsia="zh-CN"/>
        </w:rPr>
        <w:t>的优惠。此促销依据微软企业协议、应用程序平台许可登记表、核心基础架构许可登记表、微软选择附加协议、微软开放式价值协议（全部纵向市场）提供。</w:t>
      </w:r>
    </w:p>
    <w:p w14:paraId="6BF3D590" w14:textId="77777777" w:rsidR="005D1BAF" w:rsidRPr="001E20FA" w:rsidRDefault="005D1BAF" w:rsidP="00F21E5F">
      <w:pPr>
        <w:pStyle w:val="Heading2"/>
        <w:ind w:left="0"/>
        <w:rPr>
          <w:rFonts w:ascii="Tahoma" w:eastAsia="SimSun" w:hAnsi="Tahoma" w:cs="Tahoma"/>
        </w:rPr>
      </w:pPr>
      <w:bookmarkStart w:id="647" w:name="_Toc336338184"/>
      <w:bookmarkStart w:id="648" w:name="_Toc348164790"/>
      <w:r w:rsidRPr="001E20FA">
        <w:rPr>
          <w:rFonts w:ascii="Tahoma" w:eastAsia="SimSun" w:hAnsi="Tahoma" w:cs="Tahoma"/>
          <w:color w:val="FF9429"/>
        </w:rPr>
        <w:t>Forefront Online Protection for Exchange</w:t>
      </w:r>
      <w:bookmarkEnd w:id="647"/>
      <w:bookmarkEnd w:id="648"/>
      <w:r w:rsidRPr="001E20FA">
        <w:rPr>
          <w:rFonts w:ascii="Tahoma" w:eastAsia="SimSun" w:hAnsi="Tahoma" w:cs="Tahoma"/>
          <w:color w:val="FF9429"/>
        </w:rPr>
        <w:t xml:space="preserve"> </w:t>
      </w:r>
    </w:p>
    <w:p w14:paraId="6BF3D591" w14:textId="77777777" w:rsidR="00EF4590" w:rsidRPr="001E20FA" w:rsidRDefault="00EF4590" w:rsidP="00F21E5F">
      <w:pPr>
        <w:rPr>
          <w:rFonts w:eastAsia="SimSun" w:cs="Tahoma"/>
        </w:rPr>
      </w:pPr>
    </w:p>
    <w:p w14:paraId="6BF3D592" w14:textId="77777777" w:rsidR="00BC10BD" w:rsidRPr="001E20FA" w:rsidRDefault="005D1BAF" w:rsidP="00F21E5F">
      <w:pPr>
        <w:spacing w:after="200" w:line="276" w:lineRule="auto"/>
        <w:rPr>
          <w:rFonts w:eastAsia="SimSun" w:cs="Tahoma"/>
          <w:lang w:eastAsia="zh-CN"/>
        </w:rPr>
      </w:pPr>
      <w:r w:rsidRPr="001E20FA">
        <w:rPr>
          <w:rFonts w:eastAsia="SimSun" w:cs="Tahoma"/>
          <w:color w:val="000000"/>
        </w:rPr>
        <w:t>从</w:t>
      </w:r>
      <w:r w:rsidRPr="001E20FA">
        <w:rPr>
          <w:rFonts w:eastAsia="SimSun" w:cs="Tahoma"/>
          <w:color w:val="000000"/>
        </w:rPr>
        <w:t xml:space="preserve"> 2011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日至</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12 </w:t>
      </w:r>
      <w:r w:rsidRPr="001E20FA">
        <w:rPr>
          <w:rFonts w:eastAsia="SimSun" w:cs="Tahoma"/>
          <w:color w:val="000000"/>
        </w:rPr>
        <w:t>月</w:t>
      </w:r>
      <w:r w:rsidRPr="001E20FA">
        <w:rPr>
          <w:rFonts w:eastAsia="SimSun" w:cs="Tahoma"/>
          <w:color w:val="000000"/>
        </w:rPr>
        <w:t xml:space="preserve"> 31 </w:t>
      </w:r>
      <w:r w:rsidRPr="001E20FA">
        <w:rPr>
          <w:rFonts w:eastAsia="SimSun" w:cs="Tahoma"/>
          <w:color w:val="000000"/>
        </w:rPr>
        <w:t>日的限时优惠期间，微软为</w:t>
      </w:r>
      <w:r w:rsidRPr="001E20FA">
        <w:rPr>
          <w:rFonts w:eastAsia="SimSun" w:cs="Tahoma"/>
          <w:color w:val="000000"/>
        </w:rPr>
        <w:t xml:space="preserve"> Forefront Online Protection for Exchange </w:t>
      </w:r>
      <w:r w:rsidRPr="001E20FA">
        <w:rPr>
          <w:rFonts w:eastAsia="SimSun" w:cs="Tahoma"/>
          <w:color w:val="000000"/>
        </w:rPr>
        <w:t>在每月订购价格的基础上提供最高</w:t>
      </w:r>
      <w:r w:rsidRPr="001E20FA">
        <w:rPr>
          <w:rFonts w:eastAsia="SimSun" w:cs="Tahoma"/>
          <w:color w:val="000000"/>
        </w:rPr>
        <w:t xml:space="preserve"> 40% </w:t>
      </w:r>
      <w:r w:rsidRPr="001E20FA">
        <w:rPr>
          <w:rFonts w:eastAsia="SimSun" w:cs="Tahoma"/>
          <w:color w:val="000000"/>
        </w:rPr>
        <w:t>的折扣。</w:t>
      </w:r>
      <w:r w:rsidRPr="001E20FA">
        <w:rPr>
          <w:rFonts w:eastAsia="SimSun" w:cs="Tahoma"/>
          <w:color w:val="000000"/>
          <w:lang w:eastAsia="zh-CN"/>
        </w:rPr>
        <w:t>此促销依据微软选择附加、开放式价值、开放式价值订购和全球政府合作伙伴批量许可计划提供。</w:t>
      </w:r>
    </w:p>
    <w:p w14:paraId="6BF3D593" w14:textId="77777777" w:rsidR="00D24E3C" w:rsidRPr="001E20FA" w:rsidRDefault="00D24E3C" w:rsidP="00F21E5F">
      <w:pPr>
        <w:pStyle w:val="Heading2"/>
        <w:ind w:left="0"/>
        <w:rPr>
          <w:rFonts w:ascii="Tahoma" w:eastAsia="SimSun" w:hAnsi="Tahoma" w:cs="Tahoma"/>
        </w:rPr>
      </w:pPr>
      <w:bookmarkStart w:id="649" w:name="_SECTION_3_–"/>
      <w:bookmarkStart w:id="650" w:name="_Toc336338185"/>
      <w:bookmarkStart w:id="651" w:name="_Toc348164791"/>
      <w:bookmarkEnd w:id="649"/>
      <w:r w:rsidRPr="001E20FA">
        <w:rPr>
          <w:rFonts w:ascii="Tahoma" w:eastAsia="SimSun" w:hAnsi="Tahoma" w:cs="Tahoma"/>
          <w:color w:val="FF9429"/>
        </w:rPr>
        <w:t xml:space="preserve">Visual Studio Premium with MSDN </w:t>
      </w:r>
      <w:r w:rsidRPr="001E20FA">
        <w:rPr>
          <w:rFonts w:ascii="Tahoma" w:eastAsia="SimSun" w:hAnsi="Tahoma" w:cs="Tahoma"/>
          <w:color w:val="FF9429"/>
        </w:rPr>
        <w:t>的</w:t>
      </w:r>
      <w:r w:rsidRPr="001E20FA">
        <w:rPr>
          <w:rFonts w:ascii="Tahoma" w:eastAsia="SimSun" w:hAnsi="Tahoma" w:cs="Tahoma"/>
          <w:color w:val="FF9429"/>
        </w:rPr>
        <w:t xml:space="preserve"> 30% </w:t>
      </w:r>
      <w:r w:rsidRPr="001E20FA">
        <w:rPr>
          <w:rFonts w:ascii="Tahoma" w:eastAsia="SimSun" w:hAnsi="Tahoma" w:cs="Tahoma"/>
          <w:color w:val="FF9429"/>
        </w:rPr>
        <w:t>折扣升级</w:t>
      </w:r>
      <w:bookmarkEnd w:id="650"/>
      <w:bookmarkEnd w:id="651"/>
      <w:r w:rsidRPr="001E20FA">
        <w:rPr>
          <w:rFonts w:ascii="Tahoma" w:eastAsia="SimSun" w:hAnsi="Tahoma" w:cs="Tahoma"/>
          <w:color w:val="FF9429"/>
        </w:rPr>
        <w:t xml:space="preserve"> </w:t>
      </w:r>
    </w:p>
    <w:p w14:paraId="6BF3D594" w14:textId="77777777" w:rsidR="00D24E3C" w:rsidRPr="001E20FA" w:rsidRDefault="00D24E3C" w:rsidP="00F21E5F">
      <w:pPr>
        <w:rPr>
          <w:rFonts w:eastAsia="SimSun" w:cs="Tahoma"/>
        </w:rPr>
      </w:pPr>
    </w:p>
    <w:p w14:paraId="6BF3D595" w14:textId="77777777" w:rsidR="000C2842" w:rsidRPr="001E20FA" w:rsidRDefault="00D24E3C" w:rsidP="00F21E5F">
      <w:pPr>
        <w:spacing w:after="200" w:line="276" w:lineRule="auto"/>
        <w:rPr>
          <w:rFonts w:eastAsia="SimSun" w:cs="Tahoma"/>
          <w:lang w:eastAsia="zh-CN"/>
        </w:rPr>
      </w:pPr>
      <w:r w:rsidRPr="001E20FA">
        <w:rPr>
          <w:rFonts w:eastAsia="SimSun" w:cs="Tahoma"/>
          <w:color w:val="000000"/>
        </w:rPr>
        <w:t>从</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10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日到</w:t>
      </w:r>
      <w:r w:rsidRPr="001E20FA">
        <w:rPr>
          <w:rFonts w:eastAsia="SimSun" w:cs="Tahoma"/>
          <w:color w:val="000000"/>
        </w:rPr>
        <w:t xml:space="preserve"> 2013 </w:t>
      </w:r>
      <w:r w:rsidRPr="001E20FA">
        <w:rPr>
          <w:rFonts w:eastAsia="SimSun" w:cs="Tahoma"/>
          <w:color w:val="000000"/>
        </w:rPr>
        <w:t>年</w:t>
      </w:r>
      <w:r w:rsidRPr="001E20FA">
        <w:rPr>
          <w:rFonts w:eastAsia="SimSun" w:cs="Tahoma"/>
          <w:color w:val="000000"/>
        </w:rPr>
        <w:t xml:space="preserve"> 3 </w:t>
      </w:r>
      <w:r w:rsidRPr="001E20FA">
        <w:rPr>
          <w:rFonts w:eastAsia="SimSun" w:cs="Tahoma"/>
          <w:color w:val="000000"/>
        </w:rPr>
        <w:t>月</w:t>
      </w:r>
      <w:r w:rsidRPr="001E20FA">
        <w:rPr>
          <w:rFonts w:eastAsia="SimSun" w:cs="Tahoma"/>
          <w:color w:val="000000"/>
        </w:rPr>
        <w:t xml:space="preserve"> 31 </w:t>
      </w:r>
      <w:r w:rsidRPr="001E20FA">
        <w:rPr>
          <w:rFonts w:eastAsia="SimSun" w:cs="Tahoma"/>
          <w:color w:val="000000"/>
        </w:rPr>
        <w:t>日的限时优惠期间，微软为</w:t>
      </w:r>
      <w:r w:rsidRPr="001E20FA">
        <w:rPr>
          <w:rFonts w:eastAsia="SimSun" w:cs="Tahoma"/>
          <w:color w:val="000000"/>
        </w:rPr>
        <w:t xml:space="preserve"> Visual Studio Premium with MSDN </w:t>
      </w:r>
      <w:r w:rsidRPr="001E20FA">
        <w:rPr>
          <w:rFonts w:eastAsia="SimSun" w:cs="Tahoma"/>
          <w:color w:val="000000"/>
        </w:rPr>
        <w:t>许可提供</w:t>
      </w:r>
      <w:r w:rsidRPr="001E20FA">
        <w:rPr>
          <w:rFonts w:eastAsia="SimSun" w:cs="Tahoma"/>
          <w:color w:val="000000"/>
        </w:rPr>
        <w:t xml:space="preserve"> 30% </w:t>
      </w:r>
      <w:r w:rsidRPr="001E20FA">
        <w:rPr>
          <w:rFonts w:eastAsia="SimSun" w:cs="Tahoma"/>
          <w:color w:val="000000"/>
        </w:rPr>
        <w:t>的折扣，优惠对象为具有</w:t>
      </w:r>
      <w:r w:rsidRPr="001E20FA">
        <w:rPr>
          <w:rFonts w:eastAsia="SimSun" w:cs="Tahoma"/>
          <w:color w:val="000000"/>
        </w:rPr>
        <w:t xml:space="preserve"> Visual Studio Prefessional with MSDN </w:t>
      </w:r>
      <w:r w:rsidRPr="001E20FA">
        <w:rPr>
          <w:rFonts w:eastAsia="SimSun" w:cs="Tahoma"/>
          <w:color w:val="000000"/>
        </w:rPr>
        <w:t>的有效</w:t>
      </w:r>
      <w:r w:rsidRPr="001E20FA">
        <w:rPr>
          <w:rFonts w:eastAsia="SimSun" w:cs="Tahoma"/>
          <w:color w:val="000000"/>
        </w:rPr>
        <w:t xml:space="preserve"> SA </w:t>
      </w:r>
      <w:r w:rsidRPr="001E20FA">
        <w:rPr>
          <w:rFonts w:eastAsia="SimSun" w:cs="Tahoma"/>
          <w:color w:val="000000"/>
        </w:rPr>
        <w:t>的客户。</w:t>
      </w:r>
      <w:r w:rsidRPr="001E20FA">
        <w:rPr>
          <w:rFonts w:eastAsia="SimSun" w:cs="Tahoma"/>
          <w:color w:val="000000"/>
          <w:lang w:eastAsia="zh-CN"/>
        </w:rPr>
        <w:t>此促销依据微软企业协议、</w:t>
      </w:r>
      <w:r w:rsidRPr="001E20FA">
        <w:rPr>
          <w:rFonts w:eastAsia="SimSun" w:cs="Tahoma"/>
          <w:color w:val="000000"/>
          <w:lang w:eastAsia="zh-CN"/>
        </w:rPr>
        <w:t>USG</w:t>
      </w:r>
      <w:r w:rsidRPr="001E20FA">
        <w:rPr>
          <w:rFonts w:eastAsia="SimSun" w:cs="Tahoma"/>
          <w:color w:val="000000"/>
          <w:lang w:eastAsia="zh-CN"/>
        </w:rPr>
        <w:t>、</w:t>
      </w:r>
      <w:r w:rsidRPr="001E20FA">
        <w:rPr>
          <w:rFonts w:eastAsia="SimSun" w:cs="Tahoma"/>
          <w:color w:val="000000"/>
          <w:lang w:eastAsia="zh-CN"/>
        </w:rPr>
        <w:t>EAP</w:t>
      </w:r>
      <w:r w:rsidRPr="001E20FA">
        <w:rPr>
          <w:rFonts w:eastAsia="SimSun" w:cs="Tahoma"/>
          <w:color w:val="000000"/>
          <w:lang w:eastAsia="zh-CN"/>
        </w:rPr>
        <w:t>、选择附加和开放式价值计划提供。</w:t>
      </w:r>
    </w:p>
    <w:p w14:paraId="6BF3D596" w14:textId="77777777" w:rsidR="00D24E3C" w:rsidRPr="001E20FA" w:rsidRDefault="00D24E3C" w:rsidP="00F21E5F">
      <w:pPr>
        <w:pStyle w:val="Heading2"/>
        <w:ind w:left="0"/>
        <w:rPr>
          <w:rFonts w:ascii="Tahoma" w:eastAsia="SimSun" w:hAnsi="Tahoma" w:cs="Tahoma"/>
          <w:lang w:eastAsia="zh-CN"/>
        </w:rPr>
      </w:pPr>
      <w:bookmarkStart w:id="652" w:name="_Toc336338186"/>
      <w:bookmarkStart w:id="653" w:name="_Toc348164792"/>
      <w:r w:rsidRPr="001E20FA">
        <w:rPr>
          <w:rFonts w:ascii="Tahoma" w:eastAsia="SimSun" w:hAnsi="Tahoma" w:cs="Tahoma"/>
          <w:color w:val="FF9429"/>
          <w:lang w:eastAsia="zh-CN"/>
        </w:rPr>
        <w:t>升级到带有</w:t>
      </w:r>
      <w:r w:rsidRPr="001E20FA">
        <w:rPr>
          <w:rFonts w:ascii="Tahoma" w:eastAsia="SimSun" w:hAnsi="Tahoma" w:cs="Tahoma"/>
          <w:color w:val="FF9429"/>
          <w:lang w:eastAsia="zh-CN"/>
        </w:rPr>
        <w:t xml:space="preserve"> SA </w:t>
      </w:r>
      <w:r w:rsidRPr="001E20FA">
        <w:rPr>
          <w:rFonts w:ascii="Tahoma" w:eastAsia="SimSun" w:hAnsi="Tahoma" w:cs="Tahoma"/>
          <w:color w:val="FF9429"/>
          <w:lang w:eastAsia="zh-CN"/>
        </w:rPr>
        <w:t>的</w:t>
      </w:r>
      <w:r w:rsidRPr="001E20FA">
        <w:rPr>
          <w:rFonts w:ascii="Tahoma" w:eastAsia="SimSun" w:hAnsi="Tahoma" w:cs="Tahoma"/>
          <w:color w:val="FF9429"/>
          <w:lang w:eastAsia="zh-CN"/>
        </w:rPr>
        <w:t xml:space="preserve"> Windows 8</w:t>
      </w:r>
      <w:bookmarkEnd w:id="652"/>
      <w:bookmarkEnd w:id="653"/>
    </w:p>
    <w:p w14:paraId="6BF3D597" w14:textId="77777777" w:rsidR="00D24E3C" w:rsidRPr="001E20FA" w:rsidRDefault="00D24E3C" w:rsidP="00F21E5F">
      <w:pPr>
        <w:rPr>
          <w:rFonts w:eastAsia="SimSun" w:cs="Tahoma"/>
          <w:lang w:eastAsia="zh-CN"/>
        </w:rPr>
      </w:pPr>
    </w:p>
    <w:p w14:paraId="6BF3D598" w14:textId="77777777" w:rsidR="00D24E3C" w:rsidRPr="001E20FA" w:rsidRDefault="00D24E3C" w:rsidP="007547D8">
      <w:pPr>
        <w:spacing w:after="200" w:line="276" w:lineRule="auto"/>
        <w:rPr>
          <w:rFonts w:eastAsia="SimSun" w:cs="Tahoma"/>
          <w:lang w:eastAsia="zh-CN"/>
        </w:rPr>
      </w:pPr>
      <w:r w:rsidRPr="001E20FA">
        <w:rPr>
          <w:rFonts w:eastAsia="SimSun" w:cs="Tahoma"/>
          <w:color w:val="000000"/>
          <w:lang w:eastAsia="zh-CN"/>
        </w:rPr>
        <w:t>从</w:t>
      </w:r>
      <w:r w:rsidRPr="001E20FA">
        <w:rPr>
          <w:rFonts w:eastAsia="SimSun" w:cs="Tahoma"/>
          <w:color w:val="000000"/>
          <w:lang w:eastAsia="zh-CN"/>
        </w:rPr>
        <w:t xml:space="preserve"> 2012 </w:t>
      </w:r>
      <w:r w:rsidRPr="001E20FA">
        <w:rPr>
          <w:rFonts w:eastAsia="SimSun" w:cs="Tahoma"/>
          <w:color w:val="000000"/>
          <w:lang w:eastAsia="zh-CN"/>
        </w:rPr>
        <w:t>年</w:t>
      </w:r>
      <w:r w:rsidRPr="001E20FA">
        <w:rPr>
          <w:rFonts w:eastAsia="SimSun" w:cs="Tahoma"/>
          <w:color w:val="000000"/>
          <w:lang w:eastAsia="zh-CN"/>
        </w:rPr>
        <w:t xml:space="preserve"> 11 </w:t>
      </w:r>
      <w:r w:rsidRPr="001E20FA">
        <w:rPr>
          <w:rFonts w:eastAsia="SimSun" w:cs="Tahoma"/>
          <w:color w:val="000000"/>
          <w:lang w:eastAsia="zh-CN"/>
        </w:rPr>
        <w:t>月</w:t>
      </w:r>
      <w:r w:rsidRPr="001E20FA">
        <w:rPr>
          <w:rFonts w:eastAsia="SimSun" w:cs="Tahoma"/>
          <w:color w:val="000000"/>
          <w:lang w:eastAsia="zh-CN"/>
        </w:rPr>
        <w:t xml:space="preserve"> 1 </w:t>
      </w:r>
      <w:r w:rsidRPr="001E20FA">
        <w:rPr>
          <w:rFonts w:eastAsia="SimSun" w:cs="Tahoma"/>
          <w:color w:val="000000"/>
          <w:lang w:eastAsia="zh-CN"/>
        </w:rPr>
        <w:t>日到</w:t>
      </w:r>
      <w:r w:rsidRPr="001E20FA">
        <w:rPr>
          <w:rFonts w:eastAsia="SimSun" w:cs="Tahoma"/>
          <w:color w:val="000000"/>
          <w:lang w:eastAsia="zh-CN"/>
        </w:rPr>
        <w:t xml:space="preserve"> 2013 </w:t>
      </w:r>
      <w:r w:rsidRPr="001E20FA">
        <w:rPr>
          <w:rFonts w:eastAsia="SimSun" w:cs="Tahoma"/>
          <w:color w:val="000000"/>
          <w:lang w:eastAsia="zh-CN"/>
        </w:rPr>
        <w:t>年</w:t>
      </w:r>
      <w:r w:rsidRPr="001E20FA">
        <w:rPr>
          <w:rFonts w:eastAsia="SimSun" w:cs="Tahoma"/>
          <w:color w:val="000000"/>
          <w:lang w:eastAsia="zh-CN"/>
        </w:rPr>
        <w:t xml:space="preserve"> 1 </w:t>
      </w:r>
      <w:r w:rsidRPr="001E20FA">
        <w:rPr>
          <w:rFonts w:eastAsia="SimSun" w:cs="Tahoma"/>
          <w:color w:val="000000"/>
          <w:lang w:eastAsia="zh-CN"/>
        </w:rPr>
        <w:t>月</w:t>
      </w:r>
      <w:r w:rsidRPr="001E20FA">
        <w:rPr>
          <w:rFonts w:eastAsia="SimSun" w:cs="Tahoma"/>
          <w:color w:val="000000"/>
          <w:lang w:eastAsia="zh-CN"/>
        </w:rPr>
        <w:t xml:space="preserve"> 31 </w:t>
      </w:r>
      <w:r w:rsidRPr="001E20FA">
        <w:rPr>
          <w:rFonts w:eastAsia="SimSun" w:cs="Tahoma"/>
          <w:color w:val="000000"/>
          <w:lang w:eastAsia="zh-CN"/>
        </w:rPr>
        <w:t>日，微软为具有软件保障的开放升级许可（开放许可或开放式价值计划）</w:t>
      </w:r>
      <w:r w:rsidR="004C34FA">
        <w:rPr>
          <w:rFonts w:eastAsia="SimSun" w:cs="Tahoma"/>
          <w:color w:val="000000"/>
          <w:lang w:eastAsia="zh-CN"/>
        </w:rPr>
        <w:br/>
      </w:r>
      <w:r w:rsidRPr="001E20FA">
        <w:rPr>
          <w:rFonts w:eastAsia="SimSun" w:cs="Tahoma"/>
          <w:color w:val="000000"/>
          <w:lang w:eastAsia="zh-CN"/>
        </w:rPr>
        <w:t>提供</w:t>
      </w:r>
      <w:r w:rsidRPr="001E20FA">
        <w:rPr>
          <w:rFonts w:eastAsia="SimSun" w:cs="Tahoma"/>
          <w:color w:val="000000"/>
          <w:lang w:eastAsia="zh-CN"/>
        </w:rPr>
        <w:t xml:space="preserve"> 40% </w:t>
      </w:r>
      <w:r w:rsidRPr="001E20FA">
        <w:rPr>
          <w:rFonts w:eastAsia="SimSun" w:cs="Tahoma"/>
          <w:color w:val="000000"/>
          <w:lang w:eastAsia="zh-CN"/>
        </w:rPr>
        <w:t>的折扣，为开放升级许可提供</w:t>
      </w:r>
      <w:r w:rsidRPr="001E20FA">
        <w:rPr>
          <w:rFonts w:eastAsia="SimSun" w:cs="Tahoma"/>
          <w:color w:val="000000"/>
          <w:lang w:eastAsia="zh-CN"/>
        </w:rPr>
        <w:t xml:space="preserve"> 15% </w:t>
      </w:r>
      <w:r w:rsidRPr="001E20FA">
        <w:rPr>
          <w:rFonts w:eastAsia="SimSun" w:cs="Tahoma"/>
          <w:color w:val="000000"/>
          <w:lang w:eastAsia="zh-CN"/>
        </w:rPr>
        <w:t>的折扣。价格促销仅对购买最多</w:t>
      </w:r>
      <w:r w:rsidRPr="001E20FA">
        <w:rPr>
          <w:rFonts w:eastAsia="SimSun" w:cs="Tahoma"/>
          <w:color w:val="000000"/>
          <w:lang w:eastAsia="zh-CN"/>
        </w:rPr>
        <w:t xml:space="preserve"> 150 </w:t>
      </w:r>
      <w:r w:rsidRPr="001E20FA">
        <w:rPr>
          <w:rFonts w:eastAsia="SimSun" w:cs="Tahoma"/>
          <w:color w:val="000000"/>
          <w:lang w:eastAsia="zh-CN"/>
        </w:rPr>
        <w:t>份许可有效。</w:t>
      </w:r>
    </w:p>
    <w:p w14:paraId="6BF3D599" w14:textId="77777777" w:rsidR="008D26EF" w:rsidRPr="00AD622E" w:rsidRDefault="008D26EF" w:rsidP="00F21E5F">
      <w:pPr>
        <w:pStyle w:val="Heading2"/>
        <w:ind w:left="0"/>
        <w:rPr>
          <w:rFonts w:ascii="Tahoma" w:eastAsia="SimSun" w:hAnsi="Tahoma" w:cs="Tahoma"/>
          <w:b w:val="0"/>
          <w:bCs/>
          <w:sz w:val="20"/>
          <w:szCs w:val="20"/>
          <w:lang w:eastAsia="zh-CN"/>
        </w:rPr>
      </w:pPr>
      <w:bookmarkStart w:id="654" w:name="_Toc348164793"/>
    </w:p>
    <w:p w14:paraId="6BF3D59A" w14:textId="77777777" w:rsidR="008D26EF" w:rsidRPr="00AD622E" w:rsidRDefault="008D26EF" w:rsidP="00F21E5F">
      <w:pPr>
        <w:pStyle w:val="Heading2"/>
        <w:ind w:left="0"/>
        <w:rPr>
          <w:rFonts w:ascii="Tahoma" w:eastAsia="SimSun" w:hAnsi="Tahoma" w:cs="Tahoma"/>
          <w:b w:val="0"/>
          <w:bCs/>
          <w:sz w:val="20"/>
          <w:szCs w:val="20"/>
          <w:lang w:eastAsia="zh-CN"/>
        </w:rPr>
      </w:pPr>
    </w:p>
    <w:p w14:paraId="6BF3D59B" w14:textId="77777777" w:rsidR="008D26EF" w:rsidRPr="00AD622E" w:rsidRDefault="008D26EF" w:rsidP="00F21E5F">
      <w:pPr>
        <w:pStyle w:val="Heading2"/>
        <w:ind w:left="0"/>
        <w:rPr>
          <w:rFonts w:ascii="Tahoma" w:eastAsia="SimSun" w:hAnsi="Tahoma" w:cs="Tahoma"/>
          <w:b w:val="0"/>
          <w:bCs/>
          <w:sz w:val="20"/>
          <w:szCs w:val="20"/>
          <w:lang w:eastAsia="zh-CN"/>
        </w:rPr>
      </w:pPr>
    </w:p>
    <w:p w14:paraId="6BF3D59C" w14:textId="77777777" w:rsidR="008D26EF" w:rsidRDefault="008D26EF" w:rsidP="00F21E5F">
      <w:pPr>
        <w:pStyle w:val="Heading2"/>
        <w:ind w:left="0"/>
        <w:rPr>
          <w:rFonts w:ascii="Tahoma" w:eastAsia="SimSun" w:hAnsi="Tahoma" w:cs="Tahoma"/>
          <w:b w:val="0"/>
          <w:bCs/>
          <w:sz w:val="20"/>
          <w:szCs w:val="20"/>
          <w:lang w:eastAsia="zh-CN"/>
        </w:rPr>
      </w:pPr>
    </w:p>
    <w:p w14:paraId="6BF3D59D" w14:textId="77777777" w:rsidR="00AD622E" w:rsidRPr="00AD622E" w:rsidRDefault="00AD622E" w:rsidP="00AD622E">
      <w:pPr>
        <w:rPr>
          <w:lang w:eastAsia="zh-CN"/>
        </w:rPr>
      </w:pPr>
    </w:p>
    <w:p w14:paraId="6BF3D59E" w14:textId="77777777" w:rsidR="008D26EF" w:rsidRPr="00AD622E" w:rsidRDefault="008D26EF" w:rsidP="00F21E5F">
      <w:pPr>
        <w:pStyle w:val="Heading2"/>
        <w:ind w:left="0"/>
        <w:rPr>
          <w:rFonts w:ascii="Tahoma" w:eastAsia="SimSun" w:hAnsi="Tahoma" w:cs="Tahoma"/>
          <w:b w:val="0"/>
          <w:bCs/>
          <w:sz w:val="20"/>
          <w:szCs w:val="20"/>
          <w:lang w:eastAsia="zh-CN"/>
        </w:rPr>
      </w:pPr>
    </w:p>
    <w:p w14:paraId="6BF3D59F" w14:textId="77777777" w:rsidR="00491DAC" w:rsidRPr="001E20FA" w:rsidRDefault="00491DAC" w:rsidP="00F21E5F">
      <w:pPr>
        <w:pStyle w:val="Heading2"/>
        <w:ind w:left="0"/>
        <w:rPr>
          <w:rFonts w:ascii="Tahoma" w:eastAsia="SimSun" w:hAnsi="Tahoma" w:cs="Tahoma"/>
          <w:lang w:eastAsia="zh-CN"/>
        </w:rPr>
      </w:pPr>
      <w:r w:rsidRPr="001E20FA">
        <w:rPr>
          <w:rFonts w:ascii="Tahoma" w:eastAsia="SimSun" w:hAnsi="Tahoma" w:cs="Tahoma"/>
          <w:color w:val="FF9429"/>
          <w:lang w:eastAsia="zh-CN"/>
        </w:rPr>
        <w:t xml:space="preserve">Project/Visio </w:t>
      </w:r>
      <w:r w:rsidRPr="001E20FA">
        <w:rPr>
          <w:rFonts w:ascii="Tahoma" w:eastAsia="SimSun" w:hAnsi="Tahoma" w:cs="Tahoma"/>
          <w:color w:val="FF9429"/>
          <w:lang w:eastAsia="zh-CN"/>
        </w:rPr>
        <w:t>升级的</w:t>
      </w:r>
      <w:r w:rsidRPr="001E20FA">
        <w:rPr>
          <w:rFonts w:ascii="Tahoma" w:eastAsia="SimSun" w:hAnsi="Tahoma" w:cs="Tahoma"/>
          <w:color w:val="FF9429"/>
          <w:lang w:eastAsia="zh-CN"/>
        </w:rPr>
        <w:t xml:space="preserve"> 15% </w:t>
      </w:r>
      <w:r w:rsidRPr="001E20FA">
        <w:rPr>
          <w:rFonts w:ascii="Tahoma" w:eastAsia="SimSun" w:hAnsi="Tahoma" w:cs="Tahoma"/>
          <w:color w:val="FF9429"/>
          <w:lang w:eastAsia="zh-CN"/>
        </w:rPr>
        <w:t>折扣</w:t>
      </w:r>
      <w:bookmarkEnd w:id="654"/>
      <w:r w:rsidRPr="001E20FA">
        <w:rPr>
          <w:rFonts w:ascii="Tahoma" w:eastAsia="SimSun" w:hAnsi="Tahoma" w:cs="Tahoma"/>
          <w:color w:val="FF9429"/>
          <w:lang w:eastAsia="zh-CN"/>
        </w:rPr>
        <w:t xml:space="preserve"> </w:t>
      </w:r>
    </w:p>
    <w:p w14:paraId="6BF3D5A0" w14:textId="77777777" w:rsidR="00491DAC" w:rsidRPr="001E20FA" w:rsidRDefault="00491DAC" w:rsidP="00F21E5F">
      <w:pPr>
        <w:tabs>
          <w:tab w:val="left" w:pos="2385"/>
        </w:tabs>
        <w:rPr>
          <w:rFonts w:eastAsia="SimSun" w:cs="Tahoma"/>
          <w:lang w:eastAsia="zh-CN"/>
        </w:rPr>
      </w:pPr>
    </w:p>
    <w:p w14:paraId="6BF3D5A1" w14:textId="77777777" w:rsidR="00491DAC" w:rsidRPr="001E20FA" w:rsidRDefault="00491DAC" w:rsidP="00F21E5F">
      <w:pPr>
        <w:spacing w:after="200" w:line="276" w:lineRule="auto"/>
        <w:rPr>
          <w:rFonts w:eastAsia="SimSun" w:cs="Tahoma"/>
          <w:lang w:eastAsia="zh-CN"/>
        </w:rPr>
      </w:pPr>
      <w:r w:rsidRPr="001E20FA">
        <w:rPr>
          <w:rFonts w:eastAsia="SimSun" w:cs="Tahoma"/>
          <w:color w:val="000000"/>
          <w:lang w:eastAsia="zh-CN"/>
        </w:rPr>
        <w:t>从</w:t>
      </w:r>
      <w:r w:rsidRPr="001E20FA">
        <w:rPr>
          <w:rFonts w:eastAsia="SimSun" w:cs="Tahoma"/>
          <w:color w:val="000000"/>
          <w:lang w:eastAsia="zh-CN"/>
        </w:rPr>
        <w:t xml:space="preserve"> 2012 </w:t>
      </w:r>
      <w:r w:rsidRPr="001E20FA">
        <w:rPr>
          <w:rFonts w:eastAsia="SimSun" w:cs="Tahoma"/>
          <w:color w:val="000000"/>
          <w:lang w:eastAsia="zh-CN"/>
        </w:rPr>
        <w:t>年</w:t>
      </w:r>
      <w:r w:rsidRPr="001E20FA">
        <w:rPr>
          <w:rFonts w:eastAsia="SimSun" w:cs="Tahoma"/>
          <w:color w:val="000000"/>
          <w:lang w:eastAsia="zh-CN"/>
        </w:rPr>
        <w:t xml:space="preserve"> 12 </w:t>
      </w:r>
      <w:r w:rsidRPr="001E20FA">
        <w:rPr>
          <w:rFonts w:eastAsia="SimSun" w:cs="Tahoma"/>
          <w:color w:val="000000"/>
          <w:lang w:eastAsia="zh-CN"/>
        </w:rPr>
        <w:t>月</w:t>
      </w:r>
      <w:r w:rsidRPr="001E20FA">
        <w:rPr>
          <w:rFonts w:eastAsia="SimSun" w:cs="Tahoma"/>
          <w:color w:val="000000"/>
          <w:lang w:eastAsia="zh-CN"/>
        </w:rPr>
        <w:t xml:space="preserve"> 1 </w:t>
      </w:r>
      <w:r w:rsidRPr="001E20FA">
        <w:rPr>
          <w:rFonts w:eastAsia="SimSun" w:cs="Tahoma"/>
          <w:color w:val="000000"/>
          <w:lang w:eastAsia="zh-CN"/>
        </w:rPr>
        <w:t>日至</w:t>
      </w:r>
      <w:r w:rsidRPr="001E20FA">
        <w:rPr>
          <w:rFonts w:eastAsia="SimSun" w:cs="Tahoma"/>
          <w:color w:val="000000"/>
          <w:lang w:eastAsia="zh-CN"/>
        </w:rPr>
        <w:t xml:space="preserve"> 2013 </w:t>
      </w:r>
      <w:r w:rsidRPr="001E20FA">
        <w:rPr>
          <w:rFonts w:eastAsia="SimSun" w:cs="Tahoma"/>
          <w:color w:val="000000"/>
          <w:lang w:eastAsia="zh-CN"/>
        </w:rPr>
        <w:t>年</w:t>
      </w:r>
      <w:r w:rsidRPr="001E20FA">
        <w:rPr>
          <w:rFonts w:eastAsia="SimSun" w:cs="Tahoma"/>
          <w:color w:val="000000"/>
          <w:lang w:eastAsia="zh-CN"/>
        </w:rPr>
        <w:t xml:space="preserve"> 6 </w:t>
      </w:r>
      <w:r w:rsidRPr="001E20FA">
        <w:rPr>
          <w:rFonts w:eastAsia="SimSun" w:cs="Tahoma"/>
          <w:color w:val="000000"/>
          <w:lang w:eastAsia="zh-CN"/>
        </w:rPr>
        <w:t>月</w:t>
      </w:r>
      <w:r w:rsidRPr="001E20FA">
        <w:rPr>
          <w:rFonts w:eastAsia="SimSun" w:cs="Tahoma"/>
          <w:color w:val="000000"/>
          <w:lang w:eastAsia="zh-CN"/>
        </w:rPr>
        <w:t xml:space="preserve"> 30 </w:t>
      </w:r>
      <w:r w:rsidRPr="001E20FA">
        <w:rPr>
          <w:rFonts w:eastAsia="SimSun" w:cs="Tahoma"/>
          <w:color w:val="000000"/>
          <w:lang w:eastAsia="zh-CN"/>
        </w:rPr>
        <w:t>日的限时优惠期间，微软为</w:t>
      </w:r>
      <w:r w:rsidRPr="001E20FA">
        <w:rPr>
          <w:rFonts w:eastAsia="SimSun" w:cs="Tahoma"/>
          <w:color w:val="000000"/>
          <w:lang w:eastAsia="zh-CN"/>
        </w:rPr>
        <w:t xml:space="preserve"> Project Standard </w:t>
      </w:r>
      <w:r w:rsidRPr="001E20FA">
        <w:rPr>
          <w:rFonts w:eastAsia="SimSun" w:cs="Tahoma"/>
          <w:color w:val="000000"/>
          <w:lang w:eastAsia="zh-CN"/>
        </w:rPr>
        <w:t>根据</w:t>
      </w:r>
      <w:r w:rsidRPr="001E20FA">
        <w:rPr>
          <w:rFonts w:eastAsia="SimSun" w:cs="Tahoma"/>
          <w:color w:val="000000"/>
          <w:lang w:eastAsia="zh-CN"/>
        </w:rPr>
        <w:t xml:space="preserve"> SA </w:t>
      </w:r>
      <w:r w:rsidRPr="001E20FA">
        <w:rPr>
          <w:rFonts w:eastAsia="SimSun" w:cs="Tahoma"/>
          <w:color w:val="000000"/>
          <w:lang w:eastAsia="zh-CN"/>
        </w:rPr>
        <w:t>升级到</w:t>
      </w:r>
      <w:r w:rsidRPr="001E20FA">
        <w:rPr>
          <w:rFonts w:eastAsia="SimSun" w:cs="Tahoma"/>
          <w:color w:val="000000"/>
          <w:lang w:eastAsia="zh-CN"/>
        </w:rPr>
        <w:t xml:space="preserve"> Project Professional </w:t>
      </w:r>
      <w:r w:rsidRPr="001E20FA">
        <w:rPr>
          <w:rFonts w:eastAsia="SimSun" w:cs="Tahoma"/>
          <w:color w:val="000000"/>
          <w:lang w:eastAsia="zh-CN"/>
        </w:rPr>
        <w:t>提供</w:t>
      </w:r>
      <w:r w:rsidRPr="001E20FA">
        <w:rPr>
          <w:rFonts w:eastAsia="SimSun" w:cs="Tahoma"/>
          <w:color w:val="000000"/>
          <w:lang w:eastAsia="zh-CN"/>
        </w:rPr>
        <w:t xml:space="preserve"> 15% </w:t>
      </w:r>
      <w:r w:rsidRPr="001E20FA">
        <w:rPr>
          <w:rFonts w:eastAsia="SimSun" w:cs="Tahoma"/>
          <w:color w:val="000000"/>
          <w:lang w:eastAsia="zh-CN"/>
        </w:rPr>
        <w:t>的折扣，为</w:t>
      </w:r>
      <w:r w:rsidRPr="001E20FA">
        <w:rPr>
          <w:rFonts w:eastAsia="SimSun" w:cs="Tahoma"/>
          <w:color w:val="000000"/>
          <w:lang w:eastAsia="zh-CN"/>
        </w:rPr>
        <w:t xml:space="preserve"> Visio Standard </w:t>
      </w:r>
      <w:r w:rsidRPr="001E20FA">
        <w:rPr>
          <w:rFonts w:eastAsia="SimSun" w:cs="Tahoma"/>
          <w:color w:val="000000"/>
          <w:lang w:eastAsia="zh-CN"/>
        </w:rPr>
        <w:t>根据</w:t>
      </w:r>
      <w:r w:rsidRPr="001E20FA">
        <w:rPr>
          <w:rFonts w:eastAsia="SimSun" w:cs="Tahoma"/>
          <w:color w:val="000000"/>
          <w:lang w:eastAsia="zh-CN"/>
        </w:rPr>
        <w:t xml:space="preserve"> SA </w:t>
      </w:r>
      <w:r w:rsidRPr="001E20FA">
        <w:rPr>
          <w:rFonts w:eastAsia="SimSun" w:cs="Tahoma"/>
          <w:color w:val="000000"/>
          <w:lang w:eastAsia="zh-CN"/>
        </w:rPr>
        <w:t>升级到</w:t>
      </w:r>
      <w:r w:rsidRPr="001E20FA">
        <w:rPr>
          <w:rFonts w:eastAsia="SimSun" w:cs="Tahoma"/>
          <w:color w:val="000000"/>
          <w:lang w:eastAsia="zh-CN"/>
        </w:rPr>
        <w:t xml:space="preserve"> Visio Professional </w:t>
      </w:r>
      <w:r w:rsidRPr="001E20FA">
        <w:rPr>
          <w:rFonts w:eastAsia="SimSun" w:cs="Tahoma"/>
          <w:color w:val="000000"/>
          <w:lang w:eastAsia="zh-CN"/>
        </w:rPr>
        <w:t>提供</w:t>
      </w:r>
      <w:r w:rsidRPr="001E20FA">
        <w:rPr>
          <w:rFonts w:eastAsia="SimSun" w:cs="Tahoma"/>
          <w:color w:val="000000"/>
          <w:lang w:eastAsia="zh-CN"/>
        </w:rPr>
        <w:t xml:space="preserve"> 15% </w:t>
      </w:r>
      <w:r w:rsidRPr="001E20FA">
        <w:rPr>
          <w:rFonts w:eastAsia="SimSun" w:cs="Tahoma"/>
          <w:color w:val="000000"/>
          <w:lang w:eastAsia="zh-CN"/>
        </w:rPr>
        <w:t>的折扣。此促销依据</w:t>
      </w:r>
      <w:r w:rsidRPr="001E20FA">
        <w:rPr>
          <w:rFonts w:eastAsia="SimSun" w:cs="Tahoma"/>
          <w:color w:val="000000"/>
          <w:lang w:eastAsia="zh-CN"/>
        </w:rPr>
        <w:t xml:space="preserve"> Microsoft </w:t>
      </w:r>
      <w:r w:rsidRPr="001E20FA">
        <w:rPr>
          <w:rFonts w:eastAsia="SimSun" w:cs="Tahoma"/>
          <w:color w:val="000000"/>
          <w:lang w:eastAsia="zh-CN"/>
        </w:rPr>
        <w:t>企业协议、企业订购、选择附加、</w:t>
      </w:r>
      <w:r w:rsidRPr="001E20FA">
        <w:rPr>
          <w:rFonts w:eastAsia="SimSun" w:cs="Tahoma"/>
          <w:color w:val="000000"/>
          <w:lang w:eastAsia="zh-CN"/>
        </w:rPr>
        <w:t>EAP</w:t>
      </w:r>
      <w:r w:rsidRPr="001E20FA">
        <w:rPr>
          <w:rFonts w:eastAsia="SimSun" w:cs="Tahoma"/>
          <w:color w:val="000000"/>
          <w:lang w:eastAsia="zh-CN"/>
        </w:rPr>
        <w:t>、</w:t>
      </w:r>
      <w:r w:rsidRPr="001E20FA">
        <w:rPr>
          <w:rFonts w:eastAsia="SimSun" w:cs="Tahoma"/>
          <w:color w:val="000000"/>
          <w:lang w:eastAsia="zh-CN"/>
        </w:rPr>
        <w:t xml:space="preserve">ECI </w:t>
      </w:r>
      <w:r w:rsidRPr="001E20FA">
        <w:rPr>
          <w:rFonts w:eastAsia="SimSun" w:cs="Tahoma"/>
          <w:color w:val="000000"/>
          <w:lang w:eastAsia="zh-CN"/>
        </w:rPr>
        <w:t>和开放式价值计划提供。</w:t>
      </w:r>
    </w:p>
    <w:p w14:paraId="6BF3D5A2" w14:textId="77777777" w:rsidR="00B7048F" w:rsidRPr="001E20FA" w:rsidRDefault="00B7048F" w:rsidP="00F21E5F">
      <w:pPr>
        <w:pStyle w:val="Heading2"/>
        <w:ind w:left="0"/>
        <w:rPr>
          <w:rFonts w:ascii="Tahoma" w:eastAsia="SimSun" w:hAnsi="Tahoma" w:cs="Tahoma"/>
        </w:rPr>
      </w:pPr>
      <w:bookmarkStart w:id="655" w:name="_Toc348164794"/>
      <w:r w:rsidRPr="001E20FA">
        <w:rPr>
          <w:rFonts w:ascii="Tahoma" w:eastAsia="SimSun" w:hAnsi="Tahoma" w:cs="Tahoma"/>
          <w:color w:val="FF9429"/>
        </w:rPr>
        <w:t>对于公司范围采购，可享受</w:t>
      </w:r>
      <w:r w:rsidRPr="001E20FA">
        <w:rPr>
          <w:rFonts w:ascii="Tahoma" w:eastAsia="SimSun" w:hAnsi="Tahoma" w:cs="Tahoma"/>
          <w:color w:val="FF9429"/>
        </w:rPr>
        <w:t xml:space="preserve"> Project Server CAL </w:t>
      </w:r>
      <w:r w:rsidRPr="001E20FA">
        <w:rPr>
          <w:rFonts w:ascii="Tahoma" w:eastAsia="SimSun" w:hAnsi="Tahoma" w:cs="Tahoma"/>
          <w:color w:val="FF9429"/>
        </w:rPr>
        <w:t>的</w:t>
      </w:r>
      <w:r w:rsidRPr="001E20FA">
        <w:rPr>
          <w:rFonts w:ascii="Tahoma" w:eastAsia="SimSun" w:hAnsi="Tahoma" w:cs="Tahoma"/>
          <w:color w:val="FF9429"/>
        </w:rPr>
        <w:t xml:space="preserve"> 55% </w:t>
      </w:r>
      <w:r w:rsidRPr="001E20FA">
        <w:rPr>
          <w:rFonts w:ascii="Tahoma" w:eastAsia="SimSun" w:hAnsi="Tahoma" w:cs="Tahoma"/>
          <w:color w:val="FF9429"/>
        </w:rPr>
        <w:t>折扣</w:t>
      </w:r>
      <w:bookmarkEnd w:id="655"/>
    </w:p>
    <w:p w14:paraId="6BF3D5A3" w14:textId="77777777" w:rsidR="00B7048F" w:rsidRPr="001E20FA" w:rsidRDefault="00B7048F" w:rsidP="00F21E5F">
      <w:pPr>
        <w:rPr>
          <w:rFonts w:eastAsia="SimSun" w:cs="Tahoma"/>
        </w:rPr>
      </w:pPr>
    </w:p>
    <w:p w14:paraId="6BF3D5A4" w14:textId="77777777" w:rsidR="00B7048F" w:rsidRPr="001E20FA" w:rsidRDefault="00B7048F" w:rsidP="00F21E5F">
      <w:pPr>
        <w:spacing w:after="200" w:line="276" w:lineRule="auto"/>
        <w:rPr>
          <w:rFonts w:eastAsia="SimSun" w:cs="Tahoma"/>
          <w:lang w:eastAsia="zh-CN"/>
        </w:rPr>
      </w:pPr>
      <w:r w:rsidRPr="001E20FA">
        <w:rPr>
          <w:rFonts w:eastAsia="SimSun" w:cs="Tahoma"/>
          <w:color w:val="000000"/>
        </w:rPr>
        <w:t>从</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12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日至</w:t>
      </w:r>
      <w:r w:rsidRPr="001E20FA">
        <w:rPr>
          <w:rFonts w:eastAsia="SimSun" w:cs="Tahoma"/>
          <w:color w:val="000000"/>
        </w:rPr>
        <w:t xml:space="preserve"> 2013 </w:t>
      </w:r>
      <w:r w:rsidRPr="001E20FA">
        <w:rPr>
          <w:rFonts w:eastAsia="SimSun" w:cs="Tahoma"/>
          <w:color w:val="000000"/>
        </w:rPr>
        <w:t>年</w:t>
      </w:r>
      <w:r w:rsidRPr="001E20FA">
        <w:rPr>
          <w:rFonts w:eastAsia="SimSun" w:cs="Tahoma"/>
          <w:color w:val="000000"/>
        </w:rPr>
        <w:t xml:space="preserve"> 6 </w:t>
      </w:r>
      <w:r w:rsidRPr="001E20FA">
        <w:rPr>
          <w:rFonts w:eastAsia="SimSun" w:cs="Tahoma"/>
          <w:color w:val="000000"/>
        </w:rPr>
        <w:t>月</w:t>
      </w:r>
      <w:r w:rsidRPr="001E20FA">
        <w:rPr>
          <w:rFonts w:eastAsia="SimSun" w:cs="Tahoma"/>
          <w:color w:val="000000"/>
        </w:rPr>
        <w:t xml:space="preserve"> 30 </w:t>
      </w:r>
      <w:r w:rsidRPr="001E20FA">
        <w:rPr>
          <w:rFonts w:eastAsia="SimSun" w:cs="Tahoma"/>
          <w:color w:val="000000"/>
        </w:rPr>
        <w:t>日的限时优惠期间，如果客户在公司范围进行采购，微软提供</w:t>
      </w:r>
      <w:r w:rsidRPr="001E20FA">
        <w:rPr>
          <w:rFonts w:eastAsia="SimSun" w:cs="Tahoma"/>
          <w:color w:val="000000"/>
        </w:rPr>
        <w:t xml:space="preserve"> Project Server CAL </w:t>
      </w:r>
      <w:r w:rsidRPr="001E20FA">
        <w:rPr>
          <w:rFonts w:eastAsia="SimSun" w:cs="Tahoma"/>
          <w:color w:val="000000"/>
        </w:rPr>
        <w:t>的</w:t>
      </w:r>
      <w:r w:rsidRPr="001E20FA">
        <w:rPr>
          <w:rFonts w:eastAsia="SimSun" w:cs="Tahoma"/>
          <w:color w:val="000000"/>
        </w:rPr>
        <w:t xml:space="preserve"> 55% </w:t>
      </w:r>
      <w:r w:rsidRPr="001E20FA">
        <w:rPr>
          <w:rFonts w:eastAsia="SimSun" w:cs="Tahoma"/>
          <w:color w:val="000000"/>
        </w:rPr>
        <w:t>折扣。</w:t>
      </w:r>
      <w:r w:rsidRPr="001E20FA">
        <w:rPr>
          <w:rFonts w:eastAsia="SimSun" w:cs="Tahoma"/>
          <w:color w:val="000000"/>
          <w:lang w:eastAsia="zh-CN"/>
        </w:rPr>
        <w:t>此促销依据微软企业协议、企业订购和</w:t>
      </w:r>
      <w:r w:rsidRPr="001E20FA">
        <w:rPr>
          <w:rFonts w:eastAsia="SimSun" w:cs="Tahoma"/>
          <w:color w:val="000000"/>
          <w:lang w:eastAsia="zh-CN"/>
        </w:rPr>
        <w:t xml:space="preserve"> EAP </w:t>
      </w:r>
      <w:r w:rsidRPr="001E20FA">
        <w:rPr>
          <w:rFonts w:eastAsia="SimSun" w:cs="Tahoma"/>
          <w:color w:val="000000"/>
          <w:lang w:eastAsia="zh-CN"/>
        </w:rPr>
        <w:t>计划提供。</w:t>
      </w:r>
    </w:p>
    <w:p w14:paraId="6BF3D5A5" w14:textId="77777777" w:rsidR="00023FE7" w:rsidRPr="001E20FA" w:rsidRDefault="00544D50" w:rsidP="00C82F03">
      <w:pPr>
        <w:pStyle w:val="Heading1"/>
        <w:spacing w:before="0"/>
        <w:rPr>
          <w:rFonts w:eastAsia="SimSun" w:cs="Tahoma"/>
          <w:lang w:eastAsia="zh-CN"/>
        </w:rPr>
      </w:pPr>
      <w:r w:rsidRPr="001E20FA">
        <w:rPr>
          <w:rFonts w:eastAsia="SimSun" w:cs="Tahoma"/>
          <w:lang w:eastAsia="zh-CN"/>
        </w:rPr>
        <w:br w:type="page"/>
      </w:r>
      <w:bookmarkStart w:id="656" w:name="_Toc336338188"/>
      <w:bookmarkStart w:id="657" w:name="_Toc348164795"/>
      <w:bookmarkEnd w:id="656"/>
      <w:r w:rsidRPr="001E20FA">
        <w:rPr>
          <w:rFonts w:eastAsia="SimSun" w:cs="Tahoma"/>
          <w:lang w:eastAsia="zh-CN"/>
        </w:rPr>
        <w:t>第</w:t>
      </w:r>
      <w:r w:rsidR="00803AAB" w:rsidRPr="00FF4632">
        <w:rPr>
          <w:lang w:eastAsia="zh-CN"/>
        </w:rPr>
        <w:t>3</w:t>
      </w:r>
      <w:r w:rsidR="00803AAB">
        <w:rPr>
          <w:rFonts w:eastAsia="SimSun" w:cs="Tahoma"/>
          <w:lang w:eastAsia="zh-CN"/>
        </w:rPr>
        <w:t xml:space="preserve"> </w:t>
      </w:r>
      <w:r w:rsidRPr="001E20FA">
        <w:rPr>
          <w:rFonts w:eastAsia="SimSun" w:cs="Tahoma"/>
          <w:lang w:eastAsia="zh-CN"/>
        </w:rPr>
        <w:t>节</w:t>
      </w:r>
      <w:r w:rsidRPr="001E20FA">
        <w:rPr>
          <w:rFonts w:eastAsia="SimSun" w:cs="Tahoma"/>
          <w:lang w:eastAsia="zh-CN"/>
        </w:rPr>
        <w:t xml:space="preserve"> – </w:t>
      </w:r>
      <w:r w:rsidRPr="001E20FA">
        <w:rPr>
          <w:rFonts w:eastAsia="SimSun" w:cs="Tahoma"/>
          <w:lang w:eastAsia="zh-CN"/>
        </w:rPr>
        <w:t>批量许可计划条款</w:t>
      </w:r>
      <w:bookmarkEnd w:id="657"/>
    </w:p>
    <w:p w14:paraId="6BF3D5A6" w14:textId="77777777" w:rsidR="00E64551" w:rsidRPr="001E20FA" w:rsidRDefault="00E64551" w:rsidP="00F21E5F">
      <w:pPr>
        <w:pStyle w:val="Heading3"/>
        <w:rPr>
          <w:rFonts w:ascii="Tahoma" w:eastAsia="SimSun" w:hAnsi="Tahoma" w:cs="Tahoma"/>
          <w:lang w:eastAsia="zh-CN"/>
        </w:rPr>
      </w:pPr>
      <w:bookmarkStart w:id="658" w:name="_Toc323159724"/>
    </w:p>
    <w:p w14:paraId="6BF3D5A7" w14:textId="77777777" w:rsidR="00456002" w:rsidRPr="001E20FA" w:rsidRDefault="00456002" w:rsidP="00F21E5F">
      <w:pPr>
        <w:pStyle w:val="Heading3"/>
        <w:rPr>
          <w:rFonts w:ascii="Tahoma" w:eastAsia="SimSun" w:hAnsi="Tahoma" w:cs="Tahoma"/>
          <w:lang w:eastAsia="zh-CN"/>
        </w:rPr>
      </w:pPr>
      <w:bookmarkStart w:id="659" w:name="_Toc336338189"/>
      <w:bookmarkStart w:id="660" w:name="_Toc348164796"/>
      <w:r w:rsidRPr="001E20FA">
        <w:rPr>
          <w:rFonts w:ascii="Tahoma" w:eastAsia="SimSun" w:hAnsi="Tahoma" w:cs="Tahoma"/>
          <w:sz w:val="24"/>
          <w:szCs w:val="22"/>
          <w:lang w:eastAsia="zh-CN"/>
        </w:rPr>
        <w:t>适用的批量许可计划</w:t>
      </w:r>
      <w:bookmarkEnd w:id="659"/>
      <w:bookmarkEnd w:id="660"/>
      <w:r w:rsidRPr="001E20FA">
        <w:rPr>
          <w:rFonts w:ascii="Tahoma" w:eastAsia="SimSun" w:hAnsi="Tahoma" w:cs="Tahoma"/>
          <w:sz w:val="22"/>
          <w:lang w:eastAsia="zh-CN"/>
        </w:rPr>
        <w:t xml:space="preserve"> </w:t>
      </w:r>
      <w:bookmarkEnd w:id="658"/>
    </w:p>
    <w:p w14:paraId="6BF3D5A8" w14:textId="77777777" w:rsidR="00E64551" w:rsidRPr="001E20FA" w:rsidRDefault="00E64551" w:rsidP="00F21E5F">
      <w:pPr>
        <w:rPr>
          <w:rFonts w:eastAsia="SimSun" w:cs="Tahoma"/>
          <w:lang w:eastAsia="zh-CN"/>
        </w:rPr>
      </w:pPr>
    </w:p>
    <w:p w14:paraId="6BF3D5A9" w14:textId="77777777" w:rsidR="00456002" w:rsidRPr="001E20FA" w:rsidRDefault="00456002" w:rsidP="00F21E5F">
      <w:pPr>
        <w:rPr>
          <w:rFonts w:eastAsia="SimSun" w:cs="Tahoma"/>
          <w:lang w:eastAsia="zh-CN"/>
        </w:rPr>
      </w:pPr>
      <w:r w:rsidRPr="001E20FA">
        <w:rPr>
          <w:rFonts w:eastAsia="SimSun" w:cs="Tahoma"/>
          <w:lang w:eastAsia="zh-CN"/>
        </w:rPr>
        <w:t>本节适用于下列批量许可计划，包括学术、慈善和政府版本（如果适用）。</w:t>
      </w:r>
    </w:p>
    <w:p w14:paraId="6BF3D5AA" w14:textId="77777777" w:rsidR="00510F6B" w:rsidRPr="001E20FA" w:rsidRDefault="00510F6B" w:rsidP="00F21E5F">
      <w:pPr>
        <w:rPr>
          <w:rFonts w:eastAsia="SimSun" w:cs="Tahoma"/>
          <w:lang w:eastAsia="zh-CN"/>
        </w:rPr>
      </w:pPr>
    </w:p>
    <w:p w14:paraId="6BF3D5AB" w14:textId="77777777" w:rsidR="00456002" w:rsidRPr="001E20FA" w:rsidRDefault="00456002" w:rsidP="00F21E5F">
      <w:pPr>
        <w:numPr>
          <w:ilvl w:val="0"/>
          <w:numId w:val="19"/>
        </w:numPr>
        <w:spacing w:after="60"/>
        <w:rPr>
          <w:rFonts w:eastAsia="SimSun" w:cs="Tahoma"/>
        </w:rPr>
      </w:pPr>
      <w:r w:rsidRPr="001E20FA">
        <w:rPr>
          <w:rFonts w:eastAsia="SimSun" w:cs="Tahoma"/>
        </w:rPr>
        <w:t>开放许可</w:t>
      </w:r>
    </w:p>
    <w:p w14:paraId="6BF3D5AC" w14:textId="77777777" w:rsidR="00456002" w:rsidRPr="001E20FA" w:rsidRDefault="00456002" w:rsidP="00F21E5F">
      <w:pPr>
        <w:numPr>
          <w:ilvl w:val="0"/>
          <w:numId w:val="19"/>
        </w:numPr>
        <w:spacing w:after="60"/>
        <w:rPr>
          <w:rFonts w:eastAsia="SimSun" w:cs="Tahoma"/>
        </w:rPr>
      </w:pPr>
      <w:r w:rsidRPr="001E20FA">
        <w:rPr>
          <w:rFonts w:eastAsia="SimSun" w:cs="Tahoma"/>
        </w:rPr>
        <w:t>开放式价值</w:t>
      </w:r>
    </w:p>
    <w:p w14:paraId="6BF3D5AD" w14:textId="77777777" w:rsidR="00456002" w:rsidRPr="001E20FA" w:rsidRDefault="00456002" w:rsidP="00F21E5F">
      <w:pPr>
        <w:numPr>
          <w:ilvl w:val="0"/>
          <w:numId w:val="19"/>
        </w:numPr>
        <w:spacing w:after="60"/>
        <w:rPr>
          <w:rFonts w:eastAsia="SimSun" w:cs="Tahoma"/>
        </w:rPr>
      </w:pPr>
      <w:r w:rsidRPr="001E20FA">
        <w:rPr>
          <w:rFonts w:eastAsia="SimSun" w:cs="Tahoma"/>
        </w:rPr>
        <w:t>开放式价值订购</w:t>
      </w:r>
    </w:p>
    <w:p w14:paraId="6BF3D5AE" w14:textId="77777777" w:rsidR="00456002" w:rsidRPr="001E20FA" w:rsidRDefault="00456002" w:rsidP="00F21E5F">
      <w:pPr>
        <w:numPr>
          <w:ilvl w:val="0"/>
          <w:numId w:val="19"/>
        </w:numPr>
        <w:spacing w:after="60"/>
        <w:rPr>
          <w:rFonts w:eastAsia="SimSun" w:cs="Tahoma"/>
        </w:rPr>
      </w:pPr>
      <w:r w:rsidRPr="001E20FA">
        <w:rPr>
          <w:rFonts w:eastAsia="SimSun" w:cs="Tahoma"/>
        </w:rPr>
        <w:t>选择</w:t>
      </w:r>
    </w:p>
    <w:p w14:paraId="6BF3D5AF" w14:textId="77777777" w:rsidR="00456002" w:rsidRPr="001E20FA" w:rsidRDefault="00456002" w:rsidP="00F21E5F">
      <w:pPr>
        <w:numPr>
          <w:ilvl w:val="0"/>
          <w:numId w:val="19"/>
        </w:numPr>
        <w:spacing w:after="60"/>
        <w:rPr>
          <w:rFonts w:eastAsia="SimSun" w:cs="Tahoma"/>
        </w:rPr>
      </w:pPr>
      <w:r w:rsidRPr="001E20FA">
        <w:rPr>
          <w:rFonts w:eastAsia="SimSun" w:cs="Tahoma"/>
        </w:rPr>
        <w:t>选择附加</w:t>
      </w:r>
    </w:p>
    <w:p w14:paraId="6BF3D5B0" w14:textId="77777777" w:rsidR="0091793D" w:rsidRPr="001E20FA" w:rsidRDefault="00F84FA6" w:rsidP="00F21E5F">
      <w:pPr>
        <w:numPr>
          <w:ilvl w:val="0"/>
          <w:numId w:val="19"/>
        </w:numPr>
        <w:spacing w:after="60"/>
        <w:rPr>
          <w:rFonts w:eastAsia="SimSun" w:cs="Tahoma"/>
        </w:rPr>
      </w:pPr>
      <w:r w:rsidRPr="001E20FA">
        <w:rPr>
          <w:rFonts w:eastAsia="SimSun" w:cs="Tahoma"/>
          <w:szCs w:val="18"/>
        </w:rPr>
        <w:t>企业协议</w:t>
      </w:r>
    </w:p>
    <w:p w14:paraId="6BF3D5B1" w14:textId="77777777" w:rsidR="0091793D" w:rsidRPr="001E20FA" w:rsidRDefault="00F84FA6" w:rsidP="00F21E5F">
      <w:pPr>
        <w:numPr>
          <w:ilvl w:val="0"/>
          <w:numId w:val="19"/>
        </w:numPr>
        <w:spacing w:after="60"/>
        <w:rPr>
          <w:rFonts w:eastAsia="SimSun" w:cs="Tahoma"/>
        </w:rPr>
      </w:pPr>
      <w:r w:rsidRPr="001E20FA">
        <w:rPr>
          <w:rFonts w:eastAsia="SimSun" w:cs="Tahoma"/>
          <w:szCs w:val="18"/>
        </w:rPr>
        <w:t>企业订购协议</w:t>
      </w:r>
      <w:r w:rsidRPr="001E20FA">
        <w:rPr>
          <w:rFonts w:eastAsia="SimSun" w:cs="Tahoma"/>
          <w:color w:val="000000"/>
          <w:szCs w:val="18"/>
        </w:rPr>
        <w:t xml:space="preserve"> </w:t>
      </w:r>
    </w:p>
    <w:p w14:paraId="6BF3D5B2" w14:textId="77777777" w:rsidR="0091793D" w:rsidRPr="001E20FA" w:rsidRDefault="0091793D" w:rsidP="00F21E5F">
      <w:pPr>
        <w:pStyle w:val="Heading3"/>
        <w:rPr>
          <w:rFonts w:ascii="Tahoma" w:eastAsia="SimSun" w:hAnsi="Tahoma" w:cs="Tahoma"/>
        </w:rPr>
      </w:pPr>
    </w:p>
    <w:p w14:paraId="6BF3D5B3" w14:textId="77777777" w:rsidR="0091793D" w:rsidRPr="001E20FA" w:rsidRDefault="0091793D" w:rsidP="00F21E5F">
      <w:pPr>
        <w:pStyle w:val="Heading3"/>
        <w:rPr>
          <w:rFonts w:ascii="Tahoma" w:eastAsia="SimSun" w:hAnsi="Tahoma" w:cs="Tahoma"/>
        </w:rPr>
      </w:pPr>
      <w:bookmarkStart w:id="661" w:name="_Toc336338190"/>
      <w:bookmarkStart w:id="662" w:name="_Toc348164797"/>
      <w:r w:rsidRPr="001E20FA">
        <w:rPr>
          <w:rFonts w:ascii="Tahoma" w:eastAsia="SimSun" w:hAnsi="Tahoma" w:cs="Tahoma"/>
          <w:sz w:val="24"/>
          <w:szCs w:val="22"/>
        </w:rPr>
        <w:t>分值和最低订购要求</w:t>
      </w:r>
      <w:bookmarkEnd w:id="661"/>
      <w:bookmarkEnd w:id="662"/>
    </w:p>
    <w:p w14:paraId="6BF3D5B4" w14:textId="77777777" w:rsidR="00BA4C27" w:rsidRPr="001E20FA" w:rsidRDefault="00BA4C27" w:rsidP="00F21E5F">
      <w:pPr>
        <w:rPr>
          <w:rFonts w:eastAsia="SimSun" w:cs="Tahoma"/>
        </w:rPr>
      </w:pPr>
    </w:p>
    <w:p w14:paraId="6BF3D5B5" w14:textId="77777777" w:rsidR="00BA4C27" w:rsidRPr="001E20FA" w:rsidRDefault="00BA4C27" w:rsidP="00CA232F">
      <w:pPr>
        <w:pStyle w:val="AppendixBodyText"/>
        <w:ind w:right="720"/>
        <w:rPr>
          <w:rFonts w:ascii="Tahoma" w:eastAsia="SimSun" w:hAnsi="Tahoma" w:cs="Tahoma"/>
          <w:lang w:eastAsia="zh-CN"/>
        </w:rPr>
      </w:pPr>
      <w:r w:rsidRPr="001E20FA">
        <w:rPr>
          <w:rFonts w:ascii="Tahoma" w:eastAsia="SimSun" w:hAnsi="Tahoma" w:cs="Tahoma"/>
          <w:sz w:val="18"/>
          <w:lang w:eastAsia="zh-CN"/>
        </w:rPr>
        <w:t>选择、选择附加和开放许可都有一个</w:t>
      </w:r>
      <w:r w:rsidRPr="008B5693">
        <w:rPr>
          <w:rFonts w:ascii="SimSun" w:eastAsia="SimSun" w:hAnsi="SimSun" w:cs="Tahoma"/>
          <w:sz w:val="18"/>
          <w:lang w:eastAsia="zh-CN"/>
        </w:rPr>
        <w:t>“</w:t>
      </w:r>
      <w:r w:rsidRPr="001E20FA">
        <w:rPr>
          <w:rFonts w:ascii="Tahoma" w:eastAsia="SimSun" w:hAnsi="Tahoma" w:cs="Tahoma"/>
          <w:sz w:val="18"/>
          <w:lang w:eastAsia="zh-CN"/>
        </w:rPr>
        <w:t>分值</w:t>
      </w:r>
      <w:r w:rsidRPr="008B5693">
        <w:rPr>
          <w:rFonts w:ascii="SimSun" w:eastAsia="SimSun" w:hAnsi="SimSun" w:cs="Tahoma"/>
          <w:sz w:val="18"/>
          <w:lang w:eastAsia="zh-CN"/>
        </w:rPr>
        <w:t>”</w:t>
      </w:r>
      <w:r w:rsidRPr="001E20FA">
        <w:rPr>
          <w:rFonts w:ascii="Tahoma" w:eastAsia="SimSun" w:hAnsi="Tahoma" w:cs="Tahoma"/>
          <w:sz w:val="18"/>
          <w:lang w:eastAsia="zh-CN"/>
        </w:rPr>
        <w:t>，它是微软分配给每份许可的点值。这些点数用于计算适用于客户协议的批量定价水平。当某个特定产品的分值为</w:t>
      </w:r>
      <w:r w:rsidRPr="008B5693">
        <w:rPr>
          <w:rFonts w:ascii="SimSun" w:eastAsia="SimSun" w:hAnsi="SimSun" w:cs="Tahoma"/>
          <w:sz w:val="18"/>
          <w:lang w:eastAsia="zh-CN"/>
        </w:rPr>
        <w:t>“</w:t>
      </w:r>
      <w:r w:rsidRPr="001E20FA">
        <w:rPr>
          <w:rFonts w:ascii="Tahoma" w:eastAsia="SimSun" w:hAnsi="Tahoma" w:cs="Tahoma"/>
          <w:sz w:val="18"/>
          <w:lang w:eastAsia="zh-CN"/>
        </w:rPr>
        <w:t>0</w:t>
      </w:r>
      <w:r w:rsidRPr="008B5693">
        <w:rPr>
          <w:rFonts w:ascii="SimSun" w:eastAsia="SimSun" w:hAnsi="SimSun" w:cs="Tahoma"/>
          <w:sz w:val="18"/>
          <w:lang w:eastAsia="zh-CN"/>
        </w:rPr>
        <w:t>”</w:t>
      </w:r>
      <w:r w:rsidRPr="001E20FA">
        <w:rPr>
          <w:rFonts w:ascii="Tahoma" w:eastAsia="SimSun" w:hAnsi="Tahoma" w:cs="Tahoma"/>
          <w:sz w:val="18"/>
          <w:lang w:eastAsia="zh-CN"/>
        </w:rPr>
        <w:t>时，这表示所述计划中提供了该产品，但它的分值为零点。下面列出了各类许可相对应的单位数量：</w:t>
      </w:r>
    </w:p>
    <w:p w14:paraId="6BF3D5B6" w14:textId="77777777" w:rsidR="00E64551" w:rsidRPr="001E20FA" w:rsidRDefault="00E64551" w:rsidP="00F21E5F">
      <w:pPr>
        <w:pStyle w:val="AppendixBodyText"/>
        <w:rPr>
          <w:rFonts w:ascii="Tahoma" w:eastAsia="SimSun" w:hAnsi="Tahoma" w:cs="Tahoma"/>
          <w:highlight w:val="yellow"/>
          <w:lang w:eastAsia="zh-CN"/>
        </w:rPr>
      </w:pPr>
    </w:p>
    <w:p w14:paraId="6BF3D5B7" w14:textId="77777777" w:rsidR="00456002" w:rsidRPr="001E20FA" w:rsidRDefault="00456002" w:rsidP="00F21E5F">
      <w:pPr>
        <w:numPr>
          <w:ilvl w:val="0"/>
          <w:numId w:val="19"/>
        </w:numPr>
        <w:spacing w:after="60"/>
        <w:rPr>
          <w:rFonts w:eastAsia="SimSun" w:cs="Tahoma"/>
        </w:rPr>
      </w:pPr>
      <w:r w:rsidRPr="001E20FA">
        <w:rPr>
          <w:rFonts w:eastAsia="SimSun" w:cs="Tahoma"/>
        </w:rPr>
        <w:t>标准许可：</w:t>
      </w:r>
      <w:r w:rsidRPr="001E20FA">
        <w:rPr>
          <w:rFonts w:eastAsia="SimSun" w:cs="Tahoma"/>
        </w:rPr>
        <w:t xml:space="preserve">1 </w:t>
      </w:r>
      <w:r w:rsidRPr="001E20FA">
        <w:rPr>
          <w:rFonts w:eastAsia="SimSun" w:cs="Tahoma"/>
        </w:rPr>
        <w:t>份许可</w:t>
      </w:r>
    </w:p>
    <w:p w14:paraId="6BF3D5B8" w14:textId="77777777" w:rsidR="00456002" w:rsidRPr="001E20FA" w:rsidRDefault="00456002" w:rsidP="00F21E5F">
      <w:pPr>
        <w:numPr>
          <w:ilvl w:val="0"/>
          <w:numId w:val="19"/>
        </w:numPr>
        <w:spacing w:after="60"/>
        <w:rPr>
          <w:rFonts w:eastAsia="SimSun" w:cs="Tahoma"/>
        </w:rPr>
      </w:pPr>
      <w:r w:rsidRPr="001E20FA">
        <w:rPr>
          <w:rFonts w:eastAsia="SimSun" w:cs="Tahoma"/>
        </w:rPr>
        <w:t>升级：</w:t>
      </w:r>
      <w:r w:rsidRPr="001E20FA">
        <w:rPr>
          <w:rFonts w:eastAsia="SimSun" w:cs="Tahoma"/>
        </w:rPr>
        <w:t xml:space="preserve">1 </w:t>
      </w:r>
      <w:r w:rsidRPr="001E20FA">
        <w:rPr>
          <w:rFonts w:eastAsia="SimSun" w:cs="Tahoma"/>
        </w:rPr>
        <w:t>份许可</w:t>
      </w:r>
    </w:p>
    <w:p w14:paraId="6BF3D5B9" w14:textId="77777777" w:rsidR="00456002" w:rsidRPr="001E20FA" w:rsidRDefault="00456002" w:rsidP="00F21E5F">
      <w:pPr>
        <w:numPr>
          <w:ilvl w:val="0"/>
          <w:numId w:val="19"/>
        </w:numPr>
        <w:spacing w:after="60"/>
        <w:rPr>
          <w:rFonts w:eastAsia="SimSun" w:cs="Tahoma"/>
        </w:rPr>
      </w:pPr>
      <w:r w:rsidRPr="001E20FA">
        <w:rPr>
          <w:rFonts w:eastAsia="SimSun" w:cs="Tahoma"/>
        </w:rPr>
        <w:t>软件保障：</w:t>
      </w:r>
      <w:r w:rsidRPr="001E20FA">
        <w:rPr>
          <w:rFonts w:eastAsia="SimSun" w:cs="Tahoma"/>
        </w:rPr>
        <w:t xml:space="preserve">1 </w:t>
      </w:r>
      <w:r w:rsidRPr="001E20FA">
        <w:rPr>
          <w:rFonts w:eastAsia="SimSun" w:cs="Tahoma"/>
        </w:rPr>
        <w:t>份许可</w:t>
      </w:r>
    </w:p>
    <w:p w14:paraId="6BF3D5BA" w14:textId="77777777" w:rsidR="00456002" w:rsidRPr="001E20FA" w:rsidRDefault="00456002" w:rsidP="00F21E5F">
      <w:pPr>
        <w:numPr>
          <w:ilvl w:val="0"/>
          <w:numId w:val="19"/>
        </w:numPr>
        <w:spacing w:after="60"/>
        <w:rPr>
          <w:rFonts w:eastAsia="SimSun" w:cs="Tahoma"/>
          <w:lang w:eastAsia="zh-CN"/>
        </w:rPr>
      </w:pPr>
      <w:r w:rsidRPr="001E20FA">
        <w:rPr>
          <w:rFonts w:eastAsia="SimSun" w:cs="Tahoma"/>
          <w:lang w:eastAsia="zh-CN"/>
        </w:rPr>
        <w:t>许可及软件保障：</w:t>
      </w:r>
      <w:r w:rsidRPr="001E20FA">
        <w:rPr>
          <w:rFonts w:eastAsia="SimSun" w:cs="Tahoma"/>
          <w:lang w:eastAsia="zh-CN"/>
        </w:rPr>
        <w:t xml:space="preserve">2 </w:t>
      </w:r>
      <w:r w:rsidRPr="001E20FA">
        <w:rPr>
          <w:rFonts w:eastAsia="SimSun" w:cs="Tahoma"/>
          <w:lang w:eastAsia="zh-CN"/>
        </w:rPr>
        <w:t>份许可</w:t>
      </w:r>
    </w:p>
    <w:p w14:paraId="6BF3D5BB" w14:textId="77777777" w:rsidR="00456002" w:rsidRPr="001E20FA" w:rsidRDefault="00456002" w:rsidP="00F21E5F">
      <w:pPr>
        <w:numPr>
          <w:ilvl w:val="0"/>
          <w:numId w:val="19"/>
        </w:numPr>
        <w:spacing w:after="60"/>
        <w:rPr>
          <w:rFonts w:eastAsia="SimSun" w:cs="Tahoma"/>
          <w:lang w:eastAsia="zh-CN"/>
        </w:rPr>
      </w:pPr>
      <w:r w:rsidRPr="001E20FA">
        <w:rPr>
          <w:rFonts w:eastAsia="SimSun" w:cs="Tahoma"/>
          <w:lang w:eastAsia="zh-CN"/>
        </w:rPr>
        <w:t>升级及软件保障：</w:t>
      </w:r>
      <w:r w:rsidRPr="001E20FA">
        <w:rPr>
          <w:rFonts w:eastAsia="SimSun" w:cs="Tahoma"/>
          <w:lang w:eastAsia="zh-CN"/>
        </w:rPr>
        <w:t xml:space="preserve">2 </w:t>
      </w:r>
      <w:r w:rsidRPr="001E20FA">
        <w:rPr>
          <w:rFonts w:eastAsia="SimSun" w:cs="Tahoma"/>
          <w:lang w:eastAsia="zh-CN"/>
        </w:rPr>
        <w:t>份许可</w:t>
      </w:r>
    </w:p>
    <w:p w14:paraId="6BF3D5BC" w14:textId="77777777" w:rsidR="00456002" w:rsidRPr="001E20FA" w:rsidRDefault="00456002" w:rsidP="00F21E5F">
      <w:pPr>
        <w:numPr>
          <w:ilvl w:val="0"/>
          <w:numId w:val="19"/>
        </w:numPr>
        <w:spacing w:after="60"/>
        <w:rPr>
          <w:rFonts w:eastAsia="SimSun" w:cs="Tahoma"/>
        </w:rPr>
      </w:pPr>
      <w:r w:rsidRPr="001E20FA">
        <w:rPr>
          <w:rFonts w:eastAsia="SimSun" w:cs="Tahoma"/>
        </w:rPr>
        <w:t>在家工作许可：</w:t>
      </w:r>
      <w:r w:rsidRPr="001E20FA">
        <w:rPr>
          <w:rFonts w:eastAsia="SimSun" w:cs="Tahoma"/>
        </w:rPr>
        <w:t xml:space="preserve">1 </w:t>
      </w:r>
      <w:r w:rsidRPr="001E20FA">
        <w:rPr>
          <w:rFonts w:eastAsia="SimSun" w:cs="Tahoma"/>
        </w:rPr>
        <w:t>份许可</w:t>
      </w:r>
    </w:p>
    <w:p w14:paraId="6BF3D5BD" w14:textId="77777777" w:rsidR="00456002" w:rsidRPr="001E20FA" w:rsidRDefault="00456002" w:rsidP="00F21E5F">
      <w:pPr>
        <w:numPr>
          <w:ilvl w:val="0"/>
          <w:numId w:val="19"/>
        </w:numPr>
        <w:spacing w:after="60"/>
        <w:rPr>
          <w:rFonts w:eastAsia="SimSun" w:cs="Tahoma"/>
        </w:rPr>
      </w:pPr>
      <w:r w:rsidRPr="001E20FA">
        <w:rPr>
          <w:rFonts w:eastAsia="SimSun" w:cs="Tahoma"/>
        </w:rPr>
        <w:t>升级许可：</w:t>
      </w:r>
      <w:r w:rsidRPr="001E20FA">
        <w:rPr>
          <w:rFonts w:eastAsia="SimSun" w:cs="Tahoma"/>
        </w:rPr>
        <w:t xml:space="preserve">1 </w:t>
      </w:r>
      <w:r w:rsidRPr="001E20FA">
        <w:rPr>
          <w:rFonts w:eastAsia="SimSun" w:cs="Tahoma"/>
        </w:rPr>
        <w:t>份许可</w:t>
      </w:r>
    </w:p>
    <w:p w14:paraId="6BF3D5BE" w14:textId="77777777" w:rsidR="00456002" w:rsidRPr="001E20FA" w:rsidRDefault="00456002" w:rsidP="00F21E5F">
      <w:pPr>
        <w:numPr>
          <w:ilvl w:val="0"/>
          <w:numId w:val="19"/>
        </w:numPr>
        <w:spacing w:after="60"/>
        <w:rPr>
          <w:rFonts w:eastAsia="SimSun" w:cs="Tahoma"/>
        </w:rPr>
      </w:pPr>
      <w:r w:rsidRPr="001E20FA">
        <w:rPr>
          <w:rFonts w:eastAsia="SimSun" w:cs="Tahoma"/>
        </w:rPr>
        <w:t>许可：</w:t>
      </w:r>
      <w:r w:rsidRPr="001E20FA">
        <w:rPr>
          <w:rFonts w:eastAsia="SimSun" w:cs="Tahoma"/>
        </w:rPr>
        <w:t xml:space="preserve">1 </w:t>
      </w:r>
      <w:r w:rsidRPr="001E20FA">
        <w:rPr>
          <w:rFonts w:eastAsia="SimSun" w:cs="Tahoma"/>
        </w:rPr>
        <w:t>份许可</w:t>
      </w:r>
    </w:p>
    <w:p w14:paraId="6BF3D5BF" w14:textId="77777777" w:rsidR="00456002" w:rsidRPr="001E20FA" w:rsidRDefault="00456002" w:rsidP="00F21E5F">
      <w:pPr>
        <w:numPr>
          <w:ilvl w:val="0"/>
          <w:numId w:val="19"/>
        </w:numPr>
        <w:spacing w:after="60"/>
        <w:rPr>
          <w:rFonts w:eastAsia="SimSun" w:cs="Tahoma"/>
        </w:rPr>
      </w:pPr>
      <w:r w:rsidRPr="001E20FA">
        <w:rPr>
          <w:rFonts w:eastAsia="SimSun" w:cs="Tahoma"/>
        </w:rPr>
        <w:t>订购许可：</w:t>
      </w:r>
      <w:r w:rsidRPr="001E20FA">
        <w:rPr>
          <w:rFonts w:eastAsia="SimSun" w:cs="Tahoma"/>
        </w:rPr>
        <w:t xml:space="preserve">1 </w:t>
      </w:r>
      <w:r w:rsidRPr="001E20FA">
        <w:rPr>
          <w:rFonts w:eastAsia="SimSun" w:cs="Tahoma"/>
        </w:rPr>
        <w:t>份许可</w:t>
      </w:r>
    </w:p>
    <w:p w14:paraId="6BF3D5C0" w14:textId="77777777" w:rsidR="00456002" w:rsidRPr="001E20FA" w:rsidRDefault="00456002" w:rsidP="00F21E5F">
      <w:pPr>
        <w:pStyle w:val="Heading2"/>
        <w:ind w:left="0"/>
        <w:rPr>
          <w:rFonts w:ascii="Tahoma" w:eastAsia="SimSun" w:hAnsi="Tahoma" w:cs="Tahoma"/>
        </w:rPr>
      </w:pPr>
    </w:p>
    <w:p w14:paraId="6BF3D5C1" w14:textId="77777777" w:rsidR="00E64551" w:rsidRPr="001E20FA" w:rsidRDefault="00456002" w:rsidP="00F21E5F">
      <w:pPr>
        <w:pStyle w:val="Heading2"/>
        <w:ind w:left="0"/>
        <w:rPr>
          <w:rFonts w:ascii="Tahoma" w:eastAsia="SimSun" w:hAnsi="Tahoma" w:cs="Tahoma"/>
        </w:rPr>
      </w:pPr>
      <w:bookmarkStart w:id="663" w:name="_Toc336338191"/>
      <w:bookmarkStart w:id="664" w:name="_Toc348164798"/>
      <w:bookmarkStart w:id="665" w:name="_Toc323159726"/>
      <w:r w:rsidRPr="001E20FA">
        <w:rPr>
          <w:rFonts w:ascii="Tahoma" w:eastAsia="SimSun" w:hAnsi="Tahoma" w:cs="Tahoma"/>
        </w:rPr>
        <w:t>最低订单要求</w:t>
      </w:r>
      <w:bookmarkEnd w:id="663"/>
      <w:bookmarkEnd w:id="664"/>
    </w:p>
    <w:bookmarkEnd w:id="665"/>
    <w:p w14:paraId="6BF3D5C2" w14:textId="77777777" w:rsidR="00456002" w:rsidRPr="001E20FA" w:rsidRDefault="00456002" w:rsidP="00F21E5F">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1E20FA" w14:paraId="6BF3D5C5" w14:textId="77777777" w:rsidTr="00E72B9D">
        <w:tc>
          <w:tcPr>
            <w:tcW w:w="2270" w:type="dxa"/>
            <w:shd w:val="clear" w:color="auto" w:fill="FABF8F"/>
          </w:tcPr>
          <w:p w14:paraId="6BF3D5C3" w14:textId="77777777" w:rsidR="00456002" w:rsidRPr="001E20FA" w:rsidRDefault="00456002" w:rsidP="00F21E5F">
            <w:pPr>
              <w:pStyle w:val="AppendixBodyText"/>
              <w:jc w:val="center"/>
              <w:rPr>
                <w:rFonts w:ascii="Tahoma" w:eastAsia="SimSun" w:hAnsi="Tahoma" w:cs="Tahoma"/>
                <w:b/>
                <w:color w:val="000000"/>
                <w:sz w:val="22"/>
                <w:szCs w:val="18"/>
                <w:lang w:eastAsia="ja-JP"/>
              </w:rPr>
            </w:pPr>
            <w:r w:rsidRPr="001E20FA">
              <w:rPr>
                <w:rFonts w:ascii="Tahoma" w:eastAsia="SimSun" w:hAnsi="Tahoma" w:cs="Tahoma"/>
                <w:b/>
                <w:color w:val="000000"/>
                <w:sz w:val="22"/>
                <w:szCs w:val="18"/>
              </w:rPr>
              <w:t>计划</w:t>
            </w:r>
          </w:p>
        </w:tc>
        <w:tc>
          <w:tcPr>
            <w:tcW w:w="6946" w:type="dxa"/>
            <w:shd w:val="clear" w:color="auto" w:fill="FABF8F"/>
          </w:tcPr>
          <w:p w14:paraId="6BF3D5C4" w14:textId="77777777" w:rsidR="00456002" w:rsidRPr="001E20FA" w:rsidRDefault="00456002" w:rsidP="00F21E5F">
            <w:pPr>
              <w:pStyle w:val="AppendixBodyText"/>
              <w:jc w:val="center"/>
              <w:rPr>
                <w:rFonts w:ascii="Tahoma" w:eastAsia="SimSun" w:hAnsi="Tahoma" w:cs="Tahoma"/>
                <w:b/>
                <w:color w:val="000000"/>
                <w:sz w:val="22"/>
                <w:szCs w:val="18"/>
                <w:lang w:eastAsia="ja-JP"/>
              </w:rPr>
            </w:pPr>
            <w:r w:rsidRPr="001E20FA">
              <w:rPr>
                <w:rFonts w:ascii="Tahoma" w:eastAsia="SimSun" w:hAnsi="Tahoma" w:cs="Tahoma"/>
                <w:b/>
                <w:color w:val="000000"/>
                <w:sz w:val="22"/>
                <w:szCs w:val="18"/>
              </w:rPr>
              <w:t>最低订单要求</w:t>
            </w:r>
          </w:p>
        </w:tc>
      </w:tr>
      <w:tr w:rsidR="00456002" w:rsidRPr="001E20FA" w14:paraId="6BF3D5CF" w14:textId="77777777" w:rsidTr="00E72B9D">
        <w:tc>
          <w:tcPr>
            <w:tcW w:w="2270" w:type="dxa"/>
            <w:shd w:val="clear" w:color="auto" w:fill="auto"/>
          </w:tcPr>
          <w:p w14:paraId="6BF3D5C6" w14:textId="77777777" w:rsidR="00456002" w:rsidRPr="001E20FA" w:rsidRDefault="00456002" w:rsidP="00F21E5F">
            <w:pPr>
              <w:pStyle w:val="AppendixBodyText"/>
              <w:spacing w:before="60"/>
              <w:rPr>
                <w:rFonts w:ascii="Tahoma" w:eastAsia="SimSun" w:hAnsi="Tahoma" w:cs="Tahoma"/>
                <w:b/>
                <w:color w:val="000000"/>
                <w:sz w:val="18"/>
                <w:szCs w:val="18"/>
                <w:lang w:eastAsia="zh-CN"/>
              </w:rPr>
            </w:pPr>
            <w:r w:rsidRPr="001E20FA">
              <w:rPr>
                <w:rFonts w:ascii="Tahoma" w:eastAsia="SimSun" w:hAnsi="Tahoma" w:cs="Tahoma"/>
                <w:b/>
                <w:color w:val="000000"/>
                <w:szCs w:val="18"/>
                <w:lang w:eastAsia="zh-CN"/>
              </w:rPr>
              <w:t>开放许可、开放式价值和开放式价值订购</w:t>
            </w:r>
            <w:r w:rsidR="00844B16">
              <w:rPr>
                <w:rFonts w:ascii="Tahoma" w:eastAsia="SimSun" w:hAnsi="Tahoma" w:cs="Tahoma"/>
                <w:b/>
                <w:color w:val="000000"/>
                <w:szCs w:val="18"/>
                <w:lang w:eastAsia="zh-CN"/>
              </w:rPr>
              <w:br/>
            </w:r>
            <w:r w:rsidRPr="001E20FA">
              <w:rPr>
                <w:rFonts w:ascii="Tahoma" w:eastAsia="SimSun" w:hAnsi="Tahoma" w:cs="Tahoma"/>
                <w:b/>
                <w:color w:val="000000"/>
                <w:szCs w:val="18"/>
                <w:lang w:eastAsia="zh-CN"/>
              </w:rPr>
              <w:t>（商务和政府）</w:t>
            </w:r>
          </w:p>
        </w:tc>
        <w:tc>
          <w:tcPr>
            <w:tcW w:w="6946" w:type="dxa"/>
            <w:shd w:val="clear" w:color="auto" w:fill="auto"/>
          </w:tcPr>
          <w:p w14:paraId="6BF3D5C7" w14:textId="77777777" w:rsidR="00456002" w:rsidRPr="001E20FA" w:rsidRDefault="004B6D8C" w:rsidP="00F21E5F">
            <w:pPr>
              <w:pStyle w:val="AppendixBodyText"/>
              <w:spacing w:before="60"/>
              <w:rPr>
                <w:rFonts w:ascii="Tahoma" w:eastAsia="SimSun" w:hAnsi="Tahoma" w:cs="Tahoma"/>
                <w:lang w:eastAsia="zh-CN"/>
              </w:rPr>
            </w:pPr>
            <w:r w:rsidRPr="001E20FA">
              <w:rPr>
                <w:rFonts w:ascii="Tahoma" w:eastAsia="SimSun" w:hAnsi="Tahoma" w:cs="Tahoma"/>
                <w:b/>
                <w:sz w:val="18"/>
                <w:lang w:eastAsia="zh-CN"/>
              </w:rPr>
              <w:t>开放许可</w:t>
            </w:r>
          </w:p>
          <w:p w14:paraId="6BF3D5C8" w14:textId="77777777" w:rsidR="00456002" w:rsidRPr="001E20FA" w:rsidRDefault="00456002" w:rsidP="00CA232F">
            <w:pPr>
              <w:pStyle w:val="AppendixBodyText"/>
              <w:ind w:right="720"/>
              <w:rPr>
                <w:rFonts w:ascii="Tahoma" w:eastAsia="SimSun" w:hAnsi="Tahoma" w:cs="Tahoma"/>
                <w:lang w:eastAsia="zh-CN"/>
              </w:rPr>
            </w:pPr>
            <w:r w:rsidRPr="001E20FA">
              <w:rPr>
                <w:rFonts w:ascii="Tahoma" w:eastAsia="SimSun" w:hAnsi="Tahoma" w:cs="Tahoma"/>
                <w:sz w:val="18"/>
                <w:lang w:eastAsia="zh-CN"/>
              </w:rPr>
              <w:t>开放协议要求至少订购</w:t>
            </w:r>
            <w:r w:rsidRPr="001E20FA">
              <w:rPr>
                <w:rFonts w:ascii="Tahoma" w:eastAsia="SimSun" w:hAnsi="Tahoma" w:cs="Tahoma"/>
                <w:sz w:val="18"/>
                <w:lang w:eastAsia="zh-CN"/>
              </w:rPr>
              <w:t xml:space="preserve"> 5 </w:t>
            </w:r>
            <w:r w:rsidRPr="001E20FA">
              <w:rPr>
                <w:rFonts w:ascii="Tahoma" w:eastAsia="SimSun" w:hAnsi="Tahoma" w:cs="Tahoma"/>
                <w:sz w:val="18"/>
                <w:lang w:eastAsia="zh-CN"/>
              </w:rPr>
              <w:t>份许可、</w:t>
            </w:r>
            <w:r w:rsidRPr="001E20FA">
              <w:rPr>
                <w:rFonts w:ascii="Tahoma" w:eastAsia="SimSun" w:hAnsi="Tahoma" w:cs="Tahoma"/>
                <w:sz w:val="18"/>
                <w:lang w:eastAsia="zh-CN"/>
              </w:rPr>
              <w:t xml:space="preserve">5 </w:t>
            </w:r>
            <w:r w:rsidRPr="001E20FA">
              <w:rPr>
                <w:rFonts w:ascii="Tahoma" w:eastAsia="SimSun" w:hAnsi="Tahoma" w:cs="Tahoma"/>
                <w:sz w:val="18"/>
                <w:lang w:eastAsia="zh-CN"/>
              </w:rPr>
              <w:t>份软件保障，或者订购可确立授权编号的任意组合。比如，</w:t>
            </w:r>
            <w:r w:rsidRPr="001E20FA">
              <w:rPr>
                <w:rFonts w:ascii="Tahoma" w:eastAsia="SimSun" w:hAnsi="Tahoma" w:cs="Tahoma"/>
                <w:sz w:val="18"/>
                <w:lang w:eastAsia="zh-CN"/>
              </w:rPr>
              <w:t xml:space="preserve">2 </w:t>
            </w:r>
            <w:r w:rsidRPr="001E20FA">
              <w:rPr>
                <w:rFonts w:ascii="Tahoma" w:eastAsia="SimSun" w:hAnsi="Tahoma" w:cs="Tahoma"/>
                <w:sz w:val="18"/>
                <w:lang w:eastAsia="zh-CN"/>
              </w:rPr>
              <w:t>份许可及软件保障加上</w:t>
            </w:r>
            <w:r w:rsidRPr="001E20FA">
              <w:rPr>
                <w:rFonts w:ascii="Tahoma" w:eastAsia="SimSun" w:hAnsi="Tahoma" w:cs="Tahoma"/>
                <w:sz w:val="18"/>
                <w:lang w:eastAsia="zh-CN"/>
              </w:rPr>
              <w:t xml:space="preserve"> 1 </w:t>
            </w:r>
            <w:r w:rsidRPr="001E20FA">
              <w:rPr>
                <w:rFonts w:ascii="Tahoma" w:eastAsia="SimSun" w:hAnsi="Tahoma" w:cs="Tahoma"/>
                <w:sz w:val="18"/>
                <w:lang w:eastAsia="zh-CN"/>
              </w:rPr>
              <w:t>份标准许可，可满足任一计划规定至少购买</w:t>
            </w:r>
            <w:r w:rsidRPr="001E20FA">
              <w:rPr>
                <w:rFonts w:ascii="Tahoma" w:eastAsia="SimSun" w:hAnsi="Tahoma" w:cs="Tahoma"/>
                <w:sz w:val="18"/>
                <w:lang w:eastAsia="zh-CN"/>
              </w:rPr>
              <w:t xml:space="preserve"> 5</w:t>
            </w:r>
            <w:r w:rsidR="00844B16">
              <w:rPr>
                <w:rFonts w:ascii="Tahoma" w:eastAsia="SimSun" w:hAnsi="Tahoma" w:cs="Tahoma"/>
                <w:sz w:val="18"/>
                <w:lang w:eastAsia="zh-CN"/>
              </w:rPr>
              <w:t> </w:t>
            </w:r>
            <w:r w:rsidRPr="001E20FA">
              <w:rPr>
                <w:rFonts w:ascii="Tahoma" w:eastAsia="SimSun" w:hAnsi="Tahoma" w:cs="Tahoma"/>
                <w:sz w:val="18"/>
                <w:lang w:eastAsia="zh-CN"/>
              </w:rPr>
              <w:t>份许可的准入要求。</w:t>
            </w:r>
          </w:p>
          <w:p w14:paraId="6BF3D5C9" w14:textId="77777777" w:rsidR="00456002" w:rsidRPr="001E20FA" w:rsidRDefault="00456002" w:rsidP="00F21E5F">
            <w:pPr>
              <w:pStyle w:val="AppendixBodyText"/>
              <w:spacing w:after="0"/>
              <w:rPr>
                <w:rFonts w:ascii="Tahoma" w:eastAsia="SimSun" w:hAnsi="Tahoma" w:cs="Tahoma"/>
                <w:lang w:eastAsia="zh-CN"/>
              </w:rPr>
            </w:pPr>
          </w:p>
          <w:p w14:paraId="6BF3D5CA" w14:textId="77777777" w:rsidR="004B6D8C" w:rsidRPr="001E20FA" w:rsidRDefault="00456002" w:rsidP="00F21E5F">
            <w:pPr>
              <w:pStyle w:val="AppendixBodyText"/>
              <w:rPr>
                <w:rFonts w:ascii="Tahoma" w:eastAsia="SimSun" w:hAnsi="Tahoma" w:cs="Tahoma"/>
                <w:lang w:eastAsia="zh-CN"/>
              </w:rPr>
            </w:pPr>
            <w:r w:rsidRPr="001E20FA">
              <w:rPr>
                <w:rFonts w:ascii="Tahoma" w:eastAsia="SimSun" w:hAnsi="Tahoma" w:cs="Tahoma"/>
                <w:b/>
                <w:sz w:val="18"/>
                <w:lang w:eastAsia="zh-CN"/>
              </w:rPr>
              <w:t>开放式价值和开放式价值订购</w:t>
            </w:r>
          </w:p>
          <w:p w14:paraId="6BF3D5CB" w14:textId="77777777" w:rsidR="00456002" w:rsidRPr="00CA232F" w:rsidRDefault="00456002" w:rsidP="00CA232F">
            <w:pPr>
              <w:pStyle w:val="AppendixBodyText"/>
              <w:ind w:right="720"/>
              <w:rPr>
                <w:rFonts w:ascii="Tahoma" w:eastAsia="SimSun" w:hAnsi="Tahoma" w:cs="Tahoma"/>
                <w:lang w:eastAsia="zh-CN"/>
              </w:rPr>
            </w:pPr>
            <w:r w:rsidRPr="00CA232F">
              <w:rPr>
                <w:rFonts w:ascii="Tahoma" w:eastAsia="SimSun" w:hAnsi="Tahoma" w:cs="Tahoma"/>
                <w:sz w:val="18"/>
                <w:lang w:eastAsia="zh-CN"/>
              </w:rPr>
              <w:t>开放式价值要求至少订购</w:t>
            </w:r>
            <w:r w:rsidRPr="00CA232F">
              <w:rPr>
                <w:rFonts w:ascii="Tahoma" w:eastAsia="SimSun" w:hAnsi="Tahoma" w:cs="Tahoma"/>
                <w:sz w:val="18"/>
                <w:lang w:eastAsia="zh-CN"/>
              </w:rPr>
              <w:t xml:space="preserve"> 5 </w:t>
            </w:r>
            <w:r w:rsidRPr="00CA232F">
              <w:rPr>
                <w:rFonts w:ascii="Tahoma" w:eastAsia="SimSun" w:hAnsi="Tahoma" w:cs="Tahoma"/>
                <w:sz w:val="18"/>
                <w:lang w:eastAsia="zh-CN"/>
              </w:rPr>
              <w:t>份升级及软件保障、</w:t>
            </w:r>
            <w:r w:rsidRPr="00CA232F">
              <w:rPr>
                <w:rFonts w:ascii="Tahoma" w:eastAsia="SimSun" w:hAnsi="Tahoma" w:cs="Tahoma"/>
                <w:sz w:val="18"/>
                <w:lang w:eastAsia="zh-CN"/>
              </w:rPr>
              <w:t xml:space="preserve">5 </w:t>
            </w:r>
            <w:r w:rsidRPr="00CA232F">
              <w:rPr>
                <w:rFonts w:ascii="Tahoma" w:eastAsia="SimSun" w:hAnsi="Tahoma" w:cs="Tahoma"/>
                <w:sz w:val="18"/>
                <w:lang w:eastAsia="zh-CN"/>
              </w:rPr>
              <w:t>份</w:t>
            </w:r>
            <w:r w:rsidRPr="00CA232F">
              <w:rPr>
                <w:rFonts w:ascii="Tahoma" w:eastAsia="SimSun" w:hAnsi="Tahoma" w:cs="Tahoma"/>
                <w:sz w:val="18"/>
                <w:lang w:eastAsia="zh-CN"/>
              </w:rPr>
              <w:t xml:space="preserve"> L&amp;SA</w:t>
            </w:r>
            <w:r w:rsidRPr="00CA232F">
              <w:rPr>
                <w:rFonts w:ascii="Tahoma" w:eastAsia="SimSun" w:hAnsi="Tahoma" w:cs="Tahoma"/>
                <w:sz w:val="18"/>
                <w:lang w:eastAsia="zh-CN"/>
              </w:rPr>
              <w:t>（许可及</w:t>
            </w:r>
            <w:r w:rsidR="00CA232F">
              <w:rPr>
                <w:rFonts w:ascii="Tahoma" w:eastAsia="SimSun" w:hAnsi="Tahoma" w:cs="Tahoma"/>
                <w:sz w:val="18"/>
                <w:lang w:eastAsia="zh-CN"/>
              </w:rPr>
              <w:br/>
            </w:r>
            <w:r w:rsidRPr="00CA232F">
              <w:rPr>
                <w:rFonts w:ascii="Tahoma" w:eastAsia="SimSun" w:hAnsi="Tahoma" w:cs="Tahoma"/>
                <w:sz w:val="18"/>
                <w:lang w:eastAsia="zh-CN"/>
              </w:rPr>
              <w:t>软件保障）、</w:t>
            </w:r>
            <w:r w:rsidRPr="00CA232F">
              <w:rPr>
                <w:rFonts w:ascii="Tahoma" w:eastAsia="SimSun" w:hAnsi="Tahoma" w:cs="Tahoma"/>
                <w:sz w:val="18"/>
                <w:lang w:eastAsia="zh-CN"/>
              </w:rPr>
              <w:t>5</w:t>
            </w:r>
            <w:r w:rsidR="00844B16" w:rsidRPr="00CA232F">
              <w:rPr>
                <w:rFonts w:ascii="Tahoma" w:eastAsia="SimSun" w:hAnsi="Tahoma" w:cs="Tahoma"/>
                <w:sz w:val="18"/>
                <w:lang w:eastAsia="zh-CN"/>
              </w:rPr>
              <w:t> </w:t>
            </w:r>
            <w:r w:rsidRPr="00CA232F">
              <w:rPr>
                <w:rFonts w:ascii="Tahoma" w:eastAsia="SimSun" w:hAnsi="Tahoma" w:cs="Tahoma"/>
                <w:sz w:val="18"/>
                <w:lang w:eastAsia="zh-CN"/>
              </w:rPr>
              <w:t>份软件保障、</w:t>
            </w:r>
            <w:r w:rsidRPr="00CA232F">
              <w:rPr>
                <w:rFonts w:ascii="Tahoma" w:eastAsia="SimSun" w:hAnsi="Tahoma" w:cs="Tahoma"/>
                <w:sz w:val="18"/>
                <w:lang w:eastAsia="zh-CN"/>
              </w:rPr>
              <w:t xml:space="preserve">5 </w:t>
            </w:r>
            <w:r w:rsidRPr="00CA232F">
              <w:rPr>
                <w:rFonts w:ascii="Tahoma" w:eastAsia="SimSun" w:hAnsi="Tahoma" w:cs="Tahoma"/>
                <w:sz w:val="18"/>
                <w:lang w:eastAsia="zh-CN"/>
              </w:rPr>
              <w:t>份订购许可或者可签订协议的任意组合。</w:t>
            </w:r>
          </w:p>
          <w:p w14:paraId="6BF3D5CC" w14:textId="77777777" w:rsidR="00456002" w:rsidRPr="001E20FA" w:rsidRDefault="00456002" w:rsidP="00F21E5F">
            <w:pPr>
              <w:pStyle w:val="AppendixBodyText"/>
              <w:spacing w:after="0"/>
              <w:rPr>
                <w:rFonts w:ascii="Tahoma" w:eastAsia="SimSun" w:hAnsi="Tahoma" w:cs="Tahoma"/>
                <w:lang w:eastAsia="zh-CN"/>
              </w:rPr>
            </w:pPr>
          </w:p>
          <w:p w14:paraId="6BF3D5CD" w14:textId="77777777" w:rsidR="00456002" w:rsidRPr="001E20FA" w:rsidRDefault="00456002" w:rsidP="00CA232F">
            <w:pPr>
              <w:pStyle w:val="AppendixBodyText"/>
              <w:spacing w:after="0"/>
              <w:ind w:right="720"/>
              <w:rPr>
                <w:rFonts w:ascii="Tahoma" w:eastAsia="SimSun" w:hAnsi="Tahoma" w:cs="Tahoma"/>
                <w:lang w:eastAsia="zh-CN"/>
              </w:rPr>
            </w:pPr>
            <w:r w:rsidRPr="001E20FA">
              <w:rPr>
                <w:rFonts w:ascii="Tahoma" w:eastAsia="SimSun" w:hAnsi="Tahoma" w:cs="Tahoma"/>
                <w:b/>
                <w:sz w:val="18"/>
                <w:lang w:eastAsia="zh-CN"/>
              </w:rPr>
              <w:t>注意：</w:t>
            </w:r>
            <w:r w:rsidRPr="001E20FA">
              <w:rPr>
                <w:rFonts w:ascii="Tahoma" w:eastAsia="SimSun" w:hAnsi="Tahoma" w:cs="Tahoma"/>
                <w:sz w:val="18"/>
                <w:lang w:eastAsia="zh-CN"/>
              </w:rPr>
              <w:t>在开放和开放式价值中，某些产品的单份许可就能满足所需的</w:t>
            </w:r>
            <w:r w:rsidRPr="001E20FA">
              <w:rPr>
                <w:rFonts w:ascii="Tahoma" w:eastAsia="SimSun" w:hAnsi="Tahoma" w:cs="Tahoma"/>
                <w:sz w:val="18"/>
                <w:lang w:eastAsia="zh-CN"/>
              </w:rPr>
              <w:t xml:space="preserve"> 5 </w:t>
            </w:r>
            <w:r w:rsidRPr="001E20FA">
              <w:rPr>
                <w:rFonts w:ascii="Tahoma" w:eastAsia="SimSun" w:hAnsi="Tahoma" w:cs="Tahoma"/>
                <w:sz w:val="18"/>
                <w:lang w:eastAsia="zh-CN"/>
              </w:rPr>
              <w:t>份许可的最低要求。请参阅各产品的说明，确定哪些产品符合此例外情况。</w:t>
            </w:r>
          </w:p>
          <w:p w14:paraId="6BF3D5CE" w14:textId="77777777" w:rsidR="00A51838" w:rsidRPr="001E20FA" w:rsidRDefault="00A51838" w:rsidP="00F21E5F">
            <w:pPr>
              <w:pStyle w:val="AppendixBodyText"/>
              <w:spacing w:after="0"/>
              <w:rPr>
                <w:rFonts w:ascii="Tahoma" w:eastAsia="SimSun" w:hAnsi="Tahoma" w:cs="Tahoma"/>
                <w:sz w:val="18"/>
                <w:lang w:eastAsia="zh-CN"/>
              </w:rPr>
            </w:pPr>
          </w:p>
        </w:tc>
      </w:tr>
      <w:tr w:rsidR="00FE564A" w:rsidRPr="001E20FA" w14:paraId="6BF3D5D2" w14:textId="77777777" w:rsidTr="00A915D2">
        <w:tc>
          <w:tcPr>
            <w:tcW w:w="2270" w:type="dxa"/>
            <w:shd w:val="clear" w:color="auto" w:fill="FABF8F"/>
          </w:tcPr>
          <w:p w14:paraId="6BF3D5D0" w14:textId="77777777" w:rsidR="00FE564A" w:rsidRPr="001E20FA" w:rsidRDefault="00FE564A" w:rsidP="00A915D2">
            <w:pPr>
              <w:pStyle w:val="AppendixBodyText"/>
              <w:jc w:val="center"/>
              <w:rPr>
                <w:rFonts w:ascii="Tahoma" w:eastAsia="SimSun" w:hAnsi="Tahoma" w:cs="Tahoma"/>
                <w:b/>
                <w:color w:val="000000"/>
                <w:sz w:val="22"/>
                <w:szCs w:val="18"/>
                <w:lang w:eastAsia="ja-JP"/>
              </w:rPr>
            </w:pPr>
            <w:r w:rsidRPr="001E20FA">
              <w:rPr>
                <w:rFonts w:ascii="Tahoma" w:eastAsia="SimSun" w:hAnsi="Tahoma" w:cs="Tahoma"/>
                <w:b/>
                <w:color w:val="000000"/>
                <w:sz w:val="22"/>
                <w:szCs w:val="18"/>
              </w:rPr>
              <w:t>计划</w:t>
            </w:r>
          </w:p>
        </w:tc>
        <w:tc>
          <w:tcPr>
            <w:tcW w:w="6946" w:type="dxa"/>
            <w:shd w:val="clear" w:color="auto" w:fill="FABF8F"/>
          </w:tcPr>
          <w:p w14:paraId="6BF3D5D1" w14:textId="77777777" w:rsidR="00FE564A" w:rsidRPr="001E20FA" w:rsidRDefault="00FE564A" w:rsidP="00A915D2">
            <w:pPr>
              <w:pStyle w:val="AppendixBodyText"/>
              <w:jc w:val="center"/>
              <w:rPr>
                <w:rFonts w:ascii="Tahoma" w:eastAsia="SimSun" w:hAnsi="Tahoma" w:cs="Tahoma"/>
                <w:b/>
                <w:color w:val="000000"/>
                <w:sz w:val="22"/>
                <w:szCs w:val="18"/>
                <w:lang w:eastAsia="ja-JP"/>
              </w:rPr>
            </w:pPr>
            <w:r w:rsidRPr="001E20FA">
              <w:rPr>
                <w:rFonts w:ascii="Tahoma" w:eastAsia="SimSun" w:hAnsi="Tahoma" w:cs="Tahoma"/>
                <w:b/>
                <w:color w:val="000000"/>
                <w:sz w:val="22"/>
                <w:szCs w:val="18"/>
              </w:rPr>
              <w:t>最低订单要求</w:t>
            </w:r>
          </w:p>
        </w:tc>
      </w:tr>
      <w:tr w:rsidR="00456002" w:rsidRPr="001E20FA" w14:paraId="6BF3D5D6" w14:textId="77777777" w:rsidTr="00E72B9D">
        <w:tc>
          <w:tcPr>
            <w:tcW w:w="2270" w:type="dxa"/>
            <w:shd w:val="clear" w:color="auto" w:fill="auto"/>
          </w:tcPr>
          <w:p w14:paraId="6BF3D5D3" w14:textId="77777777" w:rsidR="00456002" w:rsidRPr="001E20FA" w:rsidRDefault="00456002" w:rsidP="00F21E5F">
            <w:pPr>
              <w:pStyle w:val="AppendixBodyText"/>
              <w:spacing w:before="60"/>
              <w:rPr>
                <w:rFonts w:ascii="Tahoma" w:eastAsia="SimSun" w:hAnsi="Tahoma" w:cs="Tahoma"/>
                <w:b/>
                <w:color w:val="000000"/>
                <w:szCs w:val="18"/>
                <w:lang w:eastAsia="ja-JP"/>
              </w:rPr>
            </w:pPr>
            <w:r w:rsidRPr="001E20FA">
              <w:rPr>
                <w:rFonts w:ascii="Tahoma" w:eastAsia="SimSun" w:hAnsi="Tahoma" w:cs="Tahoma"/>
                <w:b/>
                <w:color w:val="000000"/>
                <w:szCs w:val="18"/>
              </w:rPr>
              <w:t>开放式价值订购</w:t>
            </w:r>
            <w:r w:rsidRPr="001E20FA">
              <w:rPr>
                <w:rFonts w:ascii="Tahoma" w:eastAsia="SimSun" w:hAnsi="Tahoma" w:cs="Tahoma"/>
                <w:b/>
                <w:color w:val="000000"/>
                <w:szCs w:val="18"/>
              </w:rPr>
              <w:t xml:space="preserve"> – ES</w:t>
            </w:r>
          </w:p>
        </w:tc>
        <w:tc>
          <w:tcPr>
            <w:tcW w:w="6946" w:type="dxa"/>
            <w:shd w:val="clear" w:color="auto" w:fill="auto"/>
          </w:tcPr>
          <w:p w14:paraId="6BF3D5D4" w14:textId="77777777" w:rsidR="00456002" w:rsidRPr="001E20FA" w:rsidRDefault="00456002" w:rsidP="00F21E5F">
            <w:pPr>
              <w:spacing w:before="60"/>
              <w:rPr>
                <w:rFonts w:eastAsia="SimSun" w:cs="Tahoma"/>
                <w:lang w:eastAsia="zh-CN"/>
              </w:rPr>
            </w:pPr>
            <w:r w:rsidRPr="001E20FA">
              <w:rPr>
                <w:rFonts w:eastAsia="SimSun" w:cs="Tahoma"/>
                <w:szCs w:val="18"/>
                <w:lang w:eastAsia="zh-CN"/>
              </w:rPr>
              <w:t>开放式价值订购</w:t>
            </w:r>
            <w:r w:rsidRPr="001E20FA">
              <w:rPr>
                <w:rFonts w:eastAsia="SimSun" w:cs="Tahoma"/>
                <w:szCs w:val="18"/>
                <w:lang w:eastAsia="zh-CN"/>
              </w:rPr>
              <w:t xml:space="preserve"> – ES </w:t>
            </w:r>
            <w:r w:rsidRPr="001E20FA">
              <w:rPr>
                <w:rFonts w:eastAsia="SimSun" w:cs="Tahoma"/>
                <w:szCs w:val="18"/>
                <w:lang w:eastAsia="zh-CN"/>
              </w:rPr>
              <w:t>要求至少订购一种台式计算机平台产品且订购数量等于组织总体数量（至少</w:t>
            </w:r>
            <w:r w:rsidRPr="001E20FA">
              <w:rPr>
                <w:rFonts w:eastAsia="SimSun" w:cs="Tahoma"/>
                <w:szCs w:val="18"/>
                <w:lang w:eastAsia="zh-CN"/>
              </w:rPr>
              <w:t xml:space="preserve"> 5</w:t>
            </w:r>
            <w:r w:rsidRPr="001E20FA">
              <w:rPr>
                <w:rFonts w:eastAsia="SimSun" w:cs="Tahoma"/>
                <w:szCs w:val="18"/>
                <w:lang w:eastAsia="zh-CN"/>
              </w:rPr>
              <w:t>）或订购数量等于学生数量（至少</w:t>
            </w:r>
            <w:r w:rsidRPr="001E20FA">
              <w:rPr>
                <w:rFonts w:eastAsia="SimSun" w:cs="Tahoma"/>
                <w:szCs w:val="18"/>
                <w:lang w:eastAsia="zh-CN"/>
              </w:rPr>
              <w:t xml:space="preserve"> 5</w:t>
            </w:r>
            <w:r w:rsidRPr="001E20FA">
              <w:rPr>
                <w:rFonts w:eastAsia="SimSun" w:cs="Tahoma"/>
                <w:szCs w:val="18"/>
                <w:lang w:eastAsia="zh-CN"/>
              </w:rPr>
              <w:t>）。</w:t>
            </w:r>
          </w:p>
          <w:p w14:paraId="6BF3D5D5" w14:textId="77777777" w:rsidR="00230E01" w:rsidRPr="001E20FA" w:rsidRDefault="00230E01" w:rsidP="00F21E5F">
            <w:pPr>
              <w:rPr>
                <w:rFonts w:eastAsia="SimSun" w:cs="Tahoma"/>
                <w:szCs w:val="18"/>
                <w:lang w:eastAsia="zh-CN"/>
              </w:rPr>
            </w:pPr>
          </w:p>
        </w:tc>
      </w:tr>
      <w:tr w:rsidR="00456002" w:rsidRPr="001E20FA" w14:paraId="6BF3D5DA" w14:textId="77777777" w:rsidTr="00E72B9D">
        <w:tc>
          <w:tcPr>
            <w:tcW w:w="2270" w:type="dxa"/>
            <w:shd w:val="clear" w:color="auto" w:fill="auto"/>
          </w:tcPr>
          <w:p w14:paraId="6BF3D5D7" w14:textId="77777777" w:rsidR="00456002" w:rsidRPr="001E20FA" w:rsidRDefault="00456002" w:rsidP="00F21E5F">
            <w:pPr>
              <w:pStyle w:val="AppendixBodyText"/>
              <w:spacing w:before="60"/>
              <w:rPr>
                <w:rFonts w:ascii="Tahoma" w:eastAsia="SimSun" w:hAnsi="Tahoma" w:cs="Tahoma"/>
                <w:b/>
                <w:color w:val="000000"/>
                <w:szCs w:val="18"/>
                <w:lang w:eastAsia="ja-JP"/>
              </w:rPr>
            </w:pPr>
            <w:r w:rsidRPr="001E20FA">
              <w:rPr>
                <w:rFonts w:ascii="Tahoma" w:eastAsia="SimSun" w:hAnsi="Tahoma" w:cs="Tahoma"/>
                <w:b/>
                <w:color w:val="000000"/>
                <w:szCs w:val="18"/>
              </w:rPr>
              <w:t>选择</w:t>
            </w:r>
          </w:p>
        </w:tc>
        <w:tc>
          <w:tcPr>
            <w:tcW w:w="6946" w:type="dxa"/>
            <w:shd w:val="clear" w:color="auto" w:fill="auto"/>
          </w:tcPr>
          <w:p w14:paraId="6BF3D5D8" w14:textId="77777777" w:rsidR="00456002" w:rsidRPr="001E20FA" w:rsidRDefault="00456002" w:rsidP="00F21E5F">
            <w:pPr>
              <w:pStyle w:val="AppendixBodyText"/>
              <w:spacing w:before="60" w:after="0"/>
              <w:rPr>
                <w:rFonts w:ascii="Tahoma" w:eastAsia="SimSun" w:hAnsi="Tahoma" w:cs="Tahoma"/>
                <w:lang w:eastAsia="zh-CN"/>
              </w:rPr>
            </w:pPr>
            <w:r w:rsidRPr="001E20FA">
              <w:rPr>
                <w:rFonts w:ascii="Tahoma" w:eastAsia="SimSun" w:hAnsi="Tahoma" w:cs="Tahoma"/>
                <w:color w:val="000000"/>
                <w:sz w:val="18"/>
                <w:szCs w:val="18"/>
                <w:lang w:eastAsia="zh-CN"/>
              </w:rPr>
              <w:t>选择要求客户在协议期限内为每个产品组至少订购</w:t>
            </w:r>
            <w:r w:rsidRPr="001E20FA">
              <w:rPr>
                <w:rFonts w:ascii="Tahoma" w:eastAsia="SimSun" w:hAnsi="Tahoma" w:cs="Tahoma"/>
                <w:color w:val="000000"/>
                <w:sz w:val="18"/>
                <w:szCs w:val="18"/>
                <w:lang w:eastAsia="zh-CN"/>
              </w:rPr>
              <w:t xml:space="preserve"> 1,500 </w:t>
            </w:r>
            <w:r w:rsidRPr="001E20FA">
              <w:rPr>
                <w:rFonts w:ascii="Tahoma" w:eastAsia="SimSun" w:hAnsi="Tahoma" w:cs="Tahoma"/>
                <w:color w:val="000000"/>
                <w:sz w:val="18"/>
                <w:szCs w:val="18"/>
                <w:lang w:eastAsia="zh-CN"/>
              </w:rPr>
              <w:t>分。如果客户签署了符合条件的协议，则可以不用考虑最低订购数量要求。</w:t>
            </w:r>
          </w:p>
          <w:p w14:paraId="6BF3D5D9" w14:textId="77777777" w:rsidR="00230E01" w:rsidRPr="001E20FA" w:rsidRDefault="00230E01" w:rsidP="00F21E5F">
            <w:pPr>
              <w:pStyle w:val="AppendixBodyText"/>
              <w:spacing w:after="0"/>
              <w:rPr>
                <w:rFonts w:ascii="Tahoma" w:eastAsia="SimSun" w:hAnsi="Tahoma" w:cs="Tahoma"/>
                <w:color w:val="000000"/>
                <w:sz w:val="18"/>
                <w:szCs w:val="18"/>
                <w:lang w:eastAsia="zh-CN"/>
              </w:rPr>
            </w:pPr>
          </w:p>
        </w:tc>
      </w:tr>
      <w:tr w:rsidR="00456002" w:rsidRPr="001E20FA" w14:paraId="6BF3D5FA" w14:textId="77777777" w:rsidTr="00E72B9D">
        <w:tc>
          <w:tcPr>
            <w:tcW w:w="2270" w:type="dxa"/>
            <w:shd w:val="clear" w:color="auto" w:fill="auto"/>
          </w:tcPr>
          <w:p w14:paraId="6BF3D5DB" w14:textId="77777777" w:rsidR="00456002" w:rsidRPr="001E20FA" w:rsidRDefault="00456002" w:rsidP="00F21E5F">
            <w:pPr>
              <w:pStyle w:val="AppendixBodyText"/>
              <w:spacing w:before="60"/>
              <w:rPr>
                <w:rFonts w:ascii="Tahoma" w:eastAsia="SimSun" w:hAnsi="Tahoma" w:cs="Tahoma"/>
                <w:b/>
                <w:color w:val="000000"/>
                <w:szCs w:val="18"/>
                <w:lang w:eastAsia="ja-JP"/>
              </w:rPr>
            </w:pPr>
            <w:r w:rsidRPr="001E20FA">
              <w:rPr>
                <w:rFonts w:ascii="Tahoma" w:eastAsia="SimSun" w:hAnsi="Tahoma" w:cs="Tahoma"/>
                <w:b/>
                <w:color w:val="000000"/>
                <w:szCs w:val="18"/>
              </w:rPr>
              <w:t>选择附加</w:t>
            </w:r>
          </w:p>
        </w:tc>
        <w:tc>
          <w:tcPr>
            <w:tcW w:w="6946" w:type="dxa"/>
            <w:shd w:val="clear" w:color="auto" w:fill="auto"/>
          </w:tcPr>
          <w:p w14:paraId="6BF3D5DC" w14:textId="77777777" w:rsidR="00456002" w:rsidRPr="001E20FA" w:rsidRDefault="00456002" w:rsidP="00F21E5F">
            <w:pPr>
              <w:pStyle w:val="AppendixBodyText"/>
              <w:spacing w:before="60"/>
              <w:rPr>
                <w:rFonts w:ascii="Tahoma" w:eastAsia="SimSun" w:hAnsi="Tahoma" w:cs="Tahoma"/>
                <w:lang w:eastAsia="zh-CN"/>
              </w:rPr>
            </w:pPr>
            <w:r w:rsidRPr="001E20FA">
              <w:rPr>
                <w:rFonts w:ascii="Tahoma" w:eastAsia="SimSun" w:hAnsi="Tahoma" w:cs="Tahoma"/>
                <w:color w:val="000000"/>
                <w:sz w:val="18"/>
                <w:szCs w:val="18"/>
                <w:lang w:eastAsia="zh-CN"/>
              </w:rPr>
              <w:t>选择附加要求客户在第一</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年内为每个产品组至少订购</w:t>
            </w:r>
            <w:r w:rsidRPr="001E20FA">
              <w:rPr>
                <w:rFonts w:ascii="Tahoma" w:eastAsia="SimSun" w:hAnsi="Tahoma" w:cs="Tahoma"/>
                <w:color w:val="000000"/>
                <w:sz w:val="18"/>
                <w:szCs w:val="18"/>
                <w:lang w:eastAsia="zh-CN"/>
              </w:rPr>
              <w:t xml:space="preserve"> 500 </w:t>
            </w:r>
            <w:r w:rsidRPr="001E20FA">
              <w:rPr>
                <w:rFonts w:ascii="Tahoma" w:eastAsia="SimSun" w:hAnsi="Tahoma" w:cs="Tahoma"/>
                <w:color w:val="000000"/>
                <w:sz w:val="18"/>
                <w:szCs w:val="18"/>
                <w:lang w:eastAsia="zh-CN"/>
              </w:rPr>
              <w:t>分。如果客户签署了资质限定协议，则可不考虑订购的数量要求。</w:t>
            </w:r>
          </w:p>
          <w:p w14:paraId="6BF3D5DD" w14:textId="77777777" w:rsidR="00456002" w:rsidRPr="001E20FA" w:rsidRDefault="00456002" w:rsidP="00F21E5F">
            <w:pPr>
              <w:pStyle w:val="AppendixBodyText"/>
              <w:spacing w:after="0"/>
              <w:rPr>
                <w:rFonts w:ascii="Tahoma" w:eastAsia="SimSun" w:hAnsi="Tahoma" w:cs="Tahoma"/>
                <w:lang w:eastAsia="zh-CN"/>
              </w:rPr>
            </w:pPr>
          </w:p>
          <w:p w14:paraId="6BF3D5DE" w14:textId="77777777" w:rsidR="00456002" w:rsidRPr="001E20FA" w:rsidRDefault="00456002" w:rsidP="00F21E5F">
            <w:pPr>
              <w:spacing w:after="60"/>
              <w:rPr>
                <w:rFonts w:eastAsia="SimSun" w:cs="Tahoma"/>
                <w:lang w:eastAsia="zh-CN"/>
              </w:rPr>
            </w:pPr>
            <w:bookmarkStart w:id="666" w:name="_Toc323159727"/>
            <w:r w:rsidRPr="001E20FA">
              <w:rPr>
                <w:rFonts w:eastAsia="SimSun" w:cs="Tahoma"/>
                <w:b/>
                <w:lang w:eastAsia="zh-CN"/>
              </w:rPr>
              <w:t>选择附加计划中的价格水平</w:t>
            </w:r>
            <w:bookmarkEnd w:id="666"/>
          </w:p>
          <w:p w14:paraId="6BF3D5DF" w14:textId="77777777" w:rsidR="00456002" w:rsidRPr="001E20FA" w:rsidRDefault="00456002" w:rsidP="00F21E5F">
            <w:pPr>
              <w:rPr>
                <w:rFonts w:eastAsia="SimSun" w:cs="Tahoma"/>
                <w:lang w:eastAsia="zh-CN"/>
              </w:rPr>
            </w:pPr>
            <w:r w:rsidRPr="001E20FA">
              <w:rPr>
                <w:rFonts w:eastAsia="SimSun" w:cs="Tahoma"/>
                <w:szCs w:val="18"/>
                <w:lang w:eastAsia="zh-CN"/>
              </w:rPr>
              <w:t>客户如果符合以下三个条件之一，则可参加选择附加计划：</w:t>
            </w:r>
          </w:p>
          <w:p w14:paraId="6BF3D5E0" w14:textId="77777777" w:rsidR="00406CB0" w:rsidRPr="001E20FA" w:rsidRDefault="00406CB0" w:rsidP="00F21E5F">
            <w:pPr>
              <w:rPr>
                <w:rFonts w:eastAsia="SimSun" w:cs="Tahoma"/>
                <w:lang w:eastAsia="zh-CN"/>
              </w:rPr>
            </w:pPr>
          </w:p>
          <w:p w14:paraId="6BF3D5E1" w14:textId="77777777" w:rsidR="00456002" w:rsidRPr="001E20FA" w:rsidRDefault="00456002" w:rsidP="00F21E5F">
            <w:pPr>
              <w:numPr>
                <w:ilvl w:val="0"/>
                <w:numId w:val="82"/>
              </w:numPr>
              <w:spacing w:after="60"/>
              <w:rPr>
                <w:rFonts w:eastAsia="SimSun" w:cs="Tahoma"/>
                <w:lang w:eastAsia="zh-CN"/>
              </w:rPr>
            </w:pPr>
            <w:r w:rsidRPr="001E20FA">
              <w:rPr>
                <w:rFonts w:eastAsia="SimSun" w:cs="Tahoma"/>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14:paraId="6BF3D5E2" w14:textId="77777777" w:rsidR="00456002" w:rsidRPr="001E20FA" w:rsidRDefault="00456002" w:rsidP="00F21E5F">
            <w:pPr>
              <w:numPr>
                <w:ilvl w:val="0"/>
                <w:numId w:val="82"/>
              </w:numPr>
              <w:spacing w:after="60"/>
              <w:rPr>
                <w:rFonts w:eastAsia="SimSun" w:cs="Tahoma"/>
                <w:lang w:eastAsia="zh-CN"/>
              </w:rPr>
            </w:pPr>
            <w:r w:rsidRPr="001E20FA">
              <w:rPr>
                <w:rFonts w:eastAsia="SimSun" w:cs="Tahoma"/>
                <w:lang w:eastAsia="zh-CN"/>
              </w:rPr>
              <w:t>在第</w:t>
            </w:r>
            <w:r w:rsidRPr="001E20FA">
              <w:rPr>
                <w:rFonts w:eastAsia="SimSun" w:cs="Tahoma"/>
                <w:lang w:eastAsia="zh-CN"/>
              </w:rPr>
              <w:t xml:space="preserve"> 1 </w:t>
            </w:r>
            <w:r w:rsidRPr="001E20FA">
              <w:rPr>
                <w:rFonts w:eastAsia="SimSun" w:cs="Tahoma"/>
                <w:lang w:eastAsia="zh-CN"/>
              </w:rPr>
              <w:t>年内，在客户选择的每个产品组中提交的订单应至少达到</w:t>
            </w:r>
            <w:r w:rsidRPr="001E20FA">
              <w:rPr>
                <w:rFonts w:eastAsia="SimSun" w:cs="Tahoma"/>
                <w:lang w:eastAsia="zh-CN"/>
              </w:rPr>
              <w:t xml:space="preserve"> 500 </w:t>
            </w:r>
            <w:r w:rsidRPr="001E20FA">
              <w:rPr>
                <w:rFonts w:eastAsia="SimSun" w:cs="Tahoma"/>
                <w:lang w:eastAsia="zh-CN"/>
              </w:rPr>
              <w:t>分；</w:t>
            </w:r>
          </w:p>
          <w:p w14:paraId="6BF3D5E3" w14:textId="77777777" w:rsidR="00456002" w:rsidRPr="001E20FA" w:rsidRDefault="00456002" w:rsidP="00F21E5F">
            <w:pPr>
              <w:numPr>
                <w:ilvl w:val="0"/>
                <w:numId w:val="82"/>
              </w:numPr>
              <w:spacing w:after="60"/>
              <w:rPr>
                <w:rFonts w:eastAsia="SimSun" w:cs="Tahoma"/>
                <w:lang w:eastAsia="zh-CN"/>
              </w:rPr>
            </w:pPr>
            <w:r w:rsidRPr="001E20FA">
              <w:rPr>
                <w:rFonts w:eastAsia="SimSun" w:cs="Tahoma"/>
                <w:lang w:eastAsia="zh-CN"/>
              </w:rPr>
              <w:t>指定一份协议，在客户的选择附加协议生效日期前</w:t>
            </w:r>
            <w:r w:rsidRPr="001E20FA">
              <w:rPr>
                <w:rFonts w:eastAsia="SimSun" w:cs="Tahoma"/>
                <w:lang w:eastAsia="zh-CN"/>
              </w:rPr>
              <w:t xml:space="preserve"> 12 </w:t>
            </w:r>
            <w:r w:rsidRPr="001E20FA">
              <w:rPr>
                <w:rFonts w:eastAsia="SimSun" w:cs="Tahoma"/>
                <w:lang w:eastAsia="zh-CN"/>
              </w:rPr>
              <w:t>个月内按该协议购买的订单数量达到最低订单数量；并且</w:t>
            </w:r>
          </w:p>
          <w:p w14:paraId="6BF3D5E4" w14:textId="77777777" w:rsidR="00456002" w:rsidRPr="001E20FA" w:rsidRDefault="00456002" w:rsidP="00F21E5F">
            <w:pPr>
              <w:rPr>
                <w:rFonts w:eastAsia="SimSun" w:cs="Tahoma"/>
                <w:lang w:eastAsia="zh-CN"/>
              </w:rPr>
            </w:pPr>
          </w:p>
          <w:p w14:paraId="6BF3D5E5" w14:textId="77777777" w:rsidR="00456002" w:rsidRPr="001E20FA" w:rsidRDefault="00456002" w:rsidP="00F21E5F">
            <w:pPr>
              <w:rPr>
                <w:rFonts w:eastAsia="SimSun" w:cs="Tahoma"/>
                <w:lang w:eastAsia="zh-CN"/>
              </w:rPr>
            </w:pPr>
            <w:r w:rsidRPr="001E20FA">
              <w:rPr>
                <w:rFonts w:eastAsia="SimSun" w:cs="Tahoma"/>
                <w:szCs w:val="18"/>
                <w:lang w:eastAsia="zh-CN"/>
              </w:rPr>
              <w:t>如果客户选择以上第</w:t>
            </w:r>
            <w:r w:rsidRPr="001E20FA">
              <w:rPr>
                <w:rFonts w:eastAsia="SimSun" w:cs="Tahoma"/>
                <w:szCs w:val="18"/>
                <w:lang w:eastAsia="zh-CN"/>
              </w:rPr>
              <w:t xml:space="preserve"> 2 </w:t>
            </w:r>
            <w:r w:rsidRPr="001E20FA">
              <w:rPr>
                <w:rFonts w:eastAsia="SimSun" w:cs="Tahoma"/>
                <w:szCs w:val="18"/>
                <w:lang w:eastAsia="zh-CN"/>
              </w:rPr>
              <w:t>和第</w:t>
            </w:r>
            <w:r w:rsidRPr="001E20FA">
              <w:rPr>
                <w:rFonts w:eastAsia="SimSun" w:cs="Tahoma"/>
                <w:szCs w:val="18"/>
                <w:lang w:eastAsia="zh-CN"/>
              </w:rPr>
              <w:t xml:space="preserve"> 3 </w:t>
            </w:r>
            <w:r w:rsidRPr="001E20FA">
              <w:rPr>
                <w:rFonts w:eastAsia="SimSun" w:cs="Tahoma"/>
                <w:szCs w:val="18"/>
                <w:lang w:eastAsia="zh-CN"/>
              </w:rPr>
              <w:t>个选项，在合格性检查时客户在其选择的每个产品组中必须至少保持</w:t>
            </w:r>
            <w:r w:rsidRPr="001E20FA">
              <w:rPr>
                <w:rFonts w:eastAsia="SimSun" w:cs="Tahoma"/>
                <w:szCs w:val="18"/>
                <w:lang w:eastAsia="zh-CN"/>
              </w:rPr>
              <w:t xml:space="preserve"> 500 </w:t>
            </w:r>
            <w:r w:rsidRPr="001E20FA">
              <w:rPr>
                <w:rFonts w:eastAsia="SimSun" w:cs="Tahoma"/>
                <w:szCs w:val="18"/>
                <w:lang w:eastAsia="zh-CN"/>
              </w:rPr>
              <w:t>分。</w:t>
            </w:r>
          </w:p>
          <w:p w14:paraId="6BF3D5E6" w14:textId="77777777" w:rsidR="00456002" w:rsidRPr="001E20FA" w:rsidRDefault="00456002" w:rsidP="00F21E5F">
            <w:pPr>
              <w:rPr>
                <w:rFonts w:eastAsia="SimSun" w:cs="Tahoma"/>
                <w:lang w:eastAsia="zh-CN"/>
              </w:rPr>
            </w:pPr>
          </w:p>
          <w:p w14:paraId="6BF3D5E7" w14:textId="77777777" w:rsidR="00456002" w:rsidRDefault="00456002" w:rsidP="00F21E5F">
            <w:pPr>
              <w:rPr>
                <w:rFonts w:eastAsia="SimSun" w:cs="Tahoma"/>
                <w:szCs w:val="18"/>
                <w:lang w:eastAsia="zh-CN"/>
              </w:rPr>
            </w:pPr>
            <w:r w:rsidRPr="001E20FA">
              <w:rPr>
                <w:rFonts w:eastAsia="SimSun" w:cs="Tahoma"/>
                <w:szCs w:val="18"/>
                <w:lang w:eastAsia="zh-CN"/>
              </w:rPr>
              <w:t>客户的价格根据客户与其经销商之间的协议而定。但微软提供下列价格和分数标准以指导经销商对最终客户定价：</w:t>
            </w:r>
          </w:p>
          <w:p w14:paraId="6BF3D5E8" w14:textId="77777777" w:rsidR="00A3783C" w:rsidRPr="001E20FA" w:rsidRDefault="00A3783C" w:rsidP="00F21E5F">
            <w:pPr>
              <w:rPr>
                <w:rFonts w:eastAsia="SimSun" w:cs="Tahoma"/>
                <w:lang w:eastAsia="zh-CN"/>
              </w:rPr>
            </w:pPr>
          </w:p>
          <w:tbl>
            <w:tblPr>
              <w:tblW w:w="0" w:type="auto"/>
              <w:jc w:val="center"/>
              <w:tblCellMar>
                <w:left w:w="0" w:type="dxa"/>
                <w:right w:w="0" w:type="dxa"/>
              </w:tblCellMar>
              <w:tblLook w:val="04A0" w:firstRow="1" w:lastRow="0" w:firstColumn="1" w:lastColumn="0" w:noHBand="0" w:noVBand="1"/>
            </w:tblPr>
            <w:tblGrid>
              <w:gridCol w:w="2961"/>
              <w:gridCol w:w="2566"/>
            </w:tblGrid>
            <w:tr w:rsidR="00A3783C" w:rsidRPr="001E20FA" w14:paraId="6BF3D5EB" w14:textId="77777777" w:rsidTr="00A3783C">
              <w:trPr>
                <w:trHeight w:hRule="exact" w:val="622"/>
                <w:tblHeader/>
                <w:jc w:val="center"/>
              </w:trPr>
              <w:tc>
                <w:tcPr>
                  <w:tcW w:w="296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6BF3D5E9" w14:textId="77777777" w:rsidR="00A3783C" w:rsidRPr="001E20FA" w:rsidRDefault="00A3783C" w:rsidP="00834F23">
                  <w:pPr>
                    <w:jc w:val="center"/>
                    <w:rPr>
                      <w:rFonts w:eastAsia="SimSun" w:cs="Tahoma"/>
                      <w:b/>
                      <w:sz w:val="20"/>
                      <w:szCs w:val="18"/>
                      <w:lang w:eastAsia="zh-CN"/>
                    </w:rPr>
                  </w:pPr>
                  <w:r w:rsidRPr="001E20FA">
                    <w:rPr>
                      <w:rFonts w:eastAsia="SimSun" w:cs="Tahoma"/>
                      <w:b/>
                      <w:sz w:val="20"/>
                      <w:szCs w:val="18"/>
                      <w:lang w:eastAsia="zh-CN"/>
                    </w:rPr>
                    <w:t>选择附加计划价格水平</w:t>
                  </w:r>
                  <w:r>
                    <w:rPr>
                      <w:rFonts w:eastAsia="SimSun" w:cs="Tahoma"/>
                      <w:b/>
                      <w:sz w:val="20"/>
                      <w:szCs w:val="18"/>
                      <w:lang w:eastAsia="zh-CN"/>
                    </w:rPr>
                    <w:br/>
                  </w:r>
                  <w:r w:rsidRPr="001E20FA">
                    <w:rPr>
                      <w:rFonts w:eastAsia="SimSun" w:cs="Tahoma"/>
                      <w:b/>
                      <w:sz w:val="20"/>
                      <w:szCs w:val="18"/>
                      <w:lang w:eastAsia="zh-CN"/>
                    </w:rPr>
                    <w:t>（商业）</w:t>
                  </w:r>
                </w:p>
              </w:tc>
              <w:tc>
                <w:tcPr>
                  <w:tcW w:w="256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BF3D5EA" w14:textId="77777777" w:rsidR="00A3783C" w:rsidRPr="001E20FA" w:rsidRDefault="00A3783C" w:rsidP="00834F23">
                  <w:pPr>
                    <w:jc w:val="center"/>
                    <w:rPr>
                      <w:rFonts w:eastAsia="SimSun" w:cs="Tahoma"/>
                      <w:b/>
                      <w:sz w:val="20"/>
                      <w:szCs w:val="18"/>
                      <w:lang w:eastAsia="zh-CN"/>
                    </w:rPr>
                  </w:pPr>
                  <w:r w:rsidRPr="001E20FA">
                    <w:rPr>
                      <w:rFonts w:eastAsia="SimSun" w:cs="Tahoma"/>
                      <w:b/>
                      <w:sz w:val="20"/>
                      <w:szCs w:val="18"/>
                      <w:lang w:eastAsia="zh-CN"/>
                    </w:rPr>
                    <w:t>每组每年最低分数</w:t>
                  </w:r>
                </w:p>
              </w:tc>
            </w:tr>
            <w:tr w:rsidR="00A3783C" w:rsidRPr="001E20FA" w14:paraId="6BF3D5EE" w14:textId="77777777" w:rsidTr="00A3783C">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EC"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A</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ED"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500</w:t>
                  </w:r>
                </w:p>
              </w:tc>
            </w:tr>
            <w:tr w:rsidR="00A3783C" w:rsidRPr="001E20FA" w14:paraId="6BF3D5F1" w14:textId="77777777" w:rsidTr="00A3783C">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EF"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B</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F0"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4,000</w:t>
                  </w:r>
                </w:p>
              </w:tc>
            </w:tr>
            <w:tr w:rsidR="00A3783C" w:rsidRPr="001E20FA" w14:paraId="6BF3D5F4" w14:textId="77777777" w:rsidTr="00A3783C">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F2"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C</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F3"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10,000</w:t>
                  </w:r>
                </w:p>
              </w:tc>
            </w:tr>
            <w:tr w:rsidR="00A3783C" w:rsidRPr="001E20FA" w14:paraId="6BF3D5F7" w14:textId="77777777" w:rsidTr="00A3783C">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F5"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D</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F3D5F6" w14:textId="77777777" w:rsidR="00A3783C" w:rsidRPr="001E20FA" w:rsidRDefault="00A3783C" w:rsidP="00834F23">
                  <w:pPr>
                    <w:jc w:val="center"/>
                    <w:rPr>
                      <w:rFonts w:eastAsia="SimSun" w:cs="Tahoma"/>
                      <w:szCs w:val="18"/>
                      <w:lang w:eastAsia="zh-CN"/>
                    </w:rPr>
                  </w:pPr>
                  <w:r w:rsidRPr="001E20FA">
                    <w:rPr>
                      <w:rFonts w:eastAsia="SimSun" w:cs="Tahoma"/>
                      <w:szCs w:val="18"/>
                      <w:lang w:eastAsia="zh-CN"/>
                    </w:rPr>
                    <w:t>25,000</w:t>
                  </w:r>
                </w:p>
              </w:tc>
            </w:tr>
          </w:tbl>
          <w:p w14:paraId="6BF3D5F8" w14:textId="77777777" w:rsidR="00456002" w:rsidRPr="00CA473A" w:rsidRDefault="00C42A83" w:rsidP="00CA473A">
            <w:pPr>
              <w:pStyle w:val="AppendixBodyText"/>
              <w:spacing w:after="0"/>
              <w:ind w:left="605" w:right="720"/>
              <w:rPr>
                <w:rFonts w:ascii="Tahoma" w:eastAsia="SimSun" w:hAnsi="Tahoma" w:cs="Tahoma"/>
                <w:lang w:eastAsia="zh-CN"/>
              </w:rPr>
            </w:pPr>
            <w:r w:rsidRPr="00CA473A">
              <w:rPr>
                <w:rFonts w:ascii="Tahoma" w:eastAsia="SimSun" w:hAnsi="Tahoma" w:cs="Tahoma"/>
                <w:i/>
                <w:sz w:val="16"/>
                <w:lang w:eastAsia="zh-CN"/>
              </w:rPr>
              <w:t>注意：客户拥有的超过其最低价格水平的任何分值都将结转至下一年度，</w:t>
            </w:r>
            <w:r w:rsidR="00CA473A">
              <w:rPr>
                <w:rFonts w:ascii="Tahoma" w:eastAsia="SimSun" w:hAnsi="Tahoma" w:cs="Tahoma"/>
                <w:i/>
                <w:sz w:val="16"/>
                <w:lang w:eastAsia="zh-CN"/>
              </w:rPr>
              <w:br/>
            </w:r>
            <w:r w:rsidRPr="00CA473A">
              <w:rPr>
                <w:rFonts w:ascii="Tahoma" w:eastAsia="SimSun" w:hAnsi="Tahoma" w:cs="Tahoma"/>
                <w:i/>
                <w:sz w:val="16"/>
                <w:lang w:eastAsia="zh-CN"/>
              </w:rPr>
              <w:t>用于进行该年度的合格性检查。例如，如果客户在进行年度合格性检查时</w:t>
            </w:r>
            <w:r w:rsidR="00CA473A">
              <w:rPr>
                <w:rFonts w:ascii="Tahoma" w:eastAsia="SimSun" w:hAnsi="Tahoma" w:cs="Tahoma"/>
                <w:i/>
                <w:sz w:val="16"/>
                <w:lang w:eastAsia="zh-CN"/>
              </w:rPr>
              <w:br/>
            </w:r>
            <w:r w:rsidRPr="00CA473A">
              <w:rPr>
                <w:rFonts w:ascii="Tahoma" w:eastAsia="SimSun" w:hAnsi="Tahoma" w:cs="Tahoma"/>
                <w:i/>
                <w:sz w:val="16"/>
                <w:lang w:eastAsia="zh-CN"/>
              </w:rPr>
              <w:t>拥有</w:t>
            </w:r>
            <w:r w:rsidRPr="00CA473A">
              <w:rPr>
                <w:rFonts w:ascii="Tahoma" w:eastAsia="SimSun" w:hAnsi="Tahoma" w:cs="Tahoma"/>
                <w:i/>
                <w:sz w:val="16"/>
                <w:lang w:eastAsia="zh-CN"/>
              </w:rPr>
              <w:t xml:space="preserve"> 4,500 </w:t>
            </w:r>
            <w:r w:rsidRPr="00CA473A">
              <w:rPr>
                <w:rFonts w:ascii="Tahoma" w:eastAsia="SimSun" w:hAnsi="Tahoma" w:cs="Tahoma"/>
                <w:i/>
                <w:sz w:val="16"/>
                <w:lang w:eastAsia="zh-CN"/>
              </w:rPr>
              <w:t>分，则其中的</w:t>
            </w:r>
            <w:r w:rsidRPr="00CA473A">
              <w:rPr>
                <w:rFonts w:ascii="Tahoma" w:eastAsia="SimSun" w:hAnsi="Tahoma" w:cs="Tahoma"/>
                <w:i/>
                <w:sz w:val="16"/>
                <w:lang w:eastAsia="zh-CN"/>
              </w:rPr>
              <w:t xml:space="preserve"> 500 </w:t>
            </w:r>
            <w:r w:rsidRPr="00CA473A">
              <w:rPr>
                <w:rFonts w:ascii="Tahoma" w:eastAsia="SimSun" w:hAnsi="Tahoma" w:cs="Tahoma"/>
                <w:i/>
                <w:sz w:val="16"/>
                <w:lang w:eastAsia="zh-CN"/>
              </w:rPr>
              <w:t>分将结转至下一年度，用于进行该年度的合</w:t>
            </w:r>
            <w:r w:rsidR="00CA473A">
              <w:rPr>
                <w:rFonts w:ascii="Tahoma" w:eastAsia="SimSun" w:hAnsi="Tahoma" w:cs="Tahoma"/>
                <w:i/>
                <w:sz w:val="16"/>
                <w:lang w:eastAsia="zh-CN"/>
              </w:rPr>
              <w:br/>
            </w:r>
            <w:r w:rsidRPr="00CA473A">
              <w:rPr>
                <w:rFonts w:ascii="Tahoma" w:eastAsia="SimSun" w:hAnsi="Tahoma" w:cs="Tahoma"/>
                <w:i/>
                <w:sz w:val="16"/>
                <w:lang w:eastAsia="zh-CN"/>
              </w:rPr>
              <w:t>格性检查。</w:t>
            </w:r>
          </w:p>
          <w:p w14:paraId="6BF3D5F9" w14:textId="77777777" w:rsidR="00230E01" w:rsidRPr="001E20FA" w:rsidRDefault="00230E01" w:rsidP="00F21E5F">
            <w:pPr>
              <w:pStyle w:val="AppendixBodyText"/>
              <w:spacing w:after="0"/>
              <w:ind w:left="605"/>
              <w:rPr>
                <w:rFonts w:ascii="Tahoma" w:eastAsia="SimSun" w:hAnsi="Tahoma" w:cs="Tahoma"/>
                <w:color w:val="000000"/>
                <w:sz w:val="18"/>
                <w:szCs w:val="18"/>
                <w:lang w:eastAsia="zh-CN"/>
              </w:rPr>
            </w:pPr>
          </w:p>
        </w:tc>
      </w:tr>
      <w:tr w:rsidR="00456002" w:rsidRPr="001E20FA" w14:paraId="6BF3D600" w14:textId="77777777" w:rsidTr="00632429">
        <w:tc>
          <w:tcPr>
            <w:tcW w:w="2270" w:type="dxa"/>
            <w:shd w:val="clear" w:color="auto" w:fill="auto"/>
          </w:tcPr>
          <w:p w14:paraId="6BF3D5FB" w14:textId="77777777" w:rsidR="00456002" w:rsidRPr="001E20FA" w:rsidRDefault="00456002" w:rsidP="00F21E5F">
            <w:pPr>
              <w:pStyle w:val="AppendixBodyText"/>
              <w:spacing w:before="60"/>
              <w:rPr>
                <w:rFonts w:ascii="Tahoma" w:eastAsia="SimSun" w:hAnsi="Tahoma" w:cs="Tahoma"/>
                <w:b/>
                <w:color w:val="000000"/>
                <w:szCs w:val="18"/>
                <w:lang w:eastAsia="ja-JP"/>
              </w:rPr>
            </w:pPr>
            <w:r w:rsidRPr="001E20FA">
              <w:rPr>
                <w:rFonts w:ascii="Tahoma" w:eastAsia="SimSun" w:hAnsi="Tahoma" w:cs="Tahoma"/>
                <w:b/>
                <w:color w:val="000000"/>
                <w:szCs w:val="18"/>
              </w:rPr>
              <w:t>许可登记表</w:t>
            </w:r>
          </w:p>
        </w:tc>
        <w:tc>
          <w:tcPr>
            <w:tcW w:w="6946" w:type="dxa"/>
            <w:shd w:val="clear" w:color="auto" w:fill="auto"/>
          </w:tcPr>
          <w:p w14:paraId="6BF3D5FC" w14:textId="77777777" w:rsidR="00456002" w:rsidRPr="000C2C03" w:rsidRDefault="00456002" w:rsidP="00FE564A">
            <w:pPr>
              <w:pStyle w:val="AppendixBodyText"/>
              <w:spacing w:before="60"/>
              <w:ind w:right="288"/>
              <w:rPr>
                <w:rFonts w:ascii="Tahoma" w:eastAsia="SimSun" w:hAnsi="Tahoma" w:cs="Tahoma"/>
                <w:spacing w:val="-2"/>
                <w:lang w:eastAsia="zh-CN"/>
              </w:rPr>
            </w:pPr>
            <w:r w:rsidRPr="000C2C03">
              <w:rPr>
                <w:rFonts w:ascii="Tahoma" w:eastAsia="SimSun" w:hAnsi="Tahoma" w:cs="Tahoma"/>
                <w:spacing w:val="-2"/>
                <w:sz w:val="18"/>
                <w:lang w:eastAsia="zh-CN"/>
              </w:rPr>
              <w:t>中小学校协议要求至少订购</w:t>
            </w:r>
            <w:r w:rsidRPr="000C2C03">
              <w:rPr>
                <w:rFonts w:ascii="Tahoma" w:eastAsia="SimSun" w:hAnsi="Tahoma" w:cs="Tahoma"/>
                <w:spacing w:val="-2"/>
                <w:sz w:val="18"/>
                <w:lang w:eastAsia="zh-CN"/>
              </w:rPr>
              <w:t xml:space="preserve"> 300 </w:t>
            </w:r>
            <w:r w:rsidRPr="000C2C03">
              <w:rPr>
                <w:rFonts w:ascii="Tahoma" w:eastAsia="SimSun" w:hAnsi="Tahoma" w:cs="Tahoma"/>
                <w:spacing w:val="-2"/>
                <w:sz w:val="18"/>
                <w:lang w:eastAsia="zh-CN"/>
              </w:rPr>
              <w:t>套。单位数的计算方法是：将所选的应用程序、系统和</w:t>
            </w:r>
            <w:r w:rsidRPr="000C2C03">
              <w:rPr>
                <w:rFonts w:ascii="Tahoma" w:eastAsia="SimSun" w:hAnsi="Tahoma" w:cs="Tahoma"/>
                <w:spacing w:val="-2"/>
                <w:sz w:val="18"/>
                <w:lang w:eastAsia="zh-CN"/>
              </w:rPr>
              <w:t xml:space="preserve"> CAL </w:t>
            </w:r>
            <w:r w:rsidRPr="000C2C03">
              <w:rPr>
                <w:rFonts w:ascii="Tahoma" w:eastAsia="SimSun" w:hAnsi="Tahoma" w:cs="Tahoma"/>
                <w:spacing w:val="-2"/>
                <w:sz w:val="18"/>
                <w:lang w:eastAsia="zh-CN"/>
              </w:rPr>
              <w:t>产品的总数乘以符合条件的</w:t>
            </w:r>
            <w:r w:rsidRPr="000C2C03">
              <w:rPr>
                <w:rFonts w:ascii="Tahoma" w:eastAsia="SimSun" w:hAnsi="Tahoma" w:cs="Tahoma"/>
                <w:spacing w:val="-2"/>
                <w:sz w:val="18"/>
                <w:lang w:eastAsia="zh-CN"/>
              </w:rPr>
              <w:t xml:space="preserve"> PC </w:t>
            </w:r>
            <w:r w:rsidRPr="000C2C03">
              <w:rPr>
                <w:rFonts w:ascii="Tahoma" w:eastAsia="SimSun" w:hAnsi="Tahoma" w:cs="Tahoma"/>
                <w:spacing w:val="-2"/>
                <w:sz w:val="18"/>
                <w:lang w:eastAsia="zh-CN"/>
              </w:rPr>
              <w:t>或</w:t>
            </w:r>
            <w:r w:rsidRPr="000C2C03">
              <w:rPr>
                <w:rFonts w:ascii="Tahoma" w:eastAsia="SimSun" w:hAnsi="Tahoma" w:cs="Tahoma"/>
                <w:spacing w:val="-2"/>
                <w:sz w:val="18"/>
                <w:lang w:eastAsia="zh-CN"/>
              </w:rPr>
              <w:t xml:space="preserve"> FTE/</w:t>
            </w:r>
            <w:r w:rsidRPr="000C2C03">
              <w:rPr>
                <w:rFonts w:ascii="Tahoma" w:eastAsia="SimSun" w:hAnsi="Tahoma" w:cs="Tahoma"/>
                <w:spacing w:val="-2"/>
                <w:sz w:val="18"/>
                <w:lang w:eastAsia="zh-CN"/>
              </w:rPr>
              <w:t>员工的总数。请注意：最低订购要求可能因地理区域而异。</w:t>
            </w:r>
          </w:p>
          <w:p w14:paraId="6BF3D5FD" w14:textId="77777777" w:rsidR="00406CB0" w:rsidRPr="001E20FA" w:rsidRDefault="00406CB0" w:rsidP="000C2C03">
            <w:pPr>
              <w:pStyle w:val="AppendixBodyText"/>
              <w:spacing w:after="0"/>
              <w:ind w:right="720"/>
              <w:rPr>
                <w:rFonts w:ascii="Tahoma" w:eastAsia="SimSun" w:hAnsi="Tahoma" w:cs="Tahoma"/>
                <w:lang w:eastAsia="zh-CN"/>
              </w:rPr>
            </w:pPr>
          </w:p>
          <w:p w14:paraId="6BF3D5FE" w14:textId="77777777" w:rsidR="00456002" w:rsidRPr="001E20FA" w:rsidRDefault="00456002" w:rsidP="000C2C03">
            <w:pPr>
              <w:tabs>
                <w:tab w:val="left" w:pos="8640"/>
              </w:tabs>
              <w:ind w:right="720"/>
              <w:rPr>
                <w:rFonts w:eastAsia="SimSun" w:cs="Tahoma"/>
                <w:lang w:eastAsia="zh-CN"/>
              </w:rPr>
            </w:pPr>
            <w:r w:rsidRPr="001E20FA">
              <w:rPr>
                <w:rFonts w:eastAsia="SimSun" w:cs="Tahoma"/>
                <w:b/>
                <w:bCs/>
                <w:color w:val="000000"/>
                <w:szCs w:val="20"/>
                <w:lang w:eastAsia="zh-CN"/>
              </w:rPr>
              <w:t>注意：</w:t>
            </w:r>
            <w:r w:rsidRPr="001E20FA">
              <w:rPr>
                <w:rFonts w:eastAsia="SimSun" w:cs="Tahoma"/>
                <w:color w:val="000000"/>
                <w:szCs w:val="18"/>
                <w:lang w:eastAsia="zh-CN"/>
              </w:rPr>
              <w:t>除非产品列表的产品条件备注中有明确说明，</w:t>
            </w:r>
            <w:r w:rsidRPr="001E20FA">
              <w:rPr>
                <w:rFonts w:eastAsia="SimSun" w:cs="Tahoma"/>
                <w:color w:val="000000"/>
                <w:szCs w:val="20"/>
                <w:lang w:eastAsia="zh-CN"/>
              </w:rPr>
              <w:t>否则中小学校协议客户不能只为订购中的部分</w:t>
            </w:r>
            <w:r w:rsidRPr="001E20FA">
              <w:rPr>
                <w:rFonts w:eastAsia="SimSun" w:cs="Tahoma"/>
                <w:color w:val="000000"/>
                <w:szCs w:val="20"/>
                <w:lang w:eastAsia="zh-CN"/>
              </w:rPr>
              <w:t xml:space="preserve"> PC </w:t>
            </w:r>
            <w:r w:rsidRPr="001E20FA">
              <w:rPr>
                <w:rFonts w:eastAsia="SimSun" w:cs="Tahoma"/>
                <w:color w:val="000000"/>
                <w:szCs w:val="20"/>
                <w:lang w:eastAsia="zh-CN"/>
              </w:rPr>
              <w:t>选择应用程序、系统、订购许可（用户</w:t>
            </w:r>
            <w:r w:rsidRPr="001E20FA">
              <w:rPr>
                <w:rFonts w:eastAsia="SimSun" w:cs="Tahoma"/>
                <w:color w:val="000000"/>
                <w:szCs w:val="20"/>
                <w:lang w:eastAsia="zh-CN"/>
              </w:rPr>
              <w:t>/</w:t>
            </w:r>
            <w:r w:rsidRPr="001E20FA">
              <w:rPr>
                <w:rFonts w:eastAsia="SimSun" w:cs="Tahoma"/>
                <w:color w:val="000000"/>
                <w:szCs w:val="20"/>
                <w:lang w:eastAsia="zh-CN"/>
              </w:rPr>
              <w:t>设备）和</w:t>
            </w:r>
            <w:r w:rsidRPr="001E20FA">
              <w:rPr>
                <w:rFonts w:eastAsia="SimSun" w:cs="Tahoma"/>
                <w:color w:val="000000"/>
                <w:szCs w:val="20"/>
                <w:lang w:eastAsia="zh-CN"/>
              </w:rPr>
              <w:t xml:space="preserve"> CAL </w:t>
            </w:r>
            <w:r w:rsidRPr="001E20FA">
              <w:rPr>
                <w:rFonts w:eastAsia="SimSun" w:cs="Tahoma"/>
                <w:color w:val="000000"/>
                <w:szCs w:val="20"/>
                <w:lang w:eastAsia="zh-CN"/>
              </w:rPr>
              <w:t>产品。比如，如果订购的对象是</w:t>
            </w:r>
            <w:r w:rsidRPr="001E20FA">
              <w:rPr>
                <w:rFonts w:eastAsia="SimSun" w:cs="Tahoma"/>
                <w:color w:val="000000"/>
                <w:szCs w:val="20"/>
                <w:lang w:eastAsia="zh-CN"/>
              </w:rPr>
              <w:t xml:space="preserve"> 100 </w:t>
            </w:r>
            <w:r w:rsidRPr="001E20FA">
              <w:rPr>
                <w:rFonts w:eastAsia="SimSun" w:cs="Tahoma"/>
                <w:color w:val="000000"/>
                <w:szCs w:val="20"/>
                <w:lang w:eastAsia="zh-CN"/>
              </w:rPr>
              <w:t>台</w:t>
            </w:r>
            <w:r w:rsidRPr="001E20FA">
              <w:rPr>
                <w:rFonts w:eastAsia="SimSun" w:cs="Tahoma"/>
                <w:color w:val="000000"/>
                <w:szCs w:val="20"/>
                <w:lang w:eastAsia="zh-CN"/>
              </w:rPr>
              <w:t xml:space="preserve"> PC</w:t>
            </w:r>
            <w:r w:rsidRPr="001E20FA">
              <w:rPr>
                <w:rFonts w:eastAsia="SimSun" w:cs="Tahoma"/>
                <w:color w:val="000000"/>
                <w:szCs w:val="20"/>
                <w:lang w:eastAsia="zh-CN"/>
              </w:rPr>
              <w:t>，那么所选的应用程序、</w:t>
            </w:r>
            <w:r w:rsidR="00FE564A">
              <w:rPr>
                <w:rFonts w:eastAsia="SimSun" w:cs="Tahoma"/>
                <w:color w:val="000000"/>
                <w:szCs w:val="20"/>
                <w:lang w:eastAsia="zh-CN"/>
              </w:rPr>
              <w:br/>
            </w:r>
            <w:r w:rsidRPr="001E20FA">
              <w:rPr>
                <w:rFonts w:eastAsia="SimSun" w:cs="Tahoma"/>
                <w:color w:val="000000"/>
                <w:szCs w:val="20"/>
                <w:lang w:eastAsia="zh-CN"/>
              </w:rPr>
              <w:t>系统、订购许可（用户</w:t>
            </w:r>
            <w:r w:rsidRPr="001E20FA">
              <w:rPr>
                <w:rFonts w:eastAsia="SimSun" w:cs="Tahoma"/>
                <w:color w:val="000000"/>
                <w:szCs w:val="20"/>
                <w:lang w:eastAsia="zh-CN"/>
              </w:rPr>
              <w:t>/</w:t>
            </w:r>
            <w:r w:rsidRPr="001E20FA">
              <w:rPr>
                <w:rFonts w:eastAsia="SimSun" w:cs="Tahoma"/>
                <w:color w:val="000000"/>
                <w:szCs w:val="20"/>
                <w:lang w:eastAsia="zh-CN"/>
              </w:rPr>
              <w:t>设备）和</w:t>
            </w:r>
            <w:r w:rsidRPr="001E20FA">
              <w:rPr>
                <w:rFonts w:eastAsia="SimSun" w:cs="Tahoma"/>
                <w:color w:val="000000"/>
                <w:szCs w:val="20"/>
                <w:lang w:eastAsia="zh-CN"/>
              </w:rPr>
              <w:t xml:space="preserve"> CAL </w:t>
            </w:r>
            <w:r w:rsidRPr="001E20FA">
              <w:rPr>
                <w:rFonts w:eastAsia="SimSun" w:cs="Tahoma"/>
                <w:color w:val="000000"/>
                <w:szCs w:val="20"/>
                <w:lang w:eastAsia="zh-CN"/>
              </w:rPr>
              <w:t>产品将用于所有</w:t>
            </w:r>
            <w:r w:rsidRPr="001E20FA">
              <w:rPr>
                <w:rFonts w:eastAsia="SimSun" w:cs="Tahoma"/>
                <w:color w:val="000000"/>
                <w:szCs w:val="20"/>
                <w:lang w:eastAsia="zh-CN"/>
              </w:rPr>
              <w:t xml:space="preserve"> 100 </w:t>
            </w:r>
            <w:r w:rsidRPr="001E20FA">
              <w:rPr>
                <w:rFonts w:eastAsia="SimSun" w:cs="Tahoma"/>
                <w:color w:val="000000"/>
                <w:szCs w:val="20"/>
                <w:lang w:eastAsia="zh-CN"/>
              </w:rPr>
              <w:t>台</w:t>
            </w:r>
            <w:r w:rsidRPr="001E20FA">
              <w:rPr>
                <w:rFonts w:eastAsia="SimSun" w:cs="Tahoma"/>
                <w:color w:val="000000"/>
                <w:szCs w:val="20"/>
                <w:lang w:eastAsia="zh-CN"/>
              </w:rPr>
              <w:t xml:space="preserve"> PC</w:t>
            </w:r>
            <w:r w:rsidRPr="001E20FA">
              <w:rPr>
                <w:rFonts w:eastAsia="SimSun" w:cs="Tahoma"/>
                <w:color w:val="000000"/>
                <w:szCs w:val="20"/>
                <w:lang w:eastAsia="zh-CN"/>
              </w:rPr>
              <w:t>。哪怕这些</w:t>
            </w:r>
            <w:r w:rsidRPr="001E20FA">
              <w:rPr>
                <w:rFonts w:eastAsia="SimSun" w:cs="Tahoma"/>
                <w:color w:val="000000"/>
                <w:szCs w:val="20"/>
                <w:lang w:eastAsia="zh-CN"/>
              </w:rPr>
              <w:t xml:space="preserve"> PC </w:t>
            </w:r>
            <w:r w:rsidRPr="001E20FA">
              <w:rPr>
                <w:rFonts w:eastAsia="SimSun" w:cs="Tahoma"/>
                <w:color w:val="000000"/>
                <w:szCs w:val="20"/>
                <w:lang w:eastAsia="zh-CN"/>
              </w:rPr>
              <w:t>中只有一部分机器会运行特定产品也不例外。</w:t>
            </w:r>
          </w:p>
          <w:p w14:paraId="6BF3D5FF" w14:textId="77777777" w:rsidR="00230E01" w:rsidRPr="001E20FA" w:rsidRDefault="00230E01" w:rsidP="00F21E5F">
            <w:pPr>
              <w:tabs>
                <w:tab w:val="left" w:pos="8640"/>
              </w:tabs>
              <w:rPr>
                <w:rFonts w:eastAsia="SimSun" w:cs="Tahoma"/>
                <w:color w:val="000000"/>
                <w:szCs w:val="20"/>
                <w:lang w:eastAsia="zh-CN"/>
              </w:rPr>
            </w:pPr>
          </w:p>
        </w:tc>
      </w:tr>
      <w:tr w:rsidR="00FE564A" w:rsidRPr="001E20FA" w14:paraId="6BF3D603" w14:textId="77777777" w:rsidTr="00A915D2">
        <w:tc>
          <w:tcPr>
            <w:tcW w:w="2270" w:type="dxa"/>
            <w:shd w:val="clear" w:color="auto" w:fill="FABF8F"/>
          </w:tcPr>
          <w:p w14:paraId="6BF3D601" w14:textId="77777777" w:rsidR="00FE564A" w:rsidRPr="001E20FA" w:rsidRDefault="00FE564A" w:rsidP="00FE564A">
            <w:pPr>
              <w:pStyle w:val="AppendixBodyText"/>
              <w:keepNext/>
              <w:keepLines/>
              <w:jc w:val="center"/>
              <w:rPr>
                <w:rFonts w:ascii="Tahoma" w:eastAsia="SimSun" w:hAnsi="Tahoma" w:cs="Tahoma"/>
                <w:b/>
                <w:color w:val="000000"/>
                <w:sz w:val="22"/>
                <w:szCs w:val="18"/>
                <w:lang w:eastAsia="ja-JP"/>
              </w:rPr>
            </w:pPr>
            <w:r w:rsidRPr="001E20FA">
              <w:rPr>
                <w:rFonts w:ascii="Tahoma" w:eastAsia="SimSun" w:hAnsi="Tahoma" w:cs="Tahoma"/>
                <w:b/>
                <w:color w:val="000000"/>
                <w:sz w:val="22"/>
                <w:szCs w:val="18"/>
              </w:rPr>
              <w:t>计划</w:t>
            </w:r>
          </w:p>
        </w:tc>
        <w:tc>
          <w:tcPr>
            <w:tcW w:w="6946" w:type="dxa"/>
            <w:shd w:val="clear" w:color="auto" w:fill="FABF8F"/>
          </w:tcPr>
          <w:p w14:paraId="6BF3D602" w14:textId="77777777" w:rsidR="00FE564A" w:rsidRPr="001E20FA" w:rsidRDefault="00FE564A" w:rsidP="00FE564A">
            <w:pPr>
              <w:pStyle w:val="AppendixBodyText"/>
              <w:keepNext/>
              <w:keepLines/>
              <w:jc w:val="center"/>
              <w:rPr>
                <w:rFonts w:ascii="Tahoma" w:eastAsia="SimSun" w:hAnsi="Tahoma" w:cs="Tahoma"/>
                <w:b/>
                <w:color w:val="000000"/>
                <w:sz w:val="22"/>
                <w:szCs w:val="18"/>
                <w:lang w:eastAsia="ja-JP"/>
              </w:rPr>
            </w:pPr>
            <w:r w:rsidRPr="001E20FA">
              <w:rPr>
                <w:rFonts w:ascii="Tahoma" w:eastAsia="SimSun" w:hAnsi="Tahoma" w:cs="Tahoma"/>
                <w:b/>
                <w:color w:val="000000"/>
                <w:sz w:val="22"/>
                <w:szCs w:val="18"/>
              </w:rPr>
              <w:t>最低订单要求</w:t>
            </w:r>
          </w:p>
        </w:tc>
      </w:tr>
      <w:tr w:rsidR="00456002" w:rsidRPr="001E20FA" w14:paraId="6BF3D61D" w14:textId="77777777" w:rsidTr="00632429">
        <w:tc>
          <w:tcPr>
            <w:tcW w:w="2270" w:type="dxa"/>
            <w:shd w:val="clear" w:color="auto" w:fill="auto"/>
          </w:tcPr>
          <w:p w14:paraId="6BF3D604" w14:textId="77777777" w:rsidR="00456002" w:rsidRPr="000C2C03" w:rsidRDefault="00456002" w:rsidP="00FE564A">
            <w:pPr>
              <w:pStyle w:val="AppendixBodyText"/>
              <w:keepNext/>
              <w:keepLines/>
              <w:spacing w:before="60"/>
              <w:rPr>
                <w:rFonts w:ascii="Tahoma" w:eastAsia="SimSun" w:hAnsi="Tahoma" w:cs="Tahoma"/>
                <w:b/>
                <w:color w:val="000000"/>
                <w:spacing w:val="-2"/>
                <w:sz w:val="18"/>
                <w:szCs w:val="18"/>
                <w:lang w:eastAsia="zh-CN"/>
              </w:rPr>
            </w:pPr>
            <w:r w:rsidRPr="000C2C03">
              <w:rPr>
                <w:rFonts w:ascii="Tahoma" w:eastAsia="SimSun" w:hAnsi="Tahoma" w:cs="Tahoma"/>
                <w:b/>
                <w:spacing w:val="-2"/>
                <w:lang w:eastAsia="zh-CN"/>
              </w:rPr>
              <w:t>企业协议与企</w:t>
            </w:r>
            <w:r w:rsidR="00632429">
              <w:rPr>
                <w:rFonts w:ascii="Tahoma" w:eastAsia="SimSun" w:hAnsi="Tahoma" w:cs="Tahoma"/>
                <w:b/>
                <w:spacing w:val="-2"/>
                <w:lang w:eastAsia="zh-CN"/>
              </w:rPr>
              <w:br/>
            </w:r>
            <w:r w:rsidRPr="000C2C03">
              <w:rPr>
                <w:rFonts w:ascii="Tahoma" w:eastAsia="SimSun" w:hAnsi="Tahoma" w:cs="Tahoma"/>
                <w:b/>
                <w:spacing w:val="-2"/>
                <w:lang w:eastAsia="zh-CN"/>
              </w:rPr>
              <w:t>业订购协议</w:t>
            </w:r>
          </w:p>
        </w:tc>
        <w:tc>
          <w:tcPr>
            <w:tcW w:w="6946" w:type="dxa"/>
            <w:shd w:val="clear" w:color="auto" w:fill="auto"/>
          </w:tcPr>
          <w:p w14:paraId="6BF3D605" w14:textId="77777777" w:rsidR="00456002" w:rsidRPr="001E20FA" w:rsidRDefault="00456002" w:rsidP="001C3288">
            <w:pPr>
              <w:keepNext/>
              <w:keepLines/>
              <w:spacing w:before="60"/>
              <w:rPr>
                <w:rFonts w:eastAsia="SimSun" w:cs="Tahoma"/>
                <w:lang w:eastAsia="zh-CN"/>
              </w:rPr>
            </w:pPr>
            <w:r w:rsidRPr="001E20FA">
              <w:rPr>
                <w:rFonts w:eastAsia="SimSun" w:cs="Tahoma"/>
                <w:lang w:eastAsia="zh-CN"/>
              </w:rPr>
              <w:t>企业协议</w:t>
            </w:r>
            <w:r w:rsidRPr="001E20FA">
              <w:rPr>
                <w:rFonts w:eastAsia="SimSun" w:cs="Tahoma"/>
                <w:lang w:eastAsia="zh-CN"/>
              </w:rPr>
              <w:t xml:space="preserve"> (EA) </w:t>
            </w:r>
            <w:r w:rsidRPr="001E20FA">
              <w:rPr>
                <w:rFonts w:eastAsia="SimSun" w:cs="Tahoma"/>
                <w:lang w:eastAsia="zh-CN"/>
              </w:rPr>
              <w:t>和企业订购协议</w:t>
            </w:r>
            <w:r w:rsidRPr="001E20FA">
              <w:rPr>
                <w:rFonts w:eastAsia="SimSun" w:cs="Tahoma"/>
                <w:lang w:eastAsia="zh-CN"/>
              </w:rPr>
              <w:t xml:space="preserve"> (ESA) </w:t>
            </w:r>
            <w:r w:rsidRPr="001E20FA">
              <w:rPr>
                <w:rFonts w:eastAsia="SimSun" w:cs="Tahoma"/>
                <w:lang w:eastAsia="zh-CN"/>
              </w:rPr>
              <w:t>要求至少</w:t>
            </w:r>
            <w:r w:rsidRPr="001E20FA">
              <w:rPr>
                <w:rFonts w:eastAsia="SimSun" w:cs="Tahoma"/>
                <w:lang w:eastAsia="zh-CN"/>
              </w:rPr>
              <w:t xml:space="preserve"> 250 </w:t>
            </w:r>
            <w:r w:rsidRPr="001E20FA">
              <w:rPr>
                <w:rFonts w:eastAsia="SimSun" w:cs="Tahoma"/>
                <w:lang w:eastAsia="zh-CN"/>
              </w:rPr>
              <w:t>个合格设备</w:t>
            </w:r>
            <w:r w:rsidRPr="001E20FA">
              <w:rPr>
                <w:rFonts w:eastAsia="SimSun" w:cs="Tahoma"/>
                <w:lang w:eastAsia="zh-CN"/>
              </w:rPr>
              <w:t>/</w:t>
            </w:r>
            <w:r w:rsidR="001C3288">
              <w:rPr>
                <w:rFonts w:eastAsia="SimSun" w:cs="Tahoma"/>
                <w:lang w:eastAsia="zh-CN"/>
              </w:rPr>
              <w:br/>
            </w:r>
            <w:r w:rsidRPr="001E20FA">
              <w:rPr>
                <w:rFonts w:eastAsia="SimSun" w:cs="Tahoma"/>
                <w:lang w:eastAsia="zh-CN"/>
              </w:rPr>
              <w:t>台式计算机或合格用户。</w:t>
            </w:r>
          </w:p>
          <w:p w14:paraId="6BF3D606" w14:textId="77777777" w:rsidR="00456002" w:rsidRPr="001E20FA" w:rsidRDefault="00456002" w:rsidP="00FE564A">
            <w:pPr>
              <w:keepNext/>
              <w:keepLines/>
              <w:rPr>
                <w:rFonts w:eastAsia="SimSun" w:cs="Tahoma"/>
                <w:lang w:eastAsia="zh-CN"/>
              </w:rPr>
            </w:pPr>
          </w:p>
          <w:p w14:paraId="6BF3D607" w14:textId="77777777" w:rsidR="0091793D" w:rsidRPr="001E20FA" w:rsidRDefault="0091793D" w:rsidP="00FE564A">
            <w:pPr>
              <w:keepNext/>
              <w:keepLines/>
              <w:spacing w:after="60"/>
              <w:rPr>
                <w:rFonts w:eastAsia="SimSun" w:cs="Tahoma"/>
                <w:lang w:eastAsia="zh-CN"/>
              </w:rPr>
            </w:pPr>
            <w:r w:rsidRPr="001E20FA">
              <w:rPr>
                <w:rFonts w:eastAsia="SimSun" w:cs="Tahoma"/>
                <w:b/>
                <w:lang w:eastAsia="zh-CN"/>
              </w:rPr>
              <w:t>合格设备</w:t>
            </w:r>
            <w:r w:rsidRPr="001E20FA">
              <w:rPr>
                <w:rFonts w:eastAsia="SimSun" w:cs="Tahoma"/>
                <w:b/>
                <w:lang w:eastAsia="zh-CN"/>
              </w:rPr>
              <w:t>/</w:t>
            </w:r>
            <w:r w:rsidRPr="001E20FA">
              <w:rPr>
                <w:rFonts w:eastAsia="SimSun" w:cs="Tahoma"/>
                <w:b/>
                <w:lang w:eastAsia="zh-CN"/>
              </w:rPr>
              <w:t>台式计算机</w:t>
            </w:r>
          </w:p>
          <w:p w14:paraId="6BF3D608" w14:textId="77777777" w:rsidR="0091793D" w:rsidRPr="001E20FA" w:rsidRDefault="0091793D" w:rsidP="00FE564A">
            <w:pPr>
              <w:keepNext/>
              <w:keepLines/>
              <w:rPr>
                <w:rFonts w:eastAsia="SimSun" w:cs="Tahoma"/>
                <w:lang w:eastAsia="zh-CN"/>
              </w:rPr>
            </w:pPr>
            <w:bookmarkStart w:id="667" w:name="_Toc323159729"/>
            <w:bookmarkStart w:id="668" w:name="_Toc325313134"/>
            <w:bookmarkStart w:id="669" w:name="_Toc325609169"/>
            <w:r w:rsidRPr="001E20FA">
              <w:rPr>
                <w:rFonts w:eastAsia="SimSun" w:cs="Tahoma"/>
                <w:lang w:eastAsia="zh-CN"/>
              </w:rPr>
              <w:t>即使您的批量许可协议中有任何相反的规定，合格设备</w:t>
            </w:r>
            <w:r w:rsidRPr="001E20FA">
              <w:rPr>
                <w:rFonts w:eastAsia="SimSun" w:cs="Tahoma"/>
                <w:lang w:eastAsia="zh-CN"/>
              </w:rPr>
              <w:t>/</w:t>
            </w:r>
            <w:r w:rsidRPr="001E20FA">
              <w:rPr>
                <w:rFonts w:eastAsia="SimSun" w:cs="Tahoma"/>
                <w:lang w:eastAsia="zh-CN"/>
              </w:rPr>
              <w:t>台式计算机也不包括您的用户根据以下各项的漫游使用权利单独访问和使用软件的任何</w:t>
            </w:r>
            <w:r w:rsidRPr="001E20FA">
              <w:rPr>
                <w:rFonts w:eastAsia="SimSun" w:cs="Tahoma"/>
                <w:iCs/>
                <w:lang w:eastAsia="zh-CN"/>
              </w:rPr>
              <w:t>合格第三方设备</w:t>
            </w:r>
            <w:r w:rsidRPr="001E20FA">
              <w:rPr>
                <w:rFonts w:eastAsia="SimSun" w:cs="Tahoma"/>
                <w:lang w:eastAsia="zh-CN"/>
              </w:rPr>
              <w:t>：</w:t>
            </w:r>
            <w:bookmarkEnd w:id="667"/>
            <w:bookmarkEnd w:id="668"/>
            <w:bookmarkEnd w:id="669"/>
          </w:p>
          <w:p w14:paraId="6BF3D609" w14:textId="77777777" w:rsidR="00456002" w:rsidRPr="001E20FA" w:rsidRDefault="00456002" w:rsidP="00FE564A">
            <w:pPr>
              <w:keepNext/>
              <w:keepLines/>
              <w:rPr>
                <w:rFonts w:eastAsia="SimSun" w:cs="Tahoma"/>
                <w:lang w:eastAsia="zh-CN"/>
              </w:rPr>
            </w:pPr>
          </w:p>
          <w:p w14:paraId="6BF3D60A" w14:textId="77777777" w:rsidR="00406CB0" w:rsidRPr="001E20FA" w:rsidRDefault="00456002" w:rsidP="00FE564A">
            <w:pPr>
              <w:keepNext/>
              <w:keepLines/>
              <w:numPr>
                <w:ilvl w:val="0"/>
                <w:numId w:val="82"/>
              </w:numPr>
              <w:spacing w:after="60"/>
              <w:rPr>
                <w:rFonts w:eastAsia="SimSun" w:cs="Tahoma"/>
                <w:lang w:eastAsia="zh-CN"/>
              </w:rPr>
            </w:pPr>
            <w:r w:rsidRPr="001E20FA">
              <w:rPr>
                <w:rFonts w:eastAsia="SimSun" w:cs="Tahoma"/>
                <w:lang w:eastAsia="zh-CN"/>
              </w:rPr>
              <w:t xml:space="preserve">Windows </w:t>
            </w:r>
            <w:r w:rsidRPr="001E20FA">
              <w:rPr>
                <w:rFonts w:eastAsia="SimSun" w:cs="Tahoma"/>
                <w:lang w:eastAsia="zh-CN"/>
              </w:rPr>
              <w:t>软件保障，</w:t>
            </w:r>
          </w:p>
          <w:p w14:paraId="6BF3D60B" w14:textId="77777777" w:rsidR="00456002" w:rsidRPr="001E20FA" w:rsidRDefault="00456002" w:rsidP="00FE564A">
            <w:pPr>
              <w:keepNext/>
              <w:keepLines/>
              <w:numPr>
                <w:ilvl w:val="0"/>
                <w:numId w:val="82"/>
              </w:numPr>
              <w:spacing w:after="60"/>
              <w:rPr>
                <w:rFonts w:eastAsia="SimSun" w:cs="Tahoma"/>
              </w:rPr>
            </w:pPr>
            <w:r w:rsidRPr="001E20FA">
              <w:rPr>
                <w:rFonts w:eastAsia="SimSun" w:cs="Tahoma"/>
                <w:lang w:eastAsia="zh-CN"/>
              </w:rPr>
              <w:t>Windows Virtual Desktop Acce</w:t>
            </w:r>
            <w:r w:rsidRPr="001E20FA">
              <w:rPr>
                <w:rFonts w:eastAsia="SimSun" w:cs="Tahoma"/>
              </w:rPr>
              <w:t>ss</w:t>
            </w:r>
            <w:r w:rsidRPr="001E20FA">
              <w:rPr>
                <w:rFonts w:eastAsia="SimSun" w:cs="Tahoma"/>
              </w:rPr>
              <w:t>，</w:t>
            </w:r>
          </w:p>
          <w:p w14:paraId="6BF3D60C" w14:textId="77777777" w:rsidR="00456002" w:rsidRPr="001E20FA" w:rsidRDefault="00456002" w:rsidP="00FE564A">
            <w:pPr>
              <w:keepNext/>
              <w:keepLines/>
              <w:numPr>
                <w:ilvl w:val="0"/>
                <w:numId w:val="82"/>
              </w:numPr>
              <w:spacing w:after="60"/>
              <w:rPr>
                <w:rFonts w:eastAsia="SimSun" w:cs="Tahoma"/>
                <w:lang w:eastAsia="zh-CN"/>
              </w:rPr>
            </w:pPr>
            <w:r w:rsidRPr="001E20FA">
              <w:rPr>
                <w:rFonts w:eastAsia="SimSun" w:cs="Tahoma"/>
                <w:lang w:eastAsia="zh-CN"/>
              </w:rPr>
              <w:t>虚拟桌面基础结构套件，</w:t>
            </w:r>
          </w:p>
          <w:p w14:paraId="6BF3D60D" w14:textId="77777777" w:rsidR="00456002" w:rsidRPr="001E20FA" w:rsidRDefault="00456002" w:rsidP="00FE564A">
            <w:pPr>
              <w:keepNext/>
              <w:keepLines/>
              <w:numPr>
                <w:ilvl w:val="0"/>
                <w:numId w:val="82"/>
              </w:numPr>
              <w:spacing w:after="60"/>
              <w:rPr>
                <w:rFonts w:eastAsia="SimSun" w:cs="Tahoma"/>
              </w:rPr>
            </w:pPr>
            <w:r w:rsidRPr="001E20FA">
              <w:rPr>
                <w:rFonts w:eastAsia="SimSun" w:cs="Tahoma"/>
              </w:rPr>
              <w:t>适用于软件保障的</w:t>
            </w:r>
            <w:r w:rsidRPr="001E20FA">
              <w:rPr>
                <w:rFonts w:eastAsia="SimSun" w:cs="Tahoma"/>
              </w:rPr>
              <w:t xml:space="preserve"> MDOP </w:t>
            </w:r>
            <w:r w:rsidRPr="001E20FA">
              <w:rPr>
                <w:rFonts w:eastAsia="SimSun" w:cs="Tahoma"/>
              </w:rPr>
              <w:t>和</w:t>
            </w:r>
          </w:p>
          <w:p w14:paraId="6BF3D60E" w14:textId="77777777" w:rsidR="00456002" w:rsidRPr="001E20FA" w:rsidRDefault="00456002" w:rsidP="00FE564A">
            <w:pPr>
              <w:keepNext/>
              <w:keepLines/>
              <w:numPr>
                <w:ilvl w:val="0"/>
                <w:numId w:val="82"/>
              </w:numPr>
              <w:spacing w:after="60"/>
              <w:rPr>
                <w:rFonts w:eastAsia="SimSun" w:cs="Tahoma"/>
              </w:rPr>
            </w:pPr>
            <w:r w:rsidRPr="001E20FA">
              <w:rPr>
                <w:rFonts w:eastAsia="SimSun" w:cs="Tahoma"/>
              </w:rPr>
              <w:t>将漫游使用权利纳入保障范围之内的所有版本的</w:t>
            </w:r>
            <w:r w:rsidRPr="001E20FA">
              <w:rPr>
                <w:rFonts w:eastAsia="SimSun" w:cs="Tahoma"/>
              </w:rPr>
              <w:t xml:space="preserve"> Office</w:t>
            </w:r>
            <w:r w:rsidRPr="001E20FA">
              <w:rPr>
                <w:rFonts w:eastAsia="SimSun" w:cs="Tahoma"/>
              </w:rPr>
              <w:t>、</w:t>
            </w:r>
            <w:r w:rsidRPr="001E20FA">
              <w:rPr>
                <w:rFonts w:eastAsia="SimSun" w:cs="Tahoma"/>
              </w:rPr>
              <w:t xml:space="preserve">Project </w:t>
            </w:r>
            <w:r w:rsidRPr="001E20FA">
              <w:rPr>
                <w:rFonts w:eastAsia="SimSun" w:cs="Tahoma"/>
              </w:rPr>
              <w:t>和</w:t>
            </w:r>
            <w:r w:rsidRPr="001E20FA">
              <w:rPr>
                <w:rFonts w:eastAsia="SimSun" w:cs="Tahoma"/>
              </w:rPr>
              <w:t xml:space="preserve"> Visio </w:t>
            </w:r>
            <w:r w:rsidRPr="001E20FA">
              <w:rPr>
                <w:rFonts w:eastAsia="SimSun" w:cs="Tahoma"/>
              </w:rPr>
              <w:t>的软件保障。</w:t>
            </w:r>
            <w:r w:rsidR="00272284">
              <w:rPr>
                <w:rFonts w:eastAsia="SimSun" w:cs="Tahoma"/>
              </w:rPr>
              <w:t xml:space="preserve"> </w:t>
            </w:r>
          </w:p>
          <w:p w14:paraId="6BF3D60F" w14:textId="77777777" w:rsidR="00456002" w:rsidRPr="001E20FA" w:rsidRDefault="00456002" w:rsidP="00FE564A">
            <w:pPr>
              <w:keepNext/>
              <w:keepLines/>
              <w:rPr>
                <w:rFonts w:eastAsia="SimSun" w:cs="Tahoma"/>
              </w:rPr>
            </w:pPr>
          </w:p>
          <w:p w14:paraId="6BF3D610" w14:textId="77777777" w:rsidR="00456002" w:rsidRPr="001E20FA" w:rsidRDefault="00456002" w:rsidP="001C3288">
            <w:pPr>
              <w:keepNext/>
              <w:keepLines/>
              <w:rPr>
                <w:rFonts w:eastAsia="SimSun" w:cs="Tahoma"/>
                <w:lang w:eastAsia="zh-CN"/>
              </w:rPr>
            </w:pPr>
            <w:bookmarkStart w:id="670" w:name="_Toc323159730"/>
            <w:bookmarkStart w:id="671" w:name="_Toc325313135"/>
            <w:bookmarkStart w:id="672" w:name="_Toc325609170"/>
            <w:r w:rsidRPr="008B5693">
              <w:rPr>
                <w:rFonts w:ascii="SimSun" w:eastAsia="SimSun" w:hAnsi="SimSun" w:cs="Tahoma"/>
                <w:lang w:eastAsia="zh-CN"/>
              </w:rPr>
              <w:t>“</w:t>
            </w:r>
            <w:r w:rsidRPr="001E20FA">
              <w:rPr>
                <w:rFonts w:eastAsia="SimSun" w:cs="Tahoma"/>
                <w:lang w:eastAsia="zh-CN"/>
              </w:rPr>
              <w:t>合格第三方设备</w:t>
            </w:r>
            <w:r w:rsidRPr="008B5693">
              <w:rPr>
                <w:rFonts w:ascii="SimSun" w:eastAsia="SimSun" w:hAnsi="SimSun" w:cs="Tahoma"/>
                <w:lang w:eastAsia="zh-CN"/>
              </w:rPr>
              <w:t>”</w:t>
            </w:r>
            <w:r w:rsidRPr="001E20FA">
              <w:rPr>
                <w:rFonts w:eastAsia="SimSun" w:cs="Tahoma"/>
                <w:lang w:eastAsia="zh-CN"/>
              </w:rPr>
              <w:t>是指不由您或您的关联公司直接或间接控制的设备（例如，第三方的公共自助服务设备）。有关更多信息，请参见产品使用权利。</w:t>
            </w:r>
            <w:bookmarkEnd w:id="670"/>
            <w:bookmarkEnd w:id="671"/>
            <w:bookmarkEnd w:id="672"/>
          </w:p>
          <w:p w14:paraId="6BF3D611" w14:textId="77777777" w:rsidR="00456002" w:rsidRPr="00FE564A" w:rsidRDefault="00456002" w:rsidP="00FE564A">
            <w:pPr>
              <w:pStyle w:val="Heading3"/>
              <w:keepNext/>
              <w:keepLines/>
              <w:ind w:left="70"/>
              <w:rPr>
                <w:rFonts w:ascii="Tahoma" w:eastAsia="SimSun" w:hAnsi="Tahoma" w:cs="Tahoma"/>
                <w:b w:val="0"/>
                <w:lang w:eastAsia="zh-CN"/>
              </w:rPr>
            </w:pPr>
          </w:p>
          <w:p w14:paraId="6BF3D612" w14:textId="77777777" w:rsidR="0091793D" w:rsidRPr="001E20FA" w:rsidRDefault="0091793D" w:rsidP="00FE564A">
            <w:pPr>
              <w:keepNext/>
              <w:keepLines/>
              <w:spacing w:after="60"/>
              <w:rPr>
                <w:rFonts w:eastAsia="SimSun" w:cs="Tahoma"/>
                <w:lang w:eastAsia="zh-CN"/>
              </w:rPr>
            </w:pPr>
            <w:r w:rsidRPr="001E20FA">
              <w:rPr>
                <w:rFonts w:eastAsia="SimSun" w:cs="Tahoma"/>
                <w:b/>
                <w:lang w:eastAsia="zh-CN"/>
              </w:rPr>
              <w:t>合格用户免除</w:t>
            </w:r>
          </w:p>
          <w:p w14:paraId="6BF3D613" w14:textId="77777777" w:rsidR="00456002" w:rsidRPr="001E20FA" w:rsidRDefault="00456002" w:rsidP="00FE564A">
            <w:pPr>
              <w:pStyle w:val="AppendixBodyText"/>
              <w:keepNext/>
              <w:keepLines/>
              <w:rPr>
                <w:rFonts w:ascii="Tahoma" w:eastAsia="SimSun" w:hAnsi="Tahoma" w:cs="Tahoma"/>
                <w:lang w:eastAsia="zh-CN"/>
              </w:rPr>
            </w:pPr>
            <w:r w:rsidRPr="001E20FA">
              <w:rPr>
                <w:rFonts w:ascii="Tahoma" w:eastAsia="SimSun" w:hAnsi="Tahoma" w:cs="Tahoma"/>
                <w:sz w:val="18"/>
                <w:lang w:eastAsia="zh-CN"/>
              </w:rPr>
              <w:t>仅凭以下列表指定的许可访问服务器软件或在线服务的个人不计为合格用户：</w:t>
            </w:r>
          </w:p>
          <w:p w14:paraId="6BF3D614" w14:textId="77777777" w:rsidR="00456002" w:rsidRPr="001E20FA" w:rsidRDefault="00456002" w:rsidP="00FE564A">
            <w:pPr>
              <w:pStyle w:val="AppendixBodyText"/>
              <w:keepNext/>
              <w:keepLines/>
              <w:spacing w:after="0"/>
              <w:rPr>
                <w:rFonts w:ascii="Tahoma" w:eastAsia="SimSun" w:hAnsi="Tahoma" w:cs="Tahoma"/>
                <w:lang w:eastAsia="zh-CN"/>
              </w:rPr>
            </w:pPr>
          </w:p>
          <w:p w14:paraId="6BF3D615" w14:textId="77777777" w:rsidR="00456002" w:rsidRPr="001E20FA" w:rsidRDefault="00456002" w:rsidP="00FE564A">
            <w:pPr>
              <w:keepNext/>
              <w:keepLines/>
              <w:numPr>
                <w:ilvl w:val="0"/>
                <w:numId w:val="82"/>
              </w:numPr>
              <w:spacing w:after="60"/>
              <w:rPr>
                <w:rFonts w:eastAsia="SimSun" w:cs="Tahoma"/>
              </w:rPr>
            </w:pPr>
            <w:r w:rsidRPr="001E20FA">
              <w:rPr>
                <w:rFonts w:eastAsia="SimSun" w:cs="Tahoma"/>
              </w:rPr>
              <w:t xml:space="preserve">Office 365 </w:t>
            </w:r>
            <w:r w:rsidRPr="001E20FA">
              <w:rPr>
                <w:rFonts w:eastAsia="SimSun" w:cs="Tahoma"/>
              </w:rPr>
              <w:t>计划</w:t>
            </w:r>
            <w:r w:rsidRPr="001E20FA">
              <w:rPr>
                <w:rFonts w:eastAsia="SimSun" w:cs="Tahoma"/>
              </w:rPr>
              <w:t xml:space="preserve"> K1 </w:t>
            </w:r>
            <w:r w:rsidRPr="001E20FA">
              <w:rPr>
                <w:rFonts w:eastAsia="SimSun" w:cs="Tahoma"/>
              </w:rPr>
              <w:t>或</w:t>
            </w:r>
            <w:r w:rsidRPr="001E20FA">
              <w:rPr>
                <w:rFonts w:eastAsia="SimSun" w:cs="Tahoma"/>
              </w:rPr>
              <w:t xml:space="preserve"> K2 </w:t>
            </w:r>
            <w:r w:rsidRPr="001E20FA">
              <w:rPr>
                <w:rFonts w:eastAsia="SimSun" w:cs="Tahoma"/>
              </w:rPr>
              <w:t>用户订购许可</w:t>
            </w:r>
            <w:r w:rsidRPr="001E20FA">
              <w:rPr>
                <w:rFonts w:eastAsia="SimSun" w:cs="Tahoma"/>
              </w:rPr>
              <w:t xml:space="preserve"> (USL)</w:t>
            </w:r>
          </w:p>
          <w:p w14:paraId="6BF3D616" w14:textId="77777777" w:rsidR="00456002" w:rsidRPr="001E20FA" w:rsidRDefault="00456002" w:rsidP="00FE564A">
            <w:pPr>
              <w:keepNext/>
              <w:keepLines/>
              <w:numPr>
                <w:ilvl w:val="0"/>
                <w:numId w:val="82"/>
              </w:numPr>
              <w:spacing w:after="60"/>
              <w:rPr>
                <w:rFonts w:eastAsia="SimSun" w:cs="Tahoma"/>
              </w:rPr>
            </w:pPr>
            <w:r w:rsidRPr="001E20FA">
              <w:rPr>
                <w:rFonts w:eastAsia="SimSun" w:cs="Tahoma"/>
              </w:rPr>
              <w:t xml:space="preserve">SharePoint Online </w:t>
            </w:r>
            <w:r w:rsidRPr="001E20FA">
              <w:rPr>
                <w:rFonts w:eastAsia="SimSun" w:cs="Tahoma"/>
              </w:rPr>
              <w:t>网亭</w:t>
            </w:r>
            <w:r w:rsidRPr="001E20FA">
              <w:rPr>
                <w:rFonts w:eastAsia="SimSun" w:cs="Tahoma"/>
              </w:rPr>
              <w:t xml:space="preserve"> USL</w:t>
            </w:r>
          </w:p>
          <w:p w14:paraId="6BF3D617" w14:textId="77777777" w:rsidR="00456002" w:rsidRPr="001E20FA" w:rsidRDefault="00456002" w:rsidP="00FE564A">
            <w:pPr>
              <w:keepNext/>
              <w:keepLines/>
              <w:numPr>
                <w:ilvl w:val="0"/>
                <w:numId w:val="82"/>
              </w:numPr>
              <w:spacing w:after="60"/>
              <w:rPr>
                <w:rFonts w:eastAsia="SimSun" w:cs="Tahoma"/>
              </w:rPr>
            </w:pPr>
            <w:r w:rsidRPr="001E20FA">
              <w:rPr>
                <w:rFonts w:eastAsia="SimSun" w:cs="Tahoma"/>
              </w:rPr>
              <w:t xml:space="preserve">Exchange Online </w:t>
            </w:r>
            <w:r w:rsidRPr="001E20FA">
              <w:rPr>
                <w:rFonts w:eastAsia="SimSun" w:cs="Tahoma"/>
              </w:rPr>
              <w:t>网亭</w:t>
            </w:r>
            <w:r w:rsidRPr="001E20FA">
              <w:rPr>
                <w:rFonts w:eastAsia="SimSun" w:cs="Tahoma"/>
              </w:rPr>
              <w:t xml:space="preserve"> USL</w:t>
            </w:r>
          </w:p>
          <w:p w14:paraId="6BF3D618" w14:textId="77777777" w:rsidR="00456002" w:rsidRPr="00BB338F" w:rsidRDefault="00456002" w:rsidP="000F42D7">
            <w:pPr>
              <w:keepNext/>
              <w:keepLines/>
              <w:numPr>
                <w:ilvl w:val="0"/>
                <w:numId w:val="82"/>
              </w:numPr>
              <w:spacing w:after="60"/>
              <w:rPr>
                <w:rFonts w:eastAsia="SimSun" w:cs="Tahoma"/>
                <w:lang w:eastAsia="zh-CN"/>
              </w:rPr>
            </w:pPr>
            <w:r w:rsidRPr="00BB338F">
              <w:rPr>
                <w:rFonts w:eastAsia="SimSun" w:cs="Tahoma"/>
                <w:lang w:eastAsia="zh-CN"/>
              </w:rPr>
              <w:t>不要求用户或设备为访问服务器软件产品或在线服务而另获许可的此类产品或在线服务许可（例如客户端访问许可、客户端管理许可、</w:t>
            </w:r>
            <w:r w:rsidRPr="00BB338F">
              <w:rPr>
                <w:rFonts w:eastAsia="SimSun" w:cs="Tahoma"/>
                <w:lang w:eastAsia="zh-CN"/>
              </w:rPr>
              <w:t xml:space="preserve">USL </w:t>
            </w:r>
            <w:r w:rsidRPr="00BB338F">
              <w:rPr>
                <w:rFonts w:eastAsia="SimSun" w:cs="Tahoma"/>
                <w:lang w:eastAsia="zh-CN"/>
              </w:rPr>
              <w:t>和</w:t>
            </w:r>
            <w:r w:rsidRPr="00BB338F">
              <w:rPr>
                <w:rFonts w:eastAsia="SimSun" w:cs="Tahoma"/>
                <w:lang w:eastAsia="zh-CN"/>
              </w:rPr>
              <w:t xml:space="preserve"> DSL</w:t>
            </w:r>
            <w:r w:rsidRPr="00BB338F">
              <w:rPr>
                <w:rFonts w:eastAsia="SimSun" w:cs="Tahoma"/>
                <w:lang w:eastAsia="zh-CN"/>
              </w:rPr>
              <w:t>）</w:t>
            </w:r>
          </w:p>
          <w:p w14:paraId="6BF3D619" w14:textId="77777777" w:rsidR="00456002" w:rsidRPr="001E20FA" w:rsidRDefault="00456002" w:rsidP="00FE564A">
            <w:pPr>
              <w:keepNext/>
              <w:keepLines/>
              <w:numPr>
                <w:ilvl w:val="0"/>
                <w:numId w:val="82"/>
              </w:numPr>
              <w:spacing w:after="60"/>
              <w:rPr>
                <w:rFonts w:eastAsia="SimSun" w:cs="Tahoma"/>
              </w:rPr>
            </w:pPr>
            <w:r w:rsidRPr="001E20FA">
              <w:rPr>
                <w:rFonts w:eastAsia="SimSun" w:cs="Tahoma"/>
              </w:rPr>
              <w:t>任何外部连接器许可</w:t>
            </w:r>
          </w:p>
          <w:p w14:paraId="6BF3D61A" w14:textId="77777777" w:rsidR="00456002" w:rsidRPr="001E20FA" w:rsidRDefault="00456002" w:rsidP="00FE564A">
            <w:pPr>
              <w:pStyle w:val="AppendixBodyText"/>
              <w:keepNext/>
              <w:keepLines/>
              <w:spacing w:after="0"/>
              <w:rPr>
                <w:rFonts w:ascii="Tahoma" w:eastAsia="SimSun" w:hAnsi="Tahoma" w:cs="Tahoma"/>
              </w:rPr>
            </w:pPr>
          </w:p>
          <w:p w14:paraId="6BF3D61B" w14:textId="77777777" w:rsidR="00456002" w:rsidRPr="001E20FA" w:rsidRDefault="00456002" w:rsidP="00FE564A">
            <w:pPr>
              <w:pStyle w:val="AppendixBodyText"/>
              <w:keepNext/>
              <w:keepLines/>
              <w:spacing w:after="0"/>
              <w:ind w:right="720"/>
              <w:rPr>
                <w:rFonts w:ascii="Tahoma" w:eastAsia="SimSun" w:hAnsi="Tahoma" w:cs="Tahoma"/>
                <w:lang w:eastAsia="zh-CN"/>
              </w:rPr>
            </w:pPr>
            <w:r w:rsidRPr="001E20FA">
              <w:rPr>
                <w:rFonts w:ascii="Tahoma" w:eastAsia="SimSun" w:hAnsi="Tahoma" w:cs="Tahoma"/>
                <w:sz w:val="18"/>
                <w:lang w:eastAsia="zh-CN"/>
              </w:rPr>
              <w:t>不论客户协议的条款和条件中是否专门考虑了合格用户免除情况，这些合格用户免除适用于所有</w:t>
            </w:r>
            <w:r w:rsidRPr="001E20FA">
              <w:rPr>
                <w:rFonts w:ascii="Tahoma" w:eastAsia="SimSun" w:hAnsi="Tahoma" w:cs="Tahoma"/>
                <w:sz w:val="18"/>
                <w:lang w:eastAsia="zh-CN"/>
              </w:rPr>
              <w:t xml:space="preserve"> EA </w:t>
            </w:r>
            <w:r w:rsidRPr="001E20FA">
              <w:rPr>
                <w:rFonts w:ascii="Tahoma" w:eastAsia="SimSun" w:hAnsi="Tahoma" w:cs="Tahoma"/>
                <w:sz w:val="18"/>
                <w:lang w:eastAsia="zh-CN"/>
              </w:rPr>
              <w:t>和</w:t>
            </w:r>
            <w:r w:rsidRPr="001E20FA">
              <w:rPr>
                <w:rFonts w:ascii="Tahoma" w:eastAsia="SimSun" w:hAnsi="Tahoma" w:cs="Tahoma"/>
                <w:sz w:val="18"/>
                <w:lang w:eastAsia="zh-CN"/>
              </w:rPr>
              <w:t xml:space="preserve"> ESA </w:t>
            </w:r>
            <w:r w:rsidRPr="001E20FA">
              <w:rPr>
                <w:rFonts w:ascii="Tahoma" w:eastAsia="SimSun" w:hAnsi="Tahoma" w:cs="Tahoma"/>
                <w:sz w:val="18"/>
                <w:lang w:eastAsia="zh-CN"/>
              </w:rPr>
              <w:t>客户。</w:t>
            </w:r>
          </w:p>
          <w:p w14:paraId="6BF3D61C" w14:textId="77777777" w:rsidR="00230E01" w:rsidRPr="001E20FA" w:rsidRDefault="00230E01" w:rsidP="00FE564A">
            <w:pPr>
              <w:pStyle w:val="AppendixBodyText"/>
              <w:keepNext/>
              <w:keepLines/>
              <w:spacing w:after="0"/>
              <w:rPr>
                <w:rFonts w:ascii="Tahoma" w:eastAsia="SimSun" w:hAnsi="Tahoma" w:cs="Tahoma"/>
                <w:sz w:val="18"/>
                <w:lang w:eastAsia="zh-CN"/>
              </w:rPr>
            </w:pPr>
          </w:p>
        </w:tc>
      </w:tr>
      <w:tr w:rsidR="00456002" w:rsidRPr="001E20FA" w14:paraId="6BF3D629" w14:textId="77777777" w:rsidTr="00E72B9D">
        <w:tc>
          <w:tcPr>
            <w:tcW w:w="2270" w:type="dxa"/>
            <w:shd w:val="clear" w:color="auto" w:fill="auto"/>
          </w:tcPr>
          <w:p w14:paraId="6BF3D61E" w14:textId="77777777" w:rsidR="00456002" w:rsidRPr="001E20FA" w:rsidRDefault="00456002" w:rsidP="00F21E5F">
            <w:pPr>
              <w:pStyle w:val="AppendixBodyText"/>
              <w:spacing w:before="60"/>
              <w:rPr>
                <w:rFonts w:ascii="Tahoma" w:eastAsia="SimSun" w:hAnsi="Tahoma" w:cs="Tahoma"/>
                <w:b/>
                <w:lang w:eastAsia="ja-JP"/>
              </w:rPr>
            </w:pPr>
            <w:r w:rsidRPr="001E20FA">
              <w:rPr>
                <w:rFonts w:ascii="Tahoma" w:eastAsia="SimSun" w:hAnsi="Tahoma" w:cs="Tahoma"/>
                <w:b/>
                <w:color w:val="000000"/>
                <w:szCs w:val="18"/>
              </w:rPr>
              <w:t>EES</w:t>
            </w:r>
          </w:p>
        </w:tc>
        <w:tc>
          <w:tcPr>
            <w:tcW w:w="6946" w:type="dxa"/>
            <w:shd w:val="clear" w:color="auto" w:fill="auto"/>
          </w:tcPr>
          <w:p w14:paraId="6BF3D61F" w14:textId="77777777" w:rsidR="00456002" w:rsidRPr="00FE564A" w:rsidRDefault="00456002" w:rsidP="00F21E5F">
            <w:pPr>
              <w:pStyle w:val="ListParagraph"/>
              <w:spacing w:before="60"/>
              <w:ind w:left="0"/>
              <w:contextualSpacing w:val="0"/>
              <w:rPr>
                <w:rFonts w:ascii="Tahoma" w:eastAsia="SimSun" w:hAnsi="Tahoma" w:cs="Tahoma"/>
                <w:sz w:val="18"/>
                <w:szCs w:val="18"/>
                <w:lang w:eastAsia="zh-CN"/>
              </w:rPr>
            </w:pPr>
            <w:r w:rsidRPr="00FE564A">
              <w:rPr>
                <w:rFonts w:ascii="Tahoma" w:eastAsia="SimSun" w:hAnsi="Tahoma" w:cs="Tahoma"/>
                <w:sz w:val="18"/>
                <w:szCs w:val="18"/>
                <w:lang w:eastAsia="zh-CN"/>
              </w:rPr>
              <w:t xml:space="preserve">EES </w:t>
            </w:r>
            <w:r w:rsidRPr="00FE564A">
              <w:rPr>
                <w:rFonts w:ascii="Tahoma" w:eastAsia="SimSun" w:hAnsi="Tahoma" w:cs="Tahoma"/>
                <w:sz w:val="18"/>
                <w:szCs w:val="18"/>
                <w:lang w:eastAsia="zh-CN"/>
              </w:rPr>
              <w:t>需要满足以下最低订购要求：</w:t>
            </w:r>
          </w:p>
          <w:p w14:paraId="6BF3D620" w14:textId="77777777" w:rsidR="00406CB0" w:rsidRPr="00FE564A" w:rsidRDefault="00406CB0" w:rsidP="00F21E5F">
            <w:pPr>
              <w:pStyle w:val="ListParagraph"/>
              <w:ind w:left="0"/>
              <w:contextualSpacing w:val="0"/>
              <w:rPr>
                <w:rFonts w:ascii="Tahoma" w:eastAsia="SimSun" w:hAnsi="Tahoma" w:cs="Tahoma"/>
                <w:sz w:val="18"/>
                <w:szCs w:val="18"/>
                <w:lang w:eastAsia="zh-CN"/>
              </w:rPr>
            </w:pPr>
          </w:p>
          <w:p w14:paraId="6BF3D621" w14:textId="77777777" w:rsidR="00456002" w:rsidRPr="001E20FA" w:rsidRDefault="00456002" w:rsidP="00F21E5F">
            <w:pPr>
              <w:numPr>
                <w:ilvl w:val="0"/>
                <w:numId w:val="82"/>
              </w:numPr>
              <w:spacing w:after="60"/>
              <w:rPr>
                <w:rFonts w:eastAsia="SimSun" w:cs="Tahoma"/>
                <w:lang w:eastAsia="zh-CN"/>
              </w:rPr>
            </w:pPr>
            <w:r w:rsidRPr="001E20FA">
              <w:rPr>
                <w:rFonts w:eastAsia="SimSun" w:cs="Tahoma"/>
                <w:lang w:eastAsia="zh-CN"/>
              </w:rPr>
              <w:t>至少一种台式计算机平台产品且订购数量等于组织总体数量</w:t>
            </w:r>
            <w:r w:rsidR="00B773D8">
              <w:rPr>
                <w:rFonts w:eastAsia="SimSun" w:cs="Tahoma"/>
                <w:lang w:eastAsia="zh-CN"/>
              </w:rPr>
              <w:br/>
            </w:r>
            <w:r w:rsidRPr="001E20FA">
              <w:rPr>
                <w:rFonts w:eastAsia="SimSun" w:cs="Tahoma"/>
                <w:lang w:eastAsia="zh-CN"/>
              </w:rPr>
              <w:t>（至少</w:t>
            </w:r>
            <w:r w:rsidRPr="001E20FA">
              <w:rPr>
                <w:rFonts w:eastAsia="SimSun" w:cs="Tahoma"/>
                <w:lang w:eastAsia="zh-CN"/>
              </w:rPr>
              <w:t xml:space="preserve"> 1000</w:t>
            </w:r>
            <w:r w:rsidRPr="001E20FA">
              <w:rPr>
                <w:rFonts w:eastAsia="SimSun" w:cs="Tahoma"/>
                <w:lang w:eastAsia="zh-CN"/>
              </w:rPr>
              <w:t>），或者</w:t>
            </w:r>
          </w:p>
          <w:p w14:paraId="6BF3D622" w14:textId="77777777" w:rsidR="00456002" w:rsidRPr="001E20FA" w:rsidRDefault="00456002" w:rsidP="00F21E5F">
            <w:pPr>
              <w:numPr>
                <w:ilvl w:val="0"/>
                <w:numId w:val="82"/>
              </w:numPr>
              <w:spacing w:after="60"/>
              <w:rPr>
                <w:rFonts w:eastAsia="SimSun" w:cs="Tahoma"/>
                <w:lang w:eastAsia="zh-CN"/>
              </w:rPr>
            </w:pPr>
            <w:r w:rsidRPr="001E20FA">
              <w:rPr>
                <w:rFonts w:eastAsia="SimSun" w:cs="Tahoma"/>
                <w:lang w:eastAsia="zh-CN"/>
              </w:rPr>
              <w:t>至少订购一种平台在线服务且订购数量等于职员</w:t>
            </w:r>
            <w:r w:rsidRPr="001E20FA">
              <w:rPr>
                <w:rFonts w:eastAsia="SimSun" w:cs="Tahoma"/>
                <w:lang w:eastAsia="zh-CN"/>
              </w:rPr>
              <w:t>/</w:t>
            </w:r>
            <w:r w:rsidRPr="001E20FA">
              <w:rPr>
                <w:rFonts w:eastAsia="SimSun" w:cs="Tahoma"/>
                <w:lang w:eastAsia="zh-CN"/>
              </w:rPr>
              <w:t>教员数量（至少</w:t>
            </w:r>
            <w:r w:rsidRPr="001E20FA">
              <w:rPr>
                <w:rFonts w:eastAsia="SimSun" w:cs="Tahoma"/>
                <w:lang w:eastAsia="zh-CN"/>
              </w:rPr>
              <w:t xml:space="preserve"> 1000</w:t>
            </w:r>
            <w:r w:rsidRPr="001E20FA">
              <w:rPr>
                <w:rFonts w:eastAsia="SimSun" w:cs="Tahoma"/>
                <w:lang w:eastAsia="zh-CN"/>
              </w:rPr>
              <w:t>），或者</w:t>
            </w:r>
          </w:p>
          <w:p w14:paraId="6BF3D623" w14:textId="77777777" w:rsidR="00456002" w:rsidRPr="001E20FA" w:rsidRDefault="00456002" w:rsidP="00F21E5F">
            <w:pPr>
              <w:numPr>
                <w:ilvl w:val="0"/>
                <w:numId w:val="82"/>
              </w:numPr>
              <w:spacing w:after="60"/>
              <w:rPr>
                <w:rFonts w:eastAsia="SimSun" w:cs="Tahoma"/>
                <w:lang w:eastAsia="zh-CN"/>
              </w:rPr>
            </w:pPr>
            <w:r w:rsidRPr="001E20FA">
              <w:rPr>
                <w:rFonts w:eastAsia="SimSun" w:cs="Tahoma"/>
                <w:lang w:eastAsia="zh-CN"/>
              </w:rPr>
              <w:t>至少一种台式计算机平台产品且订购数量等于学生数量（至少</w:t>
            </w:r>
            <w:r w:rsidRPr="001E20FA">
              <w:rPr>
                <w:rFonts w:eastAsia="SimSun" w:cs="Tahoma"/>
                <w:lang w:eastAsia="zh-CN"/>
              </w:rPr>
              <w:t xml:space="preserve"> 1000</w:t>
            </w:r>
            <w:r w:rsidRPr="001E20FA">
              <w:rPr>
                <w:rFonts w:eastAsia="SimSun" w:cs="Tahoma"/>
                <w:lang w:eastAsia="zh-CN"/>
              </w:rPr>
              <w:t>），</w:t>
            </w:r>
            <w:r w:rsidR="00B773D8">
              <w:rPr>
                <w:rFonts w:eastAsia="SimSun" w:cs="Tahoma"/>
                <w:lang w:eastAsia="zh-CN"/>
              </w:rPr>
              <w:br/>
            </w:r>
            <w:r w:rsidRPr="001E20FA">
              <w:rPr>
                <w:rFonts w:eastAsia="SimSun" w:cs="Tahoma"/>
                <w:lang w:eastAsia="zh-CN"/>
              </w:rPr>
              <w:t>或者</w:t>
            </w:r>
          </w:p>
          <w:p w14:paraId="6BF3D624" w14:textId="77777777" w:rsidR="00456002" w:rsidRPr="001E20FA" w:rsidRDefault="00456002" w:rsidP="00F21E5F">
            <w:pPr>
              <w:numPr>
                <w:ilvl w:val="0"/>
                <w:numId w:val="82"/>
              </w:numPr>
              <w:spacing w:after="60"/>
              <w:rPr>
                <w:rFonts w:eastAsia="SimSun" w:cs="Tahoma"/>
                <w:lang w:eastAsia="zh-CN"/>
              </w:rPr>
            </w:pPr>
            <w:r w:rsidRPr="001E20FA">
              <w:rPr>
                <w:rFonts w:eastAsia="SimSun" w:cs="Tahoma"/>
                <w:lang w:eastAsia="zh-CN"/>
              </w:rPr>
              <w:t>至少订购一种平台在线服务且订购数量等于学生数量（至少</w:t>
            </w:r>
            <w:r w:rsidRPr="001E20FA">
              <w:rPr>
                <w:rFonts w:eastAsia="SimSun" w:cs="Tahoma"/>
                <w:lang w:eastAsia="zh-CN"/>
              </w:rPr>
              <w:t xml:space="preserve"> 1000</w:t>
            </w:r>
            <w:r w:rsidRPr="001E20FA">
              <w:rPr>
                <w:rFonts w:eastAsia="SimSun" w:cs="Tahoma"/>
                <w:lang w:eastAsia="zh-CN"/>
              </w:rPr>
              <w:t>）</w:t>
            </w:r>
          </w:p>
          <w:p w14:paraId="6BF3D625" w14:textId="77777777" w:rsidR="00456002" w:rsidRPr="001E20FA" w:rsidRDefault="00456002" w:rsidP="00F21E5F">
            <w:pPr>
              <w:rPr>
                <w:rFonts w:eastAsia="SimSun" w:cs="Tahoma"/>
                <w:lang w:eastAsia="zh-CN"/>
              </w:rPr>
            </w:pPr>
            <w:r w:rsidRPr="001E20FA">
              <w:rPr>
                <w:rFonts w:eastAsia="SimSun" w:cs="Tahoma"/>
                <w:bCs/>
                <w:color w:val="000000"/>
                <w:szCs w:val="18"/>
                <w:lang w:eastAsia="zh-CN"/>
              </w:rPr>
              <w:t xml:space="preserve"> </w:t>
            </w:r>
          </w:p>
          <w:p w14:paraId="6BF3D626" w14:textId="77777777" w:rsidR="00A9013C" w:rsidRPr="001E20FA" w:rsidRDefault="00456002" w:rsidP="00F21E5F">
            <w:pPr>
              <w:rPr>
                <w:rFonts w:eastAsia="SimSun" w:cs="Tahoma"/>
                <w:lang w:eastAsia="zh-CN"/>
              </w:rPr>
            </w:pPr>
            <w:r w:rsidRPr="001E20FA">
              <w:rPr>
                <w:rFonts w:eastAsia="SimSun" w:cs="Tahoma"/>
                <w:b/>
                <w:color w:val="000000"/>
                <w:szCs w:val="18"/>
                <w:lang w:eastAsia="zh-CN"/>
              </w:rPr>
              <w:t>注意：</w:t>
            </w:r>
            <w:r w:rsidRPr="001E20FA">
              <w:rPr>
                <w:rFonts w:eastAsia="SimSun" w:cs="Tahoma"/>
                <w:color w:val="000000"/>
                <w:szCs w:val="18"/>
                <w:lang w:eastAsia="zh-CN"/>
              </w:rPr>
              <w:t>如果客户签署了合格许可登记表，则可不考虑订购的数量要求。</w:t>
            </w:r>
          </w:p>
          <w:p w14:paraId="6BF3D627" w14:textId="77777777" w:rsidR="00406CB0" w:rsidRPr="001E20FA" w:rsidRDefault="00406CB0" w:rsidP="00F21E5F">
            <w:pPr>
              <w:rPr>
                <w:rFonts w:eastAsia="SimSun" w:cs="Tahoma"/>
                <w:lang w:eastAsia="zh-CN"/>
              </w:rPr>
            </w:pPr>
          </w:p>
          <w:p w14:paraId="6BF3D628" w14:textId="77777777" w:rsidR="00230E01" w:rsidRPr="00FE564A" w:rsidRDefault="00A9013C" w:rsidP="00F21E5F">
            <w:pPr>
              <w:rPr>
                <w:rFonts w:eastAsia="SimSun" w:cs="Tahoma"/>
                <w:lang w:eastAsia="zh-CN"/>
              </w:rPr>
            </w:pPr>
            <w:r w:rsidRPr="001E20FA">
              <w:rPr>
                <w:rFonts w:eastAsia="SimSun" w:cs="Tahoma"/>
                <w:b/>
                <w:color w:val="000000"/>
                <w:szCs w:val="18"/>
                <w:lang w:eastAsia="zh-CN"/>
              </w:rPr>
              <w:t>注意：</w:t>
            </w:r>
            <w:r w:rsidRPr="001E20FA">
              <w:rPr>
                <w:rFonts w:eastAsia="SimSun" w:cs="Tahoma"/>
                <w:color w:val="000000"/>
                <w:szCs w:val="18"/>
                <w:lang w:eastAsia="zh-CN"/>
              </w:rPr>
              <w:t>依据教育解决方案许可登记表</w:t>
            </w:r>
            <w:r w:rsidRPr="001E20FA">
              <w:rPr>
                <w:rFonts w:eastAsia="SimSun" w:cs="Tahoma"/>
                <w:color w:val="000000"/>
                <w:szCs w:val="18"/>
                <w:lang w:eastAsia="zh-CN"/>
              </w:rPr>
              <w:t xml:space="preserve"> (EES) </w:t>
            </w:r>
            <w:r w:rsidRPr="001E20FA">
              <w:rPr>
                <w:rFonts w:eastAsia="SimSun" w:cs="Tahoma"/>
                <w:color w:val="000000"/>
                <w:szCs w:val="18"/>
                <w:lang w:eastAsia="zh-CN"/>
              </w:rPr>
              <w:t>在非全组织范围内购买的</w:t>
            </w:r>
            <w:r w:rsidRPr="001E20FA">
              <w:rPr>
                <w:rFonts w:eastAsia="SimSun" w:cs="Tahoma"/>
                <w:color w:val="000000"/>
                <w:szCs w:val="18"/>
                <w:lang w:eastAsia="zh-CN"/>
              </w:rPr>
              <w:t xml:space="preserve"> CAL</w:t>
            </w:r>
            <w:r w:rsidRPr="001E20FA">
              <w:rPr>
                <w:rFonts w:eastAsia="SimSun" w:cs="Tahoma"/>
                <w:color w:val="000000"/>
                <w:szCs w:val="18"/>
                <w:lang w:eastAsia="zh-CN"/>
              </w:rPr>
              <w:t>（客户端访问许可）可以作为设备</w:t>
            </w:r>
            <w:r w:rsidRPr="001E20FA">
              <w:rPr>
                <w:rFonts w:eastAsia="SimSun" w:cs="Tahoma"/>
                <w:color w:val="000000"/>
                <w:szCs w:val="18"/>
                <w:lang w:eastAsia="zh-CN"/>
              </w:rPr>
              <w:t xml:space="preserve"> CAL </w:t>
            </w:r>
            <w:r w:rsidRPr="001E20FA">
              <w:rPr>
                <w:rFonts w:eastAsia="SimSun" w:cs="Tahoma"/>
                <w:color w:val="000000"/>
                <w:szCs w:val="18"/>
                <w:lang w:eastAsia="zh-CN"/>
              </w:rPr>
              <w:t>或用户</w:t>
            </w:r>
            <w:r w:rsidRPr="001E20FA">
              <w:rPr>
                <w:rFonts w:eastAsia="SimSun" w:cs="Tahoma"/>
                <w:color w:val="000000"/>
                <w:szCs w:val="18"/>
                <w:lang w:eastAsia="zh-CN"/>
              </w:rPr>
              <w:t xml:space="preserve"> CAL </w:t>
            </w:r>
            <w:r w:rsidRPr="001E20FA">
              <w:rPr>
                <w:rFonts w:eastAsia="SimSun" w:cs="Tahoma"/>
                <w:color w:val="000000"/>
                <w:szCs w:val="18"/>
                <w:lang w:eastAsia="zh-CN"/>
              </w:rPr>
              <w:t>分配和使用，由教育机构自行决定。用户</w:t>
            </w:r>
            <w:r w:rsidRPr="001E20FA">
              <w:rPr>
                <w:rFonts w:eastAsia="SimSun" w:cs="Tahoma"/>
                <w:color w:val="000000"/>
                <w:szCs w:val="18"/>
                <w:lang w:eastAsia="zh-CN"/>
              </w:rPr>
              <w:t xml:space="preserve"> CAL </w:t>
            </w:r>
            <w:r w:rsidRPr="001E20FA">
              <w:rPr>
                <w:rFonts w:eastAsia="SimSun" w:cs="Tahoma"/>
                <w:color w:val="000000"/>
                <w:szCs w:val="18"/>
                <w:lang w:eastAsia="zh-CN"/>
              </w:rPr>
              <w:t>不能作为设备</w:t>
            </w:r>
            <w:r w:rsidRPr="001E20FA">
              <w:rPr>
                <w:rFonts w:eastAsia="SimSun" w:cs="Tahoma"/>
                <w:color w:val="000000"/>
                <w:szCs w:val="18"/>
                <w:lang w:eastAsia="zh-CN"/>
              </w:rPr>
              <w:t xml:space="preserve"> CAL </w:t>
            </w:r>
            <w:r w:rsidRPr="001E20FA">
              <w:rPr>
                <w:rFonts w:eastAsia="SimSun" w:cs="Tahoma"/>
                <w:color w:val="000000"/>
                <w:szCs w:val="18"/>
                <w:lang w:eastAsia="zh-CN"/>
              </w:rPr>
              <w:t>重新分配，设备</w:t>
            </w:r>
            <w:r w:rsidRPr="001E20FA">
              <w:rPr>
                <w:rFonts w:eastAsia="SimSun" w:cs="Tahoma"/>
                <w:color w:val="000000"/>
                <w:szCs w:val="18"/>
                <w:lang w:eastAsia="zh-CN"/>
              </w:rPr>
              <w:t xml:space="preserve"> CAL </w:t>
            </w:r>
            <w:r w:rsidRPr="001E20FA">
              <w:rPr>
                <w:rFonts w:eastAsia="SimSun" w:cs="Tahoma"/>
                <w:color w:val="000000"/>
                <w:szCs w:val="18"/>
                <w:lang w:eastAsia="zh-CN"/>
              </w:rPr>
              <w:t>不能作为用户</w:t>
            </w:r>
            <w:r w:rsidRPr="001E20FA">
              <w:rPr>
                <w:rFonts w:eastAsia="SimSun" w:cs="Tahoma"/>
                <w:color w:val="000000"/>
                <w:szCs w:val="18"/>
                <w:lang w:eastAsia="zh-CN"/>
              </w:rPr>
              <w:t xml:space="preserve"> CAL </w:t>
            </w:r>
            <w:r w:rsidRPr="001E20FA">
              <w:rPr>
                <w:rFonts w:eastAsia="SimSun" w:cs="Tahoma"/>
                <w:color w:val="000000"/>
                <w:szCs w:val="18"/>
                <w:lang w:eastAsia="zh-CN"/>
              </w:rPr>
              <w:t>重新分配，但以下情况除外。在通过新协议进行订购续签之后，在非全组织范围内订购的任何</w:t>
            </w:r>
            <w:r w:rsidRPr="001E20FA">
              <w:rPr>
                <w:rFonts w:eastAsia="SimSun" w:cs="Tahoma"/>
                <w:color w:val="000000"/>
                <w:szCs w:val="18"/>
                <w:lang w:eastAsia="zh-CN"/>
              </w:rPr>
              <w:t xml:space="preserve"> CAL </w:t>
            </w:r>
            <w:r w:rsidRPr="001E20FA">
              <w:rPr>
                <w:rFonts w:eastAsia="SimSun" w:cs="Tahoma"/>
                <w:color w:val="000000"/>
                <w:szCs w:val="18"/>
                <w:lang w:eastAsia="zh-CN"/>
              </w:rPr>
              <w:t>可以作为设备</w:t>
            </w:r>
            <w:r w:rsidRPr="001E20FA">
              <w:rPr>
                <w:rFonts w:eastAsia="SimSun" w:cs="Tahoma"/>
                <w:color w:val="000000"/>
                <w:szCs w:val="18"/>
                <w:lang w:eastAsia="zh-CN"/>
              </w:rPr>
              <w:t xml:space="preserve"> CAL </w:t>
            </w:r>
            <w:r w:rsidRPr="001E20FA">
              <w:rPr>
                <w:rFonts w:eastAsia="SimSun" w:cs="Tahoma"/>
                <w:color w:val="000000"/>
                <w:szCs w:val="18"/>
                <w:lang w:eastAsia="zh-CN"/>
              </w:rPr>
              <w:t>或用户</w:t>
            </w:r>
            <w:r w:rsidRPr="001E20FA">
              <w:rPr>
                <w:rFonts w:eastAsia="SimSun" w:cs="Tahoma"/>
                <w:color w:val="000000"/>
                <w:szCs w:val="18"/>
                <w:lang w:eastAsia="zh-CN"/>
              </w:rPr>
              <w:t xml:space="preserve"> CAL </w:t>
            </w:r>
            <w:r w:rsidRPr="001E20FA">
              <w:rPr>
                <w:rFonts w:eastAsia="SimSun" w:cs="Tahoma"/>
                <w:color w:val="000000"/>
                <w:szCs w:val="18"/>
                <w:lang w:eastAsia="zh-CN"/>
              </w:rPr>
              <w:t>重新分配和使用。</w:t>
            </w:r>
          </w:p>
        </w:tc>
      </w:tr>
    </w:tbl>
    <w:p w14:paraId="6BF3D62A" w14:textId="77777777" w:rsidR="00430000" w:rsidRDefault="00430000" w:rsidP="00F21E5F">
      <w:pPr>
        <w:pStyle w:val="Heading3"/>
        <w:rPr>
          <w:rFonts w:ascii="Tahoma" w:eastAsia="SimSun" w:hAnsi="Tahoma" w:cs="Tahoma"/>
          <w:sz w:val="24"/>
          <w:szCs w:val="22"/>
          <w:lang w:eastAsia="zh-CN"/>
        </w:rPr>
      </w:pPr>
      <w:bookmarkStart w:id="673" w:name="_Toc323159731"/>
      <w:bookmarkStart w:id="674" w:name="_Toc325609171"/>
      <w:bookmarkStart w:id="675" w:name="_Toc336338192"/>
      <w:bookmarkStart w:id="676" w:name="_Toc348164799"/>
    </w:p>
    <w:p w14:paraId="6BF3D62B" w14:textId="77777777" w:rsidR="00456002" w:rsidRPr="001E20FA" w:rsidRDefault="00456002" w:rsidP="00F21E5F">
      <w:pPr>
        <w:pStyle w:val="Heading3"/>
        <w:rPr>
          <w:rFonts w:ascii="Tahoma" w:eastAsia="SimSun" w:hAnsi="Tahoma" w:cs="Tahoma"/>
        </w:rPr>
      </w:pPr>
      <w:r w:rsidRPr="001E20FA">
        <w:rPr>
          <w:rFonts w:ascii="Tahoma" w:eastAsia="SimSun" w:hAnsi="Tahoma" w:cs="Tahoma"/>
          <w:sz w:val="24"/>
          <w:szCs w:val="22"/>
        </w:rPr>
        <w:t>平台</w:t>
      </w:r>
      <w:bookmarkEnd w:id="673"/>
      <w:bookmarkEnd w:id="674"/>
      <w:bookmarkEnd w:id="675"/>
      <w:bookmarkEnd w:id="676"/>
    </w:p>
    <w:p w14:paraId="6BF3D62C" w14:textId="77777777" w:rsidR="00456002" w:rsidRPr="001E20FA" w:rsidRDefault="00456002" w:rsidP="00F21E5F">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1E20FA" w14:paraId="6BF3D62F" w14:textId="77777777" w:rsidTr="00E72B9D">
        <w:tc>
          <w:tcPr>
            <w:tcW w:w="1890" w:type="dxa"/>
            <w:shd w:val="clear" w:color="auto" w:fill="FABF8F"/>
          </w:tcPr>
          <w:p w14:paraId="6BF3D62D" w14:textId="77777777" w:rsidR="00456002" w:rsidRPr="001E20FA" w:rsidRDefault="00456002" w:rsidP="00F21E5F">
            <w:pPr>
              <w:rPr>
                <w:rFonts w:eastAsia="SimSun" w:cs="Tahoma"/>
                <w:b/>
                <w:sz w:val="22"/>
                <w:lang w:eastAsia="ja-JP"/>
              </w:rPr>
            </w:pPr>
            <w:r w:rsidRPr="001E20FA">
              <w:rPr>
                <w:rFonts w:eastAsia="SimSun" w:cs="Tahoma"/>
                <w:b/>
                <w:sz w:val="22"/>
              </w:rPr>
              <w:t>计划</w:t>
            </w:r>
          </w:p>
        </w:tc>
        <w:tc>
          <w:tcPr>
            <w:tcW w:w="7308" w:type="dxa"/>
            <w:shd w:val="clear" w:color="auto" w:fill="FABF8F"/>
          </w:tcPr>
          <w:p w14:paraId="6BF3D62E" w14:textId="77777777" w:rsidR="00456002" w:rsidRPr="001E20FA" w:rsidRDefault="00456002" w:rsidP="00F21E5F">
            <w:pPr>
              <w:jc w:val="center"/>
              <w:rPr>
                <w:rFonts w:eastAsia="SimSun" w:cs="Tahoma"/>
                <w:b/>
                <w:sz w:val="22"/>
                <w:lang w:eastAsia="ja-JP"/>
              </w:rPr>
            </w:pPr>
            <w:r w:rsidRPr="001E20FA">
              <w:rPr>
                <w:rFonts w:eastAsia="SimSun" w:cs="Tahoma"/>
                <w:b/>
                <w:sz w:val="22"/>
              </w:rPr>
              <w:t>平台</w:t>
            </w:r>
          </w:p>
        </w:tc>
      </w:tr>
      <w:tr w:rsidR="00456002" w:rsidRPr="001E20FA" w14:paraId="6BF3D637" w14:textId="77777777" w:rsidTr="00E72B9D">
        <w:tc>
          <w:tcPr>
            <w:tcW w:w="1890" w:type="dxa"/>
            <w:shd w:val="clear" w:color="auto" w:fill="auto"/>
          </w:tcPr>
          <w:p w14:paraId="6BF3D630" w14:textId="77777777" w:rsidR="00456002" w:rsidRPr="001E20FA" w:rsidRDefault="00DD367D" w:rsidP="00F21E5F">
            <w:pPr>
              <w:spacing w:before="60"/>
              <w:rPr>
                <w:rFonts w:eastAsia="SimSun" w:cs="Tahoma"/>
                <w:b/>
                <w:lang w:eastAsia="zh-CN"/>
              </w:rPr>
            </w:pPr>
            <w:r w:rsidRPr="001E20FA">
              <w:rPr>
                <w:rFonts w:eastAsia="SimSun" w:cs="Tahoma"/>
                <w:b/>
                <w:lang w:eastAsia="zh-CN"/>
              </w:rPr>
              <w:t>企业协议与企业</w:t>
            </w:r>
            <w:r w:rsidR="00B773D8">
              <w:rPr>
                <w:rFonts w:eastAsia="SimSun" w:cs="Tahoma"/>
                <w:b/>
                <w:lang w:eastAsia="zh-CN"/>
              </w:rPr>
              <w:br/>
            </w:r>
            <w:r w:rsidRPr="001E20FA">
              <w:rPr>
                <w:rFonts w:eastAsia="SimSun" w:cs="Tahoma"/>
                <w:b/>
                <w:lang w:eastAsia="zh-CN"/>
              </w:rPr>
              <w:t>订购协议</w:t>
            </w:r>
          </w:p>
        </w:tc>
        <w:tc>
          <w:tcPr>
            <w:tcW w:w="7308" w:type="dxa"/>
            <w:shd w:val="clear" w:color="auto" w:fill="auto"/>
          </w:tcPr>
          <w:p w14:paraId="6BF3D631" w14:textId="77777777" w:rsidR="00456002" w:rsidRPr="001E20FA" w:rsidRDefault="00456002" w:rsidP="00F21E5F">
            <w:pPr>
              <w:pStyle w:val="ListParagraph"/>
              <w:numPr>
                <w:ilvl w:val="0"/>
                <w:numId w:val="150"/>
              </w:numPr>
              <w:spacing w:before="60" w:after="60"/>
              <w:ind w:left="245"/>
              <w:rPr>
                <w:rFonts w:ascii="Tahoma" w:eastAsia="SimSun" w:hAnsi="Tahoma" w:cs="Tahoma"/>
                <w:lang w:eastAsia="zh-CN"/>
              </w:rPr>
            </w:pPr>
            <w:r w:rsidRPr="001E20FA">
              <w:rPr>
                <w:rFonts w:ascii="Tahoma" w:eastAsia="SimSun" w:hAnsi="Tahoma" w:cs="Tahoma"/>
                <w:b/>
                <w:sz w:val="18"/>
                <w:lang w:eastAsia="zh-CN"/>
              </w:rPr>
              <w:t>企业台式计算机平台产品</w:t>
            </w:r>
          </w:p>
          <w:p w14:paraId="6BF3D632" w14:textId="77777777" w:rsidR="00456002" w:rsidRPr="00B773D8" w:rsidRDefault="00456002" w:rsidP="00B773D8">
            <w:pPr>
              <w:rPr>
                <w:rFonts w:eastAsia="SimSun" w:cs="Tahoma"/>
                <w:spacing w:val="-1"/>
                <w:lang w:eastAsia="zh-CN"/>
              </w:rPr>
            </w:pPr>
            <w:r w:rsidRPr="00B773D8">
              <w:rPr>
                <w:rFonts w:eastAsia="SimSun" w:cs="Tahoma"/>
                <w:color w:val="000000"/>
                <w:spacing w:val="-1"/>
                <w:szCs w:val="18"/>
                <w:lang w:eastAsia="zh-CN"/>
              </w:rPr>
              <w:t>企业台式计算机平台产品面向企业协议客户。企业台式计算机平台包括最新版本的</w:t>
            </w:r>
            <w:r w:rsidRPr="00B773D8">
              <w:rPr>
                <w:rFonts w:eastAsia="SimSun" w:cs="Tahoma"/>
                <w:color w:val="000000"/>
                <w:spacing w:val="-1"/>
                <w:szCs w:val="18"/>
                <w:lang w:eastAsia="zh-CN"/>
              </w:rPr>
              <w:t xml:space="preserve"> Office</w:t>
            </w:r>
            <w:r w:rsidR="00B773D8" w:rsidRPr="00B773D8">
              <w:rPr>
                <w:rFonts w:eastAsia="SimSun" w:cs="Tahoma"/>
                <w:color w:val="000000"/>
                <w:spacing w:val="-1"/>
                <w:szCs w:val="18"/>
                <w:lang w:eastAsia="zh-CN"/>
              </w:rPr>
              <w:t> </w:t>
            </w:r>
            <w:r w:rsidRPr="00B773D8">
              <w:rPr>
                <w:rFonts w:eastAsia="SimSun" w:cs="Tahoma"/>
                <w:spacing w:val="-1"/>
                <w:szCs w:val="18"/>
                <w:lang w:eastAsia="zh-CN"/>
              </w:rPr>
              <w:t>Professional Plus</w:t>
            </w:r>
            <w:r w:rsidRPr="00B773D8">
              <w:rPr>
                <w:rFonts w:eastAsia="SimSun" w:cs="Tahoma"/>
                <w:color w:val="000000"/>
                <w:spacing w:val="-1"/>
                <w:szCs w:val="18"/>
                <w:lang w:eastAsia="zh-CN"/>
              </w:rPr>
              <w:t>、</w:t>
            </w:r>
            <w:r w:rsidRPr="00B773D8">
              <w:rPr>
                <w:rFonts w:eastAsia="SimSun" w:cs="Tahoma"/>
                <w:color w:val="000000"/>
                <w:spacing w:val="-1"/>
                <w:szCs w:val="18"/>
                <w:lang w:eastAsia="zh-CN"/>
              </w:rPr>
              <w:t xml:space="preserve">Windows 8 Pro </w:t>
            </w:r>
            <w:r w:rsidRPr="00B773D8">
              <w:rPr>
                <w:rFonts w:eastAsia="SimSun" w:cs="Tahoma"/>
                <w:color w:val="000000"/>
                <w:spacing w:val="-1"/>
                <w:szCs w:val="18"/>
                <w:lang w:eastAsia="zh-CN"/>
              </w:rPr>
              <w:t>操作系统升级或</w:t>
            </w:r>
            <w:r w:rsidRPr="00B773D8">
              <w:rPr>
                <w:rFonts w:eastAsia="SimSun" w:cs="Tahoma"/>
                <w:color w:val="000000"/>
                <w:spacing w:val="-1"/>
                <w:szCs w:val="18"/>
                <w:lang w:eastAsia="zh-CN"/>
              </w:rPr>
              <w:t xml:space="preserve"> Windows Virtual Desktop Access (VDA) </w:t>
            </w:r>
            <w:r w:rsidRPr="00B773D8">
              <w:rPr>
                <w:rFonts w:eastAsia="SimSun" w:cs="Tahoma"/>
                <w:color w:val="000000"/>
                <w:spacing w:val="-1"/>
                <w:szCs w:val="18"/>
                <w:lang w:eastAsia="zh-CN"/>
              </w:rPr>
              <w:t>和企业</w:t>
            </w:r>
            <w:r w:rsidRPr="00B773D8">
              <w:rPr>
                <w:rFonts w:eastAsia="SimSun" w:cs="Tahoma"/>
                <w:color w:val="000000"/>
                <w:spacing w:val="-1"/>
                <w:szCs w:val="18"/>
                <w:lang w:eastAsia="zh-CN"/>
              </w:rPr>
              <w:t xml:space="preserve"> CAL Suite </w:t>
            </w:r>
            <w:r w:rsidRPr="00B773D8">
              <w:rPr>
                <w:rFonts w:eastAsia="SimSun" w:cs="Tahoma"/>
                <w:color w:val="000000"/>
                <w:spacing w:val="-1"/>
                <w:szCs w:val="18"/>
                <w:lang w:eastAsia="zh-CN"/>
              </w:rPr>
              <w:t>客户端访问许可。企业台式计算机平台产品在企业协议栏中用</w:t>
            </w:r>
            <w:r w:rsidRPr="00B773D8">
              <w:rPr>
                <w:rFonts w:eastAsia="SimSun" w:cs="Tahoma"/>
                <w:color w:val="000000"/>
                <w:spacing w:val="-1"/>
                <w:szCs w:val="18"/>
                <w:lang w:eastAsia="zh-CN"/>
              </w:rPr>
              <w:t>“E”</w:t>
            </w:r>
            <w:r w:rsidRPr="00B773D8">
              <w:rPr>
                <w:rFonts w:eastAsia="SimSun" w:cs="Tahoma"/>
                <w:color w:val="000000"/>
                <w:spacing w:val="-1"/>
                <w:szCs w:val="18"/>
                <w:lang w:eastAsia="zh-CN"/>
              </w:rPr>
              <w:t>标示。对于企业和企业订购协议客户，也可以用</w:t>
            </w:r>
            <w:r w:rsidRPr="00B773D8">
              <w:rPr>
                <w:rFonts w:eastAsia="SimSun" w:cs="Tahoma"/>
                <w:color w:val="000000"/>
                <w:spacing w:val="-1"/>
                <w:szCs w:val="18"/>
                <w:lang w:eastAsia="zh-CN"/>
              </w:rPr>
              <w:t xml:space="preserve"> MDOP </w:t>
            </w:r>
            <w:r w:rsidRPr="00B773D8">
              <w:rPr>
                <w:rFonts w:eastAsia="SimSun" w:cs="Tahoma"/>
                <w:color w:val="000000"/>
                <w:spacing w:val="-1"/>
                <w:szCs w:val="18"/>
                <w:lang w:eastAsia="zh-CN"/>
              </w:rPr>
              <w:t>购买企业台式计算机平台。</w:t>
            </w:r>
          </w:p>
          <w:p w14:paraId="6BF3D633" w14:textId="77777777" w:rsidR="00456002" w:rsidRPr="001E20FA" w:rsidRDefault="00456002" w:rsidP="00F21E5F">
            <w:pPr>
              <w:rPr>
                <w:rFonts w:eastAsia="SimSun" w:cs="Tahoma"/>
                <w:lang w:eastAsia="zh-CN"/>
              </w:rPr>
            </w:pPr>
          </w:p>
          <w:p w14:paraId="6BF3D634" w14:textId="77777777" w:rsidR="00456002" w:rsidRPr="001E20FA" w:rsidRDefault="00456002" w:rsidP="00F21E5F">
            <w:pPr>
              <w:pStyle w:val="ListParagraph"/>
              <w:numPr>
                <w:ilvl w:val="0"/>
                <w:numId w:val="150"/>
              </w:numPr>
              <w:spacing w:after="60"/>
              <w:ind w:left="252"/>
              <w:rPr>
                <w:rFonts w:ascii="Tahoma" w:eastAsia="SimSun" w:hAnsi="Tahoma" w:cs="Tahoma"/>
                <w:lang w:eastAsia="zh-CN"/>
              </w:rPr>
            </w:pPr>
            <w:r w:rsidRPr="001E20FA">
              <w:rPr>
                <w:rFonts w:ascii="Tahoma" w:eastAsia="SimSun" w:hAnsi="Tahoma" w:cs="Tahoma"/>
                <w:b/>
                <w:sz w:val="18"/>
                <w:lang w:eastAsia="zh-CN"/>
              </w:rPr>
              <w:t>专业台式计算机平台产品</w:t>
            </w:r>
          </w:p>
          <w:p w14:paraId="6BF3D635" w14:textId="77777777" w:rsidR="00456002" w:rsidRPr="001E20FA" w:rsidRDefault="00456002" w:rsidP="00B8511D">
            <w:pPr>
              <w:rPr>
                <w:rFonts w:eastAsia="SimSun" w:cs="Tahoma"/>
                <w:lang w:eastAsia="zh-CN"/>
              </w:rPr>
            </w:pPr>
            <w:r w:rsidRPr="001E20FA">
              <w:rPr>
                <w:rFonts w:eastAsia="SimSun" w:cs="Tahoma"/>
                <w:color w:val="000000"/>
                <w:szCs w:val="18"/>
                <w:lang w:eastAsia="zh-CN"/>
              </w:rPr>
              <w:t>专业台式计算机平台产品面向企业协议客户。专业台式计算机平台包括最新版本的</w:t>
            </w:r>
            <w:r w:rsidRPr="001E20FA">
              <w:rPr>
                <w:rFonts w:eastAsia="SimSun" w:cs="Tahoma"/>
                <w:color w:val="000000"/>
                <w:szCs w:val="18"/>
                <w:lang w:eastAsia="zh-CN"/>
              </w:rPr>
              <w:t xml:space="preserve"> Office</w:t>
            </w:r>
            <w:r w:rsidR="00B8511D">
              <w:rPr>
                <w:rFonts w:eastAsia="SimSun" w:cs="Tahoma"/>
                <w:color w:val="000000"/>
                <w:szCs w:val="18"/>
                <w:lang w:eastAsia="zh-CN"/>
              </w:rPr>
              <w:t> </w:t>
            </w:r>
            <w:r w:rsidRPr="001E20FA">
              <w:rPr>
                <w:rFonts w:eastAsia="SimSun" w:cs="Tahoma"/>
                <w:color w:val="000000"/>
                <w:szCs w:val="18"/>
                <w:lang w:eastAsia="zh-CN"/>
              </w:rPr>
              <w:t>Professional Plus</w:t>
            </w:r>
            <w:r w:rsidRPr="001E20FA">
              <w:rPr>
                <w:rFonts w:eastAsia="SimSun" w:cs="Tahoma"/>
                <w:color w:val="000000"/>
                <w:szCs w:val="18"/>
                <w:lang w:eastAsia="zh-CN"/>
              </w:rPr>
              <w:t>、</w:t>
            </w:r>
            <w:r w:rsidRPr="001E20FA">
              <w:rPr>
                <w:rFonts w:eastAsia="SimSun" w:cs="Tahoma"/>
                <w:color w:val="000000"/>
                <w:szCs w:val="18"/>
                <w:lang w:eastAsia="zh-CN"/>
              </w:rPr>
              <w:t xml:space="preserve">Windows 8 Pro </w:t>
            </w:r>
            <w:r w:rsidRPr="001E20FA">
              <w:rPr>
                <w:rFonts w:eastAsia="SimSun" w:cs="Tahoma"/>
                <w:color w:val="000000"/>
                <w:szCs w:val="18"/>
                <w:lang w:eastAsia="zh-CN"/>
              </w:rPr>
              <w:t>操作系统升级或</w:t>
            </w:r>
            <w:r w:rsidRPr="001E20FA">
              <w:rPr>
                <w:rFonts w:eastAsia="SimSun" w:cs="Tahoma"/>
                <w:color w:val="000000"/>
                <w:szCs w:val="18"/>
                <w:lang w:eastAsia="zh-CN"/>
              </w:rPr>
              <w:t xml:space="preserve"> Windows Virtual Desktop Access (VDA)</w:t>
            </w:r>
            <w:r w:rsidRPr="001E20FA">
              <w:rPr>
                <w:rFonts w:eastAsia="SimSun" w:cs="Tahoma"/>
                <w:color w:val="000000"/>
                <w:szCs w:val="18"/>
                <w:lang w:eastAsia="zh-CN"/>
              </w:rPr>
              <w:t>（仅对应</w:t>
            </w:r>
            <w:r w:rsidRPr="001E20FA">
              <w:rPr>
                <w:rFonts w:eastAsia="SimSun" w:cs="Tahoma"/>
                <w:color w:val="000000"/>
                <w:szCs w:val="18"/>
                <w:lang w:eastAsia="zh-CN"/>
              </w:rPr>
              <w:t xml:space="preserve"> EA </w:t>
            </w:r>
            <w:r w:rsidRPr="001E20FA">
              <w:rPr>
                <w:rFonts w:eastAsia="SimSun" w:cs="Tahoma"/>
                <w:color w:val="000000"/>
                <w:szCs w:val="18"/>
                <w:lang w:eastAsia="zh-CN"/>
              </w:rPr>
              <w:t>协议）和核心</w:t>
            </w:r>
            <w:r w:rsidRPr="001E20FA">
              <w:rPr>
                <w:rFonts w:eastAsia="SimSun" w:cs="Tahoma"/>
                <w:color w:val="000000"/>
                <w:szCs w:val="18"/>
                <w:lang w:eastAsia="zh-CN"/>
              </w:rPr>
              <w:t xml:space="preserve"> CAL Suite </w:t>
            </w:r>
            <w:r w:rsidRPr="001E20FA">
              <w:rPr>
                <w:rFonts w:eastAsia="SimSun" w:cs="Tahoma"/>
                <w:color w:val="000000"/>
                <w:szCs w:val="18"/>
                <w:lang w:eastAsia="zh-CN"/>
              </w:rPr>
              <w:t>客户端访问许可。专业台式计算机平台产品在企业协议栏中用</w:t>
            </w:r>
            <w:r w:rsidRPr="001E20FA">
              <w:rPr>
                <w:rFonts w:eastAsia="SimSun" w:cs="Tahoma"/>
                <w:color w:val="000000"/>
                <w:szCs w:val="18"/>
                <w:lang w:eastAsia="zh-CN"/>
              </w:rPr>
              <w:t>“E”</w:t>
            </w:r>
            <w:r w:rsidRPr="001E20FA">
              <w:rPr>
                <w:rFonts w:eastAsia="SimSun" w:cs="Tahoma"/>
                <w:color w:val="000000"/>
                <w:szCs w:val="18"/>
                <w:lang w:eastAsia="zh-CN"/>
              </w:rPr>
              <w:t>标示。对于企业和企业订购协议客户，也可以用</w:t>
            </w:r>
            <w:r w:rsidRPr="001E20FA">
              <w:rPr>
                <w:rFonts w:eastAsia="SimSun" w:cs="Tahoma"/>
                <w:color w:val="000000"/>
                <w:szCs w:val="18"/>
                <w:lang w:eastAsia="zh-CN"/>
              </w:rPr>
              <w:t xml:space="preserve"> MDOP </w:t>
            </w:r>
            <w:r w:rsidRPr="001E20FA">
              <w:rPr>
                <w:rFonts w:eastAsia="SimSun" w:cs="Tahoma"/>
                <w:color w:val="000000"/>
                <w:szCs w:val="18"/>
                <w:lang w:eastAsia="zh-CN"/>
              </w:rPr>
              <w:t>购买专业台式计算机平台。</w:t>
            </w:r>
          </w:p>
          <w:p w14:paraId="6BF3D636" w14:textId="77777777" w:rsidR="00456002" w:rsidRPr="001E20FA" w:rsidRDefault="00456002" w:rsidP="00F21E5F">
            <w:pPr>
              <w:rPr>
                <w:rFonts w:eastAsia="SimSun" w:cs="Tahoma"/>
                <w:szCs w:val="18"/>
                <w:lang w:eastAsia="zh-CN"/>
              </w:rPr>
            </w:pPr>
          </w:p>
        </w:tc>
      </w:tr>
      <w:tr w:rsidR="00456002" w:rsidRPr="001E20FA" w14:paraId="6BF3D63C" w14:textId="77777777" w:rsidTr="00E72B9D">
        <w:trPr>
          <w:trHeight w:val="278"/>
        </w:trPr>
        <w:tc>
          <w:tcPr>
            <w:tcW w:w="1890" w:type="dxa"/>
            <w:shd w:val="clear" w:color="auto" w:fill="auto"/>
          </w:tcPr>
          <w:p w14:paraId="6BF3D638" w14:textId="77777777" w:rsidR="00456002" w:rsidRPr="001E20FA" w:rsidRDefault="00456002" w:rsidP="00F21E5F">
            <w:pPr>
              <w:spacing w:before="60"/>
              <w:rPr>
                <w:rFonts w:eastAsia="SimSun" w:cs="Tahoma"/>
                <w:b/>
                <w:lang w:eastAsia="zh-CN"/>
              </w:rPr>
            </w:pPr>
            <w:r w:rsidRPr="001E20FA">
              <w:rPr>
                <w:rFonts w:eastAsia="SimSun" w:cs="Tahoma"/>
                <w:b/>
                <w:sz w:val="20"/>
                <w:lang w:eastAsia="zh-CN"/>
              </w:rPr>
              <w:t>开放式价值和</w:t>
            </w:r>
            <w:r w:rsidR="00B8511D">
              <w:rPr>
                <w:rFonts w:eastAsia="SimSun" w:cs="Tahoma"/>
                <w:b/>
                <w:sz w:val="20"/>
                <w:lang w:eastAsia="zh-CN"/>
              </w:rPr>
              <w:br/>
            </w:r>
            <w:r w:rsidRPr="001E20FA">
              <w:rPr>
                <w:rFonts w:eastAsia="SimSun" w:cs="Tahoma"/>
                <w:b/>
                <w:sz w:val="20"/>
                <w:lang w:eastAsia="zh-CN"/>
              </w:rPr>
              <w:t>开放式价值订购</w:t>
            </w:r>
            <w:r w:rsidR="00B8511D">
              <w:rPr>
                <w:rFonts w:eastAsia="SimSun" w:cs="Tahoma"/>
                <w:b/>
                <w:sz w:val="20"/>
                <w:lang w:eastAsia="zh-CN"/>
              </w:rPr>
              <w:br/>
            </w:r>
            <w:r w:rsidRPr="001E20FA">
              <w:rPr>
                <w:rFonts w:eastAsia="SimSun" w:cs="Tahoma"/>
                <w:b/>
                <w:sz w:val="20"/>
                <w:lang w:eastAsia="zh-CN"/>
              </w:rPr>
              <w:t>（商务和政府）</w:t>
            </w:r>
          </w:p>
        </w:tc>
        <w:tc>
          <w:tcPr>
            <w:tcW w:w="7308" w:type="dxa"/>
            <w:shd w:val="clear" w:color="auto" w:fill="auto"/>
          </w:tcPr>
          <w:p w14:paraId="6BF3D639" w14:textId="77777777" w:rsidR="00456002" w:rsidRPr="001E20FA" w:rsidRDefault="00456002" w:rsidP="00F21E5F">
            <w:pPr>
              <w:pStyle w:val="ListParagraph"/>
              <w:numPr>
                <w:ilvl w:val="0"/>
                <w:numId w:val="150"/>
              </w:numPr>
              <w:spacing w:before="60" w:after="60"/>
              <w:ind w:left="245"/>
              <w:rPr>
                <w:rFonts w:ascii="Tahoma" w:eastAsia="SimSun" w:hAnsi="Tahoma" w:cs="Tahoma"/>
                <w:lang w:eastAsia="zh-CN"/>
              </w:rPr>
            </w:pPr>
            <w:r w:rsidRPr="001E20FA">
              <w:rPr>
                <w:rFonts w:ascii="Tahoma" w:eastAsia="SimSun" w:hAnsi="Tahoma" w:cs="Tahoma"/>
                <w:b/>
                <w:sz w:val="18"/>
                <w:lang w:eastAsia="zh-CN"/>
              </w:rPr>
              <w:t>自定义台式计算机平台产品</w:t>
            </w:r>
          </w:p>
          <w:p w14:paraId="6BF3D63A" w14:textId="77777777" w:rsidR="00456002" w:rsidRPr="001E20FA" w:rsidRDefault="00456002" w:rsidP="00F21E5F">
            <w:pPr>
              <w:rPr>
                <w:rFonts w:eastAsia="SimSun" w:cs="Tahoma"/>
                <w:lang w:eastAsia="zh-CN"/>
              </w:rPr>
            </w:pPr>
            <w:r w:rsidRPr="001E20FA">
              <w:rPr>
                <w:rFonts w:eastAsia="SimSun" w:cs="Tahoma"/>
                <w:color w:val="000000"/>
                <w:szCs w:val="18"/>
                <w:lang w:eastAsia="zh-CN"/>
              </w:rPr>
              <w:t>当开放式价值和开放式价值订购客户选择</w:t>
            </w:r>
            <w:r w:rsidRPr="001E20FA">
              <w:rPr>
                <w:rFonts w:eastAsia="SimSun" w:cs="Tahoma"/>
                <w:szCs w:val="18"/>
                <w:lang w:eastAsia="zh-CN"/>
              </w:rPr>
              <w:t>组织范围</w:t>
            </w:r>
            <w:r w:rsidRPr="001E20FA">
              <w:rPr>
                <w:rFonts w:eastAsia="SimSun" w:cs="Tahoma"/>
                <w:szCs w:val="18"/>
                <w:lang w:eastAsia="zh-CN"/>
              </w:rPr>
              <w:t>/</w:t>
            </w:r>
            <w:r w:rsidRPr="001E20FA">
              <w:rPr>
                <w:rFonts w:eastAsia="SimSun" w:cs="Tahoma"/>
                <w:szCs w:val="18"/>
                <w:lang w:eastAsia="zh-CN"/>
              </w:rPr>
              <w:t>公司范围</w:t>
            </w:r>
            <w:r w:rsidRPr="001E20FA">
              <w:rPr>
                <w:rFonts w:eastAsia="SimSun" w:cs="Tahoma"/>
                <w:color w:val="000000"/>
                <w:szCs w:val="18"/>
                <w:lang w:eastAsia="zh-CN"/>
              </w:rPr>
              <w:t>选项时，可选用自定义台式计算机平台产品。自定义台式计算机平台包括最新版本的</w:t>
            </w:r>
            <w:r w:rsidRPr="001E20FA">
              <w:rPr>
                <w:rFonts w:eastAsia="SimSun" w:cs="Tahoma"/>
                <w:color w:val="000000"/>
                <w:szCs w:val="18"/>
                <w:lang w:eastAsia="zh-CN"/>
              </w:rPr>
              <w:t xml:space="preserve"> Office Professional Plus</w:t>
            </w:r>
            <w:r w:rsidRPr="001E20FA">
              <w:rPr>
                <w:rFonts w:eastAsia="SimSun" w:cs="Tahoma"/>
                <w:color w:val="000000"/>
                <w:szCs w:val="18"/>
                <w:lang w:eastAsia="zh-CN"/>
              </w:rPr>
              <w:t>、</w:t>
            </w:r>
            <w:r w:rsidRPr="001E20FA">
              <w:rPr>
                <w:rFonts w:eastAsia="SimSun" w:cs="Tahoma"/>
                <w:color w:val="000000"/>
                <w:szCs w:val="18"/>
                <w:lang w:eastAsia="zh-CN"/>
              </w:rPr>
              <w:t xml:space="preserve">Windows 8 Pro </w:t>
            </w:r>
            <w:r w:rsidRPr="001E20FA">
              <w:rPr>
                <w:rFonts w:eastAsia="SimSun" w:cs="Tahoma"/>
                <w:color w:val="000000"/>
                <w:szCs w:val="18"/>
                <w:lang w:eastAsia="zh-CN"/>
              </w:rPr>
              <w:t>操作系统升级</w:t>
            </w:r>
            <w:r w:rsidRPr="001E20FA">
              <w:rPr>
                <w:rFonts w:eastAsia="SimSun" w:cs="Tahoma"/>
                <w:color w:val="000000"/>
                <w:szCs w:val="18"/>
                <w:lang w:eastAsia="zh-CN"/>
              </w:rPr>
              <w:t>*</w:t>
            </w:r>
            <w:r w:rsidRPr="001E20FA">
              <w:rPr>
                <w:rFonts w:eastAsia="SimSun" w:cs="Tahoma"/>
                <w:color w:val="000000"/>
                <w:szCs w:val="18"/>
                <w:lang w:eastAsia="zh-CN"/>
              </w:rPr>
              <w:t>、企业</w:t>
            </w:r>
            <w:r w:rsidRPr="001E20FA">
              <w:rPr>
                <w:rFonts w:eastAsia="SimSun" w:cs="Tahoma"/>
                <w:color w:val="000000"/>
                <w:szCs w:val="18"/>
                <w:lang w:eastAsia="zh-CN"/>
              </w:rPr>
              <w:t xml:space="preserve"> CAL Suite</w:t>
            </w:r>
            <w:r w:rsidRPr="001E20FA">
              <w:rPr>
                <w:rFonts w:eastAsia="SimSun" w:cs="Tahoma"/>
                <w:color w:val="000000"/>
                <w:szCs w:val="18"/>
                <w:lang w:eastAsia="zh-CN"/>
              </w:rPr>
              <w:t>、核心</w:t>
            </w:r>
            <w:r w:rsidRPr="001E20FA">
              <w:rPr>
                <w:rFonts w:eastAsia="SimSun" w:cs="Tahoma"/>
                <w:color w:val="000000"/>
                <w:szCs w:val="18"/>
                <w:lang w:eastAsia="zh-CN"/>
              </w:rPr>
              <w:t xml:space="preserve"> CAL Suite</w:t>
            </w:r>
            <w:r w:rsidRPr="001E20FA">
              <w:rPr>
                <w:rFonts w:eastAsia="SimSun" w:cs="Tahoma"/>
                <w:color w:val="000000"/>
                <w:szCs w:val="18"/>
                <w:lang w:eastAsia="zh-CN"/>
              </w:rPr>
              <w:t>、</w:t>
            </w:r>
            <w:r w:rsidRPr="001E20FA">
              <w:rPr>
                <w:rFonts w:eastAsia="SimSun" w:cs="Tahoma"/>
                <w:color w:val="000000"/>
                <w:szCs w:val="18"/>
                <w:lang w:eastAsia="zh-CN"/>
              </w:rPr>
              <w:t xml:space="preserve">Essential Business Server CAL Suite </w:t>
            </w:r>
            <w:r w:rsidRPr="001E20FA">
              <w:rPr>
                <w:rFonts w:eastAsia="SimSun" w:cs="Tahoma"/>
                <w:color w:val="000000"/>
                <w:szCs w:val="18"/>
                <w:lang w:eastAsia="zh-CN"/>
              </w:rPr>
              <w:t>或</w:t>
            </w:r>
            <w:r w:rsidRPr="001E20FA">
              <w:rPr>
                <w:rFonts w:eastAsia="SimSun" w:cs="Tahoma"/>
                <w:color w:val="000000"/>
                <w:szCs w:val="18"/>
                <w:lang w:eastAsia="zh-CN"/>
              </w:rPr>
              <w:t xml:space="preserve"> Small Business Server CAL Suite </w:t>
            </w:r>
            <w:r w:rsidRPr="001E20FA">
              <w:rPr>
                <w:rFonts w:eastAsia="SimSun" w:cs="Tahoma"/>
                <w:color w:val="000000"/>
                <w:szCs w:val="18"/>
                <w:lang w:eastAsia="zh-CN"/>
              </w:rPr>
              <w:t>客户端访问许可。自定义台式计算机平台产品在开放式价值栏中用</w:t>
            </w:r>
            <w:r w:rsidRPr="001E20FA">
              <w:rPr>
                <w:rFonts w:eastAsia="SimSun" w:cs="Tahoma"/>
                <w:color w:val="000000"/>
                <w:szCs w:val="18"/>
                <w:lang w:eastAsia="zh-CN"/>
              </w:rPr>
              <w:t>“E”</w:t>
            </w:r>
            <w:r w:rsidRPr="001E20FA">
              <w:rPr>
                <w:rFonts w:eastAsia="SimSun" w:cs="Tahoma"/>
                <w:color w:val="000000"/>
                <w:szCs w:val="18"/>
                <w:lang w:eastAsia="zh-CN"/>
              </w:rPr>
              <w:t>标示。</w:t>
            </w:r>
          </w:p>
          <w:p w14:paraId="6BF3D63B" w14:textId="77777777" w:rsidR="00456002" w:rsidRPr="001E20FA" w:rsidRDefault="00456002" w:rsidP="00F21E5F">
            <w:pPr>
              <w:rPr>
                <w:rFonts w:eastAsia="SimSun" w:cs="Tahoma"/>
                <w:szCs w:val="18"/>
                <w:lang w:eastAsia="zh-CN"/>
              </w:rPr>
            </w:pPr>
          </w:p>
        </w:tc>
      </w:tr>
      <w:tr w:rsidR="00456002" w:rsidRPr="001E20FA" w14:paraId="6BF3D646" w14:textId="77777777" w:rsidTr="00E72B9D">
        <w:trPr>
          <w:trHeight w:val="278"/>
        </w:trPr>
        <w:tc>
          <w:tcPr>
            <w:tcW w:w="1890" w:type="dxa"/>
            <w:shd w:val="clear" w:color="auto" w:fill="auto"/>
          </w:tcPr>
          <w:p w14:paraId="6BF3D63D" w14:textId="77777777" w:rsidR="00456002" w:rsidRPr="001E20FA" w:rsidRDefault="00456002" w:rsidP="00F21E5F">
            <w:pPr>
              <w:spacing w:before="60"/>
              <w:rPr>
                <w:rFonts w:eastAsia="SimSun" w:cs="Tahoma"/>
                <w:b/>
                <w:lang w:eastAsia="zh-CN"/>
              </w:rPr>
            </w:pPr>
            <w:r w:rsidRPr="001E20FA">
              <w:rPr>
                <w:rFonts w:eastAsia="SimSun" w:cs="Tahoma"/>
                <w:b/>
                <w:sz w:val="20"/>
                <w:lang w:eastAsia="zh-CN"/>
              </w:rPr>
              <w:t>学术平台（</w:t>
            </w:r>
            <w:r w:rsidRPr="001E20FA">
              <w:rPr>
                <w:rFonts w:eastAsia="SimSun" w:cs="Tahoma"/>
                <w:b/>
                <w:sz w:val="20"/>
                <w:lang w:eastAsia="zh-CN"/>
              </w:rPr>
              <w:t>EES</w:t>
            </w:r>
            <w:r w:rsidRPr="001E20FA">
              <w:rPr>
                <w:rFonts w:eastAsia="SimSun" w:cs="Tahoma"/>
                <w:b/>
                <w:sz w:val="20"/>
                <w:lang w:eastAsia="zh-CN"/>
              </w:rPr>
              <w:t>、</w:t>
            </w:r>
            <w:r w:rsidRPr="001E20FA">
              <w:rPr>
                <w:rFonts w:eastAsia="SimSun" w:cs="Tahoma"/>
                <w:b/>
                <w:sz w:val="20"/>
                <w:lang w:eastAsia="zh-CN"/>
              </w:rPr>
              <w:t xml:space="preserve">OVS-ES </w:t>
            </w:r>
            <w:r w:rsidRPr="001E20FA">
              <w:rPr>
                <w:rFonts w:eastAsia="SimSun" w:cs="Tahoma"/>
                <w:b/>
                <w:sz w:val="20"/>
                <w:lang w:eastAsia="zh-CN"/>
              </w:rPr>
              <w:t>和中小学校协议）</w:t>
            </w:r>
          </w:p>
        </w:tc>
        <w:tc>
          <w:tcPr>
            <w:tcW w:w="7308" w:type="dxa"/>
            <w:shd w:val="clear" w:color="auto" w:fill="auto"/>
          </w:tcPr>
          <w:p w14:paraId="6BF3D63E" w14:textId="77777777" w:rsidR="00821966" w:rsidRPr="001E20FA" w:rsidRDefault="00456002" w:rsidP="00F21E5F">
            <w:pPr>
              <w:pStyle w:val="ListParagraph"/>
              <w:numPr>
                <w:ilvl w:val="0"/>
                <w:numId w:val="150"/>
              </w:numPr>
              <w:spacing w:before="60" w:after="60"/>
              <w:ind w:left="245"/>
              <w:contextualSpacing w:val="0"/>
              <w:rPr>
                <w:rFonts w:ascii="Tahoma" w:eastAsia="SimSun" w:hAnsi="Tahoma" w:cs="Tahoma"/>
              </w:rPr>
            </w:pPr>
            <w:r w:rsidRPr="001E20FA">
              <w:rPr>
                <w:rFonts w:ascii="Tahoma" w:eastAsia="SimSun" w:hAnsi="Tahoma" w:cs="Tahoma"/>
                <w:b/>
                <w:sz w:val="18"/>
              </w:rPr>
              <w:t>教育台式计算机平台和中小学校桌面系统（带企业</w:t>
            </w:r>
            <w:r w:rsidRPr="001E20FA">
              <w:rPr>
                <w:rFonts w:ascii="Tahoma" w:eastAsia="SimSun" w:hAnsi="Tahoma" w:cs="Tahoma"/>
                <w:b/>
                <w:sz w:val="18"/>
              </w:rPr>
              <w:t xml:space="preserve"> CAL Suite</w:t>
            </w:r>
            <w:r w:rsidRPr="001E20FA">
              <w:rPr>
                <w:rFonts w:ascii="Tahoma" w:eastAsia="SimSun" w:hAnsi="Tahoma" w:cs="Tahoma"/>
                <w:b/>
                <w:sz w:val="18"/>
              </w:rPr>
              <w:t>）平台产品</w:t>
            </w:r>
          </w:p>
          <w:p w14:paraId="6BF3D63F" w14:textId="77777777" w:rsidR="00456002" w:rsidRPr="001E20FA" w:rsidRDefault="00456002" w:rsidP="00F21E5F">
            <w:pPr>
              <w:pStyle w:val="ListParagraph"/>
              <w:numPr>
                <w:ilvl w:val="0"/>
                <w:numId w:val="150"/>
              </w:numPr>
              <w:spacing w:after="60"/>
              <w:ind w:left="252"/>
              <w:rPr>
                <w:rFonts w:ascii="Tahoma" w:eastAsia="SimSun" w:hAnsi="Tahoma" w:cs="Tahoma"/>
              </w:rPr>
            </w:pPr>
            <w:r w:rsidRPr="001E20FA">
              <w:rPr>
                <w:rFonts w:ascii="Tahoma" w:eastAsia="SimSun" w:hAnsi="Tahoma" w:cs="Tahoma"/>
                <w:b/>
                <w:sz w:val="18"/>
              </w:rPr>
              <w:t>教育台式计算机平台和中小学校桌面系统（带核心</w:t>
            </w:r>
            <w:r w:rsidRPr="001E20FA">
              <w:rPr>
                <w:rFonts w:ascii="Tahoma" w:eastAsia="SimSun" w:hAnsi="Tahoma" w:cs="Tahoma"/>
                <w:b/>
                <w:sz w:val="18"/>
              </w:rPr>
              <w:t xml:space="preserve"> CAL Suite</w:t>
            </w:r>
            <w:r w:rsidRPr="001E20FA">
              <w:rPr>
                <w:rFonts w:ascii="Tahoma" w:eastAsia="SimSun" w:hAnsi="Tahoma" w:cs="Tahoma"/>
                <w:b/>
                <w:sz w:val="18"/>
              </w:rPr>
              <w:t>）平台产品</w:t>
            </w:r>
          </w:p>
          <w:p w14:paraId="6BF3D640" w14:textId="77777777" w:rsidR="00456002" w:rsidRPr="001E20FA" w:rsidRDefault="00456002" w:rsidP="004E6D93">
            <w:pPr>
              <w:rPr>
                <w:rFonts w:eastAsia="SimSun" w:cs="Tahoma"/>
              </w:rPr>
            </w:pPr>
            <w:r w:rsidRPr="001E20FA">
              <w:rPr>
                <w:rFonts w:eastAsia="SimSun" w:cs="Tahoma"/>
                <w:szCs w:val="18"/>
                <w:lang w:eastAsia="zh-CN"/>
              </w:rPr>
              <w:t>教育台式计算机平台产品针对教育解决方案</w:t>
            </w:r>
            <w:r w:rsidRPr="001E20FA">
              <w:rPr>
                <w:rFonts w:eastAsia="SimSun" w:cs="Tahoma"/>
                <w:szCs w:val="18"/>
                <w:lang w:eastAsia="zh-CN"/>
              </w:rPr>
              <w:t xml:space="preserve"> (EES) </w:t>
            </w:r>
            <w:r w:rsidRPr="001E20FA">
              <w:rPr>
                <w:rFonts w:eastAsia="SimSun" w:cs="Tahoma"/>
                <w:szCs w:val="18"/>
                <w:lang w:eastAsia="zh-CN"/>
              </w:rPr>
              <w:t>和开放式价值订购</w:t>
            </w:r>
            <w:r w:rsidRPr="001E20FA">
              <w:rPr>
                <w:rFonts w:eastAsia="SimSun" w:cs="Tahoma"/>
                <w:szCs w:val="18"/>
                <w:lang w:eastAsia="zh-CN"/>
              </w:rPr>
              <w:t xml:space="preserve"> – </w:t>
            </w:r>
            <w:r w:rsidRPr="001E20FA">
              <w:rPr>
                <w:rFonts w:eastAsia="SimSun" w:cs="Tahoma"/>
                <w:szCs w:val="18"/>
                <w:lang w:eastAsia="zh-CN"/>
              </w:rPr>
              <w:t>教育解决方案</w:t>
            </w:r>
            <w:r w:rsidRPr="001E20FA">
              <w:rPr>
                <w:rFonts w:eastAsia="SimSun" w:cs="Tahoma"/>
                <w:szCs w:val="18"/>
                <w:lang w:eastAsia="zh-CN"/>
              </w:rPr>
              <w:t xml:space="preserve"> (OVS-ES) </w:t>
            </w:r>
            <w:r w:rsidRPr="001E20FA">
              <w:rPr>
                <w:rFonts w:eastAsia="SimSun" w:cs="Tahoma"/>
                <w:szCs w:val="18"/>
                <w:lang w:eastAsia="zh-CN"/>
              </w:rPr>
              <w:t>客户的许可登记表。中小学校台式计算机平台产品面向中小学校协议客户。</w:t>
            </w:r>
            <w:r w:rsidR="004E6D93">
              <w:rPr>
                <w:rFonts w:eastAsia="SimSun" w:cs="Tahoma"/>
                <w:szCs w:val="18"/>
                <w:lang w:eastAsia="zh-CN"/>
              </w:rPr>
              <w:br/>
            </w:r>
            <w:r w:rsidRPr="001E20FA">
              <w:rPr>
                <w:rFonts w:eastAsia="SimSun" w:cs="Tahoma"/>
                <w:szCs w:val="18"/>
              </w:rPr>
              <w:t>教育桌面系统（带企业</w:t>
            </w:r>
            <w:r w:rsidRPr="001E20FA">
              <w:rPr>
                <w:rFonts w:eastAsia="SimSun" w:cs="Tahoma"/>
                <w:szCs w:val="18"/>
              </w:rPr>
              <w:t xml:space="preserve"> CAL Suite</w:t>
            </w:r>
            <w:r w:rsidRPr="001E20FA">
              <w:rPr>
                <w:rFonts w:eastAsia="SimSun" w:cs="Tahoma"/>
                <w:szCs w:val="18"/>
              </w:rPr>
              <w:t>）平台和中小学校桌面系统（带企业</w:t>
            </w:r>
            <w:r w:rsidRPr="001E20FA">
              <w:rPr>
                <w:rFonts w:eastAsia="SimSun" w:cs="Tahoma"/>
                <w:szCs w:val="18"/>
              </w:rPr>
              <w:t xml:space="preserve"> CAL Suite</w:t>
            </w:r>
            <w:r w:rsidRPr="001E20FA">
              <w:rPr>
                <w:rFonts w:eastAsia="SimSun" w:cs="Tahoma"/>
                <w:szCs w:val="18"/>
              </w:rPr>
              <w:t>）平台包括最新版本的</w:t>
            </w:r>
            <w:r w:rsidRPr="001E20FA">
              <w:rPr>
                <w:rFonts w:eastAsia="SimSun" w:cs="Tahoma"/>
                <w:szCs w:val="18"/>
              </w:rPr>
              <w:t xml:space="preserve"> Office Professional Plus </w:t>
            </w:r>
            <w:r w:rsidRPr="001E20FA">
              <w:rPr>
                <w:rFonts w:eastAsia="SimSun" w:cs="Tahoma"/>
                <w:szCs w:val="18"/>
              </w:rPr>
              <w:t>或</w:t>
            </w:r>
            <w:r w:rsidRPr="001E20FA">
              <w:rPr>
                <w:rFonts w:eastAsia="SimSun" w:cs="Tahoma"/>
                <w:szCs w:val="18"/>
              </w:rPr>
              <w:t xml:space="preserve"> Office for Mac</w:t>
            </w:r>
            <w:r w:rsidRPr="001E20FA">
              <w:rPr>
                <w:rFonts w:eastAsia="SimSun" w:cs="Tahoma"/>
                <w:szCs w:val="18"/>
              </w:rPr>
              <w:t>、</w:t>
            </w:r>
            <w:r w:rsidRPr="001E20FA">
              <w:rPr>
                <w:rFonts w:eastAsia="SimSun" w:cs="Tahoma"/>
                <w:szCs w:val="18"/>
              </w:rPr>
              <w:t xml:space="preserve">Windows 8 Pro </w:t>
            </w:r>
            <w:r w:rsidRPr="001E20FA">
              <w:rPr>
                <w:rFonts w:eastAsia="SimSun" w:cs="Tahoma"/>
                <w:szCs w:val="18"/>
              </w:rPr>
              <w:t>操作系统升级和企业</w:t>
            </w:r>
            <w:r w:rsidRPr="001E20FA">
              <w:rPr>
                <w:rFonts w:eastAsia="SimSun" w:cs="Tahoma"/>
                <w:szCs w:val="18"/>
              </w:rPr>
              <w:t xml:space="preserve"> CAL Suite </w:t>
            </w:r>
            <w:r w:rsidRPr="001E20FA">
              <w:rPr>
                <w:rFonts w:eastAsia="SimSun" w:cs="Tahoma"/>
                <w:szCs w:val="18"/>
              </w:rPr>
              <w:t>客户端访问许可。</w:t>
            </w:r>
          </w:p>
          <w:p w14:paraId="6BF3D641" w14:textId="77777777" w:rsidR="00456002" w:rsidRPr="001E20FA" w:rsidRDefault="00456002" w:rsidP="00F21E5F">
            <w:pPr>
              <w:ind w:left="360"/>
              <w:rPr>
                <w:rFonts w:eastAsia="SimSun" w:cs="Tahoma"/>
              </w:rPr>
            </w:pPr>
          </w:p>
          <w:p w14:paraId="6BF3D642" w14:textId="77777777" w:rsidR="00456002" w:rsidRPr="001E20FA" w:rsidRDefault="00456002" w:rsidP="00F21E5F">
            <w:pPr>
              <w:rPr>
                <w:rFonts w:eastAsia="SimSun" w:cs="Tahoma"/>
                <w:lang w:eastAsia="zh-CN"/>
              </w:rPr>
            </w:pPr>
            <w:r w:rsidRPr="001E20FA">
              <w:rPr>
                <w:rFonts w:eastAsia="SimSun" w:cs="Tahoma"/>
                <w:iCs/>
                <w:szCs w:val="18"/>
                <w:lang w:eastAsia="zh-CN"/>
              </w:rPr>
              <w:t>价目表上的中小学校台式计算机平台产品以</w:t>
            </w:r>
            <w:r w:rsidRPr="001E20FA">
              <w:rPr>
                <w:rFonts w:eastAsia="SimSun" w:cs="Tahoma"/>
                <w:iCs/>
                <w:szCs w:val="18"/>
                <w:lang w:eastAsia="zh-CN"/>
              </w:rPr>
              <w:t xml:space="preserve"> 3 </w:t>
            </w:r>
            <w:r w:rsidRPr="001E20FA">
              <w:rPr>
                <w:rFonts w:eastAsia="SimSun" w:cs="Tahoma"/>
                <w:iCs/>
                <w:szCs w:val="18"/>
                <w:lang w:eastAsia="zh-CN"/>
              </w:rPr>
              <w:t>套计算。</w:t>
            </w:r>
          </w:p>
          <w:p w14:paraId="6BF3D643" w14:textId="77777777" w:rsidR="00456002" w:rsidRPr="001E20FA" w:rsidRDefault="00456002" w:rsidP="00F21E5F">
            <w:pPr>
              <w:rPr>
                <w:rFonts w:eastAsia="SimSun" w:cs="Tahoma"/>
                <w:lang w:eastAsia="zh-CN"/>
              </w:rPr>
            </w:pPr>
          </w:p>
          <w:p w14:paraId="6BF3D644" w14:textId="77777777" w:rsidR="00456002" w:rsidRPr="001C00A0" w:rsidRDefault="00456002" w:rsidP="001C00A0">
            <w:pPr>
              <w:tabs>
                <w:tab w:val="left" w:pos="8640"/>
              </w:tabs>
              <w:ind w:right="720"/>
              <w:rPr>
                <w:rFonts w:eastAsia="SimSun" w:cs="Tahoma"/>
                <w:spacing w:val="-3"/>
                <w:lang w:eastAsia="zh-CN"/>
              </w:rPr>
            </w:pPr>
            <w:r w:rsidRPr="001C00A0">
              <w:rPr>
                <w:rFonts w:eastAsia="SimSun" w:cs="Tahoma"/>
                <w:b/>
                <w:bCs/>
                <w:color w:val="000000"/>
                <w:spacing w:val="-3"/>
                <w:szCs w:val="18"/>
                <w:lang w:eastAsia="zh-CN"/>
              </w:rPr>
              <w:t>注意：</w:t>
            </w:r>
            <w:r w:rsidRPr="001C00A0">
              <w:rPr>
                <w:rFonts w:eastAsia="SimSun" w:cs="Tahoma"/>
                <w:bCs/>
                <w:color w:val="000000"/>
                <w:spacing w:val="-3"/>
                <w:szCs w:val="18"/>
                <w:lang w:eastAsia="zh-CN"/>
              </w:rPr>
              <w:t xml:space="preserve">EES </w:t>
            </w:r>
            <w:r w:rsidRPr="001C00A0">
              <w:rPr>
                <w:rFonts w:eastAsia="SimSun" w:cs="Tahoma"/>
                <w:bCs/>
                <w:color w:val="000000"/>
                <w:spacing w:val="-3"/>
                <w:szCs w:val="18"/>
                <w:lang w:eastAsia="zh-CN"/>
              </w:rPr>
              <w:t>和</w:t>
            </w:r>
            <w:r w:rsidRPr="001C00A0">
              <w:rPr>
                <w:rFonts w:eastAsia="SimSun" w:cs="Tahoma"/>
                <w:bCs/>
                <w:color w:val="000000"/>
                <w:spacing w:val="-3"/>
                <w:szCs w:val="18"/>
                <w:lang w:eastAsia="zh-CN"/>
              </w:rPr>
              <w:t xml:space="preserve"> OVS-ES </w:t>
            </w:r>
            <w:r w:rsidRPr="001C00A0">
              <w:rPr>
                <w:rFonts w:eastAsia="SimSun" w:cs="Tahoma"/>
                <w:bCs/>
                <w:color w:val="000000"/>
                <w:spacing w:val="-3"/>
                <w:szCs w:val="18"/>
                <w:lang w:eastAsia="zh-CN"/>
              </w:rPr>
              <w:t>客户不能仅为其组织范围订购数和</w:t>
            </w:r>
            <w:r w:rsidRPr="001C00A0">
              <w:rPr>
                <w:rFonts w:eastAsia="SimSun" w:cs="Tahoma"/>
                <w:bCs/>
                <w:color w:val="000000"/>
                <w:spacing w:val="-3"/>
                <w:szCs w:val="18"/>
                <w:lang w:eastAsia="zh-CN"/>
              </w:rPr>
              <w:t>/</w:t>
            </w:r>
            <w:r w:rsidRPr="001C00A0">
              <w:rPr>
                <w:rFonts w:eastAsia="SimSun" w:cs="Tahoma"/>
                <w:bCs/>
                <w:color w:val="000000"/>
                <w:spacing w:val="-3"/>
                <w:szCs w:val="18"/>
                <w:lang w:eastAsia="zh-CN"/>
              </w:rPr>
              <w:t>或学生订购数的一部分选择台式计算机平台产品和核心</w:t>
            </w:r>
            <w:r w:rsidRPr="001C00A0">
              <w:rPr>
                <w:rFonts w:eastAsia="SimSun" w:cs="Tahoma"/>
                <w:bCs/>
                <w:color w:val="000000"/>
                <w:spacing w:val="-3"/>
                <w:szCs w:val="18"/>
                <w:lang w:eastAsia="zh-CN"/>
              </w:rPr>
              <w:t xml:space="preserve"> CAL Suite </w:t>
            </w:r>
            <w:r w:rsidRPr="001C00A0">
              <w:rPr>
                <w:rFonts w:eastAsia="SimSun" w:cs="Tahoma"/>
                <w:bCs/>
                <w:color w:val="000000"/>
                <w:spacing w:val="-3"/>
                <w:szCs w:val="18"/>
                <w:lang w:eastAsia="zh-CN"/>
              </w:rPr>
              <w:t>或企业</w:t>
            </w:r>
            <w:r w:rsidRPr="001C00A0">
              <w:rPr>
                <w:rFonts w:eastAsia="SimSun" w:cs="Tahoma"/>
                <w:bCs/>
                <w:color w:val="000000"/>
                <w:spacing w:val="-3"/>
                <w:szCs w:val="18"/>
                <w:lang w:eastAsia="zh-CN"/>
              </w:rPr>
              <w:t xml:space="preserve"> CAL Suite </w:t>
            </w:r>
            <w:r w:rsidRPr="001C00A0">
              <w:rPr>
                <w:rFonts w:eastAsia="SimSun" w:cs="Tahoma"/>
                <w:bCs/>
                <w:color w:val="000000"/>
                <w:spacing w:val="-3"/>
                <w:szCs w:val="18"/>
                <w:lang w:eastAsia="zh-CN"/>
              </w:rPr>
              <w:t>中包含的单个</w:t>
            </w:r>
            <w:r w:rsidRPr="001C00A0">
              <w:rPr>
                <w:rFonts w:eastAsia="SimSun" w:cs="Tahoma"/>
                <w:bCs/>
                <w:color w:val="000000"/>
                <w:spacing w:val="-3"/>
                <w:szCs w:val="18"/>
                <w:lang w:eastAsia="zh-CN"/>
              </w:rPr>
              <w:t xml:space="preserve"> CAL </w:t>
            </w:r>
            <w:r w:rsidRPr="001C00A0">
              <w:rPr>
                <w:rFonts w:eastAsia="SimSun" w:cs="Tahoma"/>
                <w:bCs/>
                <w:color w:val="000000"/>
                <w:spacing w:val="-3"/>
                <w:szCs w:val="18"/>
                <w:lang w:eastAsia="zh-CN"/>
              </w:rPr>
              <w:t>产品。例如，如果订购的对象是组织范围内</w:t>
            </w:r>
            <w:r w:rsidRPr="001C00A0">
              <w:rPr>
                <w:rFonts w:eastAsia="SimSun" w:cs="Tahoma"/>
                <w:bCs/>
                <w:color w:val="000000"/>
                <w:spacing w:val="-3"/>
                <w:szCs w:val="18"/>
                <w:lang w:eastAsia="zh-CN"/>
              </w:rPr>
              <w:t xml:space="preserve"> 1,200 </w:t>
            </w:r>
            <w:r w:rsidRPr="001C00A0">
              <w:rPr>
                <w:rFonts w:eastAsia="SimSun" w:cs="Tahoma"/>
                <w:bCs/>
                <w:color w:val="000000"/>
                <w:spacing w:val="-3"/>
                <w:szCs w:val="18"/>
                <w:lang w:eastAsia="zh-CN"/>
              </w:rPr>
              <w:t>名约当全职员工，则所选的台式计算机平台产品和</w:t>
            </w:r>
            <w:r w:rsidRPr="001C00A0">
              <w:rPr>
                <w:rFonts w:eastAsia="SimSun" w:cs="Tahoma"/>
                <w:bCs/>
                <w:color w:val="000000"/>
                <w:spacing w:val="-3"/>
                <w:szCs w:val="18"/>
                <w:lang w:eastAsia="zh-CN"/>
              </w:rPr>
              <w:t xml:space="preserve"> CAL Suite </w:t>
            </w:r>
            <w:r w:rsidRPr="001C00A0">
              <w:rPr>
                <w:rFonts w:eastAsia="SimSun" w:cs="Tahoma"/>
                <w:bCs/>
                <w:color w:val="000000"/>
                <w:spacing w:val="-3"/>
                <w:szCs w:val="18"/>
                <w:lang w:eastAsia="zh-CN"/>
              </w:rPr>
              <w:t>组件产品将可用于</w:t>
            </w:r>
            <w:r w:rsidRPr="001C00A0">
              <w:rPr>
                <w:rFonts w:eastAsia="SimSun" w:cs="Tahoma"/>
                <w:bCs/>
                <w:color w:val="000000"/>
                <w:spacing w:val="-3"/>
                <w:szCs w:val="18"/>
                <w:lang w:eastAsia="zh-CN"/>
              </w:rPr>
              <w:t xml:space="preserve"> 1,000 </w:t>
            </w:r>
            <w:r w:rsidRPr="001C00A0">
              <w:rPr>
                <w:rFonts w:eastAsia="SimSun" w:cs="Tahoma"/>
                <w:bCs/>
                <w:color w:val="000000"/>
                <w:spacing w:val="-3"/>
                <w:szCs w:val="18"/>
                <w:lang w:eastAsia="zh-CN"/>
              </w:rPr>
              <w:t>个组织范围计数，哪怕这些</w:t>
            </w:r>
            <w:r w:rsidRPr="001C00A0">
              <w:rPr>
                <w:rFonts w:eastAsia="SimSun" w:cs="Tahoma"/>
                <w:bCs/>
                <w:color w:val="000000"/>
                <w:spacing w:val="-3"/>
                <w:szCs w:val="18"/>
                <w:lang w:eastAsia="zh-CN"/>
              </w:rPr>
              <w:t xml:space="preserve"> PC </w:t>
            </w:r>
            <w:r w:rsidRPr="001C00A0">
              <w:rPr>
                <w:rFonts w:eastAsia="SimSun" w:cs="Tahoma"/>
                <w:bCs/>
                <w:color w:val="000000"/>
                <w:spacing w:val="-3"/>
                <w:szCs w:val="18"/>
                <w:lang w:eastAsia="zh-CN"/>
              </w:rPr>
              <w:t>中只有一部分计算机将运行特定台式计算机平台或组件</w:t>
            </w:r>
            <w:r w:rsidRPr="001C00A0">
              <w:rPr>
                <w:rFonts w:eastAsia="SimSun" w:cs="Tahoma"/>
                <w:bCs/>
                <w:color w:val="000000"/>
                <w:spacing w:val="-3"/>
                <w:szCs w:val="18"/>
                <w:lang w:eastAsia="zh-CN"/>
              </w:rPr>
              <w:t xml:space="preserve"> CAL </w:t>
            </w:r>
            <w:r w:rsidRPr="001C00A0">
              <w:rPr>
                <w:rFonts w:eastAsia="SimSun" w:cs="Tahoma"/>
                <w:bCs/>
                <w:color w:val="000000"/>
                <w:spacing w:val="-3"/>
                <w:szCs w:val="18"/>
                <w:lang w:eastAsia="zh-CN"/>
              </w:rPr>
              <w:t>产品也不例外。</w:t>
            </w:r>
          </w:p>
          <w:p w14:paraId="6BF3D645" w14:textId="77777777" w:rsidR="00456002" w:rsidRPr="001E20FA" w:rsidRDefault="00456002" w:rsidP="00F21E5F">
            <w:pPr>
              <w:rPr>
                <w:rFonts w:eastAsia="SimSun" w:cs="Tahoma"/>
                <w:szCs w:val="18"/>
                <w:lang w:eastAsia="zh-CN"/>
              </w:rPr>
            </w:pPr>
          </w:p>
        </w:tc>
      </w:tr>
    </w:tbl>
    <w:p w14:paraId="6BF3D647" w14:textId="77777777" w:rsidR="00406CB0" w:rsidRDefault="00406CB0" w:rsidP="00F21E5F">
      <w:pPr>
        <w:rPr>
          <w:rFonts w:eastAsia="SimSun" w:cs="Tahoma"/>
          <w:lang w:eastAsia="zh-CN"/>
        </w:rPr>
      </w:pPr>
      <w:bookmarkStart w:id="677" w:name="_Toc336338193"/>
    </w:p>
    <w:p w14:paraId="6BF3D648" w14:textId="77777777" w:rsidR="00FE564A" w:rsidRPr="001E20FA" w:rsidRDefault="00FE564A" w:rsidP="00F21E5F">
      <w:pPr>
        <w:rPr>
          <w:rFonts w:eastAsia="SimSun" w:cs="Tahoma"/>
          <w:lang w:eastAsia="zh-CN"/>
        </w:rPr>
      </w:pPr>
    </w:p>
    <w:p w14:paraId="6BF3D649" w14:textId="77777777" w:rsidR="004641FD" w:rsidRPr="001E20FA" w:rsidRDefault="00755633" w:rsidP="00F21E5F">
      <w:pPr>
        <w:pStyle w:val="Heading3"/>
        <w:rPr>
          <w:rFonts w:ascii="Tahoma" w:eastAsia="SimSun" w:hAnsi="Tahoma" w:cs="Tahoma"/>
          <w:lang w:eastAsia="zh-CN"/>
        </w:rPr>
      </w:pPr>
      <w:bookmarkStart w:id="678" w:name="_Toc348164800"/>
      <w:r w:rsidRPr="001E20FA">
        <w:rPr>
          <w:rFonts w:ascii="Tahoma" w:eastAsia="SimSun" w:hAnsi="Tahoma" w:cs="Tahoma"/>
          <w:sz w:val="24"/>
          <w:szCs w:val="22"/>
          <w:lang w:eastAsia="zh-CN"/>
        </w:rPr>
        <w:t>管理合格设备的定义</w:t>
      </w:r>
      <w:bookmarkEnd w:id="677"/>
      <w:bookmarkEnd w:id="678"/>
    </w:p>
    <w:p w14:paraId="6BF3D64A" w14:textId="77777777" w:rsidR="00406CB0" w:rsidRPr="001E20FA" w:rsidRDefault="00406CB0" w:rsidP="00F21E5F">
      <w:pPr>
        <w:rPr>
          <w:rFonts w:eastAsia="SimSun" w:cs="Tahoma"/>
          <w:lang w:eastAsia="zh-CN"/>
        </w:rPr>
      </w:pPr>
    </w:p>
    <w:p w14:paraId="6BF3D64B" w14:textId="77777777" w:rsidR="004641FD" w:rsidRPr="001E20FA" w:rsidRDefault="004641FD" w:rsidP="00F21E5F">
      <w:pPr>
        <w:rPr>
          <w:rFonts w:eastAsia="SimSun" w:cs="Tahoma"/>
          <w:lang w:eastAsia="zh-CN"/>
        </w:rPr>
      </w:pPr>
      <w:r w:rsidRPr="001E20FA">
        <w:rPr>
          <w:rFonts w:eastAsia="SimSun" w:cs="Tahoma"/>
          <w:lang w:eastAsia="zh-CN"/>
        </w:rPr>
        <w:t>批量许可客户可以</w:t>
      </w:r>
      <w:r w:rsidRPr="008B5693">
        <w:rPr>
          <w:rFonts w:ascii="SimSun" w:eastAsia="SimSun" w:hAnsi="SimSun" w:cs="Tahoma"/>
          <w:lang w:eastAsia="zh-CN"/>
        </w:rPr>
        <w:t>“</w:t>
      </w:r>
      <w:r w:rsidRPr="001E20FA">
        <w:rPr>
          <w:rFonts w:eastAsia="SimSun" w:cs="Tahoma"/>
          <w:lang w:eastAsia="zh-CN"/>
        </w:rPr>
        <w:t>管理</w:t>
      </w:r>
      <w:r w:rsidRPr="008B5693">
        <w:rPr>
          <w:rFonts w:ascii="SimSun" w:eastAsia="SimSun" w:hAnsi="SimSun" w:cs="Tahoma"/>
          <w:lang w:eastAsia="zh-CN"/>
        </w:rPr>
        <w:t>”</w:t>
      </w:r>
      <w:r w:rsidRPr="001E20FA">
        <w:rPr>
          <w:rFonts w:eastAsia="SimSun" w:cs="Tahoma"/>
          <w:lang w:eastAsia="zh-CN"/>
        </w:rPr>
        <w:t>其直接或间接控制的一个或多个操作系统环境所在的任意设备。例如，批量许可客户可以管理符合以下条件的任意设备：</w:t>
      </w:r>
    </w:p>
    <w:p w14:paraId="6BF3D64C" w14:textId="77777777" w:rsidR="00406CB0" w:rsidRPr="001E20FA" w:rsidRDefault="00406CB0" w:rsidP="00F21E5F">
      <w:pPr>
        <w:spacing w:after="60"/>
        <w:rPr>
          <w:rFonts w:eastAsia="SimSun" w:cs="Tahoma"/>
          <w:lang w:eastAsia="zh-CN"/>
        </w:rPr>
      </w:pPr>
    </w:p>
    <w:p w14:paraId="6BF3D64D" w14:textId="77777777" w:rsidR="004641FD" w:rsidRPr="001E20FA" w:rsidRDefault="004641FD" w:rsidP="00F21E5F">
      <w:pPr>
        <w:numPr>
          <w:ilvl w:val="0"/>
          <w:numId w:val="19"/>
        </w:numPr>
        <w:spacing w:after="60"/>
        <w:rPr>
          <w:rFonts w:eastAsia="SimSun" w:cs="Tahoma"/>
          <w:lang w:eastAsia="zh-CN"/>
        </w:rPr>
      </w:pPr>
      <w:r w:rsidRPr="001E20FA">
        <w:rPr>
          <w:rFonts w:eastAsia="SimSun" w:cs="Tahoma"/>
          <w:lang w:eastAsia="zh-CN"/>
        </w:rPr>
        <w:t>允许加入其域的设备，或者</w:t>
      </w:r>
    </w:p>
    <w:p w14:paraId="6BF3D64E" w14:textId="77777777" w:rsidR="004641FD" w:rsidRPr="001E20FA" w:rsidRDefault="004641FD" w:rsidP="00F21E5F">
      <w:pPr>
        <w:numPr>
          <w:ilvl w:val="0"/>
          <w:numId w:val="19"/>
        </w:numPr>
        <w:spacing w:after="60"/>
        <w:rPr>
          <w:rFonts w:eastAsia="SimSun" w:cs="Tahoma"/>
          <w:lang w:eastAsia="zh-CN"/>
        </w:rPr>
      </w:pPr>
      <w:r w:rsidRPr="001E20FA">
        <w:rPr>
          <w:rFonts w:eastAsia="SimSun" w:cs="Tahoma"/>
          <w:lang w:eastAsia="zh-CN"/>
        </w:rPr>
        <w:t>作为在客户现场使用应用程序的要求，需要进行验证的设备，或者</w:t>
      </w:r>
    </w:p>
    <w:p w14:paraId="6BF3D64F" w14:textId="77777777" w:rsidR="004641FD" w:rsidRPr="001E20FA" w:rsidRDefault="004641FD" w:rsidP="00F21E5F">
      <w:pPr>
        <w:numPr>
          <w:ilvl w:val="0"/>
          <w:numId w:val="19"/>
        </w:numPr>
        <w:spacing w:after="60"/>
        <w:rPr>
          <w:rFonts w:eastAsia="SimSun" w:cs="Tahoma"/>
          <w:lang w:eastAsia="zh-CN"/>
        </w:rPr>
      </w:pPr>
      <w:r w:rsidRPr="001E20FA">
        <w:rPr>
          <w:rFonts w:eastAsia="SimSun" w:cs="Tahoma"/>
          <w:lang w:eastAsia="zh-CN"/>
        </w:rPr>
        <w:t>它安装代理（如反病毒、反病毒软件或其他由客户管理的代理）所在的设备，或</w:t>
      </w:r>
    </w:p>
    <w:p w14:paraId="6BF3D650" w14:textId="77777777" w:rsidR="004641FD" w:rsidRDefault="004641FD" w:rsidP="00F21E5F">
      <w:pPr>
        <w:numPr>
          <w:ilvl w:val="0"/>
          <w:numId w:val="19"/>
        </w:numPr>
        <w:spacing w:after="60"/>
        <w:rPr>
          <w:rFonts w:eastAsia="SimSun" w:cs="Tahoma"/>
          <w:lang w:eastAsia="zh-CN"/>
        </w:rPr>
      </w:pPr>
      <w:r w:rsidRPr="001E20FA">
        <w:rPr>
          <w:rFonts w:eastAsia="SimSun" w:cs="Tahoma"/>
          <w:lang w:eastAsia="zh-CN"/>
        </w:rPr>
        <w:t>它直接或间接应用并强制实施</w:t>
      </w:r>
      <w:r w:rsidRPr="001E20FA">
        <w:rPr>
          <w:rFonts w:eastAsia="SimSun" w:cs="Tahoma"/>
          <w:lang w:eastAsia="zh-CN"/>
        </w:rPr>
        <w:t>*</w:t>
      </w:r>
      <w:r w:rsidRPr="001E20FA">
        <w:rPr>
          <w:rFonts w:eastAsia="SimSun" w:cs="Tahoma"/>
          <w:lang w:eastAsia="zh-CN"/>
        </w:rPr>
        <w:t>组策略所在的设备，或</w:t>
      </w:r>
    </w:p>
    <w:p w14:paraId="6BF3D651" w14:textId="77777777" w:rsidR="00FE564A" w:rsidRPr="001E20FA" w:rsidRDefault="00FE564A" w:rsidP="00FE564A">
      <w:pPr>
        <w:spacing w:after="60"/>
        <w:ind w:left="1440"/>
        <w:rPr>
          <w:rFonts w:eastAsia="SimSun" w:cs="Tahoma"/>
          <w:lang w:eastAsia="zh-CN"/>
        </w:rPr>
      </w:pPr>
    </w:p>
    <w:p w14:paraId="6BF3D652" w14:textId="77777777" w:rsidR="004641FD" w:rsidRPr="001E20FA" w:rsidRDefault="004641FD" w:rsidP="00F21E5F">
      <w:pPr>
        <w:numPr>
          <w:ilvl w:val="0"/>
          <w:numId w:val="19"/>
        </w:numPr>
        <w:spacing w:after="60"/>
        <w:rPr>
          <w:rFonts w:eastAsia="SimSun" w:cs="Tahoma"/>
          <w:lang w:eastAsia="zh-CN"/>
        </w:rPr>
      </w:pPr>
      <w:r w:rsidRPr="001E20FA">
        <w:rPr>
          <w:rFonts w:eastAsia="SimSun" w:cs="Tahoma"/>
          <w:lang w:eastAsia="zh-CN"/>
        </w:rPr>
        <w:t>在该设备上请求或接收操作系统环境相关数据，并且配置与操作系统环境直接或间接关联的硬件或软件，或向与操作系统环境直接或间接关联的硬件或软件发出指令，或</w:t>
      </w:r>
    </w:p>
    <w:p w14:paraId="6BF3D653" w14:textId="77777777" w:rsidR="004641FD" w:rsidRPr="001E20FA" w:rsidRDefault="004641FD" w:rsidP="00F21E5F">
      <w:pPr>
        <w:numPr>
          <w:ilvl w:val="0"/>
          <w:numId w:val="19"/>
        </w:numPr>
        <w:spacing w:after="60"/>
        <w:rPr>
          <w:rFonts w:eastAsia="SimSun" w:cs="Tahoma"/>
          <w:lang w:eastAsia="zh-CN"/>
        </w:rPr>
      </w:pPr>
      <w:r w:rsidRPr="001E20FA">
        <w:rPr>
          <w:rFonts w:eastAsia="SimSun" w:cs="Tahoma"/>
          <w:lang w:eastAsia="zh-CN"/>
        </w:rPr>
        <w:t>允许在</w:t>
      </w:r>
      <w:r w:rsidRPr="001E20FA">
        <w:rPr>
          <w:rFonts w:eastAsia="SimSun" w:cs="Tahoma"/>
          <w:lang w:eastAsia="zh-CN"/>
        </w:rPr>
        <w:t xml:space="preserve"> Windows </w:t>
      </w:r>
      <w:r w:rsidRPr="001E20FA">
        <w:rPr>
          <w:rFonts w:eastAsia="SimSun" w:cs="Tahoma"/>
          <w:lang w:eastAsia="zh-CN"/>
        </w:rPr>
        <w:t>软件保障、</w:t>
      </w:r>
      <w:r w:rsidRPr="001E20FA">
        <w:rPr>
          <w:rFonts w:eastAsia="SimSun" w:cs="Tahoma"/>
          <w:lang w:eastAsia="zh-CN"/>
        </w:rPr>
        <w:t>Windows Intune</w:t>
      </w:r>
      <w:r w:rsidRPr="001E20FA">
        <w:rPr>
          <w:rFonts w:eastAsia="SimSun" w:cs="Tahoma"/>
          <w:lang w:eastAsia="zh-CN"/>
        </w:rPr>
        <w:t>（每设备）或</w:t>
      </w:r>
      <w:r w:rsidRPr="001E20FA">
        <w:rPr>
          <w:rFonts w:eastAsia="SimSun" w:cs="Tahoma"/>
          <w:lang w:eastAsia="zh-CN"/>
        </w:rPr>
        <w:t xml:space="preserve"> Windows </w:t>
      </w:r>
      <w:r w:rsidRPr="001E20FA">
        <w:rPr>
          <w:rFonts w:eastAsia="SimSun" w:cs="Tahoma"/>
          <w:lang w:eastAsia="zh-CN"/>
        </w:rPr>
        <w:t>虚拟桌面访问漫游权利之外访问虚拟桌面基础结构</w:t>
      </w:r>
      <w:r w:rsidRPr="001E20FA">
        <w:rPr>
          <w:rFonts w:eastAsia="SimSun" w:cs="Tahoma"/>
          <w:lang w:eastAsia="zh-CN"/>
        </w:rPr>
        <w:t xml:space="preserve"> (VDI) </w:t>
      </w:r>
      <w:r w:rsidRPr="001E20FA">
        <w:rPr>
          <w:rFonts w:eastAsia="SimSun" w:cs="Tahoma"/>
          <w:lang w:eastAsia="zh-CN"/>
        </w:rPr>
        <w:t>的设备。</w:t>
      </w:r>
    </w:p>
    <w:p w14:paraId="6BF3D654" w14:textId="77777777" w:rsidR="00755633" w:rsidRPr="001E20FA" w:rsidRDefault="00755633" w:rsidP="00F21E5F">
      <w:pPr>
        <w:ind w:left="1440"/>
        <w:rPr>
          <w:rFonts w:eastAsia="SimSun" w:cs="Tahoma"/>
          <w:lang w:eastAsia="zh-CN"/>
        </w:rPr>
      </w:pPr>
    </w:p>
    <w:p w14:paraId="6BF3D655" w14:textId="77777777" w:rsidR="004641FD" w:rsidRPr="001E20FA" w:rsidRDefault="004641FD" w:rsidP="00F21E5F">
      <w:pPr>
        <w:rPr>
          <w:rFonts w:eastAsia="SimSun" w:cs="Tahoma"/>
          <w:lang w:eastAsia="zh-CN"/>
        </w:rPr>
      </w:pPr>
      <w:r w:rsidRPr="001E20FA">
        <w:rPr>
          <w:rFonts w:eastAsia="SimSun" w:cs="Tahoma"/>
          <w:lang w:eastAsia="zh-CN"/>
        </w:rPr>
        <w:t>仅依照漫游权利访问</w:t>
      </w:r>
      <w:r w:rsidRPr="001E20FA">
        <w:rPr>
          <w:rFonts w:eastAsia="SimSun" w:cs="Tahoma"/>
          <w:lang w:eastAsia="zh-CN"/>
        </w:rPr>
        <w:t xml:space="preserve"> VDI </w:t>
      </w:r>
      <w:r w:rsidRPr="001E20FA">
        <w:rPr>
          <w:rFonts w:eastAsia="SimSun" w:cs="Tahoma"/>
          <w:lang w:eastAsia="zh-CN"/>
        </w:rPr>
        <w:t>的设备，或者仅在客户现场之外的合格第三方设备上利用</w:t>
      </w:r>
      <w:r w:rsidRPr="001E20FA">
        <w:rPr>
          <w:rFonts w:eastAsia="SimSun" w:cs="Tahoma"/>
          <w:lang w:eastAsia="zh-CN"/>
        </w:rPr>
        <w:t xml:space="preserve"> Windows To Go </w:t>
      </w:r>
      <w:r w:rsidRPr="001E20FA">
        <w:rPr>
          <w:rFonts w:eastAsia="SimSun" w:cs="Tahoma"/>
          <w:lang w:eastAsia="zh-CN"/>
        </w:rPr>
        <w:t>的设备，并且不是出于此处描述的其他用途对这些设备进行管理，同时不会被视为出于此处定义的用途对其</w:t>
      </w:r>
      <w:r w:rsidRPr="008B5693">
        <w:rPr>
          <w:rFonts w:ascii="SimSun" w:eastAsia="SimSun" w:hAnsi="SimSun" w:cs="Tahoma"/>
          <w:lang w:eastAsia="zh-CN"/>
        </w:rPr>
        <w:t>“</w:t>
      </w:r>
      <w:r w:rsidRPr="001E20FA">
        <w:rPr>
          <w:rFonts w:eastAsia="SimSun" w:cs="Tahoma"/>
          <w:lang w:eastAsia="zh-CN"/>
        </w:rPr>
        <w:t>进行管理</w:t>
      </w:r>
      <w:r w:rsidRPr="008B5693">
        <w:rPr>
          <w:rFonts w:ascii="SimSun" w:eastAsia="SimSun" w:hAnsi="SimSun" w:cs="Tahoma"/>
          <w:lang w:eastAsia="zh-CN"/>
        </w:rPr>
        <w:t>”</w:t>
      </w:r>
      <w:r w:rsidRPr="001E20FA">
        <w:rPr>
          <w:rFonts w:eastAsia="SimSun" w:cs="Tahoma"/>
          <w:lang w:eastAsia="zh-CN"/>
        </w:rPr>
        <w:t>。</w:t>
      </w:r>
    </w:p>
    <w:p w14:paraId="6BF3D656" w14:textId="77777777" w:rsidR="00755633" w:rsidRPr="001E20FA" w:rsidRDefault="00755633" w:rsidP="00F21E5F">
      <w:pPr>
        <w:rPr>
          <w:rFonts w:eastAsia="SimSun" w:cs="Tahoma"/>
          <w:lang w:eastAsia="zh-CN"/>
        </w:rPr>
      </w:pPr>
    </w:p>
    <w:p w14:paraId="6BF3D657" w14:textId="77777777" w:rsidR="00371299" w:rsidRPr="001E20FA" w:rsidRDefault="004641FD" w:rsidP="00F21E5F">
      <w:pPr>
        <w:rPr>
          <w:rFonts w:eastAsia="SimSun" w:cs="Tahoma"/>
          <w:lang w:eastAsia="zh-CN"/>
        </w:rPr>
      </w:pPr>
      <w:r w:rsidRPr="001E20FA">
        <w:rPr>
          <w:rFonts w:eastAsia="SimSun" w:cs="Tahoma"/>
          <w:lang w:eastAsia="zh-CN"/>
        </w:rPr>
        <w:t>*</w:t>
      </w:r>
      <w:r w:rsidRPr="001E20FA">
        <w:rPr>
          <w:rFonts w:eastAsia="SimSun" w:cs="Tahoma"/>
          <w:lang w:eastAsia="zh-CN"/>
        </w:rPr>
        <w:t>检查最新操作系统软件或病毒</w:t>
      </w:r>
      <w:r w:rsidRPr="001E20FA">
        <w:rPr>
          <w:rFonts w:eastAsia="SimSun" w:cs="Tahoma"/>
          <w:lang w:eastAsia="zh-CN"/>
        </w:rPr>
        <w:t>/</w:t>
      </w:r>
      <w:r w:rsidRPr="001E20FA">
        <w:rPr>
          <w:rFonts w:eastAsia="SimSun" w:cs="Tahoma"/>
          <w:lang w:eastAsia="zh-CN"/>
        </w:rPr>
        <w:t>安全更新的批量许可客户，仅向未获得最新更新且未针对上述目的</w:t>
      </w:r>
      <w:r w:rsidRPr="008B5693">
        <w:rPr>
          <w:rFonts w:ascii="SimSun" w:eastAsia="SimSun" w:hAnsi="SimSun" w:cs="Tahoma"/>
          <w:lang w:eastAsia="zh-CN"/>
        </w:rPr>
        <w:t>“</w:t>
      </w:r>
      <w:r w:rsidRPr="001E20FA">
        <w:rPr>
          <w:rFonts w:eastAsia="SimSun" w:cs="Tahoma"/>
          <w:lang w:eastAsia="zh-CN"/>
        </w:rPr>
        <w:t>强制执行组策略</w:t>
      </w:r>
      <w:r w:rsidRPr="008B5693">
        <w:rPr>
          <w:rFonts w:ascii="SimSun" w:eastAsia="SimSun" w:hAnsi="SimSun" w:cs="Tahoma"/>
          <w:lang w:eastAsia="zh-CN"/>
        </w:rPr>
        <w:t>”</w:t>
      </w:r>
      <w:r w:rsidRPr="001E20FA">
        <w:rPr>
          <w:rFonts w:eastAsia="SimSun" w:cs="Tahoma"/>
          <w:lang w:eastAsia="zh-CN"/>
        </w:rPr>
        <w:t>的用户发出通知。</w:t>
      </w:r>
    </w:p>
    <w:p w14:paraId="6BF3D658" w14:textId="77777777" w:rsidR="00991DD4" w:rsidRPr="001E20FA" w:rsidRDefault="00991DD4" w:rsidP="00F21E5F">
      <w:pPr>
        <w:rPr>
          <w:rFonts w:eastAsia="SimSun" w:cs="Tahoma"/>
          <w:lang w:eastAsia="zh-CN"/>
        </w:rPr>
      </w:pPr>
    </w:p>
    <w:p w14:paraId="6BF3D659" w14:textId="77777777" w:rsidR="00406CB0" w:rsidRPr="001E20FA" w:rsidRDefault="00023FE7" w:rsidP="00F21E5F">
      <w:pPr>
        <w:pStyle w:val="Heading3"/>
        <w:rPr>
          <w:rFonts w:ascii="Tahoma" w:eastAsia="SimSun" w:hAnsi="Tahoma" w:cs="Tahoma"/>
          <w:lang w:eastAsia="zh-CN"/>
        </w:rPr>
      </w:pPr>
      <w:bookmarkStart w:id="679" w:name="_Toc243157227"/>
      <w:bookmarkStart w:id="680" w:name="_Toc336338194"/>
      <w:bookmarkStart w:id="681" w:name="_Toc348164801"/>
      <w:r w:rsidRPr="001E20FA">
        <w:rPr>
          <w:rFonts w:ascii="Tahoma" w:eastAsia="SimSun" w:hAnsi="Tahoma" w:cs="Tahoma"/>
          <w:sz w:val="24"/>
          <w:lang w:eastAsia="zh-CN"/>
        </w:rPr>
        <w:t>享受最新</w:t>
      </w:r>
      <w:r w:rsidRPr="001E20FA">
        <w:rPr>
          <w:rFonts w:ascii="Tahoma" w:eastAsia="SimSun" w:hAnsi="Tahoma" w:cs="Tahoma"/>
          <w:sz w:val="24"/>
          <w:lang w:eastAsia="zh-CN"/>
        </w:rPr>
        <w:t xml:space="preserve"> (UTD) </w:t>
      </w:r>
      <w:r w:rsidRPr="001E20FA">
        <w:rPr>
          <w:rFonts w:ascii="Tahoma" w:eastAsia="SimSun" w:hAnsi="Tahoma" w:cs="Tahoma"/>
          <w:sz w:val="24"/>
          <w:lang w:eastAsia="zh-CN"/>
        </w:rPr>
        <w:t>折扣的产品</w:t>
      </w:r>
      <w:bookmarkEnd w:id="679"/>
      <w:bookmarkEnd w:id="680"/>
      <w:bookmarkEnd w:id="681"/>
    </w:p>
    <w:p w14:paraId="6BF3D65A" w14:textId="77777777" w:rsidR="00406CB0" w:rsidRPr="001E20FA" w:rsidRDefault="00406CB0" w:rsidP="00F21E5F">
      <w:pPr>
        <w:pStyle w:val="Heading3"/>
        <w:rPr>
          <w:rFonts w:ascii="Tahoma" w:eastAsia="SimSun" w:hAnsi="Tahoma" w:cs="Tahoma"/>
          <w:lang w:eastAsia="zh-CN"/>
        </w:rPr>
      </w:pPr>
    </w:p>
    <w:p w14:paraId="6BF3D65B" w14:textId="77777777" w:rsidR="00023FE7" w:rsidRPr="001E20FA" w:rsidRDefault="00023FE7" w:rsidP="00F21E5F">
      <w:pPr>
        <w:rPr>
          <w:rFonts w:eastAsia="SimSun" w:cs="Tahoma"/>
        </w:rPr>
      </w:pPr>
      <w:r w:rsidRPr="001E20FA">
        <w:rPr>
          <w:rFonts w:eastAsia="SimSun" w:cs="Tahoma"/>
          <w:lang w:eastAsia="zh-CN"/>
        </w:rPr>
        <w:t>开放式价值订购客户在订购协议的第一年内有权享受</w:t>
      </w:r>
      <w:r w:rsidRPr="001E20FA">
        <w:rPr>
          <w:rFonts w:eastAsia="SimSun" w:cs="Tahoma"/>
          <w:lang w:eastAsia="zh-CN"/>
        </w:rPr>
        <w:t xml:space="preserve"> UTD </w:t>
      </w:r>
      <w:r w:rsidRPr="001E20FA">
        <w:rPr>
          <w:rFonts w:eastAsia="SimSun" w:cs="Tahoma"/>
          <w:lang w:eastAsia="zh-CN"/>
        </w:rPr>
        <w:t>折扣。如果符合条件的客户通过</w:t>
      </w:r>
      <w:r w:rsidRPr="001E20FA">
        <w:rPr>
          <w:rFonts w:eastAsia="SimSun" w:cs="Tahoma"/>
          <w:lang w:eastAsia="zh-CN"/>
        </w:rPr>
        <w:t xml:space="preserve"> OEM</w:t>
      </w:r>
      <w:r w:rsidRPr="001E20FA">
        <w:rPr>
          <w:rFonts w:eastAsia="SimSun" w:cs="Tahoma"/>
          <w:lang w:eastAsia="zh-CN"/>
        </w:rPr>
        <w:t>、</w:t>
      </w:r>
      <w:r w:rsidRPr="001E20FA">
        <w:rPr>
          <w:rFonts w:eastAsia="SimSun" w:cs="Tahoma"/>
          <w:lang w:eastAsia="zh-CN"/>
        </w:rPr>
        <w:t>FPP</w:t>
      </w:r>
      <w:r w:rsidRPr="001E20FA">
        <w:rPr>
          <w:rFonts w:eastAsia="SimSun" w:cs="Tahoma"/>
          <w:lang w:eastAsia="zh-CN"/>
        </w:rPr>
        <w:t>、批量许可获得了相应符合条件的上一版本或当前版本的许可，则可以获取下面指定的任意</w:t>
      </w:r>
      <w:r w:rsidRPr="001E20FA">
        <w:rPr>
          <w:rFonts w:eastAsia="SimSun" w:cs="Tahoma"/>
          <w:lang w:eastAsia="zh-CN"/>
        </w:rPr>
        <w:t xml:space="preserve"> UTD </w:t>
      </w:r>
      <w:r w:rsidRPr="001E20FA">
        <w:rPr>
          <w:rFonts w:eastAsia="SimSun" w:cs="Tahoma"/>
          <w:lang w:eastAsia="zh-CN"/>
        </w:rPr>
        <w:t>许可。</w:t>
      </w:r>
      <w:r w:rsidRPr="001E20FA">
        <w:rPr>
          <w:rFonts w:eastAsia="SimSun" w:cs="Tahoma"/>
          <w:color w:val="000000"/>
          <w:lang w:eastAsia="zh-CN"/>
        </w:rPr>
        <w:t>总之，此折扣仅限于产品的当前版本或上一版本。</w:t>
      </w:r>
      <w:r w:rsidRPr="001E20FA">
        <w:rPr>
          <w:rFonts w:eastAsia="SimSun" w:cs="Tahoma"/>
          <w:color w:val="000000"/>
        </w:rPr>
        <w:t xml:space="preserve">UTD </w:t>
      </w:r>
      <w:r w:rsidRPr="001E20FA">
        <w:rPr>
          <w:rFonts w:eastAsia="SimSun" w:cs="Tahoma"/>
          <w:color w:val="000000"/>
        </w:rPr>
        <w:t>折扣独立于平台，因此</w:t>
      </w:r>
      <w:r w:rsidRPr="001E20FA">
        <w:rPr>
          <w:rFonts w:eastAsia="SimSun" w:cs="Tahoma"/>
          <w:color w:val="000000"/>
        </w:rPr>
        <w:t xml:space="preserve"> Mac </w:t>
      </w:r>
      <w:r w:rsidRPr="001E20FA">
        <w:rPr>
          <w:rFonts w:eastAsia="SimSun" w:cs="Tahoma"/>
          <w:color w:val="000000"/>
        </w:rPr>
        <w:t>也可以享受折扣。</w:t>
      </w:r>
    </w:p>
    <w:p w14:paraId="6BF3D65C" w14:textId="77777777" w:rsidR="00C353DE" w:rsidRPr="001E20FA" w:rsidRDefault="00C353DE" w:rsidP="00F21E5F">
      <w:pPr>
        <w:pStyle w:val="FootnoteBulletLevel1"/>
        <w:ind w:left="360" w:firstLine="0"/>
        <w:rPr>
          <w:rFonts w:ascii="Tahoma" w:eastAsia="SimSun" w:hAnsi="Tahoma" w:cs="Tahoma"/>
        </w:rPr>
      </w:pPr>
    </w:p>
    <w:tbl>
      <w:tblPr>
        <w:tblW w:w="0" w:type="auto"/>
        <w:tblInd w:w="730" w:type="dxa"/>
        <w:tblCellMar>
          <w:left w:w="0" w:type="dxa"/>
          <w:right w:w="0" w:type="dxa"/>
        </w:tblCellMar>
        <w:tblLook w:val="04A0" w:firstRow="1" w:lastRow="0" w:firstColumn="1" w:lastColumn="0" w:noHBand="0" w:noVBand="1"/>
      </w:tblPr>
      <w:tblGrid>
        <w:gridCol w:w="3897"/>
        <w:gridCol w:w="4210"/>
      </w:tblGrid>
      <w:tr w:rsidR="00023FE7" w:rsidRPr="001E20FA" w14:paraId="6BF3D65F" w14:textId="77777777" w:rsidTr="004D013D">
        <w:trPr>
          <w:tblHeader/>
        </w:trPr>
        <w:tc>
          <w:tcPr>
            <w:tcW w:w="3897" w:type="dxa"/>
            <w:tcBorders>
              <w:top w:val="single" w:sz="8" w:space="0" w:color="auto"/>
              <w:left w:val="single" w:sz="8" w:space="0" w:color="auto"/>
              <w:bottom w:val="single" w:sz="8" w:space="0" w:color="auto"/>
              <w:right w:val="single" w:sz="8" w:space="0" w:color="auto"/>
            </w:tcBorders>
            <w:shd w:val="clear" w:color="auto" w:fill="FFCC99"/>
          </w:tcPr>
          <w:p w14:paraId="6BF3D65D" w14:textId="77777777" w:rsidR="00023FE7" w:rsidRPr="001E20FA" w:rsidRDefault="00023FE7" w:rsidP="004D013D">
            <w:pPr>
              <w:keepNext/>
              <w:keepLines/>
              <w:ind w:right="720"/>
              <w:jc w:val="center"/>
              <w:rPr>
                <w:rFonts w:eastAsia="SimSun" w:cs="Tahoma"/>
                <w:b/>
                <w:bCs/>
                <w:color w:val="404040"/>
              </w:rPr>
            </w:pPr>
            <w:r w:rsidRPr="001E20FA">
              <w:rPr>
                <w:rFonts w:eastAsia="SimSun" w:cs="Tahoma"/>
                <w:b/>
                <w:bCs/>
              </w:rPr>
              <w:t xml:space="preserve">UTD </w:t>
            </w:r>
            <w:r w:rsidRPr="001E20FA">
              <w:rPr>
                <w:rFonts w:eastAsia="SimSun" w:cs="Tahoma"/>
                <w:b/>
                <w:bCs/>
              </w:rPr>
              <w:t>许可</w:t>
            </w:r>
          </w:p>
        </w:tc>
        <w:tc>
          <w:tcPr>
            <w:tcW w:w="4210" w:type="dxa"/>
            <w:tcBorders>
              <w:top w:val="single" w:sz="8" w:space="0" w:color="auto"/>
              <w:left w:val="nil"/>
              <w:bottom w:val="single" w:sz="8" w:space="0" w:color="auto"/>
              <w:right w:val="single" w:sz="8" w:space="0" w:color="auto"/>
            </w:tcBorders>
            <w:shd w:val="clear" w:color="auto" w:fill="FFCC99"/>
          </w:tcPr>
          <w:p w14:paraId="6BF3D65E" w14:textId="77777777" w:rsidR="00023FE7" w:rsidRPr="001E20FA" w:rsidRDefault="00023FE7" w:rsidP="004D013D">
            <w:pPr>
              <w:keepNext/>
              <w:keepLines/>
              <w:ind w:right="720"/>
              <w:jc w:val="center"/>
              <w:rPr>
                <w:rFonts w:eastAsia="SimSun" w:cs="Tahoma"/>
                <w:b/>
                <w:bCs/>
                <w:color w:val="404040"/>
              </w:rPr>
            </w:pPr>
            <w:r w:rsidRPr="001E20FA">
              <w:rPr>
                <w:rFonts w:eastAsia="SimSun" w:cs="Tahoma"/>
                <w:b/>
                <w:bCs/>
              </w:rPr>
              <w:t>符合条件的版本</w:t>
            </w:r>
          </w:p>
        </w:tc>
      </w:tr>
      <w:tr w:rsidR="00023FE7" w:rsidRPr="001E20FA" w14:paraId="6BF3D663"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60" w14:textId="77777777" w:rsidR="00023FE7" w:rsidRPr="001E20FA" w:rsidRDefault="00023FE7" w:rsidP="004D013D">
            <w:pPr>
              <w:keepNext/>
              <w:keepLines/>
              <w:spacing w:before="60"/>
              <w:ind w:left="360" w:right="720"/>
              <w:jc w:val="center"/>
              <w:rPr>
                <w:rFonts w:eastAsia="SimSun" w:cs="Tahoma"/>
                <w:szCs w:val="18"/>
                <w:lang w:eastAsia="zh-CN"/>
              </w:rPr>
            </w:pPr>
            <w:r w:rsidRPr="001E20FA">
              <w:rPr>
                <w:rFonts w:eastAsia="SimSun" w:cs="Tahoma"/>
                <w:szCs w:val="18"/>
                <w:lang w:eastAsia="zh-CN"/>
              </w:rPr>
              <w:t>核心</w:t>
            </w:r>
            <w:r w:rsidRPr="001E20FA">
              <w:rPr>
                <w:rFonts w:eastAsia="SimSun" w:cs="Tahoma"/>
                <w:szCs w:val="18"/>
                <w:lang w:eastAsia="zh-CN"/>
              </w:rPr>
              <w:t xml:space="preserve"> CAL</w:t>
            </w:r>
            <w:r w:rsidRPr="001E20FA">
              <w:rPr>
                <w:rFonts w:eastAsia="SimSun" w:cs="Tahoma"/>
                <w:szCs w:val="18"/>
                <w:lang w:eastAsia="zh-CN"/>
              </w:rPr>
              <w:t>（设备或用户）</w:t>
            </w:r>
          </w:p>
        </w:tc>
        <w:tc>
          <w:tcPr>
            <w:tcW w:w="4210" w:type="dxa"/>
            <w:tcBorders>
              <w:top w:val="nil"/>
              <w:left w:val="nil"/>
              <w:bottom w:val="single" w:sz="8" w:space="0" w:color="auto"/>
              <w:right w:val="single" w:sz="8" w:space="0" w:color="auto"/>
            </w:tcBorders>
          </w:tcPr>
          <w:p w14:paraId="6BF3D661" w14:textId="77777777" w:rsidR="00023FE7" w:rsidRPr="001E20FA" w:rsidRDefault="00023FE7" w:rsidP="004D013D">
            <w:pPr>
              <w:pStyle w:val="Bulletedlistflush"/>
              <w:keepNext/>
              <w:keepLines/>
              <w:spacing w:before="60"/>
              <w:ind w:left="576" w:right="720" w:firstLine="0"/>
              <w:jc w:val="center"/>
              <w:rPr>
                <w:rFonts w:ascii="Tahoma" w:eastAsia="SimSun" w:hAnsi="Tahoma" w:cs="Tahoma"/>
              </w:rPr>
            </w:pPr>
            <w:r w:rsidRPr="001E20FA">
              <w:rPr>
                <w:rFonts w:ascii="Tahoma" w:eastAsia="SimSun" w:hAnsi="Tahoma" w:cs="Tahoma"/>
                <w:sz w:val="18"/>
                <w:szCs w:val="18"/>
              </w:rPr>
              <w:t>任意核心</w:t>
            </w:r>
            <w:r w:rsidRPr="001E20FA">
              <w:rPr>
                <w:rFonts w:ascii="Tahoma" w:eastAsia="SimSun" w:hAnsi="Tahoma" w:cs="Tahoma"/>
                <w:sz w:val="18"/>
                <w:szCs w:val="18"/>
              </w:rPr>
              <w:t xml:space="preserve"> CAL</w:t>
            </w:r>
          </w:p>
          <w:p w14:paraId="6BF3D662" w14:textId="77777777" w:rsidR="00023FE7" w:rsidRPr="001E20FA" w:rsidRDefault="00023FE7" w:rsidP="004D013D">
            <w:pPr>
              <w:pStyle w:val="Bulletedlistflush"/>
              <w:keepNext/>
              <w:keepLines/>
              <w:ind w:left="576" w:right="720" w:firstLine="0"/>
              <w:jc w:val="center"/>
              <w:rPr>
                <w:rFonts w:ascii="Tahoma" w:eastAsia="SimSun" w:hAnsi="Tahoma" w:cs="Tahoma"/>
                <w:sz w:val="18"/>
                <w:szCs w:val="18"/>
              </w:rPr>
            </w:pPr>
          </w:p>
        </w:tc>
      </w:tr>
      <w:tr w:rsidR="00023FE7" w:rsidRPr="001E20FA" w14:paraId="6BF3D666"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64" w14:textId="77777777" w:rsidR="00023FE7" w:rsidRPr="001E20FA" w:rsidRDefault="00023FE7" w:rsidP="004D013D">
            <w:pPr>
              <w:keepNext/>
              <w:keepLines/>
              <w:spacing w:before="60"/>
              <w:ind w:left="360" w:right="720"/>
              <w:jc w:val="center"/>
              <w:rPr>
                <w:rFonts w:eastAsia="SimSun" w:cs="Tahoma"/>
                <w:szCs w:val="18"/>
                <w:lang w:eastAsia="zh-CN"/>
              </w:rPr>
            </w:pPr>
            <w:r w:rsidRPr="001E20FA">
              <w:rPr>
                <w:rFonts w:eastAsia="SimSun" w:cs="Tahoma"/>
                <w:szCs w:val="18"/>
                <w:lang w:eastAsia="zh-CN"/>
              </w:rPr>
              <w:t>企业</w:t>
            </w:r>
            <w:r w:rsidRPr="001E20FA">
              <w:rPr>
                <w:rFonts w:eastAsia="SimSun" w:cs="Tahoma"/>
                <w:szCs w:val="18"/>
                <w:lang w:eastAsia="zh-CN"/>
              </w:rPr>
              <w:t xml:space="preserve"> CAL</w:t>
            </w:r>
            <w:r w:rsidRPr="001E20FA">
              <w:rPr>
                <w:rFonts w:eastAsia="SimSun" w:cs="Tahoma"/>
                <w:szCs w:val="18"/>
                <w:lang w:eastAsia="zh-CN"/>
              </w:rPr>
              <w:t>（设备或用户）</w:t>
            </w:r>
          </w:p>
        </w:tc>
        <w:tc>
          <w:tcPr>
            <w:tcW w:w="4210" w:type="dxa"/>
            <w:tcBorders>
              <w:top w:val="nil"/>
              <w:left w:val="nil"/>
              <w:bottom w:val="single" w:sz="8" w:space="0" w:color="auto"/>
              <w:right w:val="single" w:sz="8" w:space="0" w:color="auto"/>
            </w:tcBorders>
          </w:tcPr>
          <w:p w14:paraId="6BF3D665" w14:textId="77777777" w:rsidR="00023FE7" w:rsidRPr="001E20FA" w:rsidRDefault="00023FE7" w:rsidP="004D013D">
            <w:pPr>
              <w:pStyle w:val="Bulletedlistflush"/>
              <w:keepNext/>
              <w:keepLines/>
              <w:spacing w:before="60"/>
              <w:ind w:left="576" w:right="720" w:firstLine="0"/>
              <w:jc w:val="center"/>
              <w:rPr>
                <w:rFonts w:ascii="Tahoma" w:eastAsia="SimSun" w:hAnsi="Tahoma" w:cs="Tahoma"/>
                <w:sz w:val="18"/>
                <w:szCs w:val="18"/>
              </w:rPr>
            </w:pPr>
            <w:r w:rsidRPr="001E20FA">
              <w:rPr>
                <w:rFonts w:ascii="Tahoma" w:eastAsia="SimSun" w:hAnsi="Tahoma" w:cs="Tahoma"/>
                <w:sz w:val="18"/>
                <w:szCs w:val="18"/>
              </w:rPr>
              <w:t>任意企业</w:t>
            </w:r>
            <w:r w:rsidRPr="001E20FA">
              <w:rPr>
                <w:rFonts w:ascii="Tahoma" w:eastAsia="SimSun" w:hAnsi="Tahoma" w:cs="Tahoma"/>
                <w:sz w:val="18"/>
                <w:szCs w:val="18"/>
              </w:rPr>
              <w:t xml:space="preserve"> CAL</w:t>
            </w:r>
          </w:p>
        </w:tc>
      </w:tr>
      <w:tr w:rsidR="0000615E" w:rsidRPr="001E20FA" w14:paraId="6BF3D66D"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67" w14:textId="77777777" w:rsidR="0000615E" w:rsidRPr="001E20FA" w:rsidRDefault="0000615E" w:rsidP="004D013D">
            <w:pPr>
              <w:keepNext/>
              <w:keepLines/>
              <w:spacing w:before="60"/>
              <w:ind w:left="360" w:right="720"/>
              <w:jc w:val="center"/>
              <w:rPr>
                <w:rFonts w:eastAsia="SimSun" w:cs="Tahoma"/>
                <w:szCs w:val="18"/>
              </w:rPr>
            </w:pPr>
            <w:r w:rsidRPr="001E20FA">
              <w:rPr>
                <w:rFonts w:eastAsia="SimSun" w:cs="Tahoma"/>
                <w:szCs w:val="18"/>
              </w:rPr>
              <w:t>Office Professional Plus 2013</w:t>
            </w:r>
          </w:p>
        </w:tc>
        <w:tc>
          <w:tcPr>
            <w:tcW w:w="4210" w:type="dxa"/>
            <w:tcBorders>
              <w:top w:val="nil"/>
              <w:left w:val="nil"/>
              <w:bottom w:val="single" w:sz="8" w:space="0" w:color="auto"/>
              <w:right w:val="single" w:sz="8" w:space="0" w:color="auto"/>
            </w:tcBorders>
          </w:tcPr>
          <w:p w14:paraId="6BF3D668" w14:textId="77777777" w:rsidR="008B2AA7" w:rsidRPr="001E20FA" w:rsidRDefault="008B2AA7" w:rsidP="004D013D">
            <w:pPr>
              <w:pStyle w:val="Bulletedlistflush"/>
              <w:keepNext/>
              <w:keepLines/>
              <w:spacing w:before="60"/>
              <w:ind w:left="576" w:right="720" w:firstLine="0"/>
              <w:jc w:val="center"/>
              <w:rPr>
                <w:rFonts w:ascii="Tahoma" w:eastAsia="SimSun" w:hAnsi="Tahoma" w:cs="Tahoma"/>
              </w:rPr>
            </w:pPr>
            <w:r w:rsidRPr="001E20FA">
              <w:rPr>
                <w:rFonts w:ascii="Tahoma" w:eastAsia="SimSun" w:hAnsi="Tahoma" w:cs="Tahoma"/>
                <w:sz w:val="18"/>
                <w:szCs w:val="18"/>
              </w:rPr>
              <w:t>Office Professional Plus 2013</w:t>
            </w:r>
          </w:p>
          <w:p w14:paraId="6BF3D669" w14:textId="77777777" w:rsidR="0000615E" w:rsidRPr="001E20FA" w:rsidRDefault="0000615E" w:rsidP="004D013D">
            <w:pPr>
              <w:pStyle w:val="Bulletedlistflush"/>
              <w:keepNext/>
              <w:keepLines/>
              <w:ind w:left="576" w:right="720" w:firstLine="0"/>
              <w:jc w:val="center"/>
              <w:rPr>
                <w:rFonts w:ascii="Tahoma" w:eastAsia="SimSun" w:hAnsi="Tahoma" w:cs="Tahoma"/>
              </w:rPr>
            </w:pPr>
            <w:r w:rsidRPr="001E20FA">
              <w:rPr>
                <w:rFonts w:ascii="Tahoma" w:eastAsia="SimSun" w:hAnsi="Tahoma" w:cs="Tahoma"/>
                <w:sz w:val="18"/>
                <w:szCs w:val="18"/>
              </w:rPr>
              <w:t>Office Professional Plus 2010</w:t>
            </w:r>
          </w:p>
          <w:p w14:paraId="6BF3D66A" w14:textId="77777777" w:rsidR="002D0FAC" w:rsidRPr="001E20FA" w:rsidRDefault="002D0FAC" w:rsidP="004D013D">
            <w:pPr>
              <w:pStyle w:val="Bulletedlistflush"/>
              <w:keepNext/>
              <w:keepLines/>
              <w:ind w:left="576" w:right="720" w:firstLine="0"/>
              <w:jc w:val="center"/>
              <w:rPr>
                <w:rFonts w:ascii="Tahoma" w:eastAsia="SimSun" w:hAnsi="Tahoma" w:cs="Tahoma"/>
              </w:rPr>
            </w:pPr>
            <w:r w:rsidRPr="001E20FA">
              <w:rPr>
                <w:rFonts w:ascii="Tahoma" w:eastAsia="SimSun" w:hAnsi="Tahoma" w:cs="Tahoma"/>
                <w:sz w:val="18"/>
                <w:szCs w:val="18"/>
              </w:rPr>
              <w:t>Office 2013 Professional</w:t>
            </w:r>
          </w:p>
          <w:p w14:paraId="6BF3D66B" w14:textId="77777777" w:rsidR="0000615E" w:rsidRPr="001E20FA" w:rsidRDefault="0000615E" w:rsidP="004D013D">
            <w:pPr>
              <w:pStyle w:val="Bulletedlistflush"/>
              <w:keepNext/>
              <w:keepLines/>
              <w:ind w:left="576" w:right="720" w:firstLine="0"/>
              <w:jc w:val="center"/>
              <w:rPr>
                <w:rFonts w:ascii="Tahoma" w:eastAsia="SimSun" w:hAnsi="Tahoma" w:cs="Tahoma"/>
              </w:rPr>
            </w:pPr>
            <w:r w:rsidRPr="001E20FA">
              <w:rPr>
                <w:rFonts w:ascii="Tahoma" w:eastAsia="SimSun" w:hAnsi="Tahoma" w:cs="Tahoma"/>
                <w:sz w:val="18"/>
                <w:szCs w:val="18"/>
              </w:rPr>
              <w:t>Office 2010 Professional</w:t>
            </w:r>
          </w:p>
          <w:p w14:paraId="6BF3D66C" w14:textId="77777777" w:rsidR="0000615E" w:rsidRPr="001E20FA" w:rsidRDefault="0000615E" w:rsidP="004D013D">
            <w:pPr>
              <w:pStyle w:val="Bulletedlistflush"/>
              <w:keepNext/>
              <w:keepLines/>
              <w:ind w:left="576" w:right="720" w:firstLine="0"/>
              <w:jc w:val="center"/>
              <w:rPr>
                <w:rFonts w:ascii="Tahoma" w:eastAsia="SimSun" w:hAnsi="Tahoma" w:cs="Tahoma"/>
                <w:sz w:val="18"/>
                <w:szCs w:val="18"/>
              </w:rPr>
            </w:pPr>
          </w:p>
        </w:tc>
      </w:tr>
      <w:tr w:rsidR="00023FE7" w:rsidRPr="001E20FA" w14:paraId="6BF3D672"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6E" w14:textId="77777777" w:rsidR="00023FE7" w:rsidRPr="001E20FA" w:rsidRDefault="00023FE7" w:rsidP="004D013D">
            <w:pPr>
              <w:keepNext/>
              <w:keepLines/>
              <w:spacing w:before="60"/>
              <w:ind w:left="360" w:right="720"/>
              <w:jc w:val="center"/>
              <w:rPr>
                <w:rFonts w:eastAsia="SimSun" w:cs="Tahoma"/>
                <w:color w:val="000000"/>
                <w:szCs w:val="18"/>
              </w:rPr>
            </w:pPr>
            <w:r w:rsidRPr="001E20FA">
              <w:rPr>
                <w:rFonts w:eastAsia="SimSun" w:cs="Tahoma"/>
                <w:color w:val="000000"/>
                <w:szCs w:val="18"/>
              </w:rPr>
              <w:t>Small Business Server Standard 2011 CAL</w:t>
            </w:r>
            <w:r w:rsidRPr="001E20FA">
              <w:rPr>
                <w:rFonts w:eastAsia="SimSun" w:cs="Tahoma"/>
                <w:color w:val="000000"/>
                <w:szCs w:val="18"/>
              </w:rPr>
              <w:t>（设备或用户）</w:t>
            </w:r>
          </w:p>
        </w:tc>
        <w:tc>
          <w:tcPr>
            <w:tcW w:w="4210" w:type="dxa"/>
            <w:tcBorders>
              <w:top w:val="nil"/>
              <w:left w:val="nil"/>
              <w:bottom w:val="single" w:sz="8" w:space="0" w:color="auto"/>
              <w:right w:val="single" w:sz="8" w:space="0" w:color="auto"/>
            </w:tcBorders>
          </w:tcPr>
          <w:p w14:paraId="6BF3D66F" w14:textId="77777777" w:rsidR="00684C4D" w:rsidRPr="001E20FA" w:rsidRDefault="00684C4D" w:rsidP="004D013D">
            <w:pPr>
              <w:keepNext/>
              <w:keepLines/>
              <w:spacing w:before="60"/>
              <w:ind w:left="576" w:right="720"/>
              <w:jc w:val="center"/>
              <w:rPr>
                <w:rFonts w:eastAsia="SimSun" w:cs="Tahoma"/>
              </w:rPr>
            </w:pPr>
            <w:r w:rsidRPr="001E20FA">
              <w:rPr>
                <w:rFonts w:eastAsia="SimSun" w:cs="Tahoma"/>
                <w:color w:val="000000"/>
                <w:szCs w:val="18"/>
              </w:rPr>
              <w:t>Windows Small Business Server 2011 CAL</w:t>
            </w:r>
          </w:p>
          <w:p w14:paraId="6BF3D670" w14:textId="77777777" w:rsidR="00023FE7" w:rsidRPr="001E20FA" w:rsidRDefault="00023FE7" w:rsidP="004D013D">
            <w:pPr>
              <w:pStyle w:val="Bulletedlistflush"/>
              <w:keepNext/>
              <w:keepLines/>
              <w:ind w:left="576" w:right="720" w:firstLine="0"/>
              <w:jc w:val="center"/>
              <w:rPr>
                <w:rFonts w:ascii="Tahoma" w:eastAsia="SimSun" w:hAnsi="Tahoma" w:cs="Tahoma"/>
              </w:rPr>
            </w:pPr>
            <w:r w:rsidRPr="001E20FA">
              <w:rPr>
                <w:rFonts w:ascii="Tahoma" w:eastAsia="SimSun" w:hAnsi="Tahoma" w:cs="Tahoma"/>
                <w:color w:val="000000"/>
                <w:sz w:val="18"/>
                <w:szCs w:val="18"/>
              </w:rPr>
              <w:t>Windows Small Business Server Standard 2008 CAL</w:t>
            </w:r>
          </w:p>
          <w:p w14:paraId="6BF3D671" w14:textId="77777777" w:rsidR="00023FE7" w:rsidRPr="001E20FA" w:rsidRDefault="00023FE7" w:rsidP="004D013D">
            <w:pPr>
              <w:pStyle w:val="Bulletedlistflush"/>
              <w:keepNext/>
              <w:keepLines/>
              <w:ind w:left="576" w:right="720" w:firstLine="0"/>
              <w:jc w:val="center"/>
              <w:rPr>
                <w:rFonts w:ascii="Tahoma" w:eastAsia="SimSun" w:hAnsi="Tahoma" w:cs="Tahoma"/>
                <w:color w:val="000000"/>
                <w:sz w:val="18"/>
                <w:szCs w:val="18"/>
              </w:rPr>
            </w:pPr>
          </w:p>
        </w:tc>
      </w:tr>
      <w:tr w:rsidR="00023FE7" w:rsidRPr="001E20FA" w14:paraId="6BF3D677"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73" w14:textId="77777777" w:rsidR="00023FE7" w:rsidRPr="001E20FA" w:rsidRDefault="00023FE7" w:rsidP="004D013D">
            <w:pPr>
              <w:keepNext/>
              <w:keepLines/>
              <w:spacing w:before="60"/>
              <w:ind w:left="360" w:right="720"/>
              <w:jc w:val="center"/>
              <w:rPr>
                <w:rFonts w:eastAsia="SimSun" w:cs="Tahoma"/>
                <w:szCs w:val="18"/>
              </w:rPr>
            </w:pPr>
            <w:r w:rsidRPr="001E20FA">
              <w:rPr>
                <w:rFonts w:eastAsia="SimSun" w:cs="Tahoma"/>
                <w:szCs w:val="18"/>
              </w:rPr>
              <w:t>Small Business Server Premium 2011 CAL</w:t>
            </w:r>
            <w:r w:rsidRPr="001E20FA">
              <w:rPr>
                <w:rFonts w:eastAsia="SimSun" w:cs="Tahoma"/>
                <w:szCs w:val="18"/>
              </w:rPr>
              <w:t>（设备或用户）</w:t>
            </w:r>
          </w:p>
        </w:tc>
        <w:tc>
          <w:tcPr>
            <w:tcW w:w="4210" w:type="dxa"/>
            <w:tcBorders>
              <w:top w:val="nil"/>
              <w:left w:val="nil"/>
              <w:bottom w:val="single" w:sz="8" w:space="0" w:color="auto"/>
              <w:right w:val="single" w:sz="8" w:space="0" w:color="auto"/>
            </w:tcBorders>
          </w:tcPr>
          <w:p w14:paraId="6BF3D674" w14:textId="77777777" w:rsidR="00684C4D" w:rsidRPr="001E20FA" w:rsidRDefault="00684C4D" w:rsidP="004D013D">
            <w:pPr>
              <w:keepNext/>
              <w:keepLines/>
              <w:spacing w:before="60"/>
              <w:ind w:left="576" w:right="720"/>
              <w:jc w:val="center"/>
              <w:rPr>
                <w:rFonts w:eastAsia="SimSun" w:cs="Tahoma"/>
              </w:rPr>
            </w:pPr>
            <w:r w:rsidRPr="001E20FA">
              <w:rPr>
                <w:rFonts w:eastAsia="SimSun" w:cs="Tahoma"/>
                <w:color w:val="000000"/>
                <w:szCs w:val="18"/>
              </w:rPr>
              <w:t>Windows Small Business Server Premium 2011 CAL</w:t>
            </w:r>
          </w:p>
          <w:p w14:paraId="6BF3D675" w14:textId="77777777" w:rsidR="00023FE7" w:rsidRPr="001E20FA" w:rsidRDefault="00023FE7" w:rsidP="004D013D">
            <w:pPr>
              <w:pStyle w:val="Bulletedlistflush"/>
              <w:keepNext/>
              <w:keepLines/>
              <w:ind w:left="576" w:right="720" w:firstLine="0"/>
              <w:jc w:val="center"/>
              <w:rPr>
                <w:rFonts w:ascii="Tahoma" w:eastAsia="SimSun" w:hAnsi="Tahoma" w:cs="Tahoma"/>
              </w:rPr>
            </w:pPr>
            <w:r w:rsidRPr="001E20FA">
              <w:rPr>
                <w:rFonts w:ascii="Tahoma" w:eastAsia="SimSun" w:hAnsi="Tahoma" w:cs="Tahoma"/>
                <w:color w:val="000000"/>
                <w:sz w:val="18"/>
                <w:szCs w:val="18"/>
              </w:rPr>
              <w:t>Windows Small Business Server Premium 2008 CAL</w:t>
            </w:r>
          </w:p>
          <w:p w14:paraId="6BF3D676" w14:textId="77777777" w:rsidR="00023FE7" w:rsidRPr="001E20FA" w:rsidRDefault="00023FE7" w:rsidP="004D013D">
            <w:pPr>
              <w:pStyle w:val="Bulletedlistflush"/>
              <w:keepNext/>
              <w:keepLines/>
              <w:ind w:left="576" w:right="720" w:firstLine="0"/>
              <w:jc w:val="center"/>
              <w:rPr>
                <w:rFonts w:ascii="Tahoma" w:eastAsia="SimSun" w:hAnsi="Tahoma" w:cs="Tahoma"/>
                <w:sz w:val="18"/>
                <w:szCs w:val="18"/>
              </w:rPr>
            </w:pPr>
          </w:p>
        </w:tc>
      </w:tr>
      <w:tr w:rsidR="00023FE7" w:rsidRPr="001E20FA" w14:paraId="6BF3D67B"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78" w14:textId="77777777" w:rsidR="00023FE7" w:rsidRPr="001E20FA" w:rsidRDefault="00023FE7" w:rsidP="004D013D">
            <w:pPr>
              <w:keepNext/>
              <w:keepLines/>
              <w:spacing w:before="60"/>
              <w:ind w:left="360" w:right="720"/>
              <w:jc w:val="center"/>
              <w:rPr>
                <w:rFonts w:eastAsia="SimSun" w:cs="Tahoma"/>
              </w:rPr>
            </w:pPr>
            <w:r w:rsidRPr="001E20FA">
              <w:rPr>
                <w:rFonts w:eastAsia="SimSun" w:cs="Tahoma"/>
                <w:szCs w:val="18"/>
              </w:rPr>
              <w:t>Essential Business Server Standard 2008 CAL</w:t>
            </w:r>
            <w:r w:rsidRPr="001E20FA">
              <w:rPr>
                <w:rFonts w:eastAsia="SimSun" w:cs="Tahoma"/>
                <w:szCs w:val="18"/>
              </w:rPr>
              <w:t>（设备或用户）</w:t>
            </w:r>
          </w:p>
          <w:p w14:paraId="6BF3D679" w14:textId="77777777" w:rsidR="00230E01" w:rsidRPr="001E20FA" w:rsidRDefault="00230E01" w:rsidP="004D013D">
            <w:pPr>
              <w:keepNext/>
              <w:keepLines/>
              <w:ind w:left="360" w:right="720"/>
              <w:jc w:val="center"/>
              <w:rPr>
                <w:rFonts w:eastAsia="SimSun" w:cs="Tahoma"/>
                <w:szCs w:val="18"/>
              </w:rPr>
            </w:pPr>
          </w:p>
        </w:tc>
        <w:tc>
          <w:tcPr>
            <w:tcW w:w="4210" w:type="dxa"/>
            <w:tcBorders>
              <w:top w:val="nil"/>
              <w:left w:val="nil"/>
              <w:bottom w:val="single" w:sz="8" w:space="0" w:color="auto"/>
              <w:right w:val="single" w:sz="8" w:space="0" w:color="auto"/>
            </w:tcBorders>
          </w:tcPr>
          <w:p w14:paraId="6BF3D67A" w14:textId="77777777" w:rsidR="00023FE7" w:rsidRPr="001E20FA" w:rsidRDefault="00023FE7" w:rsidP="004D013D">
            <w:pPr>
              <w:pStyle w:val="Bulletedlistflush"/>
              <w:keepNext/>
              <w:keepLines/>
              <w:spacing w:before="60"/>
              <w:ind w:left="576" w:right="720" w:firstLine="0"/>
              <w:jc w:val="center"/>
              <w:rPr>
                <w:rFonts w:ascii="Tahoma" w:eastAsia="SimSun" w:hAnsi="Tahoma" w:cs="Tahoma"/>
                <w:sz w:val="18"/>
                <w:szCs w:val="18"/>
              </w:rPr>
            </w:pPr>
            <w:r w:rsidRPr="001E20FA">
              <w:rPr>
                <w:rFonts w:ascii="Tahoma" w:eastAsia="SimSun" w:hAnsi="Tahoma" w:cs="Tahoma"/>
                <w:sz w:val="18"/>
                <w:szCs w:val="18"/>
              </w:rPr>
              <w:t>Windows Essential Business Server Standard 2008 CAL</w:t>
            </w:r>
          </w:p>
        </w:tc>
      </w:tr>
      <w:tr w:rsidR="00023FE7" w:rsidRPr="001E20FA" w14:paraId="6BF3D67F"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7C" w14:textId="77777777" w:rsidR="00023FE7" w:rsidRPr="001E20FA" w:rsidRDefault="00023FE7" w:rsidP="004D013D">
            <w:pPr>
              <w:keepNext/>
              <w:keepLines/>
              <w:spacing w:before="60"/>
              <w:ind w:left="360" w:right="720"/>
              <w:jc w:val="center"/>
              <w:rPr>
                <w:rFonts w:eastAsia="SimSun" w:cs="Tahoma"/>
              </w:rPr>
            </w:pPr>
            <w:r w:rsidRPr="001E20FA">
              <w:rPr>
                <w:rFonts w:eastAsia="SimSun" w:cs="Tahoma"/>
                <w:szCs w:val="18"/>
              </w:rPr>
              <w:t>Essential Business Server Premium 2008 CAL</w:t>
            </w:r>
            <w:r w:rsidRPr="001E20FA">
              <w:rPr>
                <w:rFonts w:eastAsia="SimSun" w:cs="Tahoma"/>
                <w:szCs w:val="18"/>
              </w:rPr>
              <w:t>（设备或用户）</w:t>
            </w:r>
          </w:p>
          <w:p w14:paraId="6BF3D67D" w14:textId="77777777" w:rsidR="00230E01" w:rsidRPr="001E20FA" w:rsidRDefault="00230E01" w:rsidP="004D013D">
            <w:pPr>
              <w:keepNext/>
              <w:keepLines/>
              <w:ind w:left="360" w:right="720"/>
              <w:jc w:val="center"/>
              <w:rPr>
                <w:rFonts w:eastAsia="SimSun" w:cs="Tahoma"/>
                <w:szCs w:val="18"/>
              </w:rPr>
            </w:pPr>
          </w:p>
        </w:tc>
        <w:tc>
          <w:tcPr>
            <w:tcW w:w="4210" w:type="dxa"/>
            <w:tcBorders>
              <w:top w:val="nil"/>
              <w:left w:val="nil"/>
              <w:bottom w:val="single" w:sz="8" w:space="0" w:color="auto"/>
              <w:right w:val="single" w:sz="8" w:space="0" w:color="auto"/>
            </w:tcBorders>
          </w:tcPr>
          <w:p w14:paraId="6BF3D67E" w14:textId="77777777" w:rsidR="00023FE7" w:rsidRPr="001E20FA" w:rsidRDefault="00023FE7" w:rsidP="004D013D">
            <w:pPr>
              <w:pStyle w:val="Bulletedlistflush"/>
              <w:keepNext/>
              <w:keepLines/>
              <w:spacing w:before="60"/>
              <w:ind w:left="576" w:right="720" w:firstLine="0"/>
              <w:jc w:val="center"/>
              <w:rPr>
                <w:rFonts w:ascii="Tahoma" w:eastAsia="SimSun" w:hAnsi="Tahoma" w:cs="Tahoma"/>
                <w:sz w:val="18"/>
                <w:szCs w:val="18"/>
              </w:rPr>
            </w:pPr>
            <w:r w:rsidRPr="001E20FA">
              <w:rPr>
                <w:rFonts w:ascii="Tahoma" w:eastAsia="SimSun" w:hAnsi="Tahoma" w:cs="Tahoma"/>
                <w:sz w:val="18"/>
                <w:szCs w:val="18"/>
              </w:rPr>
              <w:t>Windows Essential Business Server Premium 2008 CAL</w:t>
            </w:r>
          </w:p>
        </w:tc>
      </w:tr>
      <w:tr w:rsidR="00023FE7" w:rsidRPr="001E20FA" w14:paraId="6BF3D683" w14:textId="77777777" w:rsidTr="004D013D">
        <w:trPr>
          <w:trHeight w:val="576"/>
        </w:trPr>
        <w:tc>
          <w:tcPr>
            <w:tcW w:w="3897" w:type="dxa"/>
            <w:tcBorders>
              <w:top w:val="nil"/>
              <w:left w:val="single" w:sz="8" w:space="0" w:color="auto"/>
              <w:bottom w:val="single" w:sz="8" w:space="0" w:color="auto"/>
              <w:right w:val="single" w:sz="8" w:space="0" w:color="auto"/>
            </w:tcBorders>
          </w:tcPr>
          <w:p w14:paraId="6BF3D680" w14:textId="77777777" w:rsidR="00023FE7" w:rsidRPr="001E20FA" w:rsidRDefault="00023FE7" w:rsidP="004D013D">
            <w:pPr>
              <w:keepNext/>
              <w:keepLines/>
              <w:spacing w:before="60"/>
              <w:ind w:left="360" w:right="720"/>
              <w:jc w:val="center"/>
              <w:rPr>
                <w:rFonts w:eastAsia="SimSun" w:cs="Tahoma"/>
                <w:szCs w:val="18"/>
              </w:rPr>
            </w:pPr>
            <w:r w:rsidRPr="001E20FA">
              <w:rPr>
                <w:rFonts w:eastAsia="SimSun" w:cs="Tahoma"/>
                <w:szCs w:val="18"/>
              </w:rPr>
              <w:t xml:space="preserve">Windows 8 Pro </w:t>
            </w:r>
            <w:r w:rsidRPr="001E20FA">
              <w:rPr>
                <w:rFonts w:eastAsia="SimSun" w:cs="Tahoma"/>
                <w:szCs w:val="18"/>
              </w:rPr>
              <w:t>升级</w:t>
            </w:r>
          </w:p>
        </w:tc>
        <w:tc>
          <w:tcPr>
            <w:tcW w:w="4210" w:type="dxa"/>
            <w:tcBorders>
              <w:top w:val="nil"/>
              <w:left w:val="nil"/>
              <w:bottom w:val="single" w:sz="8" w:space="0" w:color="auto"/>
              <w:right w:val="single" w:sz="8" w:space="0" w:color="auto"/>
            </w:tcBorders>
          </w:tcPr>
          <w:p w14:paraId="6BF3D681" w14:textId="77777777" w:rsidR="008B6EDD" w:rsidRPr="001E20FA" w:rsidRDefault="008B6EDD" w:rsidP="004D013D">
            <w:pPr>
              <w:pStyle w:val="Bulletedlistflush"/>
              <w:keepNext/>
              <w:keepLines/>
              <w:spacing w:before="60"/>
              <w:ind w:left="576" w:right="720" w:firstLine="0"/>
              <w:jc w:val="center"/>
              <w:rPr>
                <w:rFonts w:ascii="Tahoma" w:eastAsia="SimSun" w:hAnsi="Tahoma" w:cs="Tahoma"/>
              </w:rPr>
            </w:pPr>
            <w:r w:rsidRPr="001E20FA">
              <w:rPr>
                <w:rFonts w:ascii="Tahoma" w:eastAsia="SimSun" w:hAnsi="Tahoma" w:cs="Tahoma"/>
                <w:sz w:val="18"/>
                <w:szCs w:val="18"/>
              </w:rPr>
              <w:t>Windows 8 Pro</w:t>
            </w:r>
          </w:p>
          <w:p w14:paraId="6BF3D682" w14:textId="77777777" w:rsidR="00023FE7" w:rsidRPr="001E20FA" w:rsidRDefault="00023FE7" w:rsidP="004D013D">
            <w:pPr>
              <w:pStyle w:val="Bulletedlistflush"/>
              <w:keepNext/>
              <w:keepLines/>
              <w:ind w:left="576" w:right="720" w:firstLine="0"/>
              <w:jc w:val="center"/>
              <w:rPr>
                <w:rFonts w:ascii="Tahoma" w:eastAsia="SimSun" w:hAnsi="Tahoma" w:cs="Tahoma"/>
                <w:sz w:val="18"/>
                <w:szCs w:val="18"/>
              </w:rPr>
            </w:pPr>
            <w:r w:rsidRPr="001E20FA">
              <w:rPr>
                <w:rFonts w:ascii="Tahoma" w:eastAsia="SimSun" w:hAnsi="Tahoma" w:cs="Tahoma"/>
                <w:sz w:val="18"/>
                <w:szCs w:val="18"/>
              </w:rPr>
              <w:t>Windows 7 Professional</w:t>
            </w:r>
          </w:p>
        </w:tc>
      </w:tr>
    </w:tbl>
    <w:p w14:paraId="6BF3D684" w14:textId="77777777" w:rsidR="00991DD4" w:rsidRPr="001E20FA" w:rsidRDefault="00991DD4" w:rsidP="00F21E5F">
      <w:pPr>
        <w:rPr>
          <w:rFonts w:eastAsia="SimSun" w:cs="Tahoma"/>
        </w:rPr>
      </w:pPr>
    </w:p>
    <w:p w14:paraId="6BF3D685" w14:textId="77777777" w:rsidR="00FE564A" w:rsidRDefault="00FE564A" w:rsidP="00F21E5F">
      <w:pPr>
        <w:pStyle w:val="Heading2"/>
        <w:ind w:left="0"/>
        <w:rPr>
          <w:rFonts w:ascii="Tahoma" w:eastAsia="SimSun" w:hAnsi="Tahoma" w:cs="Tahoma"/>
        </w:rPr>
      </w:pPr>
      <w:bookmarkStart w:id="682" w:name="_Toc336338195"/>
    </w:p>
    <w:p w14:paraId="6BF3D686" w14:textId="77777777" w:rsidR="00FE564A" w:rsidRDefault="00FE564A" w:rsidP="00F21E5F">
      <w:pPr>
        <w:pStyle w:val="Heading2"/>
        <w:ind w:left="0"/>
        <w:rPr>
          <w:rFonts w:ascii="Tahoma" w:eastAsia="SimSun" w:hAnsi="Tahoma" w:cs="Tahoma"/>
        </w:rPr>
      </w:pPr>
    </w:p>
    <w:p w14:paraId="6BF3D687" w14:textId="77777777" w:rsidR="00FE564A" w:rsidRDefault="00FE564A" w:rsidP="00F21E5F">
      <w:pPr>
        <w:pStyle w:val="Heading2"/>
        <w:ind w:left="0"/>
        <w:rPr>
          <w:rFonts w:ascii="Tahoma" w:eastAsia="SimSun" w:hAnsi="Tahoma" w:cs="Tahoma"/>
        </w:rPr>
      </w:pPr>
    </w:p>
    <w:p w14:paraId="6BF3D688" w14:textId="77777777" w:rsidR="00FE564A" w:rsidRDefault="00FE564A" w:rsidP="00F21E5F">
      <w:pPr>
        <w:pStyle w:val="Heading2"/>
        <w:ind w:left="0"/>
        <w:rPr>
          <w:rFonts w:ascii="Tahoma" w:eastAsia="SimSun" w:hAnsi="Tahoma" w:cs="Tahoma"/>
        </w:rPr>
      </w:pPr>
    </w:p>
    <w:p w14:paraId="6BF3D689" w14:textId="77777777" w:rsidR="00456002" w:rsidRPr="001E20FA" w:rsidRDefault="00456002" w:rsidP="00F21E5F">
      <w:pPr>
        <w:pStyle w:val="Heading2"/>
        <w:ind w:left="0"/>
        <w:rPr>
          <w:rFonts w:ascii="Tahoma" w:eastAsia="SimSun" w:hAnsi="Tahoma" w:cs="Tahoma"/>
          <w:lang w:eastAsia="zh-CN"/>
        </w:rPr>
      </w:pPr>
      <w:bookmarkStart w:id="683" w:name="_Toc348164802"/>
      <w:r w:rsidRPr="001E20FA">
        <w:rPr>
          <w:rFonts w:ascii="Tahoma" w:eastAsia="SimSun" w:hAnsi="Tahoma" w:cs="Tahoma"/>
          <w:lang w:eastAsia="zh-CN"/>
        </w:rPr>
        <w:t>更新的企业协议与订购协议计划条款</w:t>
      </w:r>
      <w:bookmarkEnd w:id="682"/>
      <w:bookmarkEnd w:id="683"/>
    </w:p>
    <w:p w14:paraId="6BF3D68A" w14:textId="77777777" w:rsidR="00456002" w:rsidRPr="001E20FA" w:rsidRDefault="00456002" w:rsidP="00F21E5F">
      <w:pPr>
        <w:tabs>
          <w:tab w:val="left" w:pos="360"/>
        </w:tabs>
        <w:rPr>
          <w:rFonts w:eastAsia="SimSun" w:cs="Tahoma"/>
          <w:lang w:eastAsia="zh-CN"/>
        </w:rPr>
      </w:pPr>
    </w:p>
    <w:p w14:paraId="6BF3D68B" w14:textId="77777777" w:rsidR="00456002" w:rsidRPr="001E20FA" w:rsidRDefault="00456002" w:rsidP="00F21E5F">
      <w:pPr>
        <w:keepNext/>
        <w:spacing w:after="60"/>
        <w:outlineLvl w:val="3"/>
        <w:rPr>
          <w:rFonts w:eastAsia="SimSun" w:cs="Tahoma"/>
          <w:lang w:eastAsia="zh-CN"/>
        </w:rPr>
      </w:pPr>
      <w:r w:rsidRPr="001E20FA">
        <w:rPr>
          <w:rFonts w:eastAsia="SimSun" w:cs="Tahoma"/>
          <w:b/>
          <w:szCs w:val="20"/>
          <w:lang w:eastAsia="zh-CN"/>
        </w:rPr>
        <w:t>满足企业产品要求的企业在线服务</w:t>
      </w:r>
    </w:p>
    <w:p w14:paraId="6BF3D68C" w14:textId="77777777" w:rsidR="00456002" w:rsidRPr="001E20FA" w:rsidRDefault="00456002" w:rsidP="00F21E5F">
      <w:pPr>
        <w:tabs>
          <w:tab w:val="left" w:pos="360"/>
        </w:tabs>
        <w:rPr>
          <w:rFonts w:eastAsia="SimSun" w:cs="Tahoma"/>
          <w:lang w:eastAsia="zh-CN"/>
        </w:rPr>
      </w:pPr>
      <w:r w:rsidRPr="001E20FA">
        <w:rPr>
          <w:rFonts w:eastAsia="SimSun" w:cs="Tahoma"/>
          <w:b/>
          <w:szCs w:val="20"/>
          <w:lang w:eastAsia="zh-CN"/>
        </w:rPr>
        <w:t>注意：</w:t>
      </w:r>
      <w:r w:rsidRPr="001E20FA">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以下条款适用于具备企业在线服务购买资格的企业与企业订购许可登记表客户。客户如不确定其是否有资格购买企业在线服务，则应联系其软件顾问、经销商或微软客户经理了解有关详情。</w:t>
      </w:r>
    </w:p>
    <w:p w14:paraId="6BF3D68D" w14:textId="77777777" w:rsidR="00456002" w:rsidRPr="001E20FA" w:rsidRDefault="00456002" w:rsidP="00F21E5F">
      <w:pPr>
        <w:tabs>
          <w:tab w:val="left" w:pos="360"/>
        </w:tabs>
        <w:rPr>
          <w:rFonts w:eastAsia="SimSun" w:cs="Tahoma"/>
          <w:lang w:eastAsia="zh-CN"/>
        </w:rPr>
      </w:pPr>
    </w:p>
    <w:p w14:paraId="6BF3D68E" w14:textId="77777777" w:rsidR="00456002" w:rsidRPr="001E20FA" w:rsidRDefault="00456002" w:rsidP="00F21E5F">
      <w:pPr>
        <w:tabs>
          <w:tab w:val="left" w:pos="360"/>
        </w:tabs>
        <w:rPr>
          <w:rFonts w:eastAsia="SimSun" w:cs="Tahoma"/>
          <w:lang w:eastAsia="zh-CN"/>
        </w:rPr>
      </w:pPr>
      <w:r w:rsidRPr="001E20FA">
        <w:rPr>
          <w:rFonts w:eastAsia="SimSun" w:cs="Tahoma"/>
          <w:szCs w:val="20"/>
          <w:lang w:eastAsia="zh-CN"/>
        </w:rPr>
        <w:t>企业产品和企业在线服务的组合可用于满足企业或企业订购许可登记表中的企业范围要求。</w:t>
      </w:r>
    </w:p>
    <w:p w14:paraId="6BF3D68F" w14:textId="77777777" w:rsidR="00456002" w:rsidRPr="001E20FA" w:rsidRDefault="00456002" w:rsidP="00F21E5F">
      <w:pPr>
        <w:tabs>
          <w:tab w:val="left" w:pos="360"/>
        </w:tabs>
        <w:rPr>
          <w:rFonts w:eastAsia="SimSun" w:cs="Tahoma"/>
          <w:lang w:eastAsia="zh-CN"/>
        </w:rPr>
      </w:pPr>
    </w:p>
    <w:p w14:paraId="6BF3D690" w14:textId="77777777" w:rsidR="00456002" w:rsidRPr="001E20FA" w:rsidRDefault="00456002" w:rsidP="00F21E5F">
      <w:pPr>
        <w:tabs>
          <w:tab w:val="left" w:pos="360"/>
        </w:tabs>
        <w:rPr>
          <w:rFonts w:eastAsia="SimSun" w:cs="Tahoma"/>
          <w:lang w:eastAsia="zh-CN"/>
        </w:rPr>
      </w:pPr>
      <w:r w:rsidRPr="001E20FA">
        <w:rPr>
          <w:rFonts w:eastAsia="SimSun" w:cs="Tahoma"/>
          <w:szCs w:val="20"/>
          <w:lang w:eastAsia="zh-CN"/>
        </w:rPr>
        <w:t>下表列出了可满足企业产品的企业范围要求的企业在线服务与所需</w:t>
      </w:r>
      <w:r w:rsidRPr="001E20FA">
        <w:rPr>
          <w:rFonts w:eastAsia="SimSun" w:cs="Tahoma"/>
          <w:szCs w:val="20"/>
          <w:lang w:eastAsia="zh-CN"/>
        </w:rPr>
        <w:t xml:space="preserve"> CAL</w:t>
      </w:r>
      <w:r w:rsidRPr="001E20FA">
        <w:rPr>
          <w:rFonts w:eastAsia="SimSun" w:cs="Tahoma"/>
          <w:szCs w:val="20"/>
          <w:lang w:eastAsia="zh-CN"/>
        </w:rPr>
        <w:t>（如果适用）。</w:t>
      </w:r>
    </w:p>
    <w:p w14:paraId="6BF3D691" w14:textId="77777777" w:rsidR="00456002" w:rsidRPr="001E20FA" w:rsidRDefault="00456002" w:rsidP="00F21E5F">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1E20FA" w14:paraId="6BF3D694"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BF3D692" w14:textId="77777777" w:rsidR="00456002" w:rsidRPr="001E20FA" w:rsidRDefault="00456002" w:rsidP="00F21E5F">
            <w:pPr>
              <w:keepNext/>
              <w:jc w:val="center"/>
              <w:rPr>
                <w:rFonts w:eastAsia="SimSun" w:cs="Tahoma"/>
                <w:b/>
              </w:rPr>
            </w:pPr>
            <w:r w:rsidRPr="001E20FA">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6BF3D693" w14:textId="77777777" w:rsidR="00456002" w:rsidRPr="001E20FA" w:rsidRDefault="00456002" w:rsidP="00F21E5F">
            <w:pPr>
              <w:keepNext/>
              <w:jc w:val="center"/>
              <w:rPr>
                <w:rFonts w:eastAsia="SimSun" w:cs="Tahoma"/>
                <w:b/>
              </w:rPr>
            </w:pPr>
            <w:r w:rsidRPr="001E20FA">
              <w:rPr>
                <w:rFonts w:eastAsia="SimSun" w:cs="Tahoma"/>
                <w:b/>
                <w:bCs/>
              </w:rPr>
              <w:t>企业在线服务</w:t>
            </w:r>
            <w:r w:rsidRPr="001E20FA">
              <w:rPr>
                <w:rFonts w:eastAsia="SimSun" w:cs="Tahoma"/>
                <w:b/>
                <w:bCs/>
              </w:rPr>
              <w:t>***</w:t>
            </w:r>
          </w:p>
        </w:tc>
      </w:tr>
      <w:tr w:rsidR="00E71EB9" w:rsidRPr="001E20FA" w14:paraId="6BF3D69D"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6BF3D695" w14:textId="77777777" w:rsidR="00E71EB9" w:rsidRPr="001E20FA" w:rsidRDefault="00E71EB9" w:rsidP="00F21E5F">
            <w:pPr>
              <w:ind w:left="144"/>
              <w:rPr>
                <w:rFonts w:eastAsia="SimSun" w:cs="Tahoma"/>
                <w:szCs w:val="18"/>
              </w:rPr>
            </w:pPr>
            <w:r w:rsidRPr="001E20FA">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6BF3D696" w14:textId="77777777" w:rsidR="00E71EB9" w:rsidRPr="001E20FA" w:rsidRDefault="00E71EB9" w:rsidP="00F21E5F">
            <w:pPr>
              <w:numPr>
                <w:ilvl w:val="0"/>
                <w:numId w:val="47"/>
              </w:numPr>
              <w:spacing w:before="60"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E2</w:t>
            </w:r>
            <w:r w:rsidRPr="001E20FA">
              <w:rPr>
                <w:rFonts w:eastAsia="SimSun" w:cs="Tahoma"/>
                <w:color w:val="000000"/>
                <w:szCs w:val="18"/>
              </w:rPr>
              <w:t>）</w:t>
            </w:r>
          </w:p>
          <w:p w14:paraId="6BF3D697" w14:textId="77777777" w:rsidR="00E71EB9" w:rsidRPr="001E20FA" w:rsidRDefault="00E71EB9" w:rsidP="00F21E5F">
            <w:pPr>
              <w:numPr>
                <w:ilvl w:val="0"/>
                <w:numId w:val="47"/>
              </w:numPr>
              <w:spacing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p>
          <w:p w14:paraId="6BF3D698" w14:textId="77777777" w:rsidR="00E71EB9" w:rsidRPr="001E20FA" w:rsidRDefault="00E71EB9" w:rsidP="00F21E5F">
            <w:pPr>
              <w:numPr>
                <w:ilvl w:val="0"/>
                <w:numId w:val="47"/>
              </w:numPr>
              <w:spacing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p>
          <w:p w14:paraId="6BF3D699" w14:textId="77777777" w:rsidR="00E71EB9" w:rsidRPr="001E20FA" w:rsidRDefault="00E71EB9" w:rsidP="00F21E5F">
            <w:pPr>
              <w:numPr>
                <w:ilvl w:val="0"/>
                <w:numId w:val="47"/>
              </w:numPr>
              <w:spacing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G2</w:t>
            </w:r>
            <w:r w:rsidRPr="001E20FA">
              <w:rPr>
                <w:rFonts w:eastAsia="SimSun" w:cs="Tahoma"/>
                <w:color w:val="000000"/>
                <w:szCs w:val="18"/>
              </w:rPr>
              <w:t>）</w:t>
            </w:r>
          </w:p>
          <w:p w14:paraId="6BF3D69A" w14:textId="77777777" w:rsidR="00E71EB9" w:rsidRPr="001E20FA" w:rsidRDefault="00E71EB9" w:rsidP="00F21E5F">
            <w:pPr>
              <w:numPr>
                <w:ilvl w:val="0"/>
                <w:numId w:val="47"/>
              </w:numPr>
              <w:spacing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p>
          <w:p w14:paraId="6BF3D69B" w14:textId="77777777" w:rsidR="00E71EB9" w:rsidRPr="001E20FA" w:rsidRDefault="00E71EB9" w:rsidP="00F21E5F">
            <w:pPr>
              <w:numPr>
                <w:ilvl w:val="0"/>
                <w:numId w:val="47"/>
              </w:numPr>
              <w:spacing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p>
          <w:p w14:paraId="6BF3D69C" w14:textId="77777777" w:rsidR="00C571BD" w:rsidRPr="001E20FA" w:rsidRDefault="00C571BD" w:rsidP="00F21E5F">
            <w:pPr>
              <w:ind w:left="907"/>
              <w:rPr>
                <w:rFonts w:eastAsia="SimSun" w:cs="Tahoma"/>
                <w:color w:val="000000"/>
                <w:szCs w:val="18"/>
              </w:rPr>
            </w:pPr>
          </w:p>
        </w:tc>
      </w:tr>
      <w:tr w:rsidR="00E71EB9" w:rsidRPr="001E20FA" w14:paraId="6BF3D6A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BF3D69E" w14:textId="77777777" w:rsidR="00E71EB9" w:rsidRPr="001E20FA" w:rsidRDefault="00E71EB9" w:rsidP="004D013D">
            <w:pPr>
              <w:keepNext/>
              <w:keepLines/>
              <w:ind w:left="144"/>
              <w:rPr>
                <w:rFonts w:eastAsia="SimSun" w:cs="Tahoma"/>
                <w:szCs w:val="18"/>
              </w:rPr>
            </w:pPr>
            <w:r w:rsidRPr="001E20FA">
              <w:rPr>
                <w:rFonts w:eastAsia="SimSun" w:cs="Tahoma"/>
                <w:szCs w:val="18"/>
              </w:rPr>
              <w:t>核心</w:t>
            </w:r>
            <w:r w:rsidRPr="001E20FA">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14:paraId="6BF3D69F" w14:textId="77777777" w:rsidR="008368B4" w:rsidRPr="001E20FA" w:rsidRDefault="008368B4" w:rsidP="004D013D">
            <w:pPr>
              <w:keepNext/>
              <w:keepLines/>
              <w:numPr>
                <w:ilvl w:val="0"/>
                <w:numId w:val="47"/>
              </w:numPr>
              <w:spacing w:before="60"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E1</w:t>
            </w:r>
            <w:r w:rsidRPr="001E20FA">
              <w:rPr>
                <w:rFonts w:eastAsia="SimSun" w:cs="Tahoma"/>
                <w:color w:val="000000"/>
                <w:szCs w:val="18"/>
              </w:rPr>
              <w:t>）</w:t>
            </w:r>
            <w:r w:rsidRPr="001E20FA">
              <w:rPr>
                <w:rFonts w:eastAsia="SimSun" w:cs="Tahoma"/>
                <w:color w:val="000000"/>
                <w:szCs w:val="18"/>
              </w:rPr>
              <w:t>*</w:t>
            </w:r>
          </w:p>
          <w:p w14:paraId="6BF3D6A0" w14:textId="77777777" w:rsidR="008368B4" w:rsidRPr="001E20FA" w:rsidRDefault="008368B4" w:rsidP="004D013D">
            <w:pPr>
              <w:keepNext/>
              <w:keepLines/>
              <w:numPr>
                <w:ilvl w:val="0"/>
                <w:numId w:val="47"/>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E2</w:t>
            </w:r>
            <w:r w:rsidRPr="001E20FA">
              <w:rPr>
                <w:rFonts w:eastAsia="SimSun" w:cs="Tahoma"/>
                <w:color w:val="000000"/>
                <w:szCs w:val="18"/>
              </w:rPr>
              <w:t>）</w:t>
            </w:r>
            <w:r w:rsidRPr="001E20FA">
              <w:rPr>
                <w:rFonts w:eastAsia="SimSun" w:cs="Tahoma"/>
                <w:color w:val="000000"/>
                <w:szCs w:val="18"/>
              </w:rPr>
              <w:t>*</w:t>
            </w:r>
          </w:p>
          <w:p w14:paraId="6BF3D6A1" w14:textId="77777777" w:rsidR="008368B4" w:rsidRPr="001E20FA" w:rsidRDefault="008368B4" w:rsidP="004D013D">
            <w:pPr>
              <w:keepNext/>
              <w:keepLines/>
              <w:numPr>
                <w:ilvl w:val="0"/>
                <w:numId w:val="47"/>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r w:rsidRPr="001E20FA">
              <w:rPr>
                <w:rFonts w:eastAsia="SimSun" w:cs="Tahoma"/>
                <w:color w:val="000000"/>
                <w:szCs w:val="18"/>
              </w:rPr>
              <w:t>*</w:t>
            </w:r>
          </w:p>
          <w:p w14:paraId="6BF3D6A2" w14:textId="77777777" w:rsidR="008368B4" w:rsidRPr="001E20FA" w:rsidRDefault="008368B4" w:rsidP="004D013D">
            <w:pPr>
              <w:keepNext/>
              <w:keepLines/>
              <w:numPr>
                <w:ilvl w:val="0"/>
                <w:numId w:val="47"/>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r w:rsidRPr="001E20FA">
              <w:rPr>
                <w:rFonts w:eastAsia="SimSun" w:cs="Tahoma"/>
                <w:color w:val="000000"/>
                <w:szCs w:val="18"/>
              </w:rPr>
              <w:t>*</w:t>
            </w:r>
          </w:p>
          <w:p w14:paraId="6BF3D6A3" w14:textId="77777777" w:rsidR="008368B4" w:rsidRPr="001E20FA" w:rsidRDefault="008368B4" w:rsidP="004D013D">
            <w:pPr>
              <w:keepNext/>
              <w:keepLines/>
              <w:numPr>
                <w:ilvl w:val="0"/>
                <w:numId w:val="47"/>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G1</w:t>
            </w:r>
            <w:r w:rsidRPr="001E20FA">
              <w:rPr>
                <w:rFonts w:eastAsia="SimSun" w:cs="Tahoma"/>
                <w:color w:val="000000"/>
                <w:szCs w:val="18"/>
              </w:rPr>
              <w:t>）</w:t>
            </w:r>
            <w:r w:rsidRPr="001E20FA">
              <w:rPr>
                <w:rFonts w:eastAsia="SimSun" w:cs="Tahoma"/>
                <w:color w:val="000000"/>
                <w:szCs w:val="18"/>
              </w:rPr>
              <w:t>*</w:t>
            </w:r>
          </w:p>
          <w:p w14:paraId="6BF3D6A4" w14:textId="77777777" w:rsidR="008368B4" w:rsidRPr="001E20FA" w:rsidRDefault="008368B4" w:rsidP="004D013D">
            <w:pPr>
              <w:keepNext/>
              <w:keepLines/>
              <w:numPr>
                <w:ilvl w:val="0"/>
                <w:numId w:val="47"/>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G2</w:t>
            </w:r>
            <w:r w:rsidRPr="001E20FA">
              <w:rPr>
                <w:rFonts w:eastAsia="SimSun" w:cs="Tahoma"/>
                <w:color w:val="000000"/>
                <w:szCs w:val="18"/>
              </w:rPr>
              <w:t>）</w:t>
            </w:r>
            <w:r w:rsidRPr="001E20FA">
              <w:rPr>
                <w:rFonts w:eastAsia="SimSun" w:cs="Tahoma"/>
                <w:color w:val="000000"/>
                <w:szCs w:val="18"/>
              </w:rPr>
              <w:t>*</w:t>
            </w:r>
          </w:p>
          <w:p w14:paraId="6BF3D6A5" w14:textId="77777777" w:rsidR="008368B4" w:rsidRPr="001E20FA" w:rsidRDefault="004D2744" w:rsidP="004D013D">
            <w:pPr>
              <w:keepNext/>
              <w:keepLines/>
              <w:numPr>
                <w:ilvl w:val="0"/>
                <w:numId w:val="47"/>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r w:rsidRPr="001E20FA">
              <w:rPr>
                <w:rFonts w:eastAsia="SimSun" w:cs="Tahoma"/>
                <w:color w:val="000000"/>
                <w:szCs w:val="18"/>
              </w:rPr>
              <w:t>*</w:t>
            </w:r>
          </w:p>
          <w:p w14:paraId="6BF3D6A6" w14:textId="77777777" w:rsidR="008368B4" w:rsidRPr="001E20FA" w:rsidRDefault="008368B4" w:rsidP="004D013D">
            <w:pPr>
              <w:keepNext/>
              <w:keepLines/>
              <w:numPr>
                <w:ilvl w:val="0"/>
                <w:numId w:val="47"/>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r w:rsidRPr="001E20FA">
              <w:rPr>
                <w:rFonts w:eastAsia="SimSun" w:cs="Tahoma"/>
                <w:color w:val="000000"/>
                <w:szCs w:val="18"/>
              </w:rPr>
              <w:t>*</w:t>
            </w:r>
          </w:p>
          <w:p w14:paraId="6BF3D6A7" w14:textId="77777777" w:rsidR="00822871" w:rsidRPr="001E20FA" w:rsidRDefault="00E71EB9" w:rsidP="004D013D">
            <w:pPr>
              <w:keepNext/>
              <w:keepLines/>
              <w:numPr>
                <w:ilvl w:val="0"/>
                <w:numId w:val="47"/>
              </w:numPr>
              <w:spacing w:after="60"/>
              <w:rPr>
                <w:rFonts w:eastAsia="SimSun" w:cs="Tahoma"/>
              </w:rPr>
            </w:pPr>
            <w:r w:rsidRPr="001E20FA">
              <w:rPr>
                <w:rFonts w:eastAsia="SimSun" w:cs="Tahoma"/>
                <w:color w:val="000000"/>
                <w:szCs w:val="18"/>
              </w:rPr>
              <w:t xml:space="preserve">Windows Intune* </w:t>
            </w:r>
          </w:p>
          <w:p w14:paraId="6BF3D6A8" w14:textId="77777777" w:rsidR="00822871" w:rsidRPr="001E20FA" w:rsidRDefault="00822871" w:rsidP="004D013D">
            <w:pPr>
              <w:keepNext/>
              <w:keepLines/>
              <w:ind w:left="907"/>
              <w:rPr>
                <w:rFonts w:eastAsia="SimSun" w:cs="Tahoma"/>
                <w:color w:val="000000"/>
                <w:szCs w:val="18"/>
              </w:rPr>
            </w:pPr>
          </w:p>
        </w:tc>
      </w:tr>
      <w:tr w:rsidR="00E71EB9" w:rsidRPr="001E20FA" w14:paraId="6BF3D6B1"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BF3D6AA" w14:textId="77777777" w:rsidR="00E71EB9" w:rsidRPr="001E20FA" w:rsidRDefault="00E71EB9" w:rsidP="00F21E5F">
            <w:pPr>
              <w:ind w:left="144"/>
              <w:rPr>
                <w:rFonts w:eastAsia="SimSun" w:cs="Tahoma"/>
                <w:szCs w:val="18"/>
              </w:rPr>
            </w:pPr>
            <w:r w:rsidRPr="001E20FA">
              <w:rPr>
                <w:rFonts w:eastAsia="SimSun" w:cs="Tahoma"/>
                <w:szCs w:val="18"/>
              </w:rPr>
              <w:t>企业</w:t>
            </w:r>
            <w:r w:rsidRPr="001E20FA">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14:paraId="6BF3D6AB" w14:textId="77777777" w:rsidR="008368B4" w:rsidRPr="001E20FA" w:rsidRDefault="008368B4" w:rsidP="00F21E5F">
            <w:pPr>
              <w:numPr>
                <w:ilvl w:val="0"/>
                <w:numId w:val="48"/>
              </w:numPr>
              <w:spacing w:before="60" w:after="60"/>
              <w:ind w:left="907"/>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r w:rsidRPr="001E20FA">
              <w:rPr>
                <w:rFonts w:eastAsia="SimSun" w:cs="Tahoma"/>
                <w:color w:val="000000"/>
                <w:szCs w:val="18"/>
              </w:rPr>
              <w:t>*</w:t>
            </w:r>
          </w:p>
          <w:p w14:paraId="6BF3D6AC" w14:textId="77777777" w:rsidR="008368B4" w:rsidRPr="001E20FA" w:rsidRDefault="008368B4" w:rsidP="00F21E5F">
            <w:pPr>
              <w:numPr>
                <w:ilvl w:val="0"/>
                <w:numId w:val="48"/>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r w:rsidRPr="001E20FA">
              <w:rPr>
                <w:rFonts w:eastAsia="SimSun" w:cs="Tahoma"/>
                <w:color w:val="000000"/>
                <w:szCs w:val="18"/>
              </w:rPr>
              <w:t>*</w:t>
            </w:r>
          </w:p>
          <w:p w14:paraId="6BF3D6AD" w14:textId="77777777" w:rsidR="008368B4" w:rsidRPr="001E20FA" w:rsidRDefault="008368B4" w:rsidP="00F21E5F">
            <w:pPr>
              <w:numPr>
                <w:ilvl w:val="0"/>
                <w:numId w:val="48"/>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r w:rsidRPr="001E20FA">
              <w:rPr>
                <w:rFonts w:eastAsia="SimSun" w:cs="Tahoma"/>
                <w:color w:val="000000"/>
                <w:szCs w:val="18"/>
              </w:rPr>
              <w:t>*</w:t>
            </w:r>
          </w:p>
          <w:p w14:paraId="6BF3D6AE" w14:textId="77777777" w:rsidR="008368B4" w:rsidRPr="001E20FA" w:rsidRDefault="008368B4" w:rsidP="00F21E5F">
            <w:pPr>
              <w:numPr>
                <w:ilvl w:val="0"/>
                <w:numId w:val="48"/>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r w:rsidRPr="001E20FA">
              <w:rPr>
                <w:rFonts w:eastAsia="SimSun" w:cs="Tahoma"/>
                <w:color w:val="000000"/>
                <w:szCs w:val="18"/>
              </w:rPr>
              <w:t>*</w:t>
            </w:r>
          </w:p>
          <w:p w14:paraId="6BF3D6AF" w14:textId="77777777" w:rsidR="00822871" w:rsidRPr="001E20FA" w:rsidRDefault="00E71EB9" w:rsidP="00F21E5F">
            <w:pPr>
              <w:numPr>
                <w:ilvl w:val="0"/>
                <w:numId w:val="48"/>
              </w:numPr>
              <w:spacing w:after="60"/>
              <w:rPr>
                <w:rFonts w:eastAsia="SimSun" w:cs="Tahoma"/>
              </w:rPr>
            </w:pPr>
            <w:r w:rsidRPr="001E20FA">
              <w:rPr>
                <w:rFonts w:eastAsia="SimSun" w:cs="Tahoma"/>
                <w:color w:val="000000"/>
                <w:szCs w:val="18"/>
              </w:rPr>
              <w:t>Windows Intune*</w:t>
            </w:r>
          </w:p>
          <w:p w14:paraId="6BF3D6B0" w14:textId="77777777" w:rsidR="00E71EB9" w:rsidRPr="001E20FA" w:rsidRDefault="00E71EB9" w:rsidP="00F21E5F">
            <w:pPr>
              <w:ind w:left="907"/>
              <w:rPr>
                <w:rFonts w:eastAsia="SimSun" w:cs="Tahoma"/>
                <w:color w:val="000000"/>
                <w:szCs w:val="18"/>
              </w:rPr>
            </w:pPr>
            <w:r w:rsidRPr="001E20FA">
              <w:rPr>
                <w:rFonts w:eastAsia="SimSun" w:cs="Tahoma"/>
                <w:color w:val="000000"/>
                <w:szCs w:val="18"/>
              </w:rPr>
              <w:t xml:space="preserve"> </w:t>
            </w:r>
          </w:p>
        </w:tc>
      </w:tr>
    </w:tbl>
    <w:p w14:paraId="6BF3D6B2" w14:textId="77777777" w:rsidR="00456002" w:rsidRPr="001E20FA" w:rsidRDefault="00456002" w:rsidP="00F21E5F">
      <w:pPr>
        <w:tabs>
          <w:tab w:val="left" w:pos="360"/>
        </w:tabs>
        <w:ind w:left="720"/>
        <w:rPr>
          <w:rFonts w:eastAsia="SimSun" w:cs="Tahoma"/>
        </w:rPr>
      </w:pPr>
      <w:r w:rsidRPr="001E20FA">
        <w:rPr>
          <w:rFonts w:eastAsia="SimSun" w:cs="Tahoma"/>
          <w:i/>
          <w:sz w:val="16"/>
          <w:szCs w:val="20"/>
        </w:rPr>
        <w:t xml:space="preserve">* </w:t>
      </w:r>
      <w:r w:rsidRPr="001E20FA">
        <w:rPr>
          <w:rFonts w:eastAsia="SimSun" w:cs="Tahoma"/>
          <w:i/>
          <w:sz w:val="16"/>
          <w:szCs w:val="20"/>
        </w:rPr>
        <w:t>需要恰当的</w:t>
      </w:r>
      <w:r w:rsidRPr="001E20FA">
        <w:rPr>
          <w:rFonts w:eastAsia="SimSun" w:cs="Tahoma"/>
          <w:i/>
          <w:sz w:val="16"/>
          <w:szCs w:val="20"/>
        </w:rPr>
        <w:t xml:space="preserve"> CAL Suite Bridge</w:t>
      </w:r>
      <w:r w:rsidRPr="001E20FA">
        <w:rPr>
          <w:rFonts w:eastAsia="SimSun" w:cs="Tahoma"/>
          <w:i/>
          <w:sz w:val="16"/>
          <w:szCs w:val="20"/>
        </w:rPr>
        <w:t>。有关</w:t>
      </w:r>
      <w:r w:rsidRPr="001E20FA">
        <w:rPr>
          <w:rFonts w:eastAsia="SimSun" w:cs="Tahoma"/>
          <w:i/>
          <w:sz w:val="16"/>
          <w:szCs w:val="20"/>
        </w:rPr>
        <w:t xml:space="preserve"> CAL Suite Bridge </w:t>
      </w:r>
      <w:r w:rsidRPr="001E20FA">
        <w:rPr>
          <w:rFonts w:eastAsia="SimSun" w:cs="Tahoma"/>
          <w:i/>
          <w:sz w:val="16"/>
          <w:szCs w:val="20"/>
        </w:rPr>
        <w:t>的更多信息，请参阅本文档的</w:t>
      </w:r>
      <w:r w:rsidRPr="008B5693">
        <w:rPr>
          <w:rFonts w:ascii="SimSun" w:eastAsia="SimSun" w:hAnsi="SimSun" w:cs="Tahoma"/>
          <w:i/>
          <w:sz w:val="16"/>
          <w:szCs w:val="20"/>
        </w:rPr>
        <w:t>“</w:t>
      </w:r>
      <w:r w:rsidRPr="001E20FA">
        <w:rPr>
          <w:rFonts w:eastAsia="SimSun" w:cs="Tahoma"/>
          <w:i/>
          <w:sz w:val="16"/>
          <w:szCs w:val="20"/>
        </w:rPr>
        <w:t>产品说明</w:t>
      </w:r>
      <w:r w:rsidRPr="008B5693">
        <w:rPr>
          <w:rFonts w:ascii="SimSun" w:eastAsia="SimSun" w:hAnsi="SimSun" w:cs="Tahoma"/>
          <w:i/>
          <w:sz w:val="16"/>
          <w:szCs w:val="20"/>
        </w:rPr>
        <w:t>”</w:t>
      </w:r>
      <w:r w:rsidRPr="001E20FA">
        <w:rPr>
          <w:rFonts w:eastAsia="SimSun" w:cs="Tahoma"/>
          <w:i/>
          <w:sz w:val="16"/>
          <w:szCs w:val="20"/>
        </w:rPr>
        <w:t>一节。</w:t>
      </w:r>
    </w:p>
    <w:p w14:paraId="6BF3D6B3" w14:textId="77777777" w:rsidR="00456002" w:rsidRPr="001E20FA" w:rsidRDefault="00456002" w:rsidP="00F21E5F">
      <w:pPr>
        <w:tabs>
          <w:tab w:val="left" w:pos="360"/>
        </w:tabs>
        <w:ind w:left="720"/>
        <w:rPr>
          <w:rFonts w:eastAsia="SimSun" w:cs="Tahoma"/>
        </w:rPr>
      </w:pPr>
      <w:r w:rsidRPr="001E20FA">
        <w:rPr>
          <w:rFonts w:eastAsia="SimSun" w:cs="Tahoma"/>
          <w:i/>
          <w:sz w:val="16"/>
          <w:szCs w:val="20"/>
        </w:rPr>
        <w:t xml:space="preserve">** Office 365 </w:t>
      </w:r>
      <w:r w:rsidRPr="001E20FA">
        <w:rPr>
          <w:rFonts w:eastAsia="SimSun" w:cs="Tahoma"/>
          <w:i/>
          <w:sz w:val="16"/>
          <w:szCs w:val="20"/>
        </w:rPr>
        <w:t>中的</w:t>
      </w:r>
      <w:r w:rsidRPr="001E20FA">
        <w:rPr>
          <w:rFonts w:eastAsia="SimSun" w:cs="Tahoma"/>
          <w:i/>
          <w:sz w:val="16"/>
          <w:szCs w:val="20"/>
        </w:rPr>
        <w:t xml:space="preserve"> Office Professional Plus </w:t>
      </w:r>
      <w:r w:rsidRPr="001E20FA">
        <w:rPr>
          <w:rFonts w:eastAsia="SimSun" w:cs="Tahoma"/>
          <w:i/>
          <w:sz w:val="16"/>
          <w:szCs w:val="20"/>
        </w:rPr>
        <w:t>和</w:t>
      </w:r>
      <w:r w:rsidRPr="001E20FA">
        <w:rPr>
          <w:rFonts w:eastAsia="SimSun" w:cs="Tahoma"/>
          <w:i/>
          <w:sz w:val="16"/>
          <w:szCs w:val="20"/>
        </w:rPr>
        <w:t xml:space="preserve"> Windows VDA </w:t>
      </w:r>
      <w:r w:rsidRPr="001E20FA">
        <w:rPr>
          <w:rFonts w:eastAsia="SimSun" w:cs="Tahoma"/>
          <w:i/>
          <w:sz w:val="16"/>
          <w:szCs w:val="20"/>
        </w:rPr>
        <w:t>是企业产品，也可以满足企业范围的需求。</w:t>
      </w:r>
    </w:p>
    <w:p w14:paraId="6BF3D6B4" w14:textId="77777777" w:rsidR="00456002" w:rsidRPr="001E20FA" w:rsidRDefault="00456002" w:rsidP="00F21E5F">
      <w:pPr>
        <w:tabs>
          <w:tab w:val="left" w:pos="360"/>
        </w:tabs>
        <w:ind w:left="720"/>
        <w:rPr>
          <w:rFonts w:eastAsia="SimSun" w:cs="Tahoma"/>
          <w:lang w:eastAsia="zh-CN"/>
        </w:rPr>
      </w:pPr>
      <w:r w:rsidRPr="001E20FA">
        <w:rPr>
          <w:rFonts w:eastAsia="SimSun" w:cs="Tahoma"/>
          <w:i/>
          <w:sz w:val="16"/>
          <w:szCs w:val="20"/>
          <w:lang w:eastAsia="zh-CN"/>
        </w:rPr>
        <w:t xml:space="preserve">*** </w:t>
      </w:r>
      <w:r w:rsidRPr="001E20FA">
        <w:rPr>
          <w:rFonts w:eastAsia="SimSun" w:cs="Tahoma"/>
          <w:i/>
          <w:sz w:val="16"/>
          <w:szCs w:val="20"/>
          <w:lang w:eastAsia="zh-CN"/>
        </w:rPr>
        <w:t>企业在线服务仅包括完全</w:t>
      </w:r>
      <w:r w:rsidRPr="001E20FA">
        <w:rPr>
          <w:rFonts w:eastAsia="SimSun" w:cs="Tahoma"/>
          <w:i/>
          <w:sz w:val="16"/>
          <w:szCs w:val="20"/>
          <w:lang w:eastAsia="zh-CN"/>
        </w:rPr>
        <w:t xml:space="preserve"> USL</w:t>
      </w:r>
      <w:r w:rsidRPr="001E20FA">
        <w:rPr>
          <w:rFonts w:eastAsia="SimSun" w:cs="Tahoma"/>
          <w:i/>
          <w:sz w:val="16"/>
          <w:szCs w:val="20"/>
          <w:lang w:eastAsia="zh-CN"/>
        </w:rPr>
        <w:t>。软件保障的</w:t>
      </w:r>
      <w:r w:rsidRPr="001E20FA">
        <w:rPr>
          <w:rFonts w:eastAsia="SimSun" w:cs="Tahoma"/>
          <w:i/>
          <w:sz w:val="16"/>
          <w:szCs w:val="20"/>
          <w:lang w:eastAsia="zh-CN"/>
        </w:rPr>
        <w:t xml:space="preserve"> USL </w:t>
      </w:r>
      <w:r w:rsidRPr="001E20FA">
        <w:rPr>
          <w:rFonts w:eastAsia="SimSun" w:cs="Tahoma"/>
          <w:i/>
          <w:sz w:val="16"/>
          <w:szCs w:val="20"/>
          <w:lang w:eastAsia="zh-CN"/>
        </w:rPr>
        <w:t>必须具有核心</w:t>
      </w:r>
      <w:r w:rsidRPr="001E20FA">
        <w:rPr>
          <w:rFonts w:eastAsia="SimSun" w:cs="Tahoma"/>
          <w:i/>
          <w:sz w:val="16"/>
          <w:szCs w:val="20"/>
          <w:lang w:eastAsia="zh-CN"/>
        </w:rPr>
        <w:t xml:space="preserve"> CAL </w:t>
      </w:r>
      <w:r w:rsidRPr="001E20FA">
        <w:rPr>
          <w:rFonts w:eastAsia="SimSun" w:cs="Tahoma"/>
          <w:i/>
          <w:sz w:val="16"/>
          <w:szCs w:val="20"/>
          <w:lang w:eastAsia="zh-CN"/>
        </w:rPr>
        <w:t>或企业</w:t>
      </w:r>
      <w:r w:rsidRPr="001E20FA">
        <w:rPr>
          <w:rFonts w:eastAsia="SimSun" w:cs="Tahoma"/>
          <w:i/>
          <w:sz w:val="16"/>
          <w:szCs w:val="20"/>
          <w:lang w:eastAsia="zh-CN"/>
        </w:rPr>
        <w:t xml:space="preserve"> CAL </w:t>
      </w:r>
      <w:r w:rsidRPr="001E20FA">
        <w:rPr>
          <w:rFonts w:eastAsia="SimSun" w:cs="Tahoma"/>
          <w:i/>
          <w:sz w:val="16"/>
          <w:szCs w:val="20"/>
          <w:lang w:eastAsia="zh-CN"/>
        </w:rPr>
        <w:t>才能购买，它们不是企业在线服务。</w:t>
      </w:r>
    </w:p>
    <w:p w14:paraId="6BF3D6B5" w14:textId="77777777" w:rsidR="00366502" w:rsidRPr="001E20FA" w:rsidRDefault="00366502" w:rsidP="00F21E5F">
      <w:pPr>
        <w:tabs>
          <w:tab w:val="left" w:pos="360"/>
        </w:tabs>
        <w:ind w:left="720"/>
        <w:rPr>
          <w:rFonts w:eastAsia="SimSun" w:cs="Tahoma"/>
          <w:lang w:eastAsia="zh-CN"/>
        </w:rPr>
      </w:pPr>
    </w:p>
    <w:p w14:paraId="6BF3D6B6" w14:textId="77777777" w:rsidR="00456002" w:rsidRPr="001E20FA" w:rsidRDefault="00456002" w:rsidP="00F21E5F">
      <w:pPr>
        <w:tabs>
          <w:tab w:val="left" w:pos="360"/>
        </w:tabs>
        <w:spacing w:after="60"/>
        <w:rPr>
          <w:rFonts w:eastAsia="SimSun" w:cs="Tahoma"/>
          <w:lang w:eastAsia="zh-CN"/>
        </w:rPr>
      </w:pPr>
      <w:r w:rsidRPr="001E20FA">
        <w:rPr>
          <w:rFonts w:eastAsia="SimSun" w:cs="Tahoma"/>
          <w:b/>
          <w:szCs w:val="18"/>
          <w:lang w:eastAsia="zh-CN"/>
        </w:rPr>
        <w:t>允许的过渡</w:t>
      </w:r>
    </w:p>
    <w:p w14:paraId="6BF3D6B7" w14:textId="77777777" w:rsidR="00456002" w:rsidRPr="001E20FA" w:rsidRDefault="0014632E" w:rsidP="00FE5F69">
      <w:pPr>
        <w:tabs>
          <w:tab w:val="left" w:pos="360"/>
        </w:tabs>
        <w:rPr>
          <w:rFonts w:eastAsia="SimSun" w:cs="Tahoma"/>
          <w:lang w:eastAsia="zh-CN"/>
        </w:rPr>
      </w:pPr>
      <w:r w:rsidRPr="001E20FA">
        <w:rPr>
          <w:rFonts w:eastAsia="SimSun" w:cs="Tahoma"/>
          <w:b/>
          <w:szCs w:val="20"/>
          <w:lang w:eastAsia="zh-CN"/>
        </w:rPr>
        <w:t>注意：</w:t>
      </w:r>
      <w:r w:rsidRPr="001E20FA">
        <w:rPr>
          <w:rFonts w:eastAsia="SimSun" w:cs="Tahoma"/>
          <w:szCs w:val="20"/>
          <w:lang w:eastAsia="zh-CN"/>
        </w:rPr>
        <w:t>以下条款适用于拥有过渡权利的企业与企业订购许可登记表客户。客户如不确定其许可登记表是否拥有过渡权利，则应联系其软件顾问、经销商或微软客户经理以了解有关详情。</w:t>
      </w:r>
    </w:p>
    <w:p w14:paraId="6BF3D6B8" w14:textId="77777777" w:rsidR="00456002" w:rsidRPr="001E20FA" w:rsidRDefault="00456002" w:rsidP="00F21E5F">
      <w:pPr>
        <w:tabs>
          <w:tab w:val="left" w:pos="360"/>
        </w:tabs>
        <w:rPr>
          <w:rFonts w:eastAsia="SimSun" w:cs="Tahoma"/>
          <w:lang w:eastAsia="zh-CN"/>
        </w:rPr>
      </w:pPr>
    </w:p>
    <w:p w14:paraId="6BF3D6B9" w14:textId="77777777" w:rsidR="00456002" w:rsidRPr="001E20FA" w:rsidRDefault="00456002" w:rsidP="00F21E5F">
      <w:pPr>
        <w:tabs>
          <w:tab w:val="left" w:pos="360"/>
        </w:tabs>
        <w:rPr>
          <w:rFonts w:eastAsia="SimSun" w:cs="Tahoma"/>
          <w:lang w:eastAsia="zh-CN"/>
        </w:rPr>
      </w:pPr>
      <w:r w:rsidRPr="001E20FA">
        <w:rPr>
          <w:rFonts w:eastAsia="SimSun" w:cs="Tahoma"/>
          <w:szCs w:val="20"/>
          <w:lang w:eastAsia="zh-CN"/>
        </w:rPr>
        <w:t>下表列出了有资格过渡和允许过渡的产品。它包括要过渡的作为台式计算机平台的一部分购买的产品。</w:t>
      </w:r>
    </w:p>
    <w:p w14:paraId="6BF3D6BA" w14:textId="77777777" w:rsidR="00456002" w:rsidRPr="001E20FA" w:rsidRDefault="00456002" w:rsidP="00F21E5F">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1E20FA" w14:paraId="6BF3D6BD"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BF3D6BB" w14:textId="77777777" w:rsidR="00456002" w:rsidRPr="001E20FA" w:rsidRDefault="00456002" w:rsidP="00F21E5F">
            <w:pPr>
              <w:keepNext/>
              <w:jc w:val="center"/>
              <w:rPr>
                <w:rFonts w:eastAsia="SimSun" w:cs="Tahoma"/>
                <w:b/>
              </w:rPr>
            </w:pPr>
            <w:r w:rsidRPr="001E20FA">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6BF3D6BC" w14:textId="77777777" w:rsidR="00456002" w:rsidRPr="001E20FA" w:rsidRDefault="00456002" w:rsidP="00F21E5F">
            <w:pPr>
              <w:keepNext/>
              <w:jc w:val="center"/>
              <w:rPr>
                <w:rFonts w:eastAsia="SimSun" w:cs="Tahoma"/>
                <w:b/>
              </w:rPr>
            </w:pPr>
            <w:r w:rsidRPr="001E20FA">
              <w:rPr>
                <w:rFonts w:eastAsia="SimSun" w:cs="Tahoma"/>
                <w:b/>
              </w:rPr>
              <w:t>有效的过渡选项</w:t>
            </w:r>
          </w:p>
        </w:tc>
      </w:tr>
      <w:tr w:rsidR="00A32052" w:rsidRPr="001E20FA" w14:paraId="6BF3D6C9"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BF3D6BE" w14:textId="77777777" w:rsidR="00A32052" w:rsidRPr="001E20FA" w:rsidRDefault="00A32052" w:rsidP="00F21E5F">
            <w:pPr>
              <w:spacing w:before="60" w:after="60"/>
              <w:ind w:left="144"/>
              <w:rPr>
                <w:rFonts w:eastAsia="SimSun" w:cs="Tahoma"/>
              </w:rPr>
            </w:pPr>
            <w:r w:rsidRPr="001E20FA">
              <w:rPr>
                <w:rFonts w:eastAsia="SimSun" w:cs="Tahoma"/>
              </w:rPr>
              <w:t>核心</w:t>
            </w:r>
            <w:r w:rsidRPr="001E20FA">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6BF3D6BF" w14:textId="77777777" w:rsidR="008368B4" w:rsidRPr="001E20FA" w:rsidRDefault="008368B4" w:rsidP="00F21E5F">
            <w:pPr>
              <w:numPr>
                <w:ilvl w:val="0"/>
                <w:numId w:val="49"/>
              </w:numPr>
              <w:spacing w:before="60"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E1</w:t>
            </w:r>
            <w:r w:rsidRPr="001E20FA">
              <w:rPr>
                <w:rFonts w:eastAsia="SimSun" w:cs="Tahoma"/>
                <w:color w:val="000000"/>
                <w:szCs w:val="18"/>
              </w:rPr>
              <w:t>）</w:t>
            </w:r>
            <w:r w:rsidRPr="001E20FA">
              <w:rPr>
                <w:rFonts w:eastAsia="SimSun" w:cs="Tahoma"/>
                <w:color w:val="000000"/>
                <w:szCs w:val="18"/>
              </w:rPr>
              <w:t>*</w:t>
            </w:r>
          </w:p>
          <w:p w14:paraId="6BF3D6C0" w14:textId="77777777" w:rsidR="008368B4" w:rsidRPr="001E20FA" w:rsidRDefault="008368B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E2</w:t>
            </w:r>
            <w:r w:rsidRPr="001E20FA">
              <w:rPr>
                <w:rFonts w:eastAsia="SimSun" w:cs="Tahoma"/>
                <w:color w:val="000000"/>
                <w:szCs w:val="18"/>
              </w:rPr>
              <w:t>）</w:t>
            </w:r>
            <w:r w:rsidRPr="001E20FA">
              <w:rPr>
                <w:rFonts w:eastAsia="SimSun" w:cs="Tahoma"/>
                <w:color w:val="000000"/>
                <w:szCs w:val="18"/>
              </w:rPr>
              <w:t>*</w:t>
            </w:r>
          </w:p>
          <w:p w14:paraId="6BF3D6C1" w14:textId="77777777" w:rsidR="008368B4" w:rsidRPr="001E20FA" w:rsidRDefault="008368B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r w:rsidRPr="001E20FA">
              <w:rPr>
                <w:rFonts w:eastAsia="SimSun" w:cs="Tahoma"/>
                <w:color w:val="000000"/>
                <w:szCs w:val="18"/>
              </w:rPr>
              <w:t>*</w:t>
            </w:r>
          </w:p>
          <w:p w14:paraId="6BF3D6C2" w14:textId="77777777" w:rsidR="008368B4" w:rsidRPr="001E20FA" w:rsidRDefault="008368B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r w:rsidRPr="001E20FA">
              <w:rPr>
                <w:rFonts w:eastAsia="SimSun" w:cs="Tahoma"/>
                <w:color w:val="000000"/>
                <w:szCs w:val="18"/>
              </w:rPr>
              <w:t>*</w:t>
            </w:r>
          </w:p>
          <w:p w14:paraId="6BF3D6C3" w14:textId="77777777" w:rsidR="008368B4" w:rsidRPr="001E20FA" w:rsidRDefault="008368B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G1</w:t>
            </w:r>
            <w:r w:rsidRPr="001E20FA">
              <w:rPr>
                <w:rFonts w:eastAsia="SimSun" w:cs="Tahoma"/>
                <w:color w:val="000000"/>
                <w:szCs w:val="18"/>
              </w:rPr>
              <w:t>）</w:t>
            </w:r>
            <w:r w:rsidRPr="001E20FA">
              <w:rPr>
                <w:rFonts w:eastAsia="SimSun" w:cs="Tahoma"/>
                <w:color w:val="000000"/>
                <w:szCs w:val="18"/>
              </w:rPr>
              <w:t>*</w:t>
            </w:r>
          </w:p>
          <w:p w14:paraId="6BF3D6C4" w14:textId="77777777" w:rsidR="008368B4" w:rsidRPr="001E20FA" w:rsidRDefault="008368B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G2</w:t>
            </w:r>
            <w:r w:rsidRPr="001E20FA">
              <w:rPr>
                <w:rFonts w:eastAsia="SimSun" w:cs="Tahoma"/>
                <w:color w:val="000000"/>
                <w:szCs w:val="18"/>
              </w:rPr>
              <w:t>）</w:t>
            </w:r>
            <w:r w:rsidRPr="001E20FA">
              <w:rPr>
                <w:rFonts w:eastAsia="SimSun" w:cs="Tahoma"/>
                <w:color w:val="000000"/>
                <w:szCs w:val="18"/>
              </w:rPr>
              <w:t>*</w:t>
            </w:r>
          </w:p>
          <w:p w14:paraId="6BF3D6C5" w14:textId="77777777" w:rsidR="008368B4" w:rsidRPr="001E20FA" w:rsidRDefault="008368B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r w:rsidRPr="001E20FA">
              <w:rPr>
                <w:rFonts w:eastAsia="SimSun" w:cs="Tahoma"/>
                <w:color w:val="000000"/>
                <w:szCs w:val="18"/>
              </w:rPr>
              <w:t>*</w:t>
            </w:r>
          </w:p>
          <w:p w14:paraId="6BF3D6C6" w14:textId="77777777" w:rsidR="008368B4" w:rsidRPr="001E20FA" w:rsidRDefault="008368B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r w:rsidRPr="001E20FA">
              <w:rPr>
                <w:rFonts w:eastAsia="SimSun" w:cs="Tahoma"/>
                <w:color w:val="000000"/>
                <w:szCs w:val="18"/>
              </w:rPr>
              <w:t>*</w:t>
            </w:r>
          </w:p>
          <w:p w14:paraId="6BF3D6C7" w14:textId="77777777" w:rsidR="00A32052" w:rsidRPr="001E20FA" w:rsidRDefault="00A32052" w:rsidP="00F21E5F">
            <w:pPr>
              <w:numPr>
                <w:ilvl w:val="0"/>
                <w:numId w:val="49"/>
              </w:numPr>
              <w:rPr>
                <w:rFonts w:eastAsia="SimSun" w:cs="Tahoma"/>
              </w:rPr>
            </w:pPr>
            <w:r w:rsidRPr="001E20FA">
              <w:rPr>
                <w:rFonts w:eastAsia="SimSun" w:cs="Tahoma"/>
                <w:color w:val="000000"/>
              </w:rPr>
              <w:t>Windows Intune*</w:t>
            </w:r>
          </w:p>
          <w:p w14:paraId="6BF3D6C8" w14:textId="77777777" w:rsidR="00A32052" w:rsidRPr="001E20FA" w:rsidRDefault="00A32052" w:rsidP="00F21E5F">
            <w:pPr>
              <w:ind w:left="720"/>
              <w:rPr>
                <w:rFonts w:eastAsia="SimSun" w:cs="Tahoma"/>
                <w:color w:val="000000"/>
              </w:rPr>
            </w:pPr>
          </w:p>
        </w:tc>
      </w:tr>
      <w:tr w:rsidR="00A32052" w:rsidRPr="001E20FA" w14:paraId="6BF3D6D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BF3D6CA" w14:textId="77777777" w:rsidR="00A32052" w:rsidRPr="001E20FA" w:rsidRDefault="00A32052" w:rsidP="00F21E5F">
            <w:pPr>
              <w:spacing w:before="60" w:after="60"/>
              <w:ind w:left="144"/>
              <w:rPr>
                <w:rFonts w:eastAsia="SimSun" w:cs="Tahoma"/>
              </w:rPr>
            </w:pPr>
            <w:r w:rsidRPr="001E20FA">
              <w:rPr>
                <w:rFonts w:eastAsia="SimSun" w:cs="Tahoma"/>
              </w:rPr>
              <w:t>企业</w:t>
            </w:r>
            <w:r w:rsidRPr="001E20FA">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6BF3D6CB" w14:textId="77777777" w:rsidR="00A32052" w:rsidRPr="001E20FA" w:rsidRDefault="00A32052" w:rsidP="00F21E5F">
            <w:pPr>
              <w:numPr>
                <w:ilvl w:val="0"/>
                <w:numId w:val="49"/>
              </w:numPr>
              <w:spacing w:before="60"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r w:rsidRPr="001E20FA">
              <w:rPr>
                <w:rFonts w:eastAsia="SimSun" w:cs="Tahoma"/>
                <w:color w:val="000000"/>
                <w:szCs w:val="18"/>
              </w:rPr>
              <w:t>*</w:t>
            </w:r>
          </w:p>
          <w:p w14:paraId="6BF3D6CC" w14:textId="77777777" w:rsidR="00A32052" w:rsidRPr="001E20FA" w:rsidRDefault="00A32052"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r w:rsidRPr="001E20FA">
              <w:rPr>
                <w:rFonts w:eastAsia="SimSun" w:cs="Tahoma"/>
                <w:color w:val="000000"/>
                <w:szCs w:val="18"/>
              </w:rPr>
              <w:t>*</w:t>
            </w:r>
          </w:p>
          <w:p w14:paraId="6BF3D6CD" w14:textId="77777777" w:rsidR="004D2744" w:rsidRPr="001E20FA" w:rsidRDefault="004D274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r w:rsidRPr="001E20FA">
              <w:rPr>
                <w:rFonts w:eastAsia="SimSun" w:cs="Tahoma"/>
                <w:color w:val="000000"/>
                <w:szCs w:val="18"/>
              </w:rPr>
              <w:t>*</w:t>
            </w:r>
          </w:p>
          <w:p w14:paraId="6BF3D6CE" w14:textId="77777777" w:rsidR="004D2744" w:rsidRPr="001E20FA" w:rsidRDefault="004D2744" w:rsidP="00F21E5F">
            <w:pPr>
              <w:numPr>
                <w:ilvl w:val="0"/>
                <w:numId w:val="49"/>
              </w:numPr>
              <w:spacing w:after="60"/>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r w:rsidRPr="001E20FA">
              <w:rPr>
                <w:rFonts w:eastAsia="SimSun" w:cs="Tahoma"/>
                <w:color w:val="000000"/>
                <w:szCs w:val="18"/>
              </w:rPr>
              <w:t>*</w:t>
            </w:r>
          </w:p>
          <w:p w14:paraId="6BF3D6CF" w14:textId="77777777" w:rsidR="00A32052" w:rsidRPr="001E20FA" w:rsidRDefault="00A32052" w:rsidP="00F21E5F">
            <w:pPr>
              <w:numPr>
                <w:ilvl w:val="0"/>
                <w:numId w:val="49"/>
              </w:numPr>
              <w:rPr>
                <w:rFonts w:eastAsia="SimSun" w:cs="Tahoma"/>
              </w:rPr>
            </w:pPr>
            <w:r w:rsidRPr="001E20FA">
              <w:rPr>
                <w:rFonts w:eastAsia="SimSun" w:cs="Tahoma"/>
                <w:color w:val="000000"/>
              </w:rPr>
              <w:t>Windows</w:t>
            </w:r>
            <w:r w:rsidR="006E5582">
              <w:rPr>
                <w:rFonts w:eastAsia="SimSun" w:cs="Tahoma"/>
                <w:color w:val="000000"/>
                <w:vertAlign w:val="superscript"/>
              </w:rPr>
              <w:t xml:space="preserve">® </w:t>
            </w:r>
            <w:r w:rsidRPr="001E20FA">
              <w:rPr>
                <w:rFonts w:eastAsia="SimSun" w:cs="Tahoma"/>
                <w:color w:val="000000"/>
              </w:rPr>
              <w:t>Intune*</w:t>
            </w:r>
          </w:p>
          <w:p w14:paraId="6BF3D6D0" w14:textId="77777777" w:rsidR="00A32052" w:rsidRPr="001E20FA" w:rsidRDefault="00A32052" w:rsidP="00F21E5F">
            <w:pPr>
              <w:rPr>
                <w:rFonts w:eastAsia="SimSun" w:cs="Tahoma"/>
                <w:color w:val="000000"/>
              </w:rPr>
            </w:pPr>
          </w:p>
        </w:tc>
      </w:tr>
      <w:tr w:rsidR="00A32052" w:rsidRPr="001E20FA" w14:paraId="6BF3D6DB"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BF3D6D2" w14:textId="77777777" w:rsidR="00A32052" w:rsidRPr="001E20FA" w:rsidRDefault="00A32052" w:rsidP="001D78E8">
            <w:pPr>
              <w:spacing w:before="60" w:after="60" w:line="228" w:lineRule="auto"/>
              <w:ind w:left="144"/>
              <w:rPr>
                <w:rFonts w:eastAsia="SimSun" w:cs="Tahoma"/>
              </w:rPr>
            </w:pPr>
            <w:r w:rsidRPr="001E20FA">
              <w:rPr>
                <w:rFonts w:eastAsia="SimSun" w:cs="Tahoma"/>
              </w:rPr>
              <w:t>Office Professional Plus</w:t>
            </w:r>
          </w:p>
        </w:tc>
        <w:tc>
          <w:tcPr>
            <w:tcW w:w="4334" w:type="dxa"/>
            <w:tcBorders>
              <w:top w:val="single" w:sz="8" w:space="0" w:color="auto"/>
              <w:left w:val="nil"/>
              <w:bottom w:val="nil"/>
              <w:right w:val="single" w:sz="8" w:space="0" w:color="auto"/>
            </w:tcBorders>
            <w:vAlign w:val="center"/>
          </w:tcPr>
          <w:p w14:paraId="6BF3D6D3" w14:textId="77777777" w:rsidR="004D2744" w:rsidRPr="001E20FA" w:rsidRDefault="00A32052"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E2</w:t>
            </w:r>
            <w:r w:rsidRPr="001E20FA">
              <w:rPr>
                <w:rFonts w:eastAsia="SimSun" w:cs="Tahoma"/>
                <w:color w:val="000000"/>
                <w:szCs w:val="18"/>
              </w:rPr>
              <w:t>）</w:t>
            </w:r>
            <w:r w:rsidRPr="001E20FA">
              <w:rPr>
                <w:rFonts w:eastAsia="SimSun" w:cs="Tahoma"/>
                <w:color w:val="000000"/>
                <w:szCs w:val="18"/>
              </w:rPr>
              <w:t>*</w:t>
            </w:r>
          </w:p>
          <w:p w14:paraId="6BF3D6D4" w14:textId="77777777" w:rsidR="00A32052" w:rsidRPr="001E20FA" w:rsidRDefault="00A32052"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r w:rsidRPr="001E20FA">
              <w:rPr>
                <w:rFonts w:eastAsia="SimSun" w:cs="Tahoma"/>
                <w:color w:val="000000"/>
                <w:szCs w:val="18"/>
              </w:rPr>
              <w:t>*</w:t>
            </w:r>
          </w:p>
          <w:p w14:paraId="6BF3D6D5" w14:textId="77777777" w:rsidR="00A32052" w:rsidRPr="001E20FA" w:rsidRDefault="00A32052"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r w:rsidRPr="001E20FA">
              <w:rPr>
                <w:rFonts w:eastAsia="SimSun" w:cs="Tahoma"/>
                <w:color w:val="000000"/>
                <w:szCs w:val="18"/>
              </w:rPr>
              <w:t>*</w:t>
            </w:r>
          </w:p>
          <w:p w14:paraId="6BF3D6D6" w14:textId="77777777" w:rsidR="00A32052" w:rsidRPr="001E20FA" w:rsidRDefault="00A32052"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G2</w:t>
            </w:r>
            <w:r w:rsidRPr="001E20FA">
              <w:rPr>
                <w:rFonts w:eastAsia="SimSun" w:cs="Tahoma"/>
                <w:color w:val="000000"/>
                <w:szCs w:val="18"/>
              </w:rPr>
              <w:t>）</w:t>
            </w:r>
          </w:p>
          <w:p w14:paraId="6BF3D6D7" w14:textId="77777777" w:rsidR="00A32052" w:rsidRPr="001E20FA" w:rsidRDefault="00A32052"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p>
          <w:p w14:paraId="6BF3D6D8" w14:textId="77777777" w:rsidR="00A32052" w:rsidRPr="001E20FA" w:rsidRDefault="00A32052"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p>
          <w:p w14:paraId="6BF3D6D9" w14:textId="77777777" w:rsidR="00A32052" w:rsidRPr="001E20FA" w:rsidRDefault="00A32052" w:rsidP="001D78E8">
            <w:pPr>
              <w:numPr>
                <w:ilvl w:val="0"/>
                <w:numId w:val="49"/>
              </w:numPr>
              <w:spacing w:after="60" w:line="228" w:lineRule="auto"/>
              <w:rPr>
                <w:rFonts w:eastAsia="SimSun" w:cs="Tahoma"/>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的</w:t>
            </w:r>
            <w:r w:rsidRPr="001E20FA">
              <w:rPr>
                <w:rFonts w:eastAsia="SimSun" w:cs="Tahoma"/>
                <w:color w:val="000000"/>
                <w:szCs w:val="18"/>
              </w:rPr>
              <w:t xml:space="preserve"> Office Professional Plus</w:t>
            </w:r>
          </w:p>
          <w:p w14:paraId="6BF3D6DA" w14:textId="77777777" w:rsidR="002D25C8" w:rsidRPr="001E20FA" w:rsidRDefault="002D25C8" w:rsidP="001D78E8">
            <w:pPr>
              <w:spacing w:line="228" w:lineRule="auto"/>
              <w:ind w:left="720"/>
              <w:rPr>
                <w:rFonts w:eastAsia="SimSun" w:cs="Tahoma"/>
                <w:color w:val="000000"/>
              </w:rPr>
            </w:pPr>
          </w:p>
        </w:tc>
      </w:tr>
      <w:tr w:rsidR="00A32052" w:rsidRPr="001E20FA" w14:paraId="6BF3D6E4"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BF3D6DC" w14:textId="77777777" w:rsidR="00A32052" w:rsidRPr="001E20FA" w:rsidRDefault="00A32052" w:rsidP="001D78E8">
            <w:pPr>
              <w:spacing w:before="60" w:after="60" w:line="228" w:lineRule="auto"/>
              <w:ind w:left="144"/>
              <w:rPr>
                <w:rFonts w:eastAsia="SimSun" w:cs="Tahoma"/>
              </w:rPr>
            </w:pPr>
            <w:r w:rsidRPr="001E20FA">
              <w:rPr>
                <w:rFonts w:eastAsia="SimSun" w:cs="Tahoma"/>
              </w:rPr>
              <w:t xml:space="preserve">Office Professional Plus </w:t>
            </w:r>
            <w:r w:rsidRPr="001E20FA">
              <w:rPr>
                <w:rFonts w:eastAsia="SimSun" w:cs="Tahoma"/>
              </w:rPr>
              <w:t>和核心</w:t>
            </w:r>
            <w:r w:rsidRPr="001E20FA">
              <w:rPr>
                <w:rFonts w:eastAsia="SimSun" w:cs="Tahoma"/>
              </w:rPr>
              <w:t xml:space="preserve"> CAL Suite</w:t>
            </w:r>
          </w:p>
        </w:tc>
        <w:tc>
          <w:tcPr>
            <w:tcW w:w="4334" w:type="dxa"/>
            <w:tcBorders>
              <w:top w:val="single" w:sz="8" w:space="0" w:color="auto"/>
              <w:left w:val="nil"/>
              <w:bottom w:val="nil"/>
              <w:right w:val="single" w:sz="8" w:space="0" w:color="auto"/>
            </w:tcBorders>
            <w:vAlign w:val="center"/>
          </w:tcPr>
          <w:p w14:paraId="6BF3D6DD" w14:textId="77777777" w:rsidR="008368B4" w:rsidRPr="001E20FA" w:rsidRDefault="008368B4" w:rsidP="001D78E8">
            <w:pPr>
              <w:numPr>
                <w:ilvl w:val="0"/>
                <w:numId w:val="49"/>
              </w:numPr>
              <w:spacing w:before="60"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E2</w:t>
            </w:r>
            <w:r w:rsidRPr="001E20FA">
              <w:rPr>
                <w:rFonts w:eastAsia="SimSun" w:cs="Tahoma"/>
                <w:color w:val="000000"/>
                <w:szCs w:val="18"/>
              </w:rPr>
              <w:t>）</w:t>
            </w:r>
            <w:r w:rsidRPr="001E20FA">
              <w:rPr>
                <w:rFonts w:eastAsia="SimSun" w:cs="Tahoma"/>
                <w:color w:val="000000"/>
                <w:szCs w:val="18"/>
              </w:rPr>
              <w:t>*</w:t>
            </w:r>
          </w:p>
          <w:p w14:paraId="6BF3D6DE"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r w:rsidRPr="001E20FA">
              <w:rPr>
                <w:rFonts w:eastAsia="SimSun" w:cs="Tahoma"/>
                <w:color w:val="000000"/>
                <w:szCs w:val="18"/>
              </w:rPr>
              <w:t>*</w:t>
            </w:r>
          </w:p>
          <w:p w14:paraId="6BF3D6DF"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r w:rsidRPr="001E20FA">
              <w:rPr>
                <w:rFonts w:eastAsia="SimSun" w:cs="Tahoma"/>
                <w:color w:val="000000"/>
                <w:szCs w:val="18"/>
              </w:rPr>
              <w:t>*</w:t>
            </w:r>
          </w:p>
          <w:p w14:paraId="6BF3D6E0"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G2</w:t>
            </w:r>
            <w:r w:rsidRPr="001E20FA">
              <w:rPr>
                <w:rFonts w:eastAsia="SimSun" w:cs="Tahoma"/>
                <w:color w:val="000000"/>
                <w:szCs w:val="18"/>
              </w:rPr>
              <w:t>）</w:t>
            </w:r>
            <w:r w:rsidRPr="001E20FA">
              <w:rPr>
                <w:rFonts w:eastAsia="SimSun" w:cs="Tahoma"/>
                <w:color w:val="000000"/>
                <w:szCs w:val="18"/>
              </w:rPr>
              <w:t>*</w:t>
            </w:r>
          </w:p>
          <w:p w14:paraId="6BF3D6E1"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r w:rsidRPr="001E20FA">
              <w:rPr>
                <w:rFonts w:eastAsia="SimSun" w:cs="Tahoma"/>
                <w:color w:val="000000"/>
                <w:szCs w:val="18"/>
              </w:rPr>
              <w:t>*</w:t>
            </w:r>
          </w:p>
          <w:p w14:paraId="6BF3D6E2"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r w:rsidRPr="001E20FA">
              <w:rPr>
                <w:rFonts w:eastAsia="SimSun" w:cs="Tahoma"/>
                <w:color w:val="000000"/>
                <w:szCs w:val="18"/>
              </w:rPr>
              <w:t>*</w:t>
            </w:r>
          </w:p>
          <w:p w14:paraId="6BF3D6E3" w14:textId="77777777" w:rsidR="002D25C8" w:rsidRPr="001E20FA" w:rsidRDefault="002D25C8" w:rsidP="001D78E8">
            <w:pPr>
              <w:spacing w:line="228" w:lineRule="auto"/>
              <w:ind w:left="720"/>
              <w:rPr>
                <w:rFonts w:eastAsia="SimSun" w:cs="Tahoma"/>
                <w:color w:val="000000"/>
              </w:rPr>
            </w:pPr>
          </w:p>
        </w:tc>
      </w:tr>
      <w:tr w:rsidR="00A32052" w:rsidRPr="001E20FA" w14:paraId="6BF3D6E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BF3D6E5" w14:textId="77777777" w:rsidR="00A32052" w:rsidRPr="001E20FA" w:rsidRDefault="00A32052" w:rsidP="001D78E8">
            <w:pPr>
              <w:spacing w:before="60" w:after="60" w:line="228" w:lineRule="auto"/>
              <w:ind w:left="144"/>
              <w:rPr>
                <w:rFonts w:eastAsia="SimSun" w:cs="Tahoma"/>
              </w:rPr>
            </w:pPr>
            <w:r w:rsidRPr="001E20FA">
              <w:rPr>
                <w:rFonts w:eastAsia="SimSun" w:cs="Tahoma"/>
              </w:rPr>
              <w:t xml:space="preserve">Office Professional Plus </w:t>
            </w:r>
            <w:r w:rsidRPr="001E20FA">
              <w:rPr>
                <w:rFonts w:eastAsia="SimSun" w:cs="Tahoma"/>
              </w:rPr>
              <w:t>和企业</w:t>
            </w:r>
            <w:r w:rsidRPr="001E20FA">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14:paraId="6BF3D6E6" w14:textId="77777777" w:rsidR="008368B4" w:rsidRPr="001E20FA" w:rsidRDefault="008368B4" w:rsidP="001D78E8">
            <w:pPr>
              <w:numPr>
                <w:ilvl w:val="0"/>
                <w:numId w:val="49"/>
              </w:numPr>
              <w:spacing w:before="60"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w:t>
            </w:r>
            <w:r w:rsidRPr="001E20FA">
              <w:rPr>
                <w:rFonts w:eastAsia="SimSun" w:cs="Tahoma"/>
                <w:color w:val="000000"/>
                <w:szCs w:val="18"/>
              </w:rPr>
              <w:t>*</w:t>
            </w:r>
          </w:p>
          <w:p w14:paraId="6BF3D6E7"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E4</w:t>
            </w:r>
            <w:r w:rsidRPr="001E20FA">
              <w:rPr>
                <w:rFonts w:eastAsia="SimSun" w:cs="Tahoma"/>
                <w:color w:val="000000"/>
                <w:szCs w:val="18"/>
              </w:rPr>
              <w:t>）</w:t>
            </w:r>
            <w:r w:rsidRPr="001E20FA">
              <w:rPr>
                <w:rFonts w:eastAsia="SimSun" w:cs="Tahoma"/>
                <w:color w:val="000000"/>
                <w:szCs w:val="18"/>
              </w:rPr>
              <w:t>*</w:t>
            </w:r>
          </w:p>
          <w:p w14:paraId="6BF3D6E8"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G3</w:t>
            </w:r>
            <w:r w:rsidRPr="001E20FA">
              <w:rPr>
                <w:rFonts w:eastAsia="SimSun" w:cs="Tahoma"/>
                <w:color w:val="000000"/>
                <w:szCs w:val="18"/>
              </w:rPr>
              <w:t>）</w:t>
            </w:r>
            <w:r w:rsidRPr="001E20FA">
              <w:rPr>
                <w:rFonts w:eastAsia="SimSun" w:cs="Tahoma"/>
                <w:color w:val="000000"/>
                <w:szCs w:val="18"/>
              </w:rPr>
              <w:t>*</w:t>
            </w:r>
          </w:p>
          <w:p w14:paraId="6BF3D6E9" w14:textId="77777777" w:rsidR="008368B4" w:rsidRPr="001E20FA" w:rsidRDefault="008368B4" w:rsidP="001D78E8">
            <w:pPr>
              <w:numPr>
                <w:ilvl w:val="0"/>
                <w:numId w:val="49"/>
              </w:numPr>
              <w:spacing w:after="60" w:line="228" w:lineRule="auto"/>
              <w:rPr>
                <w:rFonts w:eastAsia="SimSun" w:cs="Tahoma"/>
              </w:rPr>
            </w:pPr>
            <w:r w:rsidRPr="001E20FA">
              <w:rPr>
                <w:rFonts w:eastAsia="SimSun" w:cs="Tahoma"/>
                <w:color w:val="000000"/>
                <w:szCs w:val="18"/>
              </w:rPr>
              <w:t>Office 365</w:t>
            </w:r>
            <w:r w:rsidRPr="001E20FA">
              <w:rPr>
                <w:rFonts w:eastAsia="SimSun" w:cs="Tahoma"/>
                <w:color w:val="000000"/>
                <w:szCs w:val="18"/>
              </w:rPr>
              <w:t>（计划</w:t>
            </w:r>
            <w:r w:rsidRPr="001E20FA">
              <w:rPr>
                <w:rFonts w:eastAsia="SimSun" w:cs="Tahoma"/>
                <w:color w:val="000000"/>
                <w:szCs w:val="18"/>
              </w:rPr>
              <w:t xml:space="preserve"> G4</w:t>
            </w:r>
            <w:r w:rsidRPr="001E20FA">
              <w:rPr>
                <w:rFonts w:eastAsia="SimSun" w:cs="Tahoma"/>
                <w:color w:val="000000"/>
                <w:szCs w:val="18"/>
              </w:rPr>
              <w:t>）</w:t>
            </w:r>
            <w:r w:rsidRPr="001E20FA">
              <w:rPr>
                <w:rFonts w:eastAsia="SimSun" w:cs="Tahoma"/>
                <w:color w:val="000000"/>
                <w:szCs w:val="18"/>
              </w:rPr>
              <w:t>*</w:t>
            </w:r>
          </w:p>
          <w:p w14:paraId="6BF3D6EA" w14:textId="77777777" w:rsidR="002D25C8" w:rsidRPr="001E20FA" w:rsidRDefault="002D25C8" w:rsidP="001D78E8">
            <w:pPr>
              <w:spacing w:line="228" w:lineRule="auto"/>
              <w:ind w:left="720"/>
              <w:rPr>
                <w:rFonts w:eastAsia="SimSun" w:cs="Tahoma"/>
                <w:color w:val="000000"/>
              </w:rPr>
            </w:pPr>
          </w:p>
        </w:tc>
      </w:tr>
    </w:tbl>
    <w:p w14:paraId="6BF3D6EC" w14:textId="77777777" w:rsidR="00456002" w:rsidRPr="001E20FA" w:rsidRDefault="00456002" w:rsidP="00F21E5F">
      <w:pPr>
        <w:tabs>
          <w:tab w:val="left" w:pos="360"/>
        </w:tabs>
        <w:ind w:left="720"/>
        <w:rPr>
          <w:rFonts w:eastAsia="SimSun" w:cs="Tahoma"/>
        </w:rPr>
      </w:pPr>
      <w:r w:rsidRPr="001E20FA">
        <w:rPr>
          <w:rFonts w:eastAsia="SimSun" w:cs="Tahoma"/>
          <w:i/>
          <w:sz w:val="16"/>
          <w:szCs w:val="20"/>
        </w:rPr>
        <w:t xml:space="preserve">* </w:t>
      </w:r>
      <w:r w:rsidRPr="001E20FA">
        <w:rPr>
          <w:rFonts w:eastAsia="SimSun" w:cs="Tahoma"/>
          <w:i/>
          <w:sz w:val="16"/>
          <w:szCs w:val="20"/>
        </w:rPr>
        <w:t>需要恰当的</w:t>
      </w:r>
      <w:r w:rsidRPr="001E20FA">
        <w:rPr>
          <w:rFonts w:eastAsia="SimSun" w:cs="Tahoma"/>
          <w:i/>
          <w:sz w:val="16"/>
          <w:szCs w:val="20"/>
        </w:rPr>
        <w:t xml:space="preserve"> CAL Suite Bridge</w:t>
      </w:r>
      <w:r w:rsidRPr="001E20FA">
        <w:rPr>
          <w:rFonts w:eastAsia="SimSun" w:cs="Tahoma"/>
          <w:i/>
          <w:sz w:val="16"/>
          <w:szCs w:val="20"/>
        </w:rPr>
        <w:t>。有关</w:t>
      </w:r>
      <w:r w:rsidRPr="001E20FA">
        <w:rPr>
          <w:rFonts w:eastAsia="SimSun" w:cs="Tahoma"/>
          <w:i/>
          <w:sz w:val="16"/>
          <w:szCs w:val="20"/>
        </w:rPr>
        <w:t xml:space="preserve"> CAL Suite Bridge </w:t>
      </w:r>
      <w:r w:rsidRPr="001E20FA">
        <w:rPr>
          <w:rFonts w:eastAsia="SimSun" w:cs="Tahoma"/>
          <w:i/>
          <w:sz w:val="16"/>
          <w:szCs w:val="20"/>
        </w:rPr>
        <w:t>的更多信息，请参阅本文档的</w:t>
      </w:r>
      <w:r w:rsidRPr="008B5693">
        <w:rPr>
          <w:rFonts w:ascii="SimSun" w:eastAsia="SimSun" w:hAnsi="SimSun" w:cs="Tahoma"/>
          <w:i/>
          <w:sz w:val="16"/>
          <w:szCs w:val="20"/>
        </w:rPr>
        <w:t>“</w:t>
      </w:r>
      <w:r w:rsidRPr="001E20FA">
        <w:rPr>
          <w:rFonts w:eastAsia="SimSun" w:cs="Tahoma"/>
          <w:i/>
          <w:sz w:val="16"/>
          <w:szCs w:val="20"/>
        </w:rPr>
        <w:t>产品说明</w:t>
      </w:r>
      <w:r w:rsidRPr="008B5693">
        <w:rPr>
          <w:rFonts w:ascii="SimSun" w:eastAsia="SimSun" w:hAnsi="SimSun" w:cs="Tahoma"/>
          <w:i/>
          <w:sz w:val="16"/>
          <w:szCs w:val="20"/>
        </w:rPr>
        <w:t>”</w:t>
      </w:r>
      <w:r w:rsidRPr="001E20FA">
        <w:rPr>
          <w:rFonts w:eastAsia="SimSun" w:cs="Tahoma"/>
          <w:i/>
          <w:sz w:val="16"/>
          <w:szCs w:val="20"/>
        </w:rPr>
        <w:t>一节。</w:t>
      </w:r>
    </w:p>
    <w:p w14:paraId="6BF3D6ED" w14:textId="77777777" w:rsidR="00456002" w:rsidRPr="001E20FA" w:rsidRDefault="00456002" w:rsidP="001D78E8">
      <w:pPr>
        <w:tabs>
          <w:tab w:val="left" w:pos="360"/>
        </w:tabs>
        <w:spacing w:line="192" w:lineRule="auto"/>
        <w:ind w:left="720"/>
        <w:rPr>
          <w:rFonts w:eastAsia="SimSun" w:cs="Tahoma"/>
        </w:rPr>
      </w:pPr>
    </w:p>
    <w:p w14:paraId="6BF3D6EE" w14:textId="77777777" w:rsidR="00456002" w:rsidRPr="001E20FA" w:rsidRDefault="00456002" w:rsidP="00F21E5F">
      <w:pPr>
        <w:rPr>
          <w:rFonts w:eastAsia="SimSun" w:cs="Tahoma"/>
          <w:lang w:eastAsia="zh-CN"/>
        </w:rPr>
      </w:pPr>
      <w:r w:rsidRPr="001E20FA">
        <w:rPr>
          <w:rFonts w:eastAsia="SimSun" w:cs="Tahoma"/>
          <w:szCs w:val="20"/>
          <w:lang w:eastAsia="zh-CN"/>
        </w:rPr>
        <w:t>微软可以自行决定增加其他过渡选项。可能需要支付其他费用和满足其他许可要求。</w:t>
      </w:r>
    </w:p>
    <w:p w14:paraId="6BF3D6EF" w14:textId="77777777" w:rsidR="00456002" w:rsidRPr="001E20FA" w:rsidRDefault="00456002" w:rsidP="001D78E8">
      <w:pPr>
        <w:tabs>
          <w:tab w:val="left" w:pos="1014"/>
        </w:tabs>
        <w:spacing w:line="192" w:lineRule="auto"/>
        <w:outlineLvl w:val="2"/>
        <w:rPr>
          <w:rFonts w:eastAsia="SimSun" w:cs="Tahoma"/>
          <w:lang w:eastAsia="zh-CN"/>
        </w:rPr>
      </w:pPr>
    </w:p>
    <w:p w14:paraId="6BF3D6F0" w14:textId="77777777" w:rsidR="00456002" w:rsidRPr="001E20FA" w:rsidRDefault="00456002" w:rsidP="00F21E5F">
      <w:pPr>
        <w:keepNext/>
        <w:tabs>
          <w:tab w:val="num" w:pos="720"/>
        </w:tabs>
        <w:spacing w:after="60"/>
        <w:outlineLvl w:val="3"/>
        <w:rPr>
          <w:rFonts w:eastAsia="SimSun" w:cs="Tahoma"/>
          <w:lang w:eastAsia="zh-CN"/>
        </w:rPr>
      </w:pPr>
      <w:r w:rsidRPr="001E20FA">
        <w:rPr>
          <w:rFonts w:eastAsia="SimSun" w:cs="Tahoma"/>
          <w:b/>
          <w:szCs w:val="20"/>
          <w:lang w:eastAsia="zh-CN"/>
        </w:rPr>
        <w:t>在线服务校正订单或年度订单</w:t>
      </w:r>
    </w:p>
    <w:p w14:paraId="6BF3D6F1" w14:textId="77777777" w:rsidR="00456002" w:rsidRPr="001E20FA" w:rsidRDefault="00456002" w:rsidP="00F21E5F">
      <w:pPr>
        <w:rPr>
          <w:rFonts w:eastAsia="SimSun" w:cs="Tahoma"/>
          <w:lang w:eastAsia="zh-CN"/>
        </w:rPr>
      </w:pPr>
      <w:r w:rsidRPr="001E20FA">
        <w:rPr>
          <w:rFonts w:eastAsia="SimSun" w:cs="Tahoma"/>
          <w:b/>
          <w:szCs w:val="20"/>
          <w:lang w:eastAsia="zh-CN"/>
        </w:rPr>
        <w:t>注意：</w:t>
      </w:r>
      <w:r w:rsidRPr="001E20FA">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微软客户经理以了解有关详情。</w:t>
      </w:r>
    </w:p>
    <w:p w14:paraId="6BF3D6F2" w14:textId="77777777" w:rsidR="00456002" w:rsidRDefault="00456002" w:rsidP="001D78E8">
      <w:pPr>
        <w:spacing w:line="192" w:lineRule="auto"/>
        <w:rPr>
          <w:rFonts w:eastAsia="SimSun" w:cs="Tahoma"/>
          <w:lang w:eastAsia="zh-CN"/>
        </w:rPr>
      </w:pPr>
    </w:p>
    <w:p w14:paraId="6BF3D6F3" w14:textId="77777777" w:rsidR="008561EF" w:rsidRDefault="008561EF" w:rsidP="001D78E8">
      <w:pPr>
        <w:spacing w:line="192" w:lineRule="auto"/>
        <w:rPr>
          <w:rFonts w:eastAsia="SimSun" w:cs="Tahoma"/>
          <w:lang w:eastAsia="zh-CN"/>
        </w:rPr>
      </w:pPr>
    </w:p>
    <w:p w14:paraId="6BF3D6F4" w14:textId="77777777" w:rsidR="008561EF" w:rsidRPr="001E20FA" w:rsidRDefault="008561EF" w:rsidP="001D78E8">
      <w:pPr>
        <w:spacing w:line="192" w:lineRule="auto"/>
        <w:rPr>
          <w:rFonts w:eastAsia="SimSun" w:cs="Tahoma"/>
          <w:lang w:eastAsia="zh-CN"/>
        </w:rPr>
      </w:pPr>
    </w:p>
    <w:p w14:paraId="6BF3D6F5" w14:textId="77777777" w:rsidR="00456002" w:rsidRPr="001E20FA" w:rsidRDefault="00456002" w:rsidP="00F21E5F">
      <w:pPr>
        <w:rPr>
          <w:rFonts w:eastAsia="SimSun" w:cs="Tahoma"/>
          <w:lang w:eastAsia="zh-CN"/>
        </w:rPr>
      </w:pPr>
      <w:r w:rsidRPr="001E20FA">
        <w:rPr>
          <w:rFonts w:eastAsia="SimSun" w:cs="Tahoma"/>
          <w:szCs w:val="20"/>
          <w:lang w:eastAsia="zh-CN"/>
        </w:rPr>
        <w:t>在线服务校正订单或年度订单有资格获取以下在线服务：</w:t>
      </w:r>
    </w:p>
    <w:p w14:paraId="6BF3D6F6" w14:textId="77777777" w:rsidR="00456002" w:rsidRPr="001E20FA" w:rsidRDefault="00456002" w:rsidP="001D78E8">
      <w:pPr>
        <w:spacing w:line="192" w:lineRule="auto"/>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13"/>
        <w:gridCol w:w="3879"/>
      </w:tblGrid>
      <w:tr w:rsidR="00456002" w:rsidRPr="001E20FA" w14:paraId="6BF3D6F8" w14:textId="77777777" w:rsidTr="005C647E">
        <w:trPr>
          <w:trHeight w:val="80"/>
          <w:tblHeader/>
        </w:trPr>
        <w:tc>
          <w:tcPr>
            <w:tcW w:w="5000" w:type="pct"/>
            <w:gridSpan w:val="2"/>
            <w:shd w:val="clear" w:color="auto" w:fill="FABF8F"/>
          </w:tcPr>
          <w:p w14:paraId="6BF3D6F7" w14:textId="77777777" w:rsidR="00456002" w:rsidRPr="001E20FA" w:rsidRDefault="00456002" w:rsidP="00F21E5F">
            <w:pPr>
              <w:jc w:val="center"/>
              <w:rPr>
                <w:rFonts w:eastAsia="SimSun" w:cs="Tahoma"/>
                <w:b/>
              </w:rPr>
            </w:pPr>
            <w:r w:rsidRPr="001E20FA">
              <w:rPr>
                <w:rFonts w:eastAsia="SimSun" w:cs="Tahoma"/>
                <w:b/>
              </w:rPr>
              <w:t>在线服务</w:t>
            </w:r>
          </w:p>
        </w:tc>
      </w:tr>
      <w:tr w:rsidR="00456002" w:rsidRPr="001E20FA" w14:paraId="6BF3D70F" w14:textId="77777777" w:rsidTr="005C647E">
        <w:trPr>
          <w:trHeight w:val="219"/>
        </w:trPr>
        <w:tc>
          <w:tcPr>
            <w:tcW w:w="2603" w:type="pct"/>
          </w:tcPr>
          <w:p w14:paraId="6BF3D6F9"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 xml:space="preserve">Exchange Online </w:t>
            </w:r>
            <w:r w:rsidRPr="001E20FA">
              <w:rPr>
                <w:rFonts w:eastAsia="SimSun" w:cs="Tahoma"/>
              </w:rPr>
              <w:t>网亭</w:t>
            </w:r>
            <w:r w:rsidRPr="001E20FA">
              <w:rPr>
                <w:rFonts w:eastAsia="SimSun" w:cs="Tahoma"/>
              </w:rPr>
              <w:t>*</w:t>
            </w:r>
          </w:p>
          <w:p w14:paraId="6BF3D6FA"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 xml:space="preserve">Exchange Online </w:t>
            </w:r>
            <w:r w:rsidRPr="001E20FA">
              <w:rPr>
                <w:rFonts w:eastAsia="SimSun" w:cs="Tahoma"/>
              </w:rPr>
              <w:t>计划</w:t>
            </w:r>
            <w:r w:rsidRPr="001E20FA">
              <w:rPr>
                <w:rFonts w:eastAsia="SimSun" w:cs="Tahoma"/>
              </w:rPr>
              <w:t xml:space="preserve"> 1*</w:t>
            </w:r>
          </w:p>
          <w:p w14:paraId="6BF3D6FB"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 xml:space="preserve">Exchange Online </w:t>
            </w:r>
            <w:r w:rsidRPr="001E20FA">
              <w:rPr>
                <w:rFonts w:eastAsia="SimSun" w:cs="Tahoma"/>
              </w:rPr>
              <w:t>计划</w:t>
            </w:r>
            <w:r w:rsidRPr="001E20FA">
              <w:rPr>
                <w:rFonts w:eastAsia="SimSun" w:cs="Tahoma"/>
              </w:rPr>
              <w:t xml:space="preserve"> 2*</w:t>
            </w:r>
          </w:p>
          <w:p w14:paraId="6BF3D6FC"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1*</w:t>
            </w:r>
          </w:p>
          <w:p w14:paraId="6BF3D6FD"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2*</w:t>
            </w:r>
          </w:p>
          <w:p w14:paraId="6BF3D6FE" w14:textId="77777777" w:rsidR="00E77288" w:rsidRPr="001E20FA" w:rsidRDefault="00E77288" w:rsidP="00F21E5F">
            <w:pPr>
              <w:numPr>
                <w:ilvl w:val="0"/>
                <w:numId w:val="50"/>
              </w:numPr>
              <w:spacing w:before="80"/>
              <w:ind w:left="1265" w:hanging="985"/>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3*</w:t>
            </w:r>
          </w:p>
          <w:p w14:paraId="6BF3D6FF"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K1</w:t>
            </w:r>
            <w:r w:rsidRPr="001E20FA">
              <w:rPr>
                <w:rFonts w:eastAsia="SimSun" w:cs="Tahoma"/>
              </w:rPr>
              <w:t>）</w:t>
            </w:r>
            <w:r w:rsidRPr="001E20FA">
              <w:rPr>
                <w:rFonts w:eastAsia="SimSun" w:cs="Tahoma"/>
              </w:rPr>
              <w:t>*</w:t>
            </w:r>
          </w:p>
          <w:p w14:paraId="6BF3D700"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K2</w:t>
            </w:r>
            <w:r w:rsidRPr="001E20FA">
              <w:rPr>
                <w:rFonts w:eastAsia="SimSun" w:cs="Tahoma"/>
              </w:rPr>
              <w:t>）</w:t>
            </w:r>
            <w:r w:rsidRPr="001E20FA">
              <w:rPr>
                <w:rFonts w:eastAsia="SimSun" w:cs="Tahoma"/>
              </w:rPr>
              <w:t>*</w:t>
            </w:r>
          </w:p>
          <w:p w14:paraId="6BF3D701"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E1</w:t>
            </w:r>
            <w:r w:rsidRPr="001E20FA">
              <w:rPr>
                <w:rFonts w:eastAsia="SimSun" w:cs="Tahoma"/>
              </w:rPr>
              <w:t>）</w:t>
            </w:r>
          </w:p>
          <w:p w14:paraId="6BF3D702"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E2</w:t>
            </w:r>
            <w:r w:rsidRPr="001E20FA">
              <w:rPr>
                <w:rFonts w:eastAsia="SimSun" w:cs="Tahoma"/>
              </w:rPr>
              <w:t>）</w:t>
            </w:r>
          </w:p>
          <w:p w14:paraId="6BF3D703"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E3</w:t>
            </w:r>
            <w:r w:rsidRPr="001E20FA">
              <w:rPr>
                <w:rFonts w:eastAsia="SimSun" w:cs="Tahoma"/>
              </w:rPr>
              <w:t>）</w:t>
            </w:r>
          </w:p>
          <w:p w14:paraId="6BF3D704" w14:textId="77777777" w:rsidR="00456002" w:rsidRPr="001E20FA" w:rsidRDefault="00456002" w:rsidP="00F21E5F">
            <w:pPr>
              <w:numPr>
                <w:ilvl w:val="0"/>
                <w:numId w:val="50"/>
              </w:numPr>
              <w:spacing w:before="80"/>
              <w:ind w:left="1265" w:hanging="98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E4</w:t>
            </w:r>
            <w:r w:rsidRPr="001E20FA">
              <w:rPr>
                <w:rFonts w:eastAsia="SimSun" w:cs="Tahoma"/>
              </w:rPr>
              <w:t>）</w:t>
            </w:r>
          </w:p>
        </w:tc>
        <w:tc>
          <w:tcPr>
            <w:tcW w:w="2397" w:type="pct"/>
          </w:tcPr>
          <w:p w14:paraId="6BF3D705" w14:textId="77777777" w:rsidR="00A32052" w:rsidRPr="001E20FA" w:rsidRDefault="00A32052" w:rsidP="00F21E5F">
            <w:pPr>
              <w:numPr>
                <w:ilvl w:val="0"/>
                <w:numId w:val="50"/>
              </w:numPr>
              <w:spacing w:before="80"/>
              <w:ind w:left="692"/>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G1</w:t>
            </w:r>
            <w:r w:rsidRPr="001E20FA">
              <w:rPr>
                <w:rFonts w:eastAsia="SimSun" w:cs="Tahoma"/>
                <w:color w:val="000000"/>
              </w:rPr>
              <w:t>）</w:t>
            </w:r>
          </w:p>
          <w:p w14:paraId="6BF3D706" w14:textId="77777777" w:rsidR="00A32052" w:rsidRPr="001E20FA" w:rsidRDefault="00A32052" w:rsidP="00F21E5F">
            <w:pPr>
              <w:numPr>
                <w:ilvl w:val="0"/>
                <w:numId w:val="50"/>
              </w:numPr>
              <w:spacing w:before="80"/>
              <w:ind w:left="692"/>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G2</w:t>
            </w:r>
            <w:r w:rsidRPr="001E20FA">
              <w:rPr>
                <w:rFonts w:eastAsia="SimSun" w:cs="Tahoma"/>
                <w:color w:val="000000"/>
              </w:rPr>
              <w:t>）</w:t>
            </w:r>
          </w:p>
          <w:p w14:paraId="6BF3D707" w14:textId="77777777" w:rsidR="00A32052" w:rsidRPr="001E20FA" w:rsidRDefault="00A32052" w:rsidP="00F21E5F">
            <w:pPr>
              <w:numPr>
                <w:ilvl w:val="0"/>
                <w:numId w:val="50"/>
              </w:numPr>
              <w:spacing w:before="80"/>
              <w:ind w:left="692"/>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G3</w:t>
            </w:r>
            <w:r w:rsidRPr="001E20FA">
              <w:rPr>
                <w:rFonts w:eastAsia="SimSun" w:cs="Tahoma"/>
                <w:color w:val="000000"/>
              </w:rPr>
              <w:t>）</w:t>
            </w:r>
          </w:p>
          <w:p w14:paraId="6BF3D708" w14:textId="77777777" w:rsidR="00A32052" w:rsidRPr="001E20FA" w:rsidRDefault="00A32052" w:rsidP="00F21E5F">
            <w:pPr>
              <w:numPr>
                <w:ilvl w:val="0"/>
                <w:numId w:val="50"/>
              </w:numPr>
              <w:spacing w:before="80"/>
              <w:ind w:left="692"/>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G4</w:t>
            </w:r>
            <w:r w:rsidRPr="001E20FA">
              <w:rPr>
                <w:rFonts w:eastAsia="SimSun" w:cs="Tahoma"/>
                <w:color w:val="000000"/>
              </w:rPr>
              <w:t>）</w:t>
            </w:r>
          </w:p>
          <w:p w14:paraId="6BF3D709" w14:textId="77777777" w:rsidR="00456002" w:rsidRPr="001E20FA" w:rsidRDefault="00456002" w:rsidP="00F21E5F">
            <w:pPr>
              <w:numPr>
                <w:ilvl w:val="0"/>
                <w:numId w:val="50"/>
              </w:numPr>
              <w:spacing w:before="80"/>
              <w:ind w:left="692"/>
              <w:jc w:val="both"/>
              <w:rPr>
                <w:rFonts w:eastAsia="SimSun" w:cs="Tahoma"/>
              </w:rPr>
            </w:pPr>
            <w:r w:rsidRPr="001E20FA">
              <w:rPr>
                <w:rFonts w:eastAsia="SimSun" w:cs="Tahoma"/>
                <w:color w:val="000000"/>
              </w:rPr>
              <w:t>Office Web Applications*</w:t>
            </w:r>
          </w:p>
          <w:p w14:paraId="6BF3D70A" w14:textId="77777777" w:rsidR="00456002" w:rsidRPr="001E20FA" w:rsidRDefault="00456002" w:rsidP="00F21E5F">
            <w:pPr>
              <w:numPr>
                <w:ilvl w:val="0"/>
                <w:numId w:val="50"/>
              </w:numPr>
              <w:spacing w:before="80"/>
              <w:ind w:left="692"/>
              <w:jc w:val="both"/>
              <w:rPr>
                <w:rFonts w:eastAsia="SimSun" w:cs="Tahoma"/>
              </w:rPr>
            </w:pPr>
            <w:r w:rsidRPr="001E20FA">
              <w:rPr>
                <w:rFonts w:eastAsia="SimSun" w:cs="Tahoma"/>
                <w:color w:val="000000"/>
              </w:rPr>
              <w:t xml:space="preserve">SharePoint Online </w:t>
            </w:r>
            <w:r w:rsidRPr="001E20FA">
              <w:rPr>
                <w:rFonts w:eastAsia="SimSun" w:cs="Tahoma"/>
                <w:color w:val="000000"/>
              </w:rPr>
              <w:t>计划</w:t>
            </w:r>
            <w:r w:rsidRPr="001E20FA">
              <w:rPr>
                <w:rFonts w:eastAsia="SimSun" w:cs="Tahoma"/>
                <w:color w:val="000000"/>
              </w:rPr>
              <w:t xml:space="preserve"> 1*</w:t>
            </w:r>
          </w:p>
          <w:p w14:paraId="6BF3D70B" w14:textId="77777777" w:rsidR="00456002" w:rsidRPr="001E20FA" w:rsidRDefault="00456002" w:rsidP="00F21E5F">
            <w:pPr>
              <w:numPr>
                <w:ilvl w:val="0"/>
                <w:numId w:val="50"/>
              </w:numPr>
              <w:spacing w:before="80"/>
              <w:ind w:left="692"/>
              <w:jc w:val="both"/>
              <w:rPr>
                <w:rFonts w:eastAsia="SimSun" w:cs="Tahoma"/>
              </w:rPr>
            </w:pPr>
            <w:r w:rsidRPr="001E20FA">
              <w:rPr>
                <w:rFonts w:eastAsia="SimSun" w:cs="Tahoma"/>
                <w:color w:val="000000"/>
              </w:rPr>
              <w:t xml:space="preserve">SharePoint Online </w:t>
            </w:r>
            <w:r w:rsidRPr="001E20FA">
              <w:rPr>
                <w:rFonts w:eastAsia="SimSun" w:cs="Tahoma"/>
                <w:color w:val="000000"/>
              </w:rPr>
              <w:t>计划</w:t>
            </w:r>
            <w:r w:rsidRPr="001E20FA">
              <w:rPr>
                <w:rFonts w:eastAsia="SimSun" w:cs="Tahoma"/>
                <w:color w:val="000000"/>
              </w:rPr>
              <w:t xml:space="preserve"> 2*</w:t>
            </w:r>
          </w:p>
          <w:p w14:paraId="6BF3D70C" w14:textId="77777777" w:rsidR="00456002" w:rsidRPr="001E20FA" w:rsidRDefault="00456002" w:rsidP="00F21E5F">
            <w:pPr>
              <w:numPr>
                <w:ilvl w:val="0"/>
                <w:numId w:val="50"/>
              </w:numPr>
              <w:spacing w:before="80"/>
              <w:ind w:left="692"/>
              <w:jc w:val="both"/>
              <w:rPr>
                <w:rFonts w:eastAsia="SimSun" w:cs="Tahoma"/>
              </w:rPr>
            </w:pPr>
            <w:r w:rsidRPr="001E20FA">
              <w:rPr>
                <w:rFonts w:eastAsia="SimSun" w:cs="Tahoma"/>
                <w:color w:val="000000"/>
              </w:rPr>
              <w:t>SharePoint Online Partner Access*</w:t>
            </w:r>
          </w:p>
          <w:p w14:paraId="6BF3D70D" w14:textId="77777777" w:rsidR="00456002" w:rsidRPr="001E20FA" w:rsidRDefault="00456002" w:rsidP="00F21E5F">
            <w:pPr>
              <w:numPr>
                <w:ilvl w:val="0"/>
                <w:numId w:val="50"/>
              </w:numPr>
              <w:spacing w:before="80"/>
              <w:ind w:left="692"/>
              <w:jc w:val="both"/>
              <w:rPr>
                <w:rFonts w:eastAsia="SimSun" w:cs="Tahoma"/>
              </w:rPr>
            </w:pPr>
            <w:r w:rsidRPr="001E20FA">
              <w:rPr>
                <w:rFonts w:eastAsia="SimSun" w:cs="Tahoma"/>
                <w:color w:val="000000"/>
              </w:rPr>
              <w:t>Windows Intune</w:t>
            </w:r>
          </w:p>
          <w:p w14:paraId="6BF3D70E" w14:textId="77777777" w:rsidR="00456002" w:rsidRPr="001E20FA" w:rsidRDefault="00BD6C2C" w:rsidP="00F21E5F">
            <w:pPr>
              <w:numPr>
                <w:ilvl w:val="0"/>
                <w:numId w:val="50"/>
              </w:numPr>
              <w:spacing w:before="80"/>
              <w:ind w:left="692"/>
              <w:jc w:val="both"/>
              <w:rPr>
                <w:rFonts w:eastAsia="SimSun" w:cs="Tahoma"/>
              </w:rPr>
            </w:pPr>
            <w:r w:rsidRPr="001E20FA">
              <w:rPr>
                <w:rFonts w:eastAsia="SimSun" w:cs="Tahoma"/>
                <w:color w:val="000000"/>
              </w:rPr>
              <w:t>Windows Intune Add-on*</w:t>
            </w:r>
            <w:r w:rsidRPr="001E20FA">
              <w:rPr>
                <w:rFonts w:eastAsia="SimSun" w:cs="Tahoma"/>
                <w:color w:val="000000"/>
              </w:rPr>
              <w:t>，</w:t>
            </w:r>
            <w:r w:rsidRPr="001E20FA">
              <w:rPr>
                <w:rFonts w:eastAsia="SimSun" w:cs="Tahoma"/>
                <w:color w:val="000000"/>
              </w:rPr>
              <w:t>**</w:t>
            </w:r>
          </w:p>
        </w:tc>
      </w:tr>
    </w:tbl>
    <w:p w14:paraId="6BF3D710" w14:textId="77777777" w:rsidR="00456002" w:rsidRPr="001E20FA" w:rsidRDefault="00456002" w:rsidP="00F21E5F">
      <w:pPr>
        <w:tabs>
          <w:tab w:val="left" w:pos="360"/>
        </w:tabs>
        <w:ind w:left="720"/>
        <w:rPr>
          <w:rFonts w:eastAsia="SimSun" w:cs="Tahoma"/>
        </w:rPr>
      </w:pPr>
      <w:r w:rsidRPr="001E20FA">
        <w:rPr>
          <w:rFonts w:eastAsia="SimSun" w:cs="Tahoma"/>
          <w:i/>
          <w:sz w:val="16"/>
          <w:szCs w:val="20"/>
        </w:rPr>
        <w:t xml:space="preserve">* </w:t>
      </w:r>
      <w:r w:rsidRPr="001E20FA">
        <w:rPr>
          <w:rFonts w:eastAsia="SimSun" w:cs="Tahoma"/>
          <w:i/>
          <w:sz w:val="16"/>
          <w:szCs w:val="20"/>
        </w:rPr>
        <w:t>附加产品</w:t>
      </w:r>
    </w:p>
    <w:p w14:paraId="6BF3D711" w14:textId="77777777" w:rsidR="00456002" w:rsidRPr="001E20FA" w:rsidRDefault="003929D1" w:rsidP="00F21E5F">
      <w:pPr>
        <w:tabs>
          <w:tab w:val="left" w:pos="360"/>
        </w:tabs>
        <w:ind w:left="720"/>
        <w:rPr>
          <w:rFonts w:eastAsia="SimSun" w:cs="Tahoma"/>
        </w:rPr>
      </w:pPr>
      <w:r w:rsidRPr="001E20FA">
        <w:rPr>
          <w:rFonts w:eastAsia="SimSun" w:cs="Tahoma"/>
          <w:i/>
          <w:sz w:val="16"/>
          <w:szCs w:val="20"/>
        </w:rPr>
        <w:t>** “Windows Intune Add-on”</w:t>
      </w:r>
      <w:r w:rsidRPr="001E20FA">
        <w:rPr>
          <w:rFonts w:eastAsia="SimSun" w:cs="Tahoma"/>
          <w:i/>
          <w:sz w:val="16"/>
          <w:szCs w:val="20"/>
        </w:rPr>
        <w:t>是</w:t>
      </w:r>
      <w:r w:rsidRPr="001E20FA">
        <w:rPr>
          <w:rFonts w:eastAsia="SimSun" w:cs="Tahoma"/>
          <w:i/>
          <w:sz w:val="16"/>
          <w:szCs w:val="20"/>
        </w:rPr>
        <w:t xml:space="preserve"> Windows Intune Add-on for System Center Configuration Manager &amp; System Center Endpoint Protection</w:t>
      </w:r>
      <w:r w:rsidRPr="001E20FA">
        <w:rPr>
          <w:rFonts w:eastAsia="SimSun" w:cs="Tahoma"/>
          <w:i/>
          <w:sz w:val="16"/>
          <w:szCs w:val="20"/>
        </w:rPr>
        <w:t>（每用户）的缩写</w:t>
      </w:r>
    </w:p>
    <w:p w14:paraId="6BF3D712" w14:textId="77777777" w:rsidR="003929D1" w:rsidRPr="001E20FA" w:rsidRDefault="003929D1" w:rsidP="00F21E5F">
      <w:pPr>
        <w:tabs>
          <w:tab w:val="left" w:pos="360"/>
        </w:tabs>
        <w:rPr>
          <w:rFonts w:eastAsia="SimSun" w:cs="Tahoma"/>
        </w:rPr>
      </w:pPr>
    </w:p>
    <w:p w14:paraId="6BF3D713" w14:textId="77777777" w:rsidR="00456002" w:rsidRPr="001E20FA" w:rsidRDefault="00456002" w:rsidP="00F21E5F">
      <w:pPr>
        <w:tabs>
          <w:tab w:val="left" w:pos="360"/>
        </w:tabs>
        <w:spacing w:after="60"/>
        <w:rPr>
          <w:rFonts w:eastAsia="SimSun" w:cs="Tahoma"/>
          <w:lang w:eastAsia="zh-CN"/>
        </w:rPr>
      </w:pPr>
      <w:r w:rsidRPr="001E20FA">
        <w:rPr>
          <w:rFonts w:eastAsia="SimSun" w:cs="Tahoma"/>
          <w:b/>
          <w:szCs w:val="20"/>
          <w:lang w:eastAsia="zh-CN"/>
        </w:rPr>
        <w:t>订购许可削减</w:t>
      </w:r>
    </w:p>
    <w:p w14:paraId="6BF3D714" w14:textId="77777777" w:rsidR="00456002" w:rsidRPr="001E20FA" w:rsidRDefault="00456002" w:rsidP="00F21E5F">
      <w:pPr>
        <w:tabs>
          <w:tab w:val="left" w:pos="360"/>
        </w:tabs>
        <w:rPr>
          <w:rFonts w:eastAsia="SimSun" w:cs="Tahoma"/>
          <w:lang w:eastAsia="zh-CN"/>
        </w:rPr>
      </w:pPr>
      <w:r w:rsidRPr="001E20FA">
        <w:rPr>
          <w:rFonts w:eastAsia="SimSun" w:cs="Tahoma"/>
          <w:b/>
          <w:szCs w:val="20"/>
          <w:lang w:eastAsia="zh-CN"/>
        </w:rPr>
        <w:t>注意：</w:t>
      </w:r>
      <w:r w:rsidRPr="001E20FA">
        <w:rPr>
          <w:rFonts w:eastAsia="SimSun" w:cs="Tahoma"/>
          <w:szCs w:val="20"/>
          <w:lang w:eastAsia="zh-CN"/>
        </w:rPr>
        <w:t>以下条款适用于有资格报告订购许可削减的企业客户。客户如不确定其是否有资格报告订购许可削减，则应联系其软件顾问、经销商或微软客户经理以了解有关详情。</w:t>
      </w:r>
    </w:p>
    <w:p w14:paraId="6BF3D715" w14:textId="77777777" w:rsidR="00456002" w:rsidRPr="001E20FA" w:rsidRDefault="00456002" w:rsidP="00F21E5F">
      <w:pPr>
        <w:tabs>
          <w:tab w:val="left" w:pos="360"/>
        </w:tabs>
        <w:rPr>
          <w:rFonts w:eastAsia="SimSun" w:cs="Tahoma"/>
          <w:lang w:eastAsia="zh-CN"/>
        </w:rPr>
      </w:pPr>
    </w:p>
    <w:p w14:paraId="6BF3D716" w14:textId="77777777" w:rsidR="00456002" w:rsidRPr="001E20FA" w:rsidRDefault="00456002" w:rsidP="00F21E5F">
      <w:pPr>
        <w:tabs>
          <w:tab w:val="left" w:pos="360"/>
        </w:tabs>
        <w:rPr>
          <w:rFonts w:eastAsia="SimSun" w:cs="Tahoma"/>
          <w:lang w:eastAsia="zh-CN"/>
        </w:rPr>
      </w:pPr>
      <w:r w:rsidRPr="001E20FA">
        <w:rPr>
          <w:rFonts w:eastAsia="SimSun" w:cs="Tahoma"/>
          <w:szCs w:val="20"/>
          <w:lang w:eastAsia="zh-CN"/>
        </w:rPr>
        <w:t>以下订购许可有资格进行许可数量调整：</w:t>
      </w:r>
    </w:p>
    <w:p w14:paraId="6BF3D717" w14:textId="77777777" w:rsidR="00456002" w:rsidRPr="001E20FA" w:rsidRDefault="00456002" w:rsidP="00F21E5F">
      <w:pPr>
        <w:tabs>
          <w:tab w:val="left" w:pos="360"/>
        </w:tabs>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13"/>
        <w:gridCol w:w="3879"/>
      </w:tblGrid>
      <w:tr w:rsidR="00456002" w:rsidRPr="001E20FA" w14:paraId="6BF3D719" w14:textId="77777777" w:rsidTr="005C647E">
        <w:trPr>
          <w:trHeight w:val="80"/>
        </w:trPr>
        <w:tc>
          <w:tcPr>
            <w:tcW w:w="5000" w:type="pct"/>
            <w:gridSpan w:val="2"/>
            <w:shd w:val="clear" w:color="auto" w:fill="FABF8F"/>
          </w:tcPr>
          <w:p w14:paraId="6BF3D718" w14:textId="77777777" w:rsidR="00456002" w:rsidRPr="001E20FA" w:rsidRDefault="00456002" w:rsidP="00F21E5F">
            <w:pPr>
              <w:jc w:val="center"/>
              <w:rPr>
                <w:rFonts w:eastAsia="SimSun" w:cs="Tahoma"/>
                <w:b/>
              </w:rPr>
            </w:pPr>
            <w:r w:rsidRPr="001E20FA">
              <w:rPr>
                <w:rFonts w:eastAsia="SimSun" w:cs="Tahoma"/>
                <w:b/>
              </w:rPr>
              <w:t>在线服务</w:t>
            </w:r>
          </w:p>
        </w:tc>
      </w:tr>
      <w:tr w:rsidR="00456002" w:rsidRPr="001E20FA" w14:paraId="6BF3D734" w14:textId="77777777" w:rsidTr="005C647E">
        <w:trPr>
          <w:trHeight w:val="219"/>
        </w:trPr>
        <w:tc>
          <w:tcPr>
            <w:tcW w:w="2603" w:type="pct"/>
          </w:tcPr>
          <w:p w14:paraId="6BF3D71A"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 xml:space="preserve">Exchange Online </w:t>
            </w:r>
            <w:r w:rsidRPr="001E20FA">
              <w:rPr>
                <w:rFonts w:eastAsia="SimSun" w:cs="Tahoma"/>
              </w:rPr>
              <w:t>网亭</w:t>
            </w:r>
            <w:r w:rsidRPr="001E20FA">
              <w:rPr>
                <w:rFonts w:eastAsia="SimSun" w:cs="Tahoma"/>
              </w:rPr>
              <w:t>*</w:t>
            </w:r>
          </w:p>
          <w:p w14:paraId="6BF3D71B"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 xml:space="preserve">Exchange Online </w:t>
            </w:r>
            <w:r w:rsidRPr="001E20FA">
              <w:rPr>
                <w:rFonts w:eastAsia="SimSun" w:cs="Tahoma"/>
              </w:rPr>
              <w:t>计划</w:t>
            </w:r>
            <w:r w:rsidRPr="001E20FA">
              <w:rPr>
                <w:rFonts w:eastAsia="SimSun" w:cs="Tahoma"/>
              </w:rPr>
              <w:t xml:space="preserve"> 1*</w:t>
            </w:r>
          </w:p>
          <w:p w14:paraId="6BF3D71C"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 xml:space="preserve">Exchange Online </w:t>
            </w:r>
            <w:r w:rsidRPr="001E20FA">
              <w:rPr>
                <w:rFonts w:eastAsia="SimSun" w:cs="Tahoma"/>
              </w:rPr>
              <w:t>计划</w:t>
            </w:r>
            <w:r w:rsidRPr="001E20FA">
              <w:rPr>
                <w:rFonts w:eastAsia="SimSun" w:cs="Tahoma"/>
              </w:rPr>
              <w:t xml:space="preserve"> 2*</w:t>
            </w:r>
          </w:p>
          <w:p w14:paraId="6BF3D71D"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1*</w:t>
            </w:r>
          </w:p>
          <w:p w14:paraId="6BF3D71E"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2*</w:t>
            </w:r>
          </w:p>
          <w:p w14:paraId="6BF3D71F" w14:textId="77777777" w:rsidR="00E77288" w:rsidRPr="001E20FA" w:rsidRDefault="00E77288" w:rsidP="00F21E5F">
            <w:pPr>
              <w:numPr>
                <w:ilvl w:val="0"/>
                <w:numId w:val="50"/>
              </w:numPr>
              <w:spacing w:before="80"/>
              <w:ind w:left="1265" w:hanging="540"/>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3*</w:t>
            </w:r>
          </w:p>
          <w:p w14:paraId="6BF3D720"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K1</w:t>
            </w:r>
            <w:r w:rsidRPr="001E20FA">
              <w:rPr>
                <w:rFonts w:eastAsia="SimSun" w:cs="Tahoma"/>
              </w:rPr>
              <w:t>）</w:t>
            </w:r>
            <w:r w:rsidRPr="001E20FA">
              <w:rPr>
                <w:rFonts w:eastAsia="SimSun" w:cs="Tahoma"/>
              </w:rPr>
              <w:t>*</w:t>
            </w:r>
          </w:p>
          <w:p w14:paraId="6BF3D721"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K2</w:t>
            </w:r>
            <w:r w:rsidRPr="001E20FA">
              <w:rPr>
                <w:rFonts w:eastAsia="SimSun" w:cs="Tahoma"/>
              </w:rPr>
              <w:t>）</w:t>
            </w:r>
            <w:r w:rsidRPr="001E20FA">
              <w:rPr>
                <w:rFonts w:eastAsia="SimSun" w:cs="Tahoma"/>
              </w:rPr>
              <w:t>*</w:t>
            </w:r>
          </w:p>
          <w:p w14:paraId="6BF3D722"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E1</w:t>
            </w:r>
            <w:r w:rsidRPr="001E20FA">
              <w:rPr>
                <w:rFonts w:eastAsia="SimSun" w:cs="Tahoma"/>
              </w:rPr>
              <w:t>）</w:t>
            </w:r>
          </w:p>
          <w:p w14:paraId="6BF3D723"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E2</w:t>
            </w:r>
            <w:r w:rsidRPr="001E20FA">
              <w:rPr>
                <w:rFonts w:eastAsia="SimSun" w:cs="Tahoma"/>
              </w:rPr>
              <w:t>）</w:t>
            </w:r>
          </w:p>
          <w:p w14:paraId="6BF3D724"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E3</w:t>
            </w:r>
            <w:r w:rsidRPr="001E20FA">
              <w:rPr>
                <w:rFonts w:eastAsia="SimSun" w:cs="Tahoma"/>
              </w:rPr>
              <w:t>）</w:t>
            </w:r>
          </w:p>
          <w:p w14:paraId="6BF3D725" w14:textId="77777777" w:rsidR="00456002" w:rsidRPr="001E20FA" w:rsidRDefault="00456002" w:rsidP="00F21E5F">
            <w:pPr>
              <w:numPr>
                <w:ilvl w:val="0"/>
                <w:numId w:val="50"/>
              </w:numPr>
              <w:spacing w:before="80"/>
              <w:ind w:left="126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E4</w:t>
            </w:r>
            <w:r w:rsidRPr="001E20FA">
              <w:rPr>
                <w:rFonts w:eastAsia="SimSun" w:cs="Tahoma"/>
              </w:rPr>
              <w:t>）</w:t>
            </w:r>
          </w:p>
        </w:tc>
        <w:tc>
          <w:tcPr>
            <w:tcW w:w="2397" w:type="pct"/>
          </w:tcPr>
          <w:p w14:paraId="6BF3D726" w14:textId="77777777" w:rsidR="009E224B" w:rsidRPr="001E20FA" w:rsidRDefault="009E224B" w:rsidP="00F21E5F">
            <w:pPr>
              <w:numPr>
                <w:ilvl w:val="0"/>
                <w:numId w:val="50"/>
              </w:numPr>
              <w:spacing w:before="80"/>
              <w:ind w:left="1052" w:hanging="450"/>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G1</w:t>
            </w:r>
            <w:r w:rsidRPr="001E20FA">
              <w:rPr>
                <w:rFonts w:eastAsia="SimSun" w:cs="Tahoma"/>
                <w:color w:val="000000"/>
              </w:rPr>
              <w:t>）</w:t>
            </w:r>
          </w:p>
          <w:p w14:paraId="6BF3D727" w14:textId="77777777" w:rsidR="009E224B" w:rsidRPr="001E20FA" w:rsidRDefault="009E224B" w:rsidP="00F21E5F">
            <w:pPr>
              <w:numPr>
                <w:ilvl w:val="0"/>
                <w:numId w:val="50"/>
              </w:numPr>
              <w:spacing w:before="80"/>
              <w:ind w:left="1052" w:hanging="450"/>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G2</w:t>
            </w:r>
            <w:r w:rsidRPr="001E20FA">
              <w:rPr>
                <w:rFonts w:eastAsia="SimSun" w:cs="Tahoma"/>
                <w:color w:val="000000"/>
              </w:rPr>
              <w:t>）</w:t>
            </w:r>
          </w:p>
          <w:p w14:paraId="6BF3D728" w14:textId="77777777" w:rsidR="009E224B" w:rsidRPr="001E20FA" w:rsidRDefault="009E224B" w:rsidP="00F21E5F">
            <w:pPr>
              <w:numPr>
                <w:ilvl w:val="0"/>
                <w:numId w:val="50"/>
              </w:numPr>
              <w:spacing w:before="80"/>
              <w:ind w:left="1052" w:hanging="450"/>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G3</w:t>
            </w:r>
            <w:r w:rsidRPr="001E20FA">
              <w:rPr>
                <w:rFonts w:eastAsia="SimSun" w:cs="Tahoma"/>
                <w:color w:val="000000"/>
              </w:rPr>
              <w:t>）</w:t>
            </w:r>
          </w:p>
          <w:p w14:paraId="6BF3D729" w14:textId="77777777" w:rsidR="009E224B" w:rsidRPr="001E20FA" w:rsidRDefault="009E224B" w:rsidP="00F21E5F">
            <w:pPr>
              <w:numPr>
                <w:ilvl w:val="0"/>
                <w:numId w:val="50"/>
              </w:numPr>
              <w:spacing w:before="80"/>
              <w:ind w:left="1052" w:hanging="450"/>
              <w:jc w:val="both"/>
              <w:rPr>
                <w:rFonts w:eastAsia="SimSun" w:cs="Tahoma"/>
              </w:rPr>
            </w:pPr>
            <w:r w:rsidRPr="001E20FA">
              <w:rPr>
                <w:rFonts w:eastAsia="SimSun" w:cs="Tahoma"/>
                <w:color w:val="000000"/>
              </w:rPr>
              <w:t>Office 365</w:t>
            </w:r>
            <w:r w:rsidRPr="001E20FA">
              <w:rPr>
                <w:rFonts w:eastAsia="SimSun" w:cs="Tahoma"/>
                <w:color w:val="000000"/>
              </w:rPr>
              <w:t>（计划</w:t>
            </w:r>
            <w:r w:rsidRPr="001E20FA">
              <w:rPr>
                <w:rFonts w:eastAsia="SimSun" w:cs="Tahoma"/>
                <w:color w:val="000000"/>
              </w:rPr>
              <w:t xml:space="preserve"> G4</w:t>
            </w:r>
            <w:r w:rsidRPr="001E20FA">
              <w:rPr>
                <w:rFonts w:eastAsia="SimSun" w:cs="Tahoma"/>
                <w:color w:val="000000"/>
              </w:rPr>
              <w:t>）</w:t>
            </w:r>
          </w:p>
          <w:p w14:paraId="6BF3D72A" w14:textId="77777777" w:rsidR="00456002" w:rsidRPr="001E20FA" w:rsidRDefault="00456002" w:rsidP="00F21E5F">
            <w:pPr>
              <w:numPr>
                <w:ilvl w:val="0"/>
                <w:numId w:val="50"/>
              </w:numPr>
              <w:spacing w:before="80"/>
              <w:ind w:left="1052" w:hanging="450"/>
              <w:jc w:val="both"/>
              <w:rPr>
                <w:rFonts w:eastAsia="SimSun" w:cs="Tahoma"/>
              </w:rPr>
            </w:pPr>
            <w:r w:rsidRPr="001E20FA">
              <w:rPr>
                <w:rFonts w:eastAsia="SimSun" w:cs="Tahoma"/>
                <w:color w:val="000000"/>
              </w:rPr>
              <w:t>Office Web Applications*</w:t>
            </w:r>
          </w:p>
          <w:p w14:paraId="6BF3D72B" w14:textId="77777777" w:rsidR="007D03FE" w:rsidRPr="007D03FE" w:rsidRDefault="007D03FE" w:rsidP="00F21E5F">
            <w:pPr>
              <w:numPr>
                <w:ilvl w:val="0"/>
                <w:numId w:val="50"/>
              </w:numPr>
              <w:spacing w:before="80"/>
              <w:ind w:left="1052" w:hanging="450"/>
              <w:jc w:val="both"/>
              <w:rPr>
                <w:rFonts w:eastAsia="SimSun" w:cs="Tahoma"/>
              </w:rPr>
            </w:pPr>
            <w:r>
              <w:rPr>
                <w:rFonts w:eastAsia="SimSun" w:cs="Tahoma"/>
                <w:color w:val="000000"/>
              </w:rPr>
              <w:t>Project Online*</w:t>
            </w:r>
          </w:p>
          <w:p w14:paraId="6BF3D72C" w14:textId="77777777" w:rsidR="007D03FE" w:rsidRPr="007D03FE" w:rsidRDefault="007D03FE" w:rsidP="00F21E5F">
            <w:pPr>
              <w:numPr>
                <w:ilvl w:val="0"/>
                <w:numId w:val="50"/>
              </w:numPr>
              <w:spacing w:before="80"/>
              <w:ind w:left="1052" w:hanging="450"/>
              <w:jc w:val="both"/>
              <w:rPr>
                <w:rFonts w:eastAsia="SimSun" w:cs="Tahoma"/>
              </w:rPr>
            </w:pPr>
            <w:r>
              <w:rPr>
                <w:rFonts w:eastAsia="SimSun" w:cs="Tahoma"/>
                <w:color w:val="000000"/>
              </w:rPr>
              <w:t>Project Pro for Office 365*</w:t>
            </w:r>
          </w:p>
          <w:p w14:paraId="6BF3D72D" w14:textId="77777777" w:rsidR="00456002" w:rsidRPr="001E20FA" w:rsidRDefault="00456002" w:rsidP="00F21E5F">
            <w:pPr>
              <w:numPr>
                <w:ilvl w:val="0"/>
                <w:numId w:val="50"/>
              </w:numPr>
              <w:spacing w:before="80"/>
              <w:ind w:left="1052" w:hanging="450"/>
              <w:jc w:val="both"/>
              <w:rPr>
                <w:rFonts w:eastAsia="SimSun" w:cs="Tahoma"/>
              </w:rPr>
            </w:pPr>
            <w:r w:rsidRPr="001E20FA">
              <w:rPr>
                <w:rFonts w:eastAsia="SimSun" w:cs="Tahoma"/>
                <w:color w:val="000000"/>
              </w:rPr>
              <w:t xml:space="preserve">SharePoint Online </w:t>
            </w:r>
            <w:r w:rsidRPr="001E20FA">
              <w:rPr>
                <w:rFonts w:eastAsia="SimSun" w:cs="Tahoma"/>
                <w:color w:val="000000"/>
              </w:rPr>
              <w:t>计划</w:t>
            </w:r>
            <w:r w:rsidRPr="001E20FA">
              <w:rPr>
                <w:rFonts w:eastAsia="SimSun" w:cs="Tahoma"/>
                <w:color w:val="000000"/>
              </w:rPr>
              <w:t xml:space="preserve"> 1*</w:t>
            </w:r>
          </w:p>
          <w:p w14:paraId="6BF3D72E" w14:textId="77777777" w:rsidR="00456002" w:rsidRPr="001E20FA" w:rsidRDefault="00456002" w:rsidP="00F21E5F">
            <w:pPr>
              <w:numPr>
                <w:ilvl w:val="0"/>
                <w:numId w:val="50"/>
              </w:numPr>
              <w:spacing w:before="80"/>
              <w:ind w:left="1052" w:hanging="450"/>
              <w:jc w:val="both"/>
              <w:rPr>
                <w:rFonts w:eastAsia="SimSun" w:cs="Tahoma"/>
              </w:rPr>
            </w:pPr>
            <w:r w:rsidRPr="001E20FA">
              <w:rPr>
                <w:rFonts w:eastAsia="SimSun" w:cs="Tahoma"/>
                <w:color w:val="000000"/>
              </w:rPr>
              <w:t xml:space="preserve">SharePoint Online </w:t>
            </w:r>
            <w:r w:rsidRPr="001E20FA">
              <w:rPr>
                <w:rFonts w:eastAsia="SimSun" w:cs="Tahoma"/>
                <w:color w:val="000000"/>
              </w:rPr>
              <w:t>计划</w:t>
            </w:r>
            <w:r w:rsidRPr="001E20FA">
              <w:rPr>
                <w:rFonts w:eastAsia="SimSun" w:cs="Tahoma"/>
                <w:color w:val="000000"/>
              </w:rPr>
              <w:t xml:space="preserve"> 2*</w:t>
            </w:r>
          </w:p>
          <w:p w14:paraId="6BF3D72F" w14:textId="77777777" w:rsidR="00456002" w:rsidRPr="001E20FA" w:rsidRDefault="00456002" w:rsidP="00F21E5F">
            <w:pPr>
              <w:numPr>
                <w:ilvl w:val="0"/>
                <w:numId w:val="50"/>
              </w:numPr>
              <w:spacing w:before="80"/>
              <w:ind w:left="1052" w:hanging="450"/>
              <w:jc w:val="both"/>
              <w:rPr>
                <w:rFonts w:eastAsia="SimSun" w:cs="Tahoma"/>
              </w:rPr>
            </w:pPr>
            <w:r w:rsidRPr="001E20FA">
              <w:rPr>
                <w:rFonts w:eastAsia="SimSun" w:cs="Tahoma"/>
                <w:color w:val="000000"/>
              </w:rPr>
              <w:t>SharePoint Online Partner Access*</w:t>
            </w:r>
          </w:p>
          <w:p w14:paraId="6BF3D730" w14:textId="77777777" w:rsidR="007D03FE" w:rsidRPr="007D03FE" w:rsidRDefault="007D03FE" w:rsidP="00F21E5F">
            <w:pPr>
              <w:numPr>
                <w:ilvl w:val="0"/>
                <w:numId w:val="50"/>
              </w:numPr>
              <w:spacing w:before="80"/>
              <w:ind w:left="1052" w:hanging="450"/>
              <w:jc w:val="both"/>
              <w:rPr>
                <w:rFonts w:eastAsia="SimSun" w:cs="Tahoma"/>
              </w:rPr>
            </w:pPr>
            <w:r>
              <w:rPr>
                <w:rFonts w:eastAsia="SimSun" w:cs="Tahoma"/>
                <w:color w:val="000000"/>
              </w:rPr>
              <w:t>Visio Pro for Office 365*</w:t>
            </w:r>
          </w:p>
          <w:p w14:paraId="6BF3D731" w14:textId="77777777" w:rsidR="00456002" w:rsidRPr="001E20FA" w:rsidRDefault="00456002" w:rsidP="00F21E5F">
            <w:pPr>
              <w:numPr>
                <w:ilvl w:val="0"/>
                <w:numId w:val="50"/>
              </w:numPr>
              <w:spacing w:before="80"/>
              <w:ind w:left="1052" w:hanging="450"/>
              <w:jc w:val="both"/>
              <w:rPr>
                <w:rFonts w:eastAsia="SimSun" w:cs="Tahoma"/>
              </w:rPr>
            </w:pPr>
            <w:r w:rsidRPr="001E20FA">
              <w:rPr>
                <w:rFonts w:eastAsia="SimSun" w:cs="Tahoma"/>
                <w:color w:val="000000"/>
              </w:rPr>
              <w:t>Windows Intune</w:t>
            </w:r>
          </w:p>
          <w:p w14:paraId="6BF3D732" w14:textId="77777777" w:rsidR="00456002" w:rsidRPr="001E20FA" w:rsidRDefault="00456002" w:rsidP="00F21E5F">
            <w:pPr>
              <w:numPr>
                <w:ilvl w:val="0"/>
                <w:numId w:val="50"/>
              </w:numPr>
              <w:spacing w:before="80"/>
              <w:ind w:left="1052" w:hanging="450"/>
              <w:jc w:val="both"/>
              <w:rPr>
                <w:rFonts w:eastAsia="SimSun" w:cs="Tahoma"/>
              </w:rPr>
            </w:pPr>
            <w:r w:rsidRPr="001E20FA">
              <w:rPr>
                <w:rFonts w:eastAsia="SimSun" w:cs="Tahoma"/>
                <w:color w:val="000000"/>
              </w:rPr>
              <w:t>Windows Intune Add-on*</w:t>
            </w:r>
          </w:p>
          <w:p w14:paraId="6BF3D733" w14:textId="77777777" w:rsidR="009F796C" w:rsidRPr="007D03FE" w:rsidRDefault="00A2058E" w:rsidP="007D03FE">
            <w:pPr>
              <w:numPr>
                <w:ilvl w:val="0"/>
                <w:numId w:val="50"/>
              </w:numPr>
              <w:spacing w:before="80"/>
              <w:ind w:left="1052" w:hanging="450"/>
              <w:jc w:val="both"/>
              <w:rPr>
                <w:rFonts w:eastAsia="SimSun" w:cs="Tahoma"/>
              </w:rPr>
            </w:pPr>
            <w:r w:rsidRPr="001E20FA">
              <w:rPr>
                <w:rFonts w:eastAsia="SimSun" w:cs="Tahoma"/>
                <w:color w:val="000000"/>
              </w:rPr>
              <w:t>Microsoft Dynamics CRM Online*</w:t>
            </w:r>
          </w:p>
        </w:tc>
      </w:tr>
    </w:tbl>
    <w:p w14:paraId="6BF3D735" w14:textId="77777777" w:rsidR="00A12176" w:rsidRPr="001E20FA" w:rsidRDefault="00456002" w:rsidP="00F21E5F">
      <w:pPr>
        <w:tabs>
          <w:tab w:val="left" w:pos="360"/>
        </w:tabs>
        <w:ind w:left="720"/>
        <w:rPr>
          <w:rFonts w:eastAsia="SimSun" w:cs="Tahoma"/>
        </w:rPr>
      </w:pPr>
      <w:r w:rsidRPr="001E20FA">
        <w:rPr>
          <w:rFonts w:eastAsia="SimSun" w:cs="Tahoma"/>
          <w:i/>
          <w:sz w:val="16"/>
          <w:szCs w:val="20"/>
        </w:rPr>
        <w:t xml:space="preserve">* </w:t>
      </w:r>
      <w:r w:rsidRPr="001E20FA">
        <w:rPr>
          <w:rFonts w:eastAsia="SimSun" w:cs="Tahoma"/>
          <w:i/>
          <w:sz w:val="16"/>
          <w:szCs w:val="20"/>
        </w:rPr>
        <w:t>附加产品</w:t>
      </w:r>
      <w:bookmarkStart w:id="684" w:name="_Toc336338196"/>
    </w:p>
    <w:p w14:paraId="6BF3D736" w14:textId="77777777" w:rsidR="00A12176" w:rsidRDefault="00A12176" w:rsidP="00F21E5F">
      <w:pPr>
        <w:pStyle w:val="Heading2"/>
        <w:ind w:left="0"/>
        <w:rPr>
          <w:rFonts w:ascii="Tahoma" w:eastAsia="SimSun" w:hAnsi="Tahoma" w:cs="Tahoma"/>
        </w:rPr>
      </w:pPr>
    </w:p>
    <w:p w14:paraId="6BF3D737" w14:textId="77777777" w:rsidR="00FE564A" w:rsidRDefault="00FE564A" w:rsidP="00FE564A"/>
    <w:p w14:paraId="6BF3D738" w14:textId="77777777" w:rsidR="00FE564A" w:rsidRDefault="00FE564A" w:rsidP="00FE564A"/>
    <w:p w14:paraId="6BF3D739" w14:textId="77777777" w:rsidR="00FE564A" w:rsidRDefault="00FE564A" w:rsidP="00FE564A"/>
    <w:p w14:paraId="6BF3D73A" w14:textId="77777777" w:rsidR="00FE564A" w:rsidRDefault="00FE564A" w:rsidP="00FE564A"/>
    <w:p w14:paraId="6BF3D73B" w14:textId="77777777" w:rsidR="00FE564A" w:rsidRDefault="00FE564A" w:rsidP="00FE564A"/>
    <w:p w14:paraId="6BF3D73C" w14:textId="77777777" w:rsidR="00FE564A" w:rsidRPr="00FE564A" w:rsidRDefault="00FE564A" w:rsidP="00FE564A"/>
    <w:p w14:paraId="6BF3D73D" w14:textId="77777777" w:rsidR="00456002" w:rsidRPr="001E20FA" w:rsidRDefault="00456002" w:rsidP="00F21E5F">
      <w:pPr>
        <w:pStyle w:val="Heading2"/>
        <w:ind w:left="0"/>
        <w:rPr>
          <w:rFonts w:ascii="Tahoma" w:eastAsia="SimSun" w:hAnsi="Tahoma" w:cs="Tahoma"/>
          <w:lang w:eastAsia="zh-CN"/>
        </w:rPr>
      </w:pPr>
      <w:bookmarkStart w:id="685" w:name="_Toc348164803"/>
      <w:r w:rsidRPr="001E20FA">
        <w:rPr>
          <w:rFonts w:ascii="Tahoma" w:eastAsia="SimSun" w:hAnsi="Tahoma" w:cs="Tahoma"/>
          <w:lang w:eastAsia="zh-CN"/>
        </w:rPr>
        <w:t>通过延期确保服务连续性</w:t>
      </w:r>
      <w:bookmarkEnd w:id="684"/>
      <w:bookmarkEnd w:id="685"/>
      <w:r w:rsidRPr="001E20FA">
        <w:rPr>
          <w:rFonts w:ascii="Tahoma" w:eastAsia="SimSun" w:hAnsi="Tahoma" w:cs="Tahoma"/>
          <w:sz w:val="20"/>
          <w:lang w:eastAsia="zh-CN"/>
        </w:rPr>
        <w:t xml:space="preserve"> </w:t>
      </w:r>
    </w:p>
    <w:p w14:paraId="6BF3D73E" w14:textId="77777777" w:rsidR="00456002" w:rsidRPr="001E20FA" w:rsidRDefault="00456002" w:rsidP="00F21E5F">
      <w:pPr>
        <w:tabs>
          <w:tab w:val="left" w:pos="360"/>
        </w:tabs>
        <w:rPr>
          <w:rFonts w:eastAsia="SimSun" w:cs="Tahoma"/>
          <w:lang w:eastAsia="zh-CN"/>
        </w:rPr>
      </w:pPr>
    </w:p>
    <w:p w14:paraId="6BF3D73F" w14:textId="77777777" w:rsidR="00456002" w:rsidRPr="001E20FA" w:rsidRDefault="00456002" w:rsidP="00F21E5F">
      <w:pPr>
        <w:tabs>
          <w:tab w:val="left" w:pos="360"/>
        </w:tabs>
        <w:rPr>
          <w:rFonts w:eastAsia="SimSun" w:cs="Tahoma"/>
          <w:lang w:eastAsia="zh-CN"/>
        </w:rPr>
      </w:pPr>
      <w:r w:rsidRPr="001E20FA">
        <w:rPr>
          <w:rFonts w:eastAsia="SimSun" w:cs="Tahoma"/>
          <w:b/>
          <w:szCs w:val="20"/>
          <w:lang w:eastAsia="zh-CN"/>
        </w:rPr>
        <w:t>注意：</w:t>
      </w:r>
      <w:r w:rsidRPr="001E20FA">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以下条款适用于有资格通过延期确保服务连续性的企业与企业订购许可登记表客户。客户如不确定其是否有资格通过延期确保服务连续性，则应联系其软件顾问、经销商或微软客户经理以了解有关详情。</w:t>
      </w:r>
    </w:p>
    <w:p w14:paraId="6BF3D740" w14:textId="77777777" w:rsidR="00456002" w:rsidRPr="001E20FA" w:rsidRDefault="00456002" w:rsidP="00F21E5F">
      <w:pPr>
        <w:tabs>
          <w:tab w:val="left" w:pos="360"/>
        </w:tabs>
        <w:rPr>
          <w:rFonts w:eastAsia="SimSun" w:cs="Tahoma"/>
          <w:lang w:eastAsia="zh-CN"/>
        </w:rPr>
      </w:pPr>
    </w:p>
    <w:p w14:paraId="6BF3D741" w14:textId="77777777" w:rsidR="00456002" w:rsidRPr="001E20FA" w:rsidRDefault="00456002" w:rsidP="00F21E5F">
      <w:pPr>
        <w:tabs>
          <w:tab w:val="left" w:pos="360"/>
        </w:tabs>
        <w:rPr>
          <w:rFonts w:eastAsia="SimSun" w:cs="Tahoma"/>
          <w:lang w:eastAsia="zh-CN"/>
        </w:rPr>
      </w:pPr>
      <w:r w:rsidRPr="001E20FA">
        <w:rPr>
          <w:rFonts w:eastAsia="SimSun" w:cs="Tahoma"/>
          <w:szCs w:val="20"/>
          <w:lang w:eastAsia="zh-CN"/>
        </w:rPr>
        <w:t>以下在线服务有资格延长其期限，但受客户批量许可协议条款的约束。客户的在线服务订购期限必须与客户协议的结束日期相一致（</w:t>
      </w:r>
      <w:r w:rsidRPr="008B5693">
        <w:rPr>
          <w:rFonts w:ascii="SimSun" w:eastAsia="SimSun" w:hAnsi="SimSun" w:cs="Tahoma"/>
          <w:szCs w:val="20"/>
          <w:lang w:eastAsia="zh-CN"/>
        </w:rPr>
        <w:t>“</w:t>
      </w:r>
      <w:r w:rsidRPr="001E20FA">
        <w:rPr>
          <w:rFonts w:eastAsia="SimSun" w:cs="Tahoma"/>
          <w:szCs w:val="20"/>
          <w:lang w:eastAsia="zh-CN"/>
        </w:rPr>
        <w:t>相连</w:t>
      </w:r>
      <w:r w:rsidRPr="008B5693">
        <w:rPr>
          <w:rFonts w:ascii="SimSun" w:eastAsia="SimSun" w:hAnsi="SimSun" w:cs="Tahoma"/>
          <w:szCs w:val="20"/>
          <w:lang w:eastAsia="zh-CN"/>
        </w:rPr>
        <w:t>”</w:t>
      </w:r>
      <w:r w:rsidRPr="001E20FA">
        <w:rPr>
          <w:rFonts w:eastAsia="SimSun" w:cs="Tahoma"/>
          <w:szCs w:val="20"/>
          <w:lang w:eastAsia="zh-CN"/>
        </w:rPr>
        <w:t>），才有资格通过延期确保服务连续性：</w:t>
      </w:r>
    </w:p>
    <w:p w14:paraId="6BF3D742" w14:textId="77777777" w:rsidR="00456002" w:rsidRPr="001E20FA" w:rsidRDefault="00456002" w:rsidP="00F21E5F">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13"/>
        <w:gridCol w:w="3879"/>
      </w:tblGrid>
      <w:tr w:rsidR="00456002" w:rsidRPr="001E20FA" w14:paraId="6BF3D744" w14:textId="77777777" w:rsidTr="005C647E">
        <w:trPr>
          <w:trHeight w:val="80"/>
          <w:tblHeader/>
        </w:trPr>
        <w:tc>
          <w:tcPr>
            <w:tcW w:w="5000" w:type="pct"/>
            <w:gridSpan w:val="2"/>
            <w:shd w:val="clear" w:color="auto" w:fill="FABF8F"/>
          </w:tcPr>
          <w:p w14:paraId="6BF3D743" w14:textId="77777777" w:rsidR="00456002" w:rsidRPr="001E20FA" w:rsidRDefault="00456002" w:rsidP="00F21E5F">
            <w:pPr>
              <w:jc w:val="center"/>
              <w:rPr>
                <w:rFonts w:eastAsia="SimSun" w:cs="Tahoma"/>
                <w:b/>
                <w:sz w:val="20"/>
              </w:rPr>
            </w:pPr>
            <w:r w:rsidRPr="001E20FA">
              <w:rPr>
                <w:rFonts w:eastAsia="SimSun" w:cs="Tahoma"/>
                <w:b/>
                <w:sz w:val="20"/>
              </w:rPr>
              <w:t>在线服务</w:t>
            </w:r>
          </w:p>
        </w:tc>
      </w:tr>
      <w:tr w:rsidR="00456002" w:rsidRPr="001E20FA" w14:paraId="6BF3D760" w14:textId="77777777" w:rsidTr="005C647E">
        <w:trPr>
          <w:trHeight w:val="219"/>
        </w:trPr>
        <w:tc>
          <w:tcPr>
            <w:tcW w:w="2603" w:type="pct"/>
          </w:tcPr>
          <w:p w14:paraId="6BF3D745"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 xml:space="preserve">Exchange Online </w:t>
            </w:r>
            <w:r w:rsidRPr="001E20FA">
              <w:rPr>
                <w:rFonts w:eastAsia="SimSun" w:cs="Tahoma"/>
              </w:rPr>
              <w:t>网亭</w:t>
            </w:r>
            <w:r w:rsidRPr="001E20FA">
              <w:rPr>
                <w:rFonts w:eastAsia="SimSun" w:cs="Tahoma"/>
              </w:rPr>
              <w:t>*</w:t>
            </w:r>
          </w:p>
          <w:p w14:paraId="6BF3D746"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 xml:space="preserve">Exchange Online </w:t>
            </w:r>
            <w:r w:rsidRPr="001E20FA">
              <w:rPr>
                <w:rFonts w:eastAsia="SimSun" w:cs="Tahoma"/>
              </w:rPr>
              <w:t>计划</w:t>
            </w:r>
            <w:r w:rsidRPr="001E20FA">
              <w:rPr>
                <w:rFonts w:eastAsia="SimSun" w:cs="Tahoma"/>
              </w:rPr>
              <w:t xml:space="preserve"> 1*</w:t>
            </w:r>
          </w:p>
          <w:p w14:paraId="6BF3D747"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 xml:space="preserve">Exchange Online </w:t>
            </w:r>
            <w:r w:rsidRPr="001E20FA">
              <w:rPr>
                <w:rFonts w:eastAsia="SimSun" w:cs="Tahoma"/>
              </w:rPr>
              <w:t>计划</w:t>
            </w:r>
            <w:r w:rsidRPr="001E20FA">
              <w:rPr>
                <w:rFonts w:eastAsia="SimSun" w:cs="Tahoma"/>
              </w:rPr>
              <w:t xml:space="preserve"> 2*</w:t>
            </w:r>
          </w:p>
          <w:p w14:paraId="6BF3D748"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1*</w:t>
            </w:r>
          </w:p>
          <w:p w14:paraId="6BF3D749"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2*</w:t>
            </w:r>
          </w:p>
          <w:p w14:paraId="6BF3D74A" w14:textId="77777777" w:rsidR="00E77288" w:rsidRPr="001E20FA" w:rsidRDefault="00E77288" w:rsidP="00F21E5F">
            <w:pPr>
              <w:numPr>
                <w:ilvl w:val="0"/>
                <w:numId w:val="50"/>
              </w:numPr>
              <w:spacing w:before="80"/>
              <w:ind w:left="905" w:hanging="540"/>
              <w:jc w:val="both"/>
              <w:rPr>
                <w:rFonts w:eastAsia="SimSun" w:cs="Tahoma"/>
              </w:rPr>
            </w:pPr>
            <w:r w:rsidRPr="001E20FA">
              <w:rPr>
                <w:rFonts w:eastAsia="SimSun" w:cs="Tahoma"/>
              </w:rPr>
              <w:t xml:space="preserve">Lync Online </w:t>
            </w:r>
            <w:r w:rsidRPr="001E20FA">
              <w:rPr>
                <w:rFonts w:eastAsia="SimSun" w:cs="Tahoma"/>
              </w:rPr>
              <w:t>计划</w:t>
            </w:r>
            <w:r w:rsidRPr="001E20FA">
              <w:rPr>
                <w:rFonts w:eastAsia="SimSun" w:cs="Tahoma"/>
              </w:rPr>
              <w:t xml:space="preserve"> 3*</w:t>
            </w:r>
          </w:p>
          <w:p w14:paraId="6BF3D74B"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K1</w:t>
            </w:r>
            <w:r w:rsidRPr="001E20FA">
              <w:rPr>
                <w:rFonts w:eastAsia="SimSun" w:cs="Tahoma"/>
              </w:rPr>
              <w:t>）</w:t>
            </w:r>
            <w:r w:rsidRPr="001E20FA">
              <w:rPr>
                <w:rFonts w:eastAsia="SimSun" w:cs="Tahoma"/>
              </w:rPr>
              <w:t>*</w:t>
            </w:r>
          </w:p>
          <w:p w14:paraId="6BF3D74C"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K2</w:t>
            </w:r>
            <w:r w:rsidRPr="001E20FA">
              <w:rPr>
                <w:rFonts w:eastAsia="SimSun" w:cs="Tahoma"/>
              </w:rPr>
              <w:t>）</w:t>
            </w:r>
            <w:r w:rsidRPr="001E20FA">
              <w:rPr>
                <w:rFonts w:eastAsia="SimSun" w:cs="Tahoma"/>
              </w:rPr>
              <w:t>*</w:t>
            </w:r>
          </w:p>
          <w:p w14:paraId="6BF3D74D"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E1</w:t>
            </w:r>
            <w:r w:rsidRPr="001E20FA">
              <w:rPr>
                <w:rFonts w:eastAsia="SimSun" w:cs="Tahoma"/>
              </w:rPr>
              <w:t>）</w:t>
            </w:r>
          </w:p>
          <w:p w14:paraId="6BF3D74E" w14:textId="77777777" w:rsidR="00456002" w:rsidRPr="001E20FA" w:rsidRDefault="00456002" w:rsidP="00F21E5F">
            <w:pPr>
              <w:numPr>
                <w:ilvl w:val="0"/>
                <w:numId w:val="50"/>
              </w:numPr>
              <w:spacing w:before="80"/>
              <w:ind w:left="905" w:hanging="540"/>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E2</w:t>
            </w:r>
            <w:r w:rsidRPr="001E20FA">
              <w:rPr>
                <w:rFonts w:eastAsia="SimSun" w:cs="Tahoma"/>
              </w:rPr>
              <w:t>）</w:t>
            </w:r>
          </w:p>
          <w:p w14:paraId="6BF3D74F" w14:textId="77777777" w:rsidR="00456002" w:rsidRPr="001E20FA" w:rsidRDefault="00456002" w:rsidP="00F21E5F">
            <w:pPr>
              <w:numPr>
                <w:ilvl w:val="0"/>
                <w:numId w:val="50"/>
              </w:numPr>
              <w:spacing w:before="80"/>
              <w:ind w:left="72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E3</w:t>
            </w:r>
            <w:r w:rsidRPr="001E20FA">
              <w:rPr>
                <w:rFonts w:eastAsia="SimSun" w:cs="Tahoma"/>
              </w:rPr>
              <w:t>）</w:t>
            </w:r>
          </w:p>
          <w:p w14:paraId="6BF3D750" w14:textId="77777777" w:rsidR="00456002" w:rsidRPr="001E20FA" w:rsidRDefault="00456002" w:rsidP="00F21E5F">
            <w:pPr>
              <w:numPr>
                <w:ilvl w:val="0"/>
                <w:numId w:val="50"/>
              </w:numPr>
              <w:spacing w:before="80"/>
              <w:ind w:left="72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E4</w:t>
            </w:r>
            <w:r w:rsidRPr="001E20FA">
              <w:rPr>
                <w:rFonts w:eastAsia="SimSun" w:cs="Tahoma"/>
              </w:rPr>
              <w:t>）</w:t>
            </w:r>
          </w:p>
        </w:tc>
        <w:tc>
          <w:tcPr>
            <w:tcW w:w="2397" w:type="pct"/>
          </w:tcPr>
          <w:p w14:paraId="6BF3D751" w14:textId="77777777" w:rsidR="009E224B" w:rsidRPr="001E20FA" w:rsidRDefault="009E224B" w:rsidP="00F21E5F">
            <w:pPr>
              <w:numPr>
                <w:ilvl w:val="0"/>
                <w:numId w:val="50"/>
              </w:numPr>
              <w:spacing w:before="80"/>
              <w:ind w:left="72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G1</w:t>
            </w:r>
            <w:r w:rsidRPr="001E20FA">
              <w:rPr>
                <w:rFonts w:eastAsia="SimSun" w:cs="Tahoma"/>
              </w:rPr>
              <w:t>）</w:t>
            </w:r>
          </w:p>
          <w:p w14:paraId="6BF3D752" w14:textId="77777777" w:rsidR="009E224B" w:rsidRPr="001E20FA" w:rsidRDefault="009E224B" w:rsidP="00F21E5F">
            <w:pPr>
              <w:numPr>
                <w:ilvl w:val="0"/>
                <w:numId w:val="50"/>
              </w:numPr>
              <w:spacing w:before="80"/>
              <w:ind w:left="72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G2</w:t>
            </w:r>
            <w:r w:rsidRPr="001E20FA">
              <w:rPr>
                <w:rFonts w:eastAsia="SimSun" w:cs="Tahoma"/>
              </w:rPr>
              <w:t>）</w:t>
            </w:r>
          </w:p>
          <w:p w14:paraId="6BF3D753" w14:textId="77777777" w:rsidR="009E224B" w:rsidRPr="001E20FA" w:rsidRDefault="009E224B" w:rsidP="00F21E5F">
            <w:pPr>
              <w:numPr>
                <w:ilvl w:val="0"/>
                <w:numId w:val="50"/>
              </w:numPr>
              <w:spacing w:before="80"/>
              <w:ind w:left="72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G3</w:t>
            </w:r>
            <w:r w:rsidRPr="001E20FA">
              <w:rPr>
                <w:rFonts w:eastAsia="SimSun" w:cs="Tahoma"/>
              </w:rPr>
              <w:t>）</w:t>
            </w:r>
          </w:p>
          <w:p w14:paraId="6BF3D754" w14:textId="77777777" w:rsidR="009E224B" w:rsidRPr="001E20FA" w:rsidRDefault="009E224B" w:rsidP="00F21E5F">
            <w:pPr>
              <w:numPr>
                <w:ilvl w:val="0"/>
                <w:numId w:val="50"/>
              </w:numPr>
              <w:spacing w:before="80"/>
              <w:ind w:left="725"/>
              <w:jc w:val="both"/>
              <w:rPr>
                <w:rFonts w:eastAsia="SimSun" w:cs="Tahoma"/>
              </w:rPr>
            </w:pPr>
            <w:r w:rsidRPr="001E20FA">
              <w:rPr>
                <w:rFonts w:eastAsia="SimSun" w:cs="Tahoma"/>
              </w:rPr>
              <w:t>Office 365</w:t>
            </w:r>
            <w:r w:rsidRPr="001E20FA">
              <w:rPr>
                <w:rFonts w:eastAsia="SimSun" w:cs="Tahoma"/>
              </w:rPr>
              <w:t>（计划</w:t>
            </w:r>
            <w:r w:rsidRPr="001E20FA">
              <w:rPr>
                <w:rFonts w:eastAsia="SimSun" w:cs="Tahoma"/>
              </w:rPr>
              <w:t xml:space="preserve"> G4</w:t>
            </w:r>
            <w:r w:rsidRPr="001E20FA">
              <w:rPr>
                <w:rFonts w:eastAsia="SimSun" w:cs="Tahoma"/>
              </w:rPr>
              <w:t>）</w:t>
            </w:r>
          </w:p>
          <w:p w14:paraId="6BF3D755" w14:textId="77777777" w:rsidR="00456002" w:rsidRDefault="00456002" w:rsidP="00F21E5F">
            <w:pPr>
              <w:numPr>
                <w:ilvl w:val="0"/>
                <w:numId w:val="50"/>
              </w:numPr>
              <w:spacing w:before="80"/>
              <w:ind w:left="725"/>
              <w:jc w:val="both"/>
              <w:rPr>
                <w:rFonts w:eastAsia="SimSun" w:cs="Tahoma"/>
              </w:rPr>
            </w:pPr>
            <w:r w:rsidRPr="001E20FA">
              <w:rPr>
                <w:rFonts w:eastAsia="SimSun" w:cs="Tahoma"/>
              </w:rPr>
              <w:t>Office Web Applications*</w:t>
            </w:r>
          </w:p>
          <w:p w14:paraId="6BF3D756" w14:textId="77777777" w:rsidR="007D03FE" w:rsidRDefault="007D03FE" w:rsidP="00F21E5F">
            <w:pPr>
              <w:numPr>
                <w:ilvl w:val="0"/>
                <w:numId w:val="50"/>
              </w:numPr>
              <w:spacing w:before="80"/>
              <w:ind w:left="725"/>
              <w:jc w:val="both"/>
              <w:rPr>
                <w:rFonts w:eastAsia="SimSun" w:cs="Tahoma"/>
              </w:rPr>
            </w:pPr>
            <w:r>
              <w:rPr>
                <w:rFonts w:eastAsia="SimSun" w:cs="Tahoma"/>
              </w:rPr>
              <w:t>Project Online*</w:t>
            </w:r>
          </w:p>
          <w:p w14:paraId="6BF3D757" w14:textId="77777777" w:rsidR="007D03FE" w:rsidRPr="001E20FA" w:rsidRDefault="007D03FE" w:rsidP="00F21E5F">
            <w:pPr>
              <w:numPr>
                <w:ilvl w:val="0"/>
                <w:numId w:val="50"/>
              </w:numPr>
              <w:spacing w:before="80"/>
              <w:ind w:left="725"/>
              <w:jc w:val="both"/>
              <w:rPr>
                <w:rFonts w:eastAsia="SimSun" w:cs="Tahoma"/>
              </w:rPr>
            </w:pPr>
            <w:r>
              <w:rPr>
                <w:rFonts w:eastAsia="SimSun" w:cs="Tahoma"/>
              </w:rPr>
              <w:t>Project Pro for Office 365*</w:t>
            </w:r>
          </w:p>
          <w:p w14:paraId="6BF3D758" w14:textId="77777777" w:rsidR="00456002" w:rsidRPr="001E20FA" w:rsidRDefault="00456002" w:rsidP="00F21E5F">
            <w:pPr>
              <w:numPr>
                <w:ilvl w:val="0"/>
                <w:numId w:val="50"/>
              </w:numPr>
              <w:spacing w:before="80"/>
              <w:ind w:left="725"/>
              <w:jc w:val="both"/>
              <w:rPr>
                <w:rFonts w:eastAsia="SimSun" w:cs="Tahoma"/>
              </w:rPr>
            </w:pPr>
            <w:r w:rsidRPr="001E20FA">
              <w:rPr>
                <w:rFonts w:eastAsia="SimSun" w:cs="Tahoma"/>
              </w:rPr>
              <w:t xml:space="preserve">SharePoint Online </w:t>
            </w:r>
            <w:r w:rsidRPr="001E20FA">
              <w:rPr>
                <w:rFonts w:eastAsia="SimSun" w:cs="Tahoma"/>
              </w:rPr>
              <w:t>计划</w:t>
            </w:r>
            <w:r w:rsidRPr="001E20FA">
              <w:rPr>
                <w:rFonts w:eastAsia="SimSun" w:cs="Tahoma"/>
              </w:rPr>
              <w:t xml:space="preserve"> 1*</w:t>
            </w:r>
          </w:p>
          <w:p w14:paraId="6BF3D759" w14:textId="77777777" w:rsidR="00456002" w:rsidRPr="001E20FA" w:rsidRDefault="00456002" w:rsidP="00F21E5F">
            <w:pPr>
              <w:numPr>
                <w:ilvl w:val="0"/>
                <w:numId w:val="50"/>
              </w:numPr>
              <w:spacing w:before="80"/>
              <w:ind w:left="725"/>
              <w:jc w:val="both"/>
              <w:rPr>
                <w:rFonts w:eastAsia="SimSun" w:cs="Tahoma"/>
              </w:rPr>
            </w:pPr>
            <w:r w:rsidRPr="001E20FA">
              <w:rPr>
                <w:rFonts w:eastAsia="SimSun" w:cs="Tahoma"/>
              </w:rPr>
              <w:t xml:space="preserve">SharePoint Online </w:t>
            </w:r>
            <w:r w:rsidRPr="001E20FA">
              <w:rPr>
                <w:rFonts w:eastAsia="SimSun" w:cs="Tahoma"/>
              </w:rPr>
              <w:t>计划</w:t>
            </w:r>
            <w:r w:rsidRPr="001E20FA">
              <w:rPr>
                <w:rFonts w:eastAsia="SimSun" w:cs="Tahoma"/>
              </w:rPr>
              <w:t xml:space="preserve"> 2*</w:t>
            </w:r>
          </w:p>
          <w:p w14:paraId="6BF3D75A" w14:textId="77777777" w:rsidR="00456002" w:rsidRPr="001E20FA" w:rsidRDefault="00456002" w:rsidP="00F21E5F">
            <w:pPr>
              <w:numPr>
                <w:ilvl w:val="0"/>
                <w:numId w:val="50"/>
              </w:numPr>
              <w:spacing w:before="80"/>
              <w:ind w:left="725"/>
              <w:jc w:val="both"/>
              <w:rPr>
                <w:rFonts w:eastAsia="SimSun" w:cs="Tahoma"/>
              </w:rPr>
            </w:pPr>
            <w:r w:rsidRPr="001E20FA">
              <w:rPr>
                <w:rFonts w:eastAsia="SimSun" w:cs="Tahoma"/>
              </w:rPr>
              <w:t>SharePoint Online Partner Access*</w:t>
            </w:r>
          </w:p>
          <w:p w14:paraId="6BF3D75B" w14:textId="77777777" w:rsidR="007D03FE" w:rsidRDefault="007D03FE" w:rsidP="00F21E5F">
            <w:pPr>
              <w:numPr>
                <w:ilvl w:val="0"/>
                <w:numId w:val="50"/>
              </w:numPr>
              <w:spacing w:before="80"/>
              <w:ind w:left="725"/>
              <w:jc w:val="both"/>
              <w:rPr>
                <w:rFonts w:eastAsia="SimSun" w:cs="Tahoma"/>
              </w:rPr>
            </w:pPr>
            <w:r>
              <w:rPr>
                <w:rFonts w:eastAsia="SimSun" w:cs="Tahoma"/>
              </w:rPr>
              <w:t>Visio Pro for Office 365*</w:t>
            </w:r>
          </w:p>
          <w:p w14:paraId="6BF3D75C" w14:textId="77777777" w:rsidR="00776E3B" w:rsidRPr="001E20FA" w:rsidRDefault="00776E3B" w:rsidP="00F21E5F">
            <w:pPr>
              <w:numPr>
                <w:ilvl w:val="0"/>
                <w:numId w:val="50"/>
              </w:numPr>
              <w:spacing w:before="80"/>
              <w:ind w:left="725"/>
              <w:jc w:val="both"/>
              <w:rPr>
                <w:rFonts w:eastAsia="SimSun" w:cs="Tahoma"/>
              </w:rPr>
            </w:pPr>
            <w:r w:rsidRPr="001E20FA">
              <w:rPr>
                <w:rFonts w:eastAsia="SimSun" w:cs="Tahoma"/>
              </w:rPr>
              <w:t xml:space="preserve">Windows Azure </w:t>
            </w:r>
            <w:r w:rsidRPr="001E20FA">
              <w:rPr>
                <w:rFonts w:eastAsia="SimSun" w:cs="Tahoma"/>
              </w:rPr>
              <w:t>服务</w:t>
            </w:r>
            <w:r w:rsidRPr="001E20FA">
              <w:rPr>
                <w:rFonts w:eastAsia="SimSun" w:cs="Tahoma"/>
              </w:rPr>
              <w:t>*</w:t>
            </w:r>
          </w:p>
          <w:p w14:paraId="6BF3D75D" w14:textId="77777777" w:rsidR="00456002" w:rsidRPr="001E20FA" w:rsidRDefault="00456002" w:rsidP="00F21E5F">
            <w:pPr>
              <w:numPr>
                <w:ilvl w:val="0"/>
                <w:numId w:val="50"/>
              </w:numPr>
              <w:spacing w:before="80"/>
              <w:ind w:left="725"/>
              <w:jc w:val="both"/>
              <w:rPr>
                <w:rFonts w:eastAsia="SimSun" w:cs="Tahoma"/>
              </w:rPr>
            </w:pPr>
            <w:r w:rsidRPr="001E20FA">
              <w:rPr>
                <w:rFonts w:eastAsia="SimSun" w:cs="Tahoma"/>
              </w:rPr>
              <w:t>Windows Intune</w:t>
            </w:r>
          </w:p>
          <w:p w14:paraId="6BF3D75E" w14:textId="77777777" w:rsidR="00456002" w:rsidRPr="001E20FA" w:rsidRDefault="00456002" w:rsidP="00F21E5F">
            <w:pPr>
              <w:numPr>
                <w:ilvl w:val="0"/>
                <w:numId w:val="50"/>
              </w:numPr>
              <w:spacing w:before="80"/>
              <w:ind w:left="725"/>
              <w:jc w:val="both"/>
              <w:rPr>
                <w:rFonts w:eastAsia="SimSun" w:cs="Tahoma"/>
              </w:rPr>
            </w:pPr>
            <w:r w:rsidRPr="001E20FA">
              <w:rPr>
                <w:rFonts w:eastAsia="SimSun" w:cs="Tahoma"/>
              </w:rPr>
              <w:t>Windows Intune Add-on*</w:t>
            </w:r>
          </w:p>
          <w:p w14:paraId="6BF3D75F" w14:textId="77777777" w:rsidR="009F796C" w:rsidRPr="007D03FE" w:rsidRDefault="00E07BB2" w:rsidP="007D03FE">
            <w:pPr>
              <w:numPr>
                <w:ilvl w:val="0"/>
                <w:numId w:val="50"/>
              </w:numPr>
              <w:spacing w:before="80"/>
              <w:ind w:left="725"/>
              <w:jc w:val="both"/>
              <w:rPr>
                <w:rFonts w:eastAsia="SimSun" w:cs="Tahoma"/>
              </w:rPr>
            </w:pPr>
            <w:r w:rsidRPr="001E20FA">
              <w:rPr>
                <w:rFonts w:eastAsia="SimSun" w:cs="Tahoma"/>
              </w:rPr>
              <w:t>Microsoft Dynamics CRM Online*</w:t>
            </w:r>
          </w:p>
        </w:tc>
      </w:tr>
    </w:tbl>
    <w:p w14:paraId="6BF3D761" w14:textId="77777777" w:rsidR="00776E3B" w:rsidRPr="001E20FA" w:rsidRDefault="00776E3B" w:rsidP="00F21E5F">
      <w:pPr>
        <w:tabs>
          <w:tab w:val="left" w:pos="360"/>
        </w:tabs>
        <w:ind w:left="720"/>
        <w:rPr>
          <w:rFonts w:eastAsia="SimSun" w:cs="Tahoma"/>
        </w:rPr>
      </w:pPr>
      <w:r w:rsidRPr="001E20FA">
        <w:rPr>
          <w:rFonts w:eastAsia="SimSun" w:cs="Tahoma"/>
          <w:i/>
          <w:sz w:val="16"/>
          <w:szCs w:val="20"/>
        </w:rPr>
        <w:t xml:space="preserve">* </w:t>
      </w:r>
      <w:r w:rsidRPr="001E20FA">
        <w:rPr>
          <w:rFonts w:eastAsia="SimSun" w:cs="Tahoma"/>
          <w:i/>
          <w:sz w:val="16"/>
          <w:szCs w:val="20"/>
        </w:rPr>
        <w:t>附加产品</w:t>
      </w:r>
    </w:p>
    <w:p w14:paraId="6BF3D762" w14:textId="77777777" w:rsidR="00023FE7" w:rsidRPr="001E20FA" w:rsidRDefault="00023FE7" w:rsidP="00FE564A">
      <w:pPr>
        <w:pStyle w:val="Heading1"/>
        <w:spacing w:before="0"/>
        <w:rPr>
          <w:rFonts w:eastAsia="SimSun" w:cs="Tahoma"/>
        </w:rPr>
      </w:pPr>
      <w:r w:rsidRPr="001E20FA">
        <w:rPr>
          <w:rFonts w:eastAsia="SimSun" w:cs="Tahoma"/>
        </w:rPr>
        <w:br w:type="page"/>
      </w:r>
      <w:bookmarkStart w:id="686" w:name="_Toc336338197"/>
      <w:bookmarkStart w:id="687" w:name="_Toc348164804"/>
      <w:r w:rsidRPr="001E20FA">
        <w:rPr>
          <w:rFonts w:eastAsia="SimSun" w:cs="Tahoma"/>
        </w:rPr>
        <w:t>第</w:t>
      </w:r>
      <w:r w:rsidRPr="001E20FA">
        <w:rPr>
          <w:rFonts w:eastAsia="SimSun" w:cs="Tahoma"/>
        </w:rPr>
        <w:t xml:space="preserve"> 4 </w:t>
      </w:r>
      <w:r w:rsidRPr="001E20FA">
        <w:rPr>
          <w:rFonts w:eastAsia="SimSun" w:cs="Tahoma"/>
        </w:rPr>
        <w:t>节</w:t>
      </w:r>
      <w:r w:rsidRPr="001E20FA">
        <w:rPr>
          <w:rFonts w:eastAsia="SimSun" w:cs="Tahoma"/>
        </w:rPr>
        <w:t xml:space="preserve"> – </w:t>
      </w:r>
      <w:r w:rsidRPr="001E20FA">
        <w:rPr>
          <w:rFonts w:eastAsia="SimSun" w:cs="Tahoma"/>
        </w:rPr>
        <w:t>许可类型和费用</w:t>
      </w:r>
      <w:bookmarkEnd w:id="686"/>
      <w:bookmarkEnd w:id="687"/>
    </w:p>
    <w:p w14:paraId="6BF3D763" w14:textId="77777777" w:rsidR="00023FE7" w:rsidRPr="001E20FA" w:rsidRDefault="00023FE7" w:rsidP="00F21E5F">
      <w:pPr>
        <w:pStyle w:val="Heading2"/>
        <w:ind w:left="0"/>
        <w:rPr>
          <w:rFonts w:ascii="Tahoma" w:eastAsia="SimSun" w:hAnsi="Tahoma" w:cs="Tahoma"/>
        </w:rPr>
      </w:pPr>
    </w:p>
    <w:p w14:paraId="6BF3D764" w14:textId="77777777" w:rsidR="00456002" w:rsidRPr="001E20FA" w:rsidRDefault="00456002" w:rsidP="00F21E5F">
      <w:pPr>
        <w:pStyle w:val="Heading2"/>
        <w:tabs>
          <w:tab w:val="left" w:pos="90"/>
        </w:tabs>
        <w:ind w:left="0"/>
        <w:rPr>
          <w:rFonts w:ascii="Tahoma" w:eastAsia="SimSun" w:hAnsi="Tahoma" w:cs="Tahoma"/>
        </w:rPr>
      </w:pPr>
      <w:bookmarkStart w:id="688" w:name="_Toc336338198"/>
      <w:bookmarkStart w:id="689" w:name="_Toc348164805"/>
      <w:r w:rsidRPr="001E20FA">
        <w:rPr>
          <w:rFonts w:ascii="Tahoma" w:eastAsia="SimSun" w:hAnsi="Tahoma" w:cs="Tahoma"/>
        </w:rPr>
        <w:t>费用</w:t>
      </w:r>
      <w:bookmarkEnd w:id="688"/>
      <w:bookmarkEnd w:id="689"/>
      <w:r w:rsidRPr="001E20FA">
        <w:rPr>
          <w:rFonts w:ascii="Tahoma" w:eastAsia="SimSun" w:hAnsi="Tahoma" w:cs="Tahoma"/>
        </w:rPr>
        <w:t> </w:t>
      </w:r>
    </w:p>
    <w:p w14:paraId="6BF3D765" w14:textId="77777777" w:rsidR="00456002" w:rsidRPr="001E20FA" w:rsidRDefault="00456002" w:rsidP="00F21E5F">
      <w:pPr>
        <w:rPr>
          <w:rFonts w:eastAsia="SimSun" w:cs="Tahoma"/>
        </w:rPr>
      </w:pPr>
    </w:p>
    <w:p w14:paraId="6BF3D766" w14:textId="77777777" w:rsidR="00456002" w:rsidRPr="001E20FA" w:rsidRDefault="00456002"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此产品类型可用于一些在线服务和软件产品。它不因版本不同而异。它可能与设置成本或其他提供内容（如激活包）</w:t>
      </w:r>
      <w:r w:rsidR="00FE564A">
        <w:rPr>
          <w:rFonts w:ascii="Tahoma" w:eastAsia="SimSun" w:hAnsi="Tahoma" w:cs="Tahoma"/>
          <w:sz w:val="18"/>
          <w:lang w:eastAsia="zh-CN"/>
        </w:rPr>
        <w:br/>
      </w:r>
      <w:r w:rsidRPr="001E20FA">
        <w:rPr>
          <w:rFonts w:ascii="Tahoma" w:eastAsia="SimSun" w:hAnsi="Tahoma" w:cs="Tahoma"/>
          <w:sz w:val="18"/>
          <w:lang w:eastAsia="zh-CN"/>
        </w:rPr>
        <w:t>关联。它通常不转让使用产品或在线服务的权利。同样，除了它对应的服务或软件外，它也不提供任何权益或服务于任何目的。在下列计划中可用：开放、开放式价值、开放式价值订购、选择和选择附加。</w:t>
      </w:r>
    </w:p>
    <w:p w14:paraId="6BF3D767" w14:textId="77777777" w:rsidR="00255158" w:rsidRPr="001E20FA" w:rsidRDefault="00255158" w:rsidP="00F21E5F">
      <w:pPr>
        <w:rPr>
          <w:rFonts w:eastAsia="SimSun" w:cs="Tahoma"/>
          <w:lang w:eastAsia="zh-CN"/>
        </w:rPr>
      </w:pPr>
    </w:p>
    <w:p w14:paraId="6BF3D768" w14:textId="77777777" w:rsidR="00456002" w:rsidRPr="001E20FA" w:rsidRDefault="00456002" w:rsidP="00F21E5F">
      <w:pPr>
        <w:pStyle w:val="Heading2"/>
        <w:tabs>
          <w:tab w:val="left" w:pos="90"/>
        </w:tabs>
        <w:ind w:left="0"/>
        <w:rPr>
          <w:rFonts w:ascii="Tahoma" w:eastAsia="SimSun" w:hAnsi="Tahoma" w:cs="Tahoma"/>
          <w:lang w:eastAsia="zh-CN"/>
        </w:rPr>
      </w:pPr>
      <w:bookmarkStart w:id="690" w:name="_Toc323819648"/>
      <w:bookmarkStart w:id="691" w:name="_Toc336338199"/>
      <w:bookmarkStart w:id="692" w:name="_Toc348164806"/>
      <w:r w:rsidRPr="001E20FA">
        <w:rPr>
          <w:rFonts w:ascii="Tahoma" w:eastAsia="SimSun" w:hAnsi="Tahoma" w:cs="Tahoma"/>
          <w:lang w:eastAsia="zh-CN"/>
        </w:rPr>
        <w:t>许可</w:t>
      </w:r>
      <w:bookmarkEnd w:id="690"/>
      <w:bookmarkEnd w:id="691"/>
      <w:bookmarkEnd w:id="692"/>
    </w:p>
    <w:p w14:paraId="6BF3D769" w14:textId="77777777" w:rsidR="00456002" w:rsidRPr="001E20FA" w:rsidRDefault="00456002" w:rsidP="00F21E5F">
      <w:pPr>
        <w:pStyle w:val="AppendixIndent"/>
        <w:tabs>
          <w:tab w:val="left" w:pos="90"/>
        </w:tabs>
        <w:spacing w:before="0"/>
        <w:ind w:left="0"/>
        <w:rPr>
          <w:rFonts w:ascii="Tahoma" w:eastAsia="SimSun" w:hAnsi="Tahoma" w:cs="Tahoma"/>
          <w:lang w:eastAsia="zh-CN"/>
        </w:rPr>
      </w:pPr>
    </w:p>
    <w:p w14:paraId="6BF3D76A" w14:textId="77777777" w:rsidR="00456002" w:rsidRPr="001E20FA" w:rsidRDefault="00456002" w:rsidP="00F21E5F">
      <w:pPr>
        <w:pStyle w:val="AppendixBodyText"/>
        <w:spacing w:after="0"/>
        <w:rPr>
          <w:rFonts w:ascii="Tahoma" w:eastAsia="SimSun" w:hAnsi="Tahoma" w:cs="Tahoma"/>
        </w:rPr>
      </w:pPr>
      <w:r w:rsidRPr="001E20FA">
        <w:rPr>
          <w:rFonts w:ascii="Tahoma" w:eastAsia="SimSun" w:hAnsi="Tahoma" w:cs="Tahoma"/>
          <w:sz w:val="18"/>
          <w:lang w:eastAsia="zh-CN"/>
        </w:rPr>
        <w:t>此产品类型因版本而异，并提供运行所订购产品版本的权利。</w:t>
      </w:r>
      <w:r w:rsidRPr="001E20FA">
        <w:rPr>
          <w:rFonts w:ascii="Tahoma" w:eastAsia="SimSun" w:hAnsi="Tahoma" w:cs="Tahoma"/>
          <w:sz w:val="18"/>
        </w:rPr>
        <w:t>在下列计划中可用：</w:t>
      </w:r>
    </w:p>
    <w:p w14:paraId="6BF3D76B" w14:textId="77777777" w:rsidR="00456002" w:rsidRPr="001E20FA" w:rsidRDefault="00456002" w:rsidP="00F21E5F">
      <w:pPr>
        <w:pStyle w:val="AppendixIndent"/>
        <w:tabs>
          <w:tab w:val="left" w:pos="90"/>
        </w:tabs>
        <w:spacing w:before="0"/>
        <w:ind w:left="0"/>
        <w:rPr>
          <w:rFonts w:ascii="Tahoma" w:eastAsia="SimSun" w:hAnsi="Tahoma" w:cs="Tahoma"/>
        </w:rPr>
      </w:pPr>
    </w:p>
    <w:p w14:paraId="6BF3D76C" w14:textId="77777777" w:rsidR="00456002" w:rsidRPr="001E20FA" w:rsidRDefault="00456002" w:rsidP="00F21E5F">
      <w:pPr>
        <w:pStyle w:val="AppendixBulletIndent"/>
        <w:numPr>
          <w:ilvl w:val="0"/>
          <w:numId w:val="77"/>
        </w:numPr>
        <w:tabs>
          <w:tab w:val="left" w:pos="90"/>
        </w:tabs>
        <w:spacing w:after="60"/>
        <w:ind w:left="1440"/>
        <w:rPr>
          <w:rFonts w:ascii="Tahoma" w:eastAsia="SimSun" w:hAnsi="Tahoma" w:cs="Tahoma"/>
        </w:rPr>
      </w:pPr>
      <w:r w:rsidRPr="001E20FA">
        <w:rPr>
          <w:rFonts w:ascii="Tahoma" w:eastAsia="SimSun" w:hAnsi="Tahoma" w:cs="Tahoma"/>
          <w:sz w:val="18"/>
          <w:szCs w:val="18"/>
        </w:rPr>
        <w:t>开放许可</w:t>
      </w:r>
    </w:p>
    <w:p w14:paraId="6BF3D76D" w14:textId="77777777" w:rsidR="00456002" w:rsidRPr="001E20FA" w:rsidRDefault="00456002" w:rsidP="00F21E5F">
      <w:pPr>
        <w:pStyle w:val="AppendixBulletIndent"/>
        <w:numPr>
          <w:ilvl w:val="0"/>
          <w:numId w:val="77"/>
        </w:numPr>
        <w:tabs>
          <w:tab w:val="left" w:pos="90"/>
        </w:tabs>
        <w:spacing w:after="60"/>
        <w:ind w:left="1440"/>
        <w:rPr>
          <w:rFonts w:ascii="Tahoma" w:eastAsia="SimSun" w:hAnsi="Tahoma" w:cs="Tahoma"/>
          <w:lang w:eastAsia="zh-CN"/>
        </w:rPr>
      </w:pPr>
      <w:r w:rsidRPr="001E20FA">
        <w:rPr>
          <w:rFonts w:ascii="Tahoma" w:eastAsia="SimSun" w:hAnsi="Tahoma" w:cs="Tahoma"/>
          <w:sz w:val="18"/>
          <w:szCs w:val="18"/>
          <w:lang w:eastAsia="zh-CN"/>
        </w:rPr>
        <w:t>开放式价值订购（仅限买断订单）</w:t>
      </w:r>
    </w:p>
    <w:p w14:paraId="6BF3D76E" w14:textId="77777777" w:rsidR="00456002" w:rsidRPr="001E20FA" w:rsidRDefault="00456002" w:rsidP="00F21E5F">
      <w:pPr>
        <w:pStyle w:val="AppendixBulletIndent"/>
        <w:numPr>
          <w:ilvl w:val="0"/>
          <w:numId w:val="77"/>
        </w:numPr>
        <w:tabs>
          <w:tab w:val="left" w:pos="90"/>
        </w:tabs>
        <w:spacing w:after="60"/>
        <w:ind w:left="1440"/>
        <w:rPr>
          <w:rFonts w:ascii="Tahoma" w:eastAsia="SimSun" w:hAnsi="Tahoma" w:cs="Tahoma"/>
        </w:rPr>
      </w:pPr>
      <w:r w:rsidRPr="001E20FA">
        <w:rPr>
          <w:rFonts w:ascii="Tahoma" w:eastAsia="SimSun" w:hAnsi="Tahoma" w:cs="Tahoma"/>
          <w:sz w:val="18"/>
          <w:szCs w:val="18"/>
        </w:rPr>
        <w:t>选择</w:t>
      </w:r>
    </w:p>
    <w:p w14:paraId="6BF3D76F" w14:textId="77777777" w:rsidR="00456002" w:rsidRPr="001E20FA" w:rsidRDefault="00456002" w:rsidP="00F21E5F">
      <w:pPr>
        <w:pStyle w:val="AppendixBulletIndent"/>
        <w:numPr>
          <w:ilvl w:val="0"/>
          <w:numId w:val="77"/>
        </w:numPr>
        <w:tabs>
          <w:tab w:val="left" w:pos="90"/>
        </w:tabs>
        <w:spacing w:after="60"/>
        <w:ind w:left="1440"/>
        <w:rPr>
          <w:rFonts w:ascii="Tahoma" w:eastAsia="SimSun" w:hAnsi="Tahoma" w:cs="Tahoma"/>
        </w:rPr>
      </w:pPr>
      <w:r w:rsidRPr="001E20FA">
        <w:rPr>
          <w:rFonts w:ascii="Tahoma" w:eastAsia="SimSun" w:hAnsi="Tahoma" w:cs="Tahoma"/>
          <w:sz w:val="18"/>
          <w:szCs w:val="18"/>
        </w:rPr>
        <w:t>选择附加</w:t>
      </w:r>
    </w:p>
    <w:p w14:paraId="6BF3D770" w14:textId="77777777" w:rsidR="00456002" w:rsidRPr="001E20FA" w:rsidRDefault="00456002" w:rsidP="00F21E5F">
      <w:pPr>
        <w:pStyle w:val="AppendixBulletIndent"/>
        <w:numPr>
          <w:ilvl w:val="0"/>
          <w:numId w:val="77"/>
        </w:numPr>
        <w:tabs>
          <w:tab w:val="left" w:pos="90"/>
        </w:tabs>
        <w:spacing w:after="60"/>
        <w:ind w:left="1440"/>
        <w:rPr>
          <w:rFonts w:ascii="Tahoma" w:eastAsia="SimSun" w:hAnsi="Tahoma" w:cs="Tahoma"/>
          <w:lang w:eastAsia="zh-CN"/>
        </w:rPr>
      </w:pPr>
      <w:r w:rsidRPr="001E20FA">
        <w:rPr>
          <w:rFonts w:ascii="Tahoma" w:eastAsia="SimSun" w:hAnsi="Tahoma" w:cs="Tahoma"/>
          <w:sz w:val="18"/>
          <w:szCs w:val="18"/>
          <w:lang w:eastAsia="zh-CN"/>
        </w:rPr>
        <w:t>中小学校协议（仅限买断订单）</w:t>
      </w:r>
    </w:p>
    <w:p w14:paraId="6BF3D771" w14:textId="77777777" w:rsidR="00456002" w:rsidRPr="001E20FA" w:rsidRDefault="00456002" w:rsidP="00F21E5F">
      <w:pPr>
        <w:pStyle w:val="AppendixBulletIndent"/>
        <w:numPr>
          <w:ilvl w:val="0"/>
          <w:numId w:val="77"/>
        </w:numPr>
        <w:tabs>
          <w:tab w:val="left" w:pos="90"/>
        </w:tabs>
        <w:spacing w:after="60"/>
        <w:ind w:left="1440"/>
        <w:rPr>
          <w:rFonts w:ascii="Tahoma" w:eastAsia="SimSun" w:hAnsi="Tahoma" w:cs="Tahoma"/>
          <w:lang w:eastAsia="zh-CN"/>
        </w:rPr>
      </w:pPr>
      <w:r w:rsidRPr="001E20FA">
        <w:rPr>
          <w:rFonts w:ascii="Tahoma" w:eastAsia="SimSun" w:hAnsi="Tahoma" w:cs="Tahoma"/>
          <w:sz w:val="18"/>
          <w:szCs w:val="18"/>
          <w:lang w:eastAsia="zh-CN"/>
        </w:rPr>
        <w:t>EES</w:t>
      </w:r>
      <w:r w:rsidRPr="001E20FA">
        <w:rPr>
          <w:rFonts w:ascii="Tahoma" w:eastAsia="SimSun" w:hAnsi="Tahoma" w:cs="Tahoma"/>
          <w:sz w:val="18"/>
          <w:szCs w:val="18"/>
          <w:lang w:eastAsia="zh-CN"/>
        </w:rPr>
        <w:t>（仅限买断订单）</w:t>
      </w:r>
    </w:p>
    <w:p w14:paraId="6BF3D772" w14:textId="77777777" w:rsidR="00456002" w:rsidRPr="001E20FA" w:rsidRDefault="00456002" w:rsidP="00F21E5F">
      <w:pPr>
        <w:pStyle w:val="AppendixBulletIndent"/>
        <w:numPr>
          <w:ilvl w:val="0"/>
          <w:numId w:val="77"/>
        </w:numPr>
        <w:tabs>
          <w:tab w:val="left" w:pos="90"/>
        </w:tabs>
        <w:ind w:left="1440"/>
        <w:rPr>
          <w:rFonts w:ascii="Tahoma" w:eastAsia="SimSun" w:hAnsi="Tahoma" w:cs="Tahoma"/>
          <w:lang w:eastAsia="zh-CN"/>
        </w:rPr>
      </w:pPr>
      <w:r w:rsidRPr="001E20FA">
        <w:rPr>
          <w:rFonts w:ascii="Tahoma" w:eastAsia="SimSun" w:hAnsi="Tahoma" w:cs="Tahoma"/>
          <w:sz w:val="18"/>
          <w:szCs w:val="18"/>
          <w:lang w:eastAsia="zh-CN"/>
        </w:rPr>
        <w:t>企业订购协议（仅限买断订单）</w:t>
      </w:r>
    </w:p>
    <w:p w14:paraId="6BF3D773" w14:textId="77777777" w:rsidR="00456002" w:rsidRPr="001E20FA" w:rsidRDefault="00456002" w:rsidP="00F21E5F">
      <w:pPr>
        <w:pStyle w:val="AppendixIndent"/>
        <w:tabs>
          <w:tab w:val="left" w:pos="90"/>
        </w:tabs>
        <w:spacing w:before="0"/>
        <w:ind w:left="0"/>
        <w:rPr>
          <w:rFonts w:ascii="Tahoma" w:eastAsia="SimSun" w:hAnsi="Tahoma" w:cs="Tahoma"/>
          <w:lang w:eastAsia="zh-CN"/>
        </w:rPr>
      </w:pPr>
    </w:p>
    <w:p w14:paraId="6BF3D774" w14:textId="77777777" w:rsidR="00456002" w:rsidRPr="001E20FA" w:rsidRDefault="00456002"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客户获取开放许可、选择和选择附加计划中的许可并无前提条件。有关通过买断订单订购永久许可的资格规则，请参阅具体的计划协议。</w:t>
      </w:r>
    </w:p>
    <w:p w14:paraId="6BF3D775" w14:textId="77777777" w:rsidR="00255158" w:rsidRPr="001E20FA" w:rsidRDefault="00255158" w:rsidP="00F21E5F">
      <w:pPr>
        <w:pStyle w:val="AppendixIndent"/>
        <w:tabs>
          <w:tab w:val="left" w:pos="90"/>
        </w:tabs>
        <w:spacing w:before="0"/>
        <w:ind w:left="0"/>
        <w:rPr>
          <w:rFonts w:ascii="Tahoma" w:eastAsia="SimSun" w:hAnsi="Tahoma" w:cs="Tahoma"/>
          <w:lang w:eastAsia="zh-CN"/>
        </w:rPr>
      </w:pPr>
    </w:p>
    <w:p w14:paraId="6BF3D776" w14:textId="77777777" w:rsidR="00456002" w:rsidRPr="001E20FA" w:rsidRDefault="00456002" w:rsidP="00F21E5F">
      <w:pPr>
        <w:pStyle w:val="Heading2"/>
        <w:tabs>
          <w:tab w:val="left" w:pos="90"/>
        </w:tabs>
        <w:ind w:left="0"/>
        <w:rPr>
          <w:rFonts w:ascii="Tahoma" w:eastAsia="SimSun" w:hAnsi="Tahoma" w:cs="Tahoma"/>
          <w:lang w:eastAsia="zh-CN"/>
        </w:rPr>
      </w:pPr>
      <w:bookmarkStart w:id="693" w:name="_Toc323819649"/>
      <w:bookmarkStart w:id="694" w:name="_Toc336338200"/>
      <w:bookmarkStart w:id="695" w:name="_Toc348164807"/>
      <w:r w:rsidRPr="001E20FA">
        <w:rPr>
          <w:rFonts w:ascii="Tahoma" w:eastAsia="SimSun" w:hAnsi="Tahoma" w:cs="Tahoma"/>
          <w:lang w:eastAsia="zh-CN"/>
        </w:rPr>
        <w:t>许可及软件保障</w:t>
      </w:r>
      <w:bookmarkEnd w:id="693"/>
      <w:bookmarkEnd w:id="694"/>
      <w:bookmarkEnd w:id="695"/>
      <w:r w:rsidRPr="001E20FA">
        <w:rPr>
          <w:rFonts w:ascii="Tahoma" w:eastAsia="SimSun" w:hAnsi="Tahoma" w:cs="Tahoma"/>
          <w:lang w:eastAsia="zh-CN"/>
        </w:rPr>
        <w:t xml:space="preserve"> </w:t>
      </w:r>
    </w:p>
    <w:p w14:paraId="6BF3D777" w14:textId="77777777" w:rsidR="00456002" w:rsidRPr="001E20FA" w:rsidRDefault="00456002" w:rsidP="00F21E5F">
      <w:pPr>
        <w:pStyle w:val="AppendixIndent"/>
        <w:tabs>
          <w:tab w:val="left" w:pos="90"/>
        </w:tabs>
        <w:spacing w:before="0"/>
        <w:ind w:left="0"/>
        <w:rPr>
          <w:rFonts w:ascii="Tahoma" w:eastAsia="SimSun" w:hAnsi="Tahoma" w:cs="Tahoma"/>
          <w:lang w:eastAsia="zh-CN"/>
        </w:rPr>
      </w:pPr>
    </w:p>
    <w:p w14:paraId="6BF3D778" w14:textId="77777777" w:rsidR="00456002" w:rsidRPr="001E20FA" w:rsidRDefault="00456002" w:rsidP="00F21E5F">
      <w:pPr>
        <w:pStyle w:val="AppendixBodyText"/>
        <w:spacing w:after="0"/>
        <w:rPr>
          <w:rFonts w:ascii="Tahoma" w:eastAsia="SimSun" w:hAnsi="Tahoma" w:cs="Tahoma"/>
        </w:rPr>
      </w:pPr>
      <w:r w:rsidRPr="001E20FA">
        <w:rPr>
          <w:rFonts w:ascii="Tahoma" w:eastAsia="SimSun" w:hAnsi="Tahoma" w:cs="Tahoma"/>
          <w:sz w:val="18"/>
          <w:lang w:eastAsia="zh-CN"/>
        </w:rPr>
        <w:t>此产品类型不因版本不同而异。它允许客户同时获得许可及软件保障。</w:t>
      </w:r>
      <w:r w:rsidRPr="001E20FA">
        <w:rPr>
          <w:rFonts w:ascii="Tahoma" w:eastAsia="SimSun" w:hAnsi="Tahoma" w:cs="Tahoma"/>
          <w:sz w:val="18"/>
        </w:rPr>
        <w:t>在下列计划中可用：</w:t>
      </w:r>
    </w:p>
    <w:p w14:paraId="6BF3D779" w14:textId="77777777" w:rsidR="00456002" w:rsidRPr="001E20FA" w:rsidRDefault="00456002" w:rsidP="00F21E5F">
      <w:pPr>
        <w:pStyle w:val="AppendixIndent"/>
        <w:tabs>
          <w:tab w:val="left" w:pos="90"/>
        </w:tabs>
        <w:spacing w:before="0"/>
        <w:ind w:left="0"/>
        <w:rPr>
          <w:rFonts w:ascii="Tahoma" w:eastAsia="SimSun" w:hAnsi="Tahoma" w:cs="Tahoma"/>
        </w:rPr>
      </w:pPr>
    </w:p>
    <w:p w14:paraId="6BF3D77A" w14:textId="77777777" w:rsidR="00456002" w:rsidRPr="001E20FA" w:rsidRDefault="00456002" w:rsidP="00F21E5F">
      <w:pPr>
        <w:pStyle w:val="AppendixBulletIndent"/>
        <w:numPr>
          <w:ilvl w:val="0"/>
          <w:numId w:val="81"/>
        </w:numPr>
        <w:tabs>
          <w:tab w:val="left" w:pos="1440"/>
        </w:tabs>
        <w:spacing w:after="60"/>
        <w:ind w:left="1440"/>
        <w:rPr>
          <w:rFonts w:ascii="Tahoma" w:eastAsia="SimSun" w:hAnsi="Tahoma" w:cs="Tahoma"/>
        </w:rPr>
      </w:pPr>
      <w:r w:rsidRPr="001E20FA">
        <w:rPr>
          <w:rFonts w:ascii="Tahoma" w:eastAsia="SimSun" w:hAnsi="Tahoma" w:cs="Tahoma"/>
          <w:sz w:val="18"/>
        </w:rPr>
        <w:t>开放许可</w:t>
      </w:r>
    </w:p>
    <w:p w14:paraId="6BF3D77B" w14:textId="77777777" w:rsidR="00456002" w:rsidRPr="001E20FA" w:rsidRDefault="00456002" w:rsidP="00F21E5F">
      <w:pPr>
        <w:pStyle w:val="AppendixBulletIndent"/>
        <w:numPr>
          <w:ilvl w:val="0"/>
          <w:numId w:val="81"/>
        </w:numPr>
        <w:tabs>
          <w:tab w:val="left" w:pos="1440"/>
        </w:tabs>
        <w:spacing w:after="60"/>
        <w:ind w:left="1440"/>
        <w:rPr>
          <w:rFonts w:ascii="Tahoma" w:eastAsia="SimSun" w:hAnsi="Tahoma" w:cs="Tahoma"/>
        </w:rPr>
      </w:pPr>
      <w:r w:rsidRPr="001E20FA">
        <w:rPr>
          <w:rFonts w:ascii="Tahoma" w:eastAsia="SimSun" w:hAnsi="Tahoma" w:cs="Tahoma"/>
          <w:sz w:val="18"/>
        </w:rPr>
        <w:t>开放式价值</w:t>
      </w:r>
    </w:p>
    <w:p w14:paraId="6BF3D77C" w14:textId="77777777" w:rsidR="00456002" w:rsidRPr="001E20FA" w:rsidRDefault="00385C82" w:rsidP="00F21E5F">
      <w:pPr>
        <w:pStyle w:val="AppendixBulletIndent"/>
        <w:numPr>
          <w:ilvl w:val="0"/>
          <w:numId w:val="81"/>
        </w:numPr>
        <w:tabs>
          <w:tab w:val="left" w:pos="1440"/>
        </w:tabs>
        <w:spacing w:after="60"/>
        <w:ind w:left="1440"/>
        <w:rPr>
          <w:rFonts w:ascii="Tahoma" w:eastAsia="SimSun" w:hAnsi="Tahoma" w:cs="Tahoma"/>
        </w:rPr>
      </w:pPr>
      <w:r w:rsidRPr="001E20FA">
        <w:rPr>
          <w:rFonts w:ascii="Tahoma" w:eastAsia="SimSun" w:hAnsi="Tahoma" w:cs="Tahoma"/>
          <w:sz w:val="18"/>
        </w:rPr>
        <w:t>开放式价值订购</w:t>
      </w:r>
    </w:p>
    <w:p w14:paraId="6BF3D77D" w14:textId="77777777" w:rsidR="00456002" w:rsidRPr="001E20FA" w:rsidRDefault="00456002" w:rsidP="00F21E5F">
      <w:pPr>
        <w:pStyle w:val="AppendixBulletIndent"/>
        <w:numPr>
          <w:ilvl w:val="0"/>
          <w:numId w:val="81"/>
        </w:numPr>
        <w:tabs>
          <w:tab w:val="left" w:pos="1440"/>
        </w:tabs>
        <w:spacing w:after="60"/>
        <w:ind w:left="1440"/>
        <w:rPr>
          <w:rFonts w:ascii="Tahoma" w:eastAsia="SimSun" w:hAnsi="Tahoma" w:cs="Tahoma"/>
        </w:rPr>
      </w:pPr>
      <w:r w:rsidRPr="001E20FA">
        <w:rPr>
          <w:rFonts w:ascii="Tahoma" w:eastAsia="SimSun" w:hAnsi="Tahoma" w:cs="Tahoma"/>
          <w:sz w:val="18"/>
        </w:rPr>
        <w:t>选择</w:t>
      </w:r>
    </w:p>
    <w:p w14:paraId="6BF3D77E" w14:textId="77777777" w:rsidR="00456002" w:rsidRPr="001E20FA" w:rsidRDefault="00456002" w:rsidP="00F21E5F">
      <w:pPr>
        <w:pStyle w:val="AppendixBulletIndent"/>
        <w:numPr>
          <w:ilvl w:val="0"/>
          <w:numId w:val="81"/>
        </w:numPr>
        <w:tabs>
          <w:tab w:val="left" w:pos="1440"/>
        </w:tabs>
        <w:spacing w:after="60"/>
        <w:ind w:left="1440"/>
        <w:rPr>
          <w:rFonts w:ascii="Tahoma" w:eastAsia="SimSun" w:hAnsi="Tahoma" w:cs="Tahoma"/>
        </w:rPr>
      </w:pPr>
      <w:r w:rsidRPr="001E20FA">
        <w:rPr>
          <w:rFonts w:ascii="Tahoma" w:eastAsia="SimSun" w:hAnsi="Tahoma" w:cs="Tahoma"/>
          <w:sz w:val="18"/>
        </w:rPr>
        <w:t>选择附加</w:t>
      </w:r>
    </w:p>
    <w:p w14:paraId="6BF3D77F" w14:textId="77777777" w:rsidR="00456002" w:rsidRPr="001E20FA" w:rsidRDefault="00456002" w:rsidP="00F21E5F">
      <w:pPr>
        <w:pStyle w:val="AppendixBulletIndent"/>
        <w:numPr>
          <w:ilvl w:val="0"/>
          <w:numId w:val="81"/>
        </w:numPr>
        <w:tabs>
          <w:tab w:val="left" w:pos="1440"/>
        </w:tabs>
        <w:spacing w:after="60"/>
        <w:ind w:left="1440"/>
        <w:rPr>
          <w:rFonts w:ascii="Tahoma" w:eastAsia="SimSun" w:hAnsi="Tahoma" w:cs="Tahoma"/>
        </w:rPr>
      </w:pPr>
      <w:r w:rsidRPr="001E20FA">
        <w:rPr>
          <w:rFonts w:ascii="Tahoma" w:eastAsia="SimSun" w:hAnsi="Tahoma" w:cs="Tahoma"/>
          <w:sz w:val="18"/>
        </w:rPr>
        <w:t>企业协议</w:t>
      </w:r>
    </w:p>
    <w:p w14:paraId="6BF3D780" w14:textId="77777777" w:rsidR="00456002" w:rsidRPr="001E20FA" w:rsidRDefault="00456002" w:rsidP="00F21E5F">
      <w:pPr>
        <w:pStyle w:val="AppendixBulletIndent"/>
        <w:numPr>
          <w:ilvl w:val="0"/>
          <w:numId w:val="81"/>
        </w:numPr>
        <w:tabs>
          <w:tab w:val="left" w:pos="1440"/>
        </w:tabs>
        <w:ind w:left="1440"/>
        <w:rPr>
          <w:rFonts w:ascii="Tahoma" w:eastAsia="SimSun" w:hAnsi="Tahoma" w:cs="Tahoma"/>
        </w:rPr>
      </w:pPr>
      <w:r w:rsidRPr="001E20FA">
        <w:rPr>
          <w:rFonts w:ascii="Tahoma" w:eastAsia="SimSun" w:hAnsi="Tahoma" w:cs="Tahoma"/>
          <w:sz w:val="18"/>
        </w:rPr>
        <w:t>企业订购协议</w:t>
      </w:r>
    </w:p>
    <w:p w14:paraId="6BF3D781" w14:textId="77777777" w:rsidR="00456002" w:rsidRPr="001E20FA" w:rsidRDefault="00456002" w:rsidP="00F21E5F">
      <w:pPr>
        <w:pStyle w:val="AppendixIndent"/>
        <w:tabs>
          <w:tab w:val="left" w:pos="90"/>
        </w:tabs>
        <w:spacing w:before="0"/>
        <w:ind w:left="0"/>
        <w:rPr>
          <w:rFonts w:ascii="Tahoma" w:eastAsia="SimSun" w:hAnsi="Tahoma" w:cs="Tahoma"/>
        </w:rPr>
      </w:pPr>
    </w:p>
    <w:p w14:paraId="6BF3D782" w14:textId="77777777" w:rsidR="00456002" w:rsidRPr="001E20FA" w:rsidRDefault="00456002"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获取许可并无前提条件。软件保障必须在获取相应许可时或续签现有软件保障期时获取。在所有批量许可计划中，</w:t>
      </w:r>
      <w:r w:rsidR="00FE564A">
        <w:rPr>
          <w:rFonts w:ascii="Tahoma" w:eastAsia="SimSun" w:hAnsi="Tahoma" w:cs="Tahoma"/>
          <w:sz w:val="18"/>
          <w:lang w:eastAsia="zh-CN"/>
        </w:rPr>
        <w:br/>
      </w:r>
      <w:r w:rsidRPr="001E20FA">
        <w:rPr>
          <w:rFonts w:ascii="Tahoma" w:eastAsia="SimSun" w:hAnsi="Tahoma" w:cs="Tahoma"/>
          <w:sz w:val="18"/>
          <w:lang w:eastAsia="zh-CN"/>
        </w:rPr>
        <w:t>如果客户不符合软件保障资格条件，又希望获取软件保障，则该客户必须获取许可及软件保障。</w:t>
      </w:r>
    </w:p>
    <w:p w14:paraId="6BF3D783" w14:textId="77777777" w:rsidR="00255158" w:rsidRPr="001E20FA" w:rsidRDefault="00255158" w:rsidP="00F21E5F">
      <w:pPr>
        <w:rPr>
          <w:rFonts w:eastAsia="SimSun" w:cs="Tahoma"/>
          <w:lang w:eastAsia="zh-CN"/>
        </w:rPr>
      </w:pPr>
    </w:p>
    <w:p w14:paraId="6BF3D784" w14:textId="77777777" w:rsidR="00456002" w:rsidRPr="001E20FA" w:rsidRDefault="00456002" w:rsidP="00F21E5F">
      <w:pPr>
        <w:pStyle w:val="Heading2"/>
        <w:tabs>
          <w:tab w:val="left" w:pos="90"/>
        </w:tabs>
        <w:ind w:left="0"/>
        <w:rPr>
          <w:rFonts w:ascii="Tahoma" w:eastAsia="SimSun" w:hAnsi="Tahoma" w:cs="Tahoma"/>
          <w:lang w:eastAsia="zh-CN"/>
        </w:rPr>
      </w:pPr>
      <w:bookmarkStart w:id="696" w:name="_Toc323819650"/>
      <w:bookmarkStart w:id="697" w:name="_Toc336338201"/>
      <w:bookmarkStart w:id="698" w:name="_Toc348164808"/>
      <w:r w:rsidRPr="001E20FA">
        <w:rPr>
          <w:rFonts w:ascii="Tahoma" w:eastAsia="SimSun" w:hAnsi="Tahoma" w:cs="Tahoma"/>
          <w:lang w:eastAsia="zh-CN"/>
        </w:rPr>
        <w:t>软件保障</w:t>
      </w:r>
      <w:bookmarkEnd w:id="696"/>
      <w:bookmarkEnd w:id="697"/>
      <w:bookmarkEnd w:id="698"/>
    </w:p>
    <w:p w14:paraId="6BF3D785" w14:textId="77777777" w:rsidR="00456002" w:rsidRPr="001E20FA" w:rsidRDefault="00456002" w:rsidP="00F21E5F">
      <w:pPr>
        <w:pStyle w:val="AppendixBodyText"/>
        <w:tabs>
          <w:tab w:val="left" w:pos="90"/>
        </w:tabs>
        <w:spacing w:after="0"/>
        <w:rPr>
          <w:rFonts w:ascii="Tahoma" w:eastAsia="SimSun" w:hAnsi="Tahoma" w:cs="Tahoma"/>
          <w:lang w:eastAsia="zh-CN"/>
        </w:rPr>
      </w:pPr>
    </w:p>
    <w:p w14:paraId="6BF3D786" w14:textId="77777777" w:rsidR="00456002" w:rsidRPr="001E20FA" w:rsidRDefault="00456002" w:rsidP="00FE564A">
      <w:pPr>
        <w:pStyle w:val="AppendixBodyText"/>
        <w:spacing w:after="0"/>
        <w:ind w:right="720"/>
        <w:rPr>
          <w:rFonts w:ascii="Tahoma" w:eastAsia="SimSun" w:hAnsi="Tahoma" w:cs="Tahoma"/>
          <w:lang w:eastAsia="zh-CN"/>
        </w:rPr>
      </w:pPr>
      <w:r w:rsidRPr="008B5693">
        <w:rPr>
          <w:rFonts w:ascii="SimSun" w:eastAsia="SimSun" w:hAnsi="SimSun" w:cs="Tahoma"/>
          <w:sz w:val="18"/>
          <w:lang w:eastAsia="zh-CN"/>
        </w:rPr>
        <w:t>“</w:t>
      </w:r>
      <w:r w:rsidRPr="001E20FA">
        <w:rPr>
          <w:rFonts w:ascii="Tahoma" w:eastAsia="SimSun" w:hAnsi="Tahoma" w:cs="Tahoma"/>
          <w:sz w:val="18"/>
          <w:lang w:eastAsia="zh-CN"/>
        </w:rPr>
        <w:t>微软软件保障</w:t>
      </w:r>
      <w:r w:rsidRPr="008B5693">
        <w:rPr>
          <w:rFonts w:ascii="SimSun" w:eastAsia="SimSun" w:hAnsi="SimSun" w:cs="Tahoma"/>
          <w:sz w:val="18"/>
          <w:lang w:eastAsia="zh-CN"/>
        </w:rPr>
        <w:t>”</w:t>
      </w:r>
      <w:r w:rsidRPr="001E20FA">
        <w:rPr>
          <w:rFonts w:ascii="Tahoma" w:eastAsia="SimSun" w:hAnsi="Tahoma" w:cs="Tahoma"/>
          <w:sz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8B5693">
        <w:rPr>
          <w:rFonts w:ascii="SimSun" w:eastAsia="SimSun" w:hAnsi="SimSun" w:cs="Tahoma"/>
          <w:sz w:val="18"/>
          <w:lang w:eastAsia="zh-CN"/>
        </w:rPr>
        <w:t>“</w:t>
      </w:r>
      <w:r w:rsidRPr="001E20FA">
        <w:rPr>
          <w:rFonts w:ascii="Tahoma" w:eastAsia="SimSun" w:hAnsi="Tahoma" w:cs="Tahoma"/>
          <w:sz w:val="18"/>
          <w:lang w:eastAsia="zh-CN"/>
        </w:rPr>
        <w:t>软件保障</w:t>
      </w:r>
      <w:r w:rsidRPr="001E20FA">
        <w:rPr>
          <w:rFonts w:ascii="Tahoma" w:eastAsia="SimSun" w:hAnsi="Tahoma" w:cs="Tahoma"/>
          <w:sz w:val="18"/>
          <w:lang w:eastAsia="zh-CN"/>
        </w:rPr>
        <w:t xml:space="preserve"> (SA) </w:t>
      </w:r>
      <w:r w:rsidRPr="001E20FA">
        <w:rPr>
          <w:rFonts w:ascii="Tahoma" w:eastAsia="SimSun" w:hAnsi="Tahoma" w:cs="Tahoma"/>
          <w:sz w:val="18"/>
          <w:lang w:eastAsia="zh-CN"/>
        </w:rPr>
        <w:t>权益</w:t>
      </w:r>
      <w:r w:rsidRPr="008B5693">
        <w:rPr>
          <w:rFonts w:ascii="SimSun" w:eastAsia="SimSun" w:hAnsi="SimSun" w:cs="Tahoma"/>
          <w:sz w:val="18"/>
          <w:lang w:eastAsia="zh-CN"/>
        </w:rPr>
        <w:t>”</w:t>
      </w:r>
      <w:r w:rsidRPr="001E20FA">
        <w:rPr>
          <w:rFonts w:ascii="Tahoma" w:eastAsia="SimSun" w:hAnsi="Tahoma" w:cs="Tahoma"/>
          <w:sz w:val="18"/>
          <w:lang w:eastAsia="zh-CN"/>
        </w:rPr>
        <w:t>一节。</w:t>
      </w:r>
    </w:p>
    <w:p w14:paraId="6BF3D787" w14:textId="77777777" w:rsidR="00456002" w:rsidRDefault="00456002" w:rsidP="00F21E5F">
      <w:pPr>
        <w:pStyle w:val="AppendixIndent"/>
        <w:tabs>
          <w:tab w:val="left" w:pos="90"/>
        </w:tabs>
        <w:spacing w:before="0"/>
        <w:ind w:left="0"/>
        <w:rPr>
          <w:rFonts w:ascii="Tahoma" w:eastAsia="SimSun" w:hAnsi="Tahoma" w:cs="Tahoma"/>
          <w:lang w:eastAsia="zh-CN"/>
        </w:rPr>
      </w:pPr>
    </w:p>
    <w:p w14:paraId="6BF3D788" w14:textId="77777777" w:rsidR="00FE564A" w:rsidRDefault="00FE564A" w:rsidP="00F21E5F">
      <w:pPr>
        <w:pStyle w:val="AppendixIndent"/>
        <w:tabs>
          <w:tab w:val="left" w:pos="90"/>
        </w:tabs>
        <w:spacing w:before="0"/>
        <w:ind w:left="0"/>
        <w:rPr>
          <w:rFonts w:ascii="Tahoma" w:eastAsia="SimSun" w:hAnsi="Tahoma" w:cs="Tahoma"/>
          <w:lang w:eastAsia="zh-CN"/>
        </w:rPr>
      </w:pPr>
    </w:p>
    <w:p w14:paraId="6BF3D789" w14:textId="77777777" w:rsidR="00FE564A" w:rsidRDefault="00FE564A" w:rsidP="00F21E5F">
      <w:pPr>
        <w:pStyle w:val="AppendixIndent"/>
        <w:tabs>
          <w:tab w:val="left" w:pos="90"/>
        </w:tabs>
        <w:spacing w:before="0"/>
        <w:ind w:left="0"/>
        <w:rPr>
          <w:rFonts w:ascii="Tahoma" w:eastAsia="SimSun" w:hAnsi="Tahoma" w:cs="Tahoma"/>
          <w:lang w:eastAsia="zh-CN"/>
        </w:rPr>
      </w:pPr>
    </w:p>
    <w:p w14:paraId="6BF3D78A" w14:textId="77777777" w:rsidR="00FE564A" w:rsidRDefault="00FE564A" w:rsidP="00F21E5F">
      <w:pPr>
        <w:pStyle w:val="AppendixIndent"/>
        <w:tabs>
          <w:tab w:val="left" w:pos="90"/>
        </w:tabs>
        <w:spacing w:before="0"/>
        <w:ind w:left="0"/>
        <w:rPr>
          <w:rFonts w:ascii="Tahoma" w:eastAsia="SimSun" w:hAnsi="Tahoma" w:cs="Tahoma"/>
          <w:lang w:eastAsia="zh-CN"/>
        </w:rPr>
      </w:pPr>
    </w:p>
    <w:p w14:paraId="6BF3D78B" w14:textId="77777777" w:rsidR="00FE564A" w:rsidRPr="001E20FA" w:rsidRDefault="00FE564A" w:rsidP="00F21E5F">
      <w:pPr>
        <w:pStyle w:val="AppendixIndent"/>
        <w:tabs>
          <w:tab w:val="left" w:pos="90"/>
        </w:tabs>
        <w:spacing w:before="0"/>
        <w:ind w:left="0"/>
        <w:rPr>
          <w:rFonts w:ascii="Tahoma" w:eastAsia="SimSun" w:hAnsi="Tahoma" w:cs="Tahoma"/>
          <w:lang w:eastAsia="zh-CN"/>
        </w:rPr>
      </w:pPr>
    </w:p>
    <w:p w14:paraId="6BF3D78C" w14:textId="77777777" w:rsidR="00456002" w:rsidRPr="001E20FA" w:rsidRDefault="00456002"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有关权益的使用权的详细信息，请参阅</w:t>
      </w:r>
      <w:r w:rsidRPr="008B5693">
        <w:rPr>
          <w:rFonts w:ascii="SimSun" w:eastAsia="SimSun" w:hAnsi="SimSun" w:cs="Tahoma"/>
          <w:sz w:val="18"/>
          <w:lang w:eastAsia="zh-CN"/>
        </w:rPr>
        <w:t>“</w:t>
      </w:r>
      <w:r w:rsidRPr="001E20FA">
        <w:rPr>
          <w:rFonts w:ascii="Tahoma" w:eastAsia="SimSun" w:hAnsi="Tahoma" w:cs="Tahoma"/>
          <w:sz w:val="18"/>
          <w:lang w:eastAsia="zh-CN"/>
        </w:rPr>
        <w:t>批量许可的产品使用权利</w:t>
      </w:r>
      <w:r w:rsidRPr="008B5693">
        <w:rPr>
          <w:rFonts w:ascii="SimSun" w:eastAsia="SimSun" w:hAnsi="SimSun" w:cs="Tahoma"/>
          <w:sz w:val="18"/>
          <w:lang w:eastAsia="zh-CN"/>
        </w:rPr>
        <w:t>”</w:t>
      </w:r>
      <w:r w:rsidRPr="001E20FA">
        <w:rPr>
          <w:rFonts w:ascii="Tahoma" w:eastAsia="SimSun" w:hAnsi="Tahoma" w:cs="Tahoma"/>
          <w:sz w:val="18"/>
          <w:lang w:eastAsia="zh-CN"/>
        </w:rPr>
        <w:t>。下列计划中提供软件保障：</w:t>
      </w:r>
    </w:p>
    <w:p w14:paraId="6BF3D78D" w14:textId="77777777" w:rsidR="00456002" w:rsidRPr="001E20FA" w:rsidRDefault="00456002" w:rsidP="00F21E5F">
      <w:pPr>
        <w:pStyle w:val="AppendixIndent"/>
        <w:tabs>
          <w:tab w:val="left" w:pos="90"/>
        </w:tabs>
        <w:spacing w:before="0"/>
        <w:ind w:left="0"/>
        <w:rPr>
          <w:rFonts w:ascii="Tahoma" w:eastAsia="SimSun" w:hAnsi="Tahoma" w:cs="Tahoma"/>
          <w:lang w:eastAsia="zh-CN"/>
        </w:rPr>
      </w:pPr>
    </w:p>
    <w:p w14:paraId="6BF3D78E" w14:textId="77777777" w:rsidR="00456002" w:rsidRPr="001E20FA" w:rsidRDefault="00456002" w:rsidP="00F21E5F">
      <w:pPr>
        <w:pStyle w:val="AppendixBulletIndent"/>
        <w:numPr>
          <w:ilvl w:val="0"/>
          <w:numId w:val="82"/>
        </w:numPr>
        <w:tabs>
          <w:tab w:val="left" w:pos="1440"/>
        </w:tabs>
        <w:spacing w:after="60"/>
        <w:ind w:left="1440"/>
        <w:rPr>
          <w:rFonts w:ascii="Tahoma" w:eastAsia="SimSun" w:hAnsi="Tahoma" w:cs="Tahoma"/>
        </w:rPr>
      </w:pPr>
      <w:r w:rsidRPr="001E20FA">
        <w:rPr>
          <w:rFonts w:ascii="Tahoma" w:eastAsia="SimSun" w:hAnsi="Tahoma" w:cs="Tahoma"/>
          <w:sz w:val="18"/>
        </w:rPr>
        <w:t>开放许可</w:t>
      </w:r>
    </w:p>
    <w:p w14:paraId="6BF3D78F" w14:textId="77777777" w:rsidR="00456002" w:rsidRPr="001E20FA" w:rsidRDefault="00456002" w:rsidP="00F21E5F">
      <w:pPr>
        <w:pStyle w:val="AppendixBulletIndent"/>
        <w:numPr>
          <w:ilvl w:val="0"/>
          <w:numId w:val="82"/>
        </w:numPr>
        <w:tabs>
          <w:tab w:val="left" w:pos="1440"/>
        </w:tabs>
        <w:spacing w:after="60"/>
        <w:ind w:left="1440"/>
        <w:rPr>
          <w:rFonts w:ascii="Tahoma" w:eastAsia="SimSun" w:hAnsi="Tahoma" w:cs="Tahoma"/>
        </w:rPr>
      </w:pPr>
      <w:r w:rsidRPr="001E20FA">
        <w:rPr>
          <w:rFonts w:ascii="Tahoma" w:eastAsia="SimSun" w:hAnsi="Tahoma" w:cs="Tahoma"/>
          <w:sz w:val="18"/>
        </w:rPr>
        <w:t>开放式价值</w:t>
      </w:r>
    </w:p>
    <w:p w14:paraId="6BF3D790" w14:textId="77777777" w:rsidR="00456002" w:rsidRPr="001E20FA" w:rsidRDefault="00456002" w:rsidP="00F21E5F">
      <w:pPr>
        <w:pStyle w:val="AppendixBulletIndent"/>
        <w:numPr>
          <w:ilvl w:val="0"/>
          <w:numId w:val="82"/>
        </w:numPr>
        <w:tabs>
          <w:tab w:val="left" w:pos="1440"/>
        </w:tabs>
        <w:spacing w:after="60"/>
        <w:ind w:left="1440"/>
        <w:rPr>
          <w:rFonts w:ascii="Tahoma" w:eastAsia="SimSun" w:hAnsi="Tahoma" w:cs="Tahoma"/>
        </w:rPr>
      </w:pPr>
      <w:r w:rsidRPr="001E20FA">
        <w:rPr>
          <w:rFonts w:ascii="Tahoma" w:eastAsia="SimSun" w:hAnsi="Tahoma" w:cs="Tahoma"/>
          <w:sz w:val="18"/>
        </w:rPr>
        <w:t>选择</w:t>
      </w:r>
    </w:p>
    <w:p w14:paraId="6BF3D791" w14:textId="77777777" w:rsidR="00456002" w:rsidRPr="001E20FA" w:rsidRDefault="00456002" w:rsidP="00F21E5F">
      <w:pPr>
        <w:pStyle w:val="AppendixBulletIndent"/>
        <w:numPr>
          <w:ilvl w:val="0"/>
          <w:numId w:val="82"/>
        </w:numPr>
        <w:tabs>
          <w:tab w:val="left" w:pos="1440"/>
        </w:tabs>
        <w:spacing w:after="60"/>
        <w:ind w:left="1440"/>
        <w:rPr>
          <w:rFonts w:ascii="Tahoma" w:eastAsia="SimSun" w:hAnsi="Tahoma" w:cs="Tahoma"/>
        </w:rPr>
      </w:pPr>
      <w:r w:rsidRPr="001E20FA">
        <w:rPr>
          <w:rFonts w:ascii="Tahoma" w:eastAsia="SimSun" w:hAnsi="Tahoma" w:cs="Tahoma"/>
          <w:sz w:val="18"/>
        </w:rPr>
        <w:t>选择附加</w:t>
      </w:r>
    </w:p>
    <w:p w14:paraId="6BF3D792" w14:textId="77777777" w:rsidR="00456002" w:rsidRPr="001E20FA" w:rsidRDefault="00456002" w:rsidP="00F21E5F">
      <w:pPr>
        <w:pStyle w:val="AppendixBulletIndent"/>
        <w:numPr>
          <w:ilvl w:val="0"/>
          <w:numId w:val="82"/>
        </w:numPr>
        <w:tabs>
          <w:tab w:val="left" w:pos="1440"/>
        </w:tabs>
        <w:ind w:left="1440"/>
        <w:rPr>
          <w:rFonts w:ascii="Tahoma" w:eastAsia="SimSun" w:hAnsi="Tahoma" w:cs="Tahoma"/>
        </w:rPr>
      </w:pPr>
      <w:r w:rsidRPr="001E20FA">
        <w:rPr>
          <w:rFonts w:ascii="Tahoma" w:eastAsia="SimSun" w:hAnsi="Tahoma" w:cs="Tahoma"/>
          <w:sz w:val="18"/>
        </w:rPr>
        <w:t>企业协议</w:t>
      </w:r>
    </w:p>
    <w:p w14:paraId="6BF3D793" w14:textId="77777777" w:rsidR="00456002" w:rsidRPr="001E20FA" w:rsidRDefault="00456002" w:rsidP="00F21E5F">
      <w:pPr>
        <w:pStyle w:val="AppendixIndent"/>
        <w:spacing w:before="0"/>
        <w:ind w:left="0"/>
        <w:rPr>
          <w:rFonts w:ascii="Tahoma" w:eastAsia="SimSun" w:hAnsi="Tahoma" w:cs="Tahoma"/>
        </w:rPr>
      </w:pPr>
    </w:p>
    <w:p w14:paraId="6BF3D794" w14:textId="77777777" w:rsidR="00456002" w:rsidRPr="001E20FA" w:rsidRDefault="00456002" w:rsidP="00F21E5F">
      <w:pPr>
        <w:pStyle w:val="AppendixIndent"/>
        <w:spacing w:before="0"/>
        <w:ind w:left="0"/>
        <w:rPr>
          <w:rFonts w:ascii="Tahoma" w:eastAsia="SimSun" w:hAnsi="Tahoma" w:cs="Tahoma"/>
          <w:lang w:eastAsia="zh-CN"/>
        </w:rPr>
      </w:pPr>
      <w:r w:rsidRPr="001E20FA">
        <w:rPr>
          <w:rFonts w:ascii="Tahoma" w:eastAsia="SimSun" w:hAnsi="Tahoma" w:cs="Tahoma"/>
          <w:sz w:val="18"/>
          <w:lang w:eastAsia="zh-CN"/>
        </w:rPr>
        <w:t>客户可以为软件保障选择三种不同级别的承诺。可选的级别因计划而异。客户的软件保障承诺级别是决定客户权益资格的众多因素之一。客户可以：</w:t>
      </w:r>
    </w:p>
    <w:p w14:paraId="6BF3D795" w14:textId="77777777" w:rsidR="004C08A3" w:rsidRPr="001E20FA" w:rsidRDefault="004C08A3" w:rsidP="00F21E5F">
      <w:pPr>
        <w:pStyle w:val="AppendixIndent"/>
        <w:spacing w:before="0"/>
        <w:ind w:left="0"/>
        <w:rPr>
          <w:rFonts w:ascii="Tahoma" w:eastAsia="SimSun" w:hAnsi="Tahoma" w:cs="Tahoma"/>
          <w:lang w:eastAsia="zh-CN"/>
        </w:rPr>
      </w:pPr>
    </w:p>
    <w:p w14:paraId="6BF3D796" w14:textId="77777777" w:rsidR="00456002" w:rsidRPr="001E20FA" w:rsidRDefault="00456002" w:rsidP="00F21E5F">
      <w:pPr>
        <w:pStyle w:val="AppendixIndent"/>
        <w:numPr>
          <w:ilvl w:val="0"/>
          <w:numId w:val="83"/>
        </w:numPr>
        <w:ind w:left="1440"/>
        <w:rPr>
          <w:rFonts w:ascii="Tahoma" w:eastAsia="SimSun" w:hAnsi="Tahoma" w:cs="Tahoma"/>
          <w:lang w:eastAsia="zh-CN"/>
        </w:rPr>
      </w:pPr>
      <w:r w:rsidRPr="001E20FA">
        <w:rPr>
          <w:rFonts w:ascii="Tahoma" w:eastAsia="SimSun" w:hAnsi="Tahoma" w:cs="Tahoma"/>
          <w:sz w:val="18"/>
          <w:lang w:eastAsia="zh-CN"/>
        </w:rPr>
        <w:t>承诺在其所有平台产品上附加软件保障。这在</w:t>
      </w:r>
      <w:r w:rsidRPr="008B5693">
        <w:rPr>
          <w:rFonts w:ascii="SimSun" w:eastAsia="SimSun" w:hAnsi="SimSun" w:cs="Tahoma"/>
          <w:sz w:val="18"/>
          <w:lang w:eastAsia="zh-CN"/>
        </w:rPr>
        <w:t>“</w:t>
      </w:r>
      <w:r w:rsidRPr="001E20FA">
        <w:rPr>
          <w:rFonts w:ascii="Tahoma" w:eastAsia="SimSun" w:hAnsi="Tahoma" w:cs="Tahoma"/>
          <w:sz w:val="18"/>
          <w:lang w:eastAsia="zh-CN"/>
        </w:rPr>
        <w:t>企业协议</w:t>
      </w:r>
      <w:r w:rsidRPr="008B5693">
        <w:rPr>
          <w:rFonts w:ascii="SimSun" w:eastAsia="SimSun" w:hAnsi="SimSun" w:cs="Tahoma"/>
          <w:sz w:val="18"/>
          <w:lang w:eastAsia="zh-CN"/>
        </w:rPr>
        <w:t>”</w:t>
      </w:r>
      <w:r w:rsidRPr="001E20FA">
        <w:rPr>
          <w:rFonts w:ascii="Tahoma" w:eastAsia="SimSun" w:hAnsi="Tahoma" w:cs="Tahoma"/>
          <w:sz w:val="18"/>
          <w:lang w:eastAsia="zh-CN"/>
        </w:rPr>
        <w:t>和</w:t>
      </w:r>
      <w:r w:rsidRPr="008B5693">
        <w:rPr>
          <w:rFonts w:ascii="SimSun" w:eastAsia="SimSun" w:hAnsi="SimSun" w:cs="Tahoma"/>
          <w:sz w:val="18"/>
          <w:lang w:eastAsia="zh-CN"/>
        </w:rPr>
        <w:t>“</w:t>
      </w:r>
      <w:r w:rsidRPr="001E20FA">
        <w:rPr>
          <w:rFonts w:ascii="Tahoma" w:eastAsia="SimSun" w:hAnsi="Tahoma" w:cs="Tahoma"/>
          <w:sz w:val="18"/>
          <w:lang w:eastAsia="zh-CN"/>
        </w:rPr>
        <w:t>开放式价值</w:t>
      </w:r>
      <w:r w:rsidRPr="008B5693">
        <w:rPr>
          <w:rFonts w:ascii="SimSun" w:eastAsia="SimSun" w:hAnsi="SimSun" w:cs="Tahoma"/>
          <w:sz w:val="18"/>
          <w:lang w:eastAsia="zh-CN"/>
        </w:rPr>
        <w:t>”</w:t>
      </w:r>
      <w:r w:rsidRPr="001E20FA">
        <w:rPr>
          <w:rFonts w:ascii="Tahoma" w:eastAsia="SimSun" w:hAnsi="Tahoma" w:cs="Tahoma"/>
          <w:sz w:val="18"/>
          <w:lang w:eastAsia="zh-CN"/>
        </w:rPr>
        <w:t>中是最常见的。</w:t>
      </w:r>
    </w:p>
    <w:p w14:paraId="6BF3D797" w14:textId="77777777" w:rsidR="00456002" w:rsidRPr="001E20FA" w:rsidRDefault="00456002" w:rsidP="00F21E5F">
      <w:pPr>
        <w:pStyle w:val="AppendixIndent"/>
        <w:numPr>
          <w:ilvl w:val="0"/>
          <w:numId w:val="83"/>
        </w:numPr>
        <w:ind w:left="1440"/>
        <w:rPr>
          <w:rFonts w:ascii="Tahoma" w:eastAsia="SimSun" w:hAnsi="Tahoma" w:cs="Tahoma"/>
          <w:lang w:eastAsia="zh-CN"/>
        </w:rPr>
      </w:pPr>
      <w:r w:rsidRPr="001E20FA">
        <w:rPr>
          <w:rFonts w:ascii="Tahoma" w:eastAsia="SimSun" w:hAnsi="Tahoma" w:cs="Tahoma"/>
          <w:sz w:val="18"/>
          <w:lang w:eastAsia="zh-CN"/>
        </w:rPr>
        <w:t>承诺对其所有按特定产品组（应用程序、系统或服务器）进行的购买附加软件保障。这称为软件保障成员资格</w:t>
      </w:r>
      <w:r w:rsidRPr="001E20FA">
        <w:rPr>
          <w:rFonts w:ascii="Tahoma" w:eastAsia="SimSun" w:hAnsi="Tahoma" w:cs="Tahoma"/>
          <w:sz w:val="18"/>
          <w:lang w:eastAsia="zh-CN"/>
        </w:rPr>
        <w:t xml:space="preserve"> (SAM)</w:t>
      </w:r>
      <w:r w:rsidRPr="001E20FA">
        <w:rPr>
          <w:rFonts w:ascii="Tahoma" w:eastAsia="SimSun" w:hAnsi="Tahoma" w:cs="Tahoma"/>
          <w:sz w:val="18"/>
          <w:lang w:eastAsia="zh-CN"/>
        </w:rPr>
        <w:t>。它不需要关于软件保障的全公司范围承诺。它在</w:t>
      </w:r>
      <w:r w:rsidRPr="008B5693">
        <w:rPr>
          <w:rFonts w:ascii="SimSun" w:eastAsia="SimSun" w:hAnsi="SimSun" w:cs="Tahoma"/>
          <w:sz w:val="18"/>
          <w:lang w:eastAsia="zh-CN"/>
        </w:rPr>
        <w:t>“</w:t>
      </w:r>
      <w:r w:rsidRPr="001E20FA">
        <w:rPr>
          <w:rFonts w:ascii="Tahoma" w:eastAsia="SimSun" w:hAnsi="Tahoma" w:cs="Tahoma"/>
          <w:sz w:val="18"/>
          <w:lang w:eastAsia="zh-CN"/>
        </w:rPr>
        <w:t>选择</w:t>
      </w:r>
      <w:r w:rsidRPr="008B5693">
        <w:rPr>
          <w:rFonts w:ascii="SimSun" w:eastAsia="SimSun" w:hAnsi="SimSun" w:cs="Tahoma"/>
          <w:sz w:val="18"/>
          <w:lang w:eastAsia="zh-CN"/>
        </w:rPr>
        <w:t>”</w:t>
      </w:r>
      <w:r w:rsidRPr="001E20FA">
        <w:rPr>
          <w:rFonts w:ascii="Tahoma" w:eastAsia="SimSun" w:hAnsi="Tahoma" w:cs="Tahoma"/>
          <w:sz w:val="18"/>
          <w:lang w:eastAsia="zh-CN"/>
        </w:rPr>
        <w:t>中是最常见的。</w:t>
      </w:r>
    </w:p>
    <w:p w14:paraId="6BF3D798" w14:textId="77777777" w:rsidR="00456002" w:rsidRPr="001E20FA" w:rsidRDefault="00456002" w:rsidP="00F21E5F">
      <w:pPr>
        <w:pStyle w:val="AppendixIndent"/>
        <w:numPr>
          <w:ilvl w:val="0"/>
          <w:numId w:val="83"/>
        </w:numPr>
        <w:ind w:left="1440"/>
        <w:rPr>
          <w:rFonts w:ascii="Tahoma" w:eastAsia="SimSun" w:hAnsi="Tahoma" w:cs="Tahoma"/>
          <w:lang w:eastAsia="zh-CN"/>
        </w:rPr>
      </w:pPr>
      <w:r w:rsidRPr="001E20FA">
        <w:rPr>
          <w:rFonts w:ascii="Tahoma" w:eastAsia="SimSun" w:hAnsi="Tahoma" w:cs="Tahoma"/>
          <w:sz w:val="18"/>
          <w:lang w:eastAsia="zh-CN"/>
        </w:rPr>
        <w:t>购买个别产品的软件保障，而对于将来是否购买其他产品的软件保障则不作承诺。</w:t>
      </w:r>
    </w:p>
    <w:p w14:paraId="6BF3D799" w14:textId="77777777" w:rsidR="0053106B" w:rsidRPr="001E20FA" w:rsidRDefault="0053106B" w:rsidP="00F21E5F">
      <w:pPr>
        <w:pStyle w:val="AppendixBodyText"/>
        <w:spacing w:after="0"/>
        <w:rPr>
          <w:rFonts w:ascii="Tahoma" w:eastAsia="SimSun" w:hAnsi="Tahoma" w:cs="Tahoma"/>
          <w:lang w:eastAsia="zh-CN"/>
        </w:rPr>
      </w:pPr>
    </w:p>
    <w:p w14:paraId="6BF3D79A" w14:textId="77777777" w:rsidR="00456002" w:rsidRPr="001E20FA" w:rsidRDefault="00456002" w:rsidP="00FE564A">
      <w:pPr>
        <w:pStyle w:val="AppendixBodyText"/>
        <w:spacing w:after="0"/>
        <w:ind w:right="720"/>
        <w:rPr>
          <w:rFonts w:ascii="Tahoma" w:eastAsia="SimSun" w:hAnsi="Tahoma" w:cs="Tahoma"/>
          <w:lang w:eastAsia="zh-CN"/>
        </w:rPr>
      </w:pPr>
      <w:r w:rsidRPr="001E20FA">
        <w:rPr>
          <w:rFonts w:ascii="Tahoma" w:eastAsia="SimSun" w:hAnsi="Tahoma" w:cs="Tahoma"/>
          <w:sz w:val="18"/>
          <w:lang w:eastAsia="zh-CN"/>
        </w:rPr>
        <w:t>软件保障必须在获取许可时或续签现有软件保障期时获取。否则客户必须获取新的许可或许可及软件保障，</w:t>
      </w:r>
      <w:r w:rsidR="00FE564A">
        <w:rPr>
          <w:rFonts w:ascii="Tahoma" w:eastAsia="SimSun" w:hAnsi="Tahoma" w:cs="Tahoma"/>
          <w:sz w:val="18"/>
          <w:lang w:eastAsia="zh-CN"/>
        </w:rPr>
        <w:br/>
      </w:r>
      <w:r w:rsidRPr="001E20FA">
        <w:rPr>
          <w:rFonts w:ascii="Tahoma" w:eastAsia="SimSun" w:hAnsi="Tahoma" w:cs="Tahoma"/>
          <w:sz w:val="18"/>
          <w:lang w:eastAsia="zh-CN"/>
        </w:rPr>
        <w:t>才能在日后升级其许可（对于</w:t>
      </w:r>
      <w:r w:rsidRPr="001E20FA">
        <w:rPr>
          <w:rFonts w:ascii="Tahoma" w:eastAsia="SimSun" w:hAnsi="Tahoma" w:cs="Tahoma"/>
          <w:sz w:val="18"/>
          <w:lang w:eastAsia="zh-CN"/>
        </w:rPr>
        <w:t xml:space="preserve"> Windows </w:t>
      </w:r>
      <w:r w:rsidRPr="001E20FA">
        <w:rPr>
          <w:rFonts w:ascii="Tahoma" w:eastAsia="SimSun" w:hAnsi="Tahoma" w:cs="Tahoma"/>
          <w:sz w:val="18"/>
          <w:lang w:eastAsia="zh-CN"/>
        </w:rPr>
        <w:t>桌面操作系统，可选择升级及软件保障）。有关获取软件保障的资格规则，请参阅续签规则一节和具体的计划协议。</w:t>
      </w:r>
    </w:p>
    <w:p w14:paraId="6BF3D79B" w14:textId="77777777" w:rsidR="004C08A3" w:rsidRPr="001E20FA" w:rsidRDefault="004C08A3" w:rsidP="00F21E5F">
      <w:pPr>
        <w:pStyle w:val="AppendixBodyText"/>
        <w:spacing w:after="0"/>
        <w:rPr>
          <w:rFonts w:ascii="Tahoma" w:eastAsia="SimSun" w:hAnsi="Tahoma" w:cs="Tahoma"/>
          <w:lang w:eastAsia="zh-CN"/>
        </w:rPr>
      </w:pPr>
    </w:p>
    <w:p w14:paraId="6BF3D79C" w14:textId="77777777" w:rsidR="00456002" w:rsidRPr="001E20FA" w:rsidRDefault="00456002"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就永久许可转让而言，从转让之日起的三十</w:t>
      </w:r>
      <w:r w:rsidRPr="001E20FA">
        <w:rPr>
          <w:rFonts w:ascii="Tahoma" w:eastAsia="SimSun" w:hAnsi="Tahoma" w:cs="Tahoma"/>
          <w:sz w:val="18"/>
          <w:lang w:eastAsia="zh-CN"/>
        </w:rPr>
        <w:t xml:space="preserve"> (30) </w:t>
      </w:r>
      <w:r w:rsidRPr="001E20FA">
        <w:rPr>
          <w:rFonts w:ascii="Tahoma" w:eastAsia="SimSun" w:hAnsi="Tahoma" w:cs="Tahoma"/>
          <w:sz w:val="18"/>
          <w:lang w:eastAsia="zh-CN"/>
        </w:rPr>
        <w:t>天内并假定在转让时转让的许可具有有效的软件保障范围时，</w:t>
      </w:r>
      <w:r w:rsidR="00FE564A">
        <w:rPr>
          <w:rFonts w:ascii="Tahoma" w:eastAsia="SimSun" w:hAnsi="Tahoma" w:cs="Tahoma"/>
          <w:sz w:val="18"/>
          <w:lang w:eastAsia="zh-CN"/>
        </w:rPr>
        <w:br/>
      </w:r>
      <w:r w:rsidRPr="001E20FA">
        <w:rPr>
          <w:rFonts w:ascii="Tahoma" w:eastAsia="SimSun" w:hAnsi="Tahoma" w:cs="Tahoma"/>
          <w:sz w:val="18"/>
          <w:lang w:eastAsia="zh-CN"/>
        </w:rPr>
        <w:t>受让方可获得此类已转让许可的软件保障。</w:t>
      </w:r>
    </w:p>
    <w:p w14:paraId="6BF3D79D" w14:textId="77777777" w:rsidR="004C08A3" w:rsidRPr="001E20FA" w:rsidRDefault="004C08A3" w:rsidP="00F21E5F">
      <w:pPr>
        <w:pStyle w:val="AppendixBodyText"/>
        <w:spacing w:after="0"/>
        <w:rPr>
          <w:rFonts w:ascii="Tahoma" w:eastAsia="SimSun" w:hAnsi="Tahoma" w:cs="Tahoma"/>
          <w:lang w:eastAsia="zh-CN"/>
        </w:rPr>
      </w:pPr>
    </w:p>
    <w:p w14:paraId="6BF3D79E" w14:textId="77777777" w:rsidR="00456002" w:rsidRPr="00FE564A" w:rsidRDefault="00456002" w:rsidP="00A915D2">
      <w:pPr>
        <w:pStyle w:val="AppendixBodyText"/>
        <w:spacing w:after="0"/>
        <w:rPr>
          <w:rFonts w:ascii="Tahoma" w:eastAsia="SimSun" w:hAnsi="Tahoma" w:cs="Tahoma"/>
          <w:spacing w:val="-4"/>
          <w:lang w:eastAsia="zh-CN"/>
        </w:rPr>
      </w:pPr>
      <w:r w:rsidRPr="00FE564A">
        <w:rPr>
          <w:rFonts w:ascii="Tahoma" w:eastAsia="SimSun" w:hAnsi="Tahoma" w:cs="Tahoma"/>
          <w:spacing w:val="-4"/>
          <w:sz w:val="18"/>
          <w:lang w:eastAsia="zh-CN"/>
        </w:rPr>
        <w:t>客户可选择为某些从零售渠道（全包装产品）或原始设备制造商</w:t>
      </w:r>
      <w:r w:rsidRPr="00FE564A">
        <w:rPr>
          <w:rFonts w:ascii="Tahoma" w:eastAsia="SimSun" w:hAnsi="Tahoma" w:cs="Tahoma"/>
          <w:spacing w:val="-4"/>
          <w:sz w:val="18"/>
          <w:lang w:eastAsia="zh-CN"/>
        </w:rPr>
        <w:t xml:space="preserve"> (OEM) </w:t>
      </w:r>
      <w:r w:rsidRPr="00FE564A">
        <w:rPr>
          <w:rFonts w:ascii="Tahoma" w:eastAsia="SimSun" w:hAnsi="Tahoma" w:cs="Tahoma"/>
          <w:spacing w:val="-4"/>
          <w:sz w:val="18"/>
          <w:lang w:eastAsia="zh-CN"/>
        </w:rPr>
        <w:t>购买的许可获取软件保障。资格因计划、产品组和许可源而异（见下文）。</w:t>
      </w:r>
      <w:r w:rsidRPr="00FE564A">
        <w:rPr>
          <w:rFonts w:ascii="Tahoma" w:eastAsia="SimSun" w:hAnsi="Tahoma" w:cs="Tahoma"/>
          <w:spacing w:val="-4"/>
          <w:sz w:val="18"/>
          <w:lang w:eastAsia="zh-CN"/>
        </w:rPr>
        <w:t> </w:t>
      </w:r>
      <w:r w:rsidRPr="00FE564A">
        <w:rPr>
          <w:rFonts w:ascii="Tahoma" w:eastAsia="SimSun" w:hAnsi="Tahoma" w:cs="Tahoma"/>
          <w:spacing w:val="-4"/>
          <w:sz w:val="18"/>
          <w:lang w:eastAsia="zh-CN"/>
        </w:rPr>
        <w:t>在所有情况下，除非另有规定，只有产品的最新版本的许可才合乎资格，而且软件保障必须在自获得许可之日起的九十</w:t>
      </w:r>
      <w:r w:rsidRPr="00FE564A">
        <w:rPr>
          <w:rFonts w:ascii="Tahoma" w:eastAsia="SimSun" w:hAnsi="Tahoma" w:cs="Tahoma"/>
          <w:spacing w:val="-4"/>
          <w:sz w:val="18"/>
          <w:lang w:eastAsia="zh-CN"/>
        </w:rPr>
        <w:t xml:space="preserve"> (90) </w:t>
      </w:r>
      <w:r w:rsidRPr="00FE564A">
        <w:rPr>
          <w:rFonts w:ascii="Tahoma" w:eastAsia="SimSun" w:hAnsi="Tahoma" w:cs="Tahoma"/>
          <w:spacing w:val="-4"/>
          <w:sz w:val="18"/>
          <w:lang w:eastAsia="zh-CN"/>
        </w:rPr>
        <w:t>天内获得。在开放式价值协议中，此选项仅适用于非全组织范围</w:t>
      </w:r>
      <w:r w:rsidRPr="00FE564A">
        <w:rPr>
          <w:rFonts w:ascii="Tahoma" w:eastAsia="SimSun" w:hAnsi="Tahoma" w:cs="Tahoma"/>
          <w:spacing w:val="-4"/>
          <w:sz w:val="18"/>
          <w:lang w:eastAsia="zh-CN"/>
        </w:rPr>
        <w:t>/</w:t>
      </w:r>
      <w:r w:rsidRPr="00FE564A">
        <w:rPr>
          <w:rFonts w:ascii="Tahoma" w:eastAsia="SimSun" w:hAnsi="Tahoma" w:cs="Tahoma"/>
          <w:spacing w:val="-4"/>
          <w:sz w:val="18"/>
          <w:lang w:eastAsia="zh-CN"/>
        </w:rPr>
        <w:t>公司范围的产品。在企业协议中，它仅适用于九十</w:t>
      </w:r>
      <w:r w:rsidRPr="00FE564A">
        <w:rPr>
          <w:rFonts w:ascii="Tahoma" w:eastAsia="SimSun" w:hAnsi="Tahoma" w:cs="Tahoma"/>
          <w:spacing w:val="-4"/>
          <w:sz w:val="18"/>
          <w:lang w:eastAsia="zh-CN"/>
        </w:rPr>
        <w:t xml:space="preserve"> (90) </w:t>
      </w:r>
      <w:r w:rsidRPr="00FE564A">
        <w:rPr>
          <w:rFonts w:ascii="Tahoma" w:eastAsia="SimSun" w:hAnsi="Tahoma" w:cs="Tahoma"/>
          <w:spacing w:val="-4"/>
          <w:sz w:val="18"/>
          <w:lang w:eastAsia="zh-CN"/>
        </w:rPr>
        <w:t>天内的附加产品。为</w:t>
      </w:r>
      <w:r w:rsidRPr="00FE564A">
        <w:rPr>
          <w:rFonts w:ascii="Tahoma" w:eastAsia="SimSun" w:hAnsi="Tahoma" w:cs="Tahoma"/>
          <w:spacing w:val="-4"/>
          <w:sz w:val="18"/>
          <w:lang w:eastAsia="zh-CN"/>
        </w:rPr>
        <w:t xml:space="preserve"> OEM </w:t>
      </w:r>
      <w:r w:rsidRPr="00FE564A">
        <w:rPr>
          <w:rFonts w:ascii="Tahoma" w:eastAsia="SimSun" w:hAnsi="Tahoma" w:cs="Tahoma"/>
          <w:spacing w:val="-4"/>
          <w:sz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14:paraId="6BF3D79F" w14:textId="77777777" w:rsidR="00456002" w:rsidRPr="001E20FA" w:rsidRDefault="00456002" w:rsidP="00F21E5F">
      <w:pPr>
        <w:pStyle w:val="AppendixIndent"/>
        <w:spacing w:before="0"/>
        <w:ind w:left="0"/>
        <w:rPr>
          <w:rFonts w:ascii="Tahoma" w:eastAsia="SimSun" w:hAnsi="Tahoma" w:cs="Tahoma"/>
          <w:lang w:eastAsia="zh-CN"/>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330"/>
        <w:gridCol w:w="3357"/>
      </w:tblGrid>
      <w:tr w:rsidR="00456002" w:rsidRPr="001E20FA" w14:paraId="6BF3D7A4" w14:textId="77777777" w:rsidTr="00FE564A">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6BF3D7A0" w14:textId="77777777" w:rsidR="00456002" w:rsidRPr="001E20FA" w:rsidRDefault="00456002" w:rsidP="00F21E5F">
            <w:pPr>
              <w:pStyle w:val="AppendixTableHeadings"/>
              <w:rPr>
                <w:rFonts w:ascii="Tahoma" w:eastAsia="SimSun" w:hAnsi="Tahoma" w:cs="Tahoma"/>
                <w:sz w:val="20"/>
                <w:szCs w:val="20"/>
                <w:lang w:eastAsia="zh-CN"/>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BF3D7A1" w14:textId="77777777" w:rsidR="00456002" w:rsidRPr="001E20FA" w:rsidRDefault="00456002" w:rsidP="00F21E5F">
            <w:pPr>
              <w:pStyle w:val="AppendixTableHeadings"/>
              <w:rPr>
                <w:rFonts w:ascii="Tahoma" w:eastAsia="SimSun" w:hAnsi="Tahoma" w:cs="Tahoma"/>
                <w:sz w:val="20"/>
              </w:rPr>
            </w:pPr>
            <w:r w:rsidRPr="001E20FA">
              <w:rPr>
                <w:rFonts w:ascii="Tahoma" w:eastAsia="SimSun" w:hAnsi="Tahoma" w:cs="Tahoma"/>
                <w:sz w:val="20"/>
              </w:rPr>
              <w:t>全包装产品</w:t>
            </w:r>
          </w:p>
        </w:tc>
        <w:tc>
          <w:tcPr>
            <w:tcW w:w="233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BF3D7A2" w14:textId="77777777" w:rsidR="00456002" w:rsidRPr="001E20FA" w:rsidRDefault="00456002" w:rsidP="00F21E5F">
            <w:pPr>
              <w:pStyle w:val="AppendixTableHeadings"/>
              <w:rPr>
                <w:rFonts w:ascii="Tahoma" w:eastAsia="SimSun" w:hAnsi="Tahoma" w:cs="Tahoma"/>
                <w:sz w:val="20"/>
              </w:rPr>
            </w:pPr>
            <w:r w:rsidRPr="001E20FA">
              <w:rPr>
                <w:rFonts w:ascii="Tahoma" w:eastAsia="SimSun" w:hAnsi="Tahoma" w:cs="Tahoma"/>
                <w:sz w:val="20"/>
              </w:rPr>
              <w:t>OEM</w:t>
            </w:r>
          </w:p>
        </w:tc>
        <w:tc>
          <w:tcPr>
            <w:tcW w:w="3357" w:type="dxa"/>
            <w:tcBorders>
              <w:top w:val="single" w:sz="4" w:space="0" w:color="auto"/>
              <w:left w:val="single" w:sz="4" w:space="0" w:color="auto"/>
              <w:bottom w:val="single" w:sz="4" w:space="0" w:color="auto"/>
              <w:right w:val="single" w:sz="4" w:space="0" w:color="auto"/>
            </w:tcBorders>
            <w:shd w:val="clear" w:color="auto" w:fill="FFCC99"/>
            <w:hideMark/>
          </w:tcPr>
          <w:p w14:paraId="6BF3D7A3" w14:textId="77777777" w:rsidR="00456002" w:rsidRPr="001E20FA" w:rsidRDefault="00456002" w:rsidP="00F21E5F">
            <w:pPr>
              <w:pStyle w:val="AppendixTableHeadings"/>
              <w:rPr>
                <w:rFonts w:ascii="Tahoma" w:eastAsia="SimSun" w:hAnsi="Tahoma" w:cs="Tahoma"/>
                <w:sz w:val="20"/>
              </w:rPr>
            </w:pPr>
            <w:r w:rsidRPr="001E20FA">
              <w:rPr>
                <w:rFonts w:ascii="Tahoma" w:eastAsia="SimSun" w:hAnsi="Tahoma" w:cs="Tahoma"/>
                <w:sz w:val="20"/>
              </w:rPr>
              <w:t>计划</w:t>
            </w:r>
          </w:p>
        </w:tc>
      </w:tr>
      <w:tr w:rsidR="00456002" w:rsidRPr="001E20FA" w14:paraId="6BF3D7A9" w14:textId="77777777" w:rsidTr="00FE564A">
        <w:tc>
          <w:tcPr>
            <w:tcW w:w="1710" w:type="dxa"/>
            <w:tcBorders>
              <w:top w:val="single" w:sz="4" w:space="0" w:color="auto"/>
              <w:left w:val="single" w:sz="4" w:space="0" w:color="auto"/>
              <w:bottom w:val="single" w:sz="4" w:space="0" w:color="auto"/>
              <w:right w:val="single" w:sz="4" w:space="0" w:color="auto"/>
            </w:tcBorders>
            <w:vAlign w:val="center"/>
            <w:hideMark/>
          </w:tcPr>
          <w:p w14:paraId="6BF3D7A5" w14:textId="77777777" w:rsidR="00456002" w:rsidRPr="001E20FA" w:rsidRDefault="00456002" w:rsidP="00F21E5F">
            <w:pPr>
              <w:pStyle w:val="AppendixTableText"/>
              <w:rPr>
                <w:rFonts w:ascii="Tahoma" w:eastAsia="SimSun" w:hAnsi="Tahoma" w:cs="Tahoma"/>
                <w:b/>
                <w:color w:val="000000"/>
                <w:sz w:val="20"/>
                <w:szCs w:val="20"/>
              </w:rPr>
            </w:pPr>
            <w:r w:rsidRPr="001E20FA">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6BF3D7A6" w14:textId="77777777" w:rsidR="00456002" w:rsidRPr="001E20FA" w:rsidRDefault="00456002" w:rsidP="00F21E5F">
            <w:pPr>
              <w:pStyle w:val="AppendixTableText"/>
              <w:rPr>
                <w:rFonts w:ascii="Tahoma" w:eastAsia="SimSun" w:hAnsi="Tahoma" w:cs="Tahoma"/>
                <w:color w:val="000000"/>
              </w:rPr>
            </w:pPr>
            <w:r w:rsidRPr="001E20FA">
              <w:rPr>
                <w:rFonts w:ascii="Tahoma" w:eastAsia="SimSun" w:hAnsi="Tahoma" w:cs="Tahoma"/>
                <w:color w:val="000000"/>
              </w:rPr>
              <w:t>不适用</w:t>
            </w:r>
          </w:p>
        </w:tc>
        <w:tc>
          <w:tcPr>
            <w:tcW w:w="2330" w:type="dxa"/>
            <w:tcBorders>
              <w:top w:val="single" w:sz="4" w:space="0" w:color="auto"/>
              <w:left w:val="single" w:sz="4" w:space="0" w:color="auto"/>
              <w:bottom w:val="single" w:sz="4" w:space="0" w:color="auto"/>
              <w:right w:val="single" w:sz="4" w:space="0" w:color="auto"/>
            </w:tcBorders>
            <w:vAlign w:val="center"/>
            <w:hideMark/>
          </w:tcPr>
          <w:p w14:paraId="6BF3D7A7" w14:textId="77777777" w:rsidR="00456002" w:rsidRPr="001E20FA" w:rsidRDefault="00456002" w:rsidP="00F21E5F">
            <w:pPr>
              <w:pStyle w:val="AppendixTableText"/>
              <w:rPr>
                <w:rFonts w:ascii="Tahoma" w:eastAsia="SimSun" w:hAnsi="Tahoma" w:cs="Tahoma"/>
                <w:color w:val="000000"/>
              </w:rPr>
            </w:pPr>
            <w:r w:rsidRPr="001E20FA">
              <w:rPr>
                <w:rFonts w:ascii="Tahoma" w:eastAsia="SimSun" w:hAnsi="Tahoma" w:cs="Tahoma"/>
                <w:color w:val="000000"/>
              </w:rPr>
              <w:t xml:space="preserve">SA </w:t>
            </w:r>
            <w:r w:rsidRPr="001E20FA">
              <w:rPr>
                <w:rFonts w:ascii="Tahoma" w:eastAsia="SimSun" w:hAnsi="Tahoma" w:cs="Tahoma"/>
                <w:color w:val="000000"/>
              </w:rPr>
              <w:t>仅在下述情况下可用</w:t>
            </w:r>
          </w:p>
        </w:tc>
        <w:tc>
          <w:tcPr>
            <w:tcW w:w="3357" w:type="dxa"/>
            <w:vMerge w:val="restart"/>
            <w:tcBorders>
              <w:top w:val="single" w:sz="4" w:space="0" w:color="auto"/>
              <w:left w:val="single" w:sz="4" w:space="0" w:color="auto"/>
              <w:bottom w:val="single" w:sz="4" w:space="0" w:color="auto"/>
              <w:right w:val="single" w:sz="4" w:space="0" w:color="auto"/>
            </w:tcBorders>
            <w:hideMark/>
          </w:tcPr>
          <w:p w14:paraId="6BF3D7A8" w14:textId="77777777" w:rsidR="00456002" w:rsidRPr="001E20FA" w:rsidRDefault="00456002" w:rsidP="00F21E5F">
            <w:pPr>
              <w:pStyle w:val="AppendixTableText"/>
              <w:jc w:val="left"/>
              <w:rPr>
                <w:rFonts w:ascii="Tahoma" w:eastAsia="SimSun" w:hAnsi="Tahoma" w:cs="Tahoma"/>
                <w:color w:val="000000"/>
                <w:lang w:eastAsia="zh-CN"/>
              </w:rPr>
            </w:pPr>
            <w:r w:rsidRPr="001E20FA">
              <w:rPr>
                <w:rFonts w:ascii="Tahoma" w:eastAsia="SimSun" w:hAnsi="Tahoma" w:cs="Tahoma"/>
                <w:color w:val="000000"/>
                <w:lang w:eastAsia="zh-CN"/>
              </w:rPr>
              <w:t>适用于</w:t>
            </w:r>
            <w:r w:rsidRPr="008B5693">
              <w:rPr>
                <w:rFonts w:ascii="SimSun" w:eastAsia="SimSun" w:hAnsi="SimSun" w:cs="Tahoma"/>
                <w:color w:val="000000"/>
                <w:lang w:eastAsia="zh-CN"/>
              </w:rPr>
              <w:t>“</w:t>
            </w:r>
            <w:r w:rsidRPr="001E20FA">
              <w:rPr>
                <w:rFonts w:ascii="Tahoma" w:eastAsia="SimSun" w:hAnsi="Tahoma" w:cs="Tahoma"/>
                <w:color w:val="000000"/>
                <w:lang w:eastAsia="zh-CN"/>
              </w:rPr>
              <w:t>开放许可</w:t>
            </w:r>
            <w:r w:rsidRPr="008B5693">
              <w:rPr>
                <w:rFonts w:ascii="SimSun" w:eastAsia="SimSun" w:hAnsi="SimSun" w:cs="Tahoma"/>
                <w:color w:val="000000"/>
                <w:lang w:eastAsia="zh-CN"/>
              </w:rPr>
              <w:t>”</w:t>
            </w:r>
            <w:r w:rsidRPr="001E20FA">
              <w:rPr>
                <w:rFonts w:ascii="Tahoma" w:eastAsia="SimSun" w:hAnsi="Tahoma" w:cs="Tahoma"/>
                <w:color w:val="000000"/>
                <w:lang w:eastAsia="zh-CN"/>
              </w:rPr>
              <w:t>、</w:t>
            </w:r>
            <w:r w:rsidRPr="008B5693">
              <w:rPr>
                <w:rFonts w:ascii="SimSun" w:eastAsia="SimSun" w:hAnsi="SimSun" w:cs="Tahoma"/>
                <w:color w:val="000000"/>
                <w:lang w:eastAsia="zh-CN"/>
              </w:rPr>
              <w:t>“</w:t>
            </w:r>
            <w:r w:rsidRPr="001E20FA">
              <w:rPr>
                <w:rFonts w:ascii="Tahoma" w:eastAsia="SimSun" w:hAnsi="Tahoma" w:cs="Tahoma"/>
                <w:color w:val="000000"/>
                <w:lang w:eastAsia="zh-CN"/>
              </w:rPr>
              <w:t>选择</w:t>
            </w:r>
            <w:r w:rsidRPr="008B5693">
              <w:rPr>
                <w:rFonts w:ascii="SimSun" w:eastAsia="SimSun" w:hAnsi="SimSun" w:cs="Tahoma"/>
                <w:color w:val="000000"/>
                <w:lang w:eastAsia="zh-CN"/>
              </w:rPr>
              <w:t>”</w:t>
            </w:r>
            <w:r w:rsidRPr="001E20FA">
              <w:rPr>
                <w:rFonts w:ascii="Tahoma" w:eastAsia="SimSun" w:hAnsi="Tahoma" w:cs="Tahoma"/>
                <w:color w:val="000000"/>
                <w:lang w:eastAsia="zh-CN"/>
              </w:rPr>
              <w:t>、</w:t>
            </w:r>
            <w:r w:rsidRPr="008B5693">
              <w:rPr>
                <w:rFonts w:ascii="SimSun" w:eastAsia="SimSun" w:hAnsi="SimSun" w:cs="Tahoma"/>
                <w:color w:val="000000"/>
                <w:lang w:eastAsia="zh-CN"/>
              </w:rPr>
              <w:t>“</w:t>
            </w:r>
            <w:r w:rsidRPr="001E20FA">
              <w:rPr>
                <w:rFonts w:ascii="Tahoma" w:eastAsia="SimSun" w:hAnsi="Tahoma" w:cs="Tahoma"/>
                <w:color w:val="000000"/>
                <w:lang w:eastAsia="zh-CN"/>
              </w:rPr>
              <w:t>选择附加</w:t>
            </w:r>
            <w:r w:rsidRPr="008B5693">
              <w:rPr>
                <w:rFonts w:ascii="SimSun" w:eastAsia="SimSun" w:hAnsi="SimSun" w:cs="Tahoma"/>
                <w:color w:val="000000"/>
                <w:lang w:eastAsia="zh-CN"/>
              </w:rPr>
              <w:t>”</w:t>
            </w:r>
            <w:r w:rsidRPr="001E20FA">
              <w:rPr>
                <w:rFonts w:ascii="Tahoma" w:eastAsia="SimSun" w:hAnsi="Tahoma" w:cs="Tahoma"/>
                <w:color w:val="000000"/>
                <w:lang w:eastAsia="zh-CN"/>
              </w:rPr>
              <w:t>、</w:t>
            </w:r>
            <w:r w:rsidRPr="008B5693">
              <w:rPr>
                <w:rFonts w:ascii="SimSun" w:eastAsia="SimSun" w:hAnsi="SimSun" w:cs="Tahoma"/>
                <w:color w:val="000000"/>
                <w:lang w:eastAsia="zh-CN"/>
              </w:rPr>
              <w:t>“</w:t>
            </w:r>
            <w:r w:rsidRPr="001E20FA">
              <w:rPr>
                <w:rFonts w:ascii="Tahoma" w:eastAsia="SimSun" w:hAnsi="Tahoma" w:cs="Tahoma"/>
                <w:color w:val="000000"/>
                <w:lang w:eastAsia="zh-CN"/>
              </w:rPr>
              <w:t>开放式价值</w:t>
            </w:r>
            <w:r w:rsidRPr="008B5693">
              <w:rPr>
                <w:rFonts w:ascii="SimSun" w:eastAsia="SimSun" w:hAnsi="SimSun" w:cs="Tahoma"/>
                <w:color w:val="000000"/>
                <w:lang w:eastAsia="zh-CN"/>
              </w:rPr>
              <w:t>”</w:t>
            </w:r>
            <w:r w:rsidRPr="001E20FA">
              <w:rPr>
                <w:rFonts w:ascii="Tahoma" w:eastAsia="SimSun" w:hAnsi="Tahoma" w:cs="Tahoma"/>
                <w:color w:val="000000"/>
                <w:lang w:eastAsia="zh-CN"/>
              </w:rPr>
              <w:t>中的非</w:t>
            </w:r>
            <w:r w:rsidRPr="001E20FA">
              <w:rPr>
                <w:rFonts w:ascii="Tahoma" w:eastAsia="SimSun" w:hAnsi="Tahoma" w:cs="Tahoma"/>
                <w:lang w:eastAsia="zh-CN"/>
              </w:rPr>
              <w:t>组织范围</w:t>
            </w:r>
            <w:r w:rsidRPr="001E20FA">
              <w:rPr>
                <w:rFonts w:ascii="Tahoma" w:eastAsia="SimSun" w:hAnsi="Tahoma" w:cs="Tahoma"/>
                <w:lang w:eastAsia="zh-CN"/>
              </w:rPr>
              <w:t>/</w:t>
            </w:r>
            <w:r w:rsidRPr="001E20FA">
              <w:rPr>
                <w:rFonts w:ascii="Tahoma" w:eastAsia="SimSun" w:hAnsi="Tahoma" w:cs="Tahoma"/>
                <w:lang w:eastAsia="zh-CN"/>
              </w:rPr>
              <w:t>公司范围</w:t>
            </w:r>
            <w:r w:rsidRPr="001E20FA">
              <w:rPr>
                <w:rFonts w:ascii="Tahoma" w:eastAsia="SimSun" w:hAnsi="Tahoma" w:cs="Tahoma"/>
                <w:color w:val="000000"/>
                <w:lang w:eastAsia="zh-CN"/>
              </w:rPr>
              <w:t>产品和</w:t>
            </w:r>
            <w:r w:rsidRPr="008B5693">
              <w:rPr>
                <w:rFonts w:ascii="SimSun" w:eastAsia="SimSun" w:hAnsi="SimSun" w:cs="Tahoma"/>
                <w:color w:val="000000"/>
                <w:lang w:eastAsia="zh-CN"/>
              </w:rPr>
              <w:t>“</w:t>
            </w:r>
            <w:r w:rsidRPr="001E20FA">
              <w:rPr>
                <w:rFonts w:ascii="Tahoma" w:eastAsia="SimSun" w:hAnsi="Tahoma" w:cs="Tahoma"/>
                <w:color w:val="000000"/>
                <w:lang w:eastAsia="zh-CN"/>
              </w:rPr>
              <w:t>企业协议</w:t>
            </w:r>
            <w:r w:rsidRPr="008B5693">
              <w:rPr>
                <w:rFonts w:ascii="SimSun" w:eastAsia="SimSun" w:hAnsi="SimSun" w:cs="Tahoma"/>
                <w:color w:val="000000"/>
                <w:lang w:eastAsia="zh-CN"/>
              </w:rPr>
              <w:t>”</w:t>
            </w:r>
            <w:r w:rsidRPr="001E20FA">
              <w:rPr>
                <w:rFonts w:ascii="Tahoma" w:eastAsia="SimSun" w:hAnsi="Tahoma" w:cs="Tahoma"/>
                <w:color w:val="000000"/>
                <w:lang w:eastAsia="zh-CN"/>
              </w:rPr>
              <w:t>中的附加产品。它不适用于</w:t>
            </w:r>
            <w:r w:rsidRPr="008B5693">
              <w:rPr>
                <w:rFonts w:ascii="SimSun" w:eastAsia="SimSun" w:hAnsi="SimSun" w:cs="Tahoma"/>
                <w:color w:val="000000"/>
                <w:lang w:eastAsia="zh-CN"/>
              </w:rPr>
              <w:t>“</w:t>
            </w:r>
            <w:r w:rsidRPr="001E20FA">
              <w:rPr>
                <w:rFonts w:ascii="Tahoma" w:eastAsia="SimSun" w:hAnsi="Tahoma" w:cs="Tahoma"/>
                <w:color w:val="000000"/>
                <w:lang w:eastAsia="zh-CN"/>
              </w:rPr>
              <w:t>开放式价值</w:t>
            </w:r>
            <w:r w:rsidRPr="008B5693">
              <w:rPr>
                <w:rFonts w:ascii="SimSun" w:eastAsia="SimSun" w:hAnsi="SimSun" w:cs="Tahoma"/>
                <w:color w:val="000000"/>
                <w:lang w:eastAsia="zh-CN"/>
              </w:rPr>
              <w:t>”</w:t>
            </w:r>
            <w:r w:rsidRPr="001E20FA">
              <w:rPr>
                <w:rFonts w:ascii="Tahoma" w:eastAsia="SimSun" w:hAnsi="Tahoma" w:cs="Tahoma"/>
                <w:color w:val="000000"/>
                <w:lang w:eastAsia="zh-CN"/>
              </w:rPr>
              <w:t>和</w:t>
            </w:r>
            <w:r w:rsidRPr="008B5693">
              <w:rPr>
                <w:rFonts w:ascii="SimSun" w:eastAsia="SimSun" w:hAnsi="SimSun" w:cs="Tahoma"/>
                <w:color w:val="000000"/>
                <w:lang w:eastAsia="zh-CN"/>
              </w:rPr>
              <w:t>“</w:t>
            </w:r>
            <w:r w:rsidRPr="001E20FA">
              <w:rPr>
                <w:rFonts w:ascii="Tahoma" w:eastAsia="SimSun" w:hAnsi="Tahoma" w:cs="Tahoma"/>
                <w:color w:val="000000"/>
                <w:lang w:eastAsia="zh-CN"/>
              </w:rPr>
              <w:t>企业协议</w:t>
            </w:r>
            <w:r w:rsidRPr="008B5693">
              <w:rPr>
                <w:rFonts w:ascii="SimSun" w:eastAsia="SimSun" w:hAnsi="SimSun" w:cs="Tahoma"/>
                <w:color w:val="000000"/>
                <w:lang w:eastAsia="zh-CN"/>
              </w:rPr>
              <w:t>”</w:t>
            </w:r>
            <w:r w:rsidRPr="001E20FA">
              <w:rPr>
                <w:rFonts w:ascii="Tahoma" w:eastAsia="SimSun" w:hAnsi="Tahoma" w:cs="Tahoma"/>
                <w:color w:val="000000"/>
                <w:lang w:eastAsia="zh-CN"/>
              </w:rPr>
              <w:t>中的企业产品</w:t>
            </w:r>
          </w:p>
        </w:tc>
      </w:tr>
      <w:tr w:rsidR="00456002" w:rsidRPr="001E20FA" w14:paraId="6BF3D7AE" w14:textId="77777777" w:rsidTr="00FE564A">
        <w:tc>
          <w:tcPr>
            <w:tcW w:w="1710" w:type="dxa"/>
            <w:tcBorders>
              <w:top w:val="single" w:sz="4" w:space="0" w:color="auto"/>
              <w:left w:val="single" w:sz="4" w:space="0" w:color="auto"/>
              <w:bottom w:val="single" w:sz="4" w:space="0" w:color="auto"/>
              <w:right w:val="single" w:sz="4" w:space="0" w:color="auto"/>
            </w:tcBorders>
            <w:vAlign w:val="center"/>
            <w:hideMark/>
          </w:tcPr>
          <w:p w14:paraId="6BF3D7AA" w14:textId="77777777" w:rsidR="00456002" w:rsidRPr="001E20FA" w:rsidRDefault="00456002" w:rsidP="00F21E5F">
            <w:pPr>
              <w:pStyle w:val="AppendixTableText"/>
              <w:rPr>
                <w:rFonts w:ascii="Tahoma" w:eastAsia="SimSun" w:hAnsi="Tahoma" w:cs="Tahoma"/>
                <w:b/>
                <w:color w:val="000000"/>
                <w:sz w:val="20"/>
                <w:szCs w:val="20"/>
              </w:rPr>
            </w:pPr>
            <w:r w:rsidRPr="001E20FA">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6BF3D7AB" w14:textId="77777777" w:rsidR="00456002" w:rsidRPr="001E20FA" w:rsidRDefault="00456002" w:rsidP="00F21E5F">
            <w:pPr>
              <w:pStyle w:val="AppendixTableText"/>
              <w:rPr>
                <w:rFonts w:ascii="Tahoma" w:eastAsia="SimSun" w:hAnsi="Tahoma" w:cs="Tahoma"/>
                <w:color w:val="000000"/>
              </w:rPr>
            </w:pPr>
            <w:r w:rsidRPr="001E20FA">
              <w:rPr>
                <w:rFonts w:ascii="Tahoma" w:eastAsia="SimSun" w:hAnsi="Tahoma" w:cs="Tahoma"/>
                <w:color w:val="000000"/>
              </w:rPr>
              <w:t xml:space="preserve">SA </w:t>
            </w:r>
            <w:r w:rsidRPr="001E20FA">
              <w:rPr>
                <w:rFonts w:ascii="Tahoma" w:eastAsia="SimSun" w:hAnsi="Tahoma" w:cs="Tahoma"/>
                <w:color w:val="000000"/>
              </w:rPr>
              <w:t>可用</w:t>
            </w:r>
          </w:p>
        </w:tc>
        <w:tc>
          <w:tcPr>
            <w:tcW w:w="2330" w:type="dxa"/>
            <w:tcBorders>
              <w:top w:val="single" w:sz="4" w:space="0" w:color="auto"/>
              <w:left w:val="single" w:sz="4" w:space="0" w:color="auto"/>
              <w:bottom w:val="single" w:sz="4" w:space="0" w:color="auto"/>
              <w:right w:val="single" w:sz="4" w:space="0" w:color="auto"/>
            </w:tcBorders>
            <w:vAlign w:val="center"/>
            <w:hideMark/>
          </w:tcPr>
          <w:p w14:paraId="6BF3D7AC" w14:textId="77777777" w:rsidR="00456002" w:rsidRPr="001E20FA" w:rsidRDefault="00456002" w:rsidP="00F21E5F">
            <w:pPr>
              <w:pStyle w:val="AppendixTableText"/>
              <w:rPr>
                <w:rFonts w:ascii="Tahoma" w:eastAsia="SimSun" w:hAnsi="Tahoma" w:cs="Tahoma"/>
                <w:color w:val="000000"/>
              </w:rPr>
            </w:pPr>
            <w:r w:rsidRPr="001E20FA">
              <w:rPr>
                <w:rFonts w:ascii="Tahoma" w:eastAsia="SimSun" w:hAnsi="Tahoma" w:cs="Tahoma"/>
                <w:color w:val="000000"/>
              </w:rPr>
              <w:t xml:space="preserve">SA </w:t>
            </w:r>
            <w:r w:rsidRPr="001E20FA">
              <w:rPr>
                <w:rFonts w:ascii="Tahoma" w:eastAsia="SimSun" w:hAnsi="Tahoma" w:cs="Tahoma"/>
                <w:color w:val="000000"/>
              </w:rPr>
              <w:t>可用</w:t>
            </w:r>
          </w:p>
        </w:tc>
        <w:tc>
          <w:tcPr>
            <w:tcW w:w="3357" w:type="dxa"/>
            <w:vMerge/>
            <w:tcBorders>
              <w:top w:val="single" w:sz="4" w:space="0" w:color="auto"/>
              <w:left w:val="single" w:sz="4" w:space="0" w:color="auto"/>
              <w:bottom w:val="single" w:sz="4" w:space="0" w:color="auto"/>
              <w:right w:val="single" w:sz="4" w:space="0" w:color="auto"/>
            </w:tcBorders>
            <w:vAlign w:val="center"/>
            <w:hideMark/>
          </w:tcPr>
          <w:p w14:paraId="6BF3D7AD" w14:textId="77777777" w:rsidR="00456002" w:rsidRPr="001E20FA" w:rsidRDefault="00456002" w:rsidP="00F21E5F">
            <w:pPr>
              <w:rPr>
                <w:rFonts w:eastAsia="SimSun" w:cs="Tahoma"/>
                <w:color w:val="000000"/>
                <w:szCs w:val="18"/>
              </w:rPr>
            </w:pPr>
          </w:p>
        </w:tc>
      </w:tr>
      <w:tr w:rsidR="00456002" w:rsidRPr="001E20FA" w14:paraId="6BF3D7B3" w14:textId="77777777" w:rsidTr="00FE564A">
        <w:tc>
          <w:tcPr>
            <w:tcW w:w="1710" w:type="dxa"/>
            <w:tcBorders>
              <w:top w:val="single" w:sz="4" w:space="0" w:color="auto"/>
              <w:left w:val="single" w:sz="4" w:space="0" w:color="auto"/>
              <w:bottom w:val="single" w:sz="4" w:space="0" w:color="auto"/>
              <w:right w:val="single" w:sz="4" w:space="0" w:color="auto"/>
            </w:tcBorders>
            <w:vAlign w:val="center"/>
            <w:hideMark/>
          </w:tcPr>
          <w:p w14:paraId="6BF3D7AF" w14:textId="77777777" w:rsidR="00456002" w:rsidRPr="001E20FA" w:rsidRDefault="00456002" w:rsidP="00F21E5F">
            <w:pPr>
              <w:pStyle w:val="AppendixTableText"/>
              <w:rPr>
                <w:rFonts w:ascii="Tahoma" w:eastAsia="SimSun" w:hAnsi="Tahoma" w:cs="Tahoma"/>
                <w:b/>
                <w:color w:val="000000"/>
                <w:sz w:val="20"/>
                <w:szCs w:val="20"/>
              </w:rPr>
            </w:pPr>
            <w:r w:rsidRPr="001E20FA">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6BF3D7B0" w14:textId="77777777" w:rsidR="00456002" w:rsidRPr="001E20FA" w:rsidRDefault="00456002" w:rsidP="00F21E5F">
            <w:pPr>
              <w:pStyle w:val="AppendixTableText"/>
              <w:rPr>
                <w:rFonts w:ascii="Tahoma" w:eastAsia="SimSun" w:hAnsi="Tahoma" w:cs="Tahoma"/>
                <w:color w:val="000000"/>
              </w:rPr>
            </w:pPr>
            <w:r w:rsidRPr="001E20FA">
              <w:rPr>
                <w:rFonts w:ascii="Tahoma" w:eastAsia="SimSun" w:hAnsi="Tahoma" w:cs="Tahoma"/>
                <w:color w:val="000000"/>
              </w:rPr>
              <w:t xml:space="preserve">SA </w:t>
            </w:r>
            <w:r w:rsidRPr="001E20FA">
              <w:rPr>
                <w:rFonts w:ascii="Tahoma" w:eastAsia="SimSun" w:hAnsi="Tahoma" w:cs="Tahoma"/>
                <w:color w:val="000000"/>
              </w:rPr>
              <w:t>可用</w:t>
            </w:r>
          </w:p>
        </w:tc>
        <w:tc>
          <w:tcPr>
            <w:tcW w:w="2330" w:type="dxa"/>
            <w:tcBorders>
              <w:top w:val="single" w:sz="4" w:space="0" w:color="auto"/>
              <w:left w:val="single" w:sz="4" w:space="0" w:color="auto"/>
              <w:bottom w:val="single" w:sz="4" w:space="0" w:color="auto"/>
              <w:right w:val="single" w:sz="4" w:space="0" w:color="auto"/>
            </w:tcBorders>
            <w:vAlign w:val="center"/>
            <w:hideMark/>
          </w:tcPr>
          <w:p w14:paraId="6BF3D7B1" w14:textId="77777777" w:rsidR="00456002" w:rsidRPr="001E20FA" w:rsidRDefault="00456002" w:rsidP="00F21E5F">
            <w:pPr>
              <w:pStyle w:val="AppendixTableText"/>
              <w:rPr>
                <w:rFonts w:ascii="Tahoma" w:eastAsia="SimSun" w:hAnsi="Tahoma" w:cs="Tahoma"/>
                <w:color w:val="000000"/>
              </w:rPr>
            </w:pPr>
            <w:r w:rsidRPr="001E20FA">
              <w:rPr>
                <w:rFonts w:ascii="Tahoma" w:eastAsia="SimSun" w:hAnsi="Tahoma" w:cs="Tahoma"/>
                <w:color w:val="000000"/>
              </w:rPr>
              <w:t xml:space="preserve">SA </w:t>
            </w:r>
            <w:r w:rsidRPr="001E20FA">
              <w:rPr>
                <w:rFonts w:ascii="Tahoma" w:eastAsia="SimSun" w:hAnsi="Tahoma" w:cs="Tahoma"/>
                <w:color w:val="000000"/>
              </w:rPr>
              <w:t>可用</w:t>
            </w:r>
          </w:p>
        </w:tc>
        <w:tc>
          <w:tcPr>
            <w:tcW w:w="3357" w:type="dxa"/>
            <w:vMerge/>
            <w:tcBorders>
              <w:top w:val="single" w:sz="4" w:space="0" w:color="auto"/>
              <w:left w:val="single" w:sz="4" w:space="0" w:color="auto"/>
              <w:bottom w:val="single" w:sz="4" w:space="0" w:color="auto"/>
              <w:right w:val="single" w:sz="4" w:space="0" w:color="auto"/>
            </w:tcBorders>
            <w:vAlign w:val="center"/>
            <w:hideMark/>
          </w:tcPr>
          <w:p w14:paraId="6BF3D7B2" w14:textId="77777777" w:rsidR="00456002" w:rsidRPr="001E20FA" w:rsidRDefault="00456002" w:rsidP="00F21E5F">
            <w:pPr>
              <w:rPr>
                <w:rFonts w:eastAsia="SimSun" w:cs="Tahoma"/>
                <w:color w:val="000000"/>
                <w:szCs w:val="18"/>
              </w:rPr>
            </w:pPr>
          </w:p>
        </w:tc>
      </w:tr>
    </w:tbl>
    <w:p w14:paraId="6BF3D7B4" w14:textId="77777777" w:rsidR="00456002" w:rsidRPr="001E20FA" w:rsidRDefault="00456002" w:rsidP="00F21E5F">
      <w:pPr>
        <w:rPr>
          <w:rFonts w:eastAsia="SimSun" w:cs="Tahoma"/>
        </w:rPr>
      </w:pPr>
    </w:p>
    <w:p w14:paraId="6BF3D7B5" w14:textId="77777777" w:rsidR="00456002" w:rsidRPr="001E20FA" w:rsidRDefault="00456002" w:rsidP="00A915D2">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如果客户从</w:t>
      </w:r>
      <w:r w:rsidRPr="001E20FA">
        <w:rPr>
          <w:rFonts w:ascii="Tahoma" w:eastAsia="SimSun" w:hAnsi="Tahoma" w:cs="Tahoma"/>
          <w:sz w:val="18"/>
          <w:szCs w:val="18"/>
          <w:lang w:eastAsia="zh-CN"/>
        </w:rPr>
        <w:t xml:space="preserve"> OEM </w:t>
      </w:r>
      <w:r w:rsidRPr="001E20FA">
        <w:rPr>
          <w:rFonts w:ascii="Tahoma" w:eastAsia="SimSun" w:hAnsi="Tahoma" w:cs="Tahoma"/>
          <w:sz w:val="18"/>
          <w:szCs w:val="18"/>
          <w:lang w:eastAsia="zh-CN"/>
        </w:rPr>
        <w:t>获得</w:t>
      </w:r>
      <w:r w:rsidRPr="001E20FA">
        <w:rPr>
          <w:rFonts w:ascii="Tahoma" w:eastAsia="SimSun" w:hAnsi="Tahoma" w:cs="Tahoma"/>
          <w:sz w:val="18"/>
          <w:szCs w:val="18"/>
          <w:lang w:eastAsia="zh-CN"/>
        </w:rPr>
        <w:t xml:space="preserve"> Microsoft Office Professional 2010</w:t>
      </w:r>
      <w:r w:rsidRPr="001E20FA">
        <w:rPr>
          <w:rFonts w:ascii="Tahoma" w:eastAsia="SimSun" w:hAnsi="Tahoma" w:cs="Tahoma"/>
          <w:sz w:val="18"/>
          <w:szCs w:val="18"/>
          <w:lang w:eastAsia="zh-CN"/>
        </w:rPr>
        <w:t>，可以在</w:t>
      </w:r>
      <w:r w:rsidRPr="001E20FA">
        <w:rPr>
          <w:rFonts w:ascii="Tahoma" w:eastAsia="SimSun" w:hAnsi="Tahoma" w:cs="Tahoma"/>
          <w:sz w:val="18"/>
          <w:szCs w:val="18"/>
          <w:lang w:eastAsia="zh-CN"/>
        </w:rPr>
        <w:t xml:space="preserve"> OEM </w:t>
      </w:r>
      <w:r w:rsidRPr="001E20FA">
        <w:rPr>
          <w:rFonts w:ascii="Tahoma" w:eastAsia="SimSun" w:hAnsi="Tahoma" w:cs="Tahoma"/>
          <w:sz w:val="18"/>
          <w:szCs w:val="18"/>
          <w:lang w:eastAsia="zh-CN"/>
        </w:rPr>
        <w:t>购买之日起九十</w:t>
      </w:r>
      <w:r w:rsidRPr="001E20FA">
        <w:rPr>
          <w:rFonts w:ascii="Tahoma" w:eastAsia="SimSun" w:hAnsi="Tahoma" w:cs="Tahoma"/>
          <w:sz w:val="18"/>
          <w:szCs w:val="18"/>
          <w:lang w:eastAsia="zh-CN"/>
        </w:rPr>
        <w:t xml:space="preserve"> (90) </w:t>
      </w:r>
      <w:r w:rsidRPr="001E20FA">
        <w:rPr>
          <w:rFonts w:ascii="Tahoma" w:eastAsia="SimSun" w:hAnsi="Tahoma" w:cs="Tahoma"/>
          <w:sz w:val="18"/>
          <w:szCs w:val="18"/>
          <w:lang w:eastAsia="zh-CN"/>
        </w:rPr>
        <w:t>天内为开放许可计划、</w:t>
      </w:r>
      <w:r w:rsidR="008B70A9">
        <w:rPr>
          <w:rFonts w:ascii="Tahoma" w:eastAsia="SimSun" w:hAnsi="Tahoma" w:cs="Tahoma"/>
          <w:sz w:val="18"/>
          <w:szCs w:val="18"/>
          <w:lang w:eastAsia="zh-CN"/>
        </w:rPr>
        <w:br/>
      </w:r>
      <w:r w:rsidRPr="001E20FA">
        <w:rPr>
          <w:rFonts w:ascii="Tahoma" w:eastAsia="SimSun" w:hAnsi="Tahoma" w:cs="Tahoma"/>
          <w:sz w:val="18"/>
          <w:szCs w:val="18"/>
          <w:lang w:eastAsia="zh-CN"/>
        </w:rPr>
        <w:t>选择计划和选择附加计划中的</w:t>
      </w:r>
      <w:r w:rsidRPr="001E20FA">
        <w:rPr>
          <w:rFonts w:ascii="Tahoma" w:eastAsia="SimSun" w:hAnsi="Tahoma" w:cs="Tahoma"/>
          <w:sz w:val="18"/>
          <w:szCs w:val="18"/>
          <w:lang w:eastAsia="zh-CN"/>
        </w:rPr>
        <w:t xml:space="preserve"> Microsoft Office Standard 2010 </w:t>
      </w:r>
      <w:r w:rsidRPr="001E20FA">
        <w:rPr>
          <w:rFonts w:ascii="Tahoma" w:eastAsia="SimSun" w:hAnsi="Tahoma" w:cs="Tahoma"/>
          <w:sz w:val="18"/>
          <w:szCs w:val="18"/>
          <w:lang w:eastAsia="zh-CN"/>
        </w:rPr>
        <w:t>以及开放式价值计划中的非全公司范围产品获取软件保障。</w:t>
      </w:r>
      <w:r w:rsidRPr="001E20FA">
        <w:rPr>
          <w:rFonts w:ascii="Tahoma" w:eastAsia="SimSun" w:hAnsi="Tahoma" w:cs="Tahoma"/>
          <w:sz w:val="18"/>
          <w:szCs w:val="18"/>
          <w:lang w:eastAsia="zh-CN"/>
        </w:rPr>
        <w:t xml:space="preserve">Office </w:t>
      </w:r>
      <w:r w:rsidRPr="001E20FA">
        <w:rPr>
          <w:rFonts w:ascii="Tahoma" w:eastAsia="SimSun" w:hAnsi="Tahoma" w:cs="Tahoma"/>
          <w:sz w:val="18"/>
          <w:szCs w:val="18"/>
          <w:lang w:eastAsia="zh-CN"/>
        </w:rPr>
        <w:t>产品密钥卡</w:t>
      </w:r>
      <w:r w:rsidRPr="001E20FA">
        <w:rPr>
          <w:rFonts w:ascii="Tahoma" w:eastAsia="SimSun" w:hAnsi="Tahoma" w:cs="Tahoma"/>
          <w:sz w:val="18"/>
          <w:szCs w:val="18"/>
          <w:lang w:eastAsia="zh-CN"/>
        </w:rPr>
        <w:t xml:space="preserve"> (PKC) </w:t>
      </w:r>
      <w:r w:rsidRPr="001E20FA">
        <w:rPr>
          <w:rFonts w:ascii="Tahoma" w:eastAsia="SimSun" w:hAnsi="Tahoma" w:cs="Tahoma"/>
          <w:sz w:val="18"/>
          <w:szCs w:val="18"/>
          <w:lang w:eastAsia="zh-CN"/>
        </w:rPr>
        <w:t>被视为全包装产品（零售），它们无资格获取软件保障。</w:t>
      </w:r>
    </w:p>
    <w:p w14:paraId="6BF3D7B6" w14:textId="77777777" w:rsidR="00255158" w:rsidRPr="001E20FA" w:rsidRDefault="00255158" w:rsidP="00F21E5F">
      <w:pPr>
        <w:pStyle w:val="AppendixBodyText"/>
        <w:spacing w:after="0"/>
        <w:rPr>
          <w:rFonts w:ascii="Tahoma" w:eastAsia="SimSun" w:hAnsi="Tahoma" w:cs="Tahoma"/>
          <w:lang w:eastAsia="zh-CN"/>
        </w:rPr>
      </w:pPr>
    </w:p>
    <w:p w14:paraId="6BF3D7B7" w14:textId="77777777" w:rsidR="00456002" w:rsidRPr="001E20FA" w:rsidRDefault="00456002" w:rsidP="00F21E5F">
      <w:pPr>
        <w:pStyle w:val="Heading2"/>
        <w:ind w:left="0"/>
        <w:rPr>
          <w:rFonts w:ascii="Tahoma" w:eastAsia="SimSun" w:hAnsi="Tahoma" w:cs="Tahoma"/>
          <w:lang w:eastAsia="zh-CN"/>
        </w:rPr>
      </w:pPr>
      <w:bookmarkStart w:id="699" w:name="_Toc323819651"/>
      <w:bookmarkStart w:id="700" w:name="_Toc336338202"/>
      <w:bookmarkStart w:id="701" w:name="_Toc348164809"/>
      <w:r w:rsidRPr="001E20FA">
        <w:rPr>
          <w:rFonts w:ascii="Tahoma" w:eastAsia="SimSun" w:hAnsi="Tahoma" w:cs="Tahoma"/>
          <w:lang w:eastAsia="zh-CN"/>
        </w:rPr>
        <w:t>升级许可</w:t>
      </w:r>
      <w:bookmarkEnd w:id="699"/>
      <w:bookmarkEnd w:id="700"/>
      <w:bookmarkEnd w:id="701"/>
    </w:p>
    <w:p w14:paraId="6BF3D7B8" w14:textId="77777777" w:rsidR="00456002" w:rsidRPr="001E20FA" w:rsidRDefault="00456002" w:rsidP="00F21E5F">
      <w:pPr>
        <w:rPr>
          <w:rFonts w:eastAsia="SimSun" w:cs="Tahoma"/>
          <w:lang w:eastAsia="zh-CN"/>
        </w:rPr>
      </w:pPr>
    </w:p>
    <w:p w14:paraId="6BF3D7B9" w14:textId="77777777" w:rsidR="00456002" w:rsidRPr="001E20FA" w:rsidRDefault="00456002" w:rsidP="00A915D2">
      <w:pPr>
        <w:pStyle w:val="AppendixIndent"/>
        <w:spacing w:before="0"/>
        <w:ind w:left="0"/>
        <w:rPr>
          <w:rFonts w:ascii="Tahoma" w:eastAsia="SimSun" w:hAnsi="Tahoma" w:cs="Tahoma"/>
          <w:lang w:eastAsia="zh-CN"/>
        </w:rPr>
      </w:pPr>
      <w:r w:rsidRPr="001E20FA">
        <w:rPr>
          <w:rFonts w:ascii="Tahoma" w:eastAsia="SimSun" w:hAnsi="Tahoma" w:cs="Tahoma"/>
          <w:sz w:val="18"/>
          <w:lang w:eastAsia="zh-CN"/>
        </w:rPr>
        <w:t>客户可以利用升级许可从某些产品的标准版迁移到高级版。客户必须拥有对应合格产品的</w:t>
      </w:r>
      <w:r w:rsidRPr="001E20FA">
        <w:rPr>
          <w:rFonts w:ascii="Tahoma" w:eastAsia="SimSun" w:hAnsi="Tahoma" w:cs="Tahoma"/>
          <w:sz w:val="18"/>
          <w:szCs w:val="18"/>
          <w:lang w:eastAsia="zh-CN"/>
        </w:rPr>
        <w:t>处于有效软件保障范围内</w:t>
      </w:r>
      <w:r w:rsidRPr="001E20FA">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1E20FA">
        <w:rPr>
          <w:rFonts w:ascii="Tahoma" w:eastAsia="SimSun" w:hAnsi="Tahoma" w:cs="Tahoma"/>
          <w:color w:val="000000"/>
          <w:sz w:val="18"/>
          <w:lang w:eastAsia="zh-CN"/>
        </w:rPr>
        <w:t>客户必须拥有和保留合格产品的许可，才能根据升级许可使用软件。</w:t>
      </w:r>
      <w:r w:rsidRPr="001E20FA">
        <w:rPr>
          <w:rFonts w:ascii="Tahoma" w:eastAsia="SimSun" w:hAnsi="Tahoma" w:cs="Tahoma"/>
          <w:sz w:val="18"/>
          <w:lang w:eastAsia="zh-CN"/>
        </w:rPr>
        <w:t>客户不得将合格产品的许可独立于</w:t>
      </w:r>
      <w:r w:rsidRPr="001E20FA">
        <w:rPr>
          <w:rFonts w:ascii="Tahoma" w:eastAsia="SimSun" w:hAnsi="Tahoma" w:cs="Tahoma"/>
          <w:sz w:val="18"/>
          <w:szCs w:val="18"/>
          <w:lang w:eastAsia="zh-CN"/>
        </w:rPr>
        <w:t>升级许可进行转让。有关详细信息和许可提供情况，请参见企业版升级许可批量许可简报：</w:t>
      </w:r>
      <w:r w:rsidRPr="001E20FA">
        <w:rPr>
          <w:rFonts w:ascii="Tahoma" w:eastAsia="SimSun" w:hAnsi="Tahoma" w:cs="Tahoma"/>
          <w:sz w:val="18"/>
          <w:szCs w:val="18"/>
          <w:lang w:eastAsia="zh-CN"/>
        </w:rPr>
        <w:t>http://</w:t>
      </w:r>
      <w:hyperlink r:id="rId21" w:history="1">
        <w:r w:rsidRPr="001E20FA">
          <w:rPr>
            <w:rStyle w:val="Hyperlink"/>
            <w:rFonts w:ascii="Tahoma" w:eastAsia="SimSun" w:hAnsi="Tahoma" w:cs="Tahoma"/>
            <w:sz w:val="18"/>
            <w:szCs w:val="18"/>
            <w:lang w:eastAsia="zh-CN"/>
          </w:rPr>
          <w:t>www.microsoft.com/licensing</w:t>
        </w:r>
      </w:hyperlink>
      <w:r w:rsidRPr="001E20FA">
        <w:rPr>
          <w:rFonts w:ascii="Tahoma" w:eastAsia="SimSun" w:hAnsi="Tahoma" w:cs="Tahoma"/>
          <w:sz w:val="18"/>
          <w:szCs w:val="18"/>
          <w:lang w:eastAsia="zh-CN"/>
        </w:rPr>
        <w:t>。</w:t>
      </w:r>
    </w:p>
    <w:p w14:paraId="6BF3D7BA" w14:textId="77777777" w:rsidR="00ED589D" w:rsidRDefault="00ED589D" w:rsidP="00F21E5F">
      <w:pPr>
        <w:rPr>
          <w:rFonts w:eastAsia="SimSun" w:cs="Tahoma"/>
          <w:lang w:eastAsia="zh-CN"/>
        </w:rPr>
      </w:pPr>
    </w:p>
    <w:p w14:paraId="6BF3D7BB" w14:textId="77777777" w:rsidR="00A915D2" w:rsidRDefault="00A915D2" w:rsidP="00F21E5F">
      <w:pPr>
        <w:rPr>
          <w:rFonts w:eastAsia="SimSun" w:cs="Tahoma"/>
          <w:lang w:eastAsia="zh-CN"/>
        </w:rPr>
      </w:pPr>
    </w:p>
    <w:p w14:paraId="6BF3D7BC" w14:textId="77777777" w:rsidR="00A915D2" w:rsidRDefault="00A915D2" w:rsidP="00F21E5F">
      <w:pPr>
        <w:rPr>
          <w:rFonts w:eastAsia="SimSun" w:cs="Tahoma"/>
          <w:lang w:eastAsia="zh-CN"/>
        </w:rPr>
      </w:pPr>
    </w:p>
    <w:p w14:paraId="6BF3D7BD" w14:textId="77777777" w:rsidR="00A915D2" w:rsidRPr="001E20FA" w:rsidRDefault="00A915D2" w:rsidP="00F21E5F">
      <w:pPr>
        <w:rPr>
          <w:rFonts w:eastAsia="SimSun" w:cs="Tahoma"/>
          <w:lang w:eastAsia="zh-CN"/>
        </w:rPr>
      </w:pPr>
    </w:p>
    <w:p w14:paraId="6BF3D7BE" w14:textId="77777777" w:rsidR="00456002" w:rsidRPr="001E20FA" w:rsidRDefault="00456002" w:rsidP="00F21E5F">
      <w:pPr>
        <w:pStyle w:val="Heading2"/>
        <w:ind w:left="0"/>
        <w:rPr>
          <w:rFonts w:ascii="Tahoma" w:eastAsia="SimSun" w:hAnsi="Tahoma" w:cs="Tahoma"/>
          <w:lang w:eastAsia="zh-CN"/>
        </w:rPr>
      </w:pPr>
      <w:bookmarkStart w:id="702" w:name="_Toc323819652"/>
      <w:bookmarkStart w:id="703" w:name="_Toc336338203"/>
      <w:bookmarkStart w:id="704" w:name="_Toc348164810"/>
      <w:r w:rsidRPr="001E20FA">
        <w:rPr>
          <w:rFonts w:ascii="Tahoma" w:eastAsia="SimSun" w:hAnsi="Tahoma" w:cs="Tahoma"/>
          <w:lang w:eastAsia="zh-CN"/>
        </w:rPr>
        <w:t>订购许可</w:t>
      </w:r>
      <w:bookmarkEnd w:id="702"/>
      <w:bookmarkEnd w:id="703"/>
      <w:bookmarkEnd w:id="704"/>
      <w:r w:rsidRPr="001E20FA">
        <w:rPr>
          <w:rFonts w:ascii="Tahoma" w:eastAsia="SimSun" w:hAnsi="Tahoma" w:cs="Tahoma"/>
          <w:lang w:eastAsia="zh-CN"/>
        </w:rPr>
        <w:t xml:space="preserve"> </w:t>
      </w:r>
    </w:p>
    <w:p w14:paraId="6BF3D7BF" w14:textId="77777777" w:rsidR="00456002" w:rsidRPr="001E20FA" w:rsidRDefault="00456002" w:rsidP="00F21E5F">
      <w:pPr>
        <w:rPr>
          <w:rFonts w:eastAsia="SimSun" w:cs="Tahoma"/>
          <w:lang w:eastAsia="zh-CN"/>
        </w:rPr>
      </w:pPr>
    </w:p>
    <w:p w14:paraId="6BF3D7C0" w14:textId="77777777" w:rsidR="00456002" w:rsidRPr="001E20FA" w:rsidRDefault="00456002" w:rsidP="00F21E5F">
      <w:pPr>
        <w:pStyle w:val="AppendixIndent"/>
        <w:spacing w:before="0"/>
        <w:ind w:left="0"/>
        <w:rPr>
          <w:rFonts w:ascii="Tahoma" w:eastAsia="SimSun" w:hAnsi="Tahoma" w:cs="Tahoma"/>
        </w:rPr>
      </w:pPr>
      <w:r w:rsidRPr="001E20FA">
        <w:rPr>
          <w:rFonts w:ascii="Tahoma" w:eastAsia="SimSun" w:hAnsi="Tahoma" w:cs="Tahoma"/>
          <w:sz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1E20FA">
        <w:rPr>
          <w:rFonts w:ascii="Tahoma" w:eastAsia="SimSun" w:hAnsi="Tahoma" w:cs="Tahoma"/>
          <w:sz w:val="18"/>
        </w:rPr>
        <w:t>在下列计划中可用：</w:t>
      </w:r>
    </w:p>
    <w:p w14:paraId="6BF3D7C1" w14:textId="77777777" w:rsidR="00456002" w:rsidRPr="001E20FA" w:rsidRDefault="00456002" w:rsidP="00F21E5F">
      <w:pPr>
        <w:pStyle w:val="AppendixIndent"/>
        <w:spacing w:before="0"/>
        <w:ind w:left="0"/>
        <w:rPr>
          <w:rFonts w:ascii="Tahoma" w:eastAsia="SimSun" w:hAnsi="Tahoma" w:cs="Tahoma"/>
        </w:rPr>
      </w:pPr>
    </w:p>
    <w:p w14:paraId="6BF3D7C2" w14:textId="77777777" w:rsidR="00456002" w:rsidRPr="001E20FA" w:rsidRDefault="00456002" w:rsidP="00F21E5F">
      <w:pPr>
        <w:pStyle w:val="AppendixBulletIndent"/>
        <w:numPr>
          <w:ilvl w:val="0"/>
          <w:numId w:val="84"/>
        </w:numPr>
        <w:tabs>
          <w:tab w:val="left" w:pos="1440"/>
        </w:tabs>
        <w:spacing w:after="60"/>
        <w:ind w:left="1440"/>
        <w:rPr>
          <w:rFonts w:ascii="Tahoma" w:eastAsia="SimSun" w:hAnsi="Tahoma" w:cs="Tahoma"/>
        </w:rPr>
      </w:pPr>
      <w:r w:rsidRPr="001E20FA">
        <w:rPr>
          <w:rFonts w:ascii="Tahoma" w:eastAsia="SimSun" w:hAnsi="Tahoma" w:cs="Tahoma"/>
          <w:sz w:val="18"/>
        </w:rPr>
        <w:t>开放式价值</w:t>
      </w:r>
    </w:p>
    <w:p w14:paraId="6BF3D7C3" w14:textId="77777777" w:rsidR="00456002" w:rsidRPr="001E20FA" w:rsidRDefault="00456002" w:rsidP="00F21E5F">
      <w:pPr>
        <w:pStyle w:val="AppendixBulletIndent"/>
        <w:numPr>
          <w:ilvl w:val="0"/>
          <w:numId w:val="84"/>
        </w:numPr>
        <w:tabs>
          <w:tab w:val="left" w:pos="1440"/>
        </w:tabs>
        <w:spacing w:after="60"/>
        <w:ind w:left="1440"/>
        <w:rPr>
          <w:rFonts w:ascii="Tahoma" w:eastAsia="SimSun" w:hAnsi="Tahoma" w:cs="Tahoma"/>
        </w:rPr>
      </w:pPr>
      <w:r w:rsidRPr="001E20FA">
        <w:rPr>
          <w:rFonts w:ascii="Tahoma" w:eastAsia="SimSun" w:hAnsi="Tahoma" w:cs="Tahoma"/>
          <w:sz w:val="18"/>
        </w:rPr>
        <w:t>开放式价值订购</w:t>
      </w:r>
    </w:p>
    <w:p w14:paraId="6BF3D7C4" w14:textId="77777777" w:rsidR="00456002" w:rsidRPr="001E20FA" w:rsidRDefault="00456002" w:rsidP="00F21E5F">
      <w:pPr>
        <w:pStyle w:val="AppendixBulletIndent"/>
        <w:numPr>
          <w:ilvl w:val="0"/>
          <w:numId w:val="84"/>
        </w:numPr>
        <w:tabs>
          <w:tab w:val="left" w:pos="1440"/>
        </w:tabs>
        <w:spacing w:after="60"/>
        <w:ind w:left="1440"/>
        <w:rPr>
          <w:rFonts w:ascii="Tahoma" w:eastAsia="SimSun" w:hAnsi="Tahoma" w:cs="Tahoma"/>
        </w:rPr>
      </w:pPr>
      <w:r w:rsidRPr="001E20FA">
        <w:rPr>
          <w:rFonts w:ascii="Tahoma" w:eastAsia="SimSun" w:hAnsi="Tahoma" w:cs="Tahoma"/>
          <w:sz w:val="18"/>
        </w:rPr>
        <w:t>选择</w:t>
      </w:r>
    </w:p>
    <w:p w14:paraId="6BF3D7C5" w14:textId="77777777" w:rsidR="00456002" w:rsidRPr="001E20FA" w:rsidRDefault="00456002" w:rsidP="00F21E5F">
      <w:pPr>
        <w:pStyle w:val="AppendixBulletIndent"/>
        <w:numPr>
          <w:ilvl w:val="0"/>
          <w:numId w:val="84"/>
        </w:numPr>
        <w:tabs>
          <w:tab w:val="left" w:pos="1440"/>
        </w:tabs>
        <w:spacing w:after="60"/>
        <w:ind w:left="1440"/>
        <w:rPr>
          <w:rFonts w:ascii="Tahoma" w:eastAsia="SimSun" w:hAnsi="Tahoma" w:cs="Tahoma"/>
        </w:rPr>
      </w:pPr>
      <w:r w:rsidRPr="001E20FA">
        <w:rPr>
          <w:rFonts w:ascii="Tahoma" w:eastAsia="SimSun" w:hAnsi="Tahoma" w:cs="Tahoma"/>
          <w:sz w:val="18"/>
        </w:rPr>
        <w:t>选择附加</w:t>
      </w:r>
    </w:p>
    <w:p w14:paraId="6BF3D7C6" w14:textId="77777777" w:rsidR="00456002" w:rsidRPr="001E20FA" w:rsidRDefault="00456002" w:rsidP="00F21E5F">
      <w:pPr>
        <w:pStyle w:val="AppendixBulletIndent"/>
        <w:numPr>
          <w:ilvl w:val="0"/>
          <w:numId w:val="84"/>
        </w:numPr>
        <w:tabs>
          <w:tab w:val="left" w:pos="1440"/>
        </w:tabs>
        <w:spacing w:after="60"/>
        <w:ind w:left="1440"/>
        <w:rPr>
          <w:rFonts w:ascii="Tahoma" w:eastAsia="SimSun" w:hAnsi="Tahoma" w:cs="Tahoma"/>
        </w:rPr>
      </w:pPr>
      <w:r w:rsidRPr="001E20FA">
        <w:rPr>
          <w:rFonts w:ascii="Tahoma" w:eastAsia="SimSun" w:hAnsi="Tahoma" w:cs="Tahoma"/>
          <w:sz w:val="18"/>
        </w:rPr>
        <w:t>许可登记表</w:t>
      </w:r>
    </w:p>
    <w:p w14:paraId="6BF3D7C7" w14:textId="77777777" w:rsidR="00456002" w:rsidRPr="001E20FA" w:rsidRDefault="00456002" w:rsidP="00F21E5F">
      <w:pPr>
        <w:pStyle w:val="AppendixBulletIndent"/>
        <w:numPr>
          <w:ilvl w:val="0"/>
          <w:numId w:val="84"/>
        </w:numPr>
        <w:tabs>
          <w:tab w:val="left" w:pos="1440"/>
        </w:tabs>
        <w:spacing w:after="60"/>
        <w:ind w:left="1440"/>
        <w:rPr>
          <w:rFonts w:ascii="Tahoma" w:eastAsia="SimSun" w:hAnsi="Tahoma" w:cs="Tahoma"/>
        </w:rPr>
      </w:pPr>
      <w:r w:rsidRPr="001E20FA">
        <w:rPr>
          <w:rFonts w:ascii="Tahoma" w:eastAsia="SimSun" w:hAnsi="Tahoma" w:cs="Tahoma"/>
          <w:sz w:val="18"/>
        </w:rPr>
        <w:t>EES</w:t>
      </w:r>
    </w:p>
    <w:p w14:paraId="6BF3D7C8" w14:textId="77777777" w:rsidR="00456002" w:rsidRPr="001E20FA" w:rsidRDefault="00456002" w:rsidP="00F21E5F">
      <w:pPr>
        <w:pStyle w:val="AppendixBulletIndent"/>
        <w:numPr>
          <w:ilvl w:val="0"/>
          <w:numId w:val="84"/>
        </w:numPr>
        <w:tabs>
          <w:tab w:val="left" w:pos="1440"/>
        </w:tabs>
        <w:spacing w:after="60"/>
        <w:ind w:left="1440"/>
        <w:rPr>
          <w:rFonts w:ascii="Tahoma" w:eastAsia="SimSun" w:hAnsi="Tahoma" w:cs="Tahoma"/>
        </w:rPr>
      </w:pPr>
      <w:r w:rsidRPr="001E20FA">
        <w:rPr>
          <w:rFonts w:ascii="Tahoma" w:eastAsia="SimSun" w:hAnsi="Tahoma" w:cs="Tahoma"/>
          <w:sz w:val="18"/>
        </w:rPr>
        <w:t>企业协议</w:t>
      </w:r>
    </w:p>
    <w:p w14:paraId="6BF3D7C9" w14:textId="77777777" w:rsidR="00456002" w:rsidRPr="001E20FA" w:rsidRDefault="00456002" w:rsidP="00F21E5F">
      <w:pPr>
        <w:pStyle w:val="AppendixIndent"/>
        <w:numPr>
          <w:ilvl w:val="0"/>
          <w:numId w:val="84"/>
        </w:numPr>
        <w:tabs>
          <w:tab w:val="left" w:pos="1440"/>
        </w:tabs>
        <w:spacing w:before="0"/>
        <w:ind w:left="1440"/>
        <w:rPr>
          <w:rFonts w:ascii="Tahoma" w:eastAsia="SimSun" w:hAnsi="Tahoma" w:cs="Tahoma"/>
        </w:rPr>
      </w:pPr>
      <w:r w:rsidRPr="001E20FA">
        <w:rPr>
          <w:rFonts w:ascii="Tahoma" w:eastAsia="SimSun" w:hAnsi="Tahoma" w:cs="Tahoma"/>
          <w:sz w:val="18"/>
        </w:rPr>
        <w:t>企业订购协议</w:t>
      </w:r>
    </w:p>
    <w:p w14:paraId="6BF3D7CA" w14:textId="77777777" w:rsidR="00ED589D" w:rsidRPr="001E20FA" w:rsidRDefault="00ED589D" w:rsidP="00F21E5F">
      <w:pPr>
        <w:rPr>
          <w:rFonts w:eastAsia="SimSun" w:cs="Tahoma"/>
        </w:rPr>
      </w:pPr>
    </w:p>
    <w:p w14:paraId="6BF3D7CB" w14:textId="77777777" w:rsidR="00456002" w:rsidRPr="001E20FA" w:rsidRDefault="00456002" w:rsidP="00F21E5F">
      <w:pPr>
        <w:pStyle w:val="Heading2"/>
        <w:ind w:left="0"/>
        <w:rPr>
          <w:rFonts w:ascii="Tahoma" w:eastAsia="SimSun" w:hAnsi="Tahoma" w:cs="Tahoma"/>
        </w:rPr>
      </w:pPr>
      <w:bookmarkStart w:id="705" w:name="_Toc323819653"/>
      <w:bookmarkStart w:id="706" w:name="_Toc336338204"/>
      <w:bookmarkStart w:id="707" w:name="_Toc348164811"/>
      <w:r w:rsidRPr="001E20FA">
        <w:rPr>
          <w:rFonts w:ascii="Tahoma" w:eastAsia="SimSun" w:hAnsi="Tahoma" w:cs="Tahoma"/>
        </w:rPr>
        <w:t>升级</w:t>
      </w:r>
      <w:bookmarkEnd w:id="705"/>
      <w:bookmarkEnd w:id="706"/>
      <w:bookmarkEnd w:id="707"/>
    </w:p>
    <w:p w14:paraId="6BF3D7CC" w14:textId="77777777" w:rsidR="00456002" w:rsidRPr="001E20FA" w:rsidRDefault="00456002" w:rsidP="00F21E5F">
      <w:pPr>
        <w:pStyle w:val="AppendixIndent"/>
        <w:spacing w:before="0"/>
        <w:ind w:left="0"/>
        <w:rPr>
          <w:rFonts w:ascii="Tahoma" w:eastAsia="SimSun" w:hAnsi="Tahoma" w:cs="Tahoma"/>
        </w:rPr>
      </w:pPr>
    </w:p>
    <w:p w14:paraId="6BF3D7CD" w14:textId="77777777" w:rsidR="00456002" w:rsidRPr="00A915D2" w:rsidRDefault="00456002" w:rsidP="00F21E5F">
      <w:pPr>
        <w:pStyle w:val="AppendixIndent"/>
        <w:spacing w:before="0"/>
        <w:ind w:left="0"/>
        <w:rPr>
          <w:rFonts w:ascii="Tahoma" w:eastAsia="SimSun" w:hAnsi="Tahoma" w:cs="Tahoma"/>
          <w:spacing w:val="-2"/>
        </w:rPr>
      </w:pPr>
      <w:r w:rsidRPr="00A915D2">
        <w:rPr>
          <w:rFonts w:ascii="Tahoma" w:eastAsia="SimSun" w:hAnsi="Tahoma" w:cs="Tahoma"/>
          <w:spacing w:val="-2"/>
          <w:sz w:val="18"/>
          <w:lang w:eastAsia="zh-CN"/>
        </w:rPr>
        <w:t>此产品类型</w:t>
      </w:r>
      <w:r w:rsidRPr="00A915D2">
        <w:rPr>
          <w:rFonts w:ascii="Tahoma" w:eastAsia="SimSun" w:hAnsi="Tahoma" w:cs="Tahoma"/>
          <w:spacing w:val="-2"/>
          <w:sz w:val="18"/>
          <w:u w:val="single"/>
          <w:lang w:eastAsia="zh-CN"/>
        </w:rPr>
        <w:t>只可用于</w:t>
      </w:r>
      <w:r w:rsidRPr="00A915D2">
        <w:rPr>
          <w:rFonts w:ascii="Tahoma" w:eastAsia="SimSun" w:hAnsi="Tahoma" w:cs="Tahoma"/>
          <w:spacing w:val="-2"/>
          <w:sz w:val="18"/>
          <w:u w:val="single"/>
          <w:lang w:eastAsia="zh-CN"/>
        </w:rPr>
        <w:t xml:space="preserve"> Windows </w:t>
      </w:r>
      <w:r w:rsidRPr="00A915D2">
        <w:rPr>
          <w:rFonts w:ascii="Tahoma" w:eastAsia="SimSun" w:hAnsi="Tahoma" w:cs="Tahoma"/>
          <w:spacing w:val="-2"/>
          <w:sz w:val="18"/>
          <w:u w:val="single"/>
          <w:lang w:eastAsia="zh-CN"/>
        </w:rPr>
        <w:t>桌面操作系统</w:t>
      </w:r>
      <w:r w:rsidRPr="00A915D2">
        <w:rPr>
          <w:rFonts w:ascii="Tahoma" w:eastAsia="SimSun" w:hAnsi="Tahoma" w:cs="Tahoma"/>
          <w:spacing w:val="-2"/>
          <w:sz w:val="18"/>
          <w:lang w:eastAsia="zh-CN"/>
        </w:rPr>
        <w:t>，因版本而异，而且提供运行所订购产品版本的权利。</w:t>
      </w:r>
      <w:r w:rsidRPr="00A915D2">
        <w:rPr>
          <w:rFonts w:ascii="Tahoma" w:eastAsia="SimSun" w:hAnsi="Tahoma" w:cs="Tahoma"/>
          <w:spacing w:val="-2"/>
          <w:sz w:val="18"/>
        </w:rPr>
        <w:t>在下列计划中可用：</w:t>
      </w:r>
    </w:p>
    <w:p w14:paraId="6BF3D7CE" w14:textId="77777777" w:rsidR="00456002" w:rsidRPr="001E20FA" w:rsidRDefault="00456002" w:rsidP="00F21E5F">
      <w:pPr>
        <w:pStyle w:val="AppendixIndent"/>
        <w:spacing w:before="0"/>
        <w:ind w:left="0"/>
        <w:rPr>
          <w:rFonts w:ascii="Tahoma" w:eastAsia="SimSun" w:hAnsi="Tahoma" w:cs="Tahoma"/>
        </w:rPr>
      </w:pPr>
    </w:p>
    <w:p w14:paraId="6BF3D7CF" w14:textId="77777777" w:rsidR="00385C82" w:rsidRPr="001E20FA" w:rsidRDefault="00385C82" w:rsidP="00F21E5F">
      <w:pPr>
        <w:pStyle w:val="AppendixBulletIndent"/>
        <w:numPr>
          <w:ilvl w:val="0"/>
          <w:numId w:val="77"/>
        </w:numPr>
        <w:tabs>
          <w:tab w:val="left" w:pos="1440"/>
        </w:tabs>
        <w:spacing w:after="60"/>
        <w:ind w:left="1440"/>
        <w:rPr>
          <w:rFonts w:ascii="Tahoma" w:eastAsia="SimSun" w:hAnsi="Tahoma" w:cs="Tahoma"/>
        </w:rPr>
      </w:pPr>
      <w:r w:rsidRPr="001E20FA">
        <w:rPr>
          <w:rFonts w:ascii="Tahoma" w:eastAsia="SimSun" w:hAnsi="Tahoma" w:cs="Tahoma"/>
          <w:sz w:val="18"/>
          <w:szCs w:val="18"/>
        </w:rPr>
        <w:t>开放许可</w:t>
      </w:r>
    </w:p>
    <w:p w14:paraId="6BF3D7D0" w14:textId="77777777" w:rsidR="00385C82" w:rsidRPr="001E20FA" w:rsidRDefault="00385C82" w:rsidP="00F21E5F">
      <w:pPr>
        <w:pStyle w:val="AppendixBulletIndent"/>
        <w:numPr>
          <w:ilvl w:val="0"/>
          <w:numId w:val="77"/>
        </w:numPr>
        <w:tabs>
          <w:tab w:val="left" w:pos="1440"/>
        </w:tabs>
        <w:spacing w:after="60"/>
        <w:ind w:left="1440"/>
        <w:rPr>
          <w:rFonts w:ascii="Tahoma" w:eastAsia="SimSun" w:hAnsi="Tahoma" w:cs="Tahoma"/>
          <w:lang w:eastAsia="zh-CN"/>
        </w:rPr>
      </w:pPr>
      <w:r w:rsidRPr="001E20FA">
        <w:rPr>
          <w:rFonts w:ascii="Tahoma" w:eastAsia="SimSun" w:hAnsi="Tahoma" w:cs="Tahoma"/>
          <w:sz w:val="18"/>
          <w:szCs w:val="18"/>
          <w:lang w:eastAsia="zh-CN"/>
        </w:rPr>
        <w:t>开放式价值订购（仅限买断订单）</w:t>
      </w:r>
    </w:p>
    <w:p w14:paraId="6BF3D7D1" w14:textId="77777777" w:rsidR="00385C82" w:rsidRPr="001E20FA" w:rsidRDefault="00385C82" w:rsidP="00F21E5F">
      <w:pPr>
        <w:pStyle w:val="AppendixBulletIndent"/>
        <w:numPr>
          <w:ilvl w:val="0"/>
          <w:numId w:val="77"/>
        </w:numPr>
        <w:tabs>
          <w:tab w:val="left" w:pos="1440"/>
        </w:tabs>
        <w:spacing w:after="60"/>
        <w:ind w:left="1440"/>
        <w:rPr>
          <w:rFonts w:ascii="Tahoma" w:eastAsia="SimSun" w:hAnsi="Tahoma" w:cs="Tahoma"/>
        </w:rPr>
      </w:pPr>
      <w:r w:rsidRPr="001E20FA">
        <w:rPr>
          <w:rFonts w:ascii="Tahoma" w:eastAsia="SimSun" w:hAnsi="Tahoma" w:cs="Tahoma"/>
          <w:sz w:val="18"/>
          <w:szCs w:val="18"/>
        </w:rPr>
        <w:t>选择</w:t>
      </w:r>
    </w:p>
    <w:p w14:paraId="6BF3D7D2" w14:textId="77777777" w:rsidR="00385C82" w:rsidRPr="001E20FA" w:rsidRDefault="00385C82" w:rsidP="00F21E5F">
      <w:pPr>
        <w:pStyle w:val="AppendixBulletIndent"/>
        <w:numPr>
          <w:ilvl w:val="0"/>
          <w:numId w:val="77"/>
        </w:numPr>
        <w:tabs>
          <w:tab w:val="left" w:pos="1440"/>
        </w:tabs>
        <w:spacing w:after="60"/>
        <w:ind w:left="1440"/>
        <w:rPr>
          <w:rFonts w:ascii="Tahoma" w:eastAsia="SimSun" w:hAnsi="Tahoma" w:cs="Tahoma"/>
        </w:rPr>
      </w:pPr>
      <w:r w:rsidRPr="001E20FA">
        <w:rPr>
          <w:rFonts w:ascii="Tahoma" w:eastAsia="SimSun" w:hAnsi="Tahoma" w:cs="Tahoma"/>
          <w:sz w:val="18"/>
          <w:szCs w:val="18"/>
        </w:rPr>
        <w:t>选择附加</w:t>
      </w:r>
    </w:p>
    <w:p w14:paraId="6BF3D7D3" w14:textId="77777777" w:rsidR="00385C82" w:rsidRPr="001E20FA" w:rsidRDefault="00385C82" w:rsidP="00F21E5F">
      <w:pPr>
        <w:pStyle w:val="AppendixBulletIndent"/>
        <w:numPr>
          <w:ilvl w:val="0"/>
          <w:numId w:val="77"/>
        </w:numPr>
        <w:tabs>
          <w:tab w:val="left" w:pos="1440"/>
        </w:tabs>
        <w:spacing w:after="60"/>
        <w:ind w:left="1440"/>
        <w:rPr>
          <w:rFonts w:ascii="Tahoma" w:eastAsia="SimSun" w:hAnsi="Tahoma" w:cs="Tahoma"/>
          <w:lang w:eastAsia="zh-CN"/>
        </w:rPr>
      </w:pPr>
      <w:r w:rsidRPr="001E20FA">
        <w:rPr>
          <w:rFonts w:ascii="Tahoma" w:eastAsia="SimSun" w:hAnsi="Tahoma" w:cs="Tahoma"/>
          <w:sz w:val="18"/>
          <w:szCs w:val="18"/>
          <w:lang w:eastAsia="zh-CN"/>
        </w:rPr>
        <w:t>中小学校协议（仅限买断订单）</w:t>
      </w:r>
    </w:p>
    <w:p w14:paraId="6BF3D7D4" w14:textId="77777777" w:rsidR="00385C82" w:rsidRPr="001E20FA" w:rsidRDefault="00385C82" w:rsidP="00F21E5F">
      <w:pPr>
        <w:pStyle w:val="AppendixBulletIndent"/>
        <w:numPr>
          <w:ilvl w:val="0"/>
          <w:numId w:val="77"/>
        </w:numPr>
        <w:tabs>
          <w:tab w:val="left" w:pos="1440"/>
        </w:tabs>
        <w:spacing w:after="60"/>
        <w:ind w:left="1440"/>
        <w:rPr>
          <w:rFonts w:ascii="Tahoma" w:eastAsia="SimSun" w:hAnsi="Tahoma" w:cs="Tahoma"/>
          <w:lang w:eastAsia="zh-CN"/>
        </w:rPr>
      </w:pPr>
      <w:r w:rsidRPr="001E20FA">
        <w:rPr>
          <w:rFonts w:ascii="Tahoma" w:eastAsia="SimSun" w:hAnsi="Tahoma" w:cs="Tahoma"/>
          <w:sz w:val="18"/>
          <w:szCs w:val="18"/>
          <w:lang w:eastAsia="zh-CN"/>
        </w:rPr>
        <w:t>EES</w:t>
      </w:r>
      <w:r w:rsidRPr="001E20FA">
        <w:rPr>
          <w:rFonts w:ascii="Tahoma" w:eastAsia="SimSun" w:hAnsi="Tahoma" w:cs="Tahoma"/>
          <w:sz w:val="18"/>
          <w:szCs w:val="18"/>
          <w:lang w:eastAsia="zh-CN"/>
        </w:rPr>
        <w:t>（仅限买断订单）</w:t>
      </w:r>
    </w:p>
    <w:p w14:paraId="6BF3D7D5" w14:textId="77777777" w:rsidR="00385C82" w:rsidRPr="001E20FA" w:rsidRDefault="00385C82" w:rsidP="00F21E5F">
      <w:pPr>
        <w:pStyle w:val="AppendixBulletIndent"/>
        <w:numPr>
          <w:ilvl w:val="0"/>
          <w:numId w:val="77"/>
        </w:numPr>
        <w:tabs>
          <w:tab w:val="left" w:pos="1440"/>
        </w:tabs>
        <w:ind w:left="1440"/>
        <w:rPr>
          <w:rFonts w:ascii="Tahoma" w:eastAsia="SimSun" w:hAnsi="Tahoma" w:cs="Tahoma"/>
          <w:lang w:eastAsia="zh-CN"/>
        </w:rPr>
      </w:pPr>
      <w:r w:rsidRPr="001E20FA">
        <w:rPr>
          <w:rFonts w:ascii="Tahoma" w:eastAsia="SimSun" w:hAnsi="Tahoma" w:cs="Tahoma"/>
          <w:sz w:val="18"/>
          <w:szCs w:val="18"/>
          <w:lang w:eastAsia="zh-CN"/>
        </w:rPr>
        <w:t>企业订购协议（仅限买断订单）</w:t>
      </w:r>
    </w:p>
    <w:p w14:paraId="6BF3D7D6" w14:textId="77777777" w:rsidR="00456002" w:rsidRPr="001E20FA" w:rsidRDefault="00456002" w:rsidP="00F21E5F">
      <w:pPr>
        <w:pStyle w:val="AppendixIndent"/>
        <w:spacing w:before="0"/>
        <w:ind w:left="0"/>
        <w:rPr>
          <w:rFonts w:ascii="Tahoma" w:eastAsia="SimSun" w:hAnsi="Tahoma" w:cs="Tahoma"/>
          <w:lang w:eastAsia="zh-CN"/>
        </w:rPr>
      </w:pPr>
    </w:p>
    <w:p w14:paraId="6BF3D7D7" w14:textId="77777777" w:rsidR="00456002" w:rsidRPr="00A915D2" w:rsidRDefault="00456002" w:rsidP="00F21E5F">
      <w:pPr>
        <w:pStyle w:val="AppendixIndent"/>
        <w:spacing w:before="0"/>
        <w:ind w:left="0"/>
        <w:rPr>
          <w:rFonts w:ascii="Tahoma" w:eastAsia="SimSun" w:hAnsi="Tahoma" w:cs="Tahoma"/>
          <w:spacing w:val="-2"/>
          <w:lang w:eastAsia="zh-CN"/>
        </w:rPr>
      </w:pPr>
      <w:r w:rsidRPr="00A915D2">
        <w:rPr>
          <w:rFonts w:ascii="Tahoma" w:eastAsia="SimSun" w:hAnsi="Tahoma" w:cs="Tahoma"/>
          <w:spacing w:val="-2"/>
          <w:sz w:val="18"/>
          <w:lang w:eastAsia="zh-CN"/>
        </w:rPr>
        <w:t>客户必须先拥有合格的基础桌面操作系统许可，才可获取</w:t>
      </w:r>
      <w:r w:rsidRPr="00A915D2">
        <w:rPr>
          <w:rFonts w:ascii="Tahoma" w:eastAsia="SimSun" w:hAnsi="Tahoma" w:cs="Tahoma"/>
          <w:spacing w:val="-2"/>
          <w:sz w:val="18"/>
          <w:lang w:eastAsia="zh-CN"/>
        </w:rPr>
        <w:t xml:space="preserve"> Windows </w:t>
      </w:r>
      <w:r w:rsidRPr="00A915D2">
        <w:rPr>
          <w:rFonts w:ascii="Tahoma" w:eastAsia="SimSun" w:hAnsi="Tahoma" w:cs="Tahoma"/>
          <w:spacing w:val="-2"/>
          <w:sz w:val="18"/>
          <w:lang w:eastAsia="zh-CN"/>
        </w:rPr>
        <w:t>桌面操作系统升级许可。请参阅</w:t>
      </w:r>
      <w:r w:rsidRPr="00A915D2">
        <w:rPr>
          <w:rFonts w:ascii="SimSun" w:eastAsia="SimSun" w:hAnsi="SimSun" w:cs="Tahoma"/>
          <w:spacing w:val="-2"/>
          <w:sz w:val="18"/>
          <w:lang w:eastAsia="zh-CN"/>
        </w:rPr>
        <w:t>“</w:t>
      </w:r>
      <w:r w:rsidRPr="00A915D2">
        <w:rPr>
          <w:rFonts w:ascii="Tahoma" w:eastAsia="SimSun" w:hAnsi="Tahoma" w:cs="Tahoma"/>
          <w:spacing w:val="-2"/>
          <w:sz w:val="18"/>
          <w:lang w:eastAsia="zh-CN"/>
        </w:rPr>
        <w:t>系统产品</w:t>
      </w:r>
      <w:r w:rsidRPr="00A915D2">
        <w:rPr>
          <w:rFonts w:ascii="SimSun" w:eastAsia="SimSun" w:hAnsi="SimSun" w:cs="Tahoma"/>
          <w:spacing w:val="-2"/>
          <w:sz w:val="18"/>
          <w:lang w:eastAsia="zh-CN"/>
        </w:rPr>
        <w:t>”</w:t>
      </w:r>
      <w:r w:rsidRPr="00A915D2">
        <w:rPr>
          <w:rFonts w:ascii="Tahoma" w:eastAsia="SimSun" w:hAnsi="Tahoma" w:cs="Tahoma"/>
          <w:spacing w:val="-2"/>
          <w:sz w:val="18"/>
          <w:lang w:eastAsia="zh-CN"/>
        </w:rPr>
        <w:t>部分，了解合格桌面操作系统的列表。此列表会根据计划和订单环境而变化。</w:t>
      </w:r>
    </w:p>
    <w:p w14:paraId="6BF3D7D8" w14:textId="77777777" w:rsidR="00591D02" w:rsidRPr="001E20FA" w:rsidRDefault="00591D02" w:rsidP="00F21E5F">
      <w:pPr>
        <w:pStyle w:val="Heading2"/>
        <w:ind w:left="0"/>
        <w:rPr>
          <w:rFonts w:ascii="Tahoma" w:eastAsia="SimSun" w:hAnsi="Tahoma" w:cs="Tahoma"/>
          <w:lang w:eastAsia="zh-CN"/>
        </w:rPr>
      </w:pPr>
      <w:bookmarkStart w:id="708" w:name="_Toc323819654"/>
    </w:p>
    <w:p w14:paraId="6BF3D7D9" w14:textId="77777777" w:rsidR="00456002" w:rsidRPr="001E20FA" w:rsidRDefault="00456002" w:rsidP="00F21E5F">
      <w:pPr>
        <w:pStyle w:val="Heading2"/>
        <w:ind w:left="0"/>
        <w:rPr>
          <w:rFonts w:ascii="Tahoma" w:eastAsia="SimSun" w:hAnsi="Tahoma" w:cs="Tahoma"/>
          <w:lang w:eastAsia="zh-CN"/>
        </w:rPr>
      </w:pPr>
      <w:bookmarkStart w:id="709" w:name="_Toc336338205"/>
      <w:bookmarkStart w:id="710" w:name="_Toc348164812"/>
      <w:r w:rsidRPr="001E20FA">
        <w:rPr>
          <w:rFonts w:ascii="Tahoma" w:eastAsia="SimSun" w:hAnsi="Tahoma" w:cs="Tahoma"/>
          <w:lang w:eastAsia="zh-CN"/>
        </w:rPr>
        <w:t>升级与软件保障</w:t>
      </w:r>
      <w:bookmarkEnd w:id="708"/>
      <w:bookmarkEnd w:id="709"/>
      <w:bookmarkEnd w:id="710"/>
      <w:r w:rsidRPr="001E20FA">
        <w:rPr>
          <w:rFonts w:ascii="Tahoma" w:eastAsia="SimSun" w:hAnsi="Tahoma" w:cs="Tahoma"/>
          <w:lang w:eastAsia="zh-CN"/>
        </w:rPr>
        <w:t xml:space="preserve"> </w:t>
      </w:r>
    </w:p>
    <w:p w14:paraId="6BF3D7DA" w14:textId="77777777" w:rsidR="00456002" w:rsidRPr="001E20FA" w:rsidRDefault="00456002" w:rsidP="00F21E5F">
      <w:pPr>
        <w:rPr>
          <w:rFonts w:eastAsia="SimSun" w:cs="Tahoma"/>
          <w:lang w:eastAsia="zh-CN"/>
        </w:rPr>
      </w:pPr>
    </w:p>
    <w:p w14:paraId="6BF3D7DB" w14:textId="77777777" w:rsidR="00456002" w:rsidRPr="001E20FA" w:rsidRDefault="00456002" w:rsidP="00F21E5F">
      <w:pPr>
        <w:pStyle w:val="AppendixIndent"/>
        <w:spacing w:before="0"/>
        <w:ind w:left="0"/>
        <w:rPr>
          <w:rFonts w:ascii="Tahoma" w:eastAsia="SimSun" w:hAnsi="Tahoma" w:cs="Tahoma"/>
        </w:rPr>
      </w:pPr>
      <w:r w:rsidRPr="001E20FA">
        <w:rPr>
          <w:rFonts w:ascii="Tahoma" w:eastAsia="SimSun" w:hAnsi="Tahoma" w:cs="Tahoma"/>
          <w:sz w:val="18"/>
          <w:lang w:eastAsia="zh-CN"/>
        </w:rPr>
        <w:t>此产品类型只可用于</w:t>
      </w:r>
      <w:r w:rsidRPr="001E20FA">
        <w:rPr>
          <w:rFonts w:ascii="Tahoma" w:eastAsia="SimSun" w:hAnsi="Tahoma" w:cs="Tahoma"/>
          <w:sz w:val="18"/>
          <w:lang w:eastAsia="zh-CN"/>
        </w:rPr>
        <w:t xml:space="preserve"> Windows </w:t>
      </w:r>
      <w:r w:rsidRPr="001E20FA">
        <w:rPr>
          <w:rFonts w:ascii="Tahoma" w:eastAsia="SimSun" w:hAnsi="Tahoma" w:cs="Tahoma"/>
          <w:sz w:val="18"/>
          <w:lang w:eastAsia="zh-CN"/>
        </w:rPr>
        <w:t>桌面操作系统，不因版本而异，允许客户同时为桌面操作系统获取升级和软件保障。</w:t>
      </w:r>
      <w:r w:rsidRPr="001E20FA">
        <w:rPr>
          <w:rFonts w:ascii="Tahoma" w:eastAsia="SimSun" w:hAnsi="Tahoma" w:cs="Tahoma"/>
          <w:sz w:val="18"/>
        </w:rPr>
        <w:t>在下列计划中可用：</w:t>
      </w:r>
    </w:p>
    <w:p w14:paraId="6BF3D7DC" w14:textId="77777777" w:rsidR="00116EDC" w:rsidRPr="001E20FA" w:rsidRDefault="00116EDC" w:rsidP="00F21E5F">
      <w:pPr>
        <w:pStyle w:val="AppendixIndent"/>
        <w:spacing w:before="0"/>
        <w:ind w:left="0"/>
        <w:rPr>
          <w:rFonts w:ascii="Tahoma" w:eastAsia="SimSun" w:hAnsi="Tahoma" w:cs="Tahoma"/>
        </w:rPr>
      </w:pPr>
    </w:p>
    <w:p w14:paraId="6BF3D7DD"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开放许可</w:t>
      </w:r>
    </w:p>
    <w:p w14:paraId="6BF3D7DE"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开放式价值</w:t>
      </w:r>
    </w:p>
    <w:p w14:paraId="6BF3D7DF"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开放式价值订购</w:t>
      </w:r>
    </w:p>
    <w:p w14:paraId="6BF3D7E0"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选择</w:t>
      </w:r>
    </w:p>
    <w:p w14:paraId="6BF3D7E1"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选择附加</w:t>
      </w:r>
    </w:p>
    <w:p w14:paraId="6BF3D7E2"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许可登记表</w:t>
      </w:r>
    </w:p>
    <w:p w14:paraId="6BF3D7E3"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ESS</w:t>
      </w:r>
    </w:p>
    <w:p w14:paraId="6BF3D7E4" w14:textId="77777777" w:rsidR="00456002" w:rsidRPr="001E20FA" w:rsidRDefault="00456002" w:rsidP="00F21E5F">
      <w:pPr>
        <w:pStyle w:val="AppendixBulletIndent"/>
        <w:numPr>
          <w:ilvl w:val="0"/>
          <w:numId w:val="78"/>
        </w:numPr>
        <w:tabs>
          <w:tab w:val="clear" w:pos="360"/>
          <w:tab w:val="num" w:pos="1440"/>
        </w:tabs>
        <w:spacing w:after="60"/>
        <w:ind w:left="1440"/>
        <w:rPr>
          <w:rFonts w:ascii="Tahoma" w:eastAsia="SimSun" w:hAnsi="Tahoma" w:cs="Tahoma"/>
        </w:rPr>
      </w:pPr>
      <w:r w:rsidRPr="001E20FA">
        <w:rPr>
          <w:rFonts w:ascii="Tahoma" w:eastAsia="SimSun" w:hAnsi="Tahoma" w:cs="Tahoma"/>
          <w:sz w:val="18"/>
        </w:rPr>
        <w:t>企业协议</w:t>
      </w:r>
    </w:p>
    <w:p w14:paraId="6BF3D7E5" w14:textId="77777777" w:rsidR="00456002" w:rsidRPr="001E20FA" w:rsidRDefault="00456002" w:rsidP="00F21E5F">
      <w:pPr>
        <w:pStyle w:val="AppendixBulletIndent"/>
        <w:numPr>
          <w:ilvl w:val="0"/>
          <w:numId w:val="78"/>
        </w:numPr>
        <w:tabs>
          <w:tab w:val="clear" w:pos="360"/>
          <w:tab w:val="num" w:pos="1440"/>
        </w:tabs>
        <w:ind w:left="1440"/>
        <w:rPr>
          <w:rFonts w:ascii="Tahoma" w:eastAsia="SimSun" w:hAnsi="Tahoma" w:cs="Tahoma"/>
        </w:rPr>
      </w:pPr>
      <w:r w:rsidRPr="001E20FA">
        <w:rPr>
          <w:rFonts w:ascii="Tahoma" w:eastAsia="SimSun" w:hAnsi="Tahoma" w:cs="Tahoma"/>
          <w:sz w:val="18"/>
        </w:rPr>
        <w:t>企业订购协议</w:t>
      </w:r>
    </w:p>
    <w:p w14:paraId="6BF3D7E6" w14:textId="77777777" w:rsidR="00456002" w:rsidRPr="001E20FA" w:rsidRDefault="00456002" w:rsidP="00F21E5F">
      <w:pPr>
        <w:pStyle w:val="AppendixIndent"/>
        <w:spacing w:before="0"/>
        <w:ind w:left="0"/>
        <w:rPr>
          <w:rFonts w:ascii="Tahoma" w:eastAsia="SimSun" w:hAnsi="Tahoma" w:cs="Tahoma"/>
        </w:rPr>
      </w:pPr>
    </w:p>
    <w:p w14:paraId="6BF3D7E7" w14:textId="77777777" w:rsidR="00456002" w:rsidRPr="001E20FA" w:rsidRDefault="00456002" w:rsidP="00F21E5F">
      <w:pPr>
        <w:pStyle w:val="AppendixIndent"/>
        <w:spacing w:before="0"/>
        <w:ind w:left="0"/>
        <w:rPr>
          <w:rFonts w:ascii="Tahoma" w:eastAsia="SimSun" w:hAnsi="Tahoma" w:cs="Tahoma"/>
          <w:lang w:eastAsia="zh-CN"/>
        </w:rPr>
      </w:pPr>
      <w:r w:rsidRPr="001E20FA">
        <w:rPr>
          <w:rFonts w:ascii="Tahoma" w:eastAsia="SimSun" w:hAnsi="Tahoma" w:cs="Tahoma"/>
          <w:sz w:val="18"/>
          <w:lang w:eastAsia="zh-CN"/>
        </w:rPr>
        <w:t>客户必须先拥有合格的基础桌面操作系统许可，才可获取升级。软件保障必须在获取相应升级时获取，但在订购计划中例外（此时必须在续签现有软件保障期时购买升级）。</w:t>
      </w:r>
    </w:p>
    <w:p w14:paraId="6BF3D7E8" w14:textId="77777777" w:rsidR="00456002" w:rsidRPr="001E20FA" w:rsidRDefault="00456002" w:rsidP="00F21E5F">
      <w:pPr>
        <w:pStyle w:val="Heading2"/>
        <w:ind w:left="0"/>
        <w:rPr>
          <w:rFonts w:ascii="Tahoma" w:eastAsia="SimSun" w:hAnsi="Tahoma" w:cs="Tahoma"/>
          <w:lang w:eastAsia="zh-CN"/>
        </w:rPr>
      </w:pPr>
      <w:bookmarkStart w:id="711" w:name="_Toc323819656"/>
      <w:bookmarkStart w:id="712" w:name="_Toc336338206"/>
      <w:bookmarkStart w:id="713" w:name="_Toc348164813"/>
      <w:r w:rsidRPr="001E20FA">
        <w:rPr>
          <w:rFonts w:ascii="Tahoma" w:eastAsia="SimSun" w:hAnsi="Tahoma" w:cs="Tahoma"/>
          <w:lang w:eastAsia="zh-CN"/>
        </w:rPr>
        <w:t>在家工作许可</w:t>
      </w:r>
      <w:bookmarkEnd w:id="711"/>
      <w:bookmarkEnd w:id="712"/>
      <w:bookmarkEnd w:id="713"/>
    </w:p>
    <w:p w14:paraId="6BF3D7E9" w14:textId="77777777" w:rsidR="00456002" w:rsidRPr="001E20FA" w:rsidRDefault="00456002" w:rsidP="00F21E5F">
      <w:pPr>
        <w:rPr>
          <w:rFonts w:eastAsia="SimSun" w:cs="Tahoma"/>
          <w:lang w:eastAsia="zh-CN"/>
        </w:rPr>
      </w:pPr>
    </w:p>
    <w:p w14:paraId="6BF3D7EA" w14:textId="77777777" w:rsidR="00456002" w:rsidRPr="001E20FA" w:rsidRDefault="00456002" w:rsidP="00F21E5F">
      <w:pPr>
        <w:pStyle w:val="AppendixIndent"/>
        <w:spacing w:before="0"/>
        <w:ind w:left="0"/>
        <w:rPr>
          <w:rFonts w:ascii="Tahoma" w:eastAsia="SimSun" w:hAnsi="Tahoma" w:cs="Tahoma"/>
          <w:lang w:eastAsia="zh-CN"/>
        </w:rPr>
      </w:pPr>
      <w:r w:rsidRPr="001E20FA">
        <w:rPr>
          <w:rFonts w:ascii="Tahoma" w:eastAsia="SimSun" w:hAnsi="Tahoma" w:cs="Tahoma"/>
          <w:sz w:val="18"/>
          <w:lang w:eastAsia="zh-CN"/>
        </w:rPr>
        <w:t>在下列计划中可用：</w:t>
      </w:r>
    </w:p>
    <w:p w14:paraId="6BF3D7EB" w14:textId="77777777" w:rsidR="00456002" w:rsidRPr="001E20FA" w:rsidRDefault="00456002" w:rsidP="00F21E5F">
      <w:pPr>
        <w:pStyle w:val="AppendixBulletIndent"/>
        <w:ind w:left="0" w:firstLine="0"/>
        <w:rPr>
          <w:rFonts w:ascii="Tahoma" w:eastAsia="SimSun" w:hAnsi="Tahoma" w:cs="Tahoma"/>
          <w:lang w:eastAsia="zh-CN"/>
        </w:rPr>
      </w:pPr>
    </w:p>
    <w:p w14:paraId="6BF3D7EC" w14:textId="77777777" w:rsidR="00456002" w:rsidRPr="001E20FA" w:rsidRDefault="00456002" w:rsidP="00F21E5F">
      <w:pPr>
        <w:pStyle w:val="AppendixBulletIndent"/>
        <w:numPr>
          <w:ilvl w:val="0"/>
          <w:numId w:val="80"/>
        </w:numPr>
        <w:tabs>
          <w:tab w:val="clear" w:pos="360"/>
          <w:tab w:val="num" w:pos="1440"/>
        </w:tabs>
        <w:spacing w:after="60"/>
        <w:ind w:left="1440"/>
        <w:rPr>
          <w:rFonts w:ascii="Tahoma" w:eastAsia="SimSun" w:hAnsi="Tahoma" w:cs="Tahoma"/>
        </w:rPr>
      </w:pPr>
      <w:r w:rsidRPr="001E20FA">
        <w:rPr>
          <w:rFonts w:ascii="Tahoma" w:eastAsia="SimSun" w:hAnsi="Tahoma" w:cs="Tahoma"/>
          <w:sz w:val="18"/>
        </w:rPr>
        <w:t>选择</w:t>
      </w:r>
    </w:p>
    <w:p w14:paraId="6BF3D7ED" w14:textId="77777777" w:rsidR="00456002" w:rsidRPr="001E20FA" w:rsidRDefault="00456002" w:rsidP="00F21E5F">
      <w:pPr>
        <w:pStyle w:val="AppendixBulletIndent"/>
        <w:numPr>
          <w:ilvl w:val="0"/>
          <w:numId w:val="80"/>
        </w:numPr>
        <w:tabs>
          <w:tab w:val="clear" w:pos="360"/>
          <w:tab w:val="num" w:pos="1440"/>
        </w:tabs>
        <w:spacing w:after="60"/>
        <w:ind w:left="1440"/>
        <w:rPr>
          <w:rFonts w:ascii="Tahoma" w:eastAsia="SimSun" w:hAnsi="Tahoma" w:cs="Tahoma"/>
        </w:rPr>
      </w:pPr>
      <w:r w:rsidRPr="001E20FA">
        <w:rPr>
          <w:rFonts w:ascii="Tahoma" w:eastAsia="SimSun" w:hAnsi="Tahoma" w:cs="Tahoma"/>
          <w:sz w:val="18"/>
        </w:rPr>
        <w:t>选择附加</w:t>
      </w:r>
    </w:p>
    <w:p w14:paraId="6BF3D7EE" w14:textId="77777777" w:rsidR="00456002" w:rsidRPr="001E20FA" w:rsidRDefault="00456002" w:rsidP="00F21E5F">
      <w:pPr>
        <w:pStyle w:val="AppendixBulletIndent"/>
        <w:numPr>
          <w:ilvl w:val="0"/>
          <w:numId w:val="80"/>
        </w:numPr>
        <w:tabs>
          <w:tab w:val="clear" w:pos="360"/>
          <w:tab w:val="num" w:pos="1440"/>
        </w:tabs>
        <w:ind w:left="1440"/>
        <w:rPr>
          <w:rFonts w:ascii="Tahoma" w:eastAsia="SimSun" w:hAnsi="Tahoma" w:cs="Tahoma"/>
        </w:rPr>
      </w:pPr>
      <w:r w:rsidRPr="001E20FA">
        <w:rPr>
          <w:rFonts w:ascii="Tahoma" w:eastAsia="SimSun" w:hAnsi="Tahoma" w:cs="Tahoma"/>
          <w:sz w:val="18"/>
        </w:rPr>
        <w:t>企业协议</w:t>
      </w:r>
    </w:p>
    <w:p w14:paraId="6BF3D7EF" w14:textId="77777777" w:rsidR="00456002" w:rsidRPr="001E20FA" w:rsidRDefault="00456002" w:rsidP="00F21E5F">
      <w:pPr>
        <w:pStyle w:val="AppendixBulletIndent"/>
        <w:ind w:left="0" w:firstLine="0"/>
        <w:rPr>
          <w:rFonts w:ascii="Tahoma" w:eastAsia="SimSun" w:hAnsi="Tahoma" w:cs="Tahoma"/>
        </w:rPr>
      </w:pPr>
    </w:p>
    <w:p w14:paraId="6BF3D7F0" w14:textId="77777777" w:rsidR="00023FE7" w:rsidRDefault="00456002" w:rsidP="00F21E5F">
      <w:pPr>
        <w:rPr>
          <w:rFonts w:eastAsia="SimSun" w:cs="Tahoma"/>
          <w:lang w:eastAsia="zh-CN"/>
        </w:rPr>
      </w:pPr>
      <w:r w:rsidRPr="001E20FA">
        <w:rPr>
          <w:rFonts w:eastAsia="SimSun" w:cs="Tahoma"/>
          <w:lang w:eastAsia="zh-CN"/>
        </w:rPr>
        <w:t>在家工作许可的获取必须与许可在</w:t>
      </w:r>
      <w:r w:rsidRPr="001E20FA">
        <w:rPr>
          <w:rFonts w:eastAsia="SimSun" w:cs="Tahoma"/>
          <w:lang w:eastAsia="zh-CN"/>
        </w:rPr>
        <w:t xml:space="preserve"> At Work </w:t>
      </w:r>
      <w:r w:rsidRPr="001E20FA">
        <w:rPr>
          <w:rFonts w:eastAsia="SimSun" w:cs="Tahoma"/>
          <w:lang w:eastAsia="zh-CN"/>
        </w:rPr>
        <w:t>台式计算机上运行的产品有关。在家工作产品不是员工购买计划产品。</w:t>
      </w:r>
      <w:r w:rsidR="00A915D2">
        <w:rPr>
          <w:rFonts w:eastAsia="SimSun" w:cs="Tahoma"/>
          <w:lang w:eastAsia="zh-CN"/>
        </w:rPr>
        <w:br/>
      </w:r>
      <w:r w:rsidRPr="001E20FA">
        <w:rPr>
          <w:rFonts w:eastAsia="SimSun" w:cs="Tahoma"/>
          <w:lang w:eastAsia="zh-CN"/>
        </w:rPr>
        <w:t>选择、选择附加或企业协议客户（非员工）可保留对在家工作许可的权利。有关适用于学术机构客户的在家工作权利，请参阅协议</w:t>
      </w:r>
      <w:r w:rsidRPr="001E20FA">
        <w:rPr>
          <w:rFonts w:eastAsia="SimSun" w:cs="Tahoma"/>
          <w:lang w:eastAsia="zh-CN"/>
        </w:rPr>
        <w:t>/</w:t>
      </w:r>
      <w:r w:rsidRPr="001E20FA">
        <w:rPr>
          <w:rFonts w:eastAsia="SimSun" w:cs="Tahoma"/>
          <w:lang w:eastAsia="zh-CN"/>
        </w:rPr>
        <w:t>许可登记表。</w:t>
      </w:r>
    </w:p>
    <w:p w14:paraId="6BF3D7F1" w14:textId="77777777" w:rsidR="00EA64E9" w:rsidRDefault="00EA64E9">
      <w:pPr>
        <w:rPr>
          <w:rFonts w:eastAsia="SimSun" w:cs="Tahoma"/>
          <w:lang w:eastAsia="zh-CN"/>
        </w:rPr>
      </w:pPr>
      <w:r>
        <w:rPr>
          <w:rFonts w:eastAsia="SimSun" w:cs="Tahoma"/>
          <w:lang w:eastAsia="zh-CN"/>
        </w:rPr>
        <w:br w:type="page"/>
      </w:r>
    </w:p>
    <w:p w14:paraId="6BF3D7F2" w14:textId="77777777" w:rsidR="00EA64E9" w:rsidRPr="00EA64E9" w:rsidRDefault="00EA64E9" w:rsidP="00F21E5F">
      <w:pPr>
        <w:rPr>
          <w:rFonts w:eastAsia="SimSun" w:cs="Tahoma"/>
          <w:sz w:val="2"/>
          <w:szCs w:val="4"/>
          <w:lang w:eastAsia="zh-CN"/>
        </w:rPr>
      </w:pPr>
    </w:p>
    <w:p w14:paraId="6BF3D7F3" w14:textId="77777777" w:rsidR="00456002" w:rsidRPr="001E20FA" w:rsidRDefault="00023FE7" w:rsidP="00A915D2">
      <w:pPr>
        <w:pStyle w:val="Heading1"/>
        <w:spacing w:before="0"/>
        <w:rPr>
          <w:rFonts w:eastAsia="SimSun" w:cs="Tahoma"/>
          <w:lang w:eastAsia="zh-CN"/>
        </w:rPr>
      </w:pPr>
      <w:bookmarkStart w:id="714" w:name="_Section_5_–"/>
      <w:bookmarkStart w:id="715" w:name="_Toc336338207"/>
      <w:bookmarkStart w:id="716" w:name="_Toc348164814"/>
      <w:bookmarkEnd w:id="714"/>
      <w:r w:rsidRPr="001E20FA">
        <w:rPr>
          <w:rFonts w:eastAsia="SimSun" w:cs="Tahoma"/>
          <w:lang w:eastAsia="zh-CN"/>
        </w:rPr>
        <w:t>第</w:t>
      </w:r>
      <w:r w:rsidRPr="001E20FA">
        <w:rPr>
          <w:rFonts w:eastAsia="SimSun" w:cs="Tahoma"/>
          <w:lang w:eastAsia="zh-CN"/>
        </w:rPr>
        <w:t xml:space="preserve"> 5 </w:t>
      </w:r>
      <w:r w:rsidRPr="001E20FA">
        <w:rPr>
          <w:rFonts w:eastAsia="SimSun" w:cs="Tahoma"/>
          <w:lang w:eastAsia="zh-CN"/>
        </w:rPr>
        <w:t>节</w:t>
      </w:r>
      <w:r w:rsidRPr="001E20FA">
        <w:rPr>
          <w:rFonts w:eastAsia="SimSun" w:cs="Tahoma"/>
          <w:lang w:eastAsia="zh-CN"/>
        </w:rPr>
        <w:t xml:space="preserve"> –</w:t>
      </w:r>
      <w:bookmarkStart w:id="717" w:name="Sect5_OnlineServices"/>
      <w:r w:rsidRPr="001E20FA">
        <w:rPr>
          <w:rFonts w:eastAsia="SimSun" w:cs="Tahoma"/>
          <w:lang w:eastAsia="zh-CN"/>
        </w:rPr>
        <w:t xml:space="preserve"> </w:t>
      </w:r>
      <w:r w:rsidRPr="001E20FA">
        <w:rPr>
          <w:rFonts w:eastAsia="SimSun" w:cs="Tahoma"/>
          <w:lang w:eastAsia="zh-CN"/>
        </w:rPr>
        <w:t>在线服务定价和付款方式</w:t>
      </w:r>
      <w:bookmarkEnd w:id="715"/>
      <w:bookmarkEnd w:id="716"/>
      <w:bookmarkEnd w:id="717"/>
    </w:p>
    <w:p w14:paraId="6BF3D7F4" w14:textId="77777777" w:rsidR="00456002" w:rsidRPr="001E20FA" w:rsidRDefault="00456002" w:rsidP="00F21E5F">
      <w:pPr>
        <w:outlineLvl w:val="2"/>
        <w:rPr>
          <w:rFonts w:eastAsia="SimSun" w:cs="Tahoma"/>
          <w:lang w:eastAsia="zh-CN"/>
        </w:rPr>
      </w:pPr>
    </w:p>
    <w:p w14:paraId="6BF3D7F5" w14:textId="77777777" w:rsidR="00456002" w:rsidRPr="001E20FA" w:rsidRDefault="00456002" w:rsidP="00F21E5F">
      <w:pPr>
        <w:outlineLvl w:val="2"/>
        <w:rPr>
          <w:rFonts w:eastAsia="SimSun" w:cs="Tahoma"/>
          <w:lang w:eastAsia="zh-CN"/>
        </w:rPr>
      </w:pPr>
      <w:r w:rsidRPr="001E20FA">
        <w:rPr>
          <w:rFonts w:eastAsia="SimSun" w:cs="Tahoma"/>
          <w:szCs w:val="18"/>
          <w:lang w:eastAsia="zh-CN"/>
        </w:rPr>
        <w:t>在线服务是由软件与服务组成的产品，可按产品使用权利中所述根据订购提供并在线交付。部分批量许可协议会将客户引导至可用</w:t>
      </w:r>
      <w:r w:rsidRPr="008B5693">
        <w:rPr>
          <w:rFonts w:ascii="SimSun" w:eastAsia="SimSun" w:hAnsi="SimSun" w:cs="Tahoma"/>
          <w:szCs w:val="18"/>
          <w:lang w:eastAsia="zh-CN"/>
        </w:rPr>
        <w:t>“</w:t>
      </w:r>
      <w:r w:rsidRPr="001E20FA">
        <w:rPr>
          <w:rFonts w:eastAsia="SimSun" w:cs="Tahoma"/>
          <w:szCs w:val="18"/>
          <w:lang w:eastAsia="zh-CN"/>
        </w:rPr>
        <w:t>在线服务</w:t>
      </w:r>
      <w:r w:rsidRPr="008B5693">
        <w:rPr>
          <w:rFonts w:ascii="SimSun" w:eastAsia="SimSun" w:hAnsi="SimSun" w:cs="Tahoma"/>
          <w:szCs w:val="18"/>
          <w:lang w:eastAsia="zh-CN"/>
        </w:rPr>
        <w:t>”</w:t>
      </w:r>
      <w:r w:rsidRPr="001E20FA">
        <w:rPr>
          <w:rFonts w:eastAsia="SimSun" w:cs="Tahoma"/>
          <w:szCs w:val="18"/>
          <w:lang w:eastAsia="zh-CN"/>
        </w:rPr>
        <w:t>的产品列表。为便于参考，在线服务包含以下产品：</w:t>
      </w:r>
    </w:p>
    <w:p w14:paraId="6BF3D7F6" w14:textId="77777777" w:rsidR="002D25C8" w:rsidRPr="001E20FA" w:rsidRDefault="002D25C8" w:rsidP="00F21E5F">
      <w:pPr>
        <w:outlineLvl w:val="2"/>
        <w:rPr>
          <w:rFonts w:eastAsia="SimSun" w:cs="Tahoma"/>
          <w:lang w:eastAsia="zh-CN"/>
        </w:rPr>
      </w:pPr>
    </w:p>
    <w:p w14:paraId="6BF3D7F7"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Dynamics CRM Online</w:t>
      </w:r>
    </w:p>
    <w:p w14:paraId="6BF3D7F8"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Exchange Online Archiving</w:t>
      </w:r>
    </w:p>
    <w:p w14:paraId="6BF3D7F9"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 xml:space="preserve">Exchange Online </w:t>
      </w:r>
      <w:r w:rsidRPr="001E20FA">
        <w:rPr>
          <w:rFonts w:eastAsia="SimSun" w:cs="Tahoma"/>
          <w:color w:val="000000"/>
          <w:szCs w:val="18"/>
        </w:rPr>
        <w:t>网亭、计划</w:t>
      </w:r>
      <w:r w:rsidRPr="001E20FA">
        <w:rPr>
          <w:rFonts w:eastAsia="SimSun" w:cs="Tahoma"/>
          <w:color w:val="000000"/>
          <w:szCs w:val="18"/>
        </w:rPr>
        <w:t xml:space="preserve"> 1 </w:t>
      </w:r>
      <w:r w:rsidRPr="001E20FA">
        <w:rPr>
          <w:rFonts w:eastAsia="SimSun" w:cs="Tahoma"/>
          <w:color w:val="000000"/>
          <w:szCs w:val="18"/>
        </w:rPr>
        <w:t>和计划</w:t>
      </w:r>
      <w:r w:rsidRPr="001E20FA">
        <w:rPr>
          <w:rFonts w:eastAsia="SimSun" w:cs="Tahoma"/>
          <w:color w:val="000000"/>
          <w:szCs w:val="18"/>
        </w:rPr>
        <w:t xml:space="preserve"> 2</w:t>
      </w:r>
    </w:p>
    <w:p w14:paraId="6BF3D7FA"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 xml:space="preserve">Lync Online </w:t>
      </w:r>
      <w:r w:rsidRPr="001E20FA">
        <w:rPr>
          <w:rFonts w:eastAsia="SimSun" w:cs="Tahoma"/>
          <w:color w:val="000000"/>
          <w:szCs w:val="18"/>
        </w:rPr>
        <w:t>计划</w:t>
      </w:r>
      <w:r w:rsidRPr="001E20FA">
        <w:rPr>
          <w:rFonts w:eastAsia="SimSun" w:cs="Tahoma"/>
          <w:color w:val="000000"/>
          <w:szCs w:val="18"/>
        </w:rPr>
        <w:t xml:space="preserve"> 1</w:t>
      </w:r>
      <w:r w:rsidRPr="001E20FA">
        <w:rPr>
          <w:rFonts w:eastAsia="SimSun" w:cs="Tahoma"/>
          <w:color w:val="000000"/>
          <w:szCs w:val="18"/>
        </w:rPr>
        <w:t>、</w:t>
      </w:r>
      <w:r w:rsidRPr="001E20FA">
        <w:rPr>
          <w:rFonts w:eastAsia="SimSun" w:cs="Tahoma"/>
          <w:color w:val="000000"/>
          <w:szCs w:val="18"/>
        </w:rPr>
        <w:t xml:space="preserve">2 </w:t>
      </w:r>
      <w:r w:rsidRPr="001E20FA">
        <w:rPr>
          <w:rFonts w:eastAsia="SimSun" w:cs="Tahoma"/>
          <w:color w:val="000000"/>
          <w:szCs w:val="18"/>
        </w:rPr>
        <w:t>和</w:t>
      </w:r>
      <w:r w:rsidRPr="001E20FA">
        <w:rPr>
          <w:rFonts w:eastAsia="SimSun" w:cs="Tahoma"/>
          <w:color w:val="000000"/>
          <w:szCs w:val="18"/>
        </w:rPr>
        <w:t xml:space="preserve"> 3</w:t>
      </w:r>
    </w:p>
    <w:p w14:paraId="6BF3D7FB"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Microsoft Exchange Hosted Continuity</w:t>
      </w:r>
    </w:p>
    <w:p w14:paraId="6BF3D7FC"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Microsoft Exchange Hosted Encryption</w:t>
      </w:r>
    </w:p>
    <w:p w14:paraId="6BF3D7FD"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K1</w:t>
      </w:r>
      <w:r w:rsidRPr="001E20FA">
        <w:rPr>
          <w:rFonts w:eastAsia="SimSun" w:cs="Tahoma"/>
          <w:color w:val="000000"/>
          <w:szCs w:val="18"/>
        </w:rPr>
        <w:t>、</w:t>
      </w:r>
      <w:r w:rsidRPr="001E20FA">
        <w:rPr>
          <w:rFonts w:eastAsia="SimSun" w:cs="Tahoma"/>
          <w:color w:val="000000"/>
          <w:szCs w:val="18"/>
        </w:rPr>
        <w:t>K1</w:t>
      </w:r>
      <w:r w:rsidRPr="001E20FA">
        <w:rPr>
          <w:rFonts w:eastAsia="SimSun" w:cs="Tahoma"/>
          <w:color w:val="000000"/>
          <w:szCs w:val="18"/>
        </w:rPr>
        <w:t>、</w:t>
      </w:r>
      <w:r w:rsidRPr="001E20FA">
        <w:rPr>
          <w:rFonts w:eastAsia="SimSun" w:cs="Tahoma"/>
          <w:color w:val="000000"/>
          <w:szCs w:val="18"/>
        </w:rPr>
        <w:t>E1</w:t>
      </w:r>
      <w:r w:rsidRPr="001E20FA">
        <w:rPr>
          <w:rFonts w:eastAsia="SimSun" w:cs="Tahoma"/>
          <w:color w:val="000000"/>
          <w:szCs w:val="18"/>
        </w:rPr>
        <w:t>、</w:t>
      </w:r>
      <w:r w:rsidRPr="001E20FA">
        <w:rPr>
          <w:rFonts w:eastAsia="SimSun" w:cs="Tahoma"/>
          <w:color w:val="000000"/>
          <w:szCs w:val="18"/>
        </w:rPr>
        <w:t>E2</w:t>
      </w:r>
      <w:r w:rsidRPr="001E20FA">
        <w:rPr>
          <w:rFonts w:eastAsia="SimSun" w:cs="Tahoma"/>
          <w:color w:val="000000"/>
          <w:szCs w:val="18"/>
        </w:rPr>
        <w:t>、</w:t>
      </w:r>
      <w:r w:rsidRPr="001E20FA">
        <w:rPr>
          <w:rFonts w:eastAsia="SimSun" w:cs="Tahoma"/>
          <w:color w:val="000000"/>
          <w:szCs w:val="18"/>
        </w:rPr>
        <w:t xml:space="preserve">E3 </w:t>
      </w:r>
      <w:r w:rsidRPr="001E20FA">
        <w:rPr>
          <w:rFonts w:eastAsia="SimSun" w:cs="Tahoma"/>
          <w:color w:val="000000"/>
          <w:szCs w:val="18"/>
        </w:rPr>
        <w:t>和</w:t>
      </w:r>
      <w:r w:rsidRPr="001E20FA">
        <w:rPr>
          <w:rFonts w:eastAsia="SimSun" w:cs="Tahoma"/>
          <w:color w:val="000000"/>
          <w:szCs w:val="18"/>
        </w:rPr>
        <w:t xml:space="preserve"> E4</w:t>
      </w:r>
    </w:p>
    <w:p w14:paraId="6BF3D7FE"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带美国在线</w:t>
      </w:r>
      <w:r w:rsidRPr="001E20FA">
        <w:rPr>
          <w:rFonts w:eastAsia="SimSun" w:cs="Tahoma"/>
          <w:color w:val="000000"/>
          <w:szCs w:val="18"/>
        </w:rPr>
        <w:t xml:space="preserve"> (AOL) </w:t>
      </w:r>
      <w:r w:rsidRPr="001E20FA">
        <w:rPr>
          <w:rFonts w:eastAsia="SimSun" w:cs="Tahoma"/>
          <w:color w:val="000000"/>
          <w:szCs w:val="18"/>
        </w:rPr>
        <w:t>即时消息服务及</w:t>
      </w:r>
      <w:r w:rsidRPr="001E20FA">
        <w:rPr>
          <w:rFonts w:eastAsia="SimSun" w:cs="Tahoma"/>
          <w:color w:val="000000"/>
          <w:szCs w:val="18"/>
        </w:rPr>
        <w:t xml:space="preserve"> Windows Live Messenger </w:t>
      </w:r>
      <w:r w:rsidRPr="001E20FA">
        <w:rPr>
          <w:rFonts w:eastAsia="SimSun" w:cs="Tahoma"/>
          <w:color w:val="000000"/>
          <w:szCs w:val="18"/>
        </w:rPr>
        <w:t>服务的</w:t>
      </w:r>
      <w:r w:rsidRPr="001E20FA">
        <w:rPr>
          <w:rFonts w:eastAsia="SimSun" w:cs="Tahoma"/>
          <w:color w:val="000000"/>
          <w:szCs w:val="18"/>
        </w:rPr>
        <w:t xml:space="preserve"> Lync Server Public Instant Messaging Connectivity</w:t>
      </w:r>
    </w:p>
    <w:p w14:paraId="6BF3D7FF"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带</w:t>
      </w:r>
      <w:r w:rsidRPr="001E20FA">
        <w:rPr>
          <w:rFonts w:eastAsia="SimSun" w:cs="Tahoma"/>
          <w:color w:val="000000"/>
          <w:szCs w:val="18"/>
        </w:rPr>
        <w:t xml:space="preserve"> Yahoo </w:t>
      </w:r>
      <w:r w:rsidRPr="001E20FA">
        <w:rPr>
          <w:rFonts w:eastAsia="SimSun" w:cs="Tahoma"/>
          <w:color w:val="000000"/>
          <w:szCs w:val="18"/>
        </w:rPr>
        <w:t>即时消息服务的</w:t>
      </w:r>
      <w:r w:rsidRPr="001E20FA">
        <w:rPr>
          <w:rFonts w:eastAsia="SimSun" w:cs="Tahoma"/>
          <w:color w:val="000000"/>
          <w:szCs w:val="18"/>
        </w:rPr>
        <w:t xml:space="preserve"> Lync Server Public Instant Messaging Connectivity</w:t>
      </w:r>
    </w:p>
    <w:p w14:paraId="6BF3D800"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Office Groove Enterprise Services</w:t>
      </w:r>
    </w:p>
    <w:p w14:paraId="6BF3D801" w14:textId="77777777" w:rsidR="00061A45" w:rsidRPr="001E20FA" w:rsidRDefault="008368B4" w:rsidP="00F21E5F">
      <w:pPr>
        <w:numPr>
          <w:ilvl w:val="0"/>
          <w:numId w:val="85"/>
        </w:numPr>
        <w:spacing w:after="60"/>
        <w:rPr>
          <w:rFonts w:eastAsia="SimSun" w:cs="Tahoma"/>
        </w:rPr>
      </w:pPr>
      <w:r w:rsidRPr="001E20FA">
        <w:rPr>
          <w:rFonts w:eastAsia="SimSun" w:cs="Tahoma"/>
          <w:color w:val="000000"/>
          <w:szCs w:val="18"/>
        </w:rPr>
        <w:t>Office 365 ProPlus</w:t>
      </w:r>
    </w:p>
    <w:p w14:paraId="6BF3D802"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 xml:space="preserve">Office Live Meeting Standard Edition </w:t>
      </w:r>
      <w:r w:rsidRPr="001E20FA">
        <w:rPr>
          <w:rFonts w:eastAsia="SimSun" w:cs="Tahoma"/>
          <w:color w:val="000000"/>
          <w:szCs w:val="18"/>
        </w:rPr>
        <w:t>和</w:t>
      </w:r>
      <w:r w:rsidRPr="001E20FA">
        <w:rPr>
          <w:rFonts w:eastAsia="SimSun" w:cs="Tahoma"/>
          <w:color w:val="000000"/>
          <w:szCs w:val="18"/>
        </w:rPr>
        <w:t xml:space="preserve"> Professional Edition</w:t>
      </w:r>
    </w:p>
    <w:p w14:paraId="6BF3D803" w14:textId="77777777" w:rsidR="008368B4" w:rsidRPr="001E20FA" w:rsidRDefault="008368B4" w:rsidP="00F21E5F">
      <w:pPr>
        <w:numPr>
          <w:ilvl w:val="0"/>
          <w:numId w:val="85"/>
        </w:numPr>
        <w:spacing w:after="60"/>
        <w:rPr>
          <w:rFonts w:eastAsia="SimSun" w:cs="Tahoma"/>
        </w:rPr>
      </w:pPr>
      <w:r w:rsidRPr="001E20FA">
        <w:rPr>
          <w:rFonts w:eastAsia="SimSun" w:cs="Tahoma"/>
          <w:color w:val="000000"/>
          <w:szCs w:val="18"/>
        </w:rPr>
        <w:t>Project Online</w:t>
      </w:r>
    </w:p>
    <w:p w14:paraId="6BF3D804" w14:textId="77777777" w:rsidR="008368B4" w:rsidRPr="001E20FA" w:rsidRDefault="008368B4" w:rsidP="00F21E5F">
      <w:pPr>
        <w:numPr>
          <w:ilvl w:val="0"/>
          <w:numId w:val="85"/>
        </w:numPr>
        <w:spacing w:after="60"/>
        <w:rPr>
          <w:rFonts w:eastAsia="SimSun" w:cs="Tahoma"/>
        </w:rPr>
      </w:pPr>
      <w:r w:rsidRPr="001E20FA">
        <w:rPr>
          <w:rFonts w:eastAsia="SimSun" w:cs="Tahoma"/>
          <w:color w:val="000000"/>
          <w:szCs w:val="18"/>
        </w:rPr>
        <w:t>Project Pro for Office 365</w:t>
      </w:r>
    </w:p>
    <w:p w14:paraId="6BF3D805"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 xml:space="preserve">SharePoint Online </w:t>
      </w:r>
      <w:r w:rsidRPr="001E20FA">
        <w:rPr>
          <w:rFonts w:eastAsia="SimSun" w:cs="Tahoma"/>
          <w:color w:val="000000"/>
          <w:szCs w:val="18"/>
        </w:rPr>
        <w:t>计划</w:t>
      </w:r>
      <w:r w:rsidRPr="001E20FA">
        <w:rPr>
          <w:rFonts w:eastAsia="SimSun" w:cs="Tahoma"/>
          <w:color w:val="000000"/>
          <w:szCs w:val="18"/>
        </w:rPr>
        <w:t xml:space="preserve"> 1 </w:t>
      </w:r>
      <w:r w:rsidRPr="001E20FA">
        <w:rPr>
          <w:rFonts w:eastAsia="SimSun" w:cs="Tahoma"/>
          <w:color w:val="000000"/>
          <w:szCs w:val="18"/>
        </w:rPr>
        <w:t>和计划</w:t>
      </w:r>
      <w:r w:rsidRPr="001E20FA">
        <w:rPr>
          <w:rFonts w:eastAsia="SimSun" w:cs="Tahoma"/>
          <w:color w:val="000000"/>
          <w:szCs w:val="18"/>
        </w:rPr>
        <w:t xml:space="preserve"> 2</w:t>
      </w:r>
    </w:p>
    <w:p w14:paraId="6BF3D806"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System Center Advisor</w:t>
      </w:r>
    </w:p>
    <w:p w14:paraId="6BF3D807" w14:textId="77777777" w:rsidR="008368B4" w:rsidRPr="001E20FA" w:rsidRDefault="008368B4" w:rsidP="00F21E5F">
      <w:pPr>
        <w:numPr>
          <w:ilvl w:val="0"/>
          <w:numId w:val="85"/>
        </w:numPr>
        <w:spacing w:after="60"/>
        <w:rPr>
          <w:rFonts w:eastAsia="SimSun" w:cs="Tahoma"/>
        </w:rPr>
      </w:pPr>
      <w:r w:rsidRPr="001E20FA">
        <w:rPr>
          <w:rFonts w:eastAsia="SimSun" w:cs="Tahoma"/>
          <w:color w:val="000000"/>
          <w:szCs w:val="18"/>
        </w:rPr>
        <w:t>Visio Pro for Office 365</w:t>
      </w:r>
    </w:p>
    <w:p w14:paraId="6BF3D808"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 xml:space="preserve">Windows Azure </w:t>
      </w:r>
      <w:r w:rsidRPr="001E20FA">
        <w:rPr>
          <w:rFonts w:eastAsia="SimSun" w:cs="Tahoma"/>
          <w:color w:val="000000"/>
          <w:szCs w:val="18"/>
        </w:rPr>
        <w:t>服务</w:t>
      </w:r>
    </w:p>
    <w:p w14:paraId="6BF3D809" w14:textId="77777777" w:rsidR="00456002" w:rsidRPr="001E20FA" w:rsidRDefault="00456002" w:rsidP="00F21E5F">
      <w:pPr>
        <w:numPr>
          <w:ilvl w:val="0"/>
          <w:numId w:val="85"/>
        </w:numPr>
        <w:spacing w:after="60"/>
        <w:rPr>
          <w:rFonts w:eastAsia="SimSun" w:cs="Tahoma"/>
        </w:rPr>
      </w:pPr>
      <w:r w:rsidRPr="001E20FA">
        <w:rPr>
          <w:rFonts w:eastAsia="SimSun" w:cs="Tahoma"/>
          <w:color w:val="000000"/>
          <w:szCs w:val="18"/>
        </w:rPr>
        <w:t xml:space="preserve">Windows Intune </w:t>
      </w:r>
      <w:r w:rsidRPr="001E20FA">
        <w:rPr>
          <w:rFonts w:eastAsia="SimSun" w:cs="Tahoma"/>
          <w:color w:val="000000"/>
          <w:szCs w:val="18"/>
        </w:rPr>
        <w:t>和</w:t>
      </w:r>
      <w:r w:rsidRPr="001E20FA">
        <w:rPr>
          <w:rFonts w:eastAsia="SimSun" w:cs="Tahoma"/>
          <w:color w:val="000000"/>
          <w:szCs w:val="18"/>
        </w:rPr>
        <w:t xml:space="preserve"> Windows Intune Add-on for System Center Configuration manager &amp; System Center Endpoint Protection</w:t>
      </w:r>
    </w:p>
    <w:p w14:paraId="6BF3D80A" w14:textId="77777777" w:rsidR="002D25C8" w:rsidRPr="001E20FA" w:rsidRDefault="002D25C8" w:rsidP="00F21E5F">
      <w:pPr>
        <w:rPr>
          <w:rFonts w:eastAsia="SimSun" w:cs="Tahoma"/>
        </w:rPr>
      </w:pPr>
    </w:p>
    <w:p w14:paraId="6BF3D80B" w14:textId="77777777" w:rsidR="00456002" w:rsidRPr="001E20FA" w:rsidRDefault="00456002" w:rsidP="00F21E5F">
      <w:pPr>
        <w:outlineLvl w:val="2"/>
        <w:rPr>
          <w:rFonts w:eastAsia="SimSun" w:cs="Tahoma"/>
          <w:lang w:eastAsia="zh-CN"/>
        </w:rPr>
      </w:pPr>
      <w:r w:rsidRPr="001E20FA">
        <w:rPr>
          <w:rFonts w:eastAsia="SimSun" w:cs="Tahoma"/>
          <w:szCs w:val="18"/>
          <w:lang w:eastAsia="zh-CN"/>
        </w:rPr>
        <w:t>除了产品使用权利的</w:t>
      </w:r>
      <w:r w:rsidRPr="008B5693">
        <w:rPr>
          <w:rFonts w:ascii="SimSun" w:eastAsia="SimSun" w:hAnsi="SimSun" w:cs="Tahoma"/>
          <w:szCs w:val="18"/>
          <w:lang w:eastAsia="zh-CN"/>
        </w:rPr>
        <w:t>“</w:t>
      </w:r>
      <w:r w:rsidRPr="001E20FA">
        <w:rPr>
          <w:rFonts w:eastAsia="SimSun" w:cs="Tahoma"/>
          <w:szCs w:val="18"/>
          <w:lang w:eastAsia="zh-CN"/>
        </w:rPr>
        <w:t>在线服务</w:t>
      </w:r>
      <w:r w:rsidRPr="008B5693">
        <w:rPr>
          <w:rFonts w:ascii="SimSun" w:eastAsia="SimSun" w:hAnsi="SimSun" w:cs="Tahoma"/>
          <w:szCs w:val="18"/>
          <w:lang w:eastAsia="zh-CN"/>
        </w:rPr>
        <w:t>”</w:t>
      </w:r>
      <w:r w:rsidRPr="001E20FA">
        <w:rPr>
          <w:rFonts w:eastAsia="SimSun" w:cs="Tahoma"/>
          <w:szCs w:val="18"/>
          <w:lang w:eastAsia="zh-CN"/>
        </w:rPr>
        <w:t>一节中标明的产品以外，还有部分其他产品。</w:t>
      </w:r>
      <w:r w:rsidRPr="008B5693">
        <w:rPr>
          <w:rFonts w:ascii="SimSun" w:eastAsia="SimSun" w:hAnsi="SimSun" w:cs="Tahoma"/>
          <w:szCs w:val="18"/>
          <w:lang w:eastAsia="zh-CN"/>
        </w:rPr>
        <w:t>“</w:t>
      </w:r>
      <w:r w:rsidRPr="001E20FA">
        <w:rPr>
          <w:rFonts w:eastAsia="SimSun" w:cs="Tahoma"/>
          <w:szCs w:val="18"/>
          <w:lang w:eastAsia="zh-CN"/>
        </w:rPr>
        <w:t>在线服务的定价和付款方式</w:t>
      </w:r>
      <w:r w:rsidRPr="008B5693">
        <w:rPr>
          <w:rFonts w:ascii="SimSun" w:eastAsia="SimSun" w:hAnsi="SimSun" w:cs="Tahoma"/>
          <w:szCs w:val="18"/>
          <w:lang w:eastAsia="zh-CN"/>
        </w:rPr>
        <w:t>”</w:t>
      </w:r>
      <w:r w:rsidRPr="001E20FA">
        <w:rPr>
          <w:rFonts w:eastAsia="SimSun" w:cs="Tahoma"/>
          <w:szCs w:val="18"/>
          <w:lang w:eastAsia="zh-CN"/>
        </w:rPr>
        <w:t>的其余章节同时适用于上述按名称标明的在线服务和其他产品。</w:t>
      </w:r>
    </w:p>
    <w:p w14:paraId="6BF3D80C" w14:textId="77777777" w:rsidR="00116EDC" w:rsidRPr="001E20FA" w:rsidRDefault="00116EDC" w:rsidP="00F21E5F">
      <w:pPr>
        <w:outlineLvl w:val="2"/>
        <w:rPr>
          <w:rFonts w:eastAsia="SimSun" w:cs="Tahoma"/>
          <w:lang w:eastAsia="zh-CN"/>
        </w:rPr>
      </w:pPr>
    </w:p>
    <w:p w14:paraId="6BF3D80D" w14:textId="77777777" w:rsidR="00456002" w:rsidRPr="001E20FA" w:rsidRDefault="00456002" w:rsidP="00F21E5F">
      <w:pPr>
        <w:pStyle w:val="Heading2"/>
        <w:ind w:left="0"/>
        <w:rPr>
          <w:rFonts w:ascii="Tahoma" w:eastAsia="SimSun" w:hAnsi="Tahoma" w:cs="Tahoma"/>
          <w:lang w:eastAsia="zh-CN"/>
        </w:rPr>
      </w:pPr>
      <w:bookmarkStart w:id="718" w:name="_Toc336338208"/>
      <w:bookmarkStart w:id="719" w:name="_Toc348164815"/>
      <w:r w:rsidRPr="001E20FA">
        <w:rPr>
          <w:rFonts w:ascii="Tahoma" w:eastAsia="SimSun" w:hAnsi="Tahoma" w:cs="Tahoma"/>
          <w:lang w:eastAsia="zh-CN"/>
        </w:rPr>
        <w:t>在线服务订购条款</w:t>
      </w:r>
      <w:bookmarkEnd w:id="718"/>
      <w:bookmarkEnd w:id="719"/>
    </w:p>
    <w:p w14:paraId="6BF3D80E" w14:textId="77777777" w:rsidR="00456002" w:rsidRPr="001E20FA" w:rsidRDefault="00456002" w:rsidP="00F21E5F">
      <w:pPr>
        <w:outlineLvl w:val="2"/>
        <w:rPr>
          <w:rFonts w:eastAsia="SimSun" w:cs="Tahoma"/>
          <w:lang w:eastAsia="zh-CN"/>
        </w:rPr>
      </w:pPr>
    </w:p>
    <w:p w14:paraId="6BF3D80F" w14:textId="77777777" w:rsidR="006A5DAE" w:rsidRPr="001E20FA" w:rsidRDefault="00456002" w:rsidP="00D70043">
      <w:pPr>
        <w:outlineLvl w:val="2"/>
        <w:rPr>
          <w:rFonts w:eastAsia="SimSun" w:cs="Tahoma"/>
          <w:lang w:eastAsia="zh-CN"/>
        </w:rPr>
      </w:pPr>
      <w:r w:rsidRPr="001E20FA">
        <w:rPr>
          <w:rFonts w:eastAsia="SimSun" w:cs="Tahoma"/>
          <w:szCs w:val="18"/>
          <w:lang w:eastAsia="zh-CN"/>
        </w:rPr>
        <w:t>新在线服务订购的初次购买将决定订购期限的长短。部分服务允许客户选择一年期订购，也可以如下表所述选择订购与客户的协议或许可登记表同日结束（</w:t>
      </w:r>
      <w:r w:rsidRPr="008B5693">
        <w:rPr>
          <w:rFonts w:ascii="SimSun" w:eastAsia="SimSun" w:hAnsi="SimSun" w:cs="Tahoma"/>
          <w:szCs w:val="18"/>
          <w:lang w:eastAsia="zh-CN"/>
        </w:rPr>
        <w:t>“</w:t>
      </w:r>
      <w:r w:rsidRPr="001E20FA">
        <w:rPr>
          <w:rFonts w:eastAsia="SimSun" w:cs="Tahoma"/>
          <w:szCs w:val="18"/>
          <w:lang w:eastAsia="zh-CN"/>
        </w:rPr>
        <w:t>相连</w:t>
      </w:r>
      <w:r w:rsidRPr="008B5693">
        <w:rPr>
          <w:rFonts w:ascii="SimSun" w:eastAsia="SimSun" w:hAnsi="SimSun" w:cs="Tahoma"/>
          <w:szCs w:val="18"/>
          <w:lang w:eastAsia="zh-CN"/>
        </w:rPr>
        <w:t>”</w:t>
      </w:r>
      <w:r w:rsidRPr="001E20FA">
        <w:rPr>
          <w:rFonts w:eastAsia="SimSun" w:cs="Tahoma"/>
          <w:szCs w:val="18"/>
          <w:lang w:eastAsia="zh-CN"/>
        </w:rPr>
        <w:t>）。选择附加并不提供相连选项，但允许客户选择包括一</w:t>
      </w:r>
      <w:r w:rsidRPr="001E20FA">
        <w:rPr>
          <w:rFonts w:eastAsia="SimSun" w:cs="Tahoma"/>
          <w:szCs w:val="18"/>
          <w:lang w:eastAsia="zh-CN"/>
        </w:rPr>
        <w:t xml:space="preserve"> (1) </w:t>
      </w:r>
      <w:r w:rsidRPr="001E20FA">
        <w:rPr>
          <w:rFonts w:eastAsia="SimSun" w:cs="Tahoma"/>
          <w:szCs w:val="18"/>
          <w:lang w:eastAsia="zh-CN"/>
        </w:rPr>
        <w:t>年和三</w:t>
      </w:r>
      <w:r w:rsidRPr="001E20FA">
        <w:rPr>
          <w:rFonts w:eastAsia="SimSun" w:cs="Tahoma"/>
          <w:szCs w:val="18"/>
          <w:lang w:eastAsia="zh-CN"/>
        </w:rPr>
        <w:t xml:space="preserve"> (3)</w:t>
      </w:r>
      <w:r w:rsidR="00D70043">
        <w:rPr>
          <w:rFonts w:eastAsia="SimSun" w:cs="Tahoma"/>
          <w:szCs w:val="18"/>
          <w:lang w:eastAsia="zh-CN"/>
        </w:rPr>
        <w:t> </w:t>
      </w:r>
      <w:r w:rsidRPr="001E20FA">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1E20FA">
        <w:rPr>
          <w:rFonts w:eastAsia="SimSun" w:cs="Tahoma"/>
          <w:szCs w:val="18"/>
          <w:lang w:eastAsia="zh-CN"/>
        </w:rPr>
        <w:t xml:space="preserve"> Windows Azure </w:t>
      </w:r>
      <w:r w:rsidRPr="001E20FA">
        <w:rPr>
          <w:rFonts w:eastAsia="SimSun" w:cs="Tahoma"/>
          <w:szCs w:val="18"/>
          <w:lang w:eastAsia="zh-CN"/>
        </w:rPr>
        <w:t>服务特定信息，请参阅下面的</w:t>
      </w:r>
      <w:r w:rsidRPr="008B5693">
        <w:rPr>
          <w:rFonts w:ascii="SimSun" w:eastAsia="SimSun" w:hAnsi="SimSun" w:cs="Tahoma"/>
          <w:szCs w:val="18"/>
          <w:lang w:eastAsia="zh-CN"/>
        </w:rPr>
        <w:t>“</w:t>
      </w:r>
      <w:r w:rsidRPr="001E20FA">
        <w:rPr>
          <w:rFonts w:eastAsia="SimSun" w:cs="Tahoma"/>
          <w:szCs w:val="18"/>
          <w:lang w:eastAsia="zh-CN"/>
        </w:rPr>
        <w:t xml:space="preserve">Windows Azure </w:t>
      </w:r>
      <w:r w:rsidRPr="001E20FA">
        <w:rPr>
          <w:rFonts w:eastAsia="SimSun" w:cs="Tahoma"/>
          <w:szCs w:val="18"/>
          <w:lang w:eastAsia="zh-CN"/>
        </w:rPr>
        <w:t>服务</w:t>
      </w:r>
      <w:r w:rsidRPr="008B5693">
        <w:rPr>
          <w:rFonts w:ascii="SimSun" w:eastAsia="SimSun" w:hAnsi="SimSun" w:cs="Tahoma"/>
          <w:szCs w:val="18"/>
          <w:lang w:eastAsia="zh-CN"/>
        </w:rPr>
        <w:t>”</w:t>
      </w:r>
      <w:r w:rsidRPr="001E20FA">
        <w:rPr>
          <w:rFonts w:eastAsia="SimSun" w:cs="Tahoma"/>
          <w:szCs w:val="18"/>
          <w:lang w:eastAsia="zh-CN"/>
        </w:rPr>
        <w:t>部分。</w:t>
      </w:r>
    </w:p>
    <w:p w14:paraId="6BF3D810" w14:textId="77777777" w:rsidR="00456002" w:rsidRPr="001E20FA" w:rsidRDefault="00456002" w:rsidP="00F21E5F">
      <w:pPr>
        <w:rPr>
          <w:rFonts w:eastAsia="SimSun" w:cs="Tahoma"/>
          <w:lang w:eastAsia="zh-CN"/>
        </w:rPr>
      </w:pPr>
    </w:p>
    <w:p w14:paraId="6BF3D811" w14:textId="77777777" w:rsidR="001C1727" w:rsidRPr="001E20FA" w:rsidRDefault="001C1727" w:rsidP="00F21E5F">
      <w:pPr>
        <w:rPr>
          <w:rFonts w:eastAsia="SimSun" w:cs="Tahoma"/>
          <w:lang w:eastAsia="zh-CN"/>
        </w:rPr>
      </w:pPr>
      <w:r w:rsidRPr="001E20FA">
        <w:rPr>
          <w:rFonts w:eastAsia="SimSun" w:cs="Tahoma"/>
          <w:lang w:eastAsia="zh-CN"/>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1E20FA" w14:paraId="6BF3D814"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BF3D812" w14:textId="77777777" w:rsidR="00456002" w:rsidRPr="001E20FA" w:rsidRDefault="00456002" w:rsidP="00F21E5F">
            <w:pPr>
              <w:jc w:val="center"/>
              <w:rPr>
                <w:rFonts w:eastAsia="SimSun" w:cs="Tahoma"/>
                <w:b/>
                <w:bCs/>
                <w:sz w:val="20"/>
                <w:szCs w:val="18"/>
                <w:lang w:eastAsia="zh-CN"/>
              </w:rPr>
            </w:pPr>
            <w:r w:rsidRPr="001E20FA">
              <w:rPr>
                <w:rFonts w:eastAsia="SimSun" w:cs="Tahoma"/>
                <w:b/>
                <w:bCs/>
                <w:sz w:val="20"/>
                <w:szCs w:val="18"/>
                <w:lang w:eastAsia="zh-CN"/>
              </w:rPr>
              <w:t>为</w:t>
            </w:r>
            <w:r w:rsidRPr="001E20FA">
              <w:rPr>
                <w:rFonts w:eastAsia="SimSun" w:cs="Tahoma"/>
                <w:b/>
                <w:bCs/>
                <w:sz w:val="20"/>
                <w:szCs w:val="18"/>
                <w:lang w:eastAsia="zh-CN"/>
              </w:rPr>
              <w:t xml:space="preserve"> 1 </w:t>
            </w:r>
            <w:r w:rsidRPr="001E20FA">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BF3D813" w14:textId="77777777" w:rsidR="00456002" w:rsidRPr="001E20FA" w:rsidRDefault="00456002" w:rsidP="00F21E5F">
            <w:pPr>
              <w:jc w:val="center"/>
              <w:rPr>
                <w:rFonts w:eastAsia="SimSun" w:cs="Tahoma"/>
                <w:b/>
                <w:bCs/>
                <w:sz w:val="20"/>
                <w:szCs w:val="18"/>
                <w:lang w:eastAsia="zh-CN"/>
              </w:rPr>
            </w:pPr>
            <w:r w:rsidRPr="001E20FA">
              <w:rPr>
                <w:rFonts w:eastAsia="SimSun" w:cs="Tahoma"/>
                <w:b/>
                <w:bCs/>
                <w:sz w:val="20"/>
                <w:szCs w:val="18"/>
                <w:lang w:eastAsia="zh-CN"/>
              </w:rPr>
              <w:t>仅为相连订购期限提供在线服务</w:t>
            </w:r>
          </w:p>
        </w:tc>
      </w:tr>
      <w:tr w:rsidR="00456002" w:rsidRPr="001E20FA" w14:paraId="6BF3D832"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815"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Bing Maps Professional</w:t>
            </w:r>
          </w:p>
          <w:p w14:paraId="6BF3D816"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Forefront Online Protection for Exchange</w:t>
            </w:r>
          </w:p>
          <w:p w14:paraId="6BF3D817"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Forefront Protection 2010 for Exchange Server</w:t>
            </w:r>
          </w:p>
          <w:p w14:paraId="6BF3D818"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Forefront Protection 2010 for SharePoint</w:t>
            </w:r>
          </w:p>
          <w:p w14:paraId="6BF3D819"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Forefront Protection Suite</w:t>
            </w:r>
          </w:p>
          <w:p w14:paraId="6BF3D81A"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Forefront Security for Office Communications Server</w:t>
            </w:r>
          </w:p>
          <w:p w14:paraId="6BF3D81B"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Forefront Threat Management Gateway Web Protection Service</w:t>
            </w:r>
          </w:p>
          <w:p w14:paraId="6BF3D81C"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带美国在线</w:t>
            </w:r>
            <w:r w:rsidRPr="001E20FA">
              <w:rPr>
                <w:rFonts w:eastAsia="SimSun" w:cs="Tahoma"/>
                <w:color w:val="000000"/>
                <w:szCs w:val="18"/>
              </w:rPr>
              <w:t xml:space="preserve"> (AOL) </w:t>
            </w:r>
            <w:r w:rsidRPr="001E20FA">
              <w:rPr>
                <w:rFonts w:eastAsia="SimSun" w:cs="Tahoma"/>
                <w:color w:val="000000"/>
                <w:szCs w:val="18"/>
              </w:rPr>
              <w:t>即时消息服务及</w:t>
            </w:r>
            <w:r w:rsidRPr="001E20FA">
              <w:rPr>
                <w:rFonts w:eastAsia="SimSun" w:cs="Tahoma"/>
                <w:color w:val="000000"/>
                <w:szCs w:val="18"/>
              </w:rPr>
              <w:t xml:space="preserve"> Windows Live Messenger </w:t>
            </w:r>
            <w:r w:rsidRPr="001E20FA">
              <w:rPr>
                <w:rFonts w:eastAsia="SimSun" w:cs="Tahoma"/>
                <w:color w:val="000000"/>
                <w:szCs w:val="18"/>
              </w:rPr>
              <w:t>服务的</w:t>
            </w:r>
            <w:r w:rsidRPr="001E20FA">
              <w:rPr>
                <w:rFonts w:eastAsia="SimSun" w:cs="Tahoma"/>
                <w:color w:val="000000"/>
                <w:szCs w:val="18"/>
              </w:rPr>
              <w:t xml:space="preserve"> Lync Server Public Instant Messaging Connectivity</w:t>
            </w:r>
          </w:p>
          <w:p w14:paraId="6BF3D81D"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带</w:t>
            </w:r>
            <w:r w:rsidRPr="001E20FA">
              <w:rPr>
                <w:rFonts w:eastAsia="SimSun" w:cs="Tahoma"/>
                <w:color w:val="000000"/>
                <w:szCs w:val="18"/>
              </w:rPr>
              <w:t xml:space="preserve"> Yahoo </w:t>
            </w:r>
            <w:r w:rsidRPr="001E20FA">
              <w:rPr>
                <w:rFonts w:eastAsia="SimSun" w:cs="Tahoma"/>
                <w:color w:val="000000"/>
                <w:szCs w:val="18"/>
              </w:rPr>
              <w:t>即时消息服务的</w:t>
            </w:r>
            <w:r w:rsidRPr="001E20FA">
              <w:rPr>
                <w:rFonts w:eastAsia="SimSun" w:cs="Tahoma"/>
                <w:color w:val="000000"/>
                <w:szCs w:val="18"/>
              </w:rPr>
              <w:t xml:space="preserve"> Lync Server Public Instant Messaging Connectivity</w:t>
            </w:r>
          </w:p>
          <w:p w14:paraId="6BF3D81E"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Microsoft Exchange Hosted Encryption</w:t>
            </w:r>
          </w:p>
          <w:p w14:paraId="6BF3D81F"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Microsoft Learning Solutions</w:t>
            </w:r>
          </w:p>
          <w:p w14:paraId="6BF3D820"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Office Groove Enterprise Services</w:t>
            </w:r>
          </w:p>
          <w:p w14:paraId="6BF3D821"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System Center 2012 Endpoint Protection</w:t>
            </w:r>
          </w:p>
          <w:p w14:paraId="6BF3D822" w14:textId="77777777" w:rsidR="00456002" w:rsidRPr="001E20FA" w:rsidRDefault="00456002" w:rsidP="00F21E5F">
            <w:pPr>
              <w:numPr>
                <w:ilvl w:val="0"/>
                <w:numId w:val="86"/>
              </w:numPr>
              <w:spacing w:after="60"/>
              <w:ind w:left="720"/>
              <w:rPr>
                <w:rFonts w:eastAsia="SimSun" w:cs="Tahoma"/>
              </w:rPr>
            </w:pPr>
            <w:r w:rsidRPr="001E20FA">
              <w:rPr>
                <w:rFonts w:eastAsia="SimSun" w:cs="Tahoma"/>
                <w:color w:val="000000"/>
                <w:szCs w:val="18"/>
              </w:rPr>
              <w:t>Web Antimalware Subscription for Forefront Threat Management Gateway Medium Business Edition</w:t>
            </w:r>
          </w:p>
          <w:p w14:paraId="6BF3D823" w14:textId="77777777" w:rsidR="00456002" w:rsidRPr="001E20FA" w:rsidRDefault="00456002" w:rsidP="00F21E5F">
            <w:pPr>
              <w:numPr>
                <w:ilvl w:val="0"/>
                <w:numId w:val="86"/>
              </w:numPr>
              <w:spacing w:after="60"/>
              <w:ind w:left="720"/>
              <w:rPr>
                <w:rFonts w:eastAsia="SimSun" w:cs="Tahoma"/>
                <w:color w:val="000000"/>
                <w:szCs w:val="18"/>
              </w:rPr>
            </w:pPr>
            <w:r w:rsidRPr="001E20FA">
              <w:rPr>
                <w:rFonts w:eastAsia="SimSun" w:cs="Tahoma"/>
                <w:color w:val="000000"/>
                <w:szCs w:val="18"/>
              </w:rPr>
              <w:t xml:space="preserve">Windows Azure </w:t>
            </w:r>
            <w:r w:rsidRPr="001E20FA">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BF3D824"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Dynamics CRM Online</w:t>
            </w:r>
          </w:p>
          <w:p w14:paraId="6BF3D825"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Dynamics Mobile</w:t>
            </w:r>
          </w:p>
          <w:p w14:paraId="6BF3D826"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Dynamics Onprem Mobile</w:t>
            </w:r>
          </w:p>
          <w:p w14:paraId="6BF3D827"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Exchange Online Archiving</w:t>
            </w:r>
          </w:p>
          <w:p w14:paraId="6BF3D828"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 xml:space="preserve">Exchange Online </w:t>
            </w:r>
            <w:r w:rsidRPr="001E20FA">
              <w:rPr>
                <w:rFonts w:eastAsia="SimSun" w:cs="Tahoma"/>
                <w:color w:val="000000"/>
                <w:szCs w:val="18"/>
              </w:rPr>
              <w:t>网亭、计划</w:t>
            </w:r>
            <w:r w:rsidRPr="001E20FA">
              <w:rPr>
                <w:rFonts w:eastAsia="SimSun" w:cs="Tahoma"/>
                <w:color w:val="000000"/>
                <w:szCs w:val="18"/>
              </w:rPr>
              <w:t xml:space="preserve"> 1 </w:t>
            </w:r>
            <w:r w:rsidRPr="001E20FA">
              <w:rPr>
                <w:rFonts w:eastAsia="SimSun" w:cs="Tahoma"/>
                <w:color w:val="000000"/>
                <w:szCs w:val="18"/>
              </w:rPr>
              <w:t>和计划</w:t>
            </w:r>
            <w:r w:rsidRPr="001E20FA">
              <w:rPr>
                <w:rFonts w:eastAsia="SimSun" w:cs="Tahoma"/>
                <w:color w:val="000000"/>
                <w:szCs w:val="18"/>
              </w:rPr>
              <w:t xml:space="preserve"> 2</w:t>
            </w:r>
          </w:p>
          <w:p w14:paraId="6BF3D829"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 xml:space="preserve">Lync Online </w:t>
            </w:r>
            <w:r w:rsidRPr="001E20FA">
              <w:rPr>
                <w:rFonts w:eastAsia="SimSun" w:cs="Tahoma"/>
                <w:color w:val="000000"/>
                <w:szCs w:val="18"/>
              </w:rPr>
              <w:t>计划</w:t>
            </w:r>
            <w:r w:rsidRPr="001E20FA">
              <w:rPr>
                <w:rFonts w:eastAsia="SimSun" w:cs="Tahoma"/>
                <w:color w:val="000000"/>
                <w:szCs w:val="18"/>
              </w:rPr>
              <w:t xml:space="preserve"> 1</w:t>
            </w:r>
            <w:r w:rsidRPr="001E20FA">
              <w:rPr>
                <w:rFonts w:eastAsia="SimSun" w:cs="Tahoma"/>
                <w:color w:val="000000"/>
                <w:szCs w:val="18"/>
              </w:rPr>
              <w:t>、</w:t>
            </w:r>
            <w:r w:rsidRPr="001E20FA">
              <w:rPr>
                <w:rFonts w:eastAsia="SimSun" w:cs="Tahoma"/>
                <w:color w:val="000000"/>
                <w:szCs w:val="18"/>
              </w:rPr>
              <w:t xml:space="preserve">2 </w:t>
            </w:r>
            <w:r w:rsidRPr="001E20FA">
              <w:rPr>
                <w:rFonts w:eastAsia="SimSun" w:cs="Tahoma"/>
                <w:color w:val="000000"/>
                <w:szCs w:val="18"/>
              </w:rPr>
              <w:t>和</w:t>
            </w:r>
            <w:r w:rsidRPr="001E20FA">
              <w:rPr>
                <w:rFonts w:eastAsia="SimSun" w:cs="Tahoma"/>
                <w:color w:val="000000"/>
                <w:szCs w:val="18"/>
              </w:rPr>
              <w:t xml:space="preserve"> 3</w:t>
            </w:r>
          </w:p>
          <w:p w14:paraId="6BF3D82A"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Office 365 Plan A2</w:t>
            </w:r>
            <w:r w:rsidRPr="001E20FA">
              <w:rPr>
                <w:rFonts w:eastAsia="SimSun" w:cs="Tahoma"/>
                <w:color w:val="000000"/>
                <w:szCs w:val="18"/>
              </w:rPr>
              <w:t>、</w:t>
            </w:r>
            <w:r w:rsidRPr="001E20FA">
              <w:rPr>
                <w:rFonts w:eastAsia="SimSun" w:cs="Tahoma"/>
                <w:color w:val="000000"/>
                <w:szCs w:val="18"/>
              </w:rPr>
              <w:t>A3</w:t>
            </w:r>
            <w:r w:rsidRPr="001E20FA">
              <w:rPr>
                <w:rFonts w:eastAsia="SimSun" w:cs="Tahoma"/>
                <w:color w:val="000000"/>
                <w:szCs w:val="18"/>
              </w:rPr>
              <w:t>、</w:t>
            </w:r>
            <w:r w:rsidRPr="001E20FA">
              <w:rPr>
                <w:rFonts w:eastAsia="SimSun" w:cs="Tahoma"/>
                <w:color w:val="000000"/>
                <w:szCs w:val="18"/>
              </w:rPr>
              <w:t>A4</w:t>
            </w:r>
            <w:r w:rsidRPr="001E20FA">
              <w:rPr>
                <w:rFonts w:eastAsia="SimSun" w:cs="Tahoma"/>
                <w:color w:val="000000"/>
                <w:szCs w:val="18"/>
              </w:rPr>
              <w:t>、</w:t>
            </w:r>
            <w:r w:rsidRPr="001E20FA">
              <w:rPr>
                <w:rFonts w:eastAsia="SimSun" w:cs="Tahoma"/>
                <w:color w:val="000000"/>
                <w:szCs w:val="18"/>
              </w:rPr>
              <w:t>K1</w:t>
            </w:r>
            <w:r w:rsidRPr="001E20FA">
              <w:rPr>
                <w:rFonts w:eastAsia="SimSun" w:cs="Tahoma"/>
                <w:color w:val="000000"/>
                <w:szCs w:val="18"/>
              </w:rPr>
              <w:t>、</w:t>
            </w:r>
            <w:r w:rsidRPr="001E20FA">
              <w:rPr>
                <w:rFonts w:eastAsia="SimSun" w:cs="Tahoma"/>
                <w:color w:val="000000"/>
                <w:szCs w:val="18"/>
              </w:rPr>
              <w:t>K2</w:t>
            </w:r>
            <w:r w:rsidRPr="001E20FA">
              <w:rPr>
                <w:rFonts w:eastAsia="SimSun" w:cs="Tahoma"/>
                <w:color w:val="000000"/>
                <w:szCs w:val="18"/>
              </w:rPr>
              <w:t>、</w:t>
            </w:r>
            <w:r w:rsidRPr="001E20FA">
              <w:rPr>
                <w:rFonts w:eastAsia="SimSun" w:cs="Tahoma"/>
                <w:color w:val="000000"/>
                <w:szCs w:val="18"/>
              </w:rPr>
              <w:t>E1</w:t>
            </w:r>
            <w:r w:rsidRPr="001E20FA">
              <w:rPr>
                <w:rFonts w:eastAsia="SimSun" w:cs="Tahoma"/>
                <w:color w:val="000000"/>
                <w:szCs w:val="18"/>
              </w:rPr>
              <w:t>、</w:t>
            </w:r>
            <w:r w:rsidRPr="001E20FA">
              <w:rPr>
                <w:rFonts w:eastAsia="SimSun" w:cs="Tahoma"/>
                <w:color w:val="000000"/>
                <w:szCs w:val="18"/>
              </w:rPr>
              <w:t>E2</w:t>
            </w:r>
            <w:r w:rsidRPr="001E20FA">
              <w:rPr>
                <w:rFonts w:eastAsia="SimSun" w:cs="Tahoma"/>
                <w:color w:val="000000"/>
                <w:szCs w:val="18"/>
              </w:rPr>
              <w:t>、</w:t>
            </w:r>
            <w:r w:rsidRPr="001E20FA">
              <w:rPr>
                <w:rFonts w:eastAsia="SimSun" w:cs="Tahoma"/>
                <w:color w:val="000000"/>
                <w:szCs w:val="18"/>
              </w:rPr>
              <w:t xml:space="preserve">E3 </w:t>
            </w:r>
            <w:r w:rsidRPr="001E20FA">
              <w:rPr>
                <w:rFonts w:eastAsia="SimSun" w:cs="Tahoma"/>
                <w:color w:val="000000"/>
                <w:szCs w:val="18"/>
              </w:rPr>
              <w:t>和</w:t>
            </w:r>
            <w:r w:rsidRPr="001E20FA">
              <w:rPr>
                <w:rFonts w:eastAsia="SimSun" w:cs="Tahoma"/>
                <w:color w:val="000000"/>
                <w:szCs w:val="18"/>
              </w:rPr>
              <w:t xml:space="preserve"> E4</w:t>
            </w:r>
          </w:p>
          <w:p w14:paraId="6BF3D82B" w14:textId="77777777" w:rsidR="00061A45" w:rsidRPr="001E20FA" w:rsidRDefault="008368B4" w:rsidP="00F21E5F">
            <w:pPr>
              <w:numPr>
                <w:ilvl w:val="0"/>
                <w:numId w:val="87"/>
              </w:numPr>
              <w:spacing w:after="60"/>
              <w:ind w:left="576"/>
              <w:rPr>
                <w:rFonts w:eastAsia="SimSun" w:cs="Tahoma"/>
              </w:rPr>
            </w:pPr>
            <w:r w:rsidRPr="001E20FA">
              <w:rPr>
                <w:rFonts w:eastAsia="SimSun" w:cs="Tahoma"/>
                <w:color w:val="000000"/>
                <w:szCs w:val="18"/>
              </w:rPr>
              <w:t>Office 365 ProPlus</w:t>
            </w:r>
          </w:p>
          <w:p w14:paraId="6BF3D82C"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Office Web Applications</w:t>
            </w:r>
          </w:p>
          <w:p w14:paraId="6BF3D82D" w14:textId="77777777" w:rsidR="008368B4" w:rsidRPr="001E20FA" w:rsidRDefault="008368B4" w:rsidP="00F21E5F">
            <w:pPr>
              <w:numPr>
                <w:ilvl w:val="0"/>
                <w:numId w:val="87"/>
              </w:numPr>
              <w:spacing w:after="60"/>
              <w:ind w:left="576"/>
              <w:rPr>
                <w:rFonts w:eastAsia="SimSun" w:cs="Tahoma"/>
              </w:rPr>
            </w:pPr>
            <w:r w:rsidRPr="001E20FA">
              <w:rPr>
                <w:rFonts w:eastAsia="SimSun" w:cs="Tahoma"/>
                <w:color w:val="000000"/>
                <w:szCs w:val="18"/>
              </w:rPr>
              <w:t>Project Online</w:t>
            </w:r>
          </w:p>
          <w:p w14:paraId="6BF3D82E" w14:textId="77777777" w:rsidR="008368B4" w:rsidRPr="001E20FA" w:rsidRDefault="008368B4" w:rsidP="00F21E5F">
            <w:pPr>
              <w:numPr>
                <w:ilvl w:val="0"/>
                <w:numId w:val="87"/>
              </w:numPr>
              <w:spacing w:after="60"/>
              <w:ind w:left="576"/>
              <w:rPr>
                <w:rFonts w:eastAsia="SimSun" w:cs="Tahoma"/>
              </w:rPr>
            </w:pPr>
            <w:r w:rsidRPr="001E20FA">
              <w:rPr>
                <w:rFonts w:eastAsia="SimSun" w:cs="Tahoma"/>
                <w:color w:val="000000"/>
                <w:szCs w:val="18"/>
              </w:rPr>
              <w:t>Project Pro for Office 365</w:t>
            </w:r>
          </w:p>
          <w:p w14:paraId="6BF3D82F"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 xml:space="preserve">SharePoint Online </w:t>
            </w:r>
            <w:r w:rsidRPr="001E20FA">
              <w:rPr>
                <w:rFonts w:eastAsia="SimSun" w:cs="Tahoma"/>
                <w:color w:val="000000"/>
                <w:szCs w:val="18"/>
              </w:rPr>
              <w:t>计划</w:t>
            </w:r>
            <w:r w:rsidRPr="001E20FA">
              <w:rPr>
                <w:rFonts w:eastAsia="SimSun" w:cs="Tahoma"/>
                <w:color w:val="000000"/>
                <w:szCs w:val="18"/>
              </w:rPr>
              <w:t xml:space="preserve"> 1 </w:t>
            </w:r>
            <w:r w:rsidRPr="001E20FA">
              <w:rPr>
                <w:rFonts w:eastAsia="SimSun" w:cs="Tahoma"/>
                <w:color w:val="000000"/>
                <w:szCs w:val="18"/>
              </w:rPr>
              <w:t>和计划</w:t>
            </w:r>
            <w:r w:rsidRPr="001E20FA">
              <w:rPr>
                <w:rFonts w:eastAsia="SimSun" w:cs="Tahoma"/>
                <w:color w:val="000000"/>
                <w:szCs w:val="18"/>
              </w:rPr>
              <w:t xml:space="preserve"> 2</w:t>
            </w:r>
          </w:p>
          <w:p w14:paraId="6BF3D830" w14:textId="77777777" w:rsidR="00456002" w:rsidRPr="001E20FA" w:rsidRDefault="00456002" w:rsidP="00F21E5F">
            <w:pPr>
              <w:numPr>
                <w:ilvl w:val="0"/>
                <w:numId w:val="87"/>
              </w:numPr>
              <w:spacing w:after="60"/>
              <w:ind w:left="576"/>
              <w:rPr>
                <w:rFonts w:eastAsia="SimSun" w:cs="Tahoma"/>
              </w:rPr>
            </w:pPr>
            <w:r w:rsidRPr="001E20FA">
              <w:rPr>
                <w:rFonts w:eastAsia="SimSun" w:cs="Tahoma"/>
                <w:color w:val="000000"/>
                <w:szCs w:val="18"/>
              </w:rPr>
              <w:t>Windows Intune</w:t>
            </w:r>
          </w:p>
          <w:p w14:paraId="6BF3D831" w14:textId="77777777" w:rsidR="00456002" w:rsidRPr="001E20FA" w:rsidRDefault="003929D1" w:rsidP="00F21E5F">
            <w:pPr>
              <w:numPr>
                <w:ilvl w:val="0"/>
                <w:numId w:val="87"/>
              </w:numPr>
              <w:spacing w:after="60"/>
              <w:ind w:left="576"/>
              <w:rPr>
                <w:rFonts w:eastAsia="SimSun" w:cs="Tahoma"/>
                <w:szCs w:val="18"/>
              </w:rPr>
            </w:pPr>
            <w:r w:rsidRPr="001E20FA">
              <w:rPr>
                <w:rFonts w:eastAsia="SimSun" w:cs="Tahoma"/>
                <w:color w:val="000000"/>
                <w:szCs w:val="18"/>
              </w:rPr>
              <w:t>Windows Intune Add-on</w:t>
            </w:r>
          </w:p>
        </w:tc>
      </w:tr>
    </w:tbl>
    <w:p w14:paraId="6BF3D833" w14:textId="77777777" w:rsidR="00171817" w:rsidRPr="00A915D2" w:rsidRDefault="00171817" w:rsidP="00F21E5F">
      <w:pPr>
        <w:pStyle w:val="Heading2"/>
        <w:ind w:left="0"/>
        <w:rPr>
          <w:rFonts w:ascii="Tahoma" w:eastAsia="SimSun" w:hAnsi="Tahoma" w:cs="Tahoma"/>
          <w:sz w:val="18"/>
          <w:szCs w:val="18"/>
        </w:rPr>
      </w:pPr>
    </w:p>
    <w:p w14:paraId="6BF3D834" w14:textId="77777777" w:rsidR="00456002" w:rsidRPr="001E20FA" w:rsidRDefault="00456002" w:rsidP="00F21E5F">
      <w:pPr>
        <w:pStyle w:val="Heading2"/>
        <w:ind w:left="0"/>
        <w:rPr>
          <w:rFonts w:ascii="Tahoma" w:eastAsia="SimSun" w:hAnsi="Tahoma" w:cs="Tahoma"/>
          <w:lang w:eastAsia="zh-CN"/>
        </w:rPr>
      </w:pPr>
      <w:bookmarkStart w:id="720" w:name="_Toc336338209"/>
      <w:bookmarkStart w:id="721" w:name="_Toc348164816"/>
      <w:r w:rsidRPr="001E20FA">
        <w:rPr>
          <w:rFonts w:ascii="Tahoma" w:eastAsia="SimSun" w:hAnsi="Tahoma" w:cs="Tahoma"/>
          <w:lang w:eastAsia="zh-CN"/>
        </w:rPr>
        <w:t>购买和自动续签在线服务</w:t>
      </w:r>
      <w:bookmarkEnd w:id="720"/>
      <w:bookmarkEnd w:id="721"/>
      <w:r w:rsidRPr="001E20FA">
        <w:rPr>
          <w:rFonts w:ascii="Tahoma" w:eastAsia="SimSun" w:hAnsi="Tahoma" w:cs="Tahoma"/>
          <w:lang w:eastAsia="zh-CN"/>
        </w:rPr>
        <w:t xml:space="preserve"> </w:t>
      </w:r>
    </w:p>
    <w:p w14:paraId="6BF3D835" w14:textId="77777777" w:rsidR="00456002" w:rsidRPr="001E20FA" w:rsidRDefault="00456002" w:rsidP="00A915D2">
      <w:pPr>
        <w:outlineLvl w:val="2"/>
        <w:rPr>
          <w:rFonts w:eastAsia="SimSun" w:cs="Tahoma"/>
          <w:lang w:eastAsia="zh-CN"/>
        </w:rPr>
      </w:pPr>
    </w:p>
    <w:p w14:paraId="6BF3D836" w14:textId="77777777" w:rsidR="00456002" w:rsidRPr="001E20FA" w:rsidRDefault="00456002" w:rsidP="00A915D2">
      <w:pPr>
        <w:outlineLvl w:val="2"/>
        <w:rPr>
          <w:rFonts w:eastAsia="SimSun" w:cs="Tahoma"/>
          <w:lang w:eastAsia="zh-CN"/>
        </w:rPr>
      </w:pPr>
      <w:r w:rsidRPr="001E20FA">
        <w:rPr>
          <w:rFonts w:eastAsia="SimSun" w:cs="Tahoma"/>
          <w:szCs w:val="18"/>
          <w:lang w:eastAsia="zh-CN"/>
        </w:rPr>
        <w:t>客户必须拥有一个有效的批量许可协议，才能订购或续签批量许可中的在线服务订购。除非客户在订购到期之前</w:t>
      </w:r>
      <w:r w:rsidRPr="001E20FA">
        <w:rPr>
          <w:rFonts w:eastAsia="SimSun" w:cs="Tahoma"/>
          <w:bCs/>
          <w:color w:val="000000"/>
          <w:lang w:eastAsia="zh-CN"/>
        </w:rPr>
        <w:t>至少五</w:t>
      </w:r>
      <w:r w:rsidRPr="001E20FA">
        <w:rPr>
          <w:rFonts w:eastAsia="SimSun" w:cs="Tahoma"/>
          <w:bCs/>
          <w:color w:val="000000"/>
          <w:lang w:eastAsia="zh-CN"/>
        </w:rPr>
        <w:t xml:space="preserve"> (5)</w:t>
      </w:r>
      <w:r w:rsidRPr="001E20FA">
        <w:rPr>
          <w:rFonts w:eastAsia="SimSun" w:cs="Tahoma"/>
          <w:b/>
          <w:bCs/>
          <w:color w:val="1F497D"/>
          <w:lang w:eastAsia="zh-CN"/>
        </w:rPr>
        <w:t xml:space="preserve"> </w:t>
      </w:r>
      <w:r w:rsidRPr="001E20FA">
        <w:rPr>
          <w:rFonts w:eastAsia="SimSun" w:cs="Tahoma"/>
          <w:lang w:eastAsia="zh-CN"/>
        </w:rPr>
        <w:t>天选择不再自动</w:t>
      </w:r>
      <w:r w:rsidRPr="001E20FA">
        <w:rPr>
          <w:rFonts w:eastAsia="SimSun" w:cs="Tahoma"/>
          <w:color w:val="000000"/>
          <w:szCs w:val="18"/>
          <w:lang w:eastAsia="zh-CN"/>
        </w:rPr>
        <w:t>续签</w:t>
      </w:r>
      <w:r w:rsidRPr="001E20FA">
        <w:rPr>
          <w:rFonts w:eastAsia="SimSun" w:cs="Tahoma"/>
          <w:szCs w:val="18"/>
          <w:lang w:eastAsia="zh-CN"/>
        </w:rPr>
        <w:t>，否则在线服务订购会在订购期限到期后的第二天自动续签。一旦自动续签，微软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1E20FA">
        <w:rPr>
          <w:rFonts w:eastAsia="SimSun" w:cs="Tahoma"/>
          <w:szCs w:val="18"/>
          <w:lang w:eastAsia="zh-CN"/>
        </w:rPr>
        <w:t xml:space="preserve"> Windows</w:t>
      </w:r>
      <w:r w:rsidR="00A915D2">
        <w:rPr>
          <w:rFonts w:eastAsia="SimSun" w:cs="Tahoma"/>
          <w:szCs w:val="18"/>
          <w:lang w:eastAsia="zh-CN"/>
        </w:rPr>
        <w:t> </w:t>
      </w:r>
      <w:r w:rsidRPr="001E20FA">
        <w:rPr>
          <w:rFonts w:eastAsia="SimSun" w:cs="Tahoma"/>
          <w:szCs w:val="18"/>
          <w:lang w:eastAsia="zh-CN"/>
        </w:rPr>
        <w:t xml:space="preserve">Azure </w:t>
      </w:r>
      <w:r w:rsidRPr="001E20FA">
        <w:rPr>
          <w:rFonts w:eastAsia="SimSun" w:cs="Tahoma"/>
          <w:szCs w:val="18"/>
          <w:lang w:eastAsia="zh-CN"/>
        </w:rPr>
        <w:t>服务的自动续签选项。</w:t>
      </w:r>
    </w:p>
    <w:p w14:paraId="6BF3D837" w14:textId="77777777" w:rsidR="00116EDC" w:rsidRPr="001E20FA" w:rsidRDefault="00116EDC" w:rsidP="00F21E5F">
      <w:pPr>
        <w:rPr>
          <w:rFonts w:eastAsia="SimSun" w:cs="Tahoma"/>
          <w:lang w:eastAsia="zh-CN"/>
        </w:rPr>
      </w:pPr>
    </w:p>
    <w:p w14:paraId="6BF3D838" w14:textId="77777777" w:rsidR="00456002" w:rsidRPr="001E20FA" w:rsidRDefault="00456002" w:rsidP="00F21E5F">
      <w:pPr>
        <w:pStyle w:val="Heading2"/>
        <w:ind w:left="0"/>
        <w:rPr>
          <w:rFonts w:ascii="Tahoma" w:eastAsia="SimSun" w:hAnsi="Tahoma" w:cs="Tahoma"/>
          <w:lang w:eastAsia="zh-CN"/>
        </w:rPr>
      </w:pPr>
      <w:bookmarkStart w:id="722" w:name="_Toc336338210"/>
      <w:bookmarkStart w:id="723" w:name="_Toc348164817"/>
      <w:r w:rsidRPr="001E20FA">
        <w:rPr>
          <w:rFonts w:ascii="Tahoma" w:eastAsia="SimSun" w:hAnsi="Tahoma" w:cs="Tahoma"/>
          <w:lang w:eastAsia="zh-CN"/>
        </w:rPr>
        <w:t>管理续签和自动续签状态</w:t>
      </w:r>
      <w:bookmarkEnd w:id="722"/>
      <w:bookmarkEnd w:id="723"/>
    </w:p>
    <w:p w14:paraId="6BF3D839" w14:textId="77777777" w:rsidR="00456002" w:rsidRPr="001E20FA" w:rsidRDefault="00456002" w:rsidP="00F21E5F">
      <w:pPr>
        <w:outlineLvl w:val="2"/>
        <w:rPr>
          <w:rFonts w:eastAsia="SimSun" w:cs="Tahoma"/>
          <w:lang w:eastAsia="zh-CN"/>
        </w:rPr>
      </w:pPr>
    </w:p>
    <w:p w14:paraId="6BF3D83A" w14:textId="77777777" w:rsidR="00456002" w:rsidRPr="001E20FA" w:rsidRDefault="00456002" w:rsidP="006E7CBE">
      <w:pPr>
        <w:outlineLvl w:val="2"/>
        <w:rPr>
          <w:rFonts w:eastAsia="SimSun" w:cs="Tahoma"/>
          <w:lang w:eastAsia="zh-CN"/>
        </w:rPr>
      </w:pPr>
      <w:r w:rsidRPr="001E20FA">
        <w:rPr>
          <w:rFonts w:eastAsia="SimSun" w:cs="Tahoma"/>
          <w:szCs w:val="18"/>
          <w:lang w:eastAsia="zh-CN"/>
        </w:rPr>
        <w:t>在线服务订购期限结束之前，客户会收到续签通知。客户可以取消续签或更改自动续签订单，不过至少要在订购期限结束前三十</w:t>
      </w:r>
      <w:r w:rsidRPr="001E20FA">
        <w:rPr>
          <w:rFonts w:eastAsia="SimSun" w:cs="Tahoma"/>
          <w:szCs w:val="18"/>
          <w:lang w:eastAsia="zh-CN"/>
        </w:rPr>
        <w:t xml:space="preserve"> (30) </w:t>
      </w:r>
      <w:r w:rsidRPr="001E20FA">
        <w:rPr>
          <w:rFonts w:eastAsia="SimSun" w:cs="Tahoma"/>
          <w:szCs w:val="18"/>
          <w:lang w:eastAsia="zh-CN"/>
        </w:rPr>
        <w:t>天采取行动。客户也可以在订购期满前三十</w:t>
      </w:r>
      <w:r w:rsidRPr="001E20FA">
        <w:rPr>
          <w:rFonts w:eastAsia="SimSun" w:cs="Tahoma"/>
          <w:szCs w:val="18"/>
          <w:lang w:eastAsia="zh-CN"/>
        </w:rPr>
        <w:t xml:space="preserve"> (30) </w:t>
      </w:r>
      <w:r w:rsidRPr="001E20FA">
        <w:rPr>
          <w:rFonts w:eastAsia="SimSun" w:cs="Tahoma"/>
          <w:szCs w:val="18"/>
          <w:lang w:eastAsia="zh-CN"/>
        </w:rPr>
        <w:t>天向经销商下单，以更改续签订单。客户可以取消订购续签，只需提前三十</w:t>
      </w:r>
      <w:r w:rsidRPr="001E20FA">
        <w:rPr>
          <w:rFonts w:eastAsia="SimSun" w:cs="Tahoma"/>
          <w:szCs w:val="18"/>
          <w:lang w:eastAsia="zh-CN"/>
        </w:rPr>
        <w:t xml:space="preserve"> (30) </w:t>
      </w:r>
      <w:r w:rsidRPr="001E20FA">
        <w:rPr>
          <w:rFonts w:eastAsia="SimSun" w:cs="Tahoma"/>
          <w:szCs w:val="18"/>
          <w:lang w:eastAsia="zh-CN"/>
        </w:rPr>
        <w:t>天向微软提交书面通知。通知书可向微软经销商索取或从</w:t>
      </w:r>
      <w:r w:rsidRPr="001E20FA">
        <w:rPr>
          <w:rFonts w:eastAsia="SimSun" w:cs="Tahoma"/>
          <w:szCs w:val="18"/>
          <w:lang w:eastAsia="zh-CN"/>
        </w:rPr>
        <w:t xml:space="preserve"> http://microsoft.com/licensing/contracts </w:t>
      </w:r>
      <w:r w:rsidRPr="001E20FA">
        <w:rPr>
          <w:rFonts w:eastAsia="SimSun" w:cs="Tahoma"/>
          <w:szCs w:val="18"/>
          <w:lang w:eastAsia="zh-CN"/>
        </w:rPr>
        <w:t>下载。所有续签的服务重新计算订购期限，从上一订购期限结束后的下一个日历月的第一天开始算起。</w:t>
      </w:r>
    </w:p>
    <w:p w14:paraId="6BF3D83B" w14:textId="77777777" w:rsidR="00456002" w:rsidRPr="001E20FA" w:rsidRDefault="00456002" w:rsidP="00F21E5F">
      <w:pPr>
        <w:outlineLvl w:val="2"/>
        <w:rPr>
          <w:rFonts w:eastAsia="SimSun" w:cs="Tahoma"/>
          <w:lang w:eastAsia="zh-CN"/>
        </w:rPr>
      </w:pPr>
    </w:p>
    <w:p w14:paraId="6BF3D83C" w14:textId="77777777" w:rsidR="00456002" w:rsidRPr="001E20FA" w:rsidRDefault="00456002" w:rsidP="00A915D2">
      <w:pPr>
        <w:ind w:right="720"/>
        <w:outlineLvl w:val="2"/>
        <w:rPr>
          <w:rFonts w:eastAsia="SimSun" w:cs="Tahoma"/>
          <w:lang w:eastAsia="zh-CN"/>
        </w:rPr>
      </w:pPr>
      <w:r w:rsidRPr="001E20FA">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6BF3D83D" w14:textId="77777777" w:rsidR="00BD1A6A" w:rsidRPr="00A915D2" w:rsidRDefault="00BD1A6A" w:rsidP="00F21E5F">
      <w:pPr>
        <w:pStyle w:val="Heading2"/>
        <w:ind w:left="0"/>
        <w:rPr>
          <w:rFonts w:ascii="Tahoma" w:eastAsia="SimSun" w:hAnsi="Tahoma" w:cs="Tahoma"/>
          <w:sz w:val="18"/>
          <w:szCs w:val="18"/>
          <w:lang w:eastAsia="zh-CN"/>
        </w:rPr>
      </w:pPr>
      <w:bookmarkStart w:id="724" w:name="_Toc336338211"/>
    </w:p>
    <w:p w14:paraId="6BF3D83E" w14:textId="77777777" w:rsidR="00BD1A6A" w:rsidRPr="001E20FA" w:rsidRDefault="00BD1A6A" w:rsidP="00F21E5F">
      <w:pPr>
        <w:rPr>
          <w:rFonts w:eastAsia="SimSun" w:cs="Tahoma"/>
          <w:lang w:eastAsia="zh-CN"/>
        </w:rPr>
      </w:pPr>
    </w:p>
    <w:p w14:paraId="6BF3D83F" w14:textId="77777777" w:rsidR="00456002" w:rsidRPr="001E20FA" w:rsidRDefault="00456002" w:rsidP="00F21E5F">
      <w:pPr>
        <w:pStyle w:val="Heading2"/>
        <w:ind w:left="0"/>
        <w:rPr>
          <w:rFonts w:ascii="Tahoma" w:eastAsia="SimSun" w:hAnsi="Tahoma" w:cs="Tahoma"/>
          <w:lang w:eastAsia="zh-CN"/>
        </w:rPr>
      </w:pPr>
      <w:bookmarkStart w:id="725" w:name="_Toc348164818"/>
      <w:r w:rsidRPr="001E20FA">
        <w:rPr>
          <w:rFonts w:ascii="Tahoma" w:eastAsia="SimSun" w:hAnsi="Tahoma" w:cs="Tahoma"/>
          <w:lang w:eastAsia="zh-CN"/>
        </w:rPr>
        <w:t>取消在线服务</w:t>
      </w:r>
      <w:bookmarkEnd w:id="724"/>
      <w:bookmarkEnd w:id="725"/>
    </w:p>
    <w:p w14:paraId="6BF3D840" w14:textId="77777777" w:rsidR="00456002" w:rsidRPr="001E20FA" w:rsidRDefault="00456002" w:rsidP="00F21E5F">
      <w:pPr>
        <w:outlineLvl w:val="2"/>
        <w:rPr>
          <w:rFonts w:eastAsia="SimSun" w:cs="Tahoma"/>
          <w:lang w:eastAsia="zh-CN"/>
        </w:rPr>
      </w:pPr>
    </w:p>
    <w:p w14:paraId="6BF3D841" w14:textId="77777777" w:rsidR="00456002" w:rsidRPr="001E20FA" w:rsidRDefault="00456002" w:rsidP="00A915D2">
      <w:pPr>
        <w:ind w:right="450"/>
        <w:outlineLvl w:val="2"/>
        <w:rPr>
          <w:rFonts w:eastAsia="SimSun" w:cs="Tahoma"/>
          <w:lang w:eastAsia="zh-CN"/>
        </w:rPr>
      </w:pPr>
      <w:r w:rsidRPr="001E20FA">
        <w:rPr>
          <w:rFonts w:eastAsia="SimSun" w:cs="Tahoma"/>
          <w:szCs w:val="18"/>
          <w:lang w:eastAsia="zh-CN"/>
        </w:rPr>
        <w:t>客户可在在线服务的初始订购或初始许可预订（以较早的日期为准）之后的三十</w:t>
      </w:r>
      <w:r w:rsidRPr="001E20FA">
        <w:rPr>
          <w:rFonts w:eastAsia="SimSun" w:cs="Tahoma"/>
          <w:szCs w:val="18"/>
          <w:lang w:eastAsia="zh-CN"/>
        </w:rPr>
        <w:t xml:space="preserve"> (30) </w:t>
      </w:r>
      <w:r w:rsidRPr="001E20FA">
        <w:rPr>
          <w:rFonts w:eastAsia="SimSun" w:cs="Tahoma"/>
          <w:szCs w:val="18"/>
          <w:lang w:eastAsia="zh-CN"/>
        </w:rPr>
        <w:t>天内取消在线服务订购，</w:t>
      </w:r>
      <w:r w:rsidR="00A915D2">
        <w:rPr>
          <w:rFonts w:eastAsia="SimSun" w:cs="Tahoma"/>
          <w:szCs w:val="18"/>
          <w:lang w:eastAsia="zh-CN"/>
        </w:rPr>
        <w:br/>
      </w:r>
      <w:r w:rsidRPr="001E20FA">
        <w:rPr>
          <w:rFonts w:eastAsia="SimSun" w:cs="Tahoma"/>
          <w:szCs w:val="18"/>
          <w:lang w:eastAsia="zh-CN"/>
        </w:rPr>
        <w:t>并且不会受到处罚。请参阅本产品列表中有关特定产品的章节，了解可能存在的附加取消条款。</w:t>
      </w:r>
    </w:p>
    <w:p w14:paraId="6BF3D842" w14:textId="77777777" w:rsidR="00116EDC" w:rsidRPr="001E20FA" w:rsidRDefault="00116EDC" w:rsidP="00F21E5F">
      <w:pPr>
        <w:outlineLvl w:val="2"/>
        <w:rPr>
          <w:rFonts w:eastAsia="SimSun" w:cs="Tahoma"/>
          <w:lang w:eastAsia="zh-CN"/>
        </w:rPr>
      </w:pPr>
    </w:p>
    <w:p w14:paraId="6BF3D843" w14:textId="77777777" w:rsidR="00456002" w:rsidRPr="001E20FA" w:rsidRDefault="00456002" w:rsidP="00F21E5F">
      <w:pPr>
        <w:pStyle w:val="Heading2"/>
        <w:ind w:left="0"/>
        <w:rPr>
          <w:rFonts w:ascii="Tahoma" w:eastAsia="SimSun" w:hAnsi="Tahoma" w:cs="Tahoma"/>
          <w:lang w:eastAsia="zh-CN"/>
        </w:rPr>
      </w:pPr>
      <w:bookmarkStart w:id="726" w:name="_Toc328145982"/>
      <w:bookmarkStart w:id="727" w:name="_Toc336338212"/>
      <w:bookmarkStart w:id="728" w:name="_Toc348164819"/>
      <w:r w:rsidRPr="001E20FA">
        <w:rPr>
          <w:rFonts w:ascii="Tahoma" w:eastAsia="SimSun" w:hAnsi="Tahoma" w:cs="Tahoma"/>
          <w:lang w:eastAsia="zh-CN"/>
        </w:rPr>
        <w:t>在线服务付款方式选项</w:t>
      </w:r>
      <w:bookmarkEnd w:id="726"/>
      <w:bookmarkEnd w:id="727"/>
      <w:bookmarkEnd w:id="728"/>
    </w:p>
    <w:p w14:paraId="6BF3D844" w14:textId="77777777" w:rsidR="00456002" w:rsidRPr="001E20FA" w:rsidRDefault="00456002" w:rsidP="00F21E5F">
      <w:pPr>
        <w:ind w:left="720"/>
        <w:outlineLvl w:val="2"/>
        <w:rPr>
          <w:rFonts w:eastAsia="SimSun" w:cs="Tahoma"/>
          <w:lang w:eastAsia="zh-CN"/>
        </w:rPr>
      </w:pPr>
    </w:p>
    <w:p w14:paraId="6BF3D845" w14:textId="77777777" w:rsidR="00456002" w:rsidRPr="00A915D2" w:rsidRDefault="00456002" w:rsidP="00554B82">
      <w:pPr>
        <w:outlineLvl w:val="2"/>
        <w:rPr>
          <w:rFonts w:eastAsia="SimSun" w:cs="Tahoma"/>
          <w:spacing w:val="-2"/>
          <w:lang w:eastAsia="zh-CN"/>
        </w:rPr>
      </w:pPr>
      <w:r w:rsidRPr="00A915D2">
        <w:rPr>
          <w:rFonts w:eastAsia="SimSun" w:cs="Tahoma"/>
          <w:spacing w:val="-2"/>
          <w:szCs w:val="18"/>
          <w:lang w:eastAsia="zh-CN"/>
        </w:rPr>
        <w:t>客户必须在订购期限之初付清一年期在线服务订购的所有费用。如果客户在选择附加中选择相连订购期限或</w:t>
      </w:r>
      <w:r w:rsidRPr="00A915D2">
        <w:rPr>
          <w:rFonts w:ascii="SimSun" w:eastAsia="SimSun" w:hAnsi="SimSun" w:cs="Tahoma"/>
          <w:spacing w:val="-2"/>
          <w:szCs w:val="18"/>
          <w:lang w:eastAsia="zh-CN"/>
        </w:rPr>
        <w:t>“</w:t>
      </w:r>
      <w:r w:rsidRPr="00A915D2">
        <w:rPr>
          <w:rFonts w:eastAsia="SimSun" w:cs="Tahoma"/>
          <w:spacing w:val="-2"/>
          <w:szCs w:val="18"/>
          <w:lang w:eastAsia="zh-CN"/>
        </w:rPr>
        <w:t>与第二个周年日相一致</w:t>
      </w:r>
      <w:r w:rsidRPr="00A915D2">
        <w:rPr>
          <w:rFonts w:ascii="SimSun" w:eastAsia="SimSun" w:hAnsi="SimSun" w:cs="Tahoma"/>
          <w:spacing w:val="-2"/>
          <w:szCs w:val="18"/>
          <w:lang w:eastAsia="zh-CN"/>
        </w:rPr>
        <w:t>”</w:t>
      </w:r>
      <w:r w:rsidRPr="00A915D2">
        <w:rPr>
          <w:rFonts w:eastAsia="SimSun" w:cs="Tahoma"/>
          <w:spacing w:val="-2"/>
          <w:szCs w:val="18"/>
          <w:lang w:eastAsia="zh-CN"/>
        </w:rPr>
        <w:t>，可在下列两个支付选项中进行选择：</w:t>
      </w:r>
      <w:r w:rsidRPr="00A915D2">
        <w:rPr>
          <w:rFonts w:eastAsia="SimSun" w:cs="Tahoma"/>
          <w:spacing w:val="-2"/>
          <w:szCs w:val="18"/>
          <w:lang w:eastAsia="zh-CN"/>
        </w:rPr>
        <w:t xml:space="preserve">(1) </w:t>
      </w:r>
      <w:r w:rsidRPr="00A915D2">
        <w:rPr>
          <w:rFonts w:eastAsia="SimSun" w:cs="Tahoma"/>
          <w:spacing w:val="-2"/>
          <w:szCs w:val="18"/>
          <w:lang w:eastAsia="zh-CN"/>
        </w:rPr>
        <w:t>全额付款，在订购时付清整个订购期限的费用，或者</w:t>
      </w:r>
      <w:r w:rsidRPr="00A915D2">
        <w:rPr>
          <w:rFonts w:eastAsia="SimSun" w:cs="Tahoma"/>
          <w:spacing w:val="-2"/>
          <w:szCs w:val="18"/>
          <w:lang w:eastAsia="zh-CN"/>
        </w:rPr>
        <w:t xml:space="preserve"> (2) </w:t>
      </w:r>
      <w:r w:rsidRPr="00A915D2">
        <w:rPr>
          <w:rFonts w:eastAsia="SimSun" w:cs="Tahoma"/>
          <w:spacing w:val="-2"/>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A915D2">
        <w:rPr>
          <w:rFonts w:eastAsia="SimSun" w:cs="Tahoma"/>
          <w:spacing w:val="-2"/>
          <w:szCs w:val="18"/>
          <w:lang w:eastAsia="zh-CN"/>
        </w:rPr>
        <w:t xml:space="preserve"> (12) </w:t>
      </w:r>
      <w:r w:rsidRPr="00A915D2">
        <w:rPr>
          <w:rFonts w:eastAsia="SimSun" w:cs="Tahoma"/>
          <w:spacing w:val="-2"/>
          <w:szCs w:val="18"/>
          <w:lang w:eastAsia="zh-CN"/>
        </w:rPr>
        <w:t>个月的费用），并在各个订购周年日支付剩余的款项（最后一笔付款用于支付订购周年日和订购结束日期之间的时段的费用）。</w:t>
      </w:r>
    </w:p>
    <w:p w14:paraId="6BF3D846" w14:textId="77777777" w:rsidR="00456002" w:rsidRPr="001E20FA" w:rsidRDefault="00456002" w:rsidP="00F21E5F">
      <w:pPr>
        <w:outlineLvl w:val="2"/>
        <w:rPr>
          <w:rFonts w:eastAsia="SimSun" w:cs="Tahoma"/>
          <w:lang w:eastAsia="zh-CN"/>
        </w:rPr>
      </w:pPr>
    </w:p>
    <w:p w14:paraId="6BF3D847" w14:textId="77777777" w:rsidR="00456002" w:rsidRPr="001E20FA" w:rsidRDefault="00456002" w:rsidP="00F21E5F">
      <w:pPr>
        <w:outlineLvl w:val="2"/>
        <w:rPr>
          <w:rFonts w:eastAsia="SimSun" w:cs="Tahoma"/>
          <w:lang w:eastAsia="zh-CN"/>
        </w:rPr>
      </w:pPr>
      <w:r w:rsidRPr="001E20FA">
        <w:rPr>
          <w:rFonts w:eastAsia="SimSun" w:cs="Tahoma"/>
          <w:szCs w:val="18"/>
          <w:lang w:eastAsia="zh-CN"/>
        </w:rPr>
        <w:t>此外，开放式价值客户也可以选择按月付款的方式。对于按月付款的方式，在客户所购的订购数量的订购期限内，</w:t>
      </w:r>
      <w:r w:rsidR="00A915D2">
        <w:rPr>
          <w:rFonts w:eastAsia="SimSun" w:cs="Tahoma"/>
          <w:szCs w:val="18"/>
          <w:lang w:eastAsia="zh-CN"/>
        </w:rPr>
        <w:br/>
      </w:r>
      <w:r w:rsidRPr="001E20FA">
        <w:rPr>
          <w:rFonts w:eastAsia="SimSun" w:cs="Tahoma"/>
          <w:szCs w:val="18"/>
          <w:lang w:eastAsia="zh-CN"/>
        </w:rPr>
        <w:t>记录的相关付款方每个月会自动收到账单。</w:t>
      </w:r>
    </w:p>
    <w:p w14:paraId="6BF3D848" w14:textId="77777777" w:rsidR="00456002" w:rsidRPr="001E20FA" w:rsidRDefault="00456002" w:rsidP="00F21E5F">
      <w:pPr>
        <w:outlineLvl w:val="2"/>
        <w:rPr>
          <w:rFonts w:eastAsia="SimSun" w:cs="Tahoma"/>
          <w:lang w:eastAsia="zh-CN"/>
        </w:rPr>
      </w:pPr>
    </w:p>
    <w:p w14:paraId="6BF3D849" w14:textId="77777777" w:rsidR="00456002" w:rsidRPr="001E20FA" w:rsidRDefault="00456002" w:rsidP="00F21E5F">
      <w:pPr>
        <w:outlineLvl w:val="2"/>
        <w:rPr>
          <w:rFonts w:eastAsia="SimSun" w:cs="Tahoma"/>
          <w:lang w:eastAsia="zh-CN"/>
        </w:rPr>
      </w:pPr>
      <w:r w:rsidRPr="001E20FA">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w:t>
      </w:r>
      <w:r w:rsidR="00A915D2">
        <w:rPr>
          <w:rFonts w:eastAsia="SimSun" w:cs="Tahoma"/>
          <w:szCs w:val="18"/>
          <w:lang w:eastAsia="zh-CN"/>
        </w:rPr>
        <w:br/>
      </w:r>
      <w:r w:rsidRPr="001E20FA">
        <w:rPr>
          <w:rFonts w:eastAsia="SimSun" w:cs="Tahoma"/>
          <w:szCs w:val="18"/>
          <w:lang w:eastAsia="zh-CN"/>
        </w:rPr>
        <w:t>企业协议客户不能为附加的订购许可提交校正订单。</w:t>
      </w:r>
    </w:p>
    <w:p w14:paraId="6BF3D84A" w14:textId="77777777" w:rsidR="00456002" w:rsidRPr="001E20FA" w:rsidRDefault="00456002" w:rsidP="00F21E5F">
      <w:pPr>
        <w:outlineLvl w:val="2"/>
        <w:rPr>
          <w:rFonts w:eastAsia="SimSun" w:cs="Tahoma"/>
          <w:lang w:eastAsia="zh-CN"/>
        </w:rPr>
      </w:pPr>
    </w:p>
    <w:p w14:paraId="6BF3D84B" w14:textId="77777777" w:rsidR="00456002" w:rsidRPr="001E20FA" w:rsidRDefault="006A5DAE" w:rsidP="00F21E5F">
      <w:pPr>
        <w:outlineLvl w:val="2"/>
        <w:rPr>
          <w:rFonts w:eastAsia="SimSun" w:cs="Tahoma"/>
          <w:lang w:eastAsia="zh-CN"/>
        </w:rPr>
      </w:pPr>
      <w:r w:rsidRPr="001E20FA">
        <w:rPr>
          <w:rFonts w:eastAsia="SimSun" w:cs="Tahoma"/>
          <w:szCs w:val="18"/>
          <w:lang w:eastAsia="zh-CN"/>
        </w:rPr>
        <w:t>要了解</w:t>
      </w:r>
      <w:r w:rsidRPr="001E20FA">
        <w:rPr>
          <w:rFonts w:eastAsia="SimSun" w:cs="Tahoma"/>
          <w:szCs w:val="18"/>
          <w:lang w:eastAsia="zh-CN"/>
        </w:rPr>
        <w:t xml:space="preserve"> Windows Azure </w:t>
      </w:r>
      <w:r w:rsidRPr="001E20FA">
        <w:rPr>
          <w:rFonts w:eastAsia="SimSun" w:cs="Tahoma"/>
          <w:szCs w:val="18"/>
          <w:lang w:eastAsia="zh-CN"/>
        </w:rPr>
        <w:t>服务特定信息，请参阅下面的</w:t>
      </w:r>
      <w:r w:rsidRPr="008B5693">
        <w:rPr>
          <w:rFonts w:ascii="SimSun" w:eastAsia="SimSun" w:hAnsi="SimSun" w:cs="Tahoma"/>
          <w:szCs w:val="18"/>
          <w:lang w:eastAsia="zh-CN"/>
        </w:rPr>
        <w:t>“</w:t>
      </w:r>
      <w:r w:rsidRPr="001E20FA">
        <w:rPr>
          <w:rFonts w:eastAsia="SimSun" w:cs="Tahoma"/>
          <w:szCs w:val="18"/>
          <w:lang w:eastAsia="zh-CN"/>
        </w:rPr>
        <w:t xml:space="preserve">Windows Azure </w:t>
      </w:r>
      <w:r w:rsidRPr="001E20FA">
        <w:rPr>
          <w:rFonts w:eastAsia="SimSun" w:cs="Tahoma"/>
          <w:szCs w:val="18"/>
          <w:lang w:eastAsia="zh-CN"/>
        </w:rPr>
        <w:t>服务</w:t>
      </w:r>
      <w:r w:rsidRPr="008B5693">
        <w:rPr>
          <w:rFonts w:ascii="SimSun" w:eastAsia="SimSun" w:hAnsi="SimSun" w:cs="Tahoma"/>
          <w:szCs w:val="18"/>
          <w:lang w:eastAsia="zh-CN"/>
        </w:rPr>
        <w:t>”</w:t>
      </w:r>
      <w:r w:rsidRPr="001E20FA">
        <w:rPr>
          <w:rFonts w:eastAsia="SimSun" w:cs="Tahoma"/>
          <w:szCs w:val="18"/>
          <w:lang w:eastAsia="zh-CN"/>
        </w:rPr>
        <w:t>部分。</w:t>
      </w:r>
    </w:p>
    <w:p w14:paraId="6BF3D84C" w14:textId="77777777" w:rsidR="00116EDC" w:rsidRPr="001E20FA" w:rsidRDefault="00116EDC" w:rsidP="00F21E5F">
      <w:pPr>
        <w:outlineLvl w:val="2"/>
        <w:rPr>
          <w:rFonts w:eastAsia="SimSun" w:cs="Tahoma"/>
          <w:lang w:eastAsia="zh-CN"/>
        </w:rPr>
      </w:pPr>
    </w:p>
    <w:p w14:paraId="6BF3D84D" w14:textId="77777777" w:rsidR="00456002" w:rsidRPr="001E20FA" w:rsidRDefault="00456002" w:rsidP="00F21E5F">
      <w:pPr>
        <w:pStyle w:val="Heading2"/>
        <w:ind w:left="0"/>
        <w:rPr>
          <w:rFonts w:ascii="Tahoma" w:eastAsia="SimSun" w:hAnsi="Tahoma" w:cs="Tahoma"/>
          <w:lang w:eastAsia="zh-CN"/>
        </w:rPr>
      </w:pPr>
      <w:bookmarkStart w:id="729" w:name="_Toc328145983"/>
      <w:bookmarkStart w:id="730" w:name="_Toc336338213"/>
      <w:bookmarkStart w:id="731" w:name="_Toc348164820"/>
      <w:r w:rsidRPr="001E20FA">
        <w:rPr>
          <w:rFonts w:ascii="Tahoma" w:eastAsia="SimSun" w:hAnsi="Tahoma" w:cs="Tahoma"/>
          <w:lang w:eastAsia="zh-CN"/>
        </w:rPr>
        <w:t>对批量许可中的在线服务的最低购买要求</w:t>
      </w:r>
      <w:bookmarkEnd w:id="729"/>
      <w:bookmarkEnd w:id="730"/>
      <w:bookmarkEnd w:id="731"/>
    </w:p>
    <w:p w14:paraId="6BF3D84E" w14:textId="77777777" w:rsidR="00456002" w:rsidRPr="001E20FA" w:rsidRDefault="00456002" w:rsidP="00F21E5F">
      <w:pPr>
        <w:outlineLvl w:val="2"/>
        <w:rPr>
          <w:rFonts w:eastAsia="SimSun" w:cs="Tahoma"/>
          <w:lang w:eastAsia="zh-CN"/>
        </w:rPr>
      </w:pPr>
    </w:p>
    <w:p w14:paraId="6BF3D84F" w14:textId="77777777" w:rsidR="00116EDC" w:rsidRPr="001E20FA" w:rsidRDefault="00456002" w:rsidP="00F21E5F">
      <w:pPr>
        <w:outlineLvl w:val="2"/>
        <w:rPr>
          <w:rFonts w:eastAsia="SimSun" w:cs="Tahoma"/>
          <w:lang w:eastAsia="zh-CN"/>
        </w:rPr>
      </w:pPr>
      <w:r w:rsidRPr="001E20FA">
        <w:rPr>
          <w:rFonts w:eastAsia="SimSun" w:cs="Tahoma"/>
          <w:szCs w:val="18"/>
          <w:lang w:eastAsia="zh-CN"/>
        </w:rPr>
        <w:t>客户至少要购买</w:t>
      </w:r>
      <w:r w:rsidRPr="001E20FA">
        <w:rPr>
          <w:rFonts w:eastAsia="SimSun" w:cs="Tahoma"/>
          <w:szCs w:val="18"/>
          <w:lang w:eastAsia="zh-CN"/>
        </w:rPr>
        <w:t xml:space="preserve"> 5 </w:t>
      </w:r>
      <w:r w:rsidRPr="001E20FA">
        <w:rPr>
          <w:rFonts w:eastAsia="SimSun" w:cs="Tahoma"/>
          <w:szCs w:val="18"/>
          <w:lang w:eastAsia="zh-CN"/>
        </w:rPr>
        <w:t>份许可，才有资格加入开放式价值计划。在计算在线服务用户订购许可</w:t>
      </w:r>
      <w:r w:rsidRPr="001E20FA">
        <w:rPr>
          <w:rFonts w:eastAsia="SimSun" w:cs="Tahoma"/>
          <w:szCs w:val="18"/>
          <w:lang w:eastAsia="zh-CN"/>
        </w:rPr>
        <w:t xml:space="preserve"> (USL) </w:t>
      </w:r>
      <w:r w:rsidRPr="001E20FA">
        <w:rPr>
          <w:rFonts w:eastAsia="SimSun" w:cs="Tahoma"/>
          <w:szCs w:val="18"/>
          <w:lang w:eastAsia="zh-CN"/>
        </w:rPr>
        <w:t>的数量时，这条规则也同样适用。</w:t>
      </w:r>
      <w:r w:rsidRPr="001E20FA">
        <w:rPr>
          <w:rFonts w:eastAsia="SimSun" w:cs="Tahoma"/>
          <w:szCs w:val="18"/>
          <w:lang w:eastAsia="zh-CN"/>
        </w:rPr>
        <w:t xml:space="preserve">USL </w:t>
      </w:r>
      <w:r w:rsidRPr="001E20FA">
        <w:rPr>
          <w:rFonts w:eastAsia="SimSun" w:cs="Tahoma"/>
          <w:szCs w:val="18"/>
          <w:lang w:eastAsia="zh-CN"/>
        </w:rPr>
        <w:t>可计入</w:t>
      </w:r>
      <w:r w:rsidRPr="001E20FA">
        <w:rPr>
          <w:rFonts w:eastAsia="SimSun" w:cs="Tahoma"/>
          <w:szCs w:val="18"/>
          <w:lang w:eastAsia="zh-CN"/>
        </w:rPr>
        <w:t xml:space="preserve"> 5 </w:t>
      </w:r>
      <w:r w:rsidRPr="001E20FA">
        <w:rPr>
          <w:rFonts w:eastAsia="SimSun" w:cs="Tahoma"/>
          <w:szCs w:val="18"/>
          <w:lang w:eastAsia="zh-CN"/>
        </w:rPr>
        <w:t>份许可的最低数量要求。订购</w:t>
      </w:r>
      <w:r w:rsidRPr="001E20FA">
        <w:rPr>
          <w:rFonts w:eastAsia="SimSun" w:cs="Tahoma"/>
          <w:szCs w:val="18"/>
          <w:lang w:eastAsia="zh-CN"/>
        </w:rPr>
        <w:t xml:space="preserve"> 5 </w:t>
      </w:r>
      <w:r w:rsidRPr="001E20FA">
        <w:rPr>
          <w:rFonts w:eastAsia="SimSun" w:cs="Tahoma"/>
          <w:szCs w:val="18"/>
          <w:lang w:eastAsia="zh-CN"/>
        </w:rPr>
        <w:t>份</w:t>
      </w:r>
      <w:r w:rsidRPr="001E20FA">
        <w:rPr>
          <w:rFonts w:eastAsia="SimSun" w:cs="Tahoma"/>
          <w:szCs w:val="18"/>
          <w:lang w:eastAsia="zh-CN"/>
        </w:rPr>
        <w:t xml:space="preserve"> USL</w:t>
      </w:r>
      <w:r w:rsidRPr="001E20FA">
        <w:rPr>
          <w:rFonts w:eastAsia="SimSun" w:cs="Tahoma"/>
          <w:szCs w:val="18"/>
          <w:lang w:eastAsia="zh-CN"/>
        </w:rPr>
        <w:t>，可满足开放式价值计划的最低要求。不过，仅有</w:t>
      </w:r>
      <w:r w:rsidRPr="001E20FA">
        <w:rPr>
          <w:rFonts w:eastAsia="SimSun" w:cs="Tahoma"/>
          <w:szCs w:val="18"/>
          <w:lang w:eastAsia="zh-CN"/>
        </w:rPr>
        <w:t xml:space="preserve"> 5 </w:t>
      </w:r>
      <w:r w:rsidRPr="001E20FA">
        <w:rPr>
          <w:rFonts w:eastAsia="SimSun" w:cs="Tahoma"/>
          <w:szCs w:val="18"/>
          <w:lang w:eastAsia="zh-CN"/>
        </w:rPr>
        <w:t>份</w:t>
      </w:r>
      <w:r w:rsidRPr="001E20FA">
        <w:rPr>
          <w:rFonts w:eastAsia="SimSun" w:cs="Tahoma"/>
          <w:szCs w:val="18"/>
          <w:lang w:eastAsia="zh-CN"/>
        </w:rPr>
        <w:t xml:space="preserve"> USL </w:t>
      </w:r>
      <w:r w:rsidRPr="001E20FA">
        <w:rPr>
          <w:rFonts w:eastAsia="SimSun" w:cs="Tahoma"/>
          <w:szCs w:val="18"/>
          <w:lang w:eastAsia="zh-CN"/>
        </w:rPr>
        <w:t>无法满足开放式价值（公司范围）和开放式价值订购的最低要求。对于开放式价值（公司范围）和开放式价值订购，最初订购除了任何</w:t>
      </w:r>
      <w:r w:rsidRPr="001E20FA">
        <w:rPr>
          <w:rFonts w:eastAsia="SimSun" w:cs="Tahoma"/>
          <w:szCs w:val="18"/>
          <w:lang w:eastAsia="zh-CN"/>
        </w:rPr>
        <w:t xml:space="preserve"> USL </w:t>
      </w:r>
      <w:r w:rsidRPr="001E20FA">
        <w:rPr>
          <w:rFonts w:eastAsia="SimSun" w:cs="Tahoma"/>
          <w:szCs w:val="18"/>
          <w:lang w:eastAsia="zh-CN"/>
        </w:rPr>
        <w:t>之外，还必须包括至少</w:t>
      </w:r>
      <w:r w:rsidRPr="001E20FA">
        <w:rPr>
          <w:rFonts w:eastAsia="SimSun" w:cs="Tahoma"/>
          <w:szCs w:val="18"/>
          <w:lang w:eastAsia="zh-CN"/>
        </w:rPr>
        <w:t xml:space="preserve"> 5 </w:t>
      </w:r>
      <w:r w:rsidRPr="001E20FA">
        <w:rPr>
          <w:rFonts w:eastAsia="SimSun" w:cs="Tahoma"/>
          <w:szCs w:val="18"/>
          <w:lang w:eastAsia="zh-CN"/>
        </w:rPr>
        <w:t>份台式计算机平台或桌面组件许可。</w:t>
      </w:r>
    </w:p>
    <w:p w14:paraId="6BF3D850" w14:textId="77777777" w:rsidR="00116EDC" w:rsidRPr="001E20FA" w:rsidRDefault="00116EDC" w:rsidP="00F21E5F">
      <w:pPr>
        <w:outlineLvl w:val="2"/>
        <w:rPr>
          <w:rFonts w:eastAsia="SimSun" w:cs="Tahoma"/>
          <w:lang w:eastAsia="zh-CN"/>
        </w:rPr>
      </w:pPr>
    </w:p>
    <w:p w14:paraId="6BF3D851" w14:textId="77777777" w:rsidR="00776E3B" w:rsidRPr="001E20FA" w:rsidRDefault="00776E3B" w:rsidP="00F21E5F">
      <w:pPr>
        <w:pStyle w:val="Heading3"/>
        <w:rPr>
          <w:rFonts w:ascii="Tahoma" w:eastAsia="SimSun" w:hAnsi="Tahoma" w:cs="Tahoma"/>
        </w:rPr>
      </w:pPr>
      <w:bookmarkStart w:id="732" w:name="_Toc336338214"/>
      <w:bookmarkStart w:id="733" w:name="_Toc348164821"/>
      <w:r w:rsidRPr="001E20FA">
        <w:rPr>
          <w:rFonts w:ascii="Tahoma" w:eastAsia="SimSun" w:hAnsi="Tahoma" w:cs="Tahoma"/>
          <w:sz w:val="24"/>
        </w:rPr>
        <w:t xml:space="preserve">Windows Azure </w:t>
      </w:r>
      <w:r w:rsidRPr="001E20FA">
        <w:rPr>
          <w:rFonts w:ascii="Tahoma" w:eastAsia="SimSun" w:hAnsi="Tahoma" w:cs="Tahoma"/>
          <w:sz w:val="24"/>
        </w:rPr>
        <w:t>服务</w:t>
      </w:r>
      <w:bookmarkEnd w:id="732"/>
      <w:bookmarkEnd w:id="733"/>
    </w:p>
    <w:p w14:paraId="6BF3D852" w14:textId="77777777" w:rsidR="00776E3B" w:rsidRPr="001E20FA" w:rsidRDefault="00776E3B" w:rsidP="00F21E5F">
      <w:pPr>
        <w:outlineLvl w:val="1"/>
        <w:rPr>
          <w:rFonts w:eastAsia="SimSun" w:cs="Tahoma"/>
        </w:rPr>
      </w:pPr>
    </w:p>
    <w:p w14:paraId="6BF3D853" w14:textId="77777777" w:rsidR="006A5DAE" w:rsidRPr="001E20FA" w:rsidRDefault="005242EC" w:rsidP="00F21E5F">
      <w:pPr>
        <w:spacing w:after="60"/>
        <w:outlineLvl w:val="1"/>
        <w:rPr>
          <w:rFonts w:eastAsia="SimSun" w:cs="Tahoma"/>
        </w:rPr>
      </w:pPr>
      <w:r w:rsidRPr="001E20FA">
        <w:rPr>
          <w:rFonts w:eastAsia="SimSun" w:cs="Tahoma"/>
          <w:b/>
          <w:szCs w:val="18"/>
        </w:rPr>
        <w:t>定义</w:t>
      </w:r>
    </w:p>
    <w:p w14:paraId="6BF3D854" w14:textId="77777777" w:rsidR="006A5DAE" w:rsidRPr="001E20FA" w:rsidRDefault="006A5DAE" w:rsidP="00F21E5F">
      <w:pPr>
        <w:outlineLvl w:val="1"/>
        <w:rPr>
          <w:rFonts w:eastAsia="SimSun" w:cs="Tahoma"/>
        </w:rPr>
      </w:pPr>
      <w:r w:rsidRPr="001E20FA">
        <w:rPr>
          <w:rFonts w:eastAsia="SimSun" w:cs="Tahoma"/>
          <w:szCs w:val="18"/>
          <w:u w:val="single"/>
        </w:rPr>
        <w:t>承诺比率</w:t>
      </w:r>
      <w:r w:rsidRPr="001E20FA">
        <w:rPr>
          <w:rFonts w:eastAsia="SimSun" w:cs="Tahoma"/>
          <w:szCs w:val="18"/>
        </w:rPr>
        <w:t>是指在达到已分配年度承诺额度前所有</w:t>
      </w:r>
      <w:r w:rsidRPr="001E20FA">
        <w:rPr>
          <w:rFonts w:eastAsia="SimSun" w:cs="Tahoma"/>
          <w:szCs w:val="18"/>
        </w:rPr>
        <w:t xml:space="preserve"> Windows Azure </w:t>
      </w:r>
      <w:r w:rsidRPr="001E20FA">
        <w:rPr>
          <w:rFonts w:eastAsia="SimSun" w:cs="Tahoma"/>
          <w:szCs w:val="18"/>
        </w:rPr>
        <w:t>服务使用的价格。</w:t>
      </w:r>
    </w:p>
    <w:p w14:paraId="6BF3D855" w14:textId="77777777" w:rsidR="006A5DAE" w:rsidRPr="001E20FA" w:rsidRDefault="006A5DAE" w:rsidP="00F21E5F">
      <w:pPr>
        <w:outlineLvl w:val="1"/>
        <w:rPr>
          <w:rFonts w:eastAsia="SimSun" w:cs="Tahoma"/>
        </w:rPr>
      </w:pPr>
    </w:p>
    <w:p w14:paraId="6BF3D856" w14:textId="77777777" w:rsidR="006A5DAE" w:rsidRPr="001E20FA" w:rsidRDefault="006A5DAE" w:rsidP="00F21E5F">
      <w:pPr>
        <w:outlineLvl w:val="1"/>
        <w:rPr>
          <w:rFonts w:eastAsia="SimSun" w:cs="Tahoma"/>
        </w:rPr>
      </w:pPr>
      <w:r w:rsidRPr="001E20FA">
        <w:rPr>
          <w:rFonts w:eastAsia="SimSun" w:cs="Tahoma"/>
          <w:szCs w:val="18"/>
          <w:u w:val="single"/>
        </w:rPr>
        <w:t>消费率</w:t>
      </w:r>
      <w:r w:rsidRPr="001E20FA">
        <w:rPr>
          <w:rFonts w:eastAsia="SimSun" w:cs="Tahoma"/>
          <w:szCs w:val="18"/>
        </w:rPr>
        <w:t>是指所有超过已分配年度承诺的</w:t>
      </w:r>
      <w:r w:rsidRPr="001E20FA">
        <w:rPr>
          <w:rFonts w:eastAsia="SimSun" w:cs="Tahoma"/>
          <w:szCs w:val="18"/>
        </w:rPr>
        <w:t xml:space="preserve"> Windows Azure </w:t>
      </w:r>
      <w:r w:rsidRPr="001E20FA">
        <w:rPr>
          <w:rFonts w:eastAsia="SimSun" w:cs="Tahoma"/>
          <w:szCs w:val="18"/>
        </w:rPr>
        <w:t>服务的使用的价格。消费率在其他微软或</w:t>
      </w:r>
      <w:r w:rsidRPr="001E20FA">
        <w:rPr>
          <w:rFonts w:eastAsia="SimSun" w:cs="Tahoma"/>
          <w:szCs w:val="18"/>
        </w:rPr>
        <w:t xml:space="preserve"> Windows Azure </w:t>
      </w:r>
      <w:r w:rsidRPr="001E20FA">
        <w:rPr>
          <w:rFonts w:eastAsia="SimSun" w:cs="Tahoma"/>
          <w:szCs w:val="18"/>
        </w:rPr>
        <w:t>文档中还被称为</w:t>
      </w:r>
      <w:r w:rsidRPr="008B5693">
        <w:rPr>
          <w:rFonts w:ascii="SimSun" w:eastAsia="SimSun" w:hAnsi="SimSun" w:cs="Tahoma"/>
          <w:szCs w:val="18"/>
        </w:rPr>
        <w:t>“</w:t>
      </w:r>
      <w:r w:rsidRPr="001E20FA">
        <w:rPr>
          <w:rFonts w:eastAsia="SimSun" w:cs="Tahoma"/>
          <w:szCs w:val="18"/>
        </w:rPr>
        <w:t>超额率</w:t>
      </w:r>
      <w:r w:rsidRPr="008B5693">
        <w:rPr>
          <w:rFonts w:ascii="SimSun" w:eastAsia="SimSun" w:hAnsi="SimSun" w:cs="Tahoma"/>
          <w:szCs w:val="18"/>
        </w:rPr>
        <w:t>”</w:t>
      </w:r>
      <w:r w:rsidRPr="001E20FA">
        <w:rPr>
          <w:rFonts w:eastAsia="SimSun" w:cs="Tahoma"/>
          <w:szCs w:val="18"/>
        </w:rPr>
        <w:t>或</w:t>
      </w:r>
      <w:r w:rsidRPr="008B5693">
        <w:rPr>
          <w:rFonts w:ascii="SimSun" w:eastAsia="SimSun" w:hAnsi="SimSun" w:cs="Tahoma"/>
          <w:szCs w:val="18"/>
        </w:rPr>
        <w:t>“</w:t>
      </w:r>
      <w:r w:rsidRPr="001E20FA">
        <w:rPr>
          <w:rFonts w:eastAsia="SimSun" w:cs="Tahoma"/>
          <w:szCs w:val="18"/>
        </w:rPr>
        <w:t>超额</w:t>
      </w:r>
      <w:r w:rsidRPr="008B5693">
        <w:rPr>
          <w:rFonts w:ascii="SimSun" w:eastAsia="SimSun" w:hAnsi="SimSun" w:cs="Tahoma"/>
          <w:szCs w:val="18"/>
        </w:rPr>
        <w:t>”</w:t>
      </w:r>
      <w:r w:rsidRPr="001E20FA">
        <w:rPr>
          <w:rFonts w:eastAsia="SimSun" w:cs="Tahoma"/>
          <w:szCs w:val="18"/>
        </w:rPr>
        <w:t>。</w:t>
      </w:r>
    </w:p>
    <w:p w14:paraId="6BF3D857" w14:textId="77777777" w:rsidR="006A5DAE" w:rsidRPr="001E20FA" w:rsidRDefault="006A5DAE" w:rsidP="00F21E5F">
      <w:pPr>
        <w:outlineLvl w:val="1"/>
        <w:rPr>
          <w:rFonts w:eastAsia="SimSun" w:cs="Tahoma"/>
        </w:rPr>
      </w:pPr>
    </w:p>
    <w:p w14:paraId="6BF3D858" w14:textId="77777777" w:rsidR="006A5DAE" w:rsidRPr="001E20FA" w:rsidRDefault="006A5DAE" w:rsidP="00F21E5F">
      <w:pPr>
        <w:outlineLvl w:val="1"/>
        <w:rPr>
          <w:rFonts w:eastAsia="SimSun" w:cs="Tahoma"/>
          <w:lang w:eastAsia="zh-CN"/>
        </w:rPr>
      </w:pPr>
      <w:r w:rsidRPr="001E20FA">
        <w:rPr>
          <w:rFonts w:eastAsia="SimSun" w:cs="Tahoma"/>
          <w:szCs w:val="18"/>
          <w:u w:val="single"/>
          <w:lang w:eastAsia="zh-CN"/>
        </w:rPr>
        <w:t>金额承诺</w:t>
      </w:r>
      <w:r w:rsidRPr="001E20FA">
        <w:rPr>
          <w:rFonts w:eastAsia="SimSun" w:cs="Tahoma"/>
          <w:szCs w:val="18"/>
          <w:lang w:eastAsia="zh-CN"/>
        </w:rPr>
        <w:t>是指客户承诺在订购期内为其</w:t>
      </w:r>
      <w:r w:rsidRPr="001E20FA">
        <w:rPr>
          <w:rFonts w:eastAsia="SimSun" w:cs="Tahoma"/>
          <w:szCs w:val="18"/>
          <w:lang w:eastAsia="zh-CN"/>
        </w:rPr>
        <w:t xml:space="preserve"> Windows Azure </w:t>
      </w:r>
      <w:r w:rsidRPr="001E20FA">
        <w:rPr>
          <w:rFonts w:eastAsia="SimSun" w:cs="Tahoma"/>
          <w:szCs w:val="18"/>
          <w:lang w:eastAsia="zh-CN"/>
        </w:rPr>
        <w:t>服务的使用所支付的总金额。</w:t>
      </w:r>
    </w:p>
    <w:p w14:paraId="6BF3D859" w14:textId="77777777" w:rsidR="00BD1A6A" w:rsidRPr="001E20FA" w:rsidRDefault="00BD1A6A" w:rsidP="00F21E5F">
      <w:pPr>
        <w:outlineLvl w:val="1"/>
        <w:rPr>
          <w:rFonts w:eastAsia="SimSun" w:cs="Tahoma"/>
          <w:lang w:eastAsia="zh-CN"/>
        </w:rPr>
      </w:pPr>
    </w:p>
    <w:p w14:paraId="6BF3D85A" w14:textId="77777777" w:rsidR="006A5DAE" w:rsidRPr="00953BBF" w:rsidRDefault="006A5DAE" w:rsidP="00F21E5F">
      <w:pPr>
        <w:outlineLvl w:val="1"/>
        <w:rPr>
          <w:rFonts w:ascii="SimSun" w:eastAsia="SimSun" w:hAnsi="SimSun" w:cs="Tahoma"/>
          <w:spacing w:val="-2"/>
          <w:lang w:eastAsia="zh-CN"/>
        </w:rPr>
      </w:pPr>
      <w:r w:rsidRPr="00953BBF">
        <w:rPr>
          <w:rFonts w:ascii="SimSun" w:eastAsia="SimSun" w:hAnsi="SimSun" w:cs="Tahoma"/>
          <w:spacing w:val="-2"/>
          <w:szCs w:val="18"/>
          <w:u w:val="single"/>
          <w:lang w:eastAsia="zh-CN"/>
        </w:rPr>
        <w:t>已分配的年度承诺</w:t>
      </w:r>
      <w:r w:rsidRPr="00953BBF">
        <w:rPr>
          <w:rFonts w:ascii="SimSun" w:eastAsia="SimSun" w:hAnsi="SimSun" w:cs="Tahoma"/>
          <w:spacing w:val="-2"/>
          <w:szCs w:val="18"/>
          <w:lang w:eastAsia="zh-CN"/>
        </w:rPr>
        <w:t>是指在登记有效期内每年分配的金额承诺部分。对于一年订购选项，已分配的每年承诺等于金额承诺。</w:t>
      </w:r>
    </w:p>
    <w:p w14:paraId="6BF3D85B" w14:textId="77777777" w:rsidR="00BD1A6A" w:rsidRPr="001E20FA" w:rsidRDefault="00BD1A6A" w:rsidP="00F21E5F">
      <w:pPr>
        <w:rPr>
          <w:rFonts w:eastAsia="SimSun" w:cs="Tahoma"/>
          <w:lang w:eastAsia="zh-CN"/>
        </w:rPr>
      </w:pPr>
    </w:p>
    <w:p w14:paraId="6BF3D85C" w14:textId="77777777" w:rsidR="006A5DAE" w:rsidRPr="001E20FA" w:rsidRDefault="006A5DAE" w:rsidP="00F21E5F">
      <w:pPr>
        <w:spacing w:after="60"/>
        <w:outlineLvl w:val="1"/>
        <w:rPr>
          <w:rFonts w:eastAsia="SimSun" w:cs="Tahoma"/>
          <w:lang w:eastAsia="zh-CN"/>
        </w:rPr>
      </w:pPr>
      <w:r w:rsidRPr="001E20FA">
        <w:rPr>
          <w:rFonts w:eastAsia="SimSun" w:cs="Tahoma"/>
          <w:b/>
          <w:szCs w:val="18"/>
          <w:lang w:eastAsia="zh-CN"/>
        </w:rPr>
        <w:t>订购期限</w:t>
      </w:r>
    </w:p>
    <w:p w14:paraId="6BF3D85D" w14:textId="77777777" w:rsidR="006A5DAE" w:rsidRPr="001E20FA" w:rsidRDefault="006A5DAE" w:rsidP="00F902DE">
      <w:pPr>
        <w:outlineLvl w:val="1"/>
        <w:rPr>
          <w:rFonts w:eastAsia="SimSun" w:cs="Tahoma"/>
          <w:lang w:eastAsia="zh-CN"/>
        </w:rPr>
      </w:pPr>
      <w:r w:rsidRPr="001E20FA">
        <w:rPr>
          <w:rFonts w:eastAsia="SimSun" w:cs="Tahoma"/>
          <w:szCs w:val="18"/>
          <w:lang w:eastAsia="zh-CN"/>
        </w:rPr>
        <w:t>对于</w:t>
      </w:r>
      <w:r w:rsidRPr="001E20FA">
        <w:rPr>
          <w:rFonts w:eastAsia="SimSun" w:cs="Tahoma"/>
          <w:szCs w:val="18"/>
          <w:lang w:eastAsia="zh-CN"/>
        </w:rPr>
        <w:t xml:space="preserve"> Windows Azure </w:t>
      </w:r>
      <w:r w:rsidRPr="001E20FA">
        <w:rPr>
          <w:rFonts w:eastAsia="SimSun" w:cs="Tahoma"/>
          <w:szCs w:val="18"/>
          <w:lang w:eastAsia="zh-CN"/>
        </w:rPr>
        <w:t>服务，客户可以选择一年订购期，也可以选择与客户的许可登记表同日结束的订购期（</w:t>
      </w:r>
      <w:r w:rsidRPr="008B5693">
        <w:rPr>
          <w:rFonts w:ascii="SimSun" w:eastAsia="SimSun" w:hAnsi="SimSun" w:cs="Tahoma"/>
          <w:szCs w:val="18"/>
          <w:lang w:eastAsia="zh-CN"/>
        </w:rPr>
        <w:t>“</w:t>
      </w:r>
      <w:r w:rsidRPr="001E20FA">
        <w:rPr>
          <w:rFonts w:eastAsia="SimSun" w:cs="Tahoma"/>
          <w:szCs w:val="18"/>
          <w:lang w:eastAsia="zh-CN"/>
        </w:rPr>
        <w:t>相连</w:t>
      </w:r>
      <w:r w:rsidRPr="008B5693">
        <w:rPr>
          <w:rFonts w:ascii="SimSun" w:eastAsia="SimSun" w:hAnsi="SimSun" w:cs="Tahoma"/>
          <w:szCs w:val="18"/>
          <w:lang w:eastAsia="zh-CN"/>
        </w:rPr>
        <w:t>”</w:t>
      </w:r>
      <w:r w:rsidRPr="001E20FA">
        <w:rPr>
          <w:rFonts w:eastAsia="SimSun" w:cs="Tahoma"/>
          <w:szCs w:val="18"/>
          <w:lang w:eastAsia="zh-CN"/>
        </w:rPr>
        <w:t>）。</w:t>
      </w:r>
      <w:r w:rsidRPr="001E20FA">
        <w:rPr>
          <w:rFonts w:eastAsia="SimSun" w:cs="Tahoma"/>
          <w:lang w:eastAsia="zh-CN"/>
        </w:rPr>
        <w:t>选择一年选项的客户其登记有效期必须至少还剩余十二</w:t>
      </w:r>
      <w:r w:rsidRPr="001E20FA">
        <w:rPr>
          <w:rFonts w:eastAsia="SimSun" w:cs="Tahoma"/>
          <w:lang w:eastAsia="zh-CN"/>
        </w:rPr>
        <w:t xml:space="preserve"> (12) </w:t>
      </w:r>
      <w:r w:rsidRPr="001E20FA">
        <w:rPr>
          <w:rFonts w:eastAsia="SimSun" w:cs="Tahoma"/>
          <w:lang w:eastAsia="zh-CN"/>
        </w:rPr>
        <w:t>个月，选择相连选项的客户其登记有效期必须至少还剩余两</w:t>
      </w:r>
      <w:r w:rsidRPr="001E20FA">
        <w:rPr>
          <w:rFonts w:eastAsia="SimSun" w:cs="Tahoma"/>
          <w:lang w:eastAsia="zh-CN"/>
        </w:rPr>
        <w:t xml:space="preserve"> (2) </w:t>
      </w:r>
      <w:r w:rsidRPr="001E20FA">
        <w:rPr>
          <w:rFonts w:eastAsia="SimSun" w:cs="Tahoma"/>
          <w:lang w:eastAsia="zh-CN"/>
        </w:rPr>
        <w:t>个月。</w:t>
      </w:r>
    </w:p>
    <w:p w14:paraId="6BF3D85E" w14:textId="77777777" w:rsidR="006A5DAE" w:rsidRPr="001E20FA" w:rsidRDefault="006A5DAE" w:rsidP="00F21E5F">
      <w:pPr>
        <w:rPr>
          <w:rFonts w:eastAsia="SimSun" w:cs="Tahoma"/>
          <w:lang w:eastAsia="zh-CN"/>
        </w:rPr>
      </w:pPr>
    </w:p>
    <w:p w14:paraId="6BF3D85F" w14:textId="77777777" w:rsidR="006A5DAE" w:rsidRPr="001E20FA" w:rsidRDefault="005242EC" w:rsidP="00F21E5F">
      <w:pPr>
        <w:spacing w:after="60"/>
        <w:outlineLvl w:val="1"/>
        <w:rPr>
          <w:rFonts w:eastAsia="SimSun" w:cs="Tahoma"/>
          <w:lang w:eastAsia="zh-CN"/>
        </w:rPr>
      </w:pPr>
      <w:r w:rsidRPr="001E20FA">
        <w:rPr>
          <w:rFonts w:eastAsia="SimSun" w:cs="Tahoma"/>
          <w:b/>
          <w:szCs w:val="18"/>
          <w:lang w:eastAsia="zh-CN"/>
        </w:rPr>
        <w:t>金额承诺</w:t>
      </w:r>
    </w:p>
    <w:p w14:paraId="6BF3D860" w14:textId="77777777" w:rsidR="006A5DAE" w:rsidRPr="001E20FA" w:rsidRDefault="006A5DAE" w:rsidP="00F21E5F">
      <w:pPr>
        <w:outlineLvl w:val="1"/>
        <w:rPr>
          <w:rFonts w:eastAsia="SimSun" w:cs="Tahoma"/>
          <w:lang w:eastAsia="zh-CN"/>
        </w:rPr>
      </w:pPr>
      <w:r w:rsidRPr="001E20FA">
        <w:rPr>
          <w:rFonts w:eastAsia="SimSun" w:cs="Tahoma"/>
          <w:szCs w:val="18"/>
          <w:lang w:eastAsia="zh-CN"/>
        </w:rPr>
        <w:t>客户的初始订单必须包括金额承诺，客户可在其登记有效期的最后一个月前的任何时间下达订单。一年订购选项下的金额承诺将按后面的十二</w:t>
      </w:r>
      <w:r w:rsidRPr="001E20FA">
        <w:rPr>
          <w:rFonts w:eastAsia="SimSun" w:cs="Tahoma"/>
          <w:szCs w:val="18"/>
          <w:lang w:eastAsia="zh-CN"/>
        </w:rPr>
        <w:t xml:space="preserve"> (12) </w:t>
      </w:r>
      <w:r w:rsidRPr="001E20FA">
        <w:rPr>
          <w:rFonts w:eastAsia="SimSun" w:cs="Tahoma"/>
          <w:szCs w:val="18"/>
          <w:lang w:eastAsia="zh-CN"/>
        </w:rPr>
        <w:t>个月按比例分配。相连订购选项下的金额承诺将在登记有效期内按比例分配。</w:t>
      </w:r>
    </w:p>
    <w:p w14:paraId="6BF3D861" w14:textId="77777777" w:rsidR="006A5DAE" w:rsidRPr="001E20FA" w:rsidRDefault="006A5DAE" w:rsidP="00F21E5F">
      <w:pPr>
        <w:outlineLvl w:val="1"/>
        <w:rPr>
          <w:rFonts w:eastAsia="SimSun" w:cs="Tahoma"/>
          <w:lang w:eastAsia="zh-CN"/>
        </w:rPr>
      </w:pPr>
    </w:p>
    <w:p w14:paraId="6BF3D862" w14:textId="77777777" w:rsidR="006A5DAE" w:rsidRPr="001E20FA" w:rsidRDefault="006A5DAE" w:rsidP="00F21E5F">
      <w:pPr>
        <w:rPr>
          <w:rFonts w:eastAsia="SimSun" w:cs="Tahoma"/>
          <w:lang w:eastAsia="zh-CN"/>
        </w:rPr>
      </w:pPr>
      <w:r w:rsidRPr="001E20FA">
        <w:rPr>
          <w:rFonts w:eastAsia="SimSun" w:cs="Tahoma"/>
          <w:lang w:eastAsia="zh-CN"/>
        </w:rPr>
        <w:t>客户可以通过下达更多订单来随时增加其金额承诺。附加订单将被添加到当前的已分配年度承诺，并且在微软处理此类订单后下一个月的第一天可用。对于</w:t>
      </w:r>
      <w:r w:rsidRPr="001E20FA">
        <w:rPr>
          <w:rFonts w:eastAsia="SimSun" w:cs="Tahoma"/>
          <w:szCs w:val="18"/>
          <w:lang w:eastAsia="zh-CN"/>
        </w:rPr>
        <w:t>相连订购选项，</w:t>
      </w:r>
      <w:r w:rsidRPr="001E20FA">
        <w:rPr>
          <w:rFonts w:eastAsia="SimSun" w:cs="Tahoma"/>
          <w:lang w:eastAsia="zh-CN"/>
        </w:rPr>
        <w:t>客户将来的已分配年度承诺将增加为：附加订单的金额乘以十二再除去下达附加订单所在年份中剩余的整月数。</w:t>
      </w:r>
    </w:p>
    <w:p w14:paraId="6BF3D863" w14:textId="77777777" w:rsidR="006A5DAE" w:rsidRPr="001E20FA" w:rsidRDefault="006A5DAE" w:rsidP="00F21E5F">
      <w:pPr>
        <w:rPr>
          <w:rFonts w:eastAsia="SimSun" w:cs="Tahoma"/>
          <w:lang w:eastAsia="zh-CN"/>
        </w:rPr>
      </w:pPr>
    </w:p>
    <w:p w14:paraId="6BF3D864" w14:textId="77777777" w:rsidR="006A5DAE" w:rsidRPr="001E20FA" w:rsidRDefault="006A5DAE" w:rsidP="00CC1F81">
      <w:pPr>
        <w:outlineLvl w:val="1"/>
        <w:rPr>
          <w:rFonts w:eastAsia="SimSun" w:cs="Tahoma"/>
          <w:lang w:eastAsia="zh-CN"/>
        </w:rPr>
      </w:pPr>
      <w:r w:rsidRPr="001E20FA">
        <w:rPr>
          <w:rFonts w:eastAsia="SimSun" w:cs="Tahoma"/>
          <w:szCs w:val="18"/>
          <w:lang w:eastAsia="zh-CN"/>
        </w:rPr>
        <w:t>对于一年订购选项，客户必须在随后第十二</w:t>
      </w:r>
      <w:r w:rsidRPr="001E20FA">
        <w:rPr>
          <w:rFonts w:eastAsia="SimSun" w:cs="Tahoma"/>
          <w:szCs w:val="18"/>
          <w:lang w:eastAsia="zh-CN"/>
        </w:rPr>
        <w:t xml:space="preserve"> (12) </w:t>
      </w:r>
      <w:r w:rsidRPr="001E20FA">
        <w:rPr>
          <w:rFonts w:eastAsia="SimSun" w:cs="Tahoma"/>
          <w:szCs w:val="18"/>
          <w:lang w:eastAsia="zh-CN"/>
        </w:rPr>
        <w:t>个月的最后一天前用完自己的</w:t>
      </w:r>
      <w:r w:rsidRPr="001E20FA">
        <w:rPr>
          <w:rFonts w:eastAsia="SimSun" w:cs="Tahoma"/>
          <w:lang w:eastAsia="zh-CN"/>
        </w:rPr>
        <w:t>已分配年度承诺</w:t>
      </w:r>
      <w:r w:rsidRPr="001E20FA">
        <w:rPr>
          <w:rFonts w:eastAsia="SimSun" w:cs="Tahoma"/>
          <w:szCs w:val="18"/>
          <w:lang w:eastAsia="zh-CN"/>
        </w:rPr>
        <w:t>，对于相连订购选项，</w:t>
      </w:r>
      <w:r w:rsidR="00664D72">
        <w:rPr>
          <w:rFonts w:eastAsia="SimSun" w:cs="Tahoma"/>
          <w:szCs w:val="18"/>
          <w:lang w:eastAsia="zh-CN"/>
        </w:rPr>
        <w:br/>
      </w:r>
      <w:r w:rsidRPr="001E20FA">
        <w:rPr>
          <w:rFonts w:eastAsia="SimSun" w:cs="Tahoma"/>
          <w:szCs w:val="18"/>
          <w:lang w:eastAsia="zh-CN"/>
        </w:rPr>
        <w:t>客户每年一定要在上一许可登记表期限的最后一天前用完自己已分配年度承诺。</w:t>
      </w:r>
      <w:r w:rsidRPr="001E20FA">
        <w:rPr>
          <w:rFonts w:eastAsia="SimSun" w:cs="Tahoma"/>
          <w:lang w:eastAsia="zh-CN"/>
        </w:rPr>
        <w:t>已分配年度承诺</w:t>
      </w:r>
      <w:r w:rsidRPr="001E20FA">
        <w:rPr>
          <w:rFonts w:eastAsia="SimSun" w:cs="Tahoma"/>
          <w:szCs w:val="18"/>
          <w:lang w:eastAsia="zh-CN"/>
        </w:rPr>
        <w:t>的所有未使用的部分</w:t>
      </w:r>
      <w:r w:rsidRPr="001E20FA">
        <w:rPr>
          <w:rFonts w:eastAsia="SimSun" w:cs="Tahoma"/>
          <w:lang w:eastAsia="zh-CN"/>
        </w:rPr>
        <w:t>将不会延续，</w:t>
      </w:r>
      <w:r w:rsidRPr="001E20FA">
        <w:rPr>
          <w:rFonts w:eastAsia="SimSun" w:cs="Tahoma"/>
          <w:szCs w:val="18"/>
          <w:lang w:eastAsia="zh-CN"/>
        </w:rPr>
        <w:t>都将作废。</w:t>
      </w:r>
    </w:p>
    <w:p w14:paraId="6BF3D865" w14:textId="77777777" w:rsidR="006A5DAE" w:rsidRPr="001E20FA" w:rsidRDefault="006A5DAE" w:rsidP="00F21E5F">
      <w:pPr>
        <w:rPr>
          <w:rFonts w:eastAsia="SimSun" w:cs="Tahoma"/>
          <w:lang w:eastAsia="zh-CN"/>
        </w:rPr>
      </w:pPr>
    </w:p>
    <w:p w14:paraId="6BF3D866" w14:textId="77777777" w:rsidR="006A5DAE" w:rsidRPr="001E20FA" w:rsidRDefault="005242EC" w:rsidP="00F21E5F">
      <w:pPr>
        <w:spacing w:after="60"/>
        <w:outlineLvl w:val="1"/>
        <w:rPr>
          <w:rFonts w:eastAsia="SimSun" w:cs="Tahoma"/>
          <w:lang w:eastAsia="zh-CN"/>
        </w:rPr>
      </w:pPr>
      <w:r w:rsidRPr="001E20FA">
        <w:rPr>
          <w:rFonts w:eastAsia="SimSun" w:cs="Tahoma"/>
          <w:b/>
          <w:szCs w:val="18"/>
          <w:lang w:eastAsia="zh-CN"/>
        </w:rPr>
        <w:t>付款和费用</w:t>
      </w:r>
    </w:p>
    <w:p w14:paraId="6BF3D867" w14:textId="77777777" w:rsidR="006A5DAE" w:rsidRPr="001E20FA" w:rsidRDefault="006A5DAE" w:rsidP="00F21E5F">
      <w:pPr>
        <w:rPr>
          <w:rFonts w:eastAsia="SimSun" w:cs="Tahoma"/>
          <w:lang w:eastAsia="zh-CN"/>
        </w:rPr>
      </w:pPr>
      <w:r w:rsidRPr="001E20FA">
        <w:rPr>
          <w:rFonts w:eastAsia="SimSun" w:cs="Tahoma"/>
          <w:lang w:eastAsia="zh-CN"/>
        </w:rPr>
        <w:t>对于一年订购选项，必须立即向客户或其经销商开具订单的发票。对于</w:t>
      </w:r>
      <w:r w:rsidRPr="001E20FA">
        <w:rPr>
          <w:rFonts w:eastAsia="SimSun" w:cs="Tahoma"/>
          <w:szCs w:val="18"/>
          <w:lang w:eastAsia="zh-CN"/>
        </w:rPr>
        <w:t>相连订购选项，</w:t>
      </w:r>
      <w:r w:rsidRPr="001E20FA">
        <w:rPr>
          <w:rFonts w:eastAsia="SimSun" w:cs="Tahoma"/>
          <w:lang w:eastAsia="zh-CN"/>
        </w:rPr>
        <w:t>将立即为第一个已分配年度承诺开具发票，未来的已分配年度承诺将在许可登记表生效日期的周年日开具发票。或者，客户可以选择在下达初始订单时支付所有金额承诺。</w:t>
      </w:r>
    </w:p>
    <w:p w14:paraId="6BF3D868" w14:textId="77777777" w:rsidR="006A5DAE" w:rsidRPr="001E20FA" w:rsidRDefault="006A5DAE" w:rsidP="00F21E5F">
      <w:pPr>
        <w:rPr>
          <w:rFonts w:eastAsia="SimSun" w:cs="Tahoma"/>
          <w:lang w:eastAsia="zh-CN"/>
        </w:rPr>
      </w:pPr>
    </w:p>
    <w:p w14:paraId="6BF3D869" w14:textId="77777777" w:rsidR="006A5DAE" w:rsidRPr="001E20FA" w:rsidRDefault="006A5DAE" w:rsidP="00F21E5F">
      <w:pPr>
        <w:rPr>
          <w:rFonts w:eastAsia="SimSun" w:cs="Tahoma"/>
          <w:lang w:eastAsia="zh-CN"/>
        </w:rPr>
      </w:pPr>
      <w:r w:rsidRPr="001E20FA">
        <w:rPr>
          <w:rFonts w:eastAsia="SimSun" w:cs="Tahoma"/>
          <w:lang w:eastAsia="zh-CN"/>
        </w:rPr>
        <w:t>每个月，微软会从已分配年度承诺中扣除使用</w:t>
      </w:r>
      <w:r w:rsidRPr="001E20FA">
        <w:rPr>
          <w:rFonts w:eastAsia="SimSun" w:cs="Tahoma"/>
          <w:lang w:eastAsia="zh-CN"/>
        </w:rPr>
        <w:t xml:space="preserve"> Windows Azure </w:t>
      </w:r>
      <w:r w:rsidRPr="001E20FA">
        <w:rPr>
          <w:rFonts w:eastAsia="SimSun" w:cs="Tahoma"/>
          <w:lang w:eastAsia="zh-CN"/>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14:paraId="6BF3D86A" w14:textId="77777777" w:rsidR="006A5DAE" w:rsidRPr="001E20FA" w:rsidRDefault="006A5DAE" w:rsidP="00F21E5F">
      <w:pPr>
        <w:rPr>
          <w:rFonts w:eastAsia="SimSun" w:cs="Tahoma"/>
          <w:lang w:eastAsia="zh-CN"/>
        </w:rPr>
      </w:pPr>
    </w:p>
    <w:p w14:paraId="6BF3D86B" w14:textId="77777777" w:rsidR="006A5DAE" w:rsidRPr="001E20FA" w:rsidRDefault="006A5DAE" w:rsidP="00F21E5F">
      <w:pPr>
        <w:rPr>
          <w:rFonts w:eastAsia="SimSun" w:cs="Tahoma"/>
          <w:lang w:eastAsia="zh-CN"/>
        </w:rPr>
      </w:pPr>
      <w:r w:rsidRPr="001E20FA">
        <w:rPr>
          <w:rFonts w:eastAsia="SimSun" w:cs="Tahoma"/>
          <w:lang w:eastAsia="zh-CN"/>
        </w:rPr>
        <w:t>在客户订购期到期或终止后，所有</w:t>
      </w:r>
      <w:r w:rsidRPr="001E20FA">
        <w:rPr>
          <w:rFonts w:eastAsia="SimSun" w:cs="Tahoma"/>
          <w:lang w:eastAsia="zh-CN"/>
        </w:rPr>
        <w:t xml:space="preserve"> Windows Azure </w:t>
      </w:r>
      <w:r w:rsidRPr="001E20FA">
        <w:rPr>
          <w:rFonts w:eastAsia="SimSun" w:cs="Tahoma"/>
          <w:lang w:eastAsia="zh-CN"/>
        </w:rPr>
        <w:t>服务的使用将会以消费率按季度向客户或其经销商开具发票。</w:t>
      </w:r>
    </w:p>
    <w:p w14:paraId="6BF3D86C" w14:textId="77777777" w:rsidR="006A5DAE" w:rsidRPr="001E20FA" w:rsidRDefault="006A5DAE" w:rsidP="00F21E5F">
      <w:pPr>
        <w:rPr>
          <w:rFonts w:eastAsia="SimSun" w:cs="Tahoma"/>
          <w:lang w:eastAsia="zh-CN"/>
        </w:rPr>
      </w:pPr>
    </w:p>
    <w:p w14:paraId="6BF3D86D" w14:textId="77777777" w:rsidR="006A5DAE" w:rsidRPr="001E20FA" w:rsidRDefault="006A5DAE" w:rsidP="00F21E5F">
      <w:pPr>
        <w:rPr>
          <w:rFonts w:eastAsia="SimSun" w:cs="Tahoma"/>
          <w:lang w:eastAsia="zh-CN"/>
        </w:rPr>
      </w:pPr>
      <w:r w:rsidRPr="001E20FA">
        <w:rPr>
          <w:rFonts w:eastAsia="SimSun" w:cs="Tahoma"/>
          <w:lang w:eastAsia="zh-CN"/>
        </w:rPr>
        <w:t>在客户的登记有效期，微软可能会下调各个</w:t>
      </w:r>
      <w:r w:rsidRPr="001E20FA">
        <w:rPr>
          <w:rFonts w:eastAsia="SimSun" w:cs="Tahoma"/>
          <w:lang w:eastAsia="zh-CN"/>
        </w:rPr>
        <w:t xml:space="preserve"> Windows Azure </w:t>
      </w:r>
      <w:r w:rsidRPr="001E20FA">
        <w:rPr>
          <w:rFonts w:eastAsia="SimSun" w:cs="Tahoma"/>
          <w:lang w:eastAsia="zh-CN"/>
        </w:rPr>
        <w:t>服务的价格。对于直接从微软购买</w:t>
      </w:r>
      <w:r w:rsidRPr="001E20FA">
        <w:rPr>
          <w:rFonts w:eastAsia="SimSun" w:cs="Tahoma"/>
          <w:lang w:eastAsia="zh-CN"/>
        </w:rPr>
        <w:t xml:space="preserve"> Windows Azure </w:t>
      </w:r>
      <w:r w:rsidRPr="001E20FA">
        <w:rPr>
          <w:rFonts w:eastAsia="SimSun" w:cs="Tahoma"/>
          <w:lang w:eastAsia="zh-CN"/>
        </w:rPr>
        <w:t>服务的客户，客户价目表指示的价格可能会高于当时的价格。微软对于那些仍在有效期订购的客户可能会提供一些优惠。微软将会为客户提供此类更改的声明。</w:t>
      </w:r>
    </w:p>
    <w:p w14:paraId="6BF3D86E" w14:textId="77777777" w:rsidR="006A5DAE" w:rsidRPr="001E20FA" w:rsidRDefault="006A5DAE" w:rsidP="00F21E5F">
      <w:pPr>
        <w:rPr>
          <w:rFonts w:eastAsia="SimSun" w:cs="Tahoma"/>
          <w:lang w:eastAsia="zh-CN"/>
        </w:rPr>
      </w:pPr>
    </w:p>
    <w:p w14:paraId="6BF3D86F" w14:textId="77777777" w:rsidR="006A5DAE" w:rsidRPr="001E20FA" w:rsidRDefault="006A5DAE" w:rsidP="00F21E5F">
      <w:pPr>
        <w:rPr>
          <w:rFonts w:eastAsia="SimSun" w:cs="Tahoma"/>
          <w:lang w:eastAsia="zh-CN"/>
        </w:rPr>
      </w:pPr>
      <w:r w:rsidRPr="001E20FA">
        <w:rPr>
          <w:rFonts w:eastAsia="SimSun" w:cs="Tahoma"/>
          <w:szCs w:val="18"/>
          <w:lang w:eastAsia="zh-CN"/>
        </w:rPr>
        <w:t>对于通过经销商购买的订购，其定价和付款方式均由客户与其经销商之间的协议决定。</w:t>
      </w:r>
      <w:r w:rsidRPr="001E20FA">
        <w:rPr>
          <w:rFonts w:eastAsia="SimSun" w:cs="Tahoma"/>
          <w:iCs/>
          <w:lang w:eastAsia="zh-CN"/>
        </w:rPr>
        <w:t>客户的经销商提供有关</w:t>
      </w:r>
      <w:r w:rsidRPr="001E20FA">
        <w:rPr>
          <w:rFonts w:eastAsia="SimSun" w:cs="Tahoma"/>
          <w:iCs/>
          <w:lang w:eastAsia="zh-CN"/>
        </w:rPr>
        <w:t xml:space="preserve"> Windows Azure </w:t>
      </w:r>
      <w:r w:rsidRPr="001E20FA">
        <w:rPr>
          <w:rFonts w:eastAsia="SimSun" w:cs="Tahoma"/>
          <w:iCs/>
          <w:lang w:eastAsia="zh-CN"/>
        </w:rPr>
        <w:t>服务的订购流程的额外信息。所有</w:t>
      </w:r>
      <w:r w:rsidRPr="001E20FA">
        <w:rPr>
          <w:rFonts w:eastAsia="SimSun" w:cs="Tahoma"/>
          <w:iCs/>
          <w:lang w:eastAsia="zh-CN"/>
        </w:rPr>
        <w:t xml:space="preserve"> Windows Azure </w:t>
      </w:r>
      <w:r w:rsidRPr="001E20FA">
        <w:rPr>
          <w:rFonts w:eastAsia="SimSun" w:cs="Tahoma"/>
          <w:iCs/>
          <w:lang w:eastAsia="zh-CN"/>
        </w:rPr>
        <w:t>服务的定价和付费条款将受客户与其经销商之间的协议约束。</w:t>
      </w:r>
      <w:r w:rsidRPr="001E20FA">
        <w:rPr>
          <w:rFonts w:eastAsia="SimSun" w:cs="Tahoma"/>
          <w:lang w:eastAsia="zh-CN"/>
        </w:rPr>
        <w:t>微软可能会在客户的登记有效期内降低各个</w:t>
      </w:r>
      <w:r w:rsidRPr="001E20FA">
        <w:rPr>
          <w:rFonts w:eastAsia="SimSun" w:cs="Tahoma"/>
          <w:lang w:eastAsia="zh-CN"/>
        </w:rPr>
        <w:t xml:space="preserve"> Windows Azure </w:t>
      </w:r>
      <w:r w:rsidRPr="001E20FA">
        <w:rPr>
          <w:rFonts w:eastAsia="SimSun" w:cs="Tahoma"/>
          <w:lang w:eastAsia="zh-CN"/>
        </w:rPr>
        <w:t>服务的价格，会对仍处于有效期内的客户经销商提供优惠的价格。微软将会为客户的经销商提供此类更改的声明。客户实际支付的价格和任何价格变更是否适用由经销商和客户决定。</w:t>
      </w:r>
    </w:p>
    <w:p w14:paraId="6BF3D870" w14:textId="77777777" w:rsidR="00BD1A6A" w:rsidRPr="001E20FA" w:rsidRDefault="00BD1A6A" w:rsidP="00F21E5F">
      <w:pPr>
        <w:rPr>
          <w:rFonts w:eastAsia="SimSun" w:cs="Tahoma"/>
          <w:lang w:eastAsia="zh-CN"/>
        </w:rPr>
      </w:pPr>
    </w:p>
    <w:p w14:paraId="6BF3D871" w14:textId="77777777" w:rsidR="00776E3B" w:rsidRPr="001E20FA" w:rsidRDefault="005242EC" w:rsidP="00F21E5F">
      <w:pPr>
        <w:spacing w:after="60"/>
        <w:outlineLvl w:val="1"/>
        <w:rPr>
          <w:rFonts w:eastAsia="SimSun" w:cs="Tahoma"/>
          <w:lang w:eastAsia="zh-CN"/>
        </w:rPr>
      </w:pPr>
      <w:r w:rsidRPr="001E20FA">
        <w:rPr>
          <w:rFonts w:eastAsia="SimSun" w:cs="Tahoma"/>
          <w:b/>
          <w:sz w:val="20"/>
          <w:szCs w:val="18"/>
          <w:lang w:eastAsia="zh-CN"/>
        </w:rPr>
        <w:t xml:space="preserve">Windows Azure </w:t>
      </w:r>
      <w:r w:rsidRPr="001E20FA">
        <w:rPr>
          <w:rFonts w:eastAsia="SimSun" w:cs="Tahoma"/>
          <w:b/>
          <w:sz w:val="20"/>
          <w:szCs w:val="18"/>
          <w:lang w:eastAsia="zh-CN"/>
        </w:rPr>
        <w:t>承诺比率</w:t>
      </w:r>
    </w:p>
    <w:p w14:paraId="6BF3D872" w14:textId="77777777" w:rsidR="00776E3B" w:rsidRPr="001E20FA" w:rsidRDefault="006A5DAE" w:rsidP="00F21E5F">
      <w:pPr>
        <w:outlineLvl w:val="1"/>
        <w:rPr>
          <w:rFonts w:eastAsia="SimSun" w:cs="Tahoma"/>
        </w:rPr>
      </w:pPr>
      <w:r w:rsidRPr="001E20FA">
        <w:rPr>
          <w:rFonts w:eastAsia="SimSun" w:cs="Tahoma"/>
          <w:szCs w:val="18"/>
          <w:lang w:eastAsia="zh-CN"/>
        </w:rPr>
        <w:t>客户对</w:t>
      </w:r>
      <w:r w:rsidRPr="001E20FA">
        <w:rPr>
          <w:rFonts w:eastAsia="SimSun" w:cs="Tahoma"/>
          <w:szCs w:val="18"/>
          <w:lang w:eastAsia="zh-CN"/>
        </w:rPr>
        <w:t xml:space="preserve"> Windows Azure </w:t>
      </w:r>
      <w:r w:rsidRPr="001E20FA">
        <w:rPr>
          <w:rFonts w:eastAsia="SimSun" w:cs="Tahoma"/>
          <w:szCs w:val="18"/>
          <w:lang w:eastAsia="zh-CN"/>
        </w:rPr>
        <w:t>服务的承诺比率是基于其</w:t>
      </w:r>
      <w:r w:rsidRPr="001E20FA">
        <w:rPr>
          <w:rFonts w:eastAsia="SimSun" w:cs="Tahoma"/>
          <w:szCs w:val="18"/>
          <w:lang w:eastAsia="zh-CN"/>
        </w:rPr>
        <w:t xml:space="preserve"> Windows Azure </w:t>
      </w:r>
      <w:r w:rsidRPr="001E20FA">
        <w:rPr>
          <w:rFonts w:eastAsia="SimSun" w:cs="Tahoma"/>
          <w:szCs w:val="18"/>
          <w:lang w:eastAsia="zh-CN"/>
        </w:rPr>
        <w:t>金额承诺等级和许可登记表价格水平。</w:t>
      </w:r>
      <w:r w:rsidRPr="001E20FA">
        <w:rPr>
          <w:rFonts w:eastAsia="SimSun" w:cs="Tahoma"/>
          <w:szCs w:val="18"/>
        </w:rPr>
        <w:t xml:space="preserve">Windows Azure </w:t>
      </w:r>
      <w:r w:rsidRPr="001E20FA">
        <w:rPr>
          <w:rFonts w:eastAsia="SimSun" w:cs="Tahoma"/>
          <w:szCs w:val="18"/>
        </w:rPr>
        <w:t>金额承诺等级由客户的年度</w:t>
      </w:r>
      <w:r w:rsidRPr="001E20FA">
        <w:rPr>
          <w:rFonts w:eastAsia="SimSun" w:cs="Tahoma"/>
          <w:szCs w:val="18"/>
        </w:rPr>
        <w:t xml:space="preserve"> Windows Azure </w:t>
      </w:r>
      <w:r w:rsidRPr="001E20FA">
        <w:rPr>
          <w:rFonts w:eastAsia="SimSun" w:cs="Tahoma"/>
          <w:szCs w:val="18"/>
        </w:rPr>
        <w:t>金额承诺数量确定（即客户在其</w:t>
      </w:r>
      <w:r w:rsidRPr="001E20FA">
        <w:rPr>
          <w:rFonts w:eastAsia="SimSun" w:cs="Tahoma"/>
          <w:szCs w:val="18"/>
        </w:rPr>
        <w:t xml:space="preserve"> Windows Azure </w:t>
      </w:r>
      <w:r w:rsidRPr="001E20FA">
        <w:rPr>
          <w:rFonts w:eastAsia="SimSun" w:cs="Tahoma"/>
          <w:szCs w:val="18"/>
        </w:rPr>
        <w:t>订购期限内承诺的年度总金额），并与下表指定的折扣对应（以</w:t>
      </w:r>
      <w:r w:rsidRPr="001E20FA">
        <w:rPr>
          <w:rFonts w:eastAsia="SimSun" w:cs="Tahoma"/>
          <w:szCs w:val="18"/>
        </w:rPr>
        <w:t xml:space="preserve"> Windows Azure </w:t>
      </w:r>
      <w:r w:rsidRPr="001E20FA">
        <w:rPr>
          <w:rFonts w:eastAsia="SimSun" w:cs="Tahoma"/>
          <w:szCs w:val="18"/>
        </w:rPr>
        <w:t>消费</w:t>
      </w:r>
      <w:r w:rsidRPr="001E20FA">
        <w:rPr>
          <w:rFonts w:eastAsia="SimSun" w:cs="Tahoma"/>
          <w:szCs w:val="18"/>
        </w:rPr>
        <w:t>/</w:t>
      </w:r>
      <w:r w:rsidRPr="001E20FA">
        <w:rPr>
          <w:rFonts w:eastAsia="SimSun" w:cs="Tahoma"/>
          <w:szCs w:val="18"/>
        </w:rPr>
        <w:t>超额率的百分比表示）。</w:t>
      </w:r>
    </w:p>
    <w:p w14:paraId="6BF3D873" w14:textId="77777777" w:rsidR="00776E3B" w:rsidRPr="001E20FA" w:rsidRDefault="00776E3B" w:rsidP="00F21E5F">
      <w:pPr>
        <w:ind w:left="720"/>
        <w:outlineLvl w:val="1"/>
        <w:rPr>
          <w:rFonts w:eastAsia="SimSun"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882"/>
        <w:gridCol w:w="2412"/>
        <w:gridCol w:w="1963"/>
      </w:tblGrid>
      <w:tr w:rsidR="00776E3B" w:rsidRPr="001E20FA" w14:paraId="6BF3D877" w14:textId="77777777" w:rsidTr="00A915D2">
        <w:trPr>
          <w:trHeight w:val="515"/>
          <w:tblHeader/>
          <w:jc w:val="center"/>
        </w:trPr>
        <w:tc>
          <w:tcPr>
            <w:tcW w:w="288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BF3D874" w14:textId="77777777" w:rsidR="00776E3B" w:rsidRPr="001E20FA" w:rsidRDefault="00776E3B" w:rsidP="00F21E5F">
            <w:pPr>
              <w:jc w:val="center"/>
              <w:rPr>
                <w:rFonts w:eastAsia="SimSun" w:cs="Tahoma"/>
                <w:b/>
                <w:bCs/>
                <w:szCs w:val="18"/>
              </w:rPr>
            </w:pPr>
            <w:r w:rsidRPr="001E20FA">
              <w:rPr>
                <w:rFonts w:eastAsia="SimSun" w:cs="Tahoma"/>
                <w:b/>
                <w:bCs/>
                <w:szCs w:val="18"/>
              </w:rPr>
              <w:t xml:space="preserve">Windows Azure </w:t>
            </w:r>
            <w:r w:rsidRPr="001E20FA">
              <w:rPr>
                <w:rFonts w:eastAsia="SimSun" w:cs="Tahoma"/>
                <w:b/>
                <w:bCs/>
                <w:szCs w:val="18"/>
              </w:rPr>
              <w:t>金额承诺等级</w:t>
            </w:r>
          </w:p>
        </w:tc>
        <w:tc>
          <w:tcPr>
            <w:tcW w:w="241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BF3D875" w14:textId="77777777" w:rsidR="00776E3B" w:rsidRPr="001E20FA" w:rsidRDefault="00776E3B" w:rsidP="00F21E5F">
            <w:pPr>
              <w:jc w:val="center"/>
              <w:rPr>
                <w:rFonts w:eastAsia="SimSun" w:cs="Tahoma"/>
                <w:b/>
                <w:bCs/>
                <w:szCs w:val="18"/>
              </w:rPr>
            </w:pPr>
            <w:r w:rsidRPr="001E20FA">
              <w:rPr>
                <w:rFonts w:eastAsia="SimSun" w:cs="Tahoma"/>
                <w:b/>
                <w:bCs/>
                <w:szCs w:val="18"/>
              </w:rPr>
              <w:t>年度</w:t>
            </w:r>
            <w:r w:rsidRPr="001E20FA">
              <w:rPr>
                <w:rFonts w:eastAsia="SimSun" w:cs="Tahoma"/>
                <w:b/>
                <w:bCs/>
                <w:szCs w:val="18"/>
              </w:rPr>
              <w:t xml:space="preserve"> Windows Azure </w:t>
            </w:r>
            <w:r w:rsidR="00A915D2">
              <w:rPr>
                <w:rFonts w:eastAsia="SimSun" w:cs="Tahoma"/>
                <w:b/>
                <w:bCs/>
                <w:szCs w:val="18"/>
              </w:rPr>
              <w:br/>
            </w:r>
            <w:r w:rsidRPr="001E20FA">
              <w:rPr>
                <w:rFonts w:eastAsia="SimSun" w:cs="Tahoma"/>
                <w:b/>
                <w:bCs/>
                <w:szCs w:val="18"/>
              </w:rPr>
              <w:t>金额承诺单位数量</w:t>
            </w:r>
            <w:r w:rsidRPr="001E20FA">
              <w:rPr>
                <w:rFonts w:eastAsia="SimSun" w:cs="Tahoma"/>
                <w:b/>
                <w:bCs/>
                <w:szCs w:val="18"/>
              </w:rPr>
              <w:t>*</w:t>
            </w:r>
          </w:p>
        </w:tc>
        <w:tc>
          <w:tcPr>
            <w:tcW w:w="1963" w:type="dxa"/>
            <w:tcBorders>
              <w:top w:val="single" w:sz="8" w:space="0" w:color="auto"/>
              <w:left w:val="single" w:sz="8" w:space="0" w:color="auto"/>
              <w:bottom w:val="single" w:sz="8" w:space="0" w:color="auto"/>
              <w:right w:val="single" w:sz="8" w:space="0" w:color="auto"/>
            </w:tcBorders>
            <w:shd w:val="clear" w:color="auto" w:fill="FABF8F"/>
            <w:hideMark/>
          </w:tcPr>
          <w:p w14:paraId="6BF3D876" w14:textId="77777777" w:rsidR="00776E3B" w:rsidRPr="001E20FA" w:rsidRDefault="00776E3B" w:rsidP="00F21E5F">
            <w:pPr>
              <w:jc w:val="center"/>
              <w:rPr>
                <w:rFonts w:eastAsia="SimSun" w:cs="Tahoma"/>
                <w:b/>
                <w:bCs/>
                <w:szCs w:val="18"/>
              </w:rPr>
            </w:pPr>
            <w:r w:rsidRPr="001E20FA">
              <w:rPr>
                <w:rFonts w:eastAsia="SimSun" w:cs="Tahoma"/>
                <w:b/>
                <w:bCs/>
                <w:szCs w:val="18"/>
              </w:rPr>
              <w:t>消费率折扣</w:t>
            </w:r>
          </w:p>
        </w:tc>
      </w:tr>
      <w:tr w:rsidR="00776E3B" w:rsidRPr="001E20FA" w14:paraId="6BF3D87B" w14:textId="77777777" w:rsidTr="00A915D2">
        <w:trPr>
          <w:trHeight w:val="258"/>
          <w:jc w:val="center"/>
        </w:trPr>
        <w:tc>
          <w:tcPr>
            <w:tcW w:w="288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78"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等级</w:t>
            </w:r>
            <w:r w:rsidRPr="001E20FA">
              <w:rPr>
                <w:rFonts w:eastAsia="SimSun" w:cs="Tahoma"/>
                <w:szCs w:val="18"/>
              </w:rPr>
              <w:t xml:space="preserve"> 1</w:t>
            </w:r>
          </w:p>
        </w:tc>
        <w:tc>
          <w:tcPr>
            <w:tcW w:w="24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79"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最多</w:t>
            </w:r>
            <w:r w:rsidRPr="001E20FA">
              <w:rPr>
                <w:rFonts w:eastAsia="SimSun" w:cs="Tahoma"/>
                <w:szCs w:val="18"/>
              </w:rPr>
              <w:t xml:space="preserve"> 1799 </w:t>
            </w:r>
            <w:r w:rsidRPr="001E20FA">
              <w:rPr>
                <w:rFonts w:eastAsia="SimSun" w:cs="Tahoma"/>
                <w:szCs w:val="18"/>
              </w:rPr>
              <w:t>单位</w:t>
            </w:r>
          </w:p>
        </w:tc>
        <w:tc>
          <w:tcPr>
            <w:tcW w:w="1963" w:type="dxa"/>
            <w:tcBorders>
              <w:top w:val="single" w:sz="8" w:space="0" w:color="auto"/>
              <w:left w:val="single" w:sz="8" w:space="0" w:color="auto"/>
              <w:bottom w:val="single" w:sz="8" w:space="0" w:color="auto"/>
              <w:right w:val="single" w:sz="8" w:space="0" w:color="auto"/>
            </w:tcBorders>
            <w:hideMark/>
          </w:tcPr>
          <w:p w14:paraId="6BF3D87A"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23%</w:t>
            </w:r>
          </w:p>
        </w:tc>
      </w:tr>
      <w:tr w:rsidR="00776E3B" w:rsidRPr="001E20FA" w14:paraId="6BF3D87F" w14:textId="77777777" w:rsidTr="00A915D2">
        <w:trPr>
          <w:trHeight w:val="258"/>
          <w:jc w:val="center"/>
        </w:trPr>
        <w:tc>
          <w:tcPr>
            <w:tcW w:w="288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7C"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等级</w:t>
            </w:r>
            <w:r w:rsidRPr="001E20FA">
              <w:rPr>
                <w:rFonts w:eastAsia="SimSun" w:cs="Tahoma"/>
                <w:szCs w:val="18"/>
              </w:rPr>
              <w:t xml:space="preserve"> 2</w:t>
            </w:r>
          </w:p>
        </w:tc>
        <w:tc>
          <w:tcPr>
            <w:tcW w:w="24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7D"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 xml:space="preserve">1800 – 4799 </w:t>
            </w:r>
            <w:r w:rsidRPr="001E20FA">
              <w:rPr>
                <w:rFonts w:eastAsia="SimSun" w:cs="Tahoma"/>
                <w:szCs w:val="18"/>
              </w:rPr>
              <w:t>单位</w:t>
            </w:r>
          </w:p>
        </w:tc>
        <w:tc>
          <w:tcPr>
            <w:tcW w:w="1963" w:type="dxa"/>
            <w:tcBorders>
              <w:top w:val="single" w:sz="8" w:space="0" w:color="auto"/>
              <w:left w:val="single" w:sz="8" w:space="0" w:color="auto"/>
              <w:bottom w:val="single" w:sz="8" w:space="0" w:color="auto"/>
              <w:right w:val="single" w:sz="8" w:space="0" w:color="auto"/>
            </w:tcBorders>
            <w:hideMark/>
          </w:tcPr>
          <w:p w14:paraId="6BF3D87E"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26%</w:t>
            </w:r>
          </w:p>
        </w:tc>
      </w:tr>
      <w:tr w:rsidR="00776E3B" w:rsidRPr="001E20FA" w14:paraId="6BF3D883" w14:textId="77777777" w:rsidTr="00A915D2">
        <w:trPr>
          <w:trHeight w:val="258"/>
          <w:jc w:val="center"/>
        </w:trPr>
        <w:tc>
          <w:tcPr>
            <w:tcW w:w="288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80"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等级</w:t>
            </w:r>
            <w:r w:rsidRPr="001E20FA">
              <w:rPr>
                <w:rFonts w:eastAsia="SimSun" w:cs="Tahoma"/>
                <w:szCs w:val="18"/>
              </w:rPr>
              <w:t xml:space="preserve"> 3</w:t>
            </w:r>
          </w:p>
        </w:tc>
        <w:tc>
          <w:tcPr>
            <w:tcW w:w="24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81"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 xml:space="preserve">4800 – 11999 </w:t>
            </w:r>
            <w:r w:rsidRPr="001E20FA">
              <w:rPr>
                <w:rFonts w:eastAsia="SimSun" w:cs="Tahoma"/>
                <w:szCs w:val="18"/>
              </w:rPr>
              <w:t>单位</w:t>
            </w:r>
          </w:p>
        </w:tc>
        <w:tc>
          <w:tcPr>
            <w:tcW w:w="1963" w:type="dxa"/>
            <w:tcBorders>
              <w:top w:val="single" w:sz="8" w:space="0" w:color="auto"/>
              <w:left w:val="single" w:sz="8" w:space="0" w:color="auto"/>
              <w:bottom w:val="single" w:sz="8" w:space="0" w:color="auto"/>
              <w:right w:val="single" w:sz="8" w:space="0" w:color="auto"/>
            </w:tcBorders>
            <w:hideMark/>
          </w:tcPr>
          <w:p w14:paraId="6BF3D882"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30%</w:t>
            </w:r>
          </w:p>
        </w:tc>
      </w:tr>
      <w:tr w:rsidR="00776E3B" w:rsidRPr="001E20FA" w14:paraId="6BF3D887" w14:textId="77777777" w:rsidTr="00A915D2">
        <w:trPr>
          <w:trHeight w:val="258"/>
          <w:jc w:val="center"/>
        </w:trPr>
        <w:tc>
          <w:tcPr>
            <w:tcW w:w="288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84"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等级</w:t>
            </w:r>
            <w:r w:rsidRPr="001E20FA">
              <w:rPr>
                <w:rFonts w:eastAsia="SimSun" w:cs="Tahoma"/>
                <w:szCs w:val="18"/>
              </w:rPr>
              <w:t xml:space="preserve"> 4</w:t>
            </w:r>
          </w:p>
        </w:tc>
        <w:tc>
          <w:tcPr>
            <w:tcW w:w="24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BF3D885"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 xml:space="preserve">12000 + </w:t>
            </w:r>
            <w:r w:rsidRPr="001E20FA">
              <w:rPr>
                <w:rFonts w:eastAsia="SimSun" w:cs="Tahoma"/>
                <w:szCs w:val="18"/>
              </w:rPr>
              <w:t>单位</w:t>
            </w:r>
          </w:p>
        </w:tc>
        <w:tc>
          <w:tcPr>
            <w:tcW w:w="1963" w:type="dxa"/>
            <w:tcBorders>
              <w:top w:val="single" w:sz="8" w:space="0" w:color="auto"/>
              <w:left w:val="single" w:sz="8" w:space="0" w:color="auto"/>
              <w:bottom w:val="single" w:sz="8" w:space="0" w:color="auto"/>
              <w:right w:val="single" w:sz="8" w:space="0" w:color="auto"/>
            </w:tcBorders>
            <w:hideMark/>
          </w:tcPr>
          <w:p w14:paraId="6BF3D886" w14:textId="77777777" w:rsidR="00776E3B" w:rsidRPr="001E20FA" w:rsidRDefault="00776E3B" w:rsidP="00F21E5F">
            <w:pPr>
              <w:spacing w:before="100" w:beforeAutospacing="1" w:after="100" w:afterAutospacing="1"/>
              <w:jc w:val="center"/>
              <w:rPr>
                <w:rFonts w:eastAsia="SimSun" w:cs="Tahoma"/>
                <w:szCs w:val="18"/>
              </w:rPr>
            </w:pPr>
            <w:r w:rsidRPr="001E20FA">
              <w:rPr>
                <w:rFonts w:eastAsia="SimSun" w:cs="Tahoma"/>
                <w:szCs w:val="18"/>
              </w:rPr>
              <w:t>35%</w:t>
            </w:r>
          </w:p>
        </w:tc>
      </w:tr>
    </w:tbl>
    <w:p w14:paraId="6BF3D888" w14:textId="77777777" w:rsidR="006A5DAE" w:rsidRPr="001E20FA" w:rsidRDefault="00AA0329" w:rsidP="00F21E5F">
      <w:pPr>
        <w:ind w:left="1080"/>
        <w:outlineLvl w:val="1"/>
        <w:rPr>
          <w:rFonts w:eastAsia="SimSun" w:cs="Tahoma"/>
          <w:lang w:eastAsia="zh-CN"/>
        </w:rPr>
      </w:pPr>
      <w:r w:rsidRPr="001E20FA">
        <w:rPr>
          <w:rFonts w:eastAsia="SimSun" w:cs="Tahoma"/>
          <w:i/>
          <w:sz w:val="16"/>
          <w:szCs w:val="18"/>
          <w:lang w:eastAsia="zh-CN"/>
        </w:rPr>
        <w:t xml:space="preserve">* </w:t>
      </w:r>
      <w:r w:rsidRPr="001E20FA">
        <w:rPr>
          <w:rFonts w:eastAsia="SimSun" w:cs="Tahoma"/>
          <w:i/>
          <w:sz w:val="16"/>
          <w:szCs w:val="18"/>
          <w:lang w:eastAsia="zh-CN"/>
        </w:rPr>
        <w:t>单位是指以适用货币为单位的金额数。</w:t>
      </w:r>
    </w:p>
    <w:p w14:paraId="6BF3D889" w14:textId="77777777" w:rsidR="00776E3B" w:rsidRPr="001E20FA" w:rsidRDefault="00776E3B" w:rsidP="00F21E5F">
      <w:pPr>
        <w:outlineLvl w:val="1"/>
        <w:rPr>
          <w:rFonts w:eastAsia="SimSun" w:cs="Tahoma"/>
          <w:lang w:eastAsia="zh-CN"/>
        </w:rPr>
      </w:pPr>
    </w:p>
    <w:p w14:paraId="6BF3D88A" w14:textId="77777777" w:rsidR="00776E3B" w:rsidRPr="00A915D2" w:rsidRDefault="00776E3B" w:rsidP="00F21E5F">
      <w:pPr>
        <w:outlineLvl w:val="1"/>
        <w:rPr>
          <w:rFonts w:eastAsia="SimSun" w:cs="Tahoma"/>
          <w:spacing w:val="4"/>
          <w:lang w:eastAsia="zh-CN"/>
        </w:rPr>
      </w:pPr>
      <w:r w:rsidRPr="00A915D2">
        <w:rPr>
          <w:rFonts w:eastAsia="SimSun" w:cs="Tahoma"/>
          <w:spacing w:val="4"/>
          <w:szCs w:val="18"/>
          <w:lang w:eastAsia="zh-CN"/>
        </w:rPr>
        <w:t>客户可以在其</w:t>
      </w:r>
      <w:r w:rsidRPr="00A915D2">
        <w:rPr>
          <w:rFonts w:eastAsia="SimSun" w:cs="Tahoma"/>
          <w:spacing w:val="4"/>
          <w:szCs w:val="18"/>
          <w:lang w:eastAsia="zh-CN"/>
        </w:rPr>
        <w:t xml:space="preserve"> Windows Azure </w:t>
      </w:r>
      <w:r w:rsidRPr="00A915D2">
        <w:rPr>
          <w:rFonts w:eastAsia="SimSun" w:cs="Tahoma"/>
          <w:spacing w:val="4"/>
          <w:szCs w:val="18"/>
          <w:lang w:eastAsia="zh-CN"/>
        </w:rPr>
        <w:t>订购期间随时增加年度</w:t>
      </w:r>
      <w:r w:rsidRPr="00A915D2">
        <w:rPr>
          <w:rFonts w:eastAsia="SimSun" w:cs="Tahoma"/>
          <w:spacing w:val="4"/>
          <w:szCs w:val="18"/>
          <w:lang w:eastAsia="zh-CN"/>
        </w:rPr>
        <w:t xml:space="preserve"> Windows Azure </w:t>
      </w:r>
      <w:r w:rsidRPr="00A915D2">
        <w:rPr>
          <w:rFonts w:eastAsia="SimSun" w:cs="Tahoma"/>
          <w:spacing w:val="4"/>
          <w:szCs w:val="18"/>
          <w:lang w:eastAsia="zh-CN"/>
        </w:rPr>
        <w:t>金额承诺数量并获得较高等级资格。从客户调整其年度</w:t>
      </w:r>
      <w:r w:rsidRPr="00A915D2">
        <w:rPr>
          <w:rFonts w:eastAsia="SimSun" w:cs="Tahoma"/>
          <w:spacing w:val="4"/>
          <w:szCs w:val="18"/>
          <w:lang w:eastAsia="zh-CN"/>
        </w:rPr>
        <w:t xml:space="preserve"> Windows Azure </w:t>
      </w:r>
      <w:r w:rsidRPr="00A915D2">
        <w:rPr>
          <w:rFonts w:eastAsia="SimSun" w:cs="Tahoma"/>
          <w:spacing w:val="4"/>
          <w:szCs w:val="18"/>
          <w:lang w:eastAsia="zh-CN"/>
        </w:rPr>
        <w:t>金额承诺许可数量之后的日历月第一天开始，客户使用</w:t>
      </w:r>
      <w:r w:rsidRPr="00A915D2">
        <w:rPr>
          <w:rFonts w:eastAsia="SimSun" w:cs="Tahoma"/>
          <w:spacing w:val="4"/>
          <w:szCs w:val="18"/>
          <w:lang w:eastAsia="zh-CN"/>
        </w:rPr>
        <w:t xml:space="preserve"> Windows Azure </w:t>
      </w:r>
      <w:r w:rsidRPr="00A915D2">
        <w:rPr>
          <w:rFonts w:eastAsia="SimSun" w:cs="Tahoma"/>
          <w:spacing w:val="4"/>
          <w:szCs w:val="18"/>
          <w:lang w:eastAsia="zh-CN"/>
        </w:rPr>
        <w:t>服务将应用新的承诺比率。</w:t>
      </w:r>
    </w:p>
    <w:p w14:paraId="6BF3D88B" w14:textId="77777777" w:rsidR="00776E3B" w:rsidRPr="001E20FA" w:rsidRDefault="00776E3B" w:rsidP="00F21E5F">
      <w:pPr>
        <w:outlineLvl w:val="1"/>
        <w:rPr>
          <w:rFonts w:eastAsia="SimSun" w:cs="Tahoma"/>
          <w:lang w:eastAsia="zh-CN"/>
        </w:rPr>
      </w:pPr>
    </w:p>
    <w:p w14:paraId="6BF3D88C" w14:textId="77777777" w:rsidR="00776E3B" w:rsidRPr="001E20FA" w:rsidRDefault="00776E3B" w:rsidP="00FB58BD">
      <w:pPr>
        <w:outlineLvl w:val="1"/>
        <w:rPr>
          <w:rFonts w:eastAsia="SimSun" w:cs="Tahoma"/>
          <w:lang w:eastAsia="zh-CN"/>
        </w:rPr>
      </w:pPr>
      <w:r w:rsidRPr="001E20FA">
        <w:rPr>
          <w:rFonts w:eastAsia="SimSun" w:cs="Tahoma"/>
          <w:szCs w:val="18"/>
          <w:lang w:eastAsia="zh-CN"/>
        </w:rPr>
        <w:t>客户价目表将反映等级</w:t>
      </w:r>
      <w:r w:rsidRPr="001E20FA">
        <w:rPr>
          <w:rFonts w:eastAsia="SimSun" w:cs="Tahoma"/>
          <w:szCs w:val="18"/>
          <w:lang w:eastAsia="zh-CN"/>
        </w:rPr>
        <w:t xml:space="preserve"> 1 </w:t>
      </w:r>
      <w:r w:rsidRPr="001E20FA">
        <w:rPr>
          <w:rFonts w:eastAsia="SimSun" w:cs="Tahoma"/>
          <w:szCs w:val="18"/>
          <w:lang w:eastAsia="zh-CN"/>
        </w:rPr>
        <w:t>承诺比率定价。实际承诺比率定价将显示在</w:t>
      </w:r>
      <w:r w:rsidRPr="001E20FA">
        <w:rPr>
          <w:rFonts w:eastAsia="SimSun" w:cs="Tahoma"/>
          <w:szCs w:val="18"/>
          <w:lang w:eastAsia="zh-CN"/>
        </w:rPr>
        <w:t xml:space="preserve"> Windows Azure </w:t>
      </w:r>
      <w:r w:rsidRPr="001E20FA">
        <w:rPr>
          <w:rFonts w:eastAsia="SimSun" w:cs="Tahoma"/>
          <w:szCs w:val="18"/>
          <w:lang w:eastAsia="zh-CN"/>
        </w:rPr>
        <w:t>企业门户中的</w:t>
      </w:r>
      <w:r w:rsidRPr="008B5693">
        <w:rPr>
          <w:rFonts w:ascii="SimSun" w:eastAsia="SimSun" w:hAnsi="SimSun" w:cs="Tahoma"/>
          <w:szCs w:val="18"/>
          <w:lang w:eastAsia="zh-CN"/>
        </w:rPr>
        <w:t>“</w:t>
      </w:r>
      <w:r w:rsidRPr="001E20FA">
        <w:rPr>
          <w:rFonts w:eastAsia="SimSun" w:cs="Tahoma"/>
          <w:szCs w:val="18"/>
          <w:lang w:eastAsia="zh-CN"/>
        </w:rPr>
        <w:t>帐户视图</w:t>
      </w:r>
      <w:r w:rsidRPr="008B5693">
        <w:rPr>
          <w:rFonts w:ascii="SimSun" w:eastAsia="SimSun" w:hAnsi="SimSun" w:cs="Tahoma"/>
          <w:szCs w:val="18"/>
          <w:lang w:eastAsia="zh-CN"/>
        </w:rPr>
        <w:t>”</w:t>
      </w:r>
      <w:r w:rsidRPr="001E20FA">
        <w:rPr>
          <w:rFonts w:eastAsia="SimSun" w:cs="Tahoma"/>
          <w:szCs w:val="18"/>
          <w:lang w:eastAsia="zh-CN"/>
        </w:rPr>
        <w:t>页上。对于通过经销商购买的</w:t>
      </w:r>
      <w:r w:rsidRPr="001E20FA">
        <w:rPr>
          <w:rFonts w:eastAsia="SimSun" w:cs="Tahoma"/>
          <w:szCs w:val="18"/>
          <w:lang w:eastAsia="zh-CN"/>
        </w:rPr>
        <w:t xml:space="preserve"> Windows Azure </w:t>
      </w:r>
      <w:r w:rsidRPr="001E20FA">
        <w:rPr>
          <w:rFonts w:eastAsia="SimSun" w:cs="Tahoma"/>
          <w:szCs w:val="18"/>
          <w:lang w:eastAsia="zh-CN"/>
        </w:rPr>
        <w:t>服务，其定价和付款方式均由客户与其经销商之间的协议决定。</w:t>
      </w:r>
    </w:p>
    <w:p w14:paraId="6BF3D88D" w14:textId="77777777" w:rsidR="0067627F" w:rsidRPr="001E20FA" w:rsidRDefault="0067627F" w:rsidP="00F21E5F">
      <w:pPr>
        <w:rPr>
          <w:rFonts w:eastAsia="SimSun" w:cs="Tahoma"/>
          <w:lang w:eastAsia="zh-CN"/>
        </w:rPr>
      </w:pPr>
    </w:p>
    <w:p w14:paraId="6BF3D88E" w14:textId="77777777" w:rsidR="00456002" w:rsidRPr="001E20FA" w:rsidRDefault="00456002" w:rsidP="00F21E5F">
      <w:pPr>
        <w:pStyle w:val="Heading2"/>
        <w:ind w:left="0"/>
        <w:rPr>
          <w:rFonts w:ascii="Tahoma" w:eastAsia="SimSun" w:hAnsi="Tahoma" w:cs="Tahoma"/>
          <w:lang w:eastAsia="zh-CN"/>
        </w:rPr>
      </w:pPr>
      <w:bookmarkStart w:id="734" w:name="_Toc328145984"/>
      <w:bookmarkStart w:id="735" w:name="_Toc336338215"/>
      <w:bookmarkStart w:id="736" w:name="_Toc348164822"/>
      <w:r w:rsidRPr="001E20FA">
        <w:rPr>
          <w:rFonts w:ascii="Tahoma" w:eastAsia="SimSun" w:hAnsi="Tahoma" w:cs="Tahoma"/>
          <w:lang w:eastAsia="zh-CN"/>
        </w:rPr>
        <w:t>各地区的在线服务提供情况</w:t>
      </w:r>
      <w:bookmarkEnd w:id="734"/>
      <w:bookmarkEnd w:id="735"/>
      <w:bookmarkEnd w:id="736"/>
      <w:r w:rsidRPr="001E20FA">
        <w:rPr>
          <w:rFonts w:ascii="Tahoma" w:eastAsia="SimSun" w:hAnsi="Tahoma" w:cs="Tahoma"/>
          <w:lang w:eastAsia="zh-CN"/>
        </w:rPr>
        <w:t xml:space="preserve"> </w:t>
      </w:r>
    </w:p>
    <w:p w14:paraId="6BF3D88F" w14:textId="77777777" w:rsidR="00456002" w:rsidRPr="001E20FA" w:rsidRDefault="00456002" w:rsidP="00F21E5F">
      <w:pPr>
        <w:outlineLvl w:val="2"/>
        <w:rPr>
          <w:rFonts w:eastAsia="SimSun" w:cs="Tahoma"/>
          <w:lang w:eastAsia="zh-CN"/>
        </w:rPr>
      </w:pPr>
    </w:p>
    <w:p w14:paraId="6BF3D890" w14:textId="77777777" w:rsidR="0067627F" w:rsidRPr="001E20FA" w:rsidRDefault="00456002" w:rsidP="00F21E5F">
      <w:pPr>
        <w:outlineLvl w:val="2"/>
        <w:rPr>
          <w:rFonts w:eastAsia="SimSun" w:cs="Tahoma"/>
          <w:lang w:eastAsia="zh-CN"/>
        </w:rPr>
      </w:pPr>
      <w:r w:rsidRPr="001E20FA">
        <w:rPr>
          <w:rFonts w:eastAsia="SimSun" w:cs="Tahoma"/>
          <w:szCs w:val="18"/>
          <w:lang w:eastAsia="zh-CN"/>
        </w:rPr>
        <w:t>请访问</w:t>
      </w:r>
      <w:r w:rsidRPr="001E20FA">
        <w:rPr>
          <w:rFonts w:eastAsia="SimSun" w:cs="Tahoma"/>
          <w:szCs w:val="18"/>
          <w:lang w:eastAsia="zh-CN"/>
        </w:rPr>
        <w:t xml:space="preserve"> </w:t>
      </w:r>
      <w:hyperlink r:id="rId22" w:anchor="international" w:history="1">
        <w:r w:rsidRPr="001E20FA">
          <w:rPr>
            <w:rStyle w:val="Hyperlink"/>
            <w:rFonts w:eastAsia="SimSun" w:cs="Tahoma"/>
            <w:lang w:eastAsia="zh-CN"/>
          </w:rPr>
          <w:t>http://www.microsoft.com/online/faq.aspx#international</w:t>
        </w:r>
      </w:hyperlink>
      <w:r w:rsidRPr="001E20FA">
        <w:rPr>
          <w:rFonts w:eastAsia="SimSun" w:cs="Tahoma"/>
          <w:color w:val="1F497D"/>
          <w:lang w:eastAsia="zh-CN"/>
        </w:rPr>
        <w:t xml:space="preserve"> </w:t>
      </w:r>
      <w:r w:rsidRPr="001E20FA">
        <w:rPr>
          <w:rFonts w:eastAsia="SimSun" w:cs="Tahoma"/>
          <w:color w:val="000000"/>
          <w:lang w:eastAsia="zh-CN"/>
        </w:rPr>
        <w:t>查看提供在线服务的国家和地区列表。</w:t>
      </w:r>
    </w:p>
    <w:p w14:paraId="6BF3D891" w14:textId="77777777" w:rsidR="0067627F" w:rsidRPr="001E20FA" w:rsidRDefault="0067627F" w:rsidP="00F21E5F">
      <w:pPr>
        <w:outlineLvl w:val="2"/>
        <w:rPr>
          <w:rFonts w:eastAsia="SimSun" w:cs="Tahoma"/>
          <w:lang w:eastAsia="zh-CN"/>
        </w:rPr>
      </w:pPr>
    </w:p>
    <w:p w14:paraId="6BF3D892" w14:textId="77777777" w:rsidR="003740D4" w:rsidRDefault="003740D4" w:rsidP="00F21E5F">
      <w:pPr>
        <w:pStyle w:val="Heading2"/>
        <w:ind w:left="0"/>
        <w:rPr>
          <w:rFonts w:ascii="Tahoma" w:eastAsia="SimSun" w:hAnsi="Tahoma" w:cs="Tahoma"/>
          <w:lang w:eastAsia="zh-CN"/>
        </w:rPr>
      </w:pPr>
      <w:bookmarkStart w:id="737" w:name="_Toc328145985"/>
      <w:bookmarkStart w:id="738" w:name="_Toc336338216"/>
    </w:p>
    <w:p w14:paraId="6BF3D893" w14:textId="77777777" w:rsidR="003740D4" w:rsidRDefault="003740D4" w:rsidP="00F21E5F">
      <w:pPr>
        <w:pStyle w:val="Heading2"/>
        <w:ind w:left="0"/>
        <w:rPr>
          <w:rFonts w:ascii="Tahoma" w:eastAsia="SimSun" w:hAnsi="Tahoma" w:cs="Tahoma"/>
          <w:lang w:eastAsia="zh-CN"/>
        </w:rPr>
      </w:pPr>
    </w:p>
    <w:p w14:paraId="6BF3D894" w14:textId="77777777" w:rsidR="003740D4" w:rsidRDefault="003740D4" w:rsidP="00F21E5F">
      <w:pPr>
        <w:pStyle w:val="Heading2"/>
        <w:ind w:left="0"/>
        <w:rPr>
          <w:rFonts w:ascii="Tahoma" w:eastAsia="SimSun" w:hAnsi="Tahoma" w:cs="Tahoma"/>
          <w:lang w:eastAsia="zh-CN"/>
        </w:rPr>
      </w:pPr>
    </w:p>
    <w:p w14:paraId="6BF3D895" w14:textId="77777777" w:rsidR="003740D4" w:rsidRDefault="003740D4" w:rsidP="00F21E5F">
      <w:pPr>
        <w:pStyle w:val="Heading2"/>
        <w:ind w:left="0"/>
        <w:rPr>
          <w:rFonts w:ascii="Tahoma" w:eastAsia="SimSun" w:hAnsi="Tahoma" w:cs="Tahoma"/>
          <w:lang w:eastAsia="zh-CN"/>
        </w:rPr>
      </w:pPr>
    </w:p>
    <w:p w14:paraId="6BF3D896" w14:textId="77777777" w:rsidR="00C803FE" w:rsidRPr="00C803FE" w:rsidRDefault="00C803FE" w:rsidP="00C803FE">
      <w:pPr>
        <w:rPr>
          <w:lang w:eastAsia="zh-CN"/>
        </w:rPr>
      </w:pPr>
    </w:p>
    <w:p w14:paraId="6BF3D897" w14:textId="77777777" w:rsidR="00456002" w:rsidRPr="001E20FA" w:rsidRDefault="00456002" w:rsidP="00F21E5F">
      <w:pPr>
        <w:pStyle w:val="Heading2"/>
        <w:ind w:left="0"/>
        <w:rPr>
          <w:rFonts w:ascii="Tahoma" w:eastAsia="SimSun" w:hAnsi="Tahoma" w:cs="Tahoma"/>
          <w:lang w:eastAsia="zh-CN"/>
        </w:rPr>
      </w:pPr>
      <w:bookmarkStart w:id="739" w:name="_Toc348164823"/>
      <w:r w:rsidRPr="001E20FA">
        <w:rPr>
          <w:rFonts w:ascii="Tahoma" w:eastAsia="SimSun" w:hAnsi="Tahoma" w:cs="Tahoma"/>
          <w:lang w:eastAsia="zh-CN"/>
        </w:rPr>
        <w:t>在线服务的附加条款</w:t>
      </w:r>
      <w:bookmarkEnd w:id="737"/>
      <w:bookmarkEnd w:id="738"/>
      <w:bookmarkEnd w:id="739"/>
    </w:p>
    <w:p w14:paraId="6BF3D898" w14:textId="77777777" w:rsidR="00456002" w:rsidRPr="001E20FA" w:rsidRDefault="00456002" w:rsidP="00F21E5F">
      <w:pPr>
        <w:outlineLvl w:val="2"/>
        <w:rPr>
          <w:rFonts w:eastAsia="SimSun" w:cs="Tahoma"/>
          <w:lang w:eastAsia="zh-CN"/>
        </w:rPr>
      </w:pPr>
    </w:p>
    <w:p w14:paraId="6BF3D899" w14:textId="77777777" w:rsidR="00456002" w:rsidRPr="001E20FA" w:rsidRDefault="00456002" w:rsidP="00F21E5F">
      <w:pPr>
        <w:rPr>
          <w:rFonts w:eastAsia="SimSun" w:cs="Tahoma"/>
          <w:lang w:eastAsia="zh-CN"/>
        </w:rPr>
      </w:pPr>
      <w:r w:rsidRPr="001E20FA">
        <w:rPr>
          <w:rFonts w:eastAsia="SimSun" w:cs="Tahoma"/>
          <w:lang w:eastAsia="zh-CN"/>
        </w:rPr>
        <w:t>本产品列表可能包含有关特定产品的附加信息。请参阅本文档的产品章节，了解其他附加信息。</w:t>
      </w:r>
    </w:p>
    <w:p w14:paraId="6BF3D89A" w14:textId="77777777" w:rsidR="00456002" w:rsidRPr="001E20FA" w:rsidRDefault="00456002" w:rsidP="00F21E5F">
      <w:pPr>
        <w:rPr>
          <w:rFonts w:eastAsia="SimSun" w:cs="Tahoma"/>
          <w:lang w:eastAsia="zh-CN"/>
        </w:rPr>
      </w:pPr>
    </w:p>
    <w:p w14:paraId="6BF3D89B" w14:textId="77777777" w:rsidR="00456002" w:rsidRPr="001E20FA" w:rsidRDefault="00456002" w:rsidP="00F21E5F">
      <w:pPr>
        <w:rPr>
          <w:rFonts w:eastAsia="SimSun" w:cs="Tahoma"/>
          <w:lang w:eastAsia="zh-CN"/>
        </w:rPr>
      </w:pPr>
      <w:r w:rsidRPr="001E20FA">
        <w:rPr>
          <w:rFonts w:eastAsia="SimSun" w:cs="Tahoma"/>
          <w:lang w:eastAsia="zh-CN"/>
        </w:rPr>
        <w:t xml:space="preserve">http://www.microsoftvolumelicensing.com/userights/PUR.aspx </w:t>
      </w:r>
      <w:r w:rsidRPr="001E20FA">
        <w:rPr>
          <w:rFonts w:eastAsia="SimSun" w:cs="Tahoma"/>
          <w:lang w:eastAsia="zh-CN"/>
        </w:rPr>
        <w:t>上的产品使用权利规定了其他通则、管理在线服务使用的产品特定条款和条件。在线服务产品使用权利应符合本文档的</w:t>
      </w:r>
      <w:r w:rsidRPr="008B5693">
        <w:rPr>
          <w:rFonts w:ascii="SimSun" w:eastAsia="SimSun" w:hAnsi="SimSun" w:cs="Tahoma"/>
          <w:lang w:eastAsia="zh-CN"/>
        </w:rPr>
        <w:t>“</w:t>
      </w:r>
      <w:r w:rsidRPr="001E20FA">
        <w:rPr>
          <w:rFonts w:eastAsia="SimSun" w:cs="Tahoma"/>
          <w:lang w:eastAsia="zh-CN"/>
        </w:rPr>
        <w:t>在线服务</w:t>
      </w:r>
      <w:r w:rsidRPr="008B5693">
        <w:rPr>
          <w:rFonts w:ascii="SimSun" w:eastAsia="SimSun" w:hAnsi="SimSun" w:cs="Tahoma"/>
          <w:lang w:eastAsia="zh-CN"/>
        </w:rPr>
        <w:t>”</w:t>
      </w:r>
      <w:r w:rsidRPr="001E20FA">
        <w:rPr>
          <w:rFonts w:eastAsia="SimSun" w:cs="Tahoma"/>
          <w:lang w:eastAsia="zh-CN"/>
        </w:rPr>
        <w:t>一节中所述的变更。</w:t>
      </w:r>
    </w:p>
    <w:p w14:paraId="6BF3D89C" w14:textId="77777777" w:rsidR="00456002" w:rsidRPr="001E20FA" w:rsidRDefault="00456002" w:rsidP="00F21E5F">
      <w:pPr>
        <w:rPr>
          <w:rFonts w:eastAsia="SimSun" w:cs="Tahoma"/>
          <w:lang w:eastAsia="zh-CN"/>
        </w:rPr>
      </w:pPr>
    </w:p>
    <w:p w14:paraId="6BF3D89D" w14:textId="77777777" w:rsidR="00456002" w:rsidRPr="001E20FA" w:rsidRDefault="00456002" w:rsidP="00F21E5F">
      <w:pPr>
        <w:rPr>
          <w:rFonts w:eastAsia="SimSun" w:cs="Tahoma"/>
          <w:lang w:eastAsia="zh-CN"/>
        </w:rPr>
      </w:pPr>
      <w:bookmarkStart w:id="740" w:name="_Toc325313160"/>
      <w:r w:rsidRPr="001E20FA">
        <w:rPr>
          <w:rFonts w:eastAsia="SimSun" w:cs="Tahoma"/>
          <w:lang w:eastAsia="zh-CN"/>
        </w:rPr>
        <w:t>上文中的</w:t>
      </w:r>
      <w:r w:rsidRPr="008B5693">
        <w:rPr>
          <w:rFonts w:ascii="SimSun" w:eastAsia="SimSun" w:hAnsi="SimSun" w:cs="Tahoma"/>
          <w:lang w:eastAsia="zh-CN"/>
        </w:rPr>
        <w:t>“</w:t>
      </w:r>
      <w:r w:rsidRPr="001E20FA">
        <w:rPr>
          <w:rFonts w:eastAsia="SimSun" w:cs="Tahoma"/>
          <w:lang w:eastAsia="zh-CN"/>
        </w:rPr>
        <w:t>在线服务的定价和付款方式</w:t>
      </w:r>
      <w:r w:rsidRPr="00506AF3">
        <w:rPr>
          <w:rFonts w:ascii="SimSun" w:eastAsia="SimSun" w:hAnsi="SimSun" w:cs="Tahoma"/>
          <w:lang w:eastAsia="zh-CN"/>
        </w:rPr>
        <w:t>”</w:t>
      </w:r>
      <w:r w:rsidRPr="001E20FA">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End w:id="740"/>
    </w:p>
    <w:p w14:paraId="6BF3D89E" w14:textId="77777777" w:rsidR="00023FE7" w:rsidRPr="001E20FA" w:rsidRDefault="00776E3B" w:rsidP="003740D4">
      <w:pPr>
        <w:pStyle w:val="Heading1"/>
        <w:spacing w:before="0"/>
        <w:rPr>
          <w:rFonts w:eastAsia="SimSun" w:cs="Tahoma"/>
          <w:lang w:eastAsia="zh-CN"/>
        </w:rPr>
      </w:pPr>
      <w:r w:rsidRPr="001E20FA">
        <w:rPr>
          <w:rFonts w:eastAsia="SimSun" w:cs="Tahoma"/>
          <w:lang w:eastAsia="zh-CN"/>
        </w:rPr>
        <w:br w:type="page"/>
      </w:r>
      <w:bookmarkStart w:id="741" w:name="_Toc336338217"/>
      <w:bookmarkStart w:id="742" w:name="_Toc348164824"/>
      <w:r w:rsidRPr="001E20FA">
        <w:rPr>
          <w:rFonts w:eastAsia="SimSun" w:cs="Tahoma"/>
          <w:lang w:eastAsia="zh-CN"/>
        </w:rPr>
        <w:t>第</w:t>
      </w:r>
      <w:r w:rsidRPr="001E20FA">
        <w:rPr>
          <w:rFonts w:eastAsia="SimSun" w:cs="Tahoma"/>
          <w:lang w:eastAsia="zh-CN"/>
        </w:rPr>
        <w:t xml:space="preserve"> 6 </w:t>
      </w:r>
      <w:r w:rsidRPr="001E20FA">
        <w:rPr>
          <w:rFonts w:eastAsia="SimSun" w:cs="Tahoma"/>
          <w:lang w:eastAsia="zh-CN"/>
        </w:rPr>
        <w:t>节</w:t>
      </w:r>
      <w:r w:rsidRPr="001E20FA">
        <w:rPr>
          <w:rFonts w:eastAsia="SimSun" w:cs="Tahoma"/>
          <w:lang w:eastAsia="zh-CN"/>
        </w:rPr>
        <w:t xml:space="preserve"> – </w:t>
      </w:r>
      <w:r w:rsidRPr="001E20FA">
        <w:rPr>
          <w:rFonts w:eastAsia="SimSun" w:cs="Tahoma"/>
          <w:lang w:eastAsia="zh-CN"/>
        </w:rPr>
        <w:t>软件保障续签规则</w:t>
      </w:r>
      <w:bookmarkEnd w:id="741"/>
      <w:bookmarkEnd w:id="742"/>
    </w:p>
    <w:p w14:paraId="6BF3D89F" w14:textId="77777777" w:rsidR="00865A60" w:rsidRPr="001E20FA" w:rsidRDefault="00865A60" w:rsidP="00F21E5F">
      <w:pPr>
        <w:rPr>
          <w:rFonts w:eastAsia="SimSun" w:cs="Tahoma"/>
          <w:lang w:eastAsia="zh-CN"/>
        </w:rPr>
      </w:pPr>
    </w:p>
    <w:p w14:paraId="6BF3D8A0" w14:textId="77777777" w:rsidR="00171817" w:rsidRPr="001E20FA" w:rsidRDefault="00171817" w:rsidP="00F21E5F">
      <w:pPr>
        <w:pStyle w:val="Heading4"/>
        <w:tabs>
          <w:tab w:val="clear" w:pos="720"/>
          <w:tab w:val="num" w:pos="0"/>
        </w:tabs>
        <w:ind w:left="0" w:firstLine="0"/>
        <w:rPr>
          <w:rFonts w:ascii="Tahoma" w:eastAsia="SimSun" w:hAnsi="Tahoma" w:cs="Tahoma"/>
          <w:lang w:eastAsia="zh-CN"/>
        </w:rPr>
      </w:pPr>
      <w:bookmarkStart w:id="743" w:name="_Toc323159745"/>
      <w:bookmarkStart w:id="744" w:name="_Toc336338218"/>
      <w:bookmarkStart w:id="745" w:name="_Toc348164825"/>
      <w:r w:rsidRPr="001E20FA">
        <w:rPr>
          <w:rFonts w:ascii="Tahoma" w:eastAsia="SimSun" w:hAnsi="Tahoma" w:cs="Tahoma"/>
          <w:sz w:val="24"/>
          <w:lang w:eastAsia="zh-CN"/>
        </w:rPr>
        <w:t>开放许可</w:t>
      </w:r>
      <w:bookmarkEnd w:id="743"/>
      <w:bookmarkEnd w:id="744"/>
      <w:bookmarkEnd w:id="745"/>
    </w:p>
    <w:p w14:paraId="6BF3D8A1" w14:textId="77777777" w:rsidR="00171817" w:rsidRPr="001E20FA" w:rsidRDefault="00171817" w:rsidP="00F21E5F">
      <w:pPr>
        <w:pStyle w:val="Heading4"/>
        <w:tabs>
          <w:tab w:val="clear" w:pos="720"/>
          <w:tab w:val="num" w:pos="0"/>
        </w:tabs>
        <w:spacing w:before="0"/>
        <w:ind w:left="0" w:firstLine="0"/>
        <w:rPr>
          <w:rFonts w:ascii="Tahoma" w:eastAsia="SimSun" w:hAnsi="Tahoma" w:cs="Tahoma"/>
          <w:lang w:eastAsia="zh-CN"/>
        </w:rPr>
      </w:pPr>
    </w:p>
    <w:p w14:paraId="6BF3D8A2" w14:textId="77777777" w:rsidR="00171817" w:rsidRPr="001E20FA" w:rsidRDefault="00171817" w:rsidP="00F21E5F">
      <w:pPr>
        <w:pStyle w:val="StyleHeading22Left138Firstline0"/>
        <w:tabs>
          <w:tab w:val="num" w:pos="0"/>
        </w:tabs>
        <w:ind w:left="0"/>
        <w:jc w:val="left"/>
        <w:rPr>
          <w:rFonts w:ascii="Tahoma" w:eastAsia="SimSun" w:hAnsi="Tahoma" w:cs="Tahoma"/>
          <w:lang w:eastAsia="zh-CN"/>
        </w:rPr>
      </w:pPr>
      <w:r w:rsidRPr="001E20FA">
        <w:rPr>
          <w:rFonts w:ascii="Tahoma" w:eastAsia="SimSun" w:hAnsi="Tahoma" w:cs="Tahoma"/>
          <w:sz w:val="18"/>
          <w:lang w:eastAsia="zh-CN"/>
        </w:rPr>
        <w:t>依照开放许可授权编号订购的软件保障范围将在该编号期满时结束。要续签该保障范围，客户必须在授权编号期满日起九十</w:t>
      </w:r>
      <w:r w:rsidRPr="001E20FA">
        <w:rPr>
          <w:rFonts w:ascii="Tahoma" w:eastAsia="SimSun" w:hAnsi="Tahoma" w:cs="Tahoma"/>
          <w:sz w:val="18"/>
          <w:lang w:eastAsia="zh-CN"/>
        </w:rPr>
        <w:t xml:space="preserve"> (90) </w:t>
      </w:r>
      <w:r w:rsidRPr="001E20FA">
        <w:rPr>
          <w:rFonts w:ascii="Tahoma" w:eastAsia="SimSun" w:hAnsi="Tahoma" w:cs="Tahoma"/>
          <w:sz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6BF3D8A3" w14:textId="77777777" w:rsidR="00865A60" w:rsidRPr="001E20FA" w:rsidRDefault="00865A60" w:rsidP="00F21E5F">
      <w:pPr>
        <w:pStyle w:val="AppendIndentSub"/>
        <w:ind w:left="0"/>
        <w:rPr>
          <w:rFonts w:ascii="Tahoma" w:eastAsia="SimSun" w:hAnsi="Tahoma" w:cs="Tahoma"/>
          <w:lang w:eastAsia="zh-CN"/>
        </w:rPr>
      </w:pPr>
    </w:p>
    <w:p w14:paraId="6BF3D8A4" w14:textId="77777777" w:rsidR="00171817" w:rsidRPr="001E20FA" w:rsidRDefault="00171817" w:rsidP="00F21E5F">
      <w:pPr>
        <w:pStyle w:val="Heading4"/>
        <w:ind w:left="360"/>
        <w:rPr>
          <w:rFonts w:ascii="Tahoma" w:eastAsia="SimSun" w:hAnsi="Tahoma" w:cs="Tahoma"/>
          <w:lang w:eastAsia="zh-CN"/>
        </w:rPr>
      </w:pPr>
      <w:bookmarkStart w:id="746" w:name="_Toc336338219"/>
      <w:bookmarkStart w:id="747" w:name="_Toc348164826"/>
      <w:r w:rsidRPr="001E20FA">
        <w:rPr>
          <w:rFonts w:ascii="Tahoma" w:eastAsia="SimSun" w:hAnsi="Tahoma" w:cs="Tahoma"/>
          <w:sz w:val="24"/>
          <w:lang w:eastAsia="zh-CN"/>
        </w:rPr>
        <w:t>开放式价值</w:t>
      </w:r>
      <w:r w:rsidRPr="001E20FA">
        <w:rPr>
          <w:rFonts w:ascii="Tahoma" w:eastAsia="SimSun" w:hAnsi="Tahoma" w:cs="Tahoma"/>
          <w:sz w:val="24"/>
          <w:lang w:eastAsia="zh-CN"/>
        </w:rPr>
        <w:t xml:space="preserve"> 20xx</w:t>
      </w:r>
      <w:bookmarkEnd w:id="746"/>
      <w:bookmarkEnd w:id="747"/>
    </w:p>
    <w:p w14:paraId="6BF3D8A5" w14:textId="77777777" w:rsidR="00171817" w:rsidRPr="001E20FA" w:rsidRDefault="00171817" w:rsidP="00F21E5F">
      <w:pPr>
        <w:tabs>
          <w:tab w:val="num" w:pos="0"/>
        </w:tabs>
        <w:rPr>
          <w:rFonts w:eastAsia="SimSun" w:cs="Tahoma"/>
          <w:lang w:eastAsia="zh-CN"/>
        </w:rPr>
      </w:pPr>
    </w:p>
    <w:p w14:paraId="6BF3D8A6" w14:textId="77777777" w:rsidR="00171817" w:rsidRPr="001E20FA" w:rsidRDefault="00171817" w:rsidP="00F21E5F">
      <w:pPr>
        <w:keepNext/>
        <w:tabs>
          <w:tab w:val="num" w:pos="720"/>
        </w:tabs>
        <w:spacing w:after="60"/>
        <w:ind w:left="360" w:hanging="360"/>
        <w:outlineLvl w:val="3"/>
        <w:rPr>
          <w:rFonts w:eastAsia="SimSun" w:cs="Tahoma"/>
          <w:lang w:eastAsia="zh-CN"/>
        </w:rPr>
      </w:pPr>
      <w:r w:rsidRPr="001E20FA">
        <w:rPr>
          <w:rFonts w:eastAsia="SimSun" w:cs="Tahoma"/>
          <w:b/>
          <w:szCs w:val="20"/>
          <w:lang w:eastAsia="zh-CN"/>
        </w:rPr>
        <w:t>按同一协议续签范围</w:t>
      </w:r>
    </w:p>
    <w:p w14:paraId="6BF3D8A7" w14:textId="77777777" w:rsidR="00171817" w:rsidRPr="001E20FA" w:rsidRDefault="00171817" w:rsidP="006A536A">
      <w:pPr>
        <w:tabs>
          <w:tab w:val="num" w:pos="0"/>
        </w:tabs>
        <w:rPr>
          <w:rFonts w:eastAsia="SimSun" w:cs="Tahoma"/>
          <w:lang w:eastAsia="zh-CN"/>
        </w:rPr>
      </w:pPr>
      <w:r w:rsidRPr="001E20FA">
        <w:rPr>
          <w:rFonts w:eastAsia="SimSun" w:cs="Tahoma"/>
          <w:szCs w:val="20"/>
          <w:lang w:eastAsia="zh-CN"/>
        </w:rPr>
        <w:t>依照开放式价值协议订购的软件保障范围将在该协议期满（或终止）时结束。客户将在协议期满前六十</w:t>
      </w:r>
      <w:r w:rsidRPr="001E20FA">
        <w:rPr>
          <w:rFonts w:eastAsia="SimSun" w:cs="Tahoma"/>
          <w:szCs w:val="20"/>
          <w:lang w:eastAsia="zh-CN"/>
        </w:rPr>
        <w:t xml:space="preserve"> (60) </w:t>
      </w:r>
      <w:r w:rsidRPr="001E20FA">
        <w:rPr>
          <w:rFonts w:eastAsia="SimSun" w:cs="Tahoma"/>
          <w:szCs w:val="20"/>
          <w:lang w:eastAsia="zh-CN"/>
        </w:rPr>
        <w:t>天收到续签选项的书面通知。客户可选择将其协议续签三十六</w:t>
      </w:r>
      <w:r w:rsidRPr="001E20FA">
        <w:rPr>
          <w:rFonts w:eastAsia="SimSun" w:cs="Tahoma"/>
          <w:szCs w:val="20"/>
          <w:lang w:eastAsia="zh-CN"/>
        </w:rPr>
        <w:t xml:space="preserve"> (36) </w:t>
      </w:r>
      <w:r w:rsidRPr="001E20FA">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6BF3D8A8" w14:textId="77777777" w:rsidR="00171817" w:rsidRPr="001E20FA" w:rsidRDefault="00171817" w:rsidP="00F21E5F">
      <w:pPr>
        <w:tabs>
          <w:tab w:val="num" w:pos="0"/>
        </w:tabs>
        <w:rPr>
          <w:rFonts w:eastAsia="SimSun" w:cs="Tahoma"/>
          <w:lang w:eastAsia="zh-CN"/>
        </w:rPr>
      </w:pPr>
    </w:p>
    <w:p w14:paraId="6BF3D8A9" w14:textId="77777777" w:rsidR="00171817" w:rsidRPr="001E20FA" w:rsidRDefault="00171817" w:rsidP="00F21E5F">
      <w:pPr>
        <w:keepNext/>
        <w:tabs>
          <w:tab w:val="num" w:pos="720"/>
        </w:tabs>
        <w:spacing w:after="60"/>
        <w:ind w:left="360" w:hanging="360"/>
        <w:outlineLvl w:val="3"/>
        <w:rPr>
          <w:rFonts w:eastAsia="SimSun" w:cs="Tahoma"/>
          <w:lang w:eastAsia="zh-CN"/>
        </w:rPr>
      </w:pPr>
      <w:r w:rsidRPr="001E20FA">
        <w:rPr>
          <w:rFonts w:eastAsia="SimSun" w:cs="Tahoma"/>
          <w:b/>
          <w:szCs w:val="20"/>
          <w:lang w:eastAsia="zh-CN"/>
        </w:rPr>
        <w:t>续签另一协议的范围</w:t>
      </w:r>
    </w:p>
    <w:p w14:paraId="6BF3D8AA" w14:textId="77777777" w:rsidR="00171817" w:rsidRPr="001E20FA" w:rsidRDefault="00171817" w:rsidP="00F21E5F">
      <w:pPr>
        <w:tabs>
          <w:tab w:val="num" w:pos="0"/>
        </w:tabs>
        <w:rPr>
          <w:rFonts w:eastAsia="SimSun" w:cs="Tahoma"/>
          <w:lang w:eastAsia="zh-CN"/>
        </w:rPr>
      </w:pPr>
      <w:r w:rsidRPr="001E20FA">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1E20FA">
        <w:rPr>
          <w:rFonts w:eastAsia="SimSun" w:cs="Tahoma"/>
          <w:szCs w:val="20"/>
          <w:lang w:eastAsia="zh-CN"/>
        </w:rPr>
        <w:t xml:space="preserve"> (90) </w:t>
      </w:r>
      <w:r w:rsidRPr="001E20FA">
        <w:rPr>
          <w:rFonts w:eastAsia="SimSun" w:cs="Tahoma"/>
          <w:szCs w:val="20"/>
          <w:lang w:eastAsia="zh-CN"/>
        </w:rPr>
        <w:t>天内发出订单。</w:t>
      </w:r>
    </w:p>
    <w:p w14:paraId="6BF3D8AB" w14:textId="77777777" w:rsidR="00865A60" w:rsidRPr="001E20FA" w:rsidRDefault="00865A60" w:rsidP="00F21E5F">
      <w:pPr>
        <w:tabs>
          <w:tab w:val="num" w:pos="0"/>
        </w:tabs>
        <w:rPr>
          <w:rFonts w:eastAsia="SimSun" w:cs="Tahoma"/>
          <w:lang w:eastAsia="zh-CN"/>
        </w:rPr>
      </w:pPr>
    </w:p>
    <w:p w14:paraId="6BF3D8AC" w14:textId="77777777" w:rsidR="00171817" w:rsidRPr="001E20FA" w:rsidRDefault="00171817" w:rsidP="00F21E5F">
      <w:pPr>
        <w:pStyle w:val="Heading4"/>
        <w:ind w:left="360"/>
        <w:rPr>
          <w:rFonts w:ascii="Tahoma" w:eastAsia="SimSun" w:hAnsi="Tahoma" w:cs="Tahoma"/>
          <w:lang w:eastAsia="zh-CN"/>
        </w:rPr>
      </w:pPr>
      <w:bookmarkStart w:id="748" w:name="_Toc323159746"/>
      <w:bookmarkStart w:id="749" w:name="_Toc336338220"/>
      <w:bookmarkStart w:id="750" w:name="_Toc348164827"/>
      <w:r w:rsidRPr="001E20FA">
        <w:rPr>
          <w:rFonts w:ascii="Tahoma" w:eastAsia="SimSun" w:hAnsi="Tahoma" w:cs="Tahoma"/>
          <w:sz w:val="24"/>
          <w:lang w:eastAsia="zh-CN"/>
        </w:rPr>
        <w:t>选择</w:t>
      </w:r>
      <w:r w:rsidRPr="001E20FA">
        <w:rPr>
          <w:rFonts w:ascii="Tahoma" w:eastAsia="SimSun" w:hAnsi="Tahoma" w:cs="Tahoma"/>
          <w:sz w:val="24"/>
          <w:lang w:eastAsia="zh-CN"/>
        </w:rPr>
        <w:t xml:space="preserve"> 20xx</w:t>
      </w:r>
      <w:bookmarkEnd w:id="748"/>
      <w:bookmarkEnd w:id="749"/>
      <w:bookmarkEnd w:id="750"/>
    </w:p>
    <w:p w14:paraId="6BF3D8AD" w14:textId="77777777" w:rsidR="00171817" w:rsidRPr="001E20FA" w:rsidRDefault="00171817" w:rsidP="00F21E5F">
      <w:pPr>
        <w:tabs>
          <w:tab w:val="num" w:pos="0"/>
        </w:tabs>
        <w:rPr>
          <w:rFonts w:eastAsia="SimSun" w:cs="Tahoma"/>
          <w:lang w:eastAsia="zh-CN"/>
        </w:rPr>
      </w:pPr>
    </w:p>
    <w:p w14:paraId="6BF3D8AE" w14:textId="77777777" w:rsidR="00171817" w:rsidRPr="001E20FA" w:rsidRDefault="00171817" w:rsidP="00F21E5F">
      <w:pPr>
        <w:pStyle w:val="Heading4"/>
        <w:spacing w:before="0" w:after="60"/>
        <w:ind w:left="360"/>
        <w:rPr>
          <w:rFonts w:ascii="Tahoma" w:eastAsia="SimSun" w:hAnsi="Tahoma" w:cs="Tahoma"/>
          <w:lang w:eastAsia="zh-CN"/>
        </w:rPr>
      </w:pPr>
      <w:bookmarkStart w:id="751" w:name="_Toc323159747"/>
      <w:bookmarkStart w:id="752" w:name="_Toc328145990"/>
      <w:bookmarkStart w:id="753" w:name="_Toc336338221"/>
      <w:bookmarkStart w:id="754" w:name="_Toc348164828"/>
      <w:r w:rsidRPr="001E20FA">
        <w:rPr>
          <w:rFonts w:ascii="Tahoma" w:eastAsia="SimSun" w:hAnsi="Tahoma" w:cs="Tahoma"/>
          <w:sz w:val="18"/>
          <w:lang w:eastAsia="zh-CN"/>
        </w:rPr>
        <w:t>按同一协议续签范围</w:t>
      </w:r>
      <w:bookmarkEnd w:id="751"/>
      <w:bookmarkEnd w:id="752"/>
      <w:bookmarkEnd w:id="753"/>
      <w:bookmarkEnd w:id="754"/>
      <w:r w:rsidRPr="001E20FA">
        <w:rPr>
          <w:rFonts w:ascii="Tahoma" w:eastAsia="SimSun" w:hAnsi="Tahoma" w:cs="Tahoma"/>
          <w:sz w:val="18"/>
          <w:lang w:eastAsia="zh-CN"/>
        </w:rPr>
        <w:t xml:space="preserve"> </w:t>
      </w:r>
    </w:p>
    <w:p w14:paraId="6BF3D8AF" w14:textId="77777777" w:rsidR="00171817" w:rsidRPr="001E20FA" w:rsidRDefault="00171817" w:rsidP="00F21E5F">
      <w:pPr>
        <w:pStyle w:val="styleheading22left138firstline00"/>
        <w:tabs>
          <w:tab w:val="num" w:pos="0"/>
        </w:tabs>
        <w:snapToGrid w:val="0"/>
        <w:ind w:left="0"/>
        <w:jc w:val="left"/>
        <w:rPr>
          <w:rFonts w:ascii="Tahoma" w:eastAsia="SimSun" w:hAnsi="Tahoma" w:cs="Tahoma"/>
          <w:lang w:eastAsia="zh-CN"/>
        </w:rPr>
      </w:pPr>
      <w:r w:rsidRPr="001E20FA">
        <w:rPr>
          <w:rFonts w:ascii="Tahoma" w:eastAsia="SimSun" w:hAnsi="Tahoma" w:cs="Tahoma"/>
          <w:sz w:val="18"/>
          <w:lang w:eastAsia="zh-CN"/>
        </w:rPr>
        <w:t>按选择许可协议下的许可登记表订购的软件保障范围将在该协议期满或终止时（或适用的许可登记表早于协议终止时）结束。客户将在协议期满前六十</w:t>
      </w:r>
      <w:r w:rsidRPr="001E20FA">
        <w:rPr>
          <w:rFonts w:ascii="Tahoma" w:eastAsia="SimSun" w:hAnsi="Tahoma" w:cs="Tahoma"/>
          <w:sz w:val="18"/>
          <w:lang w:eastAsia="zh-CN"/>
        </w:rPr>
        <w:t xml:space="preserve"> (60) </w:t>
      </w:r>
      <w:r w:rsidRPr="001E20FA">
        <w:rPr>
          <w:rFonts w:ascii="Tahoma" w:eastAsia="SimSun" w:hAnsi="Tahoma" w:cs="Tahoma"/>
          <w:sz w:val="18"/>
          <w:lang w:eastAsia="zh-CN"/>
        </w:rPr>
        <w:t>天收到续签选项的书面通知。客户可选择将其协议续签十二</w:t>
      </w:r>
      <w:r w:rsidRPr="001E20FA">
        <w:rPr>
          <w:rFonts w:ascii="Tahoma" w:eastAsia="SimSun" w:hAnsi="Tahoma" w:cs="Tahoma"/>
          <w:sz w:val="18"/>
          <w:lang w:eastAsia="zh-CN"/>
        </w:rPr>
        <w:t xml:space="preserve"> (12) </w:t>
      </w:r>
      <w:r w:rsidRPr="001E20FA">
        <w:rPr>
          <w:rFonts w:ascii="Tahoma" w:eastAsia="SimSun" w:hAnsi="Tahoma" w:cs="Tahoma"/>
          <w:sz w:val="18"/>
          <w:lang w:eastAsia="zh-CN"/>
        </w:rPr>
        <w:t>或三十六</w:t>
      </w:r>
      <w:r w:rsidRPr="001E20FA">
        <w:rPr>
          <w:rFonts w:ascii="Tahoma" w:eastAsia="SimSun" w:hAnsi="Tahoma" w:cs="Tahoma"/>
          <w:sz w:val="18"/>
          <w:lang w:eastAsia="zh-CN"/>
        </w:rPr>
        <w:t xml:space="preserve"> (36) </w:t>
      </w:r>
      <w:r w:rsidRPr="001E20FA">
        <w:rPr>
          <w:rFonts w:ascii="Tahoma" w:eastAsia="SimSun" w:hAnsi="Tahoma" w:cs="Tahoma"/>
          <w:sz w:val="18"/>
          <w:lang w:eastAsia="zh-CN"/>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14:paraId="6BF3D8B0" w14:textId="77777777" w:rsidR="00973A93" w:rsidRPr="001E20FA" w:rsidRDefault="00973A93" w:rsidP="00F21E5F">
      <w:pPr>
        <w:rPr>
          <w:rFonts w:eastAsia="SimSun" w:cs="Tahoma"/>
          <w:lang w:eastAsia="zh-CN"/>
        </w:rPr>
      </w:pPr>
      <w:bookmarkStart w:id="755" w:name="_Toc323159748"/>
      <w:bookmarkStart w:id="756" w:name="_Toc336338222"/>
    </w:p>
    <w:p w14:paraId="6BF3D8B1" w14:textId="77777777" w:rsidR="00171817" w:rsidRPr="001E20FA" w:rsidRDefault="00171817" w:rsidP="00F21E5F">
      <w:pPr>
        <w:pStyle w:val="Heading4"/>
        <w:spacing w:before="0" w:after="60"/>
        <w:ind w:left="360"/>
        <w:rPr>
          <w:rFonts w:ascii="Tahoma" w:eastAsia="SimSun" w:hAnsi="Tahoma" w:cs="Tahoma"/>
          <w:lang w:eastAsia="zh-CN"/>
        </w:rPr>
      </w:pPr>
      <w:bookmarkStart w:id="757" w:name="_Toc348164829"/>
      <w:r w:rsidRPr="001E20FA">
        <w:rPr>
          <w:rFonts w:ascii="Tahoma" w:eastAsia="SimSun" w:hAnsi="Tahoma" w:cs="Tahoma"/>
          <w:sz w:val="18"/>
          <w:lang w:eastAsia="zh-CN"/>
        </w:rPr>
        <w:t>续签另一协议的范围</w:t>
      </w:r>
      <w:bookmarkEnd w:id="755"/>
      <w:bookmarkEnd w:id="756"/>
      <w:bookmarkEnd w:id="757"/>
    </w:p>
    <w:p w14:paraId="6BF3D8B2" w14:textId="77777777" w:rsidR="00171817" w:rsidRPr="001E20FA" w:rsidRDefault="00171817" w:rsidP="00F21E5F">
      <w:pPr>
        <w:pStyle w:val="styleheading22left138firstline00"/>
        <w:tabs>
          <w:tab w:val="num" w:pos="0"/>
        </w:tabs>
        <w:snapToGrid w:val="0"/>
        <w:ind w:left="0"/>
        <w:jc w:val="left"/>
        <w:rPr>
          <w:rFonts w:ascii="Tahoma" w:eastAsia="SimSun" w:hAnsi="Tahoma" w:cs="Tahoma"/>
          <w:lang w:eastAsia="zh-CN"/>
        </w:rPr>
      </w:pPr>
      <w:r w:rsidRPr="001E20FA">
        <w:rPr>
          <w:rFonts w:ascii="Tahoma" w:eastAsia="SimSun" w:hAnsi="Tahoma" w:cs="Tahoma"/>
          <w:sz w:val="18"/>
          <w:lang w:eastAsia="zh-CN"/>
        </w:rPr>
        <w:t>客户可为其先前已通过其他批量许可计划中的软件保障获得永久许可的产品副本订购软件保障，而不必同时订购许可，只要</w:t>
      </w:r>
      <w:r w:rsidRPr="001E20FA">
        <w:rPr>
          <w:rFonts w:ascii="Tahoma" w:eastAsia="SimSun" w:hAnsi="Tahoma" w:cs="Tahoma"/>
          <w:sz w:val="18"/>
          <w:lang w:eastAsia="zh-CN"/>
        </w:rPr>
        <w:t xml:space="preserve"> (i) </w:t>
      </w:r>
      <w:r w:rsidRPr="001E20FA">
        <w:rPr>
          <w:rFonts w:ascii="Tahoma" w:eastAsia="SimSun" w:hAnsi="Tahoma" w:cs="Tahoma"/>
          <w:sz w:val="18"/>
          <w:lang w:eastAsia="zh-CN"/>
        </w:rPr>
        <w:t>新的许可登记表不迟于软件保障期满日后的次日生效，且</w:t>
      </w:r>
      <w:r w:rsidRPr="001E20FA">
        <w:rPr>
          <w:rFonts w:ascii="Tahoma" w:eastAsia="SimSun" w:hAnsi="Tahoma" w:cs="Tahoma"/>
          <w:sz w:val="18"/>
          <w:lang w:eastAsia="zh-CN"/>
        </w:rPr>
        <w:t xml:space="preserve"> (ii) </w:t>
      </w:r>
      <w:r w:rsidRPr="001E20FA">
        <w:rPr>
          <w:rFonts w:ascii="Tahoma" w:eastAsia="SimSun" w:hAnsi="Tahoma" w:cs="Tahoma"/>
          <w:sz w:val="18"/>
          <w:lang w:eastAsia="zh-CN"/>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1E20FA">
        <w:rPr>
          <w:rFonts w:ascii="Tahoma" w:eastAsia="SimSun" w:hAnsi="Tahoma" w:cs="Tahoma"/>
          <w:sz w:val="18"/>
          <w:lang w:eastAsia="zh-CN"/>
        </w:rPr>
        <w:t xml:space="preserve"> (90) </w:t>
      </w:r>
      <w:r w:rsidRPr="001E20FA">
        <w:rPr>
          <w:rFonts w:ascii="Tahoma" w:eastAsia="SimSun" w:hAnsi="Tahoma" w:cs="Tahoma"/>
          <w:sz w:val="18"/>
          <w:lang w:eastAsia="zh-CN"/>
        </w:rPr>
        <w:t>天内发出订单。</w:t>
      </w:r>
    </w:p>
    <w:p w14:paraId="6BF3D8B3" w14:textId="77777777" w:rsidR="00865A60" w:rsidRPr="001E20FA" w:rsidRDefault="00865A60" w:rsidP="00F21E5F">
      <w:pPr>
        <w:outlineLvl w:val="2"/>
        <w:rPr>
          <w:rFonts w:eastAsia="SimSun" w:cs="Tahoma"/>
          <w:lang w:eastAsia="zh-CN"/>
        </w:rPr>
      </w:pPr>
    </w:p>
    <w:p w14:paraId="6BF3D8B4" w14:textId="77777777" w:rsidR="00171817" w:rsidRPr="001E20FA" w:rsidRDefault="00171817" w:rsidP="00F21E5F">
      <w:pPr>
        <w:pStyle w:val="Heading4"/>
        <w:ind w:left="360"/>
        <w:rPr>
          <w:rFonts w:ascii="Tahoma" w:eastAsia="SimSun" w:hAnsi="Tahoma" w:cs="Tahoma"/>
          <w:lang w:eastAsia="zh-CN"/>
        </w:rPr>
      </w:pPr>
      <w:bookmarkStart w:id="758" w:name="_Toc336338223"/>
      <w:bookmarkStart w:id="759" w:name="_Toc348164830"/>
      <w:r w:rsidRPr="001E20FA">
        <w:rPr>
          <w:rFonts w:ascii="Tahoma" w:eastAsia="SimSun" w:hAnsi="Tahoma" w:cs="Tahoma"/>
          <w:sz w:val="24"/>
          <w:lang w:eastAsia="zh-CN"/>
        </w:rPr>
        <w:t>选择附加</w:t>
      </w:r>
      <w:r w:rsidRPr="001E20FA">
        <w:rPr>
          <w:rFonts w:ascii="Tahoma" w:eastAsia="SimSun" w:hAnsi="Tahoma" w:cs="Tahoma"/>
          <w:sz w:val="24"/>
          <w:lang w:eastAsia="zh-CN"/>
        </w:rPr>
        <w:t xml:space="preserve"> 20xx</w:t>
      </w:r>
      <w:bookmarkEnd w:id="758"/>
      <w:bookmarkEnd w:id="759"/>
    </w:p>
    <w:p w14:paraId="6BF3D8B5" w14:textId="77777777" w:rsidR="00171817" w:rsidRPr="001E20FA" w:rsidRDefault="00171817" w:rsidP="00F21E5F">
      <w:pPr>
        <w:rPr>
          <w:rFonts w:eastAsia="SimSun" w:cs="Tahoma"/>
          <w:lang w:eastAsia="zh-CN"/>
        </w:rPr>
      </w:pPr>
    </w:p>
    <w:p w14:paraId="6BF3D8B6" w14:textId="77777777" w:rsidR="00171817" w:rsidRPr="001E20FA" w:rsidRDefault="00171817" w:rsidP="00F21E5F">
      <w:pPr>
        <w:spacing w:after="60"/>
        <w:rPr>
          <w:rFonts w:eastAsia="SimSun" w:cs="Tahoma"/>
          <w:lang w:eastAsia="zh-CN"/>
        </w:rPr>
      </w:pPr>
      <w:r w:rsidRPr="001E20FA">
        <w:rPr>
          <w:rFonts w:eastAsia="SimSun" w:cs="Tahoma"/>
          <w:b/>
          <w:bCs/>
          <w:lang w:eastAsia="zh-CN"/>
        </w:rPr>
        <w:t>按同一协议续签范围</w:t>
      </w:r>
    </w:p>
    <w:p w14:paraId="6BF3D8B7" w14:textId="77777777" w:rsidR="00171817" w:rsidRPr="001E20FA" w:rsidRDefault="00171817" w:rsidP="00F21E5F">
      <w:pPr>
        <w:rPr>
          <w:rFonts w:eastAsia="SimSun" w:cs="Tahoma"/>
          <w:lang w:eastAsia="zh-CN"/>
        </w:rPr>
      </w:pPr>
      <w:r w:rsidRPr="001E20FA">
        <w:rPr>
          <w:rFonts w:eastAsia="SimSun" w:cs="Tahoma"/>
          <w:iCs/>
          <w:lang w:eastAsia="zh-CN"/>
        </w:rPr>
        <w:t>自</w:t>
      </w:r>
      <w:r w:rsidRPr="001E20FA">
        <w:rPr>
          <w:rFonts w:eastAsia="SimSun" w:cs="Tahoma"/>
          <w:iCs/>
          <w:lang w:eastAsia="zh-CN"/>
        </w:rPr>
        <w:t xml:space="preserve"> 2011 </w:t>
      </w:r>
      <w:r w:rsidRPr="001E20FA">
        <w:rPr>
          <w:rFonts w:eastAsia="SimSun" w:cs="Tahoma"/>
          <w:iCs/>
          <w:lang w:eastAsia="zh-CN"/>
        </w:rPr>
        <w:t>年</w:t>
      </w:r>
      <w:r w:rsidRPr="001E20FA">
        <w:rPr>
          <w:rFonts w:eastAsia="SimSun" w:cs="Tahoma"/>
          <w:iCs/>
          <w:lang w:eastAsia="zh-CN"/>
        </w:rPr>
        <w:t xml:space="preserve"> 3 </w:t>
      </w:r>
      <w:r w:rsidRPr="001E20FA">
        <w:rPr>
          <w:rFonts w:eastAsia="SimSun" w:cs="Tahoma"/>
          <w:iCs/>
          <w:lang w:eastAsia="zh-CN"/>
        </w:rPr>
        <w:t>月</w:t>
      </w:r>
      <w:r w:rsidRPr="001E20FA">
        <w:rPr>
          <w:rFonts w:eastAsia="SimSun" w:cs="Tahoma"/>
          <w:iCs/>
          <w:lang w:eastAsia="zh-CN"/>
        </w:rPr>
        <w:t xml:space="preserve"> 1 </w:t>
      </w:r>
      <w:r w:rsidRPr="001E20FA">
        <w:rPr>
          <w:rFonts w:eastAsia="SimSun" w:cs="Tahoma"/>
          <w:iCs/>
          <w:lang w:eastAsia="zh-CN"/>
        </w:rPr>
        <w:t>日起，</w:t>
      </w:r>
      <w:r w:rsidRPr="001E20FA">
        <w:rPr>
          <w:rFonts w:eastAsia="SimSun" w:cs="Tahoma"/>
          <w:lang w:eastAsia="zh-CN"/>
        </w:rPr>
        <w:t>按选择附加登记订购的初始软件保障范围将在二十四</w:t>
      </w:r>
      <w:r w:rsidRPr="001E20FA">
        <w:rPr>
          <w:rFonts w:eastAsia="SimSun" w:cs="Tahoma"/>
          <w:lang w:eastAsia="zh-CN"/>
        </w:rPr>
        <w:t xml:space="preserve"> (24) </w:t>
      </w:r>
      <w:r w:rsidRPr="001E20FA">
        <w:rPr>
          <w:rFonts w:eastAsia="SimSun" w:cs="Tahoma"/>
          <w:lang w:eastAsia="zh-CN"/>
        </w:rPr>
        <w:t>个月外加从软件保障范围起始日期到下一个</w:t>
      </w:r>
      <w:r w:rsidRPr="00506AF3">
        <w:rPr>
          <w:rFonts w:ascii="SimSun" w:eastAsia="SimSun" w:hAnsi="SimSun" w:cs="Tahoma"/>
          <w:lang w:eastAsia="zh-CN"/>
        </w:rPr>
        <w:t>“</w:t>
      </w:r>
      <w:r w:rsidRPr="001E20FA">
        <w:rPr>
          <w:rFonts w:eastAsia="SimSun" w:cs="Tahoma"/>
          <w:lang w:eastAsia="zh-CN"/>
        </w:rPr>
        <w:t>关联公司周年日</w:t>
      </w:r>
      <w:r w:rsidRPr="00506AF3">
        <w:rPr>
          <w:rFonts w:ascii="SimSun" w:eastAsia="SimSun" w:hAnsi="SimSun" w:cs="Tahoma"/>
          <w:lang w:eastAsia="zh-CN"/>
        </w:rPr>
        <w:t>”</w:t>
      </w:r>
      <w:r w:rsidRPr="001E20FA">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1E20FA">
        <w:rPr>
          <w:rFonts w:eastAsia="SimSun" w:cs="Tahoma"/>
          <w:lang w:eastAsia="zh-CN"/>
        </w:rPr>
        <w:t xml:space="preserve"> (36) </w:t>
      </w:r>
      <w:r w:rsidRPr="001E20FA">
        <w:rPr>
          <w:rFonts w:eastAsia="SimSun" w:cs="Tahoma"/>
          <w:lang w:eastAsia="zh-CN"/>
        </w:rPr>
        <w:t>个月的整个续签期。续签期将于前一期限期满后的次日开始。</w:t>
      </w:r>
    </w:p>
    <w:p w14:paraId="6BF3D8B8" w14:textId="77777777" w:rsidR="00171817" w:rsidRPr="001E20FA" w:rsidRDefault="00171817" w:rsidP="00F21E5F">
      <w:pPr>
        <w:rPr>
          <w:rFonts w:eastAsia="SimSun" w:cs="Tahoma"/>
          <w:lang w:eastAsia="zh-CN"/>
        </w:rPr>
      </w:pPr>
    </w:p>
    <w:p w14:paraId="6BF3D8B9" w14:textId="77777777" w:rsidR="00171817" w:rsidRPr="001E20FA" w:rsidRDefault="00171817" w:rsidP="00F21E5F">
      <w:pPr>
        <w:spacing w:after="60"/>
        <w:rPr>
          <w:rFonts w:eastAsia="SimSun" w:cs="Tahoma"/>
          <w:lang w:eastAsia="zh-CN"/>
        </w:rPr>
      </w:pPr>
      <w:r w:rsidRPr="001E20FA">
        <w:rPr>
          <w:rFonts w:eastAsia="SimSun" w:cs="Tahoma"/>
          <w:b/>
          <w:bCs/>
          <w:lang w:eastAsia="zh-CN"/>
        </w:rPr>
        <w:t>续签另一协议的范围</w:t>
      </w:r>
    </w:p>
    <w:p w14:paraId="6BF3D8BA" w14:textId="77777777" w:rsidR="00171817" w:rsidRPr="00C5777D" w:rsidRDefault="00171817" w:rsidP="006C2E55">
      <w:pPr>
        <w:rPr>
          <w:rFonts w:eastAsia="SimSun" w:cs="Tahoma"/>
          <w:lang w:eastAsia="zh-CN"/>
        </w:rPr>
      </w:pPr>
      <w:r w:rsidRPr="00C5777D">
        <w:rPr>
          <w:rFonts w:eastAsia="SimSun" w:cs="Tahoma"/>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C5777D">
        <w:rPr>
          <w:rFonts w:eastAsia="SimSun" w:cs="Tahoma"/>
          <w:lang w:eastAsia="zh-CN"/>
        </w:rPr>
        <w:t xml:space="preserve"> (90) </w:t>
      </w:r>
      <w:r w:rsidRPr="00C5777D">
        <w:rPr>
          <w:rFonts w:eastAsia="SimSun" w:cs="Tahoma"/>
          <w:lang w:eastAsia="zh-CN"/>
        </w:rPr>
        <w:t>天内发出订单。</w:t>
      </w:r>
    </w:p>
    <w:p w14:paraId="6BF3D8BB" w14:textId="77777777" w:rsidR="00171817" w:rsidRPr="001E20FA" w:rsidRDefault="00171817" w:rsidP="00F21E5F">
      <w:pPr>
        <w:pStyle w:val="Heading4"/>
        <w:ind w:hanging="720"/>
        <w:rPr>
          <w:rFonts w:ascii="Tahoma" w:eastAsia="SimSun" w:hAnsi="Tahoma" w:cs="Tahoma"/>
          <w:lang w:eastAsia="zh-CN"/>
        </w:rPr>
      </w:pPr>
      <w:bookmarkStart w:id="760" w:name="_Toc336338224"/>
      <w:bookmarkStart w:id="761" w:name="_Toc348164831"/>
      <w:r w:rsidRPr="001E20FA">
        <w:rPr>
          <w:rFonts w:ascii="Tahoma" w:eastAsia="SimSun" w:hAnsi="Tahoma" w:cs="Tahoma"/>
          <w:sz w:val="24"/>
          <w:szCs w:val="22"/>
          <w:lang w:eastAsia="zh-CN"/>
        </w:rPr>
        <w:t>企业协议</w:t>
      </w:r>
      <w:r w:rsidRPr="001E20FA">
        <w:rPr>
          <w:rFonts w:ascii="Tahoma" w:eastAsia="SimSun" w:hAnsi="Tahoma" w:cs="Tahoma"/>
          <w:sz w:val="24"/>
          <w:szCs w:val="22"/>
          <w:lang w:eastAsia="zh-CN"/>
        </w:rPr>
        <w:t xml:space="preserve"> 2011 </w:t>
      </w:r>
      <w:r w:rsidRPr="001E20FA">
        <w:rPr>
          <w:rFonts w:ascii="Tahoma" w:eastAsia="SimSun" w:hAnsi="Tahoma" w:cs="Tahoma"/>
          <w:sz w:val="24"/>
          <w:szCs w:val="22"/>
          <w:lang w:eastAsia="zh-CN"/>
        </w:rPr>
        <w:t>和更高版本</w:t>
      </w:r>
      <w:bookmarkEnd w:id="760"/>
      <w:bookmarkEnd w:id="761"/>
    </w:p>
    <w:p w14:paraId="6BF3D8BC" w14:textId="77777777" w:rsidR="00171817" w:rsidRPr="001E20FA" w:rsidRDefault="00171817" w:rsidP="00F21E5F">
      <w:pPr>
        <w:outlineLvl w:val="2"/>
        <w:rPr>
          <w:rFonts w:eastAsia="SimSun" w:cs="Tahoma"/>
          <w:lang w:eastAsia="zh-CN"/>
        </w:rPr>
      </w:pPr>
    </w:p>
    <w:p w14:paraId="6BF3D8BD" w14:textId="77777777" w:rsidR="00171817" w:rsidRPr="001E20FA" w:rsidRDefault="00171817" w:rsidP="00F21E5F">
      <w:pPr>
        <w:keepNext/>
        <w:tabs>
          <w:tab w:val="num" w:pos="720"/>
        </w:tabs>
        <w:spacing w:after="60"/>
        <w:ind w:left="360" w:hanging="360"/>
        <w:outlineLvl w:val="3"/>
        <w:rPr>
          <w:rFonts w:eastAsia="SimSun" w:cs="Tahoma"/>
          <w:lang w:eastAsia="zh-CN"/>
        </w:rPr>
      </w:pPr>
      <w:r w:rsidRPr="001E20FA">
        <w:rPr>
          <w:rFonts w:eastAsia="SimSun" w:cs="Tahoma"/>
          <w:b/>
          <w:szCs w:val="20"/>
          <w:lang w:eastAsia="zh-CN"/>
        </w:rPr>
        <w:t>按同一协议续签范围</w:t>
      </w:r>
    </w:p>
    <w:p w14:paraId="6BF3D8BE" w14:textId="77777777" w:rsidR="00171817" w:rsidRPr="001E20FA" w:rsidRDefault="00171817" w:rsidP="00F21E5F">
      <w:pPr>
        <w:tabs>
          <w:tab w:val="num" w:pos="0"/>
        </w:tabs>
        <w:rPr>
          <w:rFonts w:eastAsia="SimSun" w:cs="Tahoma"/>
          <w:lang w:eastAsia="zh-CN"/>
        </w:rPr>
      </w:pPr>
      <w:r w:rsidRPr="001E20FA">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1E20FA">
        <w:rPr>
          <w:rFonts w:eastAsia="SimSun" w:cs="Tahoma"/>
          <w:szCs w:val="20"/>
          <w:lang w:eastAsia="zh-CN"/>
        </w:rPr>
        <w:t xml:space="preserve"> (36) </w:t>
      </w:r>
      <w:r w:rsidRPr="001E20FA">
        <w:rPr>
          <w:rFonts w:eastAsia="SimSun" w:cs="Tahoma"/>
          <w:szCs w:val="20"/>
          <w:lang w:eastAsia="zh-CN"/>
        </w:rPr>
        <w:t>个连续的完整日历月。在该续签期过后，</w:t>
      </w:r>
      <w:r w:rsidR="00C5777D">
        <w:rPr>
          <w:rFonts w:eastAsia="SimSun" w:cs="Tahoma"/>
          <w:szCs w:val="20"/>
          <w:lang w:eastAsia="zh-CN"/>
        </w:rPr>
        <w:br/>
      </w:r>
      <w:r w:rsidRPr="001E20FA">
        <w:rPr>
          <w:rFonts w:eastAsia="SimSun" w:cs="Tahoma"/>
          <w:szCs w:val="20"/>
          <w:lang w:eastAsia="zh-CN"/>
        </w:rPr>
        <w:t>如果要续签软件保障范围，客户就必须签署新的许可登记表。要按同一许可登记表续签软件保障范围，客户必须为</w:t>
      </w:r>
      <w:r w:rsidRPr="001E20FA">
        <w:rPr>
          <w:rFonts w:eastAsia="SimSun" w:cs="Tahoma"/>
          <w:szCs w:val="20"/>
          <w:lang w:eastAsia="zh-CN"/>
        </w:rPr>
        <w:t xml:space="preserve"> 1) </w:t>
      </w:r>
      <w:r w:rsidRPr="001E20FA">
        <w:rPr>
          <w:rFonts w:eastAsia="SimSun" w:cs="Tahoma"/>
          <w:szCs w:val="20"/>
          <w:lang w:eastAsia="zh-CN"/>
        </w:rPr>
        <w:t>客户希望续签的所有企业产品、应用程序平台产品、核心基础结构产品以及附加产品，以及</w:t>
      </w:r>
      <w:r w:rsidRPr="001E20FA">
        <w:rPr>
          <w:rFonts w:eastAsia="SimSun" w:cs="Tahoma"/>
          <w:szCs w:val="20"/>
          <w:lang w:eastAsia="zh-CN"/>
        </w:rPr>
        <w:t xml:space="preserve"> 2) </w:t>
      </w:r>
      <w:r w:rsidRPr="001E20FA">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6BF3D8BF" w14:textId="77777777" w:rsidR="00171817" w:rsidRPr="001E20FA" w:rsidRDefault="00171817" w:rsidP="00F21E5F">
      <w:pPr>
        <w:tabs>
          <w:tab w:val="num" w:pos="0"/>
        </w:tabs>
        <w:rPr>
          <w:rFonts w:eastAsia="SimSun" w:cs="Tahoma"/>
          <w:lang w:eastAsia="zh-CN"/>
        </w:rPr>
      </w:pPr>
    </w:p>
    <w:p w14:paraId="6BF3D8C0" w14:textId="77777777" w:rsidR="00171817" w:rsidRPr="001E20FA" w:rsidRDefault="00171817" w:rsidP="00F21E5F">
      <w:pPr>
        <w:keepNext/>
        <w:tabs>
          <w:tab w:val="num" w:pos="720"/>
        </w:tabs>
        <w:spacing w:after="60"/>
        <w:ind w:left="360" w:hanging="360"/>
        <w:outlineLvl w:val="3"/>
        <w:rPr>
          <w:rFonts w:eastAsia="SimSun" w:cs="Tahoma"/>
          <w:lang w:eastAsia="zh-CN"/>
        </w:rPr>
      </w:pPr>
      <w:r w:rsidRPr="001E20FA">
        <w:rPr>
          <w:rFonts w:eastAsia="SimSun" w:cs="Tahoma"/>
          <w:b/>
          <w:szCs w:val="20"/>
          <w:lang w:eastAsia="zh-CN"/>
        </w:rPr>
        <w:t>续签另一协议的范围</w:t>
      </w:r>
    </w:p>
    <w:p w14:paraId="6BF3D8C1" w14:textId="77777777" w:rsidR="00171817" w:rsidRPr="001E20FA" w:rsidRDefault="00171817" w:rsidP="00F21E5F">
      <w:pPr>
        <w:tabs>
          <w:tab w:val="num" w:pos="0"/>
        </w:tabs>
        <w:rPr>
          <w:rFonts w:eastAsia="SimSun" w:cs="Tahoma"/>
          <w:lang w:eastAsia="zh-CN"/>
        </w:rPr>
      </w:pPr>
      <w:r w:rsidRPr="001E20FA">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1E20FA">
        <w:rPr>
          <w:rFonts w:eastAsia="SimSun" w:cs="Tahoma"/>
          <w:color w:val="000000"/>
          <w:szCs w:val="24"/>
          <w:lang w:eastAsia="zh-CN"/>
        </w:rPr>
        <w:t>若要按照开放许可协议接续软件保障范围，客户可在期满后九十</w:t>
      </w:r>
      <w:r w:rsidRPr="001E20FA">
        <w:rPr>
          <w:rFonts w:eastAsia="SimSun" w:cs="Tahoma"/>
          <w:color w:val="000000"/>
          <w:szCs w:val="24"/>
          <w:lang w:eastAsia="zh-CN"/>
        </w:rPr>
        <w:t xml:space="preserve"> (90) </w:t>
      </w:r>
      <w:r w:rsidRPr="001E20FA">
        <w:rPr>
          <w:rFonts w:eastAsia="SimSun" w:cs="Tahoma"/>
          <w:color w:val="000000"/>
          <w:szCs w:val="24"/>
          <w:lang w:eastAsia="zh-CN"/>
        </w:rPr>
        <w:t>天内发出订单。</w:t>
      </w:r>
    </w:p>
    <w:p w14:paraId="6BF3D8C2" w14:textId="77777777" w:rsidR="00171817" w:rsidRPr="001E20FA" w:rsidRDefault="00171817" w:rsidP="00F21E5F">
      <w:pPr>
        <w:tabs>
          <w:tab w:val="num" w:pos="0"/>
        </w:tabs>
        <w:rPr>
          <w:rFonts w:eastAsia="SimSun" w:cs="Tahoma"/>
          <w:lang w:eastAsia="zh-CN"/>
        </w:rPr>
      </w:pPr>
    </w:p>
    <w:p w14:paraId="6BF3D8C3" w14:textId="77777777" w:rsidR="00171817" w:rsidRPr="001E20FA" w:rsidRDefault="00171817" w:rsidP="00F21E5F">
      <w:pPr>
        <w:keepNext/>
        <w:tabs>
          <w:tab w:val="num" w:pos="720"/>
        </w:tabs>
        <w:spacing w:after="60"/>
        <w:ind w:left="360" w:hanging="360"/>
        <w:outlineLvl w:val="3"/>
        <w:rPr>
          <w:rFonts w:eastAsia="SimSun" w:cs="Tahoma"/>
          <w:lang w:eastAsia="zh-CN"/>
        </w:rPr>
      </w:pPr>
      <w:r w:rsidRPr="001E20FA">
        <w:rPr>
          <w:rFonts w:eastAsia="SimSun" w:cs="Tahoma"/>
          <w:b/>
          <w:szCs w:val="20"/>
          <w:lang w:eastAsia="zh-CN"/>
        </w:rPr>
        <w:t>应用程序平台许可登记表</w:t>
      </w:r>
    </w:p>
    <w:p w14:paraId="6BF3D8C4" w14:textId="77777777" w:rsidR="00171817" w:rsidRPr="001E20FA" w:rsidRDefault="00171817" w:rsidP="00F21E5F">
      <w:pPr>
        <w:tabs>
          <w:tab w:val="num" w:pos="0"/>
        </w:tabs>
        <w:rPr>
          <w:rFonts w:eastAsia="SimSun" w:cs="Tahoma"/>
          <w:lang w:eastAsia="zh-CN"/>
        </w:rPr>
      </w:pPr>
      <w:r w:rsidRPr="001E20FA">
        <w:rPr>
          <w:rFonts w:eastAsia="SimSun" w:cs="Tahoma"/>
          <w:szCs w:val="20"/>
          <w:lang w:eastAsia="zh-CN"/>
        </w:rPr>
        <w:t>客户可为提供的产品订购软件保障，而无需同时订购许可登记表的条款和条件中提供的产品许可。</w:t>
      </w:r>
    </w:p>
    <w:p w14:paraId="6BF3D8C5" w14:textId="77777777" w:rsidR="00BD1A6A" w:rsidRPr="001E20FA" w:rsidRDefault="00BD1A6A" w:rsidP="00F21E5F">
      <w:pPr>
        <w:rPr>
          <w:rFonts w:eastAsia="SimSun" w:cs="Tahoma"/>
          <w:lang w:eastAsia="zh-CN"/>
        </w:rPr>
      </w:pPr>
      <w:bookmarkStart w:id="762" w:name="_Toc336338225"/>
    </w:p>
    <w:p w14:paraId="6BF3D8C6" w14:textId="77777777" w:rsidR="00171817" w:rsidRPr="001E20FA" w:rsidRDefault="00171817" w:rsidP="00F21E5F">
      <w:pPr>
        <w:pStyle w:val="Heading4"/>
        <w:ind w:left="360"/>
        <w:rPr>
          <w:rFonts w:ascii="Tahoma" w:eastAsia="SimSun" w:hAnsi="Tahoma" w:cs="Tahoma"/>
          <w:lang w:eastAsia="zh-CN"/>
        </w:rPr>
      </w:pPr>
      <w:bookmarkStart w:id="763" w:name="_Toc348164832"/>
      <w:r w:rsidRPr="001E20FA">
        <w:rPr>
          <w:rFonts w:ascii="Tahoma" w:eastAsia="SimSun" w:hAnsi="Tahoma" w:cs="Tahoma"/>
          <w:sz w:val="24"/>
          <w:lang w:eastAsia="zh-CN"/>
        </w:rPr>
        <w:t>企业协议</w:t>
      </w:r>
      <w:r w:rsidRPr="001E20FA">
        <w:rPr>
          <w:rFonts w:ascii="Tahoma" w:eastAsia="SimSun" w:hAnsi="Tahoma" w:cs="Tahoma"/>
          <w:sz w:val="24"/>
          <w:lang w:eastAsia="zh-CN"/>
        </w:rPr>
        <w:t xml:space="preserve"> 2011 </w:t>
      </w:r>
      <w:r w:rsidRPr="001E20FA">
        <w:rPr>
          <w:rFonts w:ascii="Tahoma" w:eastAsia="SimSun" w:hAnsi="Tahoma" w:cs="Tahoma"/>
          <w:sz w:val="24"/>
          <w:lang w:eastAsia="zh-CN"/>
        </w:rPr>
        <w:t>之前版本</w:t>
      </w:r>
      <w:bookmarkEnd w:id="762"/>
      <w:bookmarkEnd w:id="763"/>
    </w:p>
    <w:p w14:paraId="6BF3D8C7" w14:textId="77777777" w:rsidR="00171817" w:rsidRPr="001E20FA" w:rsidRDefault="00171817" w:rsidP="00F21E5F">
      <w:pPr>
        <w:tabs>
          <w:tab w:val="num" w:pos="0"/>
        </w:tabs>
        <w:rPr>
          <w:rFonts w:eastAsia="SimSun" w:cs="Tahoma"/>
          <w:lang w:eastAsia="zh-CN"/>
        </w:rPr>
      </w:pPr>
    </w:p>
    <w:p w14:paraId="6BF3D8C8" w14:textId="77777777" w:rsidR="00171817" w:rsidRPr="001E20FA" w:rsidRDefault="00171817" w:rsidP="00F21E5F">
      <w:pPr>
        <w:tabs>
          <w:tab w:val="num" w:pos="0"/>
        </w:tabs>
        <w:rPr>
          <w:rFonts w:eastAsia="SimSun" w:cs="Tahoma"/>
          <w:lang w:eastAsia="zh-CN"/>
        </w:rPr>
      </w:pPr>
      <w:r w:rsidRPr="001E20FA">
        <w:rPr>
          <w:rFonts w:eastAsia="SimSun" w:cs="Tahoma"/>
          <w:szCs w:val="20"/>
          <w:lang w:eastAsia="zh-CN"/>
        </w:rPr>
        <w:t>在该许可登记表期满时，客户可以续签企业协议定价，但该定价必须仅以软件保障为基础。客户将在许可登记表期满前六十</w:t>
      </w:r>
      <w:r w:rsidRPr="001E20FA">
        <w:rPr>
          <w:rFonts w:eastAsia="SimSun" w:cs="Tahoma"/>
          <w:szCs w:val="20"/>
          <w:lang w:eastAsia="zh-CN"/>
        </w:rPr>
        <w:t xml:space="preserve"> (60) </w:t>
      </w:r>
      <w:r w:rsidRPr="001E20FA">
        <w:rPr>
          <w:rFonts w:eastAsia="SimSun" w:cs="Tahoma"/>
          <w:szCs w:val="20"/>
          <w:lang w:eastAsia="zh-CN"/>
        </w:rPr>
        <w:t>天收到续签选项的书面通知。要进行续签，客户必须签署新的</w:t>
      </w:r>
      <w:r w:rsidRPr="001E20FA">
        <w:rPr>
          <w:rFonts w:eastAsia="SimSun" w:cs="Tahoma"/>
          <w:szCs w:val="20"/>
          <w:lang w:eastAsia="zh-CN"/>
        </w:rPr>
        <w:t xml:space="preserve"> 2011 </w:t>
      </w:r>
      <w:r w:rsidRPr="001E20FA">
        <w:rPr>
          <w:rFonts w:eastAsia="SimSun" w:cs="Tahoma"/>
          <w:szCs w:val="20"/>
          <w:lang w:eastAsia="zh-CN"/>
        </w:rPr>
        <w:t>或更高版本的企业许可登记表和协议。</w:t>
      </w:r>
      <w:r w:rsidR="00C20063">
        <w:rPr>
          <w:rFonts w:eastAsia="SimSun" w:cs="Tahoma"/>
          <w:szCs w:val="20"/>
          <w:lang w:eastAsia="zh-CN"/>
        </w:rPr>
        <w:br/>
      </w:r>
      <w:r w:rsidRPr="001E20FA">
        <w:rPr>
          <w:rFonts w:eastAsia="SimSun" w:cs="Tahoma"/>
          <w:szCs w:val="20"/>
          <w:lang w:eastAsia="zh-CN"/>
        </w:rPr>
        <w:t>续签期将于前一有效期期满后的次日开始。</w:t>
      </w:r>
    </w:p>
    <w:p w14:paraId="6BF3D8C9" w14:textId="77777777" w:rsidR="00171817" w:rsidRPr="001E20FA" w:rsidRDefault="00171817" w:rsidP="00F21E5F">
      <w:pPr>
        <w:tabs>
          <w:tab w:val="num" w:pos="0"/>
        </w:tabs>
        <w:rPr>
          <w:rFonts w:eastAsia="SimSun" w:cs="Tahoma"/>
          <w:lang w:eastAsia="zh-CN"/>
        </w:rPr>
      </w:pPr>
    </w:p>
    <w:p w14:paraId="6BF3D8CA" w14:textId="77777777" w:rsidR="003E606C" w:rsidRPr="001E20FA" w:rsidRDefault="00171817" w:rsidP="00F21E5F">
      <w:pPr>
        <w:tabs>
          <w:tab w:val="num" w:pos="0"/>
        </w:tabs>
        <w:spacing w:after="60"/>
        <w:rPr>
          <w:rFonts w:eastAsia="SimSun" w:cs="Tahoma"/>
          <w:lang w:eastAsia="zh-CN"/>
        </w:rPr>
      </w:pPr>
      <w:r w:rsidRPr="001E20FA">
        <w:rPr>
          <w:rFonts w:eastAsia="SimSun" w:cs="Tahoma"/>
          <w:b/>
          <w:szCs w:val="20"/>
          <w:lang w:eastAsia="zh-CN"/>
        </w:rPr>
        <w:t>应用程序平台许可登记表</w:t>
      </w:r>
    </w:p>
    <w:p w14:paraId="6BF3D8CB" w14:textId="77777777" w:rsidR="00171817" w:rsidRPr="001E20FA" w:rsidRDefault="00171817" w:rsidP="00F21E5F">
      <w:pPr>
        <w:tabs>
          <w:tab w:val="num" w:pos="0"/>
        </w:tabs>
        <w:rPr>
          <w:rFonts w:eastAsia="SimSun" w:cs="Tahoma"/>
          <w:lang w:eastAsia="zh-CN"/>
        </w:rPr>
      </w:pPr>
      <w:r w:rsidRPr="001E20FA">
        <w:rPr>
          <w:rFonts w:eastAsia="SimSun" w:cs="Tahoma"/>
          <w:szCs w:val="20"/>
          <w:lang w:eastAsia="zh-CN"/>
        </w:rPr>
        <w:t>客户可为提供的产品订购软件保障，而无需同时订购许可登记表的条款和条件中提供的产品许可。</w:t>
      </w:r>
    </w:p>
    <w:p w14:paraId="6BF3D8CC" w14:textId="77777777" w:rsidR="00865A60" w:rsidRPr="001E20FA" w:rsidRDefault="00865A60" w:rsidP="00F21E5F">
      <w:pPr>
        <w:rPr>
          <w:rFonts w:eastAsia="SimSun" w:cs="Tahoma"/>
          <w:lang w:eastAsia="zh-CN"/>
        </w:rPr>
      </w:pPr>
    </w:p>
    <w:p w14:paraId="6BF3D8CD" w14:textId="77777777" w:rsidR="00171817" w:rsidRPr="001E20FA" w:rsidRDefault="00171817" w:rsidP="00F21E5F">
      <w:pPr>
        <w:pStyle w:val="Heading4"/>
        <w:ind w:left="360"/>
        <w:rPr>
          <w:rFonts w:ascii="Tahoma" w:eastAsia="SimSun" w:hAnsi="Tahoma" w:cs="Tahoma"/>
          <w:lang w:eastAsia="zh-CN"/>
        </w:rPr>
      </w:pPr>
      <w:bookmarkStart w:id="764" w:name="_Toc323159750"/>
      <w:bookmarkStart w:id="765" w:name="_Toc336338226"/>
      <w:bookmarkStart w:id="766" w:name="_Toc348164833"/>
      <w:r w:rsidRPr="001E20FA">
        <w:rPr>
          <w:rFonts w:ascii="Tahoma" w:eastAsia="SimSun" w:hAnsi="Tahoma" w:cs="Tahoma"/>
          <w:sz w:val="24"/>
          <w:lang w:eastAsia="zh-CN"/>
        </w:rPr>
        <w:t>跨计划续签</w:t>
      </w:r>
      <w:bookmarkEnd w:id="764"/>
      <w:bookmarkEnd w:id="765"/>
      <w:bookmarkEnd w:id="766"/>
    </w:p>
    <w:p w14:paraId="6BF3D8CE" w14:textId="77777777" w:rsidR="00171817" w:rsidRPr="001E20FA" w:rsidRDefault="00171817" w:rsidP="00F21E5F">
      <w:pPr>
        <w:tabs>
          <w:tab w:val="num" w:pos="0"/>
        </w:tabs>
        <w:rPr>
          <w:rFonts w:eastAsia="SimSun" w:cs="Tahoma"/>
          <w:lang w:eastAsia="zh-CN"/>
        </w:rPr>
      </w:pPr>
    </w:p>
    <w:p w14:paraId="6BF3D8CF" w14:textId="77777777" w:rsidR="00171817" w:rsidRPr="00C5777D" w:rsidRDefault="00171817" w:rsidP="00F21E5F">
      <w:pPr>
        <w:pStyle w:val="AppendIndentSub"/>
        <w:tabs>
          <w:tab w:val="num" w:pos="0"/>
        </w:tabs>
        <w:ind w:left="0"/>
        <w:rPr>
          <w:rFonts w:ascii="SimSun" w:eastAsia="SimSun" w:hAnsi="SimSun" w:cs="Tahoma"/>
          <w:spacing w:val="4"/>
          <w:lang w:eastAsia="zh-CN"/>
        </w:rPr>
      </w:pPr>
      <w:r w:rsidRPr="00C5777D">
        <w:rPr>
          <w:rFonts w:ascii="SimSun" w:eastAsia="SimSun" w:hAnsi="SimSun" w:cs="Tahoma"/>
          <w:spacing w:val="4"/>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6BF3D8D0" w14:textId="77777777" w:rsidR="00171817" w:rsidRPr="001E20FA" w:rsidRDefault="00171817" w:rsidP="00F21E5F">
      <w:pPr>
        <w:pStyle w:val="AppendIndentSub"/>
        <w:tabs>
          <w:tab w:val="num" w:pos="0"/>
        </w:tabs>
        <w:ind w:left="0"/>
        <w:rPr>
          <w:rFonts w:ascii="Tahoma" w:eastAsia="SimSun" w:hAnsi="Tahoma" w:cs="Tahoma"/>
          <w:lang w:eastAsia="zh-CN"/>
        </w:rPr>
      </w:pPr>
    </w:p>
    <w:p w14:paraId="6BF3D8D1" w14:textId="77777777" w:rsidR="00171817" w:rsidRPr="001E20FA" w:rsidRDefault="00171817" w:rsidP="00F21E5F">
      <w:pPr>
        <w:pStyle w:val="AppendIndentSub"/>
        <w:tabs>
          <w:tab w:val="num" w:pos="0"/>
        </w:tabs>
        <w:ind w:left="0"/>
        <w:rPr>
          <w:rFonts w:ascii="Tahoma" w:eastAsia="SimSun" w:hAnsi="Tahoma" w:cs="Tahoma"/>
          <w:lang w:eastAsia="zh-CN"/>
        </w:rPr>
      </w:pPr>
      <w:r w:rsidRPr="001E20FA">
        <w:rPr>
          <w:rFonts w:ascii="Tahoma" w:eastAsia="SimSun" w:hAnsi="Tahoma" w:cs="Tahoma"/>
          <w:sz w:val="18"/>
          <w:lang w:eastAsia="zh-CN"/>
        </w:rPr>
        <w:t>如果客户从开放许可计划续签，则客户须在先前范围期满日起九十</w:t>
      </w:r>
      <w:r w:rsidRPr="001E20FA">
        <w:rPr>
          <w:rFonts w:ascii="Tahoma" w:eastAsia="SimSun" w:hAnsi="Tahoma" w:cs="Tahoma"/>
          <w:sz w:val="18"/>
          <w:lang w:eastAsia="zh-CN"/>
        </w:rPr>
        <w:t xml:space="preserve"> (90) </w:t>
      </w:r>
      <w:r w:rsidRPr="001E20FA">
        <w:rPr>
          <w:rFonts w:ascii="Tahoma" w:eastAsia="SimSun" w:hAnsi="Tahoma" w:cs="Tahoma"/>
          <w:sz w:val="18"/>
          <w:lang w:eastAsia="zh-CN"/>
        </w:rPr>
        <w:t>天内发出此订单。对于协议版本</w:t>
      </w:r>
      <w:r w:rsidRPr="001E20FA">
        <w:rPr>
          <w:rFonts w:ascii="Tahoma" w:eastAsia="SimSun" w:hAnsi="Tahoma" w:cs="Tahoma"/>
          <w:sz w:val="18"/>
          <w:lang w:eastAsia="zh-CN"/>
        </w:rPr>
        <w:t xml:space="preserve"> 2008 </w:t>
      </w:r>
      <w:r w:rsidRPr="001E20FA">
        <w:rPr>
          <w:rFonts w:ascii="Tahoma" w:eastAsia="SimSun" w:hAnsi="Tahoma" w:cs="Tahoma"/>
          <w:sz w:val="18"/>
          <w:lang w:eastAsia="zh-CN"/>
        </w:rPr>
        <w:t>和更早版本，此订单必须在先前保障范围期满后</w:t>
      </w:r>
      <w:r w:rsidRPr="001E20FA">
        <w:rPr>
          <w:rFonts w:ascii="Tahoma" w:eastAsia="SimSun" w:hAnsi="Tahoma" w:cs="Tahoma"/>
          <w:sz w:val="18"/>
          <w:lang w:eastAsia="zh-CN"/>
        </w:rPr>
        <w:t xml:space="preserve"> 30 </w:t>
      </w:r>
      <w:r w:rsidRPr="001E20FA">
        <w:rPr>
          <w:rFonts w:ascii="Tahoma" w:eastAsia="SimSun" w:hAnsi="Tahoma" w:cs="Tahoma"/>
          <w:sz w:val="18"/>
          <w:lang w:eastAsia="zh-CN"/>
        </w:rPr>
        <w:t>天内发出（如果从开放许可计划续签则必须在</w:t>
      </w:r>
      <w:r w:rsidRPr="001E20FA">
        <w:rPr>
          <w:rFonts w:ascii="Tahoma" w:eastAsia="SimSun" w:hAnsi="Tahoma" w:cs="Tahoma"/>
          <w:sz w:val="18"/>
          <w:lang w:eastAsia="zh-CN"/>
        </w:rPr>
        <w:t xml:space="preserve"> 90 </w:t>
      </w:r>
      <w:r w:rsidRPr="001E20FA">
        <w:rPr>
          <w:rFonts w:ascii="Tahoma" w:eastAsia="SimSun" w:hAnsi="Tahoma" w:cs="Tahoma"/>
          <w:sz w:val="18"/>
          <w:lang w:eastAsia="zh-CN"/>
        </w:rPr>
        <w:t>天内发出）。</w:t>
      </w:r>
    </w:p>
    <w:p w14:paraId="6BF3D8D2" w14:textId="77777777" w:rsidR="00171817" w:rsidRPr="001E20FA" w:rsidRDefault="00171817" w:rsidP="00F21E5F">
      <w:pPr>
        <w:pStyle w:val="AppendIndentSub"/>
        <w:tabs>
          <w:tab w:val="num" w:pos="0"/>
        </w:tabs>
        <w:ind w:left="0"/>
        <w:rPr>
          <w:rFonts w:ascii="Tahoma" w:eastAsia="SimSun" w:hAnsi="Tahoma" w:cs="Tahoma"/>
          <w:lang w:eastAsia="zh-CN"/>
        </w:rPr>
      </w:pPr>
    </w:p>
    <w:p w14:paraId="6BF3D8D3" w14:textId="77777777" w:rsidR="00171817" w:rsidRPr="001E20FA" w:rsidRDefault="00171817" w:rsidP="00F21E5F">
      <w:pPr>
        <w:pStyle w:val="AppendIndentSub"/>
        <w:tabs>
          <w:tab w:val="num" w:pos="0"/>
        </w:tabs>
        <w:ind w:left="0"/>
        <w:rPr>
          <w:rFonts w:ascii="Tahoma" w:eastAsia="SimSun" w:hAnsi="Tahoma" w:cs="Tahoma"/>
          <w:lang w:eastAsia="zh-CN"/>
        </w:rPr>
      </w:pPr>
      <w:r w:rsidRPr="001E20FA">
        <w:rPr>
          <w:rFonts w:ascii="Tahoma" w:eastAsia="SimSun" w:hAnsi="Tahoma" w:cs="Tahoma"/>
          <w:sz w:val="18"/>
          <w:szCs w:val="18"/>
          <w:lang w:eastAsia="zh-CN"/>
        </w:rPr>
        <w:t>对于除选择附加之外的所有计划，该订单必须对应现有协议或许可登记表的剩余有效期（即</w:t>
      </w:r>
      <w:r w:rsidRPr="001E20FA">
        <w:rPr>
          <w:rFonts w:ascii="Tahoma" w:eastAsia="SimSun" w:hAnsi="Tahoma" w:cs="Tahoma"/>
          <w:sz w:val="18"/>
          <w:szCs w:val="18"/>
          <w:lang w:eastAsia="zh-CN"/>
        </w:rPr>
        <w:t xml:space="preserve"> SA x </w:t>
      </w:r>
      <w:r w:rsidRPr="001E20FA">
        <w:rPr>
          <w:rFonts w:ascii="Tahoma" w:eastAsia="SimSun" w:hAnsi="Tahoma" w:cs="Tahoma"/>
          <w:sz w:val="18"/>
          <w:szCs w:val="18"/>
          <w:lang w:eastAsia="zh-CN"/>
        </w:rPr>
        <w:t>自订单日期起登记有效期的剩余年数，不完整的年份也包括在内）。在选择附加计划中，该订单将对应三十六</w:t>
      </w:r>
      <w:r w:rsidRPr="001E20FA">
        <w:rPr>
          <w:rFonts w:ascii="Tahoma" w:eastAsia="SimSun" w:hAnsi="Tahoma" w:cs="Tahoma"/>
          <w:sz w:val="18"/>
          <w:szCs w:val="18"/>
          <w:lang w:eastAsia="zh-CN"/>
        </w:rPr>
        <w:t xml:space="preserve"> (36) </w:t>
      </w:r>
      <w:r w:rsidRPr="001E20FA">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1E20FA">
        <w:rPr>
          <w:rFonts w:ascii="Tahoma" w:eastAsia="SimSun" w:hAnsi="Tahoma" w:cs="Tahoma"/>
          <w:sz w:val="18"/>
          <w:szCs w:val="18"/>
          <w:lang w:eastAsia="zh-CN"/>
        </w:rPr>
        <w:t xml:space="preserve"> 2008 </w:t>
      </w:r>
      <w:r w:rsidRPr="001E20FA">
        <w:rPr>
          <w:rFonts w:ascii="Tahoma" w:eastAsia="SimSun" w:hAnsi="Tahoma" w:cs="Tahoma"/>
          <w:sz w:val="18"/>
          <w:szCs w:val="18"/>
          <w:lang w:eastAsia="zh-CN"/>
        </w:rPr>
        <w:t>和更早版本，只要在三十</w:t>
      </w:r>
      <w:r w:rsidRPr="001E20FA">
        <w:rPr>
          <w:rFonts w:ascii="Tahoma" w:eastAsia="SimSun" w:hAnsi="Tahoma" w:cs="Tahoma"/>
          <w:sz w:val="18"/>
          <w:szCs w:val="18"/>
          <w:lang w:eastAsia="zh-CN"/>
        </w:rPr>
        <w:t xml:space="preserve"> (30) </w:t>
      </w:r>
      <w:r w:rsidRPr="001E20FA">
        <w:rPr>
          <w:rFonts w:ascii="Tahoma" w:eastAsia="SimSun" w:hAnsi="Tahoma" w:cs="Tahoma"/>
          <w:sz w:val="18"/>
          <w:szCs w:val="18"/>
          <w:lang w:eastAsia="zh-CN"/>
        </w:rPr>
        <w:t>天内（如果从开放许可计划续签则必须在九十</w:t>
      </w:r>
      <w:r w:rsidRPr="001E20FA">
        <w:rPr>
          <w:rFonts w:ascii="Tahoma" w:eastAsia="SimSun" w:hAnsi="Tahoma" w:cs="Tahoma"/>
          <w:sz w:val="18"/>
          <w:szCs w:val="18"/>
          <w:lang w:eastAsia="zh-CN"/>
        </w:rPr>
        <w:t xml:space="preserve"> (90) </w:t>
      </w:r>
      <w:r w:rsidRPr="001E20FA">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6BF3D8D4" w14:textId="77777777" w:rsidR="00023FE7" w:rsidRPr="001E20FA" w:rsidRDefault="00023FE7" w:rsidP="00F21E5F">
      <w:pPr>
        <w:pStyle w:val="AppendixIndent"/>
        <w:tabs>
          <w:tab w:val="num" w:pos="0"/>
        </w:tabs>
        <w:ind w:left="0"/>
        <w:rPr>
          <w:rFonts w:ascii="Tahoma" w:eastAsia="SimSun" w:hAnsi="Tahoma" w:cs="Tahoma"/>
          <w:lang w:eastAsia="zh-CN"/>
        </w:rPr>
      </w:pPr>
    </w:p>
    <w:p w14:paraId="6BF3D8D5" w14:textId="77777777" w:rsidR="00023FE7" w:rsidRPr="001E20FA" w:rsidRDefault="00023FE7" w:rsidP="00F21E5F">
      <w:pPr>
        <w:rPr>
          <w:rFonts w:eastAsia="SimSun" w:cs="Tahoma"/>
          <w:lang w:eastAsia="zh-CN"/>
        </w:rPr>
      </w:pPr>
      <w:r w:rsidRPr="001E20FA">
        <w:rPr>
          <w:rFonts w:eastAsia="SimSun" w:cs="Tahoma"/>
          <w:lang w:eastAsia="zh-CN"/>
        </w:rPr>
        <w:br w:type="page"/>
      </w:r>
    </w:p>
    <w:p w14:paraId="6BF3D8D6" w14:textId="77777777" w:rsidR="00EA1A1E" w:rsidRPr="001E20FA" w:rsidRDefault="00EA1A1E" w:rsidP="00C82F03">
      <w:pPr>
        <w:pStyle w:val="Heading1"/>
        <w:spacing w:before="0"/>
        <w:rPr>
          <w:rFonts w:eastAsia="SimSun" w:cs="Tahoma"/>
          <w:lang w:eastAsia="zh-CN"/>
        </w:rPr>
      </w:pPr>
      <w:bookmarkStart w:id="767" w:name="_Toc336338227"/>
      <w:bookmarkStart w:id="768" w:name="_Toc348164834"/>
      <w:r w:rsidRPr="001E20FA">
        <w:rPr>
          <w:rFonts w:eastAsia="SimSun" w:cs="Tahoma"/>
          <w:lang w:eastAsia="zh-CN"/>
        </w:rPr>
        <w:t>第</w:t>
      </w:r>
      <w:r w:rsidRPr="001E20FA">
        <w:rPr>
          <w:rFonts w:eastAsia="SimSun" w:cs="Tahoma"/>
          <w:lang w:eastAsia="zh-CN"/>
        </w:rPr>
        <w:t xml:space="preserve"> 7 </w:t>
      </w:r>
      <w:r w:rsidRPr="001E20FA">
        <w:rPr>
          <w:rFonts w:eastAsia="SimSun" w:cs="Tahoma"/>
          <w:lang w:eastAsia="zh-CN"/>
        </w:rPr>
        <w:t>节</w:t>
      </w:r>
      <w:r w:rsidRPr="001E20FA">
        <w:rPr>
          <w:rFonts w:eastAsia="SimSun" w:cs="Tahoma"/>
          <w:lang w:eastAsia="zh-CN"/>
        </w:rPr>
        <w:t xml:space="preserve"> – </w:t>
      </w:r>
      <w:r w:rsidRPr="001E20FA">
        <w:rPr>
          <w:rFonts w:eastAsia="SimSun" w:cs="Tahoma"/>
          <w:lang w:eastAsia="zh-CN"/>
        </w:rPr>
        <w:t>软件保障</w:t>
      </w:r>
      <w:r w:rsidRPr="001E20FA">
        <w:rPr>
          <w:rFonts w:eastAsia="SimSun" w:cs="Tahoma"/>
          <w:lang w:eastAsia="zh-CN"/>
        </w:rPr>
        <w:t xml:space="preserve"> (SA) </w:t>
      </w:r>
      <w:r w:rsidRPr="001E20FA">
        <w:rPr>
          <w:rFonts w:eastAsia="SimSun" w:cs="Tahoma"/>
          <w:lang w:eastAsia="zh-CN"/>
        </w:rPr>
        <w:t>权益和在线服务</w:t>
      </w:r>
      <w:r w:rsidRPr="001E20FA">
        <w:rPr>
          <w:rFonts w:eastAsia="SimSun" w:cs="Tahoma"/>
          <w:lang w:eastAsia="zh-CN"/>
        </w:rPr>
        <w:t xml:space="preserve"> (OLS) </w:t>
      </w:r>
      <w:r w:rsidRPr="001E20FA">
        <w:rPr>
          <w:rFonts w:eastAsia="SimSun" w:cs="Tahoma"/>
          <w:lang w:eastAsia="zh-CN"/>
        </w:rPr>
        <w:t>权益</w:t>
      </w:r>
      <w:bookmarkEnd w:id="767"/>
      <w:bookmarkEnd w:id="768"/>
    </w:p>
    <w:p w14:paraId="6BF3D8D7" w14:textId="77777777" w:rsidR="00EA1A1E" w:rsidRPr="001E20FA" w:rsidRDefault="00EA1A1E" w:rsidP="00F21E5F">
      <w:pPr>
        <w:rPr>
          <w:rFonts w:eastAsia="SimSun" w:cs="Tahoma"/>
          <w:lang w:eastAsia="zh-CN"/>
        </w:rPr>
      </w:pPr>
    </w:p>
    <w:p w14:paraId="6BF3D8D8" w14:textId="77777777" w:rsidR="00E7419A" w:rsidRPr="001E20FA" w:rsidRDefault="00E7419A" w:rsidP="00F21E5F">
      <w:pPr>
        <w:spacing w:after="60"/>
        <w:rPr>
          <w:rFonts w:eastAsia="SimSun" w:cs="Tahoma"/>
          <w:lang w:eastAsia="zh-CN"/>
        </w:rPr>
      </w:pPr>
      <w:r w:rsidRPr="001E20FA">
        <w:rPr>
          <w:rFonts w:eastAsia="SimSun" w:cs="Tahoma"/>
          <w:szCs w:val="20"/>
          <w:lang w:eastAsia="zh-CN"/>
        </w:rPr>
        <w:t>本节说明软件保障权益和在线服务权益。</w:t>
      </w:r>
    </w:p>
    <w:p w14:paraId="6BF3D8D9" w14:textId="77777777" w:rsidR="00EA1A1E" w:rsidRPr="001E20FA" w:rsidRDefault="00EA1A1E" w:rsidP="00F21E5F">
      <w:pPr>
        <w:rPr>
          <w:rFonts w:eastAsia="SimSun" w:cs="Tahoma"/>
          <w:lang w:eastAsia="zh-CN"/>
        </w:rPr>
      </w:pPr>
    </w:p>
    <w:p w14:paraId="6BF3D8DA" w14:textId="77777777" w:rsidR="003E606C" w:rsidRPr="001E20FA" w:rsidRDefault="003E606C" w:rsidP="00F21E5F">
      <w:pPr>
        <w:spacing w:after="60"/>
        <w:rPr>
          <w:rFonts w:eastAsia="SimSun" w:cs="Tahoma"/>
          <w:lang w:eastAsia="zh-CN"/>
        </w:rPr>
      </w:pPr>
      <w:r w:rsidRPr="001E20FA">
        <w:rPr>
          <w:rFonts w:eastAsia="SimSun" w:cs="Tahoma"/>
          <w:b/>
          <w:szCs w:val="20"/>
          <w:lang w:eastAsia="zh-CN"/>
        </w:rPr>
        <w:t>软件保障权益</w:t>
      </w:r>
    </w:p>
    <w:p w14:paraId="6BF3D8DB" w14:textId="77777777" w:rsidR="00E7419A" w:rsidRPr="001E20FA" w:rsidRDefault="00E7419A" w:rsidP="00F21E5F">
      <w:pPr>
        <w:rPr>
          <w:rFonts w:eastAsia="SimSun" w:cs="Tahoma"/>
          <w:lang w:eastAsia="zh-CN"/>
        </w:rPr>
      </w:pPr>
      <w:r w:rsidRPr="001E20FA">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6BF3D8DC" w14:textId="77777777" w:rsidR="00BA0707" w:rsidRPr="001E20FA" w:rsidRDefault="00BA0707" w:rsidP="00F21E5F">
      <w:pPr>
        <w:rPr>
          <w:rFonts w:eastAsia="SimSun" w:cs="Tahoma"/>
          <w:lang w:eastAsia="zh-CN"/>
        </w:rPr>
      </w:pPr>
    </w:p>
    <w:p w14:paraId="6BF3D8DD" w14:textId="77777777" w:rsidR="0063466C" w:rsidRPr="001E20FA" w:rsidRDefault="0063466C" w:rsidP="00F21E5F">
      <w:pPr>
        <w:spacing w:after="60"/>
        <w:rPr>
          <w:rFonts w:eastAsia="SimSun" w:cs="Tahoma"/>
          <w:lang w:eastAsia="zh-CN"/>
        </w:rPr>
      </w:pPr>
      <w:r w:rsidRPr="001E20FA">
        <w:rPr>
          <w:rFonts w:eastAsia="SimSun" w:cs="Tahoma"/>
          <w:b/>
          <w:szCs w:val="20"/>
          <w:lang w:eastAsia="zh-CN"/>
        </w:rPr>
        <w:t>在线服务权益</w:t>
      </w:r>
    </w:p>
    <w:p w14:paraId="6BF3D8DE" w14:textId="77777777" w:rsidR="00E7419A" w:rsidRPr="001E20FA" w:rsidRDefault="009F1A2B" w:rsidP="00F21E5F">
      <w:pPr>
        <w:rPr>
          <w:rFonts w:eastAsia="SimSun" w:cs="Tahoma"/>
          <w:lang w:eastAsia="zh-CN"/>
        </w:rPr>
      </w:pPr>
      <w:r w:rsidRPr="001E20FA">
        <w:rPr>
          <w:rFonts w:eastAsia="SimSun" w:cs="Tahoma"/>
          <w:szCs w:val="20"/>
          <w:lang w:eastAsia="zh-CN"/>
        </w:rPr>
        <w:t>这些权益因产品而异。客户获得和使用在线服务权益的权利在相应在线服务订购许可期满时也将期满。</w:t>
      </w:r>
    </w:p>
    <w:p w14:paraId="6BF3D8DF" w14:textId="77777777" w:rsidR="009F1A2B" w:rsidRPr="001E20FA" w:rsidRDefault="009F1A2B" w:rsidP="00F21E5F">
      <w:pPr>
        <w:rPr>
          <w:rFonts w:eastAsia="SimSun" w:cs="Tahoma"/>
          <w:lang w:eastAsia="zh-CN"/>
        </w:rPr>
      </w:pPr>
    </w:p>
    <w:p w14:paraId="6BF3D8E0" w14:textId="77777777" w:rsidR="00E7419A" w:rsidRPr="001E20FA" w:rsidRDefault="00E7419A" w:rsidP="00F21E5F">
      <w:pPr>
        <w:rPr>
          <w:rFonts w:eastAsia="SimSun" w:cs="Tahoma"/>
          <w:lang w:eastAsia="zh-CN"/>
        </w:rPr>
      </w:pPr>
      <w:r w:rsidRPr="001E20FA">
        <w:rPr>
          <w:rFonts w:eastAsia="SimSun" w:cs="Tahoma"/>
          <w:szCs w:val="20"/>
          <w:lang w:eastAsia="zh-CN"/>
        </w:rPr>
        <w:t>下面的各权益小节中说明了上述规则的所有例外情况。这些权益可能在无通知的情况下随时更改和终止。权益的提供情况因计划、地区、产品交付选项和语言而异。</w:t>
      </w:r>
    </w:p>
    <w:p w14:paraId="6BF3D8E1" w14:textId="77777777" w:rsidR="00023FE7" w:rsidRPr="001E20FA" w:rsidRDefault="00023FE7" w:rsidP="00F21E5F">
      <w:pPr>
        <w:pStyle w:val="AppendixBodyText"/>
        <w:spacing w:after="0"/>
        <w:rPr>
          <w:rFonts w:ascii="Tahoma" w:eastAsia="SimSun" w:hAnsi="Tahoma" w:cs="Tahoma"/>
          <w:lang w:eastAsia="zh-CN"/>
        </w:rPr>
      </w:pPr>
    </w:p>
    <w:p w14:paraId="6BF3D8E2"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软件保障权益和在线服务权益是按下表所示的不同计划分配的：</w:t>
      </w:r>
    </w:p>
    <w:p w14:paraId="6BF3D8E3" w14:textId="77777777" w:rsidR="00023FE7" w:rsidRPr="001E20FA" w:rsidRDefault="00023FE7" w:rsidP="00F21E5F">
      <w:pPr>
        <w:pStyle w:val="AppendixBodyText"/>
        <w:spacing w:after="0"/>
        <w:rPr>
          <w:rFonts w:ascii="Tahoma" w:eastAsia="SimSun" w:hAnsi="Tahoma" w:cs="Tahoma"/>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89"/>
        <w:gridCol w:w="1161"/>
        <w:gridCol w:w="1197"/>
        <w:gridCol w:w="1800"/>
        <w:gridCol w:w="2250"/>
        <w:gridCol w:w="1440"/>
      </w:tblGrid>
      <w:tr w:rsidR="009233CA" w:rsidRPr="001E20FA" w14:paraId="6BF3D8ED" w14:textId="77777777" w:rsidTr="004F05EE">
        <w:trPr>
          <w:trHeight w:val="178"/>
        </w:trPr>
        <w:tc>
          <w:tcPr>
            <w:tcW w:w="1789" w:type="dxa"/>
            <w:shd w:val="clear" w:color="auto" w:fill="FFCC99"/>
            <w:vAlign w:val="center"/>
          </w:tcPr>
          <w:p w14:paraId="6BF3D8E4" w14:textId="77777777" w:rsidR="00394D2B" w:rsidRPr="001E20FA" w:rsidRDefault="00394D2B" w:rsidP="00F21E5F">
            <w:pPr>
              <w:pStyle w:val="AppendixTableHeadings"/>
              <w:jc w:val="left"/>
              <w:rPr>
                <w:rFonts w:ascii="Tahoma" w:eastAsia="SimSun" w:hAnsi="Tahoma" w:cs="Tahoma"/>
                <w:sz w:val="20"/>
                <w:szCs w:val="20"/>
              </w:rPr>
            </w:pPr>
            <w:r w:rsidRPr="001E20FA">
              <w:rPr>
                <w:rFonts w:ascii="Tahoma" w:eastAsia="SimSun" w:hAnsi="Tahoma" w:cs="Tahoma"/>
                <w:sz w:val="20"/>
                <w:szCs w:val="20"/>
              </w:rPr>
              <w:t>计划</w:t>
            </w:r>
          </w:p>
        </w:tc>
        <w:tc>
          <w:tcPr>
            <w:tcW w:w="1161" w:type="dxa"/>
            <w:shd w:val="clear" w:color="auto" w:fill="FFCC99"/>
            <w:vAlign w:val="center"/>
          </w:tcPr>
          <w:p w14:paraId="6BF3D8E5" w14:textId="77777777" w:rsidR="00394D2B" w:rsidRPr="001E20FA" w:rsidRDefault="00394D2B" w:rsidP="00F21E5F">
            <w:pPr>
              <w:pStyle w:val="AppendixTableHeadings"/>
              <w:jc w:val="left"/>
              <w:rPr>
                <w:rFonts w:ascii="Tahoma" w:eastAsia="SimSun" w:hAnsi="Tahoma" w:cs="Tahoma"/>
                <w:sz w:val="20"/>
                <w:szCs w:val="20"/>
              </w:rPr>
            </w:pPr>
            <w:r w:rsidRPr="001E20FA">
              <w:rPr>
                <w:rFonts w:ascii="Tahoma" w:eastAsia="SimSun" w:hAnsi="Tahoma" w:cs="Tahoma"/>
                <w:sz w:val="20"/>
                <w:szCs w:val="20"/>
              </w:rPr>
              <w:t>开放许可</w:t>
            </w:r>
          </w:p>
        </w:tc>
        <w:tc>
          <w:tcPr>
            <w:tcW w:w="1197" w:type="dxa"/>
            <w:shd w:val="clear" w:color="auto" w:fill="FFCC99"/>
            <w:vAlign w:val="center"/>
          </w:tcPr>
          <w:p w14:paraId="6BF3D8E6" w14:textId="77777777" w:rsidR="00394D2B" w:rsidRPr="001E20FA" w:rsidRDefault="00394D2B" w:rsidP="004F05EE">
            <w:pPr>
              <w:pStyle w:val="AppendixTableHeadings"/>
              <w:ind w:right="-99"/>
              <w:jc w:val="left"/>
              <w:rPr>
                <w:rFonts w:ascii="Tahoma" w:eastAsia="SimSun" w:hAnsi="Tahoma" w:cs="Tahoma"/>
                <w:sz w:val="20"/>
                <w:szCs w:val="20"/>
              </w:rPr>
            </w:pPr>
            <w:r w:rsidRPr="001E20FA">
              <w:rPr>
                <w:rFonts w:ascii="Tahoma" w:eastAsia="SimSun" w:hAnsi="Tahoma" w:cs="Tahoma"/>
                <w:sz w:val="20"/>
                <w:szCs w:val="20"/>
              </w:rPr>
              <w:t>开放式价值</w:t>
            </w:r>
          </w:p>
        </w:tc>
        <w:tc>
          <w:tcPr>
            <w:tcW w:w="1800" w:type="dxa"/>
            <w:shd w:val="clear" w:color="auto" w:fill="FFCC99"/>
            <w:vAlign w:val="center"/>
          </w:tcPr>
          <w:p w14:paraId="6BF3D8E7" w14:textId="77777777" w:rsidR="00394D2B" w:rsidRPr="001E20FA" w:rsidRDefault="00394D2B" w:rsidP="00F21E5F">
            <w:pPr>
              <w:pStyle w:val="AppendixTableHeadings"/>
              <w:jc w:val="left"/>
              <w:rPr>
                <w:rFonts w:ascii="Tahoma" w:eastAsia="SimSun" w:hAnsi="Tahoma" w:cs="Tahoma"/>
                <w:sz w:val="20"/>
                <w:szCs w:val="20"/>
                <w:lang w:eastAsia="zh-CN"/>
              </w:rPr>
            </w:pPr>
            <w:r w:rsidRPr="001E20FA">
              <w:rPr>
                <w:rFonts w:ascii="Tahoma" w:eastAsia="SimSun" w:hAnsi="Tahoma" w:cs="Tahoma"/>
                <w:sz w:val="20"/>
                <w:szCs w:val="20"/>
                <w:lang w:eastAsia="zh-CN"/>
              </w:rPr>
              <w:t>开放式价值订购</w:t>
            </w:r>
            <w:r w:rsidRPr="001E20FA">
              <w:rPr>
                <w:rFonts w:ascii="Tahoma" w:eastAsia="SimSun" w:hAnsi="Tahoma" w:cs="Tahoma"/>
                <w:sz w:val="20"/>
                <w:szCs w:val="20"/>
                <w:lang w:eastAsia="zh-CN"/>
              </w:rPr>
              <w:t xml:space="preserve"> – </w:t>
            </w:r>
            <w:r w:rsidR="004F05EE">
              <w:rPr>
                <w:rFonts w:ascii="Tahoma" w:eastAsia="SimSun" w:hAnsi="Tahoma" w:cs="Tahoma"/>
                <w:sz w:val="20"/>
                <w:szCs w:val="20"/>
                <w:lang w:eastAsia="zh-CN"/>
              </w:rPr>
              <w:br/>
            </w:r>
            <w:r w:rsidRPr="001E20FA">
              <w:rPr>
                <w:rFonts w:ascii="Tahoma" w:eastAsia="SimSun" w:hAnsi="Tahoma" w:cs="Tahoma"/>
                <w:sz w:val="20"/>
                <w:szCs w:val="20"/>
                <w:lang w:eastAsia="zh-CN"/>
              </w:rPr>
              <w:t>教育解决方案</w:t>
            </w:r>
          </w:p>
        </w:tc>
        <w:tc>
          <w:tcPr>
            <w:tcW w:w="2250" w:type="dxa"/>
            <w:shd w:val="clear" w:color="auto" w:fill="FFCC99"/>
            <w:vAlign w:val="center"/>
          </w:tcPr>
          <w:p w14:paraId="6BF3D8E8" w14:textId="77777777" w:rsidR="00394D2B" w:rsidRPr="001E20FA" w:rsidRDefault="00394D2B" w:rsidP="00F21E5F">
            <w:pPr>
              <w:pStyle w:val="AppendixTableHeadings"/>
              <w:jc w:val="left"/>
              <w:rPr>
                <w:rFonts w:ascii="Tahoma" w:eastAsia="SimSun" w:hAnsi="Tahoma" w:cs="Tahoma"/>
                <w:lang w:eastAsia="zh-CN"/>
              </w:rPr>
            </w:pPr>
            <w:r w:rsidRPr="001E20FA">
              <w:rPr>
                <w:rFonts w:ascii="Tahoma" w:eastAsia="SimSun" w:hAnsi="Tahoma" w:cs="Tahoma"/>
                <w:sz w:val="20"/>
                <w:szCs w:val="20"/>
                <w:lang w:eastAsia="zh-CN"/>
              </w:rPr>
              <w:t>选择</w:t>
            </w:r>
            <w:r w:rsidRPr="001E20FA">
              <w:rPr>
                <w:rFonts w:ascii="Tahoma" w:eastAsia="SimSun" w:hAnsi="Tahoma" w:cs="Tahoma"/>
                <w:sz w:val="20"/>
                <w:szCs w:val="20"/>
                <w:lang w:eastAsia="zh-CN"/>
              </w:rPr>
              <w:t>*</w:t>
            </w:r>
          </w:p>
          <w:p w14:paraId="6BF3D8E9" w14:textId="77777777" w:rsidR="00394D2B" w:rsidRPr="001E20FA" w:rsidRDefault="00394D2B" w:rsidP="00F21E5F">
            <w:pPr>
              <w:pStyle w:val="AppendixTableHeadings"/>
              <w:jc w:val="left"/>
              <w:rPr>
                <w:rFonts w:ascii="Tahoma" w:eastAsia="SimSun" w:hAnsi="Tahoma" w:cs="Tahoma"/>
                <w:lang w:eastAsia="zh-CN"/>
              </w:rPr>
            </w:pPr>
            <w:r w:rsidRPr="001E20FA">
              <w:rPr>
                <w:rFonts w:ascii="Tahoma" w:eastAsia="SimSun" w:hAnsi="Tahoma" w:cs="Tahoma"/>
                <w:sz w:val="20"/>
                <w:szCs w:val="20"/>
                <w:lang w:eastAsia="zh-CN"/>
              </w:rPr>
              <w:t>企业协议</w:t>
            </w:r>
          </w:p>
          <w:p w14:paraId="6BF3D8EA" w14:textId="77777777" w:rsidR="00394D2B" w:rsidRPr="001E20FA" w:rsidRDefault="00394D2B" w:rsidP="00F21E5F">
            <w:pPr>
              <w:pStyle w:val="AppendixTableHeadings"/>
              <w:jc w:val="left"/>
              <w:rPr>
                <w:rFonts w:ascii="Tahoma" w:eastAsia="SimSun" w:hAnsi="Tahoma" w:cs="Tahoma"/>
                <w:lang w:eastAsia="zh-CN"/>
              </w:rPr>
            </w:pPr>
            <w:r w:rsidRPr="001E20FA">
              <w:rPr>
                <w:rFonts w:ascii="Tahoma" w:eastAsia="SimSun" w:hAnsi="Tahoma" w:cs="Tahoma"/>
                <w:sz w:val="20"/>
                <w:szCs w:val="20"/>
                <w:lang w:eastAsia="zh-CN"/>
              </w:rPr>
              <w:t>大专院校和中小学校协议约束的教育解决方案</w:t>
            </w:r>
          </w:p>
          <w:p w14:paraId="6BF3D8EB" w14:textId="77777777" w:rsidR="00394D2B" w:rsidRPr="001E20FA" w:rsidRDefault="00394D2B" w:rsidP="00F21E5F">
            <w:pPr>
              <w:pStyle w:val="AppendixTableHeadings"/>
              <w:jc w:val="left"/>
              <w:rPr>
                <w:rFonts w:ascii="Tahoma" w:eastAsia="SimSun" w:hAnsi="Tahoma" w:cs="Tahoma"/>
                <w:sz w:val="20"/>
                <w:szCs w:val="20"/>
              </w:rPr>
            </w:pPr>
            <w:r w:rsidRPr="001E20FA">
              <w:rPr>
                <w:rFonts w:ascii="Tahoma" w:eastAsia="SimSun" w:hAnsi="Tahoma" w:cs="Tahoma"/>
                <w:sz w:val="20"/>
                <w:szCs w:val="20"/>
              </w:rPr>
              <w:t>许可登记表</w:t>
            </w:r>
          </w:p>
        </w:tc>
        <w:tc>
          <w:tcPr>
            <w:tcW w:w="1440" w:type="dxa"/>
            <w:shd w:val="clear" w:color="auto" w:fill="FFCC99"/>
            <w:vAlign w:val="center"/>
          </w:tcPr>
          <w:p w14:paraId="6BF3D8EC" w14:textId="77777777" w:rsidR="00394D2B" w:rsidRPr="001E20FA" w:rsidRDefault="00394D2B" w:rsidP="00C5777D">
            <w:pPr>
              <w:pStyle w:val="AppendixTableHeadings"/>
              <w:rPr>
                <w:rFonts w:ascii="Tahoma" w:eastAsia="SimSun" w:hAnsi="Tahoma" w:cs="Tahoma"/>
                <w:sz w:val="20"/>
                <w:szCs w:val="20"/>
              </w:rPr>
            </w:pPr>
            <w:r w:rsidRPr="001E20FA">
              <w:rPr>
                <w:rFonts w:ascii="Tahoma" w:eastAsia="SimSun" w:hAnsi="Tahoma" w:cs="Tahoma"/>
                <w:sz w:val="20"/>
                <w:szCs w:val="20"/>
              </w:rPr>
              <w:t>选择附加</w:t>
            </w:r>
          </w:p>
        </w:tc>
      </w:tr>
      <w:tr w:rsidR="009233CA" w:rsidRPr="001E20FA" w14:paraId="6BF3D8F4" w14:textId="77777777" w:rsidTr="004F05EE">
        <w:trPr>
          <w:trHeight w:val="369"/>
        </w:trPr>
        <w:tc>
          <w:tcPr>
            <w:tcW w:w="1789" w:type="dxa"/>
            <w:vAlign w:val="center"/>
          </w:tcPr>
          <w:p w14:paraId="6BF3D8EE" w14:textId="77777777" w:rsidR="00394D2B" w:rsidRPr="001E20FA" w:rsidRDefault="00394D2B" w:rsidP="00F21E5F">
            <w:pPr>
              <w:pStyle w:val="AppendixTableText"/>
              <w:rPr>
                <w:rFonts w:ascii="Tahoma" w:eastAsia="SimSun" w:hAnsi="Tahoma" w:cs="Tahoma"/>
                <w:szCs w:val="20"/>
              </w:rPr>
            </w:pPr>
            <w:r w:rsidRPr="001E20FA">
              <w:rPr>
                <w:rFonts w:ascii="Tahoma" w:eastAsia="SimSun" w:hAnsi="Tahoma" w:cs="Tahoma"/>
                <w:szCs w:val="20"/>
              </w:rPr>
              <w:t>提供权益的方式：</w:t>
            </w:r>
          </w:p>
        </w:tc>
        <w:tc>
          <w:tcPr>
            <w:tcW w:w="1161" w:type="dxa"/>
            <w:vAlign w:val="center"/>
          </w:tcPr>
          <w:p w14:paraId="6BF3D8EF" w14:textId="77777777" w:rsidR="00394D2B" w:rsidRPr="001E20FA" w:rsidRDefault="00394D2B" w:rsidP="00F21E5F">
            <w:pPr>
              <w:pStyle w:val="AppendixTableText"/>
              <w:rPr>
                <w:rFonts w:ascii="Tahoma" w:eastAsia="SimSun" w:hAnsi="Tahoma" w:cs="Tahoma"/>
                <w:szCs w:val="20"/>
              </w:rPr>
            </w:pPr>
            <w:r w:rsidRPr="001E20FA">
              <w:rPr>
                <w:rFonts w:ascii="Tahoma" w:eastAsia="SimSun" w:hAnsi="Tahoma" w:cs="Tahoma"/>
                <w:szCs w:val="20"/>
              </w:rPr>
              <w:t>许可编号</w:t>
            </w:r>
          </w:p>
        </w:tc>
        <w:tc>
          <w:tcPr>
            <w:tcW w:w="1197" w:type="dxa"/>
            <w:vAlign w:val="center"/>
          </w:tcPr>
          <w:p w14:paraId="6BF3D8F0" w14:textId="77777777" w:rsidR="00394D2B" w:rsidRPr="001E20FA" w:rsidRDefault="00394D2B" w:rsidP="00F21E5F">
            <w:pPr>
              <w:pStyle w:val="AppendixTableText"/>
              <w:rPr>
                <w:rFonts w:ascii="Tahoma" w:eastAsia="SimSun" w:hAnsi="Tahoma" w:cs="Tahoma"/>
                <w:szCs w:val="20"/>
              </w:rPr>
            </w:pPr>
            <w:r w:rsidRPr="001E20FA">
              <w:rPr>
                <w:rFonts w:ascii="Tahoma" w:eastAsia="SimSun" w:hAnsi="Tahoma" w:cs="Tahoma"/>
                <w:szCs w:val="20"/>
              </w:rPr>
              <w:t>协议</w:t>
            </w:r>
          </w:p>
        </w:tc>
        <w:tc>
          <w:tcPr>
            <w:tcW w:w="1800" w:type="dxa"/>
            <w:vAlign w:val="center"/>
          </w:tcPr>
          <w:p w14:paraId="6BF3D8F1" w14:textId="77777777" w:rsidR="00394D2B" w:rsidRPr="001E20FA" w:rsidRDefault="00394D2B" w:rsidP="00F21E5F">
            <w:pPr>
              <w:pStyle w:val="AppendixTableText"/>
              <w:rPr>
                <w:rFonts w:ascii="Tahoma" w:eastAsia="SimSun" w:hAnsi="Tahoma" w:cs="Tahoma"/>
                <w:szCs w:val="20"/>
              </w:rPr>
            </w:pPr>
            <w:r w:rsidRPr="001E20FA">
              <w:rPr>
                <w:rFonts w:ascii="Tahoma" w:eastAsia="SimSun" w:hAnsi="Tahoma" w:cs="Tahoma"/>
                <w:szCs w:val="20"/>
              </w:rPr>
              <w:t>协议</w:t>
            </w:r>
          </w:p>
        </w:tc>
        <w:tc>
          <w:tcPr>
            <w:tcW w:w="2250" w:type="dxa"/>
            <w:vAlign w:val="center"/>
          </w:tcPr>
          <w:p w14:paraId="6BF3D8F2" w14:textId="77777777" w:rsidR="00394D2B" w:rsidRPr="001E20FA" w:rsidRDefault="00394D2B" w:rsidP="00F21E5F">
            <w:pPr>
              <w:pStyle w:val="AppendixTableText"/>
              <w:rPr>
                <w:rFonts w:ascii="Tahoma" w:eastAsia="SimSun" w:hAnsi="Tahoma" w:cs="Tahoma"/>
                <w:szCs w:val="20"/>
              </w:rPr>
            </w:pPr>
            <w:r w:rsidRPr="001E20FA">
              <w:rPr>
                <w:rFonts w:ascii="Tahoma" w:eastAsia="SimSun" w:hAnsi="Tahoma" w:cs="Tahoma"/>
                <w:szCs w:val="20"/>
              </w:rPr>
              <w:t>许可登记表</w:t>
            </w:r>
          </w:p>
        </w:tc>
        <w:tc>
          <w:tcPr>
            <w:tcW w:w="1440" w:type="dxa"/>
          </w:tcPr>
          <w:p w14:paraId="6BF3D8F3" w14:textId="77777777" w:rsidR="00394D2B" w:rsidRPr="001E20FA" w:rsidRDefault="00394D2B" w:rsidP="00F21E5F">
            <w:pPr>
              <w:pStyle w:val="AppendixTableText"/>
              <w:rPr>
                <w:rFonts w:ascii="Tahoma" w:eastAsia="SimSun" w:hAnsi="Tahoma" w:cs="Tahoma"/>
                <w:szCs w:val="20"/>
              </w:rPr>
            </w:pPr>
            <w:r w:rsidRPr="001E20FA">
              <w:rPr>
                <w:rFonts w:ascii="Tahoma" w:eastAsia="SimSun" w:hAnsi="Tahoma" w:cs="Tahoma"/>
                <w:szCs w:val="20"/>
              </w:rPr>
              <w:t>注册关联公司</w:t>
            </w:r>
          </w:p>
        </w:tc>
      </w:tr>
    </w:tbl>
    <w:p w14:paraId="6BF3D8F5"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b/>
          <w:i/>
          <w:sz w:val="16"/>
          <w:szCs w:val="16"/>
          <w:lang w:eastAsia="zh-CN"/>
        </w:rPr>
        <w:t>注意：</w:t>
      </w:r>
      <w:r w:rsidRPr="001E20FA">
        <w:rPr>
          <w:rFonts w:ascii="Tahoma" w:eastAsia="SimSun" w:hAnsi="Tahoma" w:cs="Tahoma"/>
          <w:i/>
          <w:sz w:val="16"/>
          <w:szCs w:val="16"/>
          <w:lang w:eastAsia="zh-CN"/>
        </w:rPr>
        <w:t>*</w:t>
      </w:r>
      <w:r w:rsidRPr="001E20FA">
        <w:rPr>
          <w:rFonts w:ascii="Tahoma" w:eastAsia="SimSun" w:hAnsi="Tahoma" w:cs="Tahoma"/>
          <w:i/>
          <w:sz w:val="16"/>
          <w:szCs w:val="16"/>
          <w:lang w:eastAsia="zh-CN"/>
        </w:rPr>
        <w:t>签署加拿大医疗机构类批量许可企业协议的客户得到的</w:t>
      </w:r>
      <w:r w:rsidRPr="001E20FA">
        <w:rPr>
          <w:rFonts w:ascii="Tahoma" w:eastAsia="SimSun" w:hAnsi="Tahoma" w:cs="Tahoma"/>
          <w:i/>
          <w:sz w:val="16"/>
          <w:szCs w:val="16"/>
          <w:lang w:eastAsia="zh-CN"/>
        </w:rPr>
        <w:t xml:space="preserve"> SA </w:t>
      </w:r>
      <w:r w:rsidRPr="001E20FA">
        <w:rPr>
          <w:rFonts w:ascii="Tahoma" w:eastAsia="SimSun" w:hAnsi="Tahoma" w:cs="Tahoma"/>
          <w:i/>
          <w:sz w:val="16"/>
          <w:szCs w:val="16"/>
          <w:lang w:eastAsia="zh-CN"/>
        </w:rPr>
        <w:t>权益将与通过微软开放式价值获取产品的客户所能得到的</w:t>
      </w:r>
      <w:r w:rsidRPr="001E20FA">
        <w:rPr>
          <w:rFonts w:ascii="Tahoma" w:eastAsia="SimSun" w:hAnsi="Tahoma" w:cs="Tahoma"/>
          <w:i/>
          <w:sz w:val="16"/>
          <w:szCs w:val="16"/>
          <w:lang w:eastAsia="zh-CN"/>
        </w:rPr>
        <w:t xml:space="preserve"> </w:t>
      </w:r>
      <w:r w:rsidR="00C5777D">
        <w:rPr>
          <w:rFonts w:ascii="Tahoma" w:eastAsia="SimSun" w:hAnsi="Tahoma" w:cs="Tahoma"/>
          <w:i/>
          <w:sz w:val="16"/>
          <w:szCs w:val="16"/>
          <w:lang w:eastAsia="zh-CN"/>
        </w:rPr>
        <w:br/>
      </w:r>
      <w:r w:rsidRPr="001E20FA">
        <w:rPr>
          <w:rFonts w:ascii="Tahoma" w:eastAsia="SimSun" w:hAnsi="Tahoma" w:cs="Tahoma"/>
          <w:i/>
          <w:sz w:val="16"/>
          <w:szCs w:val="16"/>
          <w:lang w:eastAsia="zh-CN"/>
        </w:rPr>
        <w:t xml:space="preserve">SA </w:t>
      </w:r>
      <w:r w:rsidRPr="001E20FA">
        <w:rPr>
          <w:rFonts w:ascii="Tahoma" w:eastAsia="SimSun" w:hAnsi="Tahoma" w:cs="Tahoma"/>
          <w:i/>
          <w:sz w:val="16"/>
          <w:szCs w:val="16"/>
          <w:lang w:eastAsia="zh-CN"/>
        </w:rPr>
        <w:t>权益一致。</w:t>
      </w:r>
    </w:p>
    <w:p w14:paraId="6BF3D8F6" w14:textId="77777777" w:rsidR="00023FE7" w:rsidRPr="001E20FA" w:rsidRDefault="00023FE7" w:rsidP="00F21E5F">
      <w:pPr>
        <w:pStyle w:val="AppendixBodyText"/>
        <w:spacing w:after="0"/>
        <w:rPr>
          <w:rFonts w:ascii="Tahoma" w:eastAsia="SimSun" w:hAnsi="Tahoma" w:cs="Tahoma"/>
          <w:lang w:eastAsia="zh-CN"/>
        </w:rPr>
      </w:pPr>
    </w:p>
    <w:p w14:paraId="6BF3D8F7" w14:textId="77777777" w:rsidR="00023FE7" w:rsidRPr="00C5777D" w:rsidRDefault="00023FE7" w:rsidP="00F21E5F">
      <w:pPr>
        <w:pStyle w:val="AppendixBodyText"/>
        <w:spacing w:after="0"/>
        <w:rPr>
          <w:rFonts w:ascii="Tahoma" w:eastAsia="SimSun" w:hAnsi="Tahoma" w:cs="Tahoma"/>
          <w:spacing w:val="-1"/>
          <w:lang w:eastAsia="zh-CN"/>
        </w:rPr>
      </w:pPr>
      <w:r w:rsidRPr="00C5777D">
        <w:rPr>
          <w:rFonts w:ascii="Tahoma" w:eastAsia="SimSun" w:hAnsi="Tahoma" w:cs="Tahoma"/>
          <w:spacing w:val="-1"/>
          <w:sz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C5777D">
        <w:rPr>
          <w:rFonts w:ascii="Tahoma" w:eastAsia="SimSun" w:hAnsi="Tahoma" w:cs="Tahoma"/>
          <w:spacing w:val="-1"/>
          <w:sz w:val="18"/>
          <w:lang w:eastAsia="zh-CN"/>
        </w:rPr>
        <w:t xml:space="preserve"> SA </w:t>
      </w:r>
      <w:r w:rsidRPr="00C5777D">
        <w:rPr>
          <w:rFonts w:ascii="Tahoma" w:eastAsia="SimSun" w:hAnsi="Tahoma" w:cs="Tahoma"/>
          <w:spacing w:val="-1"/>
          <w:sz w:val="18"/>
          <w:lang w:eastAsia="zh-CN"/>
        </w:rPr>
        <w:t>花费而授予的。在此规定中，</w:t>
      </w:r>
      <w:r w:rsidRPr="00C5777D">
        <w:rPr>
          <w:rFonts w:ascii="SimSun" w:eastAsia="SimSun" w:hAnsi="SimSun" w:cs="Tahoma"/>
          <w:spacing w:val="-1"/>
          <w:sz w:val="18"/>
          <w:lang w:eastAsia="zh-CN"/>
        </w:rPr>
        <w:t>“</w:t>
      </w:r>
      <w:r w:rsidRPr="00C5777D">
        <w:rPr>
          <w:rFonts w:ascii="Tahoma" w:eastAsia="SimSun" w:hAnsi="Tahoma" w:cs="Tahoma"/>
          <w:spacing w:val="-1"/>
          <w:sz w:val="18"/>
          <w:lang w:eastAsia="zh-CN"/>
        </w:rPr>
        <w:t xml:space="preserve">SA </w:t>
      </w:r>
      <w:r w:rsidRPr="00C5777D">
        <w:rPr>
          <w:rFonts w:ascii="Tahoma" w:eastAsia="SimSun" w:hAnsi="Tahoma" w:cs="Tahoma"/>
          <w:spacing w:val="-1"/>
          <w:sz w:val="18"/>
          <w:lang w:eastAsia="zh-CN"/>
        </w:rPr>
        <w:t>花费</w:t>
      </w:r>
      <w:r w:rsidRPr="00C5777D">
        <w:rPr>
          <w:rFonts w:ascii="SimSun" w:eastAsia="SimSun" w:hAnsi="SimSun" w:cs="Tahoma"/>
          <w:spacing w:val="-1"/>
          <w:sz w:val="18"/>
          <w:lang w:eastAsia="zh-CN"/>
        </w:rPr>
        <w:t>”</w:t>
      </w:r>
      <w:r w:rsidRPr="00C5777D">
        <w:rPr>
          <w:rFonts w:ascii="Tahoma" w:eastAsia="SimSun" w:hAnsi="Tahoma" w:cs="Tahoma"/>
          <w:spacing w:val="-1"/>
          <w:sz w:val="18"/>
          <w:lang w:eastAsia="zh-CN"/>
        </w:rPr>
        <w:t>并不一定指客户实际花费的金额。它是指客户按其选择许可登记表、企业</w:t>
      </w:r>
      <w:r w:rsidRPr="00C5777D">
        <w:rPr>
          <w:rFonts w:ascii="Tahoma" w:eastAsia="SimSun" w:hAnsi="Tahoma" w:cs="Tahoma"/>
          <w:spacing w:val="-1"/>
          <w:sz w:val="18"/>
          <w:szCs w:val="18"/>
          <w:lang w:eastAsia="zh-CN"/>
        </w:rPr>
        <w:t>许可登记表、选择附加注册或开放式协议为这些产品的软件保障范围花费的大致金额（例如仅含</w:t>
      </w:r>
      <w:r w:rsidRPr="00C5777D">
        <w:rPr>
          <w:rFonts w:ascii="Tahoma" w:eastAsia="SimSun" w:hAnsi="Tahoma" w:cs="Tahoma"/>
          <w:spacing w:val="-1"/>
          <w:sz w:val="18"/>
          <w:szCs w:val="18"/>
          <w:lang w:eastAsia="zh-CN"/>
        </w:rPr>
        <w:t xml:space="preserve"> SA </w:t>
      </w:r>
      <w:r w:rsidRPr="00C5777D">
        <w:rPr>
          <w:rFonts w:ascii="Tahoma" w:eastAsia="SimSun" w:hAnsi="Tahoma" w:cs="Tahoma"/>
          <w:spacing w:val="-1"/>
          <w:sz w:val="18"/>
          <w:szCs w:val="18"/>
          <w:lang w:eastAsia="zh-CN"/>
        </w:rPr>
        <w:t>的购买和</w:t>
      </w:r>
      <w:r w:rsidRPr="00C5777D">
        <w:rPr>
          <w:rFonts w:ascii="Tahoma" w:eastAsia="SimSun" w:hAnsi="Tahoma" w:cs="Tahoma"/>
          <w:spacing w:val="-1"/>
          <w:sz w:val="18"/>
          <w:szCs w:val="18"/>
          <w:lang w:eastAsia="zh-CN"/>
        </w:rPr>
        <w:t xml:space="preserve"> L&amp;SA</w:t>
      </w:r>
      <w:r w:rsidRPr="00C5777D">
        <w:rPr>
          <w:rFonts w:ascii="Tahoma" w:eastAsia="SimSun" w:hAnsi="Tahoma" w:cs="Tahoma"/>
          <w:spacing w:val="-1"/>
          <w:sz w:val="18"/>
          <w:szCs w:val="18"/>
          <w:lang w:eastAsia="zh-CN"/>
        </w:rPr>
        <w:t>（许可及软件保障）购买中的</w:t>
      </w:r>
      <w:r w:rsidRPr="00C5777D">
        <w:rPr>
          <w:rFonts w:ascii="Tahoma" w:eastAsia="SimSun" w:hAnsi="Tahoma" w:cs="Tahoma"/>
          <w:spacing w:val="-1"/>
          <w:sz w:val="18"/>
          <w:szCs w:val="18"/>
          <w:lang w:eastAsia="zh-CN"/>
        </w:rPr>
        <w:t xml:space="preserve"> SA </w:t>
      </w:r>
      <w:r w:rsidRPr="00C5777D">
        <w:rPr>
          <w:rFonts w:ascii="Tahoma" w:eastAsia="SimSun" w:hAnsi="Tahoma" w:cs="Tahoma"/>
          <w:spacing w:val="-1"/>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6BF3D8F8" w14:textId="77777777" w:rsidR="00023FE7" w:rsidRPr="001E20FA" w:rsidRDefault="00023FE7" w:rsidP="00F21E5F">
      <w:pPr>
        <w:pStyle w:val="AppendixBodyText"/>
        <w:spacing w:after="0"/>
        <w:rPr>
          <w:rFonts w:ascii="Tahoma" w:eastAsia="SimSun" w:hAnsi="Tahoma" w:cs="Tahoma"/>
          <w:lang w:eastAsia="zh-CN"/>
        </w:rPr>
      </w:pPr>
    </w:p>
    <w:tbl>
      <w:tblPr>
        <w:tblW w:w="9745" w:type="dxa"/>
        <w:tblInd w:w="101" w:type="dxa"/>
        <w:tblLayout w:type="fixed"/>
        <w:tblLook w:val="0000" w:firstRow="0" w:lastRow="0" w:firstColumn="0" w:lastColumn="0" w:noHBand="0" w:noVBand="0"/>
      </w:tblPr>
      <w:tblGrid>
        <w:gridCol w:w="2167"/>
        <w:gridCol w:w="1638"/>
        <w:gridCol w:w="1422"/>
        <w:gridCol w:w="1530"/>
        <w:gridCol w:w="1665"/>
        <w:gridCol w:w="1323"/>
      </w:tblGrid>
      <w:tr w:rsidR="004B4C79" w:rsidRPr="001E20FA" w14:paraId="6BF3D8FF" w14:textId="77777777" w:rsidTr="00E04FED">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6BF3D8F9" w14:textId="77777777" w:rsidR="004B4C79" w:rsidRPr="001E20FA" w:rsidRDefault="004B4C79" w:rsidP="00F21E5F">
            <w:pPr>
              <w:pStyle w:val="AppendixTableHeadings"/>
              <w:rPr>
                <w:rFonts w:ascii="Tahoma" w:eastAsia="SimSun" w:hAnsi="Tahoma" w:cs="Tahoma"/>
                <w:sz w:val="20"/>
                <w:szCs w:val="20"/>
              </w:rPr>
            </w:pPr>
            <w:r w:rsidRPr="001E20FA">
              <w:rPr>
                <w:rFonts w:ascii="Tahoma" w:eastAsia="SimSun" w:hAnsi="Tahoma" w:cs="Tahoma"/>
                <w:sz w:val="20"/>
                <w:szCs w:val="20"/>
              </w:rPr>
              <w:t>权益</w:t>
            </w:r>
          </w:p>
        </w:tc>
        <w:tc>
          <w:tcPr>
            <w:tcW w:w="1638" w:type="dxa"/>
            <w:tcBorders>
              <w:top w:val="single" w:sz="8" w:space="0" w:color="auto"/>
              <w:left w:val="single" w:sz="8" w:space="0" w:color="auto"/>
              <w:bottom w:val="single" w:sz="8" w:space="0" w:color="auto"/>
              <w:right w:val="single" w:sz="8" w:space="0" w:color="auto"/>
            </w:tcBorders>
            <w:shd w:val="clear" w:color="auto" w:fill="FFCC99"/>
            <w:vAlign w:val="bottom"/>
          </w:tcPr>
          <w:p w14:paraId="6BF3D8FA" w14:textId="77777777" w:rsidR="004B4C79" w:rsidRPr="001E20FA" w:rsidRDefault="004B4C79" w:rsidP="00F21E5F">
            <w:pPr>
              <w:pStyle w:val="AppendixTableHeadings"/>
              <w:rPr>
                <w:rFonts w:ascii="Tahoma" w:eastAsia="SimSun" w:hAnsi="Tahoma" w:cs="Tahoma"/>
                <w:sz w:val="20"/>
                <w:szCs w:val="20"/>
              </w:rPr>
            </w:pPr>
            <w:r w:rsidRPr="001E20FA">
              <w:rPr>
                <w:rFonts w:ascii="Tahoma" w:eastAsia="SimSun" w:hAnsi="Tahoma" w:cs="Tahoma"/>
                <w:sz w:val="20"/>
                <w:szCs w:val="20"/>
              </w:rPr>
              <w:t>应用程序产品组</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bottom"/>
          </w:tcPr>
          <w:p w14:paraId="6BF3D8FB" w14:textId="77777777" w:rsidR="004B4C79" w:rsidRPr="001E20FA" w:rsidRDefault="004B4C79" w:rsidP="00F21E5F">
            <w:pPr>
              <w:pStyle w:val="AppendixTableHeadings"/>
              <w:rPr>
                <w:rFonts w:ascii="Tahoma" w:eastAsia="SimSun" w:hAnsi="Tahoma" w:cs="Tahoma"/>
                <w:sz w:val="20"/>
                <w:szCs w:val="20"/>
              </w:rPr>
            </w:pPr>
            <w:r w:rsidRPr="001E20FA">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6BF3D8FC" w14:textId="77777777" w:rsidR="004B4C79" w:rsidRPr="001E20FA" w:rsidRDefault="004B4C79" w:rsidP="00F21E5F">
            <w:pPr>
              <w:pStyle w:val="AppendixTableHeadings"/>
              <w:rPr>
                <w:rFonts w:ascii="Tahoma" w:eastAsia="SimSun" w:hAnsi="Tahoma" w:cs="Tahoma"/>
                <w:sz w:val="20"/>
                <w:szCs w:val="20"/>
              </w:rPr>
            </w:pPr>
            <w:r w:rsidRPr="001E20FA">
              <w:rPr>
                <w:rFonts w:ascii="Tahoma" w:eastAsia="SimSun" w:hAnsi="Tahoma" w:cs="Tahoma"/>
                <w:sz w:val="20"/>
                <w:szCs w:val="20"/>
              </w:rPr>
              <w:t>服务器产品组</w:t>
            </w:r>
          </w:p>
        </w:tc>
        <w:tc>
          <w:tcPr>
            <w:tcW w:w="1665" w:type="dxa"/>
            <w:tcBorders>
              <w:top w:val="single" w:sz="8" w:space="0" w:color="auto"/>
              <w:left w:val="single" w:sz="8" w:space="0" w:color="auto"/>
              <w:bottom w:val="single" w:sz="8" w:space="0" w:color="auto"/>
              <w:right w:val="single" w:sz="8" w:space="0" w:color="auto"/>
            </w:tcBorders>
            <w:shd w:val="clear" w:color="auto" w:fill="FFCC99"/>
          </w:tcPr>
          <w:p w14:paraId="6BF3D8FD" w14:textId="77777777" w:rsidR="004B4C79" w:rsidRPr="001E20FA" w:rsidRDefault="006705D4" w:rsidP="00F21E5F">
            <w:pPr>
              <w:pStyle w:val="AppendixTableHeadings"/>
              <w:rPr>
                <w:rFonts w:ascii="Tahoma" w:eastAsia="SimSun" w:hAnsi="Tahoma" w:cs="Tahoma"/>
                <w:sz w:val="20"/>
                <w:szCs w:val="20"/>
              </w:rPr>
            </w:pPr>
            <w:r w:rsidRPr="001E20FA">
              <w:rPr>
                <w:rFonts w:ascii="Tahoma" w:eastAsia="SimSun" w:hAnsi="Tahoma" w:cs="Tahoma"/>
                <w:sz w:val="20"/>
                <w:szCs w:val="20"/>
              </w:rPr>
              <w:t>Windows Intune</w:t>
            </w:r>
            <w:r w:rsidR="00E04FED">
              <w:rPr>
                <w:rFonts w:ascii="Tahoma" w:eastAsia="SimSun" w:hAnsi="Tahoma" w:cs="Tahoma"/>
                <w:sz w:val="20"/>
                <w:szCs w:val="20"/>
              </w:rPr>
              <w:br/>
            </w:r>
            <w:r w:rsidRPr="001E20FA">
              <w:rPr>
                <w:rFonts w:ascii="Tahoma" w:eastAsia="SimSun" w:hAnsi="Tahoma" w:cs="Tahoma"/>
                <w:sz w:val="20"/>
                <w:szCs w:val="20"/>
              </w:rPr>
              <w:t>（每设备）</w:t>
            </w:r>
          </w:p>
        </w:tc>
        <w:tc>
          <w:tcPr>
            <w:tcW w:w="1323" w:type="dxa"/>
            <w:tcBorders>
              <w:top w:val="single" w:sz="8" w:space="0" w:color="auto"/>
              <w:left w:val="single" w:sz="8" w:space="0" w:color="auto"/>
              <w:bottom w:val="single" w:sz="8" w:space="0" w:color="auto"/>
              <w:right w:val="single" w:sz="8" w:space="0" w:color="auto"/>
            </w:tcBorders>
            <w:shd w:val="clear" w:color="auto" w:fill="FFCC99"/>
            <w:vAlign w:val="bottom"/>
          </w:tcPr>
          <w:p w14:paraId="6BF3D8FE" w14:textId="77777777" w:rsidR="004B4C79" w:rsidRPr="001E20FA" w:rsidRDefault="004B4C79" w:rsidP="00E04FED">
            <w:pPr>
              <w:pStyle w:val="AppendixTableHeadings"/>
              <w:rPr>
                <w:rFonts w:ascii="Tahoma" w:eastAsia="SimSun" w:hAnsi="Tahoma" w:cs="Tahoma"/>
                <w:sz w:val="20"/>
                <w:szCs w:val="20"/>
              </w:rPr>
            </w:pPr>
            <w:r w:rsidRPr="001E20FA">
              <w:rPr>
                <w:rFonts w:ascii="Tahoma" w:eastAsia="SimSun" w:hAnsi="Tahoma" w:cs="Tahoma"/>
                <w:sz w:val="20"/>
                <w:szCs w:val="20"/>
              </w:rPr>
              <w:t>Office 365</w:t>
            </w:r>
          </w:p>
        </w:tc>
      </w:tr>
      <w:tr w:rsidR="004B4C79" w:rsidRPr="001E20FA" w14:paraId="6BF3D906" w14:textId="77777777" w:rsidTr="00E04FED">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6BF3D900"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新版本的权利</w:t>
            </w:r>
          </w:p>
        </w:tc>
        <w:tc>
          <w:tcPr>
            <w:tcW w:w="1638" w:type="dxa"/>
            <w:tcBorders>
              <w:top w:val="single" w:sz="8" w:space="0" w:color="auto"/>
              <w:left w:val="nil"/>
              <w:bottom w:val="single" w:sz="4" w:space="0" w:color="auto"/>
              <w:right w:val="single" w:sz="4" w:space="0" w:color="auto"/>
            </w:tcBorders>
            <w:vAlign w:val="bottom"/>
          </w:tcPr>
          <w:p w14:paraId="6BF3D901"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single" w:sz="8" w:space="0" w:color="auto"/>
              <w:left w:val="nil"/>
              <w:bottom w:val="single" w:sz="4" w:space="0" w:color="auto"/>
              <w:right w:val="single" w:sz="4" w:space="0" w:color="auto"/>
            </w:tcBorders>
            <w:vAlign w:val="bottom"/>
          </w:tcPr>
          <w:p w14:paraId="6BF3D902"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bottom"/>
          </w:tcPr>
          <w:p w14:paraId="6BF3D903"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665" w:type="dxa"/>
            <w:tcBorders>
              <w:top w:val="single" w:sz="8" w:space="0" w:color="auto"/>
              <w:left w:val="nil"/>
              <w:bottom w:val="single" w:sz="4" w:space="0" w:color="auto"/>
              <w:right w:val="single" w:sz="4" w:space="0" w:color="auto"/>
            </w:tcBorders>
          </w:tcPr>
          <w:p w14:paraId="6BF3D904" w14:textId="77777777" w:rsidR="004B4C79" w:rsidRPr="001E20FA" w:rsidRDefault="00302B84" w:rsidP="00F21E5F">
            <w:pPr>
              <w:pStyle w:val="AppendixTableText"/>
              <w:rPr>
                <w:rFonts w:ascii="Tahoma" w:eastAsia="SimSun" w:hAnsi="Tahoma" w:cs="Tahoma"/>
              </w:rPr>
            </w:pPr>
            <w:r w:rsidRPr="001E20FA">
              <w:rPr>
                <w:rFonts w:ascii="Tahoma" w:eastAsia="SimSun" w:hAnsi="Tahoma" w:cs="Tahoma"/>
              </w:rPr>
              <w:t>是</w:t>
            </w:r>
          </w:p>
        </w:tc>
        <w:tc>
          <w:tcPr>
            <w:tcW w:w="1323" w:type="dxa"/>
            <w:tcBorders>
              <w:top w:val="single" w:sz="8" w:space="0" w:color="auto"/>
              <w:left w:val="nil"/>
              <w:bottom w:val="single" w:sz="4" w:space="0" w:color="auto"/>
              <w:right w:val="single" w:sz="4" w:space="0" w:color="auto"/>
            </w:tcBorders>
          </w:tcPr>
          <w:p w14:paraId="6BF3D905" w14:textId="77777777" w:rsidR="004B4C79" w:rsidRPr="001E20FA" w:rsidRDefault="00302B84" w:rsidP="00F21E5F">
            <w:pPr>
              <w:pStyle w:val="AppendixTableText"/>
              <w:rPr>
                <w:rFonts w:ascii="Tahoma" w:eastAsia="SimSun" w:hAnsi="Tahoma" w:cs="Tahoma"/>
              </w:rPr>
            </w:pPr>
            <w:r w:rsidRPr="001E20FA">
              <w:rPr>
                <w:rFonts w:ascii="Tahoma" w:eastAsia="SimSun" w:hAnsi="Tahoma" w:cs="Tahoma"/>
              </w:rPr>
              <w:t>是</w:t>
            </w:r>
          </w:p>
        </w:tc>
      </w:tr>
      <w:tr w:rsidR="004B4C79" w:rsidRPr="001E20FA" w14:paraId="6BF3D90D"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07"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 xml:space="preserve">Office </w:t>
            </w:r>
            <w:r w:rsidRPr="001E20FA">
              <w:rPr>
                <w:rFonts w:ascii="Tahoma" w:eastAsia="SimSun" w:hAnsi="Tahoma" w:cs="Tahoma"/>
              </w:rPr>
              <w:t>多语言包</w:t>
            </w:r>
          </w:p>
        </w:tc>
        <w:tc>
          <w:tcPr>
            <w:tcW w:w="1638" w:type="dxa"/>
            <w:tcBorders>
              <w:top w:val="single" w:sz="6" w:space="0" w:color="auto"/>
              <w:left w:val="single" w:sz="6" w:space="0" w:color="auto"/>
              <w:bottom w:val="single" w:sz="6" w:space="0" w:color="auto"/>
              <w:right w:val="single" w:sz="6" w:space="0" w:color="auto"/>
            </w:tcBorders>
            <w:vAlign w:val="center"/>
          </w:tcPr>
          <w:p w14:paraId="6BF3D908"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14:paraId="6BF3D909" w14:textId="77777777" w:rsidR="004B4C79" w:rsidRPr="001E20FA" w:rsidRDefault="004B4C79" w:rsidP="00F21E5F">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6BF3D90A" w14:textId="77777777" w:rsidR="004B4C79" w:rsidRPr="001E20FA" w:rsidRDefault="004B4C79" w:rsidP="00F21E5F">
            <w:pPr>
              <w:pStyle w:val="AppendixTableText"/>
              <w:rPr>
                <w:rStyle w:val="CommentReference"/>
                <w:rFonts w:ascii="Tahoma" w:eastAsia="SimSun" w:hAnsi="Tahoma" w:cs="Tahoma"/>
                <w:sz w:val="18"/>
                <w:szCs w:val="18"/>
              </w:rPr>
            </w:pPr>
          </w:p>
        </w:tc>
        <w:tc>
          <w:tcPr>
            <w:tcW w:w="1665" w:type="dxa"/>
            <w:tcBorders>
              <w:top w:val="single" w:sz="6" w:space="0" w:color="auto"/>
              <w:left w:val="single" w:sz="6" w:space="0" w:color="auto"/>
              <w:bottom w:val="single" w:sz="6" w:space="0" w:color="auto"/>
              <w:right w:val="single" w:sz="4" w:space="0" w:color="auto"/>
            </w:tcBorders>
          </w:tcPr>
          <w:p w14:paraId="6BF3D90B" w14:textId="77777777" w:rsidR="004B4C79" w:rsidRPr="001E20FA" w:rsidRDefault="004B4C79" w:rsidP="00F21E5F">
            <w:pPr>
              <w:pStyle w:val="AppendixTableText"/>
              <w:rPr>
                <w:rStyle w:val="CommentReference"/>
                <w:rFonts w:ascii="Tahoma" w:eastAsia="SimSun" w:hAnsi="Tahoma" w:cs="Tahoma"/>
                <w:sz w:val="18"/>
                <w:szCs w:val="18"/>
              </w:rPr>
            </w:pPr>
          </w:p>
        </w:tc>
        <w:tc>
          <w:tcPr>
            <w:tcW w:w="1323" w:type="dxa"/>
            <w:tcBorders>
              <w:top w:val="single" w:sz="6" w:space="0" w:color="auto"/>
              <w:left w:val="single" w:sz="6" w:space="0" w:color="auto"/>
              <w:bottom w:val="single" w:sz="6" w:space="0" w:color="auto"/>
              <w:right w:val="single" w:sz="4" w:space="0" w:color="auto"/>
            </w:tcBorders>
          </w:tcPr>
          <w:p w14:paraId="6BF3D90C" w14:textId="77777777" w:rsidR="004B4C79" w:rsidRPr="001E20FA" w:rsidRDefault="004B4C79" w:rsidP="00F21E5F">
            <w:pPr>
              <w:pStyle w:val="AppendixTableText"/>
              <w:rPr>
                <w:rStyle w:val="CommentReference"/>
                <w:rFonts w:ascii="Tahoma" w:eastAsia="SimSun" w:hAnsi="Tahoma" w:cs="Tahoma"/>
                <w:sz w:val="18"/>
                <w:szCs w:val="18"/>
              </w:rPr>
            </w:pPr>
            <w:r w:rsidRPr="001E20FA">
              <w:rPr>
                <w:rFonts w:ascii="Tahoma" w:eastAsia="SimSun" w:hAnsi="Tahoma" w:cs="Tahoma"/>
              </w:rPr>
              <w:t>是</w:t>
            </w:r>
          </w:p>
        </w:tc>
      </w:tr>
      <w:tr w:rsidR="004B4C79" w:rsidRPr="001E20FA" w14:paraId="6BF3D914"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0E" w14:textId="77777777" w:rsidR="004B4C79" w:rsidRPr="001E20FA" w:rsidRDefault="00E7419A" w:rsidP="00F21E5F">
            <w:pPr>
              <w:pStyle w:val="AppendixTableText"/>
              <w:jc w:val="left"/>
              <w:rPr>
                <w:rFonts w:ascii="Tahoma" w:eastAsia="SimSun" w:hAnsi="Tahoma" w:cs="Tahoma"/>
              </w:rPr>
            </w:pPr>
            <w:r w:rsidRPr="001E20FA">
              <w:rPr>
                <w:rFonts w:ascii="Tahoma" w:eastAsia="SimSun" w:hAnsi="Tahoma" w:cs="Tahoma"/>
              </w:rPr>
              <w:t>计划服务</w:t>
            </w:r>
          </w:p>
        </w:tc>
        <w:tc>
          <w:tcPr>
            <w:tcW w:w="1638" w:type="dxa"/>
            <w:tcBorders>
              <w:top w:val="single" w:sz="6" w:space="0" w:color="auto"/>
              <w:left w:val="single" w:sz="6" w:space="0" w:color="auto"/>
              <w:bottom w:val="single" w:sz="6" w:space="0" w:color="auto"/>
              <w:right w:val="single" w:sz="6" w:space="0" w:color="auto"/>
            </w:tcBorders>
            <w:vAlign w:val="center"/>
          </w:tcPr>
          <w:p w14:paraId="6BF3D90F"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14:paraId="6BF3D910" w14:textId="77777777" w:rsidR="004B4C79" w:rsidRPr="001E20FA" w:rsidRDefault="004B4C79" w:rsidP="00F21E5F">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6BF3D911" w14:textId="77777777" w:rsidR="004B4C79" w:rsidRPr="001E20FA" w:rsidRDefault="004B4C79" w:rsidP="00F21E5F">
            <w:pPr>
              <w:pStyle w:val="AppendixTableText"/>
              <w:rPr>
                <w:rStyle w:val="CommentReference"/>
                <w:rFonts w:ascii="Tahoma" w:eastAsia="SimSun" w:hAnsi="Tahoma" w:cs="Tahoma"/>
                <w:sz w:val="18"/>
                <w:szCs w:val="18"/>
              </w:rPr>
            </w:pPr>
            <w:r w:rsidRPr="001E20FA">
              <w:rPr>
                <w:rStyle w:val="CommentReference"/>
                <w:rFonts w:ascii="Tahoma" w:eastAsia="SimSun" w:hAnsi="Tahoma" w:cs="Tahoma"/>
                <w:sz w:val="18"/>
                <w:szCs w:val="18"/>
              </w:rPr>
              <w:t>是</w:t>
            </w:r>
          </w:p>
        </w:tc>
        <w:tc>
          <w:tcPr>
            <w:tcW w:w="1665" w:type="dxa"/>
            <w:tcBorders>
              <w:top w:val="single" w:sz="6" w:space="0" w:color="auto"/>
              <w:left w:val="single" w:sz="6" w:space="0" w:color="auto"/>
              <w:bottom w:val="single" w:sz="6" w:space="0" w:color="auto"/>
              <w:right w:val="single" w:sz="4" w:space="0" w:color="auto"/>
            </w:tcBorders>
          </w:tcPr>
          <w:p w14:paraId="6BF3D912" w14:textId="77777777" w:rsidR="004B4C79" w:rsidRPr="001E20FA" w:rsidRDefault="004B4C79" w:rsidP="00F21E5F">
            <w:pPr>
              <w:pStyle w:val="AppendixTableText"/>
              <w:rPr>
                <w:rStyle w:val="CommentReference"/>
                <w:rFonts w:ascii="Tahoma" w:eastAsia="SimSun" w:hAnsi="Tahoma" w:cs="Tahoma"/>
                <w:sz w:val="18"/>
                <w:szCs w:val="18"/>
              </w:rPr>
            </w:pPr>
          </w:p>
        </w:tc>
        <w:tc>
          <w:tcPr>
            <w:tcW w:w="1323" w:type="dxa"/>
            <w:tcBorders>
              <w:top w:val="single" w:sz="6" w:space="0" w:color="auto"/>
              <w:left w:val="single" w:sz="6" w:space="0" w:color="auto"/>
              <w:bottom w:val="single" w:sz="6" w:space="0" w:color="auto"/>
              <w:right w:val="single" w:sz="4" w:space="0" w:color="auto"/>
            </w:tcBorders>
          </w:tcPr>
          <w:p w14:paraId="6BF3D913" w14:textId="77777777" w:rsidR="004B4C79" w:rsidRPr="001E20FA" w:rsidRDefault="004B4C79" w:rsidP="00F21E5F">
            <w:pPr>
              <w:pStyle w:val="AppendixTableText"/>
              <w:rPr>
                <w:rStyle w:val="CommentReference"/>
                <w:rFonts w:ascii="Tahoma" w:eastAsia="SimSun" w:hAnsi="Tahoma" w:cs="Tahoma"/>
                <w:sz w:val="18"/>
                <w:szCs w:val="18"/>
              </w:rPr>
            </w:pPr>
          </w:p>
        </w:tc>
      </w:tr>
      <w:tr w:rsidR="004B4C79" w:rsidRPr="001E20FA" w14:paraId="6BF3D91B"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15"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Windows 8 Enterprise</w:t>
            </w:r>
          </w:p>
        </w:tc>
        <w:tc>
          <w:tcPr>
            <w:tcW w:w="1638" w:type="dxa"/>
            <w:tcBorders>
              <w:top w:val="nil"/>
              <w:left w:val="nil"/>
              <w:bottom w:val="single" w:sz="4" w:space="0" w:color="auto"/>
              <w:right w:val="single" w:sz="4" w:space="0" w:color="auto"/>
            </w:tcBorders>
            <w:vAlign w:val="bottom"/>
          </w:tcPr>
          <w:p w14:paraId="6BF3D916" w14:textId="77777777" w:rsidR="004B4C79" w:rsidRPr="001E20FA" w:rsidRDefault="004B4C79" w:rsidP="00F21E5F">
            <w:pPr>
              <w:pStyle w:val="AppendixTableText"/>
              <w:rPr>
                <w:rFonts w:ascii="Tahoma" w:eastAsia="SimSun" w:hAnsi="Tahoma" w:cs="Tahoma"/>
              </w:rPr>
            </w:pPr>
          </w:p>
        </w:tc>
        <w:tc>
          <w:tcPr>
            <w:tcW w:w="1422" w:type="dxa"/>
            <w:tcBorders>
              <w:top w:val="nil"/>
              <w:left w:val="nil"/>
              <w:bottom w:val="single" w:sz="4" w:space="0" w:color="auto"/>
              <w:right w:val="single" w:sz="4" w:space="0" w:color="auto"/>
            </w:tcBorders>
            <w:vAlign w:val="bottom"/>
          </w:tcPr>
          <w:p w14:paraId="6BF3D917"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6BF3D918" w14:textId="77777777" w:rsidR="004B4C79" w:rsidRPr="001E20FA" w:rsidRDefault="004B4C79" w:rsidP="00F21E5F">
            <w:pPr>
              <w:pStyle w:val="AppendixTableText"/>
              <w:rPr>
                <w:rFonts w:ascii="Tahoma" w:eastAsia="SimSun" w:hAnsi="Tahoma" w:cs="Tahoma"/>
              </w:rPr>
            </w:pPr>
          </w:p>
        </w:tc>
        <w:tc>
          <w:tcPr>
            <w:tcW w:w="1665" w:type="dxa"/>
            <w:tcBorders>
              <w:top w:val="nil"/>
              <w:left w:val="nil"/>
              <w:bottom w:val="single" w:sz="4" w:space="0" w:color="auto"/>
              <w:right w:val="single" w:sz="4" w:space="0" w:color="auto"/>
            </w:tcBorders>
          </w:tcPr>
          <w:p w14:paraId="6BF3D919"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323" w:type="dxa"/>
            <w:tcBorders>
              <w:top w:val="nil"/>
              <w:left w:val="nil"/>
              <w:bottom w:val="single" w:sz="4" w:space="0" w:color="auto"/>
              <w:right w:val="single" w:sz="4" w:space="0" w:color="auto"/>
            </w:tcBorders>
          </w:tcPr>
          <w:p w14:paraId="6BF3D91A" w14:textId="77777777" w:rsidR="004B4C79" w:rsidRPr="001E20FA" w:rsidRDefault="004B4C79" w:rsidP="00F21E5F">
            <w:pPr>
              <w:pStyle w:val="AppendixTableText"/>
              <w:rPr>
                <w:rFonts w:ascii="Tahoma" w:eastAsia="SimSun" w:hAnsi="Tahoma" w:cs="Tahoma"/>
              </w:rPr>
            </w:pPr>
          </w:p>
        </w:tc>
      </w:tr>
      <w:tr w:rsidR="004B4C79" w:rsidRPr="001E20FA" w14:paraId="6BF3D922"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1C"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培训券</w:t>
            </w:r>
          </w:p>
        </w:tc>
        <w:tc>
          <w:tcPr>
            <w:tcW w:w="1638" w:type="dxa"/>
            <w:tcBorders>
              <w:top w:val="nil"/>
              <w:left w:val="nil"/>
              <w:bottom w:val="single" w:sz="4" w:space="0" w:color="auto"/>
              <w:right w:val="single" w:sz="4" w:space="0" w:color="auto"/>
            </w:tcBorders>
            <w:vAlign w:val="bottom"/>
          </w:tcPr>
          <w:p w14:paraId="6BF3D91D"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nil"/>
              <w:left w:val="nil"/>
              <w:bottom w:val="single" w:sz="4" w:space="0" w:color="auto"/>
              <w:right w:val="single" w:sz="4" w:space="0" w:color="auto"/>
            </w:tcBorders>
            <w:vAlign w:val="bottom"/>
          </w:tcPr>
          <w:p w14:paraId="6BF3D91E"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6BF3D91F" w14:textId="77777777" w:rsidR="004B4C79" w:rsidRPr="001E20FA" w:rsidRDefault="004B4C79" w:rsidP="00F21E5F">
            <w:pPr>
              <w:pStyle w:val="AppendixTableText"/>
              <w:rPr>
                <w:rFonts w:ascii="Tahoma" w:eastAsia="SimSun" w:hAnsi="Tahoma" w:cs="Tahoma"/>
              </w:rPr>
            </w:pPr>
          </w:p>
        </w:tc>
        <w:tc>
          <w:tcPr>
            <w:tcW w:w="1665" w:type="dxa"/>
            <w:tcBorders>
              <w:top w:val="nil"/>
              <w:left w:val="nil"/>
              <w:bottom w:val="single" w:sz="4" w:space="0" w:color="auto"/>
              <w:right w:val="single" w:sz="4" w:space="0" w:color="auto"/>
            </w:tcBorders>
          </w:tcPr>
          <w:p w14:paraId="6BF3D920" w14:textId="77777777" w:rsidR="004B4C79" w:rsidRPr="001E20FA" w:rsidRDefault="004B4C79" w:rsidP="00F21E5F">
            <w:pPr>
              <w:pStyle w:val="AppendixTableText"/>
              <w:rPr>
                <w:rFonts w:ascii="Tahoma" w:eastAsia="SimSun" w:hAnsi="Tahoma" w:cs="Tahoma"/>
              </w:rPr>
            </w:pPr>
          </w:p>
        </w:tc>
        <w:tc>
          <w:tcPr>
            <w:tcW w:w="1323" w:type="dxa"/>
            <w:tcBorders>
              <w:top w:val="nil"/>
              <w:left w:val="nil"/>
              <w:bottom w:val="single" w:sz="4" w:space="0" w:color="auto"/>
              <w:right w:val="single" w:sz="4" w:space="0" w:color="auto"/>
            </w:tcBorders>
          </w:tcPr>
          <w:p w14:paraId="6BF3D921" w14:textId="77777777" w:rsidR="004B4C79" w:rsidRPr="001E20FA" w:rsidRDefault="004B4C79" w:rsidP="00F21E5F">
            <w:pPr>
              <w:pStyle w:val="AppendixTableText"/>
              <w:rPr>
                <w:rFonts w:ascii="Tahoma" w:eastAsia="SimSun" w:hAnsi="Tahoma" w:cs="Tahoma"/>
              </w:rPr>
            </w:pPr>
          </w:p>
        </w:tc>
      </w:tr>
      <w:tr w:rsidR="004B4C79" w:rsidRPr="001E20FA" w14:paraId="6BF3D929"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23"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E-Learning</w:t>
            </w:r>
          </w:p>
        </w:tc>
        <w:tc>
          <w:tcPr>
            <w:tcW w:w="1638" w:type="dxa"/>
            <w:tcBorders>
              <w:top w:val="nil"/>
              <w:left w:val="nil"/>
              <w:bottom w:val="single" w:sz="4" w:space="0" w:color="auto"/>
              <w:right w:val="single" w:sz="4" w:space="0" w:color="auto"/>
            </w:tcBorders>
            <w:vAlign w:val="bottom"/>
          </w:tcPr>
          <w:p w14:paraId="6BF3D924"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nil"/>
              <w:left w:val="nil"/>
              <w:bottom w:val="single" w:sz="4" w:space="0" w:color="auto"/>
              <w:right w:val="single" w:sz="4" w:space="0" w:color="auto"/>
            </w:tcBorders>
            <w:vAlign w:val="bottom"/>
          </w:tcPr>
          <w:p w14:paraId="6BF3D925"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6BF3D926"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665" w:type="dxa"/>
            <w:tcBorders>
              <w:top w:val="nil"/>
              <w:left w:val="nil"/>
              <w:bottom w:val="single" w:sz="4" w:space="0" w:color="auto"/>
              <w:right w:val="single" w:sz="4" w:space="0" w:color="auto"/>
            </w:tcBorders>
          </w:tcPr>
          <w:p w14:paraId="6BF3D927"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323" w:type="dxa"/>
            <w:tcBorders>
              <w:top w:val="nil"/>
              <w:left w:val="nil"/>
              <w:bottom w:val="single" w:sz="4" w:space="0" w:color="auto"/>
              <w:right w:val="single" w:sz="4" w:space="0" w:color="auto"/>
            </w:tcBorders>
          </w:tcPr>
          <w:p w14:paraId="6BF3D928"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r>
      <w:tr w:rsidR="004B4C79" w:rsidRPr="001E20FA" w14:paraId="6BF3D930"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2A"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家庭使用计划</w:t>
            </w:r>
          </w:p>
        </w:tc>
        <w:tc>
          <w:tcPr>
            <w:tcW w:w="1638" w:type="dxa"/>
            <w:tcBorders>
              <w:top w:val="nil"/>
              <w:left w:val="nil"/>
              <w:bottom w:val="single" w:sz="4" w:space="0" w:color="auto"/>
              <w:right w:val="single" w:sz="4" w:space="0" w:color="auto"/>
            </w:tcBorders>
            <w:vAlign w:val="bottom"/>
          </w:tcPr>
          <w:p w14:paraId="6BF3D92B"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nil"/>
              <w:left w:val="nil"/>
              <w:bottom w:val="single" w:sz="4" w:space="0" w:color="auto"/>
              <w:right w:val="single" w:sz="4" w:space="0" w:color="auto"/>
            </w:tcBorders>
            <w:vAlign w:val="bottom"/>
          </w:tcPr>
          <w:p w14:paraId="6BF3D92C" w14:textId="77777777" w:rsidR="004B4C79" w:rsidRPr="001E20FA" w:rsidRDefault="004B4C79" w:rsidP="00F21E5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6BF3D92D" w14:textId="77777777" w:rsidR="004B4C79" w:rsidRPr="001E20FA" w:rsidRDefault="004B4C79" w:rsidP="00F21E5F">
            <w:pPr>
              <w:pStyle w:val="AppendixTableText"/>
              <w:rPr>
                <w:rFonts w:ascii="Tahoma" w:eastAsia="SimSun" w:hAnsi="Tahoma" w:cs="Tahoma"/>
              </w:rPr>
            </w:pPr>
          </w:p>
        </w:tc>
        <w:tc>
          <w:tcPr>
            <w:tcW w:w="1665" w:type="dxa"/>
            <w:tcBorders>
              <w:top w:val="nil"/>
              <w:left w:val="nil"/>
              <w:bottom w:val="single" w:sz="4" w:space="0" w:color="auto"/>
              <w:right w:val="single" w:sz="4" w:space="0" w:color="auto"/>
            </w:tcBorders>
          </w:tcPr>
          <w:p w14:paraId="6BF3D92E" w14:textId="77777777" w:rsidR="004B4C79" w:rsidRPr="001E20FA" w:rsidRDefault="004B4C79" w:rsidP="00F21E5F">
            <w:pPr>
              <w:pStyle w:val="AppendixTableText"/>
              <w:rPr>
                <w:rFonts w:ascii="Tahoma" w:eastAsia="SimSun" w:hAnsi="Tahoma" w:cs="Tahoma"/>
              </w:rPr>
            </w:pPr>
          </w:p>
        </w:tc>
        <w:tc>
          <w:tcPr>
            <w:tcW w:w="1323" w:type="dxa"/>
            <w:tcBorders>
              <w:top w:val="nil"/>
              <w:left w:val="nil"/>
              <w:bottom w:val="single" w:sz="4" w:space="0" w:color="auto"/>
              <w:right w:val="single" w:sz="4" w:space="0" w:color="auto"/>
            </w:tcBorders>
          </w:tcPr>
          <w:p w14:paraId="6BF3D92F" w14:textId="77777777" w:rsidR="004B4C79" w:rsidRPr="001E20FA" w:rsidRDefault="004B4C79" w:rsidP="00F21E5F">
            <w:pPr>
              <w:pStyle w:val="AppendixTableText"/>
              <w:rPr>
                <w:rFonts w:ascii="Tahoma" w:eastAsia="SimSun" w:hAnsi="Tahoma" w:cs="Tahoma"/>
              </w:rPr>
            </w:pPr>
          </w:p>
        </w:tc>
      </w:tr>
      <w:tr w:rsidR="004B4C79" w:rsidRPr="001E20FA" w14:paraId="6BF3D937"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31"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企业源许可计划</w:t>
            </w:r>
          </w:p>
        </w:tc>
        <w:tc>
          <w:tcPr>
            <w:tcW w:w="1638" w:type="dxa"/>
            <w:tcBorders>
              <w:top w:val="nil"/>
              <w:left w:val="nil"/>
              <w:bottom w:val="single" w:sz="4" w:space="0" w:color="auto"/>
              <w:right w:val="single" w:sz="4" w:space="0" w:color="auto"/>
            </w:tcBorders>
            <w:vAlign w:val="bottom"/>
          </w:tcPr>
          <w:p w14:paraId="6BF3D932" w14:textId="77777777" w:rsidR="004B4C79" w:rsidRPr="001E20FA" w:rsidRDefault="004B4C79" w:rsidP="00F21E5F">
            <w:pPr>
              <w:pStyle w:val="AppendixTableText"/>
              <w:rPr>
                <w:rFonts w:ascii="Tahoma" w:eastAsia="SimSun" w:hAnsi="Tahoma" w:cs="Tahoma"/>
              </w:rPr>
            </w:pPr>
          </w:p>
        </w:tc>
        <w:tc>
          <w:tcPr>
            <w:tcW w:w="1422" w:type="dxa"/>
            <w:tcBorders>
              <w:top w:val="nil"/>
              <w:left w:val="nil"/>
              <w:bottom w:val="single" w:sz="4" w:space="0" w:color="auto"/>
              <w:right w:val="single" w:sz="4" w:space="0" w:color="auto"/>
            </w:tcBorders>
            <w:vAlign w:val="bottom"/>
          </w:tcPr>
          <w:p w14:paraId="6BF3D933"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6BF3D934" w14:textId="77777777" w:rsidR="004B4C79" w:rsidRPr="001E20FA" w:rsidRDefault="004B4C79" w:rsidP="00F21E5F">
            <w:pPr>
              <w:pStyle w:val="AppendixTableText"/>
              <w:rPr>
                <w:rFonts w:ascii="Tahoma" w:eastAsia="SimSun" w:hAnsi="Tahoma" w:cs="Tahoma"/>
              </w:rPr>
            </w:pPr>
          </w:p>
        </w:tc>
        <w:tc>
          <w:tcPr>
            <w:tcW w:w="1665" w:type="dxa"/>
            <w:tcBorders>
              <w:top w:val="nil"/>
              <w:left w:val="nil"/>
              <w:bottom w:val="single" w:sz="4" w:space="0" w:color="auto"/>
              <w:right w:val="single" w:sz="4" w:space="0" w:color="auto"/>
            </w:tcBorders>
          </w:tcPr>
          <w:p w14:paraId="6BF3D935" w14:textId="77777777" w:rsidR="004B4C79" w:rsidRPr="001E20FA" w:rsidRDefault="004B4C79" w:rsidP="00F21E5F">
            <w:pPr>
              <w:pStyle w:val="AppendixTableText"/>
              <w:rPr>
                <w:rFonts w:ascii="Tahoma" w:eastAsia="SimSun" w:hAnsi="Tahoma" w:cs="Tahoma"/>
              </w:rPr>
            </w:pPr>
          </w:p>
        </w:tc>
        <w:tc>
          <w:tcPr>
            <w:tcW w:w="1323" w:type="dxa"/>
            <w:tcBorders>
              <w:top w:val="nil"/>
              <w:left w:val="nil"/>
              <w:bottom w:val="single" w:sz="4" w:space="0" w:color="auto"/>
              <w:right w:val="single" w:sz="4" w:space="0" w:color="auto"/>
            </w:tcBorders>
          </w:tcPr>
          <w:p w14:paraId="6BF3D936" w14:textId="77777777" w:rsidR="004B4C79" w:rsidRPr="001E20FA" w:rsidRDefault="004B4C79" w:rsidP="00F21E5F">
            <w:pPr>
              <w:pStyle w:val="AppendixTableText"/>
              <w:rPr>
                <w:rFonts w:ascii="Tahoma" w:eastAsia="SimSun" w:hAnsi="Tahoma" w:cs="Tahoma"/>
              </w:rPr>
            </w:pPr>
          </w:p>
        </w:tc>
      </w:tr>
      <w:tr w:rsidR="004B4C79" w:rsidRPr="001E20FA" w14:paraId="6BF3D93E"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38" w14:textId="77777777" w:rsidR="004B4C79" w:rsidRPr="001E20FA" w:rsidRDefault="004B4C79" w:rsidP="00F21E5F">
            <w:pPr>
              <w:pStyle w:val="AppendixTableText"/>
              <w:jc w:val="left"/>
              <w:rPr>
                <w:rFonts w:ascii="Tahoma" w:eastAsia="SimSun" w:hAnsi="Tahoma" w:cs="Tahoma"/>
                <w:lang w:eastAsia="zh-CN"/>
              </w:rPr>
            </w:pPr>
            <w:r w:rsidRPr="001E20FA">
              <w:rPr>
                <w:rFonts w:ascii="Tahoma" w:eastAsia="SimSun" w:hAnsi="Tahoma" w:cs="Tahoma"/>
                <w:lang w:eastAsia="zh-CN"/>
              </w:rPr>
              <w:t>全天候</w:t>
            </w:r>
            <w:r w:rsidRPr="001E20FA">
              <w:rPr>
                <w:rFonts w:ascii="Tahoma" w:eastAsia="SimSun" w:hAnsi="Tahoma" w:cs="Tahoma"/>
                <w:lang w:eastAsia="zh-CN"/>
              </w:rPr>
              <w:t xml:space="preserve"> (24x7) </w:t>
            </w:r>
            <w:r w:rsidRPr="001E20FA">
              <w:rPr>
                <w:rFonts w:ascii="Tahoma" w:eastAsia="SimSun" w:hAnsi="Tahoma" w:cs="Tahoma"/>
                <w:lang w:eastAsia="zh-CN"/>
              </w:rPr>
              <w:t>问题解决支持</w:t>
            </w:r>
          </w:p>
        </w:tc>
        <w:tc>
          <w:tcPr>
            <w:tcW w:w="1638" w:type="dxa"/>
            <w:tcBorders>
              <w:top w:val="single" w:sz="6" w:space="0" w:color="auto"/>
              <w:left w:val="single" w:sz="6" w:space="0" w:color="auto"/>
              <w:bottom w:val="single" w:sz="6" w:space="0" w:color="auto"/>
              <w:right w:val="single" w:sz="6" w:space="0" w:color="auto"/>
            </w:tcBorders>
            <w:vAlign w:val="center"/>
          </w:tcPr>
          <w:p w14:paraId="6BF3D939"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single" w:sz="6" w:space="0" w:color="auto"/>
              <w:left w:val="single" w:sz="6" w:space="0" w:color="auto"/>
              <w:bottom w:val="single" w:sz="6" w:space="0" w:color="auto"/>
              <w:right w:val="single" w:sz="6" w:space="0" w:color="auto"/>
            </w:tcBorders>
            <w:vAlign w:val="center"/>
          </w:tcPr>
          <w:p w14:paraId="6BF3D93A"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BF3D93B" w14:textId="77777777" w:rsidR="004B4C79" w:rsidRPr="001E20FA" w:rsidRDefault="004B4C79" w:rsidP="00F21E5F">
            <w:pPr>
              <w:pStyle w:val="AppendixTableText"/>
              <w:rPr>
                <w:rStyle w:val="CommentReference"/>
                <w:rFonts w:ascii="Tahoma" w:eastAsia="SimSun" w:hAnsi="Tahoma" w:cs="Tahoma"/>
                <w:sz w:val="18"/>
                <w:szCs w:val="18"/>
              </w:rPr>
            </w:pPr>
            <w:r w:rsidRPr="001E20FA">
              <w:rPr>
                <w:rFonts w:ascii="Tahoma" w:eastAsia="SimSun" w:hAnsi="Tahoma" w:cs="Tahoma"/>
              </w:rPr>
              <w:t>是</w:t>
            </w:r>
          </w:p>
        </w:tc>
        <w:tc>
          <w:tcPr>
            <w:tcW w:w="1665" w:type="dxa"/>
            <w:tcBorders>
              <w:top w:val="single" w:sz="6" w:space="0" w:color="auto"/>
              <w:left w:val="single" w:sz="6" w:space="0" w:color="auto"/>
              <w:bottom w:val="single" w:sz="6" w:space="0" w:color="auto"/>
              <w:right w:val="single" w:sz="4" w:space="0" w:color="auto"/>
            </w:tcBorders>
          </w:tcPr>
          <w:p w14:paraId="6BF3D93C" w14:textId="77777777" w:rsidR="004B4C79" w:rsidRPr="001E20FA" w:rsidRDefault="004B4C79" w:rsidP="00F21E5F">
            <w:pPr>
              <w:pStyle w:val="AppendixTableText"/>
              <w:rPr>
                <w:rFonts w:ascii="Tahoma" w:eastAsia="SimSun" w:hAnsi="Tahoma" w:cs="Tahoma"/>
              </w:rPr>
            </w:pPr>
          </w:p>
        </w:tc>
        <w:tc>
          <w:tcPr>
            <w:tcW w:w="1323" w:type="dxa"/>
            <w:tcBorders>
              <w:top w:val="single" w:sz="6" w:space="0" w:color="auto"/>
              <w:left w:val="single" w:sz="6" w:space="0" w:color="auto"/>
              <w:bottom w:val="single" w:sz="6" w:space="0" w:color="auto"/>
              <w:right w:val="single" w:sz="4" w:space="0" w:color="auto"/>
            </w:tcBorders>
          </w:tcPr>
          <w:p w14:paraId="6BF3D93D" w14:textId="77777777" w:rsidR="004B4C79" w:rsidRPr="001E20FA" w:rsidRDefault="004B4C79" w:rsidP="00F21E5F">
            <w:pPr>
              <w:pStyle w:val="AppendixTableText"/>
              <w:rPr>
                <w:rFonts w:ascii="Tahoma" w:eastAsia="SimSun" w:hAnsi="Tahoma" w:cs="Tahoma"/>
              </w:rPr>
            </w:pPr>
          </w:p>
        </w:tc>
      </w:tr>
      <w:tr w:rsidR="00620185" w:rsidRPr="001E20FA" w14:paraId="6BF3D945"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3F" w14:textId="77777777" w:rsidR="00620185" w:rsidRPr="001E20FA" w:rsidRDefault="00620185" w:rsidP="00F21E5F">
            <w:pPr>
              <w:pStyle w:val="AppendixTableText"/>
              <w:jc w:val="left"/>
              <w:rPr>
                <w:rFonts w:ascii="Tahoma" w:eastAsia="SimSun" w:hAnsi="Tahoma" w:cs="Tahoma"/>
              </w:rPr>
            </w:pPr>
            <w:r w:rsidRPr="001E20FA">
              <w:rPr>
                <w:rFonts w:ascii="Tahoma" w:eastAsia="SimSun" w:hAnsi="Tahoma" w:cs="Tahoma"/>
              </w:rPr>
              <w:t>System Center Advisor</w:t>
            </w:r>
          </w:p>
        </w:tc>
        <w:tc>
          <w:tcPr>
            <w:tcW w:w="1638" w:type="dxa"/>
            <w:tcBorders>
              <w:top w:val="nil"/>
              <w:left w:val="nil"/>
              <w:bottom w:val="single" w:sz="4" w:space="0" w:color="auto"/>
              <w:right w:val="single" w:sz="4" w:space="0" w:color="auto"/>
            </w:tcBorders>
            <w:vAlign w:val="bottom"/>
          </w:tcPr>
          <w:p w14:paraId="6BF3D940" w14:textId="77777777" w:rsidR="00620185" w:rsidRPr="001E20FA" w:rsidRDefault="00620185" w:rsidP="00F21E5F">
            <w:pPr>
              <w:pStyle w:val="AppendixTableText"/>
              <w:rPr>
                <w:rFonts w:ascii="Tahoma" w:eastAsia="SimSun" w:hAnsi="Tahoma" w:cs="Tahoma"/>
              </w:rPr>
            </w:pPr>
          </w:p>
        </w:tc>
        <w:tc>
          <w:tcPr>
            <w:tcW w:w="1422" w:type="dxa"/>
            <w:tcBorders>
              <w:top w:val="nil"/>
              <w:left w:val="nil"/>
              <w:bottom w:val="single" w:sz="4" w:space="0" w:color="auto"/>
              <w:right w:val="single" w:sz="4" w:space="0" w:color="auto"/>
            </w:tcBorders>
            <w:vAlign w:val="bottom"/>
          </w:tcPr>
          <w:p w14:paraId="6BF3D941" w14:textId="77777777" w:rsidR="00620185" w:rsidRPr="001E20FA" w:rsidRDefault="00620185" w:rsidP="00F21E5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6BF3D942" w14:textId="77777777" w:rsidR="00620185" w:rsidRPr="001E20FA" w:rsidRDefault="00620185" w:rsidP="00F21E5F">
            <w:pPr>
              <w:pStyle w:val="AppendixTableText"/>
              <w:rPr>
                <w:rFonts w:ascii="Tahoma" w:eastAsia="SimSun" w:hAnsi="Tahoma" w:cs="Tahoma"/>
              </w:rPr>
            </w:pPr>
            <w:r w:rsidRPr="001E20FA">
              <w:rPr>
                <w:rFonts w:ascii="Tahoma" w:eastAsia="SimSun" w:hAnsi="Tahoma" w:cs="Tahoma"/>
              </w:rPr>
              <w:t>是</w:t>
            </w:r>
          </w:p>
        </w:tc>
        <w:tc>
          <w:tcPr>
            <w:tcW w:w="1665" w:type="dxa"/>
            <w:tcBorders>
              <w:top w:val="nil"/>
              <w:left w:val="nil"/>
              <w:bottom w:val="single" w:sz="4" w:space="0" w:color="auto"/>
              <w:right w:val="single" w:sz="4" w:space="0" w:color="auto"/>
            </w:tcBorders>
          </w:tcPr>
          <w:p w14:paraId="6BF3D943" w14:textId="77777777" w:rsidR="00620185" w:rsidRPr="001E20FA" w:rsidRDefault="00620185" w:rsidP="00F21E5F">
            <w:pPr>
              <w:pStyle w:val="AppendixTableText"/>
              <w:rPr>
                <w:rFonts w:ascii="Tahoma" w:eastAsia="SimSun" w:hAnsi="Tahoma" w:cs="Tahoma"/>
              </w:rPr>
            </w:pPr>
          </w:p>
        </w:tc>
        <w:tc>
          <w:tcPr>
            <w:tcW w:w="1323" w:type="dxa"/>
            <w:tcBorders>
              <w:top w:val="nil"/>
              <w:left w:val="nil"/>
              <w:bottom w:val="single" w:sz="4" w:space="0" w:color="auto"/>
              <w:right w:val="single" w:sz="4" w:space="0" w:color="auto"/>
            </w:tcBorders>
          </w:tcPr>
          <w:p w14:paraId="6BF3D944" w14:textId="77777777" w:rsidR="00620185" w:rsidRPr="001E20FA" w:rsidRDefault="00620185" w:rsidP="00F21E5F">
            <w:pPr>
              <w:pStyle w:val="AppendixTableText"/>
              <w:rPr>
                <w:rFonts w:ascii="Tahoma" w:eastAsia="SimSun" w:hAnsi="Tahoma" w:cs="Tahoma"/>
              </w:rPr>
            </w:pPr>
          </w:p>
        </w:tc>
      </w:tr>
      <w:tr w:rsidR="004B4C79" w:rsidRPr="001E20FA" w14:paraId="6BF3D94C"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46"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灾难恢复冷备份</w:t>
            </w:r>
          </w:p>
        </w:tc>
        <w:tc>
          <w:tcPr>
            <w:tcW w:w="1638" w:type="dxa"/>
            <w:tcBorders>
              <w:top w:val="nil"/>
              <w:left w:val="nil"/>
              <w:bottom w:val="single" w:sz="4" w:space="0" w:color="auto"/>
              <w:right w:val="single" w:sz="4" w:space="0" w:color="auto"/>
            </w:tcBorders>
            <w:vAlign w:val="bottom"/>
          </w:tcPr>
          <w:p w14:paraId="6BF3D947" w14:textId="77777777" w:rsidR="004B4C79" w:rsidRPr="001E20FA" w:rsidRDefault="004B4C79" w:rsidP="00F21E5F">
            <w:pPr>
              <w:pStyle w:val="AppendixTableText"/>
              <w:rPr>
                <w:rFonts w:ascii="Tahoma" w:eastAsia="SimSun" w:hAnsi="Tahoma" w:cs="Tahoma"/>
              </w:rPr>
            </w:pPr>
          </w:p>
        </w:tc>
        <w:tc>
          <w:tcPr>
            <w:tcW w:w="1422" w:type="dxa"/>
            <w:tcBorders>
              <w:top w:val="nil"/>
              <w:left w:val="nil"/>
              <w:bottom w:val="single" w:sz="4" w:space="0" w:color="auto"/>
              <w:right w:val="single" w:sz="4" w:space="0" w:color="auto"/>
            </w:tcBorders>
            <w:vAlign w:val="bottom"/>
          </w:tcPr>
          <w:p w14:paraId="6BF3D948" w14:textId="77777777" w:rsidR="004B4C79" w:rsidRPr="001E20FA" w:rsidRDefault="004B4C79" w:rsidP="00F21E5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6BF3D949"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665" w:type="dxa"/>
            <w:tcBorders>
              <w:top w:val="nil"/>
              <w:left w:val="nil"/>
              <w:bottom w:val="single" w:sz="4" w:space="0" w:color="auto"/>
              <w:right w:val="single" w:sz="4" w:space="0" w:color="auto"/>
            </w:tcBorders>
          </w:tcPr>
          <w:p w14:paraId="6BF3D94A" w14:textId="77777777" w:rsidR="004B4C79" w:rsidRPr="001E20FA" w:rsidRDefault="004B4C79" w:rsidP="00F21E5F">
            <w:pPr>
              <w:pStyle w:val="AppendixTableText"/>
              <w:rPr>
                <w:rFonts w:ascii="Tahoma" w:eastAsia="SimSun" w:hAnsi="Tahoma" w:cs="Tahoma"/>
              </w:rPr>
            </w:pPr>
          </w:p>
        </w:tc>
        <w:tc>
          <w:tcPr>
            <w:tcW w:w="1323" w:type="dxa"/>
            <w:tcBorders>
              <w:top w:val="nil"/>
              <w:left w:val="nil"/>
              <w:bottom w:val="single" w:sz="4" w:space="0" w:color="auto"/>
              <w:right w:val="single" w:sz="4" w:space="0" w:color="auto"/>
            </w:tcBorders>
          </w:tcPr>
          <w:p w14:paraId="6BF3D94B" w14:textId="77777777" w:rsidR="004B4C79" w:rsidRPr="001E20FA" w:rsidRDefault="004B4C79" w:rsidP="00F21E5F">
            <w:pPr>
              <w:pStyle w:val="AppendixTableText"/>
              <w:rPr>
                <w:rFonts w:ascii="Tahoma" w:eastAsia="SimSun" w:hAnsi="Tahoma" w:cs="Tahoma"/>
              </w:rPr>
            </w:pPr>
          </w:p>
        </w:tc>
      </w:tr>
      <w:tr w:rsidR="004B4C79" w:rsidRPr="001E20FA" w14:paraId="6BF3D953" w14:textId="77777777" w:rsidTr="00E04FED">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6BF3D94D"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 xml:space="preserve">TechNet SA </w:t>
            </w:r>
            <w:r w:rsidRPr="001E20FA">
              <w:rPr>
                <w:rFonts w:ascii="Tahoma" w:eastAsia="SimSun" w:hAnsi="Tahoma" w:cs="Tahoma"/>
              </w:rPr>
              <w:t>订购服务</w:t>
            </w:r>
          </w:p>
        </w:tc>
        <w:tc>
          <w:tcPr>
            <w:tcW w:w="1638" w:type="dxa"/>
            <w:tcBorders>
              <w:top w:val="single" w:sz="4" w:space="0" w:color="auto"/>
              <w:left w:val="nil"/>
              <w:bottom w:val="single" w:sz="4" w:space="0" w:color="auto"/>
              <w:right w:val="single" w:sz="4" w:space="0" w:color="auto"/>
            </w:tcBorders>
            <w:vAlign w:val="bottom"/>
          </w:tcPr>
          <w:p w14:paraId="6BF3D94E"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single" w:sz="4" w:space="0" w:color="auto"/>
              <w:left w:val="nil"/>
              <w:bottom w:val="single" w:sz="4" w:space="0" w:color="auto"/>
              <w:right w:val="single" w:sz="4" w:space="0" w:color="auto"/>
            </w:tcBorders>
            <w:vAlign w:val="bottom"/>
          </w:tcPr>
          <w:p w14:paraId="6BF3D94F"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bottom"/>
          </w:tcPr>
          <w:p w14:paraId="6BF3D950"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665" w:type="dxa"/>
            <w:tcBorders>
              <w:top w:val="single" w:sz="4" w:space="0" w:color="auto"/>
              <w:left w:val="nil"/>
              <w:bottom w:val="single" w:sz="4" w:space="0" w:color="auto"/>
              <w:right w:val="single" w:sz="4" w:space="0" w:color="auto"/>
            </w:tcBorders>
          </w:tcPr>
          <w:p w14:paraId="6BF3D951" w14:textId="77777777" w:rsidR="004B4C79" w:rsidRPr="001E20FA" w:rsidRDefault="004B4C79" w:rsidP="00F21E5F">
            <w:pPr>
              <w:pStyle w:val="AppendixTableText"/>
              <w:rPr>
                <w:rFonts w:ascii="Tahoma" w:eastAsia="SimSun" w:hAnsi="Tahoma" w:cs="Tahoma"/>
              </w:rPr>
            </w:pPr>
          </w:p>
        </w:tc>
        <w:tc>
          <w:tcPr>
            <w:tcW w:w="1323" w:type="dxa"/>
            <w:tcBorders>
              <w:top w:val="single" w:sz="4" w:space="0" w:color="auto"/>
              <w:left w:val="nil"/>
              <w:bottom w:val="single" w:sz="4" w:space="0" w:color="auto"/>
              <w:right w:val="single" w:sz="4" w:space="0" w:color="auto"/>
            </w:tcBorders>
          </w:tcPr>
          <w:p w14:paraId="6BF3D952" w14:textId="77777777" w:rsidR="004B4C79" w:rsidRPr="001E20FA" w:rsidRDefault="004B4C79" w:rsidP="00F21E5F">
            <w:pPr>
              <w:pStyle w:val="AppendixTableText"/>
              <w:rPr>
                <w:rFonts w:ascii="Tahoma" w:eastAsia="SimSun" w:hAnsi="Tahoma" w:cs="Tahoma"/>
              </w:rPr>
            </w:pPr>
          </w:p>
        </w:tc>
      </w:tr>
      <w:tr w:rsidR="004B4C79" w:rsidRPr="001E20FA" w14:paraId="6BF3D95A" w14:textId="77777777" w:rsidTr="00E04FED">
        <w:trPr>
          <w:trHeight w:val="255"/>
        </w:trPr>
        <w:tc>
          <w:tcPr>
            <w:tcW w:w="2167" w:type="dxa"/>
            <w:tcBorders>
              <w:top w:val="nil"/>
              <w:left w:val="single" w:sz="4" w:space="0" w:color="auto"/>
              <w:bottom w:val="single" w:sz="4" w:space="0" w:color="auto"/>
              <w:right w:val="single" w:sz="4" w:space="0" w:color="auto"/>
            </w:tcBorders>
            <w:vAlign w:val="bottom"/>
          </w:tcPr>
          <w:p w14:paraId="6BF3D954"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TechNet Plus Direct</w:t>
            </w:r>
          </w:p>
        </w:tc>
        <w:tc>
          <w:tcPr>
            <w:tcW w:w="1638" w:type="dxa"/>
            <w:tcBorders>
              <w:top w:val="nil"/>
              <w:left w:val="nil"/>
              <w:bottom w:val="single" w:sz="4" w:space="0" w:color="auto"/>
              <w:right w:val="single" w:sz="4" w:space="0" w:color="auto"/>
            </w:tcBorders>
            <w:vAlign w:val="bottom"/>
          </w:tcPr>
          <w:p w14:paraId="6BF3D955" w14:textId="77777777" w:rsidR="004B4C79" w:rsidRPr="001E20FA" w:rsidRDefault="004B4C79" w:rsidP="00F21E5F">
            <w:pPr>
              <w:pStyle w:val="AppendixTableText"/>
              <w:rPr>
                <w:rFonts w:ascii="Tahoma" w:eastAsia="SimSun" w:hAnsi="Tahoma" w:cs="Tahoma"/>
              </w:rPr>
            </w:pPr>
          </w:p>
        </w:tc>
        <w:tc>
          <w:tcPr>
            <w:tcW w:w="1422" w:type="dxa"/>
            <w:tcBorders>
              <w:top w:val="nil"/>
              <w:left w:val="nil"/>
              <w:bottom w:val="single" w:sz="4" w:space="0" w:color="auto"/>
              <w:right w:val="single" w:sz="4" w:space="0" w:color="auto"/>
            </w:tcBorders>
            <w:vAlign w:val="bottom"/>
          </w:tcPr>
          <w:p w14:paraId="6BF3D956" w14:textId="77777777" w:rsidR="004B4C79" w:rsidRPr="001E20FA" w:rsidRDefault="004B4C79" w:rsidP="00F21E5F">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6BF3D957"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665" w:type="dxa"/>
            <w:tcBorders>
              <w:top w:val="nil"/>
              <w:left w:val="nil"/>
              <w:bottom w:val="single" w:sz="4" w:space="0" w:color="auto"/>
              <w:right w:val="single" w:sz="4" w:space="0" w:color="auto"/>
            </w:tcBorders>
          </w:tcPr>
          <w:p w14:paraId="6BF3D958" w14:textId="77777777" w:rsidR="004B4C79" w:rsidRPr="001E20FA" w:rsidRDefault="004B4C79" w:rsidP="00F21E5F">
            <w:pPr>
              <w:pStyle w:val="AppendixTableText"/>
              <w:rPr>
                <w:rFonts w:ascii="Tahoma" w:eastAsia="SimSun" w:hAnsi="Tahoma" w:cs="Tahoma"/>
              </w:rPr>
            </w:pPr>
          </w:p>
        </w:tc>
        <w:tc>
          <w:tcPr>
            <w:tcW w:w="1323" w:type="dxa"/>
            <w:tcBorders>
              <w:top w:val="nil"/>
              <w:left w:val="nil"/>
              <w:bottom w:val="single" w:sz="4" w:space="0" w:color="auto"/>
              <w:right w:val="single" w:sz="4" w:space="0" w:color="auto"/>
            </w:tcBorders>
          </w:tcPr>
          <w:p w14:paraId="6BF3D959" w14:textId="77777777" w:rsidR="004B4C79" w:rsidRPr="001E20FA" w:rsidRDefault="004B4C79" w:rsidP="00F21E5F">
            <w:pPr>
              <w:pStyle w:val="AppendixTableText"/>
              <w:rPr>
                <w:rFonts w:ascii="Tahoma" w:eastAsia="SimSun" w:hAnsi="Tahoma" w:cs="Tahoma"/>
              </w:rPr>
            </w:pPr>
          </w:p>
        </w:tc>
      </w:tr>
      <w:tr w:rsidR="004B4C79" w:rsidRPr="001E20FA" w14:paraId="6BF3D961" w14:textId="77777777" w:rsidTr="00E04FED">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6BF3D95B"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Windows Thin PC</w:t>
            </w:r>
          </w:p>
        </w:tc>
        <w:tc>
          <w:tcPr>
            <w:tcW w:w="1638" w:type="dxa"/>
            <w:tcBorders>
              <w:top w:val="single" w:sz="6" w:space="0" w:color="auto"/>
              <w:left w:val="single" w:sz="6" w:space="0" w:color="auto"/>
              <w:bottom w:val="single" w:sz="6" w:space="0" w:color="auto"/>
              <w:right w:val="single" w:sz="6" w:space="0" w:color="auto"/>
            </w:tcBorders>
            <w:vAlign w:val="bottom"/>
          </w:tcPr>
          <w:p w14:paraId="6BF3D95C" w14:textId="77777777" w:rsidR="004B4C79" w:rsidRPr="001E20FA" w:rsidRDefault="004B4C79" w:rsidP="00F21E5F">
            <w:pPr>
              <w:pStyle w:val="AppendixTableText"/>
              <w:rPr>
                <w:rFonts w:ascii="Tahoma" w:eastAsia="SimSun" w:hAnsi="Tahoma" w:cs="Tahoma"/>
              </w:rPr>
            </w:pPr>
          </w:p>
        </w:tc>
        <w:tc>
          <w:tcPr>
            <w:tcW w:w="1422" w:type="dxa"/>
            <w:tcBorders>
              <w:top w:val="single" w:sz="6" w:space="0" w:color="auto"/>
              <w:left w:val="single" w:sz="6" w:space="0" w:color="auto"/>
              <w:bottom w:val="single" w:sz="6" w:space="0" w:color="auto"/>
              <w:right w:val="single" w:sz="6" w:space="0" w:color="auto"/>
            </w:tcBorders>
            <w:vAlign w:val="bottom"/>
          </w:tcPr>
          <w:p w14:paraId="6BF3D95D"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BF3D95E" w14:textId="77777777" w:rsidR="004B4C79" w:rsidRPr="001E20FA" w:rsidRDefault="004B4C79" w:rsidP="00F21E5F">
            <w:pPr>
              <w:pStyle w:val="AppendixTableText"/>
              <w:rPr>
                <w:rFonts w:ascii="Tahoma" w:eastAsia="SimSun" w:hAnsi="Tahoma" w:cs="Tahoma"/>
              </w:rPr>
            </w:pPr>
          </w:p>
        </w:tc>
        <w:tc>
          <w:tcPr>
            <w:tcW w:w="1665" w:type="dxa"/>
            <w:tcBorders>
              <w:top w:val="single" w:sz="6" w:space="0" w:color="auto"/>
              <w:left w:val="single" w:sz="6" w:space="0" w:color="auto"/>
              <w:bottom w:val="single" w:sz="6" w:space="0" w:color="auto"/>
              <w:right w:val="single" w:sz="4" w:space="0" w:color="auto"/>
            </w:tcBorders>
            <w:vAlign w:val="bottom"/>
          </w:tcPr>
          <w:p w14:paraId="6BF3D95F"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323" w:type="dxa"/>
            <w:tcBorders>
              <w:top w:val="single" w:sz="6" w:space="0" w:color="auto"/>
              <w:left w:val="single" w:sz="6" w:space="0" w:color="auto"/>
              <w:bottom w:val="single" w:sz="6" w:space="0" w:color="auto"/>
              <w:right w:val="single" w:sz="4" w:space="0" w:color="auto"/>
            </w:tcBorders>
            <w:vAlign w:val="bottom"/>
          </w:tcPr>
          <w:p w14:paraId="6BF3D960" w14:textId="77777777" w:rsidR="004B4C79" w:rsidRPr="001E20FA" w:rsidRDefault="004B4C79" w:rsidP="00F21E5F">
            <w:pPr>
              <w:pStyle w:val="AppendixTableText"/>
              <w:rPr>
                <w:rFonts w:ascii="Tahoma" w:eastAsia="SimSun" w:hAnsi="Tahoma" w:cs="Tahoma"/>
              </w:rPr>
            </w:pPr>
          </w:p>
        </w:tc>
      </w:tr>
      <w:tr w:rsidR="004B4C79" w:rsidRPr="001E20FA" w14:paraId="6BF3D968"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62"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扩展的热补丁支持</w:t>
            </w:r>
          </w:p>
        </w:tc>
        <w:tc>
          <w:tcPr>
            <w:tcW w:w="1638" w:type="dxa"/>
            <w:tcBorders>
              <w:top w:val="single" w:sz="6" w:space="0" w:color="auto"/>
              <w:left w:val="single" w:sz="6" w:space="0" w:color="auto"/>
              <w:bottom w:val="single" w:sz="6" w:space="0" w:color="auto"/>
              <w:right w:val="single" w:sz="6" w:space="0" w:color="auto"/>
            </w:tcBorders>
            <w:vAlign w:val="bottom"/>
          </w:tcPr>
          <w:p w14:paraId="6BF3D963"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14:paraId="6BF3D964"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BF3D965" w14:textId="77777777" w:rsidR="004B4C79" w:rsidRPr="001E20FA" w:rsidRDefault="004B4C79" w:rsidP="00F21E5F">
            <w:pPr>
              <w:pStyle w:val="AppendixTableText"/>
              <w:rPr>
                <w:rStyle w:val="CommentReference"/>
                <w:rFonts w:ascii="Tahoma" w:eastAsia="SimSun" w:hAnsi="Tahoma" w:cs="Tahoma"/>
                <w:sz w:val="18"/>
                <w:szCs w:val="18"/>
              </w:rPr>
            </w:pPr>
            <w:r w:rsidRPr="001E20FA">
              <w:rPr>
                <w:rFonts w:ascii="Tahoma" w:eastAsia="SimSun" w:hAnsi="Tahoma" w:cs="Tahoma"/>
              </w:rPr>
              <w:t>是</w:t>
            </w:r>
          </w:p>
        </w:tc>
        <w:tc>
          <w:tcPr>
            <w:tcW w:w="1665" w:type="dxa"/>
            <w:tcBorders>
              <w:top w:val="single" w:sz="6" w:space="0" w:color="auto"/>
              <w:left w:val="single" w:sz="6" w:space="0" w:color="auto"/>
              <w:bottom w:val="single" w:sz="6" w:space="0" w:color="auto"/>
              <w:right w:val="single" w:sz="4" w:space="0" w:color="auto"/>
            </w:tcBorders>
          </w:tcPr>
          <w:p w14:paraId="6BF3D966"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323" w:type="dxa"/>
            <w:tcBorders>
              <w:top w:val="single" w:sz="6" w:space="0" w:color="auto"/>
              <w:left w:val="single" w:sz="6" w:space="0" w:color="auto"/>
              <w:bottom w:val="single" w:sz="6" w:space="0" w:color="auto"/>
              <w:right w:val="single" w:sz="4" w:space="0" w:color="auto"/>
            </w:tcBorders>
          </w:tcPr>
          <w:p w14:paraId="6BF3D967" w14:textId="77777777" w:rsidR="004B4C79" w:rsidRPr="001E20FA" w:rsidRDefault="004B4C79" w:rsidP="00F21E5F">
            <w:pPr>
              <w:pStyle w:val="AppendixTableText"/>
              <w:rPr>
                <w:rFonts w:ascii="Tahoma" w:eastAsia="SimSun" w:hAnsi="Tahoma" w:cs="Tahoma"/>
              </w:rPr>
            </w:pPr>
          </w:p>
        </w:tc>
      </w:tr>
      <w:tr w:rsidR="004B4C79" w:rsidRPr="001E20FA" w14:paraId="6BF3D96F"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69" w14:textId="77777777" w:rsidR="004B4C79" w:rsidRPr="001E20FA" w:rsidRDefault="004B4C79" w:rsidP="00F21E5F">
            <w:pPr>
              <w:pStyle w:val="AppendixTableText"/>
              <w:jc w:val="left"/>
              <w:rPr>
                <w:rFonts w:ascii="Tahoma" w:eastAsia="SimSun" w:hAnsi="Tahoma" w:cs="Tahoma"/>
                <w:color w:val="000000"/>
              </w:rPr>
            </w:pPr>
            <w:r w:rsidRPr="001E20FA">
              <w:rPr>
                <w:rFonts w:ascii="Tahoma" w:eastAsia="SimSun" w:hAnsi="Tahoma" w:cs="Tahoma"/>
                <w:color w:val="000000"/>
              </w:rPr>
              <w:t>Microsoft Desktop Optimization Pack (MDOP)</w:t>
            </w:r>
          </w:p>
        </w:tc>
        <w:tc>
          <w:tcPr>
            <w:tcW w:w="1638" w:type="dxa"/>
            <w:tcBorders>
              <w:top w:val="single" w:sz="6" w:space="0" w:color="auto"/>
              <w:left w:val="single" w:sz="6" w:space="0" w:color="auto"/>
              <w:bottom w:val="single" w:sz="6" w:space="0" w:color="auto"/>
              <w:right w:val="single" w:sz="6" w:space="0" w:color="auto"/>
            </w:tcBorders>
            <w:vAlign w:val="bottom"/>
          </w:tcPr>
          <w:p w14:paraId="6BF3D96A" w14:textId="77777777" w:rsidR="004B4C79" w:rsidRPr="001E20FA" w:rsidRDefault="004B4C79" w:rsidP="00F21E5F">
            <w:pPr>
              <w:pStyle w:val="AppendixTableText"/>
              <w:rPr>
                <w:rFonts w:ascii="Tahoma" w:eastAsia="SimSun"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bottom"/>
          </w:tcPr>
          <w:p w14:paraId="6BF3D96B" w14:textId="77777777" w:rsidR="004B4C79" w:rsidRPr="001E20FA" w:rsidRDefault="004B4C79" w:rsidP="00F21E5F">
            <w:pPr>
              <w:pStyle w:val="AppendixTableText"/>
              <w:spacing w:after="120"/>
              <w:rPr>
                <w:rFonts w:ascii="Tahoma" w:eastAsia="SimSun" w:hAnsi="Tahoma" w:cs="Tahoma"/>
                <w:color w:val="000000"/>
              </w:rPr>
            </w:pPr>
            <w:r w:rsidRPr="001E20FA">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BF3D96C" w14:textId="77777777" w:rsidR="004B4C79" w:rsidRPr="001E20FA" w:rsidRDefault="004B4C79" w:rsidP="00F21E5F">
            <w:pPr>
              <w:pStyle w:val="AppendixTableText"/>
              <w:rPr>
                <w:rFonts w:ascii="Tahoma" w:eastAsia="SimSun" w:hAnsi="Tahoma" w:cs="Tahoma"/>
                <w:color w:val="000000"/>
              </w:rPr>
            </w:pPr>
          </w:p>
        </w:tc>
        <w:tc>
          <w:tcPr>
            <w:tcW w:w="1665" w:type="dxa"/>
            <w:tcBorders>
              <w:top w:val="single" w:sz="6" w:space="0" w:color="auto"/>
              <w:left w:val="single" w:sz="6" w:space="0" w:color="auto"/>
              <w:bottom w:val="single" w:sz="6" w:space="0" w:color="auto"/>
              <w:right w:val="single" w:sz="4" w:space="0" w:color="auto"/>
            </w:tcBorders>
          </w:tcPr>
          <w:p w14:paraId="6BF3D96D" w14:textId="77777777" w:rsidR="004B4C79" w:rsidRPr="001E20FA" w:rsidRDefault="004B4C79" w:rsidP="00F21E5F">
            <w:pPr>
              <w:pStyle w:val="AppendixTableText"/>
              <w:spacing w:before="120"/>
              <w:rPr>
                <w:rFonts w:ascii="Tahoma" w:eastAsia="SimSun" w:hAnsi="Tahoma" w:cs="Tahoma"/>
                <w:color w:val="000000"/>
              </w:rPr>
            </w:pPr>
            <w:r w:rsidRPr="001E20FA">
              <w:rPr>
                <w:rFonts w:ascii="Tahoma" w:eastAsia="SimSun" w:hAnsi="Tahoma" w:cs="Tahoma"/>
                <w:color w:val="000000"/>
              </w:rPr>
              <w:t>是</w:t>
            </w:r>
          </w:p>
        </w:tc>
        <w:tc>
          <w:tcPr>
            <w:tcW w:w="1323" w:type="dxa"/>
            <w:tcBorders>
              <w:top w:val="single" w:sz="6" w:space="0" w:color="auto"/>
              <w:left w:val="single" w:sz="6" w:space="0" w:color="auto"/>
              <w:bottom w:val="single" w:sz="6" w:space="0" w:color="auto"/>
              <w:right w:val="single" w:sz="4" w:space="0" w:color="auto"/>
            </w:tcBorders>
          </w:tcPr>
          <w:p w14:paraId="6BF3D96E" w14:textId="77777777" w:rsidR="004B4C79" w:rsidRPr="001E20FA" w:rsidRDefault="004B4C79" w:rsidP="00F21E5F">
            <w:pPr>
              <w:pStyle w:val="AppendixTableText"/>
              <w:spacing w:before="120"/>
              <w:rPr>
                <w:rFonts w:ascii="Tahoma" w:eastAsia="SimSun" w:hAnsi="Tahoma" w:cs="Tahoma"/>
                <w:color w:val="000000"/>
              </w:rPr>
            </w:pPr>
          </w:p>
        </w:tc>
      </w:tr>
      <w:tr w:rsidR="004B4C79" w:rsidRPr="001E20FA" w14:paraId="6BF3D976"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70" w14:textId="77777777" w:rsidR="004B4C79" w:rsidRPr="001E20FA" w:rsidRDefault="00E7419A" w:rsidP="00F21E5F">
            <w:pPr>
              <w:pStyle w:val="AppendixTableText"/>
              <w:jc w:val="left"/>
              <w:rPr>
                <w:rFonts w:ascii="Tahoma" w:eastAsia="SimSun" w:hAnsi="Tahoma" w:cs="Tahoma"/>
                <w:color w:val="000000"/>
              </w:rPr>
            </w:pPr>
            <w:r w:rsidRPr="001E20FA">
              <w:rPr>
                <w:rFonts w:ascii="Tahoma" w:eastAsia="SimSun" w:hAnsi="Tahoma" w:cs="Tahoma"/>
                <w:color w:val="000000"/>
              </w:rPr>
              <w:t xml:space="preserve">Windows </w:t>
            </w:r>
            <w:r w:rsidRPr="001E20FA">
              <w:rPr>
                <w:rFonts w:ascii="Tahoma" w:eastAsia="SimSun" w:hAnsi="Tahoma" w:cs="Tahoma"/>
                <w:color w:val="000000"/>
              </w:rPr>
              <w:t>桌面系统的虚拟化权利</w:t>
            </w:r>
          </w:p>
        </w:tc>
        <w:tc>
          <w:tcPr>
            <w:tcW w:w="1638" w:type="dxa"/>
            <w:tcBorders>
              <w:top w:val="single" w:sz="6" w:space="0" w:color="auto"/>
              <w:left w:val="single" w:sz="6" w:space="0" w:color="auto"/>
              <w:bottom w:val="single" w:sz="6" w:space="0" w:color="auto"/>
              <w:right w:val="single" w:sz="6" w:space="0" w:color="auto"/>
            </w:tcBorders>
            <w:vAlign w:val="bottom"/>
          </w:tcPr>
          <w:p w14:paraId="6BF3D971" w14:textId="77777777" w:rsidR="004B4C79" w:rsidRPr="001E20FA" w:rsidRDefault="004B4C79" w:rsidP="00F21E5F">
            <w:pPr>
              <w:pStyle w:val="AppendixTableText"/>
              <w:rPr>
                <w:rFonts w:ascii="Tahoma" w:eastAsia="SimSun"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bottom"/>
          </w:tcPr>
          <w:p w14:paraId="6BF3D972" w14:textId="77777777" w:rsidR="004B4C79" w:rsidRPr="001E20FA" w:rsidRDefault="004B4C79" w:rsidP="00F21E5F">
            <w:pPr>
              <w:pStyle w:val="AppendixTableText"/>
              <w:spacing w:after="120"/>
              <w:rPr>
                <w:rFonts w:ascii="Tahoma" w:eastAsia="SimSun" w:hAnsi="Tahoma" w:cs="Tahoma"/>
                <w:color w:val="000000"/>
              </w:rPr>
            </w:pPr>
            <w:r w:rsidRPr="001E20FA">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BF3D973" w14:textId="77777777" w:rsidR="004B4C79" w:rsidRPr="001E20FA" w:rsidRDefault="004B4C79" w:rsidP="00F21E5F">
            <w:pPr>
              <w:pStyle w:val="AppendixTableText"/>
              <w:rPr>
                <w:rFonts w:ascii="Tahoma" w:eastAsia="SimSun" w:hAnsi="Tahoma" w:cs="Tahoma"/>
                <w:color w:val="000000"/>
              </w:rPr>
            </w:pPr>
          </w:p>
        </w:tc>
        <w:tc>
          <w:tcPr>
            <w:tcW w:w="1665" w:type="dxa"/>
            <w:tcBorders>
              <w:top w:val="single" w:sz="6" w:space="0" w:color="auto"/>
              <w:left w:val="single" w:sz="6" w:space="0" w:color="auto"/>
              <w:bottom w:val="single" w:sz="6" w:space="0" w:color="auto"/>
              <w:right w:val="single" w:sz="4" w:space="0" w:color="auto"/>
            </w:tcBorders>
          </w:tcPr>
          <w:p w14:paraId="6BF3D974" w14:textId="77777777" w:rsidR="004B4C79" w:rsidRPr="001E20FA" w:rsidRDefault="004B4C79" w:rsidP="00F21E5F">
            <w:pPr>
              <w:pStyle w:val="AppendixTableText"/>
              <w:spacing w:before="120"/>
              <w:rPr>
                <w:rFonts w:ascii="Tahoma" w:eastAsia="SimSun" w:hAnsi="Tahoma" w:cs="Tahoma"/>
                <w:color w:val="000000"/>
              </w:rPr>
            </w:pPr>
            <w:r w:rsidRPr="001E20FA">
              <w:rPr>
                <w:rFonts w:ascii="Tahoma" w:eastAsia="SimSun" w:hAnsi="Tahoma" w:cs="Tahoma"/>
                <w:color w:val="000000"/>
              </w:rPr>
              <w:t>是</w:t>
            </w:r>
          </w:p>
        </w:tc>
        <w:tc>
          <w:tcPr>
            <w:tcW w:w="1323" w:type="dxa"/>
            <w:tcBorders>
              <w:top w:val="single" w:sz="6" w:space="0" w:color="auto"/>
              <w:left w:val="single" w:sz="6" w:space="0" w:color="auto"/>
              <w:bottom w:val="single" w:sz="6" w:space="0" w:color="auto"/>
              <w:right w:val="single" w:sz="4" w:space="0" w:color="auto"/>
            </w:tcBorders>
          </w:tcPr>
          <w:p w14:paraId="6BF3D975" w14:textId="77777777" w:rsidR="004B4C79" w:rsidRPr="001E20FA" w:rsidRDefault="004B4C79" w:rsidP="00F21E5F">
            <w:pPr>
              <w:pStyle w:val="AppendixTableText"/>
              <w:spacing w:before="120"/>
              <w:rPr>
                <w:rFonts w:ascii="Tahoma" w:eastAsia="SimSun" w:hAnsi="Tahoma" w:cs="Tahoma"/>
                <w:color w:val="000000"/>
              </w:rPr>
            </w:pPr>
          </w:p>
        </w:tc>
      </w:tr>
      <w:tr w:rsidR="004B4C79" w:rsidRPr="001E20FA" w14:paraId="6BF3D97D"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77" w14:textId="77777777" w:rsidR="004B4C79" w:rsidRPr="001E20FA" w:rsidRDefault="004B4C79" w:rsidP="00F21E5F">
            <w:pPr>
              <w:pStyle w:val="AppendixTableText"/>
              <w:jc w:val="left"/>
              <w:rPr>
                <w:rFonts w:ascii="Tahoma" w:eastAsia="SimSun" w:hAnsi="Tahoma" w:cs="Tahoma"/>
                <w:color w:val="000000"/>
              </w:rPr>
            </w:pPr>
            <w:r w:rsidRPr="001E20FA">
              <w:rPr>
                <w:rFonts w:ascii="Tahoma" w:eastAsia="SimSun" w:hAnsi="Tahoma" w:cs="Tahoma"/>
                <w:color w:val="000000"/>
              </w:rPr>
              <w:t>Windows Virtual Desktop Access (VDA)</w:t>
            </w:r>
          </w:p>
        </w:tc>
        <w:tc>
          <w:tcPr>
            <w:tcW w:w="1638" w:type="dxa"/>
            <w:tcBorders>
              <w:top w:val="single" w:sz="6" w:space="0" w:color="auto"/>
              <w:left w:val="single" w:sz="6" w:space="0" w:color="auto"/>
              <w:bottom w:val="single" w:sz="6" w:space="0" w:color="auto"/>
              <w:right w:val="single" w:sz="6" w:space="0" w:color="auto"/>
            </w:tcBorders>
            <w:vAlign w:val="bottom"/>
          </w:tcPr>
          <w:p w14:paraId="6BF3D978" w14:textId="77777777" w:rsidR="004B4C79" w:rsidRPr="001E20FA" w:rsidRDefault="004B4C79" w:rsidP="00F21E5F">
            <w:pPr>
              <w:pStyle w:val="AppendixTableText"/>
              <w:rPr>
                <w:rFonts w:ascii="Tahoma" w:eastAsia="SimSun"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bottom"/>
          </w:tcPr>
          <w:p w14:paraId="6BF3D979" w14:textId="77777777" w:rsidR="004B4C79" w:rsidRPr="001E20FA" w:rsidRDefault="004B4C79" w:rsidP="00F21E5F">
            <w:pPr>
              <w:pStyle w:val="AppendixTableText"/>
              <w:spacing w:after="120"/>
              <w:rPr>
                <w:rFonts w:ascii="Tahoma" w:eastAsia="SimSun" w:hAnsi="Tahoma" w:cs="Tahoma"/>
                <w:color w:val="000000"/>
              </w:rPr>
            </w:pPr>
            <w:r w:rsidRPr="001E20FA">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BF3D97A" w14:textId="77777777" w:rsidR="004B4C79" w:rsidRPr="001E20FA" w:rsidRDefault="004B4C79" w:rsidP="00F21E5F">
            <w:pPr>
              <w:pStyle w:val="AppendixTableText"/>
              <w:rPr>
                <w:rFonts w:ascii="Tahoma" w:eastAsia="SimSun" w:hAnsi="Tahoma" w:cs="Tahoma"/>
                <w:color w:val="000000"/>
              </w:rPr>
            </w:pPr>
          </w:p>
        </w:tc>
        <w:tc>
          <w:tcPr>
            <w:tcW w:w="1665" w:type="dxa"/>
            <w:tcBorders>
              <w:top w:val="single" w:sz="6" w:space="0" w:color="auto"/>
              <w:left w:val="single" w:sz="6" w:space="0" w:color="auto"/>
              <w:bottom w:val="single" w:sz="6" w:space="0" w:color="auto"/>
              <w:right w:val="single" w:sz="4" w:space="0" w:color="auto"/>
            </w:tcBorders>
          </w:tcPr>
          <w:p w14:paraId="6BF3D97B" w14:textId="77777777" w:rsidR="004B4C79" w:rsidRPr="001E20FA" w:rsidRDefault="004B4C79" w:rsidP="00F21E5F">
            <w:pPr>
              <w:pStyle w:val="AppendixTableText"/>
              <w:spacing w:before="120"/>
              <w:rPr>
                <w:rFonts w:ascii="Tahoma" w:eastAsia="SimSun" w:hAnsi="Tahoma" w:cs="Tahoma"/>
                <w:color w:val="000000"/>
              </w:rPr>
            </w:pPr>
            <w:r w:rsidRPr="001E20FA">
              <w:rPr>
                <w:rFonts w:ascii="Tahoma" w:eastAsia="SimSun" w:hAnsi="Tahoma" w:cs="Tahoma"/>
                <w:color w:val="000000"/>
              </w:rPr>
              <w:t>是</w:t>
            </w:r>
          </w:p>
        </w:tc>
        <w:tc>
          <w:tcPr>
            <w:tcW w:w="1323" w:type="dxa"/>
            <w:tcBorders>
              <w:top w:val="single" w:sz="6" w:space="0" w:color="auto"/>
              <w:left w:val="single" w:sz="6" w:space="0" w:color="auto"/>
              <w:bottom w:val="single" w:sz="6" w:space="0" w:color="auto"/>
              <w:right w:val="single" w:sz="4" w:space="0" w:color="auto"/>
            </w:tcBorders>
          </w:tcPr>
          <w:p w14:paraId="6BF3D97C" w14:textId="77777777" w:rsidR="004B4C79" w:rsidRPr="001E20FA" w:rsidRDefault="004B4C79" w:rsidP="00F21E5F">
            <w:pPr>
              <w:pStyle w:val="AppendixTableText"/>
              <w:spacing w:before="120"/>
              <w:rPr>
                <w:rFonts w:ascii="Tahoma" w:eastAsia="SimSun" w:hAnsi="Tahoma" w:cs="Tahoma"/>
                <w:color w:val="000000"/>
              </w:rPr>
            </w:pPr>
          </w:p>
        </w:tc>
      </w:tr>
      <w:tr w:rsidR="004B4C79" w:rsidRPr="001E20FA" w14:paraId="6BF3D984"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7E" w14:textId="77777777" w:rsidR="004B4C79" w:rsidRPr="001E20FA" w:rsidRDefault="004B4C79" w:rsidP="00F21E5F">
            <w:pPr>
              <w:pStyle w:val="AppendixTableText"/>
              <w:jc w:val="left"/>
              <w:rPr>
                <w:rFonts w:ascii="Tahoma" w:eastAsia="SimSun" w:hAnsi="Tahoma" w:cs="Tahoma"/>
              </w:rPr>
            </w:pPr>
            <w:r w:rsidRPr="001E20FA">
              <w:rPr>
                <w:rFonts w:ascii="Tahoma" w:eastAsia="SimSun" w:hAnsi="Tahoma" w:cs="Tahoma"/>
              </w:rPr>
              <w:t>升级许可</w:t>
            </w:r>
          </w:p>
        </w:tc>
        <w:tc>
          <w:tcPr>
            <w:tcW w:w="1638" w:type="dxa"/>
            <w:tcBorders>
              <w:top w:val="single" w:sz="6" w:space="0" w:color="auto"/>
              <w:left w:val="single" w:sz="6" w:space="0" w:color="auto"/>
              <w:bottom w:val="single" w:sz="6" w:space="0" w:color="auto"/>
              <w:right w:val="single" w:sz="6" w:space="0" w:color="auto"/>
            </w:tcBorders>
            <w:vAlign w:val="bottom"/>
          </w:tcPr>
          <w:p w14:paraId="6BF3D97F"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422" w:type="dxa"/>
            <w:tcBorders>
              <w:top w:val="single" w:sz="6" w:space="0" w:color="auto"/>
              <w:left w:val="single" w:sz="6" w:space="0" w:color="auto"/>
              <w:bottom w:val="single" w:sz="6" w:space="0" w:color="auto"/>
              <w:right w:val="single" w:sz="6" w:space="0" w:color="auto"/>
            </w:tcBorders>
            <w:vAlign w:val="bottom"/>
          </w:tcPr>
          <w:p w14:paraId="6BF3D980"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14:paraId="6BF3D981" w14:textId="77777777" w:rsidR="004B4C79" w:rsidRPr="001E20FA" w:rsidRDefault="004B4C79" w:rsidP="00F21E5F">
            <w:pPr>
              <w:pStyle w:val="AppendixTableText"/>
              <w:rPr>
                <w:rFonts w:ascii="Tahoma" w:eastAsia="SimSun" w:hAnsi="Tahoma" w:cs="Tahoma"/>
              </w:rPr>
            </w:pPr>
            <w:r w:rsidRPr="001E20FA">
              <w:rPr>
                <w:rFonts w:ascii="Tahoma" w:eastAsia="SimSun" w:hAnsi="Tahoma" w:cs="Tahoma"/>
              </w:rPr>
              <w:t>是</w:t>
            </w:r>
          </w:p>
        </w:tc>
        <w:tc>
          <w:tcPr>
            <w:tcW w:w="1665" w:type="dxa"/>
            <w:tcBorders>
              <w:top w:val="single" w:sz="6" w:space="0" w:color="auto"/>
              <w:left w:val="single" w:sz="6" w:space="0" w:color="auto"/>
              <w:bottom w:val="single" w:sz="6" w:space="0" w:color="auto"/>
              <w:right w:val="single" w:sz="4" w:space="0" w:color="auto"/>
            </w:tcBorders>
          </w:tcPr>
          <w:p w14:paraId="6BF3D982" w14:textId="77777777" w:rsidR="004B4C79" w:rsidRPr="001E20FA" w:rsidRDefault="004B4C79" w:rsidP="00F21E5F">
            <w:pPr>
              <w:pStyle w:val="AppendixTableText"/>
              <w:rPr>
                <w:rFonts w:ascii="Tahoma" w:eastAsia="SimSun" w:hAnsi="Tahoma" w:cs="Tahoma"/>
              </w:rPr>
            </w:pPr>
          </w:p>
        </w:tc>
        <w:tc>
          <w:tcPr>
            <w:tcW w:w="1323" w:type="dxa"/>
            <w:tcBorders>
              <w:top w:val="single" w:sz="6" w:space="0" w:color="auto"/>
              <w:left w:val="single" w:sz="6" w:space="0" w:color="auto"/>
              <w:bottom w:val="single" w:sz="6" w:space="0" w:color="auto"/>
              <w:right w:val="single" w:sz="4" w:space="0" w:color="auto"/>
            </w:tcBorders>
          </w:tcPr>
          <w:p w14:paraId="6BF3D983" w14:textId="77777777" w:rsidR="004B4C79" w:rsidRPr="001E20FA" w:rsidRDefault="004B4C79" w:rsidP="00F21E5F">
            <w:pPr>
              <w:pStyle w:val="AppendixTableText"/>
              <w:rPr>
                <w:rFonts w:ascii="Tahoma" w:eastAsia="SimSun" w:hAnsi="Tahoma" w:cs="Tahoma"/>
              </w:rPr>
            </w:pPr>
          </w:p>
        </w:tc>
      </w:tr>
      <w:tr w:rsidR="00870095" w:rsidRPr="001E20FA" w14:paraId="6BF3D98B"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85" w14:textId="77777777" w:rsidR="00870095" w:rsidRPr="001E20FA" w:rsidRDefault="00870095" w:rsidP="00F21E5F">
            <w:pPr>
              <w:pStyle w:val="AppendixTableText"/>
              <w:jc w:val="left"/>
              <w:rPr>
                <w:rFonts w:ascii="Tahoma" w:eastAsia="SimSun" w:hAnsi="Tahoma" w:cs="Tahoma"/>
              </w:rPr>
            </w:pPr>
            <w:r w:rsidRPr="001E20FA">
              <w:rPr>
                <w:rFonts w:ascii="Tahoma" w:eastAsia="SimSun" w:hAnsi="Tahoma" w:cs="Tahoma"/>
              </w:rPr>
              <w:t>Windows 8 Enterprise Sideloading</w:t>
            </w:r>
          </w:p>
        </w:tc>
        <w:tc>
          <w:tcPr>
            <w:tcW w:w="1638" w:type="dxa"/>
            <w:tcBorders>
              <w:top w:val="single" w:sz="6" w:space="0" w:color="auto"/>
              <w:left w:val="single" w:sz="6" w:space="0" w:color="auto"/>
              <w:bottom w:val="single" w:sz="6" w:space="0" w:color="auto"/>
              <w:right w:val="single" w:sz="6" w:space="0" w:color="auto"/>
            </w:tcBorders>
            <w:vAlign w:val="bottom"/>
          </w:tcPr>
          <w:p w14:paraId="6BF3D986" w14:textId="77777777" w:rsidR="00870095" w:rsidRPr="001E20FA" w:rsidRDefault="00870095" w:rsidP="00F21E5F">
            <w:pPr>
              <w:pStyle w:val="AppendixTableText"/>
              <w:rPr>
                <w:rFonts w:ascii="Tahoma" w:eastAsia="SimSun" w:hAnsi="Tahoma" w:cs="Tahoma"/>
              </w:rPr>
            </w:pPr>
          </w:p>
        </w:tc>
        <w:tc>
          <w:tcPr>
            <w:tcW w:w="1422" w:type="dxa"/>
            <w:tcBorders>
              <w:top w:val="single" w:sz="6" w:space="0" w:color="auto"/>
              <w:left w:val="single" w:sz="6" w:space="0" w:color="auto"/>
              <w:bottom w:val="single" w:sz="6" w:space="0" w:color="auto"/>
              <w:right w:val="single" w:sz="6" w:space="0" w:color="auto"/>
            </w:tcBorders>
            <w:vAlign w:val="bottom"/>
          </w:tcPr>
          <w:p w14:paraId="6BF3D987" w14:textId="77777777" w:rsidR="00870095" w:rsidRPr="001E20FA" w:rsidRDefault="00870095"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BF3D988" w14:textId="77777777" w:rsidR="00870095" w:rsidRPr="001E20FA" w:rsidRDefault="00870095" w:rsidP="00F21E5F">
            <w:pPr>
              <w:pStyle w:val="AppendixTableText"/>
              <w:rPr>
                <w:rFonts w:ascii="Tahoma" w:eastAsia="SimSun" w:hAnsi="Tahoma" w:cs="Tahoma"/>
              </w:rPr>
            </w:pPr>
          </w:p>
        </w:tc>
        <w:tc>
          <w:tcPr>
            <w:tcW w:w="1665" w:type="dxa"/>
            <w:tcBorders>
              <w:top w:val="single" w:sz="6" w:space="0" w:color="auto"/>
              <w:left w:val="single" w:sz="6" w:space="0" w:color="auto"/>
              <w:bottom w:val="single" w:sz="6" w:space="0" w:color="auto"/>
              <w:right w:val="single" w:sz="4" w:space="0" w:color="auto"/>
            </w:tcBorders>
            <w:vAlign w:val="bottom"/>
          </w:tcPr>
          <w:p w14:paraId="6BF3D989" w14:textId="77777777" w:rsidR="00870095" w:rsidRPr="001E20FA" w:rsidRDefault="00175615" w:rsidP="00F21E5F">
            <w:pPr>
              <w:pStyle w:val="AppendixTableText"/>
              <w:rPr>
                <w:rFonts w:ascii="Tahoma" w:eastAsia="SimSun" w:hAnsi="Tahoma" w:cs="Tahoma"/>
              </w:rPr>
            </w:pPr>
            <w:r w:rsidRPr="001E20FA">
              <w:rPr>
                <w:rFonts w:ascii="Tahoma" w:eastAsia="SimSun" w:hAnsi="Tahoma" w:cs="Tahoma"/>
              </w:rPr>
              <w:t>是</w:t>
            </w:r>
          </w:p>
        </w:tc>
        <w:tc>
          <w:tcPr>
            <w:tcW w:w="1323" w:type="dxa"/>
            <w:tcBorders>
              <w:top w:val="single" w:sz="6" w:space="0" w:color="auto"/>
              <w:left w:val="single" w:sz="6" w:space="0" w:color="auto"/>
              <w:bottom w:val="single" w:sz="6" w:space="0" w:color="auto"/>
              <w:right w:val="single" w:sz="4" w:space="0" w:color="auto"/>
            </w:tcBorders>
          </w:tcPr>
          <w:p w14:paraId="6BF3D98A" w14:textId="77777777" w:rsidR="00870095" w:rsidRPr="001E20FA" w:rsidRDefault="00870095" w:rsidP="00F21E5F">
            <w:pPr>
              <w:pStyle w:val="AppendixTableText"/>
              <w:rPr>
                <w:rFonts w:ascii="Tahoma" w:eastAsia="SimSun" w:hAnsi="Tahoma" w:cs="Tahoma"/>
              </w:rPr>
            </w:pPr>
          </w:p>
        </w:tc>
      </w:tr>
      <w:tr w:rsidR="00175615" w:rsidRPr="001E20FA" w14:paraId="6BF3D992" w14:textId="77777777" w:rsidTr="00E04FE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F3D98C" w14:textId="77777777" w:rsidR="00175615" w:rsidRPr="001E20FA" w:rsidRDefault="00175615" w:rsidP="00F21E5F">
            <w:pPr>
              <w:pStyle w:val="AppendixTableText"/>
              <w:jc w:val="left"/>
              <w:rPr>
                <w:rFonts w:ascii="Tahoma" w:eastAsia="SimSun" w:hAnsi="Tahoma" w:cs="Tahoma"/>
              </w:rPr>
            </w:pPr>
            <w:r w:rsidRPr="001E20FA">
              <w:rPr>
                <w:rFonts w:ascii="Tahoma" w:eastAsia="SimSun" w:hAnsi="Tahoma" w:cs="Tahoma"/>
              </w:rPr>
              <w:t xml:space="preserve">Windows </w:t>
            </w:r>
            <w:r w:rsidRPr="001E20FA">
              <w:rPr>
                <w:rFonts w:ascii="Tahoma" w:eastAsia="SimSun" w:hAnsi="Tahoma" w:cs="Tahoma"/>
              </w:rPr>
              <w:t>助手订购许可</w:t>
            </w:r>
          </w:p>
        </w:tc>
        <w:tc>
          <w:tcPr>
            <w:tcW w:w="1638" w:type="dxa"/>
            <w:tcBorders>
              <w:top w:val="single" w:sz="6" w:space="0" w:color="auto"/>
              <w:left w:val="single" w:sz="6" w:space="0" w:color="auto"/>
              <w:bottom w:val="single" w:sz="6" w:space="0" w:color="auto"/>
              <w:right w:val="single" w:sz="6" w:space="0" w:color="auto"/>
            </w:tcBorders>
            <w:vAlign w:val="bottom"/>
          </w:tcPr>
          <w:p w14:paraId="6BF3D98D" w14:textId="77777777" w:rsidR="00175615" w:rsidRPr="001E20FA" w:rsidRDefault="00175615" w:rsidP="00F21E5F">
            <w:pPr>
              <w:pStyle w:val="AppendixTableText"/>
              <w:rPr>
                <w:rFonts w:ascii="Tahoma" w:eastAsia="SimSun" w:hAnsi="Tahoma" w:cs="Tahoma"/>
              </w:rPr>
            </w:pPr>
          </w:p>
        </w:tc>
        <w:tc>
          <w:tcPr>
            <w:tcW w:w="1422" w:type="dxa"/>
            <w:tcBorders>
              <w:top w:val="single" w:sz="6" w:space="0" w:color="auto"/>
              <w:left w:val="single" w:sz="6" w:space="0" w:color="auto"/>
              <w:bottom w:val="single" w:sz="6" w:space="0" w:color="auto"/>
              <w:right w:val="single" w:sz="6" w:space="0" w:color="auto"/>
            </w:tcBorders>
            <w:vAlign w:val="bottom"/>
          </w:tcPr>
          <w:p w14:paraId="6BF3D98E" w14:textId="77777777" w:rsidR="00175615" w:rsidRPr="001E20FA" w:rsidRDefault="00175615" w:rsidP="00F21E5F">
            <w:pPr>
              <w:pStyle w:val="AppendixTableText"/>
              <w:rPr>
                <w:rFonts w:ascii="Tahoma" w:eastAsia="SimSun" w:hAnsi="Tahoma" w:cs="Tahoma"/>
              </w:rPr>
            </w:pPr>
            <w:r w:rsidRPr="001E20FA">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6BF3D98F" w14:textId="77777777" w:rsidR="00175615" w:rsidRPr="001E20FA" w:rsidRDefault="00175615" w:rsidP="00F21E5F">
            <w:pPr>
              <w:pStyle w:val="AppendixTableText"/>
              <w:rPr>
                <w:rFonts w:ascii="Tahoma" w:eastAsia="SimSun" w:hAnsi="Tahoma" w:cs="Tahoma"/>
              </w:rPr>
            </w:pPr>
          </w:p>
        </w:tc>
        <w:tc>
          <w:tcPr>
            <w:tcW w:w="1665" w:type="dxa"/>
            <w:tcBorders>
              <w:top w:val="single" w:sz="6" w:space="0" w:color="auto"/>
              <w:left w:val="single" w:sz="6" w:space="0" w:color="auto"/>
              <w:bottom w:val="single" w:sz="6" w:space="0" w:color="auto"/>
              <w:right w:val="single" w:sz="4" w:space="0" w:color="auto"/>
            </w:tcBorders>
            <w:vAlign w:val="bottom"/>
          </w:tcPr>
          <w:p w14:paraId="6BF3D990" w14:textId="77777777" w:rsidR="00175615" w:rsidRPr="001E20FA" w:rsidRDefault="00175615" w:rsidP="00F21E5F">
            <w:pPr>
              <w:pStyle w:val="AppendixTableText"/>
              <w:rPr>
                <w:rFonts w:ascii="Tahoma" w:eastAsia="SimSun" w:hAnsi="Tahoma" w:cs="Tahoma"/>
              </w:rPr>
            </w:pPr>
            <w:r w:rsidRPr="001E20FA">
              <w:rPr>
                <w:rFonts w:ascii="Tahoma" w:eastAsia="SimSun" w:hAnsi="Tahoma" w:cs="Tahoma"/>
              </w:rPr>
              <w:t>是</w:t>
            </w:r>
          </w:p>
        </w:tc>
        <w:tc>
          <w:tcPr>
            <w:tcW w:w="1323" w:type="dxa"/>
            <w:tcBorders>
              <w:top w:val="single" w:sz="6" w:space="0" w:color="auto"/>
              <w:left w:val="single" w:sz="6" w:space="0" w:color="auto"/>
              <w:bottom w:val="single" w:sz="6" w:space="0" w:color="auto"/>
              <w:right w:val="single" w:sz="4" w:space="0" w:color="auto"/>
            </w:tcBorders>
          </w:tcPr>
          <w:p w14:paraId="6BF3D991" w14:textId="77777777" w:rsidR="00175615" w:rsidRPr="001E20FA" w:rsidRDefault="00175615" w:rsidP="00F21E5F">
            <w:pPr>
              <w:pStyle w:val="AppendixTableText"/>
              <w:rPr>
                <w:rFonts w:ascii="Tahoma" w:eastAsia="SimSun" w:hAnsi="Tahoma" w:cs="Tahoma"/>
              </w:rPr>
            </w:pPr>
          </w:p>
        </w:tc>
      </w:tr>
    </w:tbl>
    <w:p w14:paraId="6BF3D993" w14:textId="77777777" w:rsidR="00023FE7" w:rsidRPr="001E20FA" w:rsidRDefault="00023FE7" w:rsidP="00F21E5F">
      <w:pPr>
        <w:pStyle w:val="AppendixBodyText"/>
        <w:rPr>
          <w:rFonts w:ascii="Tahoma" w:eastAsia="SimSun" w:hAnsi="Tahoma" w:cs="Tahoma"/>
          <w:lang w:eastAsia="zh-CN"/>
        </w:rPr>
      </w:pPr>
      <w:r w:rsidRPr="001E20FA">
        <w:rPr>
          <w:rFonts w:ascii="Tahoma" w:eastAsia="SimSun" w:hAnsi="Tahoma" w:cs="Tahoma"/>
          <w:i/>
          <w:sz w:val="16"/>
          <w:szCs w:val="16"/>
          <w:lang w:eastAsia="zh-CN"/>
        </w:rPr>
        <w:t>*</w:t>
      </w:r>
      <w:r w:rsidRPr="001E20FA">
        <w:rPr>
          <w:rFonts w:ascii="Tahoma" w:eastAsia="SimSun" w:hAnsi="Tahoma" w:cs="Tahoma"/>
          <w:i/>
          <w:sz w:val="16"/>
          <w:szCs w:val="16"/>
          <w:lang w:eastAsia="zh-CN"/>
        </w:rPr>
        <w:t>表中的</w:t>
      </w:r>
      <w:r w:rsidRPr="00506AF3">
        <w:rPr>
          <w:rFonts w:ascii="SimSun" w:eastAsia="SimSun" w:hAnsi="SimSun" w:cs="Tahoma"/>
          <w:i/>
          <w:sz w:val="16"/>
          <w:szCs w:val="16"/>
          <w:lang w:eastAsia="zh-CN"/>
        </w:rPr>
        <w:t>“</w:t>
      </w:r>
      <w:r w:rsidRPr="001E20FA">
        <w:rPr>
          <w:rFonts w:ascii="Tahoma" w:eastAsia="SimSun" w:hAnsi="Tahoma" w:cs="Tahoma"/>
          <w:i/>
          <w:sz w:val="16"/>
          <w:szCs w:val="16"/>
          <w:lang w:eastAsia="zh-CN"/>
        </w:rPr>
        <w:t>是</w:t>
      </w:r>
      <w:r w:rsidRPr="00506AF3">
        <w:rPr>
          <w:rFonts w:ascii="SimSun" w:eastAsia="SimSun" w:hAnsi="SimSun" w:cs="Tahoma"/>
          <w:i/>
          <w:sz w:val="16"/>
          <w:szCs w:val="16"/>
          <w:lang w:eastAsia="zh-CN"/>
        </w:rPr>
        <w:t>”</w:t>
      </w:r>
      <w:r w:rsidRPr="001E20FA">
        <w:rPr>
          <w:rFonts w:ascii="Tahoma" w:eastAsia="SimSun" w:hAnsi="Tahoma" w:cs="Tahoma"/>
          <w:i/>
          <w:sz w:val="16"/>
          <w:szCs w:val="16"/>
          <w:lang w:eastAsia="zh-CN"/>
        </w:rPr>
        <w:t>表示软件保障成员资格，客户获取合格产品的软件保障、对该产品组中的合格产品付出</w:t>
      </w:r>
      <w:r w:rsidRPr="001E20FA">
        <w:rPr>
          <w:rFonts w:ascii="Tahoma" w:eastAsia="SimSun" w:hAnsi="Tahoma" w:cs="Tahoma"/>
          <w:i/>
          <w:sz w:val="16"/>
          <w:szCs w:val="16"/>
          <w:lang w:eastAsia="zh-CN"/>
        </w:rPr>
        <w:t xml:space="preserve"> SA </w:t>
      </w:r>
      <w:r w:rsidRPr="001E20FA">
        <w:rPr>
          <w:rFonts w:ascii="Tahoma" w:eastAsia="SimSun" w:hAnsi="Tahoma" w:cs="Tahoma"/>
          <w:i/>
          <w:sz w:val="16"/>
          <w:szCs w:val="16"/>
          <w:lang w:eastAsia="zh-CN"/>
        </w:rPr>
        <w:t>花费或获取</w:t>
      </w:r>
      <w:r w:rsidRPr="001E20FA">
        <w:rPr>
          <w:rFonts w:ascii="Tahoma" w:eastAsia="SimSun" w:hAnsi="Tahoma" w:cs="Tahoma"/>
          <w:i/>
          <w:sz w:val="16"/>
          <w:szCs w:val="16"/>
          <w:lang w:eastAsia="zh-CN"/>
        </w:rPr>
        <w:t xml:space="preserve"> Windows</w:t>
      </w:r>
      <w:r w:rsidR="006E5582">
        <w:rPr>
          <w:rFonts w:ascii="Tahoma" w:eastAsia="SimSun" w:hAnsi="Tahoma" w:cs="Tahoma"/>
          <w:i/>
          <w:sz w:val="16"/>
          <w:szCs w:val="16"/>
          <w:vertAlign w:val="superscript"/>
          <w:lang w:eastAsia="zh-CN"/>
        </w:rPr>
        <w:t xml:space="preserve">® </w:t>
      </w:r>
      <w:r w:rsidRPr="001E20FA">
        <w:rPr>
          <w:rFonts w:ascii="Tahoma" w:eastAsia="SimSun" w:hAnsi="Tahoma" w:cs="Tahoma"/>
          <w:i/>
          <w:sz w:val="16"/>
          <w:szCs w:val="16"/>
          <w:lang w:eastAsia="zh-CN"/>
        </w:rPr>
        <w:t>Intune</w:t>
      </w:r>
      <w:r w:rsidRPr="001E20FA">
        <w:rPr>
          <w:rFonts w:ascii="Tahoma" w:eastAsia="SimSun" w:hAnsi="Tahoma" w:cs="Tahoma"/>
          <w:i/>
          <w:sz w:val="16"/>
          <w:szCs w:val="16"/>
          <w:lang w:eastAsia="zh-CN"/>
        </w:rPr>
        <w:t>（每设备）</w:t>
      </w:r>
      <w:r w:rsidRPr="001E20FA">
        <w:rPr>
          <w:rFonts w:ascii="Tahoma" w:eastAsia="SimSun" w:hAnsi="Tahoma" w:cs="Tahoma"/>
          <w:i/>
          <w:sz w:val="16"/>
          <w:szCs w:val="16"/>
          <w:lang w:eastAsia="zh-CN"/>
        </w:rPr>
        <w:t>/</w:t>
      </w:r>
      <w:r w:rsidRPr="001E20FA">
        <w:rPr>
          <w:rFonts w:ascii="Tahoma" w:eastAsia="SimSun" w:hAnsi="Tahoma" w:cs="Tahoma"/>
          <w:i/>
          <w:sz w:val="16"/>
          <w:szCs w:val="16"/>
          <w:lang w:eastAsia="zh-CN"/>
        </w:rPr>
        <w:t>合格</w:t>
      </w:r>
      <w:r w:rsidRPr="001E20FA">
        <w:rPr>
          <w:rFonts w:ascii="Tahoma" w:eastAsia="SimSun" w:hAnsi="Tahoma" w:cs="Tahoma"/>
          <w:i/>
          <w:sz w:val="16"/>
          <w:szCs w:val="16"/>
          <w:lang w:eastAsia="zh-CN"/>
        </w:rPr>
        <w:t xml:space="preserve"> Office365 </w:t>
      </w:r>
      <w:r w:rsidRPr="001E20FA">
        <w:rPr>
          <w:rFonts w:ascii="Tahoma" w:eastAsia="SimSun" w:hAnsi="Tahoma" w:cs="Tahoma"/>
          <w:i/>
          <w:sz w:val="16"/>
          <w:szCs w:val="16"/>
          <w:lang w:eastAsia="zh-CN"/>
        </w:rPr>
        <w:t>套件时，就可享受该权益。</w:t>
      </w:r>
    </w:p>
    <w:p w14:paraId="6BF3D994" w14:textId="77777777" w:rsidR="00023FE7" w:rsidRPr="00E04FED" w:rsidRDefault="00023FE7" w:rsidP="00F21E5F">
      <w:pPr>
        <w:pStyle w:val="AppendixBodyText"/>
        <w:rPr>
          <w:rFonts w:ascii="Tahoma" w:eastAsia="SimSun" w:hAnsi="Tahoma" w:cs="Tahoma"/>
          <w:spacing w:val="-1"/>
          <w:lang w:eastAsia="zh-CN"/>
        </w:rPr>
      </w:pPr>
      <w:r w:rsidRPr="00E04FED">
        <w:rPr>
          <w:rFonts w:ascii="Tahoma" w:eastAsia="SimSun" w:hAnsi="Tahoma" w:cs="Tahoma"/>
          <w:i/>
          <w:spacing w:val="-1"/>
          <w:sz w:val="16"/>
          <w:szCs w:val="16"/>
          <w:lang w:eastAsia="zh-CN"/>
        </w:rPr>
        <w:t>*</w:t>
      </w:r>
      <w:r w:rsidRPr="00E04FED">
        <w:rPr>
          <w:rFonts w:ascii="Tahoma" w:eastAsia="SimSun" w:hAnsi="Tahoma" w:cs="Tahoma"/>
          <w:i/>
          <w:spacing w:val="-1"/>
          <w:sz w:val="16"/>
          <w:szCs w:val="16"/>
          <w:lang w:eastAsia="zh-CN"/>
        </w:rPr>
        <w:t>微软随时可能出于业务原因而暂停或终止在同一选择协议下的第四份或任何后续许可登记表提供的任何软件保障成员资格相关权益。</w:t>
      </w:r>
    </w:p>
    <w:p w14:paraId="6BF3D995" w14:textId="77777777" w:rsidR="00023FE7" w:rsidRPr="001E20FA" w:rsidRDefault="00302B84" w:rsidP="00F21E5F">
      <w:pPr>
        <w:pStyle w:val="AppendixBodyText"/>
        <w:spacing w:after="0"/>
        <w:rPr>
          <w:rFonts w:ascii="Tahoma" w:eastAsia="SimSun" w:hAnsi="Tahoma" w:cs="Tahoma"/>
          <w:lang w:eastAsia="zh-CN"/>
        </w:rPr>
      </w:pPr>
      <w:r w:rsidRPr="001E20FA">
        <w:rPr>
          <w:rFonts w:ascii="Tahoma" w:eastAsia="SimSun" w:hAnsi="Tahoma" w:cs="Tahoma"/>
          <w:i/>
          <w:sz w:val="16"/>
          <w:lang w:eastAsia="zh-CN"/>
        </w:rPr>
        <w:t>***</w:t>
      </w:r>
      <w:r w:rsidRPr="001E20FA">
        <w:rPr>
          <w:rFonts w:ascii="Tahoma" w:eastAsia="SimSun" w:hAnsi="Tahoma" w:cs="Tahoma"/>
          <w:i/>
          <w:sz w:val="16"/>
          <w:lang w:eastAsia="zh-CN"/>
        </w:rPr>
        <w:t>通常，包含由不同版本软件组成的软件组件的订购产品将包括这些组件的新版本权利。</w:t>
      </w:r>
    </w:p>
    <w:p w14:paraId="6BF3D996" w14:textId="77777777" w:rsidR="00302B84" w:rsidRPr="001E20FA" w:rsidRDefault="00302B84" w:rsidP="00F21E5F">
      <w:pPr>
        <w:pStyle w:val="AppendixBodyText"/>
        <w:spacing w:after="0"/>
        <w:rPr>
          <w:rFonts w:ascii="Tahoma" w:eastAsia="SimSun" w:hAnsi="Tahoma" w:cs="Tahoma"/>
          <w:lang w:eastAsia="zh-CN"/>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1E20FA" w14:paraId="6BF3D998" w14:textId="77777777" w:rsidTr="0044720D">
        <w:trPr>
          <w:trHeight w:val="60"/>
        </w:trPr>
        <w:tc>
          <w:tcPr>
            <w:tcW w:w="8280" w:type="dxa"/>
            <w:shd w:val="clear" w:color="auto" w:fill="FFCC99"/>
            <w:vAlign w:val="center"/>
          </w:tcPr>
          <w:p w14:paraId="6BF3D997" w14:textId="77777777" w:rsidR="00AD6AD6" w:rsidRPr="001E20FA" w:rsidRDefault="00AD6AD6" w:rsidP="00F21E5F">
            <w:pPr>
              <w:pStyle w:val="AppendixTableHeadings"/>
              <w:rPr>
                <w:rFonts w:ascii="Tahoma" w:eastAsia="SimSun" w:hAnsi="Tahoma" w:cs="Tahoma"/>
                <w:sz w:val="20"/>
                <w:szCs w:val="20"/>
              </w:rPr>
            </w:pPr>
            <w:r w:rsidRPr="001E20FA">
              <w:rPr>
                <w:rFonts w:ascii="Tahoma" w:eastAsia="SimSun" w:hAnsi="Tahoma" w:cs="Tahoma"/>
                <w:sz w:val="20"/>
                <w:szCs w:val="20"/>
              </w:rPr>
              <w:t xml:space="preserve">Office </w:t>
            </w:r>
            <w:r w:rsidRPr="001E20FA">
              <w:rPr>
                <w:rFonts w:ascii="Tahoma" w:eastAsia="SimSun" w:hAnsi="Tahoma" w:cs="Tahoma"/>
                <w:sz w:val="20"/>
                <w:szCs w:val="20"/>
              </w:rPr>
              <w:t>系统应用程序组产品</w:t>
            </w:r>
          </w:p>
        </w:tc>
      </w:tr>
      <w:tr w:rsidR="00AD6AD6" w:rsidRPr="001E20FA" w14:paraId="6BF3D9AE" w14:textId="77777777" w:rsidTr="0044720D">
        <w:trPr>
          <w:trHeight w:val="438"/>
        </w:trPr>
        <w:tc>
          <w:tcPr>
            <w:tcW w:w="8280" w:type="dxa"/>
            <w:vAlign w:val="center"/>
          </w:tcPr>
          <w:p w14:paraId="6BF3D999" w14:textId="77777777" w:rsidR="00AD6AD6" w:rsidRPr="001E20FA" w:rsidRDefault="00AD6AD6" w:rsidP="00F21E5F">
            <w:pPr>
              <w:spacing w:line="240" w:lineRule="atLeast"/>
              <w:rPr>
                <w:rFonts w:eastAsia="SimSun" w:cs="Tahoma"/>
              </w:rPr>
            </w:pPr>
            <w:r w:rsidRPr="001E20FA">
              <w:rPr>
                <w:rFonts w:eastAsia="SimSun" w:cs="Tahoma"/>
                <w:color w:val="000000"/>
                <w:szCs w:val="18"/>
              </w:rPr>
              <w:t>Office Standard 2013</w:t>
            </w:r>
          </w:p>
          <w:p w14:paraId="6BF3D99A" w14:textId="77777777" w:rsidR="00AD6AD6" w:rsidRPr="001E20FA" w:rsidRDefault="00AD6AD6" w:rsidP="00F21E5F">
            <w:pPr>
              <w:spacing w:line="240" w:lineRule="atLeast"/>
              <w:rPr>
                <w:rFonts w:eastAsia="SimSun" w:cs="Tahoma"/>
              </w:rPr>
            </w:pPr>
            <w:r w:rsidRPr="001E20FA">
              <w:rPr>
                <w:rFonts w:eastAsia="SimSun" w:cs="Tahoma"/>
                <w:color w:val="000000"/>
                <w:szCs w:val="18"/>
              </w:rPr>
              <w:t>Office Professional Plus 2013</w:t>
            </w:r>
          </w:p>
          <w:p w14:paraId="6BF3D99B" w14:textId="77777777" w:rsidR="00AD6AD6" w:rsidRPr="001E20FA" w:rsidRDefault="00AD6AD6" w:rsidP="00F21E5F">
            <w:pPr>
              <w:spacing w:line="240" w:lineRule="atLeast"/>
              <w:rPr>
                <w:rFonts w:eastAsia="SimSun" w:cs="Tahoma"/>
              </w:rPr>
            </w:pPr>
            <w:r w:rsidRPr="001E20FA">
              <w:rPr>
                <w:rFonts w:eastAsia="SimSun" w:cs="Tahoma"/>
                <w:color w:val="000000"/>
                <w:szCs w:val="18"/>
              </w:rPr>
              <w:t>Project Standard 2013</w:t>
            </w:r>
          </w:p>
          <w:p w14:paraId="6BF3D99C" w14:textId="77777777" w:rsidR="00AD6AD6" w:rsidRPr="001E20FA" w:rsidRDefault="00AD6AD6" w:rsidP="00F21E5F">
            <w:pPr>
              <w:spacing w:line="240" w:lineRule="atLeast"/>
              <w:rPr>
                <w:rFonts w:eastAsia="SimSun" w:cs="Tahoma"/>
              </w:rPr>
            </w:pPr>
            <w:r w:rsidRPr="001E20FA">
              <w:rPr>
                <w:rFonts w:eastAsia="SimSun" w:cs="Tahoma"/>
                <w:color w:val="000000"/>
                <w:szCs w:val="18"/>
              </w:rPr>
              <w:t>Project Professional 2013</w:t>
            </w:r>
          </w:p>
          <w:p w14:paraId="6BF3D99D" w14:textId="77777777" w:rsidR="00AD6AD6" w:rsidRPr="001E20FA" w:rsidRDefault="00AD6AD6" w:rsidP="00F21E5F">
            <w:pPr>
              <w:spacing w:line="240" w:lineRule="atLeast"/>
              <w:rPr>
                <w:rFonts w:eastAsia="SimSun" w:cs="Tahoma"/>
              </w:rPr>
            </w:pPr>
            <w:r w:rsidRPr="001E20FA">
              <w:rPr>
                <w:rFonts w:eastAsia="SimSun" w:cs="Tahoma"/>
                <w:color w:val="000000"/>
                <w:szCs w:val="18"/>
              </w:rPr>
              <w:t>Visio</w:t>
            </w:r>
            <w:r w:rsidR="006E5582">
              <w:rPr>
                <w:rFonts w:eastAsia="SimSun" w:cs="Tahoma"/>
                <w:color w:val="000000"/>
                <w:szCs w:val="18"/>
                <w:vertAlign w:val="superscript"/>
              </w:rPr>
              <w:t xml:space="preserve">® </w:t>
            </w:r>
            <w:r w:rsidRPr="001E20FA">
              <w:rPr>
                <w:rFonts w:eastAsia="SimSun" w:cs="Tahoma"/>
                <w:color w:val="000000"/>
                <w:szCs w:val="18"/>
              </w:rPr>
              <w:t>Standard 2013</w:t>
            </w:r>
          </w:p>
          <w:p w14:paraId="6BF3D99E" w14:textId="77777777" w:rsidR="00AD6AD6" w:rsidRPr="001E20FA" w:rsidRDefault="00AD6AD6" w:rsidP="00F21E5F">
            <w:pPr>
              <w:spacing w:line="240" w:lineRule="atLeast"/>
              <w:rPr>
                <w:rFonts w:eastAsia="SimSun" w:cs="Tahoma"/>
              </w:rPr>
            </w:pPr>
            <w:r w:rsidRPr="001E20FA">
              <w:rPr>
                <w:rFonts w:eastAsia="SimSun" w:cs="Tahoma"/>
                <w:color w:val="000000"/>
                <w:szCs w:val="18"/>
              </w:rPr>
              <w:t>Visio</w:t>
            </w:r>
            <w:r w:rsidR="006E5582">
              <w:rPr>
                <w:rFonts w:eastAsia="SimSun" w:cs="Tahoma"/>
                <w:color w:val="000000"/>
                <w:szCs w:val="18"/>
                <w:vertAlign w:val="superscript"/>
              </w:rPr>
              <w:t xml:space="preserve">® </w:t>
            </w:r>
            <w:r w:rsidRPr="001E20FA">
              <w:rPr>
                <w:rFonts w:eastAsia="SimSun" w:cs="Tahoma"/>
                <w:color w:val="000000"/>
                <w:szCs w:val="18"/>
              </w:rPr>
              <w:t>Professional 2013</w:t>
            </w:r>
          </w:p>
          <w:p w14:paraId="6BF3D99F" w14:textId="77777777" w:rsidR="00AD6AD6" w:rsidRPr="001E20FA" w:rsidRDefault="00AD6AD6" w:rsidP="00F21E5F">
            <w:pPr>
              <w:spacing w:line="240" w:lineRule="atLeast"/>
              <w:rPr>
                <w:rFonts w:eastAsia="SimSun" w:cs="Tahoma"/>
              </w:rPr>
            </w:pPr>
            <w:r w:rsidRPr="001E20FA">
              <w:rPr>
                <w:rFonts w:eastAsia="SimSun" w:cs="Tahoma"/>
                <w:color w:val="000000"/>
                <w:szCs w:val="18"/>
              </w:rPr>
              <w:t>Access 2013</w:t>
            </w:r>
          </w:p>
          <w:p w14:paraId="6BF3D9A0" w14:textId="77777777" w:rsidR="00AD6AD6" w:rsidRPr="001E20FA" w:rsidRDefault="00AD6AD6" w:rsidP="00F21E5F">
            <w:pPr>
              <w:spacing w:line="240" w:lineRule="atLeast"/>
              <w:rPr>
                <w:rFonts w:eastAsia="SimSun" w:cs="Tahoma"/>
              </w:rPr>
            </w:pPr>
            <w:r w:rsidRPr="001E20FA">
              <w:rPr>
                <w:rFonts w:eastAsia="SimSun" w:cs="Tahoma"/>
                <w:color w:val="000000"/>
                <w:szCs w:val="18"/>
              </w:rPr>
              <w:t>Excel 2013</w:t>
            </w:r>
          </w:p>
          <w:p w14:paraId="6BF3D9A1" w14:textId="77777777" w:rsidR="00AD6AD6" w:rsidRPr="001E20FA" w:rsidRDefault="00AD6AD6" w:rsidP="00F21E5F">
            <w:pPr>
              <w:spacing w:line="240" w:lineRule="atLeast"/>
              <w:rPr>
                <w:rFonts w:eastAsia="SimSun" w:cs="Tahoma"/>
              </w:rPr>
            </w:pPr>
            <w:r w:rsidRPr="001E20FA">
              <w:rPr>
                <w:rFonts w:eastAsia="SimSun" w:cs="Tahoma"/>
                <w:color w:val="000000"/>
                <w:szCs w:val="18"/>
              </w:rPr>
              <w:t>InfoPath</w:t>
            </w:r>
            <w:r w:rsidR="006E5582">
              <w:rPr>
                <w:rFonts w:eastAsia="SimSun" w:cs="Tahoma"/>
                <w:color w:val="000000"/>
                <w:szCs w:val="18"/>
                <w:vertAlign w:val="superscript"/>
              </w:rPr>
              <w:t xml:space="preserve">® </w:t>
            </w:r>
            <w:r w:rsidRPr="001E20FA">
              <w:rPr>
                <w:rFonts w:eastAsia="SimSun" w:cs="Tahoma"/>
                <w:color w:val="000000"/>
                <w:szCs w:val="18"/>
              </w:rPr>
              <w:t>2013</w:t>
            </w:r>
          </w:p>
          <w:p w14:paraId="6BF3D9A2" w14:textId="77777777" w:rsidR="00AD6AD6" w:rsidRPr="001E20FA" w:rsidRDefault="00AD6AD6" w:rsidP="00F21E5F">
            <w:pPr>
              <w:spacing w:line="240" w:lineRule="atLeast"/>
              <w:rPr>
                <w:rFonts w:eastAsia="SimSun" w:cs="Tahoma"/>
              </w:rPr>
            </w:pPr>
            <w:r w:rsidRPr="001E20FA">
              <w:rPr>
                <w:rFonts w:eastAsia="SimSun" w:cs="Tahoma"/>
                <w:color w:val="000000"/>
                <w:szCs w:val="18"/>
              </w:rPr>
              <w:t>Lync 2013</w:t>
            </w:r>
          </w:p>
          <w:p w14:paraId="6BF3D9A3" w14:textId="77777777" w:rsidR="00AD6AD6" w:rsidRPr="001E20FA" w:rsidRDefault="00AD6AD6" w:rsidP="00F21E5F">
            <w:pPr>
              <w:spacing w:line="240" w:lineRule="atLeast"/>
              <w:rPr>
                <w:rFonts w:eastAsia="SimSun" w:cs="Tahoma"/>
              </w:rPr>
            </w:pPr>
            <w:r w:rsidRPr="001E20FA">
              <w:rPr>
                <w:rFonts w:eastAsia="SimSun" w:cs="Tahoma"/>
                <w:color w:val="000000"/>
                <w:szCs w:val="18"/>
              </w:rPr>
              <w:t>OneNote™ 2013</w:t>
            </w:r>
          </w:p>
          <w:p w14:paraId="6BF3D9A4" w14:textId="77777777" w:rsidR="00AD6AD6" w:rsidRPr="001E20FA" w:rsidRDefault="00AD6AD6" w:rsidP="00F21E5F">
            <w:pPr>
              <w:spacing w:line="240" w:lineRule="atLeast"/>
              <w:rPr>
                <w:rFonts w:eastAsia="SimSun" w:cs="Tahoma"/>
              </w:rPr>
            </w:pPr>
            <w:r w:rsidRPr="001E20FA">
              <w:rPr>
                <w:rFonts w:eastAsia="SimSun" w:cs="Tahoma"/>
                <w:color w:val="000000"/>
                <w:szCs w:val="18"/>
              </w:rPr>
              <w:t>Outlook</w:t>
            </w:r>
            <w:r w:rsidR="006E5582">
              <w:rPr>
                <w:rFonts w:eastAsia="SimSun" w:cs="Tahoma"/>
                <w:color w:val="000000"/>
                <w:szCs w:val="18"/>
                <w:vertAlign w:val="superscript"/>
              </w:rPr>
              <w:t xml:space="preserve">® </w:t>
            </w:r>
            <w:r w:rsidRPr="001E20FA">
              <w:rPr>
                <w:rFonts w:eastAsia="SimSun" w:cs="Tahoma"/>
                <w:color w:val="000000"/>
                <w:szCs w:val="18"/>
              </w:rPr>
              <w:t>2013</w:t>
            </w:r>
          </w:p>
          <w:p w14:paraId="6BF3D9A5" w14:textId="77777777" w:rsidR="00AD6AD6" w:rsidRPr="001E20FA" w:rsidRDefault="00AD6AD6" w:rsidP="00F21E5F">
            <w:pPr>
              <w:spacing w:line="240" w:lineRule="atLeast"/>
              <w:rPr>
                <w:rFonts w:eastAsia="SimSun" w:cs="Tahoma"/>
              </w:rPr>
            </w:pPr>
            <w:r w:rsidRPr="001E20FA">
              <w:rPr>
                <w:rFonts w:eastAsia="SimSun" w:cs="Tahoma"/>
                <w:color w:val="000000"/>
                <w:szCs w:val="18"/>
              </w:rPr>
              <w:t>PowerPoint</w:t>
            </w:r>
            <w:r w:rsidR="006E5582">
              <w:rPr>
                <w:rFonts w:eastAsia="SimSun" w:cs="Tahoma"/>
                <w:color w:val="000000"/>
                <w:szCs w:val="18"/>
                <w:vertAlign w:val="superscript"/>
              </w:rPr>
              <w:t xml:space="preserve">® </w:t>
            </w:r>
            <w:r w:rsidRPr="001E20FA">
              <w:rPr>
                <w:rFonts w:eastAsia="SimSun" w:cs="Tahoma"/>
                <w:color w:val="000000"/>
                <w:szCs w:val="18"/>
              </w:rPr>
              <w:t>2013</w:t>
            </w:r>
          </w:p>
          <w:p w14:paraId="6BF3D9A6" w14:textId="77777777" w:rsidR="00AD6AD6" w:rsidRPr="001E20FA" w:rsidRDefault="00AD6AD6" w:rsidP="00F21E5F">
            <w:pPr>
              <w:spacing w:line="240" w:lineRule="atLeast"/>
              <w:rPr>
                <w:rFonts w:eastAsia="SimSun" w:cs="Tahoma"/>
              </w:rPr>
            </w:pPr>
            <w:r w:rsidRPr="001E20FA">
              <w:rPr>
                <w:rFonts w:eastAsia="SimSun" w:cs="Tahoma"/>
                <w:color w:val="000000"/>
                <w:szCs w:val="18"/>
              </w:rPr>
              <w:t>Publisher 2013</w:t>
            </w:r>
          </w:p>
          <w:p w14:paraId="6BF3D9A7" w14:textId="77777777" w:rsidR="00AD6AD6" w:rsidRPr="001E20FA" w:rsidRDefault="00AD6AD6" w:rsidP="00F21E5F">
            <w:pPr>
              <w:spacing w:line="240" w:lineRule="atLeast"/>
              <w:rPr>
                <w:rFonts w:eastAsia="SimSun" w:cs="Tahoma"/>
              </w:rPr>
            </w:pPr>
            <w:r w:rsidRPr="001E20FA">
              <w:rPr>
                <w:rFonts w:eastAsia="SimSun" w:cs="Tahoma"/>
                <w:color w:val="000000"/>
                <w:szCs w:val="18"/>
              </w:rPr>
              <w:t>Word 2013</w:t>
            </w:r>
          </w:p>
          <w:p w14:paraId="6BF3D9A8" w14:textId="77777777" w:rsidR="00AD6AD6" w:rsidRPr="001E20FA" w:rsidRDefault="00AD6AD6" w:rsidP="00F21E5F">
            <w:pPr>
              <w:spacing w:line="240" w:lineRule="atLeast"/>
              <w:rPr>
                <w:rFonts w:eastAsia="SimSun" w:cs="Tahoma"/>
              </w:rPr>
            </w:pPr>
            <w:r w:rsidRPr="001E20FA">
              <w:rPr>
                <w:rFonts w:eastAsia="SimSun" w:cs="Tahoma"/>
                <w:color w:val="000000"/>
                <w:szCs w:val="18"/>
              </w:rPr>
              <w:t>Office for Mac Standard 2011</w:t>
            </w:r>
          </w:p>
          <w:p w14:paraId="6BF3D9A9" w14:textId="77777777" w:rsidR="00AD6AD6" w:rsidRPr="001E20FA" w:rsidRDefault="00AD6AD6" w:rsidP="00F21E5F">
            <w:pPr>
              <w:spacing w:line="240" w:lineRule="atLeast"/>
              <w:rPr>
                <w:rFonts w:eastAsia="SimSun" w:cs="Tahoma"/>
              </w:rPr>
            </w:pPr>
            <w:r w:rsidRPr="001E20FA">
              <w:rPr>
                <w:rFonts w:eastAsia="SimSun" w:cs="Tahoma"/>
                <w:color w:val="000000"/>
                <w:szCs w:val="18"/>
              </w:rPr>
              <w:t>Lync for Mac 2011</w:t>
            </w:r>
          </w:p>
          <w:p w14:paraId="6BF3D9AA" w14:textId="77777777" w:rsidR="00061A45" w:rsidRPr="001E20FA" w:rsidRDefault="007C4ADB" w:rsidP="00F21E5F">
            <w:pPr>
              <w:spacing w:line="240" w:lineRule="atLeast"/>
              <w:rPr>
                <w:rFonts w:eastAsia="SimSun" w:cs="Tahoma"/>
              </w:rPr>
            </w:pPr>
            <w:r w:rsidRPr="001E20FA">
              <w:rPr>
                <w:rFonts w:eastAsia="SimSun" w:cs="Tahoma"/>
                <w:color w:val="000000"/>
                <w:szCs w:val="18"/>
              </w:rPr>
              <w:t>Outlook for Mac 2011</w:t>
            </w:r>
          </w:p>
          <w:p w14:paraId="6BF3D9AB" w14:textId="77777777" w:rsidR="00AD6AD6" w:rsidRPr="001E20FA" w:rsidRDefault="00AD6AD6" w:rsidP="00F21E5F">
            <w:pPr>
              <w:spacing w:line="240" w:lineRule="atLeast"/>
              <w:rPr>
                <w:rFonts w:eastAsia="SimSun" w:cs="Tahoma"/>
              </w:rPr>
            </w:pPr>
            <w:r w:rsidRPr="001E20FA">
              <w:rPr>
                <w:rFonts w:eastAsia="SimSun" w:cs="Tahoma"/>
                <w:color w:val="000000"/>
                <w:szCs w:val="18"/>
              </w:rPr>
              <w:t>PowerPoint for Mac 2011</w:t>
            </w:r>
          </w:p>
          <w:p w14:paraId="6BF3D9AC" w14:textId="77777777" w:rsidR="00AD6AD6" w:rsidRPr="001E20FA" w:rsidRDefault="00AD6AD6" w:rsidP="00F21E5F">
            <w:pPr>
              <w:spacing w:line="240" w:lineRule="atLeast"/>
              <w:rPr>
                <w:rFonts w:eastAsia="SimSun" w:cs="Tahoma"/>
              </w:rPr>
            </w:pPr>
            <w:r w:rsidRPr="001E20FA">
              <w:rPr>
                <w:rFonts w:eastAsia="SimSun" w:cs="Tahoma"/>
                <w:color w:val="000000"/>
                <w:szCs w:val="18"/>
              </w:rPr>
              <w:t>Excel for Mac 2011</w:t>
            </w:r>
          </w:p>
          <w:p w14:paraId="6BF3D9AD" w14:textId="77777777" w:rsidR="00AD6AD6" w:rsidRPr="001E20FA" w:rsidRDefault="00AD6AD6" w:rsidP="00F21E5F">
            <w:pPr>
              <w:spacing w:line="240" w:lineRule="atLeast"/>
              <w:rPr>
                <w:rFonts w:eastAsia="SimSun" w:cs="Tahoma"/>
                <w:color w:val="000000"/>
                <w:szCs w:val="18"/>
              </w:rPr>
            </w:pPr>
            <w:r w:rsidRPr="001E20FA">
              <w:rPr>
                <w:rFonts w:eastAsia="SimSun" w:cs="Tahoma"/>
                <w:color w:val="000000"/>
                <w:szCs w:val="18"/>
              </w:rPr>
              <w:t>Word for Mac 2011</w:t>
            </w:r>
          </w:p>
        </w:tc>
      </w:tr>
    </w:tbl>
    <w:p w14:paraId="6BF3D9AF" w14:textId="77777777" w:rsidR="00D8064F" w:rsidRPr="001E20FA" w:rsidRDefault="00AD6AD6" w:rsidP="00F21E5F">
      <w:pPr>
        <w:pStyle w:val="AppendixBodyText"/>
        <w:spacing w:after="0"/>
        <w:ind w:firstLine="550"/>
        <w:rPr>
          <w:rFonts w:ascii="Tahoma" w:eastAsia="SimSun" w:hAnsi="Tahoma" w:cs="Tahoma"/>
          <w:lang w:eastAsia="zh-CN"/>
        </w:rPr>
      </w:pPr>
      <w:r w:rsidRPr="001E20FA">
        <w:rPr>
          <w:rFonts w:ascii="Tahoma" w:eastAsia="SimSun" w:hAnsi="Tahoma" w:cs="Tahoma"/>
          <w:b/>
          <w:i/>
          <w:sz w:val="16"/>
          <w:szCs w:val="16"/>
          <w:lang w:eastAsia="zh-CN"/>
        </w:rPr>
        <w:t>注意：</w:t>
      </w:r>
      <w:r w:rsidRPr="001E20FA">
        <w:rPr>
          <w:rFonts w:ascii="Tahoma" w:eastAsia="SimSun" w:hAnsi="Tahoma" w:cs="Tahoma"/>
          <w:i/>
          <w:sz w:val="16"/>
          <w:szCs w:val="16"/>
          <w:lang w:eastAsia="zh-CN"/>
        </w:rPr>
        <w:t xml:space="preserve">Office </w:t>
      </w:r>
      <w:r w:rsidRPr="001E20FA">
        <w:rPr>
          <w:rFonts w:ascii="Tahoma" w:eastAsia="SimSun" w:hAnsi="Tahoma" w:cs="Tahoma"/>
          <w:i/>
          <w:sz w:val="16"/>
          <w:szCs w:val="16"/>
          <w:lang w:eastAsia="zh-CN"/>
        </w:rPr>
        <w:t>系统应用程序组产品列表可能发生变化。</w:t>
      </w:r>
    </w:p>
    <w:p w14:paraId="6BF3D9B0" w14:textId="77777777" w:rsidR="00BA0707" w:rsidRDefault="00BA0707" w:rsidP="00F21E5F">
      <w:pPr>
        <w:pStyle w:val="AppendixBodyText"/>
        <w:spacing w:after="0"/>
        <w:rPr>
          <w:rFonts w:ascii="Tahoma" w:eastAsia="SimSun" w:hAnsi="Tahoma" w:cs="Tahoma"/>
          <w:lang w:eastAsia="zh-CN"/>
        </w:rPr>
      </w:pPr>
    </w:p>
    <w:p w14:paraId="6BF3D9B1" w14:textId="77777777" w:rsidR="00E04FED" w:rsidRDefault="00E04FED" w:rsidP="00F21E5F">
      <w:pPr>
        <w:pStyle w:val="AppendixBodyText"/>
        <w:spacing w:after="0"/>
        <w:rPr>
          <w:rFonts w:ascii="Tahoma" w:eastAsia="SimSun" w:hAnsi="Tahoma" w:cs="Tahoma"/>
          <w:lang w:eastAsia="zh-CN"/>
        </w:rPr>
      </w:pPr>
    </w:p>
    <w:p w14:paraId="6BF3D9B2" w14:textId="77777777" w:rsidR="00E04FED" w:rsidRDefault="00E04FED" w:rsidP="00F21E5F">
      <w:pPr>
        <w:pStyle w:val="AppendixBodyText"/>
        <w:spacing w:after="0"/>
        <w:rPr>
          <w:rFonts w:ascii="Tahoma" w:eastAsia="SimSun" w:hAnsi="Tahoma" w:cs="Tahoma"/>
          <w:lang w:eastAsia="zh-CN"/>
        </w:rPr>
      </w:pPr>
    </w:p>
    <w:p w14:paraId="6BF3D9B3" w14:textId="77777777" w:rsidR="00E04FED" w:rsidRDefault="00E04FED" w:rsidP="00F21E5F">
      <w:pPr>
        <w:pStyle w:val="AppendixBodyText"/>
        <w:spacing w:after="0"/>
        <w:rPr>
          <w:rFonts w:ascii="Tahoma" w:eastAsia="SimSun" w:hAnsi="Tahoma" w:cs="Tahoma"/>
          <w:lang w:eastAsia="zh-CN"/>
        </w:rPr>
      </w:pPr>
    </w:p>
    <w:p w14:paraId="6BF3D9B4" w14:textId="77777777" w:rsidR="00E04FED" w:rsidRDefault="00E04FED" w:rsidP="00F21E5F">
      <w:pPr>
        <w:pStyle w:val="AppendixBodyText"/>
        <w:spacing w:after="0"/>
        <w:rPr>
          <w:rFonts w:ascii="Tahoma" w:eastAsia="SimSun" w:hAnsi="Tahoma" w:cs="Tahoma"/>
          <w:lang w:eastAsia="zh-CN"/>
        </w:rPr>
      </w:pPr>
    </w:p>
    <w:p w14:paraId="6BF3D9B5" w14:textId="77777777" w:rsidR="00E04FED" w:rsidRDefault="00E04FED" w:rsidP="00F21E5F">
      <w:pPr>
        <w:pStyle w:val="AppendixBodyText"/>
        <w:spacing w:after="0"/>
        <w:rPr>
          <w:rFonts w:ascii="Tahoma" w:eastAsia="SimSun" w:hAnsi="Tahoma" w:cs="Tahoma"/>
          <w:lang w:eastAsia="zh-CN"/>
        </w:rPr>
      </w:pPr>
    </w:p>
    <w:p w14:paraId="6BF3D9B6" w14:textId="77777777" w:rsidR="00E04FED" w:rsidRPr="001E20FA" w:rsidRDefault="00E04FED" w:rsidP="00F21E5F">
      <w:pPr>
        <w:pStyle w:val="AppendixBodyText"/>
        <w:spacing w:after="0"/>
        <w:rPr>
          <w:rFonts w:ascii="Tahoma" w:eastAsia="SimSun" w:hAnsi="Tahoma" w:cs="Tahoma"/>
          <w:lang w:eastAsia="zh-CN"/>
        </w:rPr>
      </w:pPr>
    </w:p>
    <w:p w14:paraId="6BF3D9B7" w14:textId="77777777" w:rsidR="00023FE7" w:rsidRPr="001E20FA" w:rsidRDefault="00023FE7" w:rsidP="00F21E5F">
      <w:pPr>
        <w:pStyle w:val="Heading2"/>
        <w:ind w:left="0"/>
        <w:rPr>
          <w:rFonts w:ascii="Tahoma" w:eastAsia="SimSun" w:hAnsi="Tahoma" w:cs="Tahoma"/>
          <w:lang w:eastAsia="zh-CN"/>
        </w:rPr>
      </w:pPr>
      <w:bookmarkStart w:id="769" w:name="_Toc336338228"/>
      <w:bookmarkStart w:id="770" w:name="_Toc348164835"/>
      <w:r w:rsidRPr="001E20FA">
        <w:rPr>
          <w:rFonts w:ascii="Tahoma" w:eastAsia="SimSun" w:hAnsi="Tahoma" w:cs="Tahoma"/>
          <w:lang w:eastAsia="zh-CN"/>
        </w:rPr>
        <w:t>新版本的权利</w:t>
      </w:r>
      <w:bookmarkEnd w:id="769"/>
      <w:bookmarkEnd w:id="770"/>
    </w:p>
    <w:p w14:paraId="6BF3D9B8" w14:textId="77777777" w:rsidR="00023FE7" w:rsidRPr="001E20FA" w:rsidRDefault="00023FE7" w:rsidP="00F21E5F">
      <w:pPr>
        <w:rPr>
          <w:rFonts w:eastAsia="SimSun" w:cs="Tahoma"/>
          <w:lang w:eastAsia="zh-CN"/>
        </w:rPr>
      </w:pPr>
    </w:p>
    <w:p w14:paraId="6BF3D9B9"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color w:val="000000"/>
          <w:sz w:val="18"/>
          <w:lang w:eastAsia="zh-CN"/>
        </w:rPr>
        <w:t>有了软件保障，客户就可升级到在其软件保障范围有效期内提供的获许可软件的新版本。</w:t>
      </w:r>
      <w:r w:rsidRPr="00506AF3">
        <w:rPr>
          <w:rFonts w:ascii="SimSun" w:eastAsia="SimSun" w:hAnsi="SimSun" w:cs="Tahoma"/>
          <w:color w:val="000000"/>
          <w:sz w:val="18"/>
          <w:lang w:eastAsia="zh-CN"/>
        </w:rPr>
        <w:t>“</w:t>
      </w:r>
      <w:r w:rsidRPr="001E20FA">
        <w:rPr>
          <w:rFonts w:ascii="Tahoma" w:eastAsia="SimSun" w:hAnsi="Tahoma" w:cs="Tahoma"/>
          <w:color w:val="000000"/>
          <w:sz w:val="18"/>
          <w:lang w:eastAsia="zh-CN"/>
        </w:rPr>
        <w:t>新版本的权利</w:t>
      </w:r>
      <w:r w:rsidRPr="00506AF3">
        <w:rPr>
          <w:rFonts w:ascii="SimSun" w:eastAsia="SimSun" w:hAnsi="SimSun" w:cs="Tahoma"/>
          <w:color w:val="000000"/>
          <w:sz w:val="18"/>
          <w:lang w:eastAsia="zh-CN"/>
        </w:rPr>
        <w:t>”</w:t>
      </w:r>
      <w:r w:rsidRPr="001E20FA">
        <w:rPr>
          <w:rFonts w:ascii="Tahoma" w:eastAsia="SimSun" w:hAnsi="Tahoma" w:cs="Tahoma"/>
          <w:color w:val="000000"/>
          <w:sz w:val="18"/>
          <w:lang w:eastAsia="zh-CN"/>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1E20FA">
        <w:rPr>
          <w:rFonts w:ascii="Tahoma" w:eastAsia="SimSun" w:hAnsi="Tahoma" w:cs="Tahoma"/>
          <w:color w:val="000000"/>
          <w:sz w:val="18"/>
          <w:lang w:eastAsia="zh-CN"/>
        </w:rPr>
        <w:t xml:space="preserve"> Microsoft Office </w:t>
      </w:r>
      <w:r w:rsidRPr="001E20FA">
        <w:rPr>
          <w:rFonts w:ascii="Tahoma" w:eastAsia="SimSun" w:hAnsi="Tahoma" w:cs="Tahoma"/>
          <w:color w:val="000000"/>
          <w:sz w:val="18"/>
          <w:lang w:eastAsia="zh-CN"/>
        </w:rPr>
        <w:t>的新版本，您的许可将自动升级到该新版本。通过软件保障获得永久许可的客户可以在其范围期满后部署升级。</w:t>
      </w:r>
    </w:p>
    <w:p w14:paraId="6BF3D9BA" w14:textId="77777777" w:rsidR="00BA0707" w:rsidRPr="001E20FA" w:rsidRDefault="00BA0707" w:rsidP="00F21E5F">
      <w:pPr>
        <w:pStyle w:val="AppendixBodyText"/>
        <w:spacing w:after="0"/>
        <w:rPr>
          <w:rFonts w:ascii="Tahoma" w:eastAsia="SimSun" w:hAnsi="Tahoma" w:cs="Tahoma"/>
          <w:lang w:eastAsia="zh-CN"/>
        </w:rPr>
      </w:pPr>
    </w:p>
    <w:p w14:paraId="6BF3D9BB" w14:textId="77777777" w:rsidR="00023FE7" w:rsidRPr="001E20FA" w:rsidRDefault="00023FE7" w:rsidP="00F21E5F">
      <w:pPr>
        <w:pStyle w:val="Heading2"/>
        <w:ind w:left="0"/>
        <w:rPr>
          <w:rFonts w:ascii="Tahoma" w:eastAsia="SimSun" w:hAnsi="Tahoma" w:cs="Tahoma"/>
          <w:lang w:eastAsia="zh-CN"/>
        </w:rPr>
      </w:pPr>
      <w:bookmarkStart w:id="771" w:name="_Toc336338229"/>
      <w:bookmarkStart w:id="772" w:name="_Toc348164836"/>
      <w:r w:rsidRPr="001E20FA">
        <w:rPr>
          <w:rFonts w:ascii="Tahoma" w:eastAsia="SimSun" w:hAnsi="Tahoma" w:cs="Tahoma"/>
          <w:lang w:eastAsia="zh-CN"/>
        </w:rPr>
        <w:t xml:space="preserve">Office </w:t>
      </w:r>
      <w:r w:rsidRPr="001E20FA">
        <w:rPr>
          <w:rFonts w:ascii="Tahoma" w:eastAsia="SimSun" w:hAnsi="Tahoma" w:cs="Tahoma"/>
          <w:lang w:eastAsia="zh-CN"/>
        </w:rPr>
        <w:t>多语言包</w:t>
      </w:r>
      <w:bookmarkEnd w:id="771"/>
      <w:bookmarkEnd w:id="772"/>
    </w:p>
    <w:p w14:paraId="6BF3D9BC" w14:textId="77777777" w:rsidR="00023FE7" w:rsidRPr="001E20FA" w:rsidRDefault="00023FE7" w:rsidP="00F21E5F">
      <w:pPr>
        <w:rPr>
          <w:rFonts w:eastAsia="SimSun" w:cs="Tahoma"/>
          <w:lang w:eastAsia="zh-CN"/>
        </w:rPr>
      </w:pPr>
    </w:p>
    <w:p w14:paraId="6BF3D9BD" w14:textId="77777777" w:rsidR="0063466C" w:rsidRPr="001E20FA" w:rsidRDefault="00E7419A" w:rsidP="00F21E5F">
      <w:pPr>
        <w:spacing w:after="60"/>
        <w:jc w:val="both"/>
        <w:rPr>
          <w:rFonts w:eastAsia="SimSun" w:cs="Tahoma"/>
          <w:lang w:eastAsia="zh-CN"/>
        </w:rPr>
      </w:pPr>
      <w:r w:rsidRPr="001E20FA">
        <w:rPr>
          <w:rFonts w:eastAsia="SimSun" w:cs="Tahoma"/>
          <w:b/>
          <w:szCs w:val="18"/>
          <w:lang w:eastAsia="zh-CN"/>
        </w:rPr>
        <w:t>软件保障客户</w:t>
      </w:r>
    </w:p>
    <w:p w14:paraId="6BF3D9BE" w14:textId="77777777" w:rsidR="00E7419A" w:rsidRPr="001E20FA" w:rsidRDefault="00E7419A" w:rsidP="00F21E5F">
      <w:pPr>
        <w:jc w:val="both"/>
        <w:rPr>
          <w:rFonts w:eastAsia="SimSun" w:cs="Tahoma"/>
          <w:lang w:eastAsia="zh-CN"/>
        </w:rPr>
      </w:pPr>
      <w:r w:rsidRPr="001E20FA">
        <w:rPr>
          <w:rFonts w:eastAsia="SimSun" w:cs="Tahoma"/>
          <w:szCs w:val="18"/>
          <w:lang w:eastAsia="zh-CN"/>
        </w:rPr>
        <w:t>拥有</w:t>
      </w:r>
      <w:r w:rsidRPr="001E20FA">
        <w:rPr>
          <w:rFonts w:eastAsia="SimSun" w:cs="Tahoma"/>
          <w:szCs w:val="18"/>
          <w:lang w:eastAsia="zh-CN"/>
        </w:rPr>
        <w:t xml:space="preserve"> Office </w:t>
      </w:r>
      <w:r w:rsidRPr="001E20FA">
        <w:rPr>
          <w:rFonts w:eastAsia="SimSun" w:cs="Tahoma"/>
          <w:szCs w:val="18"/>
          <w:lang w:eastAsia="zh-CN"/>
        </w:rPr>
        <w:t>系统产品和套件的有效软件保障范围的客户可以在其软件保障范围有效期内享受此权益。客户可选择将最新版本的</w:t>
      </w:r>
      <w:r w:rsidRPr="001E20FA">
        <w:rPr>
          <w:rFonts w:eastAsia="SimSun" w:cs="Tahoma"/>
          <w:szCs w:val="18"/>
          <w:lang w:eastAsia="zh-CN"/>
        </w:rPr>
        <w:t xml:space="preserve"> Office </w:t>
      </w:r>
      <w:r w:rsidRPr="001E20FA">
        <w:rPr>
          <w:rFonts w:eastAsia="SimSun" w:cs="Tahoma"/>
          <w:szCs w:val="18"/>
          <w:lang w:eastAsia="zh-CN"/>
        </w:rPr>
        <w:t>多语言包与他们按合格许可获准使用的</w:t>
      </w:r>
      <w:r w:rsidRPr="001E20FA">
        <w:rPr>
          <w:rFonts w:eastAsia="SimSun" w:cs="Tahoma"/>
          <w:szCs w:val="18"/>
          <w:lang w:eastAsia="zh-CN"/>
        </w:rPr>
        <w:t xml:space="preserve"> Office </w:t>
      </w:r>
      <w:r w:rsidRPr="001E20FA">
        <w:rPr>
          <w:rFonts w:eastAsia="SimSun" w:cs="Tahoma"/>
          <w:szCs w:val="18"/>
          <w:lang w:eastAsia="zh-CN"/>
        </w:rPr>
        <w:t>系统软件副本一同使用。</w:t>
      </w:r>
    </w:p>
    <w:p w14:paraId="6BF3D9BF" w14:textId="77777777" w:rsidR="0063466C" w:rsidRPr="001E20FA" w:rsidRDefault="0063466C" w:rsidP="00F21E5F">
      <w:pPr>
        <w:jc w:val="both"/>
        <w:rPr>
          <w:rFonts w:eastAsia="SimSun" w:cs="Tahoma"/>
          <w:lang w:eastAsia="zh-CN"/>
        </w:rPr>
      </w:pPr>
    </w:p>
    <w:p w14:paraId="6BF3D9C0" w14:textId="77777777" w:rsidR="0063466C" w:rsidRPr="001E20FA" w:rsidRDefault="00E7419A" w:rsidP="00F21E5F">
      <w:pPr>
        <w:spacing w:after="60"/>
        <w:jc w:val="both"/>
        <w:rPr>
          <w:rFonts w:eastAsia="SimSun" w:cs="Tahoma"/>
          <w:lang w:eastAsia="zh-CN"/>
        </w:rPr>
      </w:pPr>
      <w:r w:rsidRPr="001E20FA">
        <w:rPr>
          <w:rFonts w:eastAsia="SimSun" w:cs="Tahoma"/>
          <w:b/>
          <w:szCs w:val="18"/>
          <w:lang w:eastAsia="zh-CN"/>
        </w:rPr>
        <w:t>合格的在线服务权益客户</w:t>
      </w:r>
    </w:p>
    <w:p w14:paraId="6BF3D9C1" w14:textId="77777777" w:rsidR="00E7419A" w:rsidRPr="001E20FA" w:rsidRDefault="00E7419A" w:rsidP="00F21E5F">
      <w:pPr>
        <w:jc w:val="both"/>
        <w:rPr>
          <w:rFonts w:eastAsia="SimSun" w:cs="Tahoma"/>
          <w:lang w:eastAsia="zh-CN"/>
        </w:rPr>
      </w:pPr>
      <w:r w:rsidRPr="001E20FA">
        <w:rPr>
          <w:rFonts w:eastAsia="SimSun" w:cs="Tahoma"/>
          <w:szCs w:val="18"/>
          <w:lang w:eastAsia="zh-CN"/>
        </w:rPr>
        <w:t>拥有适用于</w:t>
      </w:r>
      <w:r w:rsidRPr="001E20FA">
        <w:rPr>
          <w:rFonts w:eastAsia="SimSun" w:cs="Tahoma"/>
          <w:szCs w:val="18"/>
          <w:lang w:eastAsia="zh-CN"/>
        </w:rPr>
        <w:t xml:space="preserve"> Office 365 ProPlus </w:t>
      </w:r>
      <w:r w:rsidRPr="001E20FA">
        <w:rPr>
          <w:rFonts w:eastAsia="SimSun" w:cs="Tahoma"/>
          <w:szCs w:val="18"/>
          <w:lang w:eastAsia="zh-CN"/>
        </w:rPr>
        <w:t>以及</w:t>
      </w:r>
      <w:r w:rsidRPr="001E20FA">
        <w:rPr>
          <w:rFonts w:eastAsia="SimSun" w:cs="Tahoma"/>
          <w:szCs w:val="18"/>
          <w:lang w:eastAsia="zh-CN"/>
        </w:rPr>
        <w:t xml:space="preserve"> Office 365 </w:t>
      </w:r>
      <w:r w:rsidRPr="001E20FA">
        <w:rPr>
          <w:rFonts w:eastAsia="SimSun" w:cs="Tahoma"/>
          <w:szCs w:val="18"/>
          <w:lang w:eastAsia="zh-CN"/>
        </w:rPr>
        <w:t>企业</w:t>
      </w:r>
      <w:r w:rsidRPr="001E20FA">
        <w:rPr>
          <w:rFonts w:eastAsia="SimSun" w:cs="Tahoma"/>
          <w:szCs w:val="18"/>
          <w:lang w:eastAsia="zh-CN"/>
        </w:rPr>
        <w:t xml:space="preserve"> E3 </w:t>
      </w:r>
      <w:r w:rsidRPr="001E20FA">
        <w:rPr>
          <w:rFonts w:eastAsia="SimSun" w:cs="Tahoma"/>
          <w:szCs w:val="18"/>
          <w:lang w:eastAsia="zh-CN"/>
        </w:rPr>
        <w:t>和</w:t>
      </w:r>
      <w:r w:rsidRPr="001E20FA">
        <w:rPr>
          <w:rFonts w:eastAsia="SimSun" w:cs="Tahoma"/>
          <w:szCs w:val="18"/>
          <w:lang w:eastAsia="zh-CN"/>
        </w:rPr>
        <w:t xml:space="preserve"> E4 </w:t>
      </w:r>
      <w:r w:rsidRPr="001E20FA">
        <w:rPr>
          <w:rFonts w:eastAsia="SimSun" w:cs="Tahoma"/>
          <w:szCs w:val="18"/>
          <w:lang w:eastAsia="zh-CN"/>
        </w:rPr>
        <w:t>的客户可以在许可登记表有效期内享受此权益。</w:t>
      </w:r>
    </w:p>
    <w:p w14:paraId="6BF3D9C2" w14:textId="77777777" w:rsidR="00023FE7" w:rsidRPr="001E20FA" w:rsidRDefault="00023FE7" w:rsidP="00F21E5F">
      <w:pPr>
        <w:jc w:val="both"/>
        <w:rPr>
          <w:rFonts w:eastAsia="SimSun" w:cs="Tahoma"/>
          <w:lang w:eastAsia="zh-CN"/>
        </w:rPr>
      </w:pPr>
    </w:p>
    <w:p w14:paraId="6BF3D9C3" w14:textId="77777777" w:rsidR="00023FE7" w:rsidRPr="004F05EE" w:rsidRDefault="00023FE7" w:rsidP="00F21E5F">
      <w:pPr>
        <w:jc w:val="both"/>
        <w:rPr>
          <w:rFonts w:eastAsia="SimSun" w:cs="Tahoma"/>
          <w:spacing w:val="-4"/>
          <w:lang w:eastAsia="zh-CN"/>
        </w:rPr>
      </w:pPr>
      <w:r w:rsidRPr="004F05EE">
        <w:rPr>
          <w:rFonts w:eastAsia="SimSun" w:cs="Tahoma"/>
          <w:spacing w:val="-4"/>
          <w:lang w:eastAsia="zh-CN"/>
        </w:rPr>
        <w:t>如果客户的协议提供按其合格许可使用软件的永久权利，则他们拥有将</w:t>
      </w:r>
      <w:r w:rsidRPr="004F05EE">
        <w:rPr>
          <w:rFonts w:eastAsia="SimSun" w:cs="Tahoma"/>
          <w:spacing w:val="-4"/>
          <w:lang w:eastAsia="zh-CN"/>
        </w:rPr>
        <w:t xml:space="preserve"> Office </w:t>
      </w:r>
      <w:r w:rsidRPr="004F05EE">
        <w:rPr>
          <w:rFonts w:eastAsia="SimSun" w:cs="Tahoma"/>
          <w:spacing w:val="-4"/>
          <w:lang w:eastAsia="zh-CN"/>
        </w:rPr>
        <w:t>多语言包与该软件一同使用的永久权利（即使客户在这些许可上的</w:t>
      </w:r>
      <w:r w:rsidRPr="004F05EE">
        <w:rPr>
          <w:rFonts w:eastAsia="SimSun" w:cs="Tahoma"/>
          <w:spacing w:val="-4"/>
          <w:lang w:eastAsia="zh-CN"/>
        </w:rPr>
        <w:t xml:space="preserve"> SA </w:t>
      </w:r>
      <w:r w:rsidRPr="004F05EE">
        <w:rPr>
          <w:rFonts w:eastAsia="SimSun" w:cs="Tahoma"/>
          <w:spacing w:val="-4"/>
          <w:lang w:eastAsia="zh-CN"/>
        </w:rPr>
        <w:t>范围期满，客户也可以继续将</w:t>
      </w:r>
      <w:r w:rsidRPr="004F05EE">
        <w:rPr>
          <w:rFonts w:eastAsia="SimSun" w:cs="Tahoma"/>
          <w:spacing w:val="-4"/>
          <w:lang w:eastAsia="zh-CN"/>
        </w:rPr>
        <w:t xml:space="preserve"> Office </w:t>
      </w:r>
      <w:r w:rsidRPr="004F05EE">
        <w:rPr>
          <w:rFonts w:eastAsia="SimSun" w:cs="Tahoma"/>
          <w:spacing w:val="-4"/>
          <w:lang w:eastAsia="zh-CN"/>
        </w:rPr>
        <w:t>多语言包与其合格许可下的</w:t>
      </w:r>
      <w:r w:rsidRPr="004F05EE">
        <w:rPr>
          <w:rFonts w:eastAsia="SimSun" w:cs="Tahoma"/>
          <w:spacing w:val="-4"/>
          <w:lang w:eastAsia="zh-CN"/>
        </w:rPr>
        <w:t xml:space="preserve"> Office </w:t>
      </w:r>
      <w:r w:rsidRPr="004F05EE">
        <w:rPr>
          <w:rFonts w:eastAsia="SimSun" w:cs="Tahoma"/>
          <w:spacing w:val="-4"/>
          <w:lang w:eastAsia="zh-CN"/>
        </w:rPr>
        <w:t>系统软件一同使用）。否则，使用</w:t>
      </w:r>
      <w:r w:rsidRPr="004F05EE">
        <w:rPr>
          <w:rFonts w:eastAsia="SimSun" w:cs="Tahoma"/>
          <w:spacing w:val="-4"/>
          <w:lang w:eastAsia="zh-CN"/>
        </w:rPr>
        <w:t xml:space="preserve"> Office </w:t>
      </w:r>
      <w:r w:rsidRPr="004F05EE">
        <w:rPr>
          <w:rFonts w:eastAsia="SimSun" w:cs="Tahoma"/>
          <w:spacing w:val="-4"/>
          <w:lang w:eastAsia="zh-CN"/>
        </w:rPr>
        <w:t>多语言包的权利将在合格</w:t>
      </w:r>
      <w:r w:rsidRPr="004F05EE">
        <w:rPr>
          <w:rFonts w:eastAsia="SimSun" w:cs="Tahoma"/>
          <w:spacing w:val="-4"/>
          <w:lang w:eastAsia="zh-CN"/>
        </w:rPr>
        <w:t xml:space="preserve"> Office </w:t>
      </w:r>
      <w:r w:rsidRPr="004F05EE">
        <w:rPr>
          <w:rFonts w:eastAsia="SimSun" w:cs="Tahoma"/>
          <w:spacing w:val="-4"/>
          <w:lang w:eastAsia="zh-CN"/>
        </w:rPr>
        <w:t>系统许可下的权利期满时失效。</w:t>
      </w:r>
    </w:p>
    <w:p w14:paraId="6BF3D9C4" w14:textId="77777777" w:rsidR="00BA0707" w:rsidRPr="001E20FA" w:rsidRDefault="00BA0707" w:rsidP="00F21E5F">
      <w:pPr>
        <w:jc w:val="both"/>
        <w:rPr>
          <w:rFonts w:eastAsia="SimSun" w:cs="Tahoma"/>
          <w:lang w:eastAsia="zh-CN"/>
        </w:rPr>
      </w:pPr>
    </w:p>
    <w:p w14:paraId="6BF3D9C5" w14:textId="77777777" w:rsidR="000D4ECA" w:rsidRPr="001E20FA" w:rsidRDefault="000D4ECA" w:rsidP="00F21E5F">
      <w:pPr>
        <w:outlineLvl w:val="1"/>
        <w:rPr>
          <w:rFonts w:eastAsia="SimSun" w:cs="Tahoma"/>
          <w:lang w:eastAsia="zh-CN"/>
        </w:rPr>
      </w:pPr>
      <w:bookmarkStart w:id="773" w:name="_Toc291204555"/>
      <w:r w:rsidRPr="001E20FA">
        <w:rPr>
          <w:rFonts w:eastAsia="SimSun" w:cs="Tahoma"/>
          <w:b/>
          <w:sz w:val="24"/>
          <w:szCs w:val="24"/>
          <w:lang w:eastAsia="zh-CN"/>
        </w:rPr>
        <w:t>计划服务</w:t>
      </w:r>
      <w:bookmarkEnd w:id="773"/>
    </w:p>
    <w:p w14:paraId="6BF3D9C6" w14:textId="77777777" w:rsidR="000D4ECA" w:rsidRPr="001E20FA" w:rsidRDefault="000D4ECA" w:rsidP="00F21E5F">
      <w:pPr>
        <w:rPr>
          <w:rFonts w:eastAsia="SimSun" w:cs="Tahoma"/>
          <w:lang w:eastAsia="zh-CN"/>
        </w:rPr>
      </w:pPr>
    </w:p>
    <w:p w14:paraId="6BF3D9C7" w14:textId="77777777" w:rsidR="000D4ECA" w:rsidRPr="001E20FA" w:rsidRDefault="000D4ECA" w:rsidP="00F21E5F">
      <w:pPr>
        <w:spacing w:after="60"/>
        <w:rPr>
          <w:rFonts w:eastAsia="SimSun" w:cs="Tahoma"/>
        </w:rPr>
      </w:pPr>
      <w:r w:rsidRPr="001E20FA">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1E20FA">
        <w:rPr>
          <w:rFonts w:eastAsia="SimSun" w:cs="Tahoma"/>
          <w:color w:val="000000"/>
          <w:szCs w:val="18"/>
          <w:lang w:eastAsia="zh-CN"/>
        </w:rPr>
        <w:t xml:space="preserve"> – </w:t>
      </w:r>
      <w:r w:rsidRPr="001E20FA">
        <w:rPr>
          <w:rFonts w:eastAsia="SimSun" w:cs="Tahoma"/>
          <w:color w:val="000000"/>
          <w:szCs w:val="18"/>
          <w:lang w:eastAsia="zh-CN"/>
        </w:rPr>
        <w:t>教育解决方案的选择附加的客户除外）可以享受此权益。计划服务权益为合格客户提供预先确定的定制服务内容。</w:t>
      </w:r>
      <w:r w:rsidRPr="001E20FA">
        <w:rPr>
          <w:rFonts w:eastAsia="SimSun" w:cs="Tahoma"/>
          <w:color w:val="000000"/>
          <w:szCs w:val="18"/>
        </w:rPr>
        <w:t>可用的服务内容有：</w:t>
      </w:r>
    </w:p>
    <w:p w14:paraId="6BF3D9C8" w14:textId="77777777" w:rsidR="000D4ECA" w:rsidRPr="001E20FA" w:rsidRDefault="000D4ECA" w:rsidP="00F21E5F">
      <w:pPr>
        <w:rPr>
          <w:rFonts w:eastAsia="SimSun" w:cs="Tahoma"/>
        </w:rPr>
      </w:pPr>
    </w:p>
    <w:p w14:paraId="6BF3D9C9" w14:textId="77777777" w:rsidR="000D4ECA" w:rsidRPr="001E20FA" w:rsidRDefault="000D4ECA" w:rsidP="00F21E5F">
      <w:pPr>
        <w:numPr>
          <w:ilvl w:val="0"/>
          <w:numId w:val="10"/>
        </w:numPr>
        <w:spacing w:after="60" w:line="276" w:lineRule="auto"/>
        <w:rPr>
          <w:rFonts w:eastAsia="SimSun" w:cs="Tahoma"/>
          <w:lang w:eastAsia="zh-CN"/>
        </w:rPr>
      </w:pPr>
      <w:r w:rsidRPr="001E20FA">
        <w:rPr>
          <w:rFonts w:eastAsia="SimSun" w:cs="Tahoma"/>
          <w:color w:val="000000"/>
          <w:szCs w:val="18"/>
          <w:lang w:eastAsia="zh-CN"/>
        </w:rPr>
        <w:t>桌面部署计划服务</w:t>
      </w:r>
      <w:r w:rsidRPr="001E20FA">
        <w:rPr>
          <w:rFonts w:eastAsia="SimSun" w:cs="Tahoma"/>
          <w:color w:val="000000"/>
          <w:szCs w:val="18"/>
          <w:lang w:eastAsia="zh-CN"/>
        </w:rPr>
        <w:t xml:space="preserve"> (DDPS)</w:t>
      </w:r>
    </w:p>
    <w:p w14:paraId="6BF3D9CA" w14:textId="77777777" w:rsidR="000D4ECA" w:rsidRPr="00DC0212" w:rsidRDefault="000D4ECA" w:rsidP="00F21E5F">
      <w:pPr>
        <w:numPr>
          <w:ilvl w:val="1"/>
          <w:numId w:val="130"/>
        </w:numPr>
        <w:spacing w:after="60" w:line="276" w:lineRule="auto"/>
        <w:ind w:left="1980"/>
        <w:rPr>
          <w:rFonts w:eastAsia="SimSun" w:cs="Tahoma"/>
          <w:spacing w:val="-2"/>
          <w:lang w:eastAsia="zh-CN"/>
        </w:rPr>
      </w:pPr>
      <w:r w:rsidRPr="00DC0212">
        <w:rPr>
          <w:rFonts w:eastAsia="SimSun" w:cs="Tahoma"/>
          <w:color w:val="000000"/>
          <w:spacing w:val="-2"/>
          <w:szCs w:val="18"/>
          <w:lang w:eastAsia="zh-CN"/>
        </w:rPr>
        <w:t>说明：</w:t>
      </w:r>
      <w:r w:rsidRPr="00DC0212">
        <w:rPr>
          <w:rFonts w:eastAsia="SimSun" w:cs="Tahoma"/>
          <w:color w:val="000000"/>
          <w:spacing w:val="-2"/>
          <w:szCs w:val="18"/>
          <w:lang w:eastAsia="zh-CN"/>
        </w:rPr>
        <w:t xml:space="preserve">DDPS </w:t>
      </w:r>
      <w:r w:rsidRPr="00DC0212">
        <w:rPr>
          <w:rFonts w:eastAsia="SimSun" w:cs="Tahoma"/>
          <w:color w:val="000000"/>
          <w:spacing w:val="-2"/>
          <w:szCs w:val="18"/>
          <w:lang w:eastAsia="zh-CN"/>
        </w:rPr>
        <w:t>为客户提供开始对</w:t>
      </w:r>
      <w:r w:rsidRPr="00DC0212">
        <w:rPr>
          <w:rFonts w:eastAsia="SimSun" w:cs="Tahoma"/>
          <w:color w:val="000000"/>
          <w:spacing w:val="-2"/>
          <w:szCs w:val="18"/>
          <w:lang w:eastAsia="zh-CN"/>
        </w:rPr>
        <w:t xml:space="preserve"> Office 2010 </w:t>
      </w:r>
      <w:r w:rsidRPr="00DC0212">
        <w:rPr>
          <w:rFonts w:eastAsia="SimSun" w:cs="Tahoma"/>
          <w:color w:val="000000"/>
          <w:spacing w:val="-2"/>
          <w:szCs w:val="18"/>
          <w:lang w:eastAsia="zh-CN"/>
        </w:rPr>
        <w:t>和</w:t>
      </w:r>
      <w:r w:rsidRPr="00DC0212">
        <w:rPr>
          <w:rFonts w:eastAsia="SimSun" w:cs="Tahoma"/>
          <w:color w:val="000000"/>
          <w:spacing w:val="-2"/>
          <w:szCs w:val="18"/>
          <w:lang w:eastAsia="zh-CN"/>
        </w:rPr>
        <w:t xml:space="preserve"> Windows 8 </w:t>
      </w:r>
      <w:r w:rsidRPr="00DC0212">
        <w:rPr>
          <w:rFonts w:eastAsia="SimSun" w:cs="Tahoma"/>
          <w:color w:val="000000"/>
          <w:spacing w:val="-2"/>
          <w:szCs w:val="18"/>
          <w:lang w:eastAsia="zh-CN"/>
        </w:rPr>
        <w:t>进行桌面部署所必需的基础分析、</w:t>
      </w:r>
      <w:r w:rsidR="00360C41">
        <w:rPr>
          <w:rFonts w:eastAsia="SimSun" w:cs="Tahoma"/>
          <w:color w:val="000000"/>
          <w:spacing w:val="-2"/>
          <w:szCs w:val="18"/>
          <w:lang w:eastAsia="zh-CN"/>
        </w:rPr>
        <w:br/>
      </w:r>
      <w:r w:rsidRPr="00DC0212">
        <w:rPr>
          <w:rFonts w:eastAsia="SimSun" w:cs="Tahoma"/>
          <w:color w:val="000000"/>
          <w:spacing w:val="-2"/>
          <w:szCs w:val="18"/>
          <w:lang w:eastAsia="zh-CN"/>
        </w:rPr>
        <w:t>计划和技术程序。该服务以用于桌面部署的微软最佳做法为基础，帮助客户通过高等级流程与自动化降低部署成本、风险和复杂度。通过处理与采用云就绪桌面环境有关的注意事项和要求，</w:t>
      </w:r>
      <w:r w:rsidRPr="00DC0212">
        <w:rPr>
          <w:rFonts w:eastAsia="SimSun" w:cs="Tahoma"/>
          <w:color w:val="000000"/>
          <w:spacing w:val="-2"/>
          <w:szCs w:val="18"/>
          <w:lang w:eastAsia="zh-CN"/>
        </w:rPr>
        <w:t xml:space="preserve">DDPS </w:t>
      </w:r>
      <w:r w:rsidRPr="00DC0212">
        <w:rPr>
          <w:rFonts w:eastAsia="SimSun" w:cs="Tahoma"/>
          <w:color w:val="000000"/>
          <w:spacing w:val="-2"/>
          <w:szCs w:val="18"/>
          <w:lang w:eastAsia="zh-CN"/>
        </w:rPr>
        <w:t>还可帮助组织评估</w:t>
      </w:r>
      <w:r w:rsidRPr="00DC0212">
        <w:rPr>
          <w:rFonts w:eastAsia="SimSun" w:cs="Tahoma"/>
          <w:color w:val="000000"/>
          <w:spacing w:val="-2"/>
          <w:szCs w:val="18"/>
          <w:lang w:eastAsia="zh-CN"/>
        </w:rPr>
        <w:t xml:space="preserve"> Office 365</w:t>
      </w:r>
      <w:r w:rsidRPr="00DC0212">
        <w:rPr>
          <w:rFonts w:eastAsia="SimSun" w:cs="Tahoma"/>
          <w:color w:val="000000"/>
          <w:spacing w:val="-2"/>
          <w:szCs w:val="18"/>
          <w:lang w:eastAsia="zh-CN"/>
        </w:rPr>
        <w:t>。</w:t>
      </w:r>
    </w:p>
    <w:p w14:paraId="6BF3D9CB" w14:textId="77777777" w:rsidR="000D4ECA" w:rsidRPr="001E20FA" w:rsidRDefault="000D4ECA" w:rsidP="00F21E5F">
      <w:pPr>
        <w:numPr>
          <w:ilvl w:val="1"/>
          <w:numId w:val="130"/>
        </w:numPr>
        <w:spacing w:after="60" w:line="276" w:lineRule="auto"/>
        <w:ind w:left="1980"/>
        <w:rPr>
          <w:rFonts w:eastAsia="SimSun" w:cs="Tahoma"/>
          <w:lang w:eastAsia="zh-CN"/>
        </w:rPr>
      </w:pPr>
      <w:r w:rsidRPr="001E20FA">
        <w:rPr>
          <w:rFonts w:eastAsia="SimSun" w:cs="Tahoma"/>
          <w:color w:val="000000"/>
          <w:szCs w:val="18"/>
          <w:lang w:eastAsia="zh-CN"/>
        </w:rPr>
        <w:t>服务级别：一</w:t>
      </w:r>
      <w:r w:rsidRPr="001E20FA">
        <w:rPr>
          <w:rFonts w:eastAsia="SimSun" w:cs="Tahoma"/>
          <w:color w:val="000000"/>
          <w:szCs w:val="18"/>
          <w:lang w:eastAsia="zh-CN"/>
        </w:rPr>
        <w:t xml:space="preserve"> (1)</w:t>
      </w:r>
      <w:r w:rsidRPr="001E20FA">
        <w:rPr>
          <w:rFonts w:eastAsia="SimSun" w:cs="Tahoma"/>
          <w:color w:val="000000"/>
          <w:szCs w:val="18"/>
          <w:lang w:eastAsia="zh-CN"/>
        </w:rPr>
        <w:t>、三</w:t>
      </w:r>
      <w:r w:rsidRPr="001E20FA">
        <w:rPr>
          <w:rFonts w:eastAsia="SimSun" w:cs="Tahoma"/>
          <w:color w:val="000000"/>
          <w:szCs w:val="18"/>
          <w:lang w:eastAsia="zh-CN"/>
        </w:rPr>
        <w:t xml:space="preserve"> (3)</w:t>
      </w:r>
      <w:r w:rsidRPr="001E20FA">
        <w:rPr>
          <w:rFonts w:eastAsia="SimSun" w:cs="Tahoma"/>
          <w:color w:val="000000"/>
          <w:szCs w:val="18"/>
          <w:lang w:eastAsia="zh-CN"/>
        </w:rPr>
        <w:t>、五</w:t>
      </w:r>
      <w:r w:rsidRPr="001E20FA">
        <w:rPr>
          <w:rFonts w:eastAsia="SimSun" w:cs="Tahoma"/>
          <w:color w:val="000000"/>
          <w:szCs w:val="18"/>
          <w:lang w:eastAsia="zh-CN"/>
        </w:rPr>
        <w:t xml:space="preserve"> (5)</w:t>
      </w:r>
      <w:r w:rsidRPr="001E20FA">
        <w:rPr>
          <w:rFonts w:eastAsia="SimSun" w:cs="Tahoma"/>
          <w:color w:val="000000"/>
          <w:szCs w:val="18"/>
          <w:lang w:eastAsia="zh-CN"/>
        </w:rPr>
        <w:t>、十</w:t>
      </w:r>
      <w:r w:rsidRPr="001E20FA">
        <w:rPr>
          <w:rFonts w:eastAsia="SimSun" w:cs="Tahoma"/>
          <w:color w:val="000000"/>
          <w:szCs w:val="18"/>
          <w:lang w:eastAsia="zh-CN"/>
        </w:rPr>
        <w:t xml:space="preserve"> (10) </w:t>
      </w:r>
      <w:r w:rsidRPr="001E20FA">
        <w:rPr>
          <w:rFonts w:eastAsia="SimSun" w:cs="Tahoma"/>
          <w:color w:val="000000"/>
          <w:szCs w:val="18"/>
          <w:lang w:eastAsia="zh-CN"/>
        </w:rPr>
        <w:t>或十五</w:t>
      </w:r>
      <w:r w:rsidRPr="001E20FA">
        <w:rPr>
          <w:rFonts w:eastAsia="SimSun" w:cs="Tahoma"/>
          <w:color w:val="000000"/>
          <w:szCs w:val="18"/>
          <w:lang w:eastAsia="zh-CN"/>
        </w:rPr>
        <w:t xml:space="preserve"> (15) </w:t>
      </w:r>
      <w:r w:rsidRPr="001E20FA">
        <w:rPr>
          <w:rFonts w:eastAsia="SimSun" w:cs="Tahoma"/>
          <w:color w:val="000000"/>
          <w:szCs w:val="18"/>
          <w:lang w:eastAsia="zh-CN"/>
        </w:rPr>
        <w:t>天</w:t>
      </w:r>
    </w:p>
    <w:p w14:paraId="6BF3D9CC" w14:textId="77777777" w:rsidR="000D4ECA" w:rsidRPr="001E20FA" w:rsidRDefault="000D4ECA" w:rsidP="00F21E5F">
      <w:pPr>
        <w:numPr>
          <w:ilvl w:val="0"/>
          <w:numId w:val="11"/>
        </w:numPr>
        <w:spacing w:after="60" w:line="276" w:lineRule="auto"/>
        <w:ind w:left="1440"/>
        <w:rPr>
          <w:rFonts w:eastAsia="SimSun" w:cs="Tahoma"/>
        </w:rPr>
      </w:pPr>
      <w:r w:rsidRPr="001E20FA">
        <w:rPr>
          <w:rFonts w:eastAsia="SimSun" w:cs="Tahoma"/>
          <w:color w:val="000000"/>
          <w:szCs w:val="18"/>
        </w:rPr>
        <w:t xml:space="preserve">SharePoint </w:t>
      </w:r>
      <w:r w:rsidRPr="001E20FA">
        <w:rPr>
          <w:rFonts w:eastAsia="SimSun" w:cs="Tahoma"/>
          <w:color w:val="000000"/>
          <w:szCs w:val="18"/>
        </w:rPr>
        <w:t>部署计划服务</w:t>
      </w:r>
      <w:r w:rsidRPr="001E20FA">
        <w:rPr>
          <w:rFonts w:eastAsia="SimSun" w:cs="Tahoma"/>
          <w:color w:val="000000"/>
          <w:szCs w:val="18"/>
        </w:rPr>
        <w:t xml:space="preserve"> (SDPS)</w:t>
      </w:r>
    </w:p>
    <w:p w14:paraId="6BF3D9CD" w14:textId="77777777" w:rsidR="000D4ECA" w:rsidRPr="001E20FA" w:rsidRDefault="000D4ECA" w:rsidP="00F21E5F">
      <w:pPr>
        <w:numPr>
          <w:ilvl w:val="1"/>
          <w:numId w:val="131"/>
        </w:numPr>
        <w:spacing w:after="60" w:line="276" w:lineRule="auto"/>
        <w:ind w:left="1980"/>
        <w:rPr>
          <w:rFonts w:eastAsia="SimSun" w:cs="Tahoma"/>
        </w:rPr>
      </w:pPr>
      <w:r w:rsidRPr="001E20FA">
        <w:rPr>
          <w:rFonts w:eastAsia="SimSun" w:cs="Tahoma"/>
          <w:color w:val="000000"/>
          <w:szCs w:val="18"/>
        </w:rPr>
        <w:t>说明：利用</w:t>
      </w:r>
      <w:r w:rsidRPr="001E20FA">
        <w:rPr>
          <w:rFonts w:eastAsia="SimSun" w:cs="Tahoma"/>
          <w:color w:val="000000"/>
          <w:szCs w:val="18"/>
        </w:rPr>
        <w:t xml:space="preserve"> SDPS</w:t>
      </w:r>
      <w:r w:rsidRPr="001E20FA">
        <w:rPr>
          <w:rFonts w:eastAsia="SimSun" w:cs="Tahoma"/>
          <w:color w:val="000000"/>
          <w:szCs w:val="18"/>
        </w:rPr>
        <w:t>，合格合作伙伴和微软顾问可以帮助客户开发适用于客户的特定环境的定制</w:t>
      </w:r>
      <w:r w:rsidRPr="001E20FA">
        <w:rPr>
          <w:rFonts w:eastAsia="SimSun" w:cs="Tahoma"/>
          <w:color w:val="000000"/>
          <w:szCs w:val="18"/>
        </w:rPr>
        <w:t xml:space="preserve"> SharePoint Portal Server </w:t>
      </w:r>
      <w:r w:rsidRPr="001E20FA">
        <w:rPr>
          <w:rFonts w:eastAsia="SimSun" w:cs="Tahoma"/>
          <w:color w:val="000000"/>
          <w:szCs w:val="18"/>
        </w:rPr>
        <w:t>部署计划，并评估技术部署的总体成本。</w:t>
      </w:r>
      <w:r w:rsidRPr="001E20FA">
        <w:rPr>
          <w:rFonts w:eastAsia="SimSun" w:cs="Tahoma"/>
          <w:color w:val="000000"/>
          <w:szCs w:val="18"/>
        </w:rPr>
        <w:t xml:space="preserve">SDPS </w:t>
      </w:r>
      <w:r w:rsidRPr="001E20FA">
        <w:rPr>
          <w:rFonts w:eastAsia="SimSun" w:cs="Tahoma"/>
          <w:color w:val="000000"/>
          <w:szCs w:val="18"/>
        </w:rPr>
        <w:t>还可以为客户提供部署计划方面的帮助，以帮助他们迁移到</w:t>
      </w:r>
      <w:r w:rsidRPr="001E20FA">
        <w:rPr>
          <w:rFonts w:eastAsia="SimSun" w:cs="Tahoma"/>
          <w:color w:val="000000"/>
          <w:szCs w:val="18"/>
        </w:rPr>
        <w:t xml:space="preserve"> Office 365</w:t>
      </w:r>
      <w:r w:rsidRPr="001E20FA">
        <w:rPr>
          <w:rFonts w:eastAsia="SimSun" w:cs="Tahoma"/>
          <w:color w:val="000000"/>
          <w:szCs w:val="18"/>
        </w:rPr>
        <w:t>，重点关注</w:t>
      </w:r>
      <w:r w:rsidRPr="001E20FA">
        <w:rPr>
          <w:rFonts w:eastAsia="SimSun" w:cs="Tahoma"/>
          <w:color w:val="000000"/>
          <w:szCs w:val="18"/>
        </w:rPr>
        <w:t xml:space="preserve"> SharePoint Online</w:t>
      </w:r>
      <w:r w:rsidRPr="001E20FA">
        <w:rPr>
          <w:rFonts w:eastAsia="SimSun" w:cs="Tahoma"/>
          <w:color w:val="000000"/>
          <w:szCs w:val="18"/>
        </w:rPr>
        <w:t>。</w:t>
      </w:r>
    </w:p>
    <w:p w14:paraId="6BF3D9CE" w14:textId="77777777" w:rsidR="000D4ECA" w:rsidRPr="001E20FA" w:rsidRDefault="000D4ECA" w:rsidP="00F21E5F">
      <w:pPr>
        <w:numPr>
          <w:ilvl w:val="1"/>
          <w:numId w:val="131"/>
        </w:numPr>
        <w:spacing w:after="60" w:line="276" w:lineRule="auto"/>
        <w:ind w:left="1980"/>
        <w:rPr>
          <w:rFonts w:eastAsia="SimSun" w:cs="Tahoma"/>
          <w:lang w:eastAsia="zh-CN"/>
        </w:rPr>
      </w:pPr>
      <w:r w:rsidRPr="001E20FA">
        <w:rPr>
          <w:rFonts w:eastAsia="SimSun" w:cs="Tahoma"/>
          <w:color w:val="000000"/>
          <w:szCs w:val="18"/>
          <w:lang w:eastAsia="zh-CN"/>
        </w:rPr>
        <w:t>服务级别：一</w:t>
      </w:r>
      <w:r w:rsidRPr="001E20FA">
        <w:rPr>
          <w:rFonts w:eastAsia="SimSun" w:cs="Tahoma"/>
          <w:color w:val="000000"/>
          <w:szCs w:val="18"/>
          <w:lang w:eastAsia="zh-CN"/>
        </w:rPr>
        <w:t xml:space="preserve"> (1)</w:t>
      </w:r>
      <w:r w:rsidRPr="001E20FA">
        <w:rPr>
          <w:rFonts w:eastAsia="SimSun" w:cs="Tahoma"/>
          <w:color w:val="000000"/>
          <w:szCs w:val="18"/>
          <w:lang w:eastAsia="zh-CN"/>
        </w:rPr>
        <w:t>、三</w:t>
      </w:r>
      <w:r w:rsidRPr="001E20FA">
        <w:rPr>
          <w:rFonts w:eastAsia="SimSun" w:cs="Tahoma"/>
          <w:color w:val="000000"/>
          <w:szCs w:val="18"/>
          <w:lang w:eastAsia="zh-CN"/>
        </w:rPr>
        <w:t xml:space="preserve"> (3)</w:t>
      </w:r>
      <w:r w:rsidRPr="001E20FA">
        <w:rPr>
          <w:rFonts w:eastAsia="SimSun" w:cs="Tahoma"/>
          <w:color w:val="000000"/>
          <w:szCs w:val="18"/>
          <w:lang w:eastAsia="zh-CN"/>
        </w:rPr>
        <w:t>、五</w:t>
      </w:r>
      <w:r w:rsidRPr="001E20FA">
        <w:rPr>
          <w:rFonts w:eastAsia="SimSun" w:cs="Tahoma"/>
          <w:color w:val="000000"/>
          <w:szCs w:val="18"/>
          <w:lang w:eastAsia="zh-CN"/>
        </w:rPr>
        <w:t xml:space="preserve"> (5)</w:t>
      </w:r>
      <w:r w:rsidRPr="001E20FA">
        <w:rPr>
          <w:rFonts w:eastAsia="SimSun" w:cs="Tahoma"/>
          <w:color w:val="000000"/>
          <w:szCs w:val="18"/>
          <w:lang w:eastAsia="zh-CN"/>
        </w:rPr>
        <w:t>、十</w:t>
      </w:r>
      <w:r w:rsidRPr="001E20FA">
        <w:rPr>
          <w:rFonts w:eastAsia="SimSun" w:cs="Tahoma"/>
          <w:color w:val="000000"/>
          <w:szCs w:val="18"/>
          <w:lang w:eastAsia="zh-CN"/>
        </w:rPr>
        <w:t xml:space="preserve"> (10) </w:t>
      </w:r>
      <w:r w:rsidRPr="001E20FA">
        <w:rPr>
          <w:rFonts w:eastAsia="SimSun" w:cs="Tahoma"/>
          <w:color w:val="000000"/>
          <w:szCs w:val="18"/>
          <w:lang w:eastAsia="zh-CN"/>
        </w:rPr>
        <w:t>或十五</w:t>
      </w:r>
      <w:r w:rsidRPr="001E20FA">
        <w:rPr>
          <w:rFonts w:eastAsia="SimSun" w:cs="Tahoma"/>
          <w:color w:val="000000"/>
          <w:szCs w:val="18"/>
          <w:lang w:eastAsia="zh-CN"/>
        </w:rPr>
        <w:t xml:space="preserve"> (15) </w:t>
      </w:r>
      <w:r w:rsidRPr="001E20FA">
        <w:rPr>
          <w:rFonts w:eastAsia="SimSun" w:cs="Tahoma"/>
          <w:color w:val="000000"/>
          <w:szCs w:val="18"/>
          <w:lang w:eastAsia="zh-CN"/>
        </w:rPr>
        <w:t>天</w:t>
      </w:r>
    </w:p>
    <w:p w14:paraId="6BF3D9CF" w14:textId="77777777" w:rsidR="000D4ECA" w:rsidRPr="001E20FA" w:rsidRDefault="000D4ECA" w:rsidP="00F21E5F">
      <w:pPr>
        <w:numPr>
          <w:ilvl w:val="0"/>
          <w:numId w:val="10"/>
        </w:numPr>
        <w:spacing w:after="60" w:line="276" w:lineRule="auto"/>
        <w:rPr>
          <w:rFonts w:eastAsia="SimSun" w:cs="Tahoma"/>
        </w:rPr>
      </w:pPr>
      <w:r w:rsidRPr="001E20FA">
        <w:rPr>
          <w:rFonts w:eastAsia="SimSun" w:cs="Tahoma"/>
          <w:color w:val="000000"/>
          <w:szCs w:val="18"/>
        </w:rPr>
        <w:t xml:space="preserve">Lync </w:t>
      </w:r>
      <w:r w:rsidRPr="001E20FA">
        <w:rPr>
          <w:rFonts w:eastAsia="SimSun" w:cs="Tahoma"/>
          <w:color w:val="000000"/>
          <w:szCs w:val="18"/>
        </w:rPr>
        <w:t>与</w:t>
      </w:r>
      <w:r w:rsidRPr="001E20FA">
        <w:rPr>
          <w:rFonts w:eastAsia="SimSun" w:cs="Tahoma"/>
          <w:color w:val="000000"/>
          <w:szCs w:val="18"/>
        </w:rPr>
        <w:t xml:space="preserve"> Exchange </w:t>
      </w:r>
      <w:r w:rsidRPr="001E20FA">
        <w:rPr>
          <w:rFonts w:eastAsia="SimSun" w:cs="Tahoma"/>
          <w:color w:val="000000"/>
          <w:szCs w:val="18"/>
        </w:rPr>
        <w:t>部署计划服务</w:t>
      </w:r>
      <w:r w:rsidRPr="001E20FA">
        <w:rPr>
          <w:rFonts w:eastAsia="SimSun" w:cs="Tahoma"/>
          <w:color w:val="000000"/>
          <w:szCs w:val="18"/>
        </w:rPr>
        <w:t xml:space="preserve"> (L&amp;EDPS)</w:t>
      </w:r>
    </w:p>
    <w:p w14:paraId="6BF3D9D0" w14:textId="77777777" w:rsidR="000D4ECA" w:rsidRPr="001E20FA" w:rsidRDefault="000D4ECA" w:rsidP="00F21E5F">
      <w:pPr>
        <w:numPr>
          <w:ilvl w:val="1"/>
          <w:numId w:val="132"/>
        </w:numPr>
        <w:spacing w:after="60" w:line="276" w:lineRule="auto"/>
        <w:ind w:left="1980"/>
        <w:rPr>
          <w:rFonts w:eastAsia="SimSun" w:cs="Tahoma"/>
        </w:rPr>
      </w:pPr>
      <w:r w:rsidRPr="001E20FA">
        <w:rPr>
          <w:rFonts w:eastAsia="SimSun" w:cs="Tahoma"/>
          <w:color w:val="000000"/>
          <w:szCs w:val="18"/>
          <w:lang w:eastAsia="zh-CN"/>
        </w:rPr>
        <w:t>说明：利用</w:t>
      </w:r>
      <w:r w:rsidRPr="001E20FA">
        <w:rPr>
          <w:rFonts w:eastAsia="SimSun" w:cs="Tahoma"/>
          <w:color w:val="000000"/>
          <w:szCs w:val="18"/>
          <w:lang w:eastAsia="zh-CN"/>
        </w:rPr>
        <w:t xml:space="preserve"> L&amp;EDPS</w:t>
      </w:r>
      <w:r w:rsidRPr="001E20FA">
        <w:rPr>
          <w:rFonts w:eastAsia="SimSun" w:cs="Tahoma"/>
          <w:color w:val="000000"/>
          <w:szCs w:val="18"/>
          <w:lang w:eastAsia="zh-CN"/>
        </w:rPr>
        <w:t>，合格合作伙伴和微软顾问可以引导客户完成</w:t>
      </w:r>
      <w:r w:rsidRPr="001E20FA">
        <w:rPr>
          <w:rFonts w:eastAsia="SimSun" w:cs="Tahoma"/>
          <w:color w:val="000000"/>
          <w:szCs w:val="18"/>
          <w:lang w:eastAsia="zh-CN"/>
        </w:rPr>
        <w:t xml:space="preserve"> Lync </w:t>
      </w:r>
      <w:r w:rsidRPr="001E20FA">
        <w:rPr>
          <w:rFonts w:eastAsia="SimSun" w:cs="Tahoma"/>
          <w:color w:val="000000"/>
          <w:szCs w:val="18"/>
          <w:lang w:eastAsia="zh-CN"/>
        </w:rPr>
        <w:t>和</w:t>
      </w:r>
      <w:r w:rsidRPr="001E20FA">
        <w:rPr>
          <w:rFonts w:eastAsia="SimSun" w:cs="Tahoma"/>
          <w:color w:val="000000"/>
          <w:szCs w:val="18"/>
          <w:lang w:eastAsia="zh-CN"/>
        </w:rPr>
        <w:t xml:space="preserve"> Exchange 2010 </w:t>
      </w:r>
      <w:r w:rsidRPr="001E20FA">
        <w:rPr>
          <w:rFonts w:eastAsia="SimSun" w:cs="Tahoma"/>
          <w:color w:val="000000"/>
          <w:szCs w:val="18"/>
          <w:lang w:eastAsia="zh-CN"/>
        </w:rPr>
        <w:t>实施的价值和部署计划阶段，包括分析客户组织的环境和分享最佳做法（针对内部部署解决方案和云解决方案）。</w:t>
      </w:r>
      <w:r w:rsidRPr="001E20FA">
        <w:rPr>
          <w:rFonts w:eastAsia="SimSun" w:cs="Tahoma"/>
          <w:color w:val="000000"/>
          <w:szCs w:val="18"/>
        </w:rPr>
        <w:t xml:space="preserve">L&amp;EDPS </w:t>
      </w:r>
      <w:r w:rsidRPr="001E20FA">
        <w:rPr>
          <w:rFonts w:eastAsia="SimSun" w:cs="Tahoma"/>
          <w:color w:val="000000"/>
          <w:szCs w:val="18"/>
        </w:rPr>
        <w:t>还可以为客户提供部署计划方面的帮助，以帮助他们迁移到</w:t>
      </w:r>
      <w:r w:rsidRPr="001E20FA">
        <w:rPr>
          <w:rFonts w:eastAsia="SimSun" w:cs="Tahoma"/>
          <w:color w:val="000000"/>
          <w:szCs w:val="18"/>
        </w:rPr>
        <w:t xml:space="preserve"> Office 365</w:t>
      </w:r>
      <w:r w:rsidRPr="001E20FA">
        <w:rPr>
          <w:rFonts w:eastAsia="SimSun" w:cs="Tahoma"/>
          <w:color w:val="000000"/>
          <w:szCs w:val="18"/>
        </w:rPr>
        <w:t>，重点关注</w:t>
      </w:r>
      <w:r w:rsidRPr="001E20FA">
        <w:rPr>
          <w:rFonts w:eastAsia="SimSun" w:cs="Tahoma"/>
          <w:color w:val="000000"/>
          <w:szCs w:val="18"/>
        </w:rPr>
        <w:t xml:space="preserve"> Lync </w:t>
      </w:r>
      <w:r w:rsidRPr="001E20FA">
        <w:rPr>
          <w:rFonts w:eastAsia="SimSun" w:cs="Tahoma"/>
          <w:color w:val="000000"/>
          <w:szCs w:val="18"/>
        </w:rPr>
        <w:t>和</w:t>
      </w:r>
      <w:r w:rsidRPr="001E20FA">
        <w:rPr>
          <w:rFonts w:eastAsia="SimSun" w:cs="Tahoma"/>
          <w:color w:val="000000"/>
          <w:szCs w:val="18"/>
        </w:rPr>
        <w:t xml:space="preserve"> Exchange Online</w:t>
      </w:r>
      <w:r w:rsidRPr="001E20FA">
        <w:rPr>
          <w:rFonts w:eastAsia="SimSun" w:cs="Tahoma"/>
          <w:color w:val="000000"/>
          <w:szCs w:val="18"/>
        </w:rPr>
        <w:t>。</w:t>
      </w:r>
    </w:p>
    <w:p w14:paraId="6BF3D9D1" w14:textId="77777777" w:rsidR="000D4ECA" w:rsidRPr="001E20FA" w:rsidRDefault="000D4ECA" w:rsidP="00F21E5F">
      <w:pPr>
        <w:numPr>
          <w:ilvl w:val="1"/>
          <w:numId w:val="132"/>
        </w:numPr>
        <w:spacing w:after="60" w:line="276" w:lineRule="auto"/>
        <w:ind w:left="1980"/>
        <w:rPr>
          <w:rFonts w:eastAsia="SimSun" w:cs="Tahoma"/>
          <w:lang w:eastAsia="zh-CN"/>
        </w:rPr>
      </w:pPr>
      <w:r w:rsidRPr="001E20FA">
        <w:rPr>
          <w:rFonts w:eastAsia="SimSun" w:cs="Tahoma"/>
          <w:color w:val="000000"/>
          <w:szCs w:val="18"/>
          <w:lang w:eastAsia="zh-CN"/>
        </w:rPr>
        <w:t>服务级别：一</w:t>
      </w:r>
      <w:r w:rsidRPr="001E20FA">
        <w:rPr>
          <w:rFonts w:eastAsia="SimSun" w:cs="Tahoma"/>
          <w:color w:val="000000"/>
          <w:szCs w:val="18"/>
          <w:lang w:eastAsia="zh-CN"/>
        </w:rPr>
        <w:t xml:space="preserve"> (1)</w:t>
      </w:r>
      <w:r w:rsidRPr="001E20FA">
        <w:rPr>
          <w:rFonts w:eastAsia="SimSun" w:cs="Tahoma"/>
          <w:color w:val="000000"/>
          <w:szCs w:val="18"/>
          <w:lang w:eastAsia="zh-CN"/>
        </w:rPr>
        <w:t>、三</w:t>
      </w:r>
      <w:r w:rsidRPr="001E20FA">
        <w:rPr>
          <w:rFonts w:eastAsia="SimSun" w:cs="Tahoma"/>
          <w:color w:val="000000"/>
          <w:szCs w:val="18"/>
          <w:lang w:eastAsia="zh-CN"/>
        </w:rPr>
        <w:t xml:space="preserve"> (3)</w:t>
      </w:r>
      <w:r w:rsidRPr="001E20FA">
        <w:rPr>
          <w:rFonts w:eastAsia="SimSun" w:cs="Tahoma"/>
          <w:color w:val="000000"/>
          <w:szCs w:val="18"/>
          <w:lang w:eastAsia="zh-CN"/>
        </w:rPr>
        <w:t>、五</w:t>
      </w:r>
      <w:r w:rsidRPr="001E20FA">
        <w:rPr>
          <w:rFonts w:eastAsia="SimSun" w:cs="Tahoma"/>
          <w:color w:val="000000"/>
          <w:szCs w:val="18"/>
          <w:lang w:eastAsia="zh-CN"/>
        </w:rPr>
        <w:t xml:space="preserve"> (5)</w:t>
      </w:r>
      <w:r w:rsidRPr="001E20FA">
        <w:rPr>
          <w:rFonts w:eastAsia="SimSun" w:cs="Tahoma"/>
          <w:color w:val="000000"/>
          <w:szCs w:val="18"/>
          <w:lang w:eastAsia="zh-CN"/>
        </w:rPr>
        <w:t>、十</w:t>
      </w:r>
      <w:r w:rsidRPr="001E20FA">
        <w:rPr>
          <w:rFonts w:eastAsia="SimSun" w:cs="Tahoma"/>
          <w:color w:val="000000"/>
          <w:szCs w:val="18"/>
          <w:lang w:eastAsia="zh-CN"/>
        </w:rPr>
        <w:t xml:space="preserve"> (10) </w:t>
      </w:r>
      <w:r w:rsidRPr="001E20FA">
        <w:rPr>
          <w:rFonts w:eastAsia="SimSun" w:cs="Tahoma"/>
          <w:color w:val="000000"/>
          <w:szCs w:val="18"/>
          <w:lang w:eastAsia="zh-CN"/>
        </w:rPr>
        <w:t>或十五</w:t>
      </w:r>
      <w:r w:rsidRPr="001E20FA">
        <w:rPr>
          <w:rFonts w:eastAsia="SimSun" w:cs="Tahoma"/>
          <w:color w:val="000000"/>
          <w:szCs w:val="18"/>
          <w:lang w:eastAsia="zh-CN"/>
        </w:rPr>
        <w:t xml:space="preserve"> (15) </w:t>
      </w:r>
      <w:r w:rsidRPr="001E20FA">
        <w:rPr>
          <w:rFonts w:eastAsia="SimSun" w:cs="Tahoma"/>
          <w:color w:val="000000"/>
          <w:szCs w:val="18"/>
          <w:lang w:eastAsia="zh-CN"/>
        </w:rPr>
        <w:t>天</w:t>
      </w:r>
    </w:p>
    <w:p w14:paraId="6BF3D9D2" w14:textId="77777777" w:rsidR="000D4ECA" w:rsidRPr="001E20FA" w:rsidRDefault="000D4ECA" w:rsidP="00F21E5F">
      <w:pPr>
        <w:numPr>
          <w:ilvl w:val="0"/>
          <w:numId w:val="10"/>
        </w:numPr>
        <w:spacing w:after="60" w:line="276" w:lineRule="auto"/>
        <w:rPr>
          <w:rFonts w:eastAsia="SimSun" w:cs="Tahoma"/>
          <w:lang w:eastAsia="zh-CN"/>
        </w:rPr>
      </w:pPr>
      <w:r w:rsidRPr="001E20FA">
        <w:rPr>
          <w:rFonts w:eastAsia="SimSun" w:cs="Tahoma"/>
          <w:color w:val="000000"/>
          <w:szCs w:val="18"/>
          <w:lang w:eastAsia="zh-CN"/>
        </w:rPr>
        <w:t>私有云、管理和虚拟化部署计划服务</w:t>
      </w:r>
      <w:r w:rsidRPr="001E20FA">
        <w:rPr>
          <w:rFonts w:eastAsia="SimSun" w:cs="Tahoma"/>
          <w:color w:val="000000"/>
          <w:szCs w:val="18"/>
          <w:lang w:eastAsia="zh-CN"/>
        </w:rPr>
        <w:t xml:space="preserve"> (PVDPS)</w:t>
      </w:r>
    </w:p>
    <w:p w14:paraId="6BF3D9D3" w14:textId="77777777" w:rsidR="000D4ECA" w:rsidRPr="001E20FA" w:rsidRDefault="000D4ECA" w:rsidP="00F21E5F">
      <w:pPr>
        <w:numPr>
          <w:ilvl w:val="1"/>
          <w:numId w:val="133"/>
        </w:numPr>
        <w:spacing w:after="60" w:line="276" w:lineRule="auto"/>
        <w:ind w:left="1980"/>
        <w:rPr>
          <w:rFonts w:eastAsia="SimSun" w:cs="Tahoma"/>
          <w:lang w:eastAsia="zh-CN"/>
        </w:rPr>
      </w:pPr>
      <w:r w:rsidRPr="001E20FA">
        <w:rPr>
          <w:rFonts w:eastAsia="SimSun" w:cs="Tahoma"/>
          <w:color w:val="000000"/>
          <w:szCs w:val="18"/>
          <w:lang w:eastAsia="zh-CN"/>
        </w:rPr>
        <w:t>说明：</w:t>
      </w:r>
      <w:r w:rsidRPr="001E20FA">
        <w:rPr>
          <w:rFonts w:eastAsia="SimSun" w:cs="Tahoma"/>
          <w:szCs w:val="18"/>
          <w:lang w:eastAsia="zh-CN"/>
        </w:rPr>
        <w:t xml:space="preserve">PVDPS </w:t>
      </w:r>
      <w:r w:rsidRPr="001E20FA">
        <w:rPr>
          <w:rFonts w:eastAsia="SimSun" w:cs="Tahoma"/>
          <w:szCs w:val="18"/>
          <w:lang w:eastAsia="zh-CN"/>
        </w:rPr>
        <w:t>提供结构化咨询合约，以帮助客户利用基于</w:t>
      </w:r>
      <w:r w:rsidRPr="001E20FA">
        <w:rPr>
          <w:rFonts w:eastAsia="SimSun" w:cs="Tahoma"/>
          <w:szCs w:val="18"/>
          <w:lang w:eastAsia="zh-CN"/>
        </w:rPr>
        <w:t xml:space="preserve"> Windows Server</w:t>
      </w:r>
      <w:r w:rsidRPr="001E20FA">
        <w:rPr>
          <w:rFonts w:eastAsia="SimSun" w:cs="Tahoma"/>
          <w:szCs w:val="18"/>
          <w:lang w:eastAsia="zh-CN"/>
        </w:rPr>
        <w:t>、</w:t>
      </w:r>
      <w:r w:rsidRPr="001E20FA">
        <w:rPr>
          <w:rFonts w:eastAsia="SimSun" w:cs="Tahoma"/>
          <w:szCs w:val="18"/>
          <w:lang w:eastAsia="zh-CN"/>
        </w:rPr>
        <w:t xml:space="preserve">Systems Center </w:t>
      </w:r>
      <w:r w:rsidRPr="001E20FA">
        <w:rPr>
          <w:rFonts w:eastAsia="SimSun" w:cs="Tahoma"/>
          <w:szCs w:val="18"/>
          <w:lang w:eastAsia="zh-CN"/>
        </w:rPr>
        <w:t>和</w:t>
      </w:r>
      <w:r w:rsidRPr="001E20FA">
        <w:rPr>
          <w:rFonts w:eastAsia="SimSun" w:cs="Tahoma"/>
          <w:szCs w:val="18"/>
          <w:lang w:eastAsia="zh-CN"/>
        </w:rPr>
        <w:t xml:space="preserve"> Hyper-V </w:t>
      </w:r>
      <w:r w:rsidRPr="001E20FA">
        <w:rPr>
          <w:rFonts w:eastAsia="SimSun" w:cs="Tahoma"/>
          <w:szCs w:val="18"/>
          <w:lang w:eastAsia="zh-CN"/>
        </w:rPr>
        <w:t>的基础结构解决方案。该服务可帮助降低数据中心成本，增加业务灵活性，并改善对客户的物理、虚拟和混合基础结构的控制</w:t>
      </w:r>
      <w:r w:rsidRPr="001E20FA">
        <w:rPr>
          <w:rFonts w:eastAsia="SimSun" w:cs="Tahoma"/>
          <w:color w:val="000000"/>
          <w:szCs w:val="18"/>
          <w:lang w:eastAsia="zh-CN"/>
        </w:rPr>
        <w:t>。</w:t>
      </w:r>
    </w:p>
    <w:p w14:paraId="6BF3D9D4" w14:textId="77777777" w:rsidR="000D4ECA" w:rsidRPr="001E20FA" w:rsidRDefault="000D4ECA" w:rsidP="00F21E5F">
      <w:pPr>
        <w:numPr>
          <w:ilvl w:val="1"/>
          <w:numId w:val="133"/>
        </w:numPr>
        <w:spacing w:after="60" w:line="276" w:lineRule="auto"/>
        <w:ind w:left="1980"/>
        <w:rPr>
          <w:rFonts w:eastAsia="SimSun" w:cs="Tahoma"/>
          <w:lang w:eastAsia="zh-CN"/>
        </w:rPr>
      </w:pPr>
      <w:r w:rsidRPr="001E20FA">
        <w:rPr>
          <w:rFonts w:eastAsia="SimSun" w:cs="Tahoma"/>
          <w:color w:val="000000"/>
          <w:szCs w:val="18"/>
          <w:lang w:eastAsia="zh-CN"/>
        </w:rPr>
        <w:t>服务级别：三</w:t>
      </w:r>
      <w:r w:rsidRPr="001E20FA">
        <w:rPr>
          <w:rFonts w:eastAsia="SimSun" w:cs="Tahoma"/>
          <w:color w:val="000000"/>
          <w:szCs w:val="18"/>
          <w:lang w:eastAsia="zh-CN"/>
        </w:rPr>
        <w:t xml:space="preserve"> (3)</w:t>
      </w:r>
      <w:r w:rsidRPr="001E20FA">
        <w:rPr>
          <w:rFonts w:eastAsia="SimSun" w:cs="Tahoma"/>
          <w:color w:val="000000"/>
          <w:szCs w:val="18"/>
          <w:lang w:eastAsia="zh-CN"/>
        </w:rPr>
        <w:t>、五</w:t>
      </w:r>
      <w:r w:rsidRPr="001E20FA">
        <w:rPr>
          <w:rFonts w:eastAsia="SimSun" w:cs="Tahoma"/>
          <w:color w:val="000000"/>
          <w:szCs w:val="18"/>
          <w:lang w:eastAsia="zh-CN"/>
        </w:rPr>
        <w:t xml:space="preserve"> (5)</w:t>
      </w:r>
      <w:r w:rsidRPr="001E20FA">
        <w:rPr>
          <w:rFonts w:eastAsia="SimSun" w:cs="Tahoma"/>
          <w:color w:val="000000"/>
          <w:szCs w:val="18"/>
          <w:lang w:eastAsia="zh-CN"/>
        </w:rPr>
        <w:t>、十</w:t>
      </w:r>
      <w:r w:rsidRPr="001E20FA">
        <w:rPr>
          <w:rFonts w:eastAsia="SimSun" w:cs="Tahoma"/>
          <w:color w:val="000000"/>
          <w:szCs w:val="18"/>
          <w:lang w:eastAsia="zh-CN"/>
        </w:rPr>
        <w:t xml:space="preserve"> (10) </w:t>
      </w:r>
      <w:r w:rsidRPr="001E20FA">
        <w:rPr>
          <w:rFonts w:eastAsia="SimSun" w:cs="Tahoma"/>
          <w:color w:val="000000"/>
          <w:szCs w:val="18"/>
          <w:lang w:eastAsia="zh-CN"/>
        </w:rPr>
        <w:t>或十五</w:t>
      </w:r>
      <w:r w:rsidRPr="001E20FA">
        <w:rPr>
          <w:rFonts w:eastAsia="SimSun" w:cs="Tahoma"/>
          <w:color w:val="000000"/>
          <w:szCs w:val="18"/>
          <w:lang w:eastAsia="zh-CN"/>
        </w:rPr>
        <w:t xml:space="preserve"> (15) </w:t>
      </w:r>
      <w:r w:rsidRPr="001E20FA">
        <w:rPr>
          <w:rFonts w:eastAsia="SimSun" w:cs="Tahoma"/>
          <w:color w:val="000000"/>
          <w:szCs w:val="18"/>
          <w:lang w:eastAsia="zh-CN"/>
        </w:rPr>
        <w:t>天</w:t>
      </w:r>
    </w:p>
    <w:p w14:paraId="6BF3D9D5" w14:textId="77777777" w:rsidR="000D4ECA" w:rsidRPr="001E20FA" w:rsidRDefault="000D4ECA" w:rsidP="00F21E5F">
      <w:pPr>
        <w:numPr>
          <w:ilvl w:val="0"/>
          <w:numId w:val="10"/>
        </w:numPr>
        <w:spacing w:after="60" w:line="276" w:lineRule="auto"/>
        <w:rPr>
          <w:rFonts w:eastAsia="SimSun" w:cs="Tahoma"/>
        </w:rPr>
      </w:pPr>
      <w:r w:rsidRPr="001E20FA">
        <w:rPr>
          <w:rFonts w:eastAsia="SimSun" w:cs="Tahoma"/>
          <w:color w:val="000000"/>
          <w:szCs w:val="18"/>
        </w:rPr>
        <w:t xml:space="preserve">SQL Server </w:t>
      </w:r>
      <w:r w:rsidRPr="001E20FA">
        <w:rPr>
          <w:rFonts w:eastAsia="SimSun" w:cs="Tahoma"/>
          <w:color w:val="000000"/>
          <w:szCs w:val="18"/>
        </w:rPr>
        <w:t>部署计划服务</w:t>
      </w:r>
      <w:r w:rsidRPr="001E20FA">
        <w:rPr>
          <w:rFonts w:eastAsia="SimSun" w:cs="Tahoma"/>
          <w:color w:val="000000"/>
          <w:szCs w:val="18"/>
        </w:rPr>
        <w:t xml:space="preserve"> (SSDPS)</w:t>
      </w:r>
    </w:p>
    <w:p w14:paraId="6BF3D9D6" w14:textId="77777777" w:rsidR="000D4ECA" w:rsidRPr="001E20FA" w:rsidRDefault="000D4ECA" w:rsidP="00F21E5F">
      <w:pPr>
        <w:numPr>
          <w:ilvl w:val="1"/>
          <w:numId w:val="134"/>
        </w:numPr>
        <w:spacing w:after="60" w:line="276" w:lineRule="auto"/>
        <w:ind w:left="1980"/>
        <w:rPr>
          <w:rFonts w:eastAsia="SimSun" w:cs="Tahoma"/>
        </w:rPr>
      </w:pPr>
      <w:r w:rsidRPr="001E20FA">
        <w:rPr>
          <w:rFonts w:eastAsia="SimSun" w:cs="Tahoma"/>
          <w:color w:val="000000"/>
          <w:szCs w:val="18"/>
        </w:rPr>
        <w:t>说明：</w:t>
      </w:r>
      <w:r w:rsidRPr="001E20FA">
        <w:rPr>
          <w:rFonts w:eastAsia="SimSun" w:cs="Tahoma"/>
          <w:szCs w:val="18"/>
        </w:rPr>
        <w:t xml:space="preserve">SSDPS </w:t>
      </w:r>
      <w:r w:rsidRPr="001E20FA">
        <w:rPr>
          <w:rFonts w:eastAsia="SimSun" w:cs="Tahoma"/>
          <w:szCs w:val="18"/>
        </w:rPr>
        <w:t>针对迁移到</w:t>
      </w:r>
      <w:r w:rsidRPr="001E20FA">
        <w:rPr>
          <w:rFonts w:eastAsia="SimSun" w:cs="Tahoma"/>
          <w:szCs w:val="18"/>
        </w:rPr>
        <w:t xml:space="preserve"> SQL Server</w:t>
      </w:r>
      <w:r w:rsidRPr="001E20FA">
        <w:rPr>
          <w:rFonts w:eastAsia="SimSun" w:cs="Tahoma"/>
          <w:szCs w:val="18"/>
        </w:rPr>
        <w:t>、升级到</w:t>
      </w:r>
      <w:r w:rsidRPr="001E20FA">
        <w:rPr>
          <w:rFonts w:eastAsia="SimSun" w:cs="Tahoma"/>
          <w:szCs w:val="18"/>
        </w:rPr>
        <w:t xml:space="preserve"> SQL Server </w:t>
      </w:r>
      <w:r w:rsidRPr="001E20FA">
        <w:rPr>
          <w:rFonts w:eastAsia="SimSun" w:cs="Tahoma"/>
          <w:szCs w:val="18"/>
        </w:rPr>
        <w:t>解决方案的新版本以及</w:t>
      </w:r>
      <w:r w:rsidRPr="001E20FA">
        <w:rPr>
          <w:rFonts w:eastAsia="SimSun" w:cs="Tahoma"/>
          <w:szCs w:val="18"/>
        </w:rPr>
        <w:t xml:space="preserve"> SQL Server </w:t>
      </w:r>
      <w:r w:rsidRPr="001E20FA">
        <w:rPr>
          <w:rFonts w:eastAsia="SimSun" w:cs="Tahoma"/>
          <w:szCs w:val="18"/>
        </w:rPr>
        <w:t>商业智能解决方案提供深入评估和部署计划。</w:t>
      </w:r>
    </w:p>
    <w:p w14:paraId="6BF3D9D7" w14:textId="77777777" w:rsidR="000D4ECA" w:rsidRPr="001E20FA" w:rsidRDefault="000D4ECA" w:rsidP="00F21E5F">
      <w:pPr>
        <w:numPr>
          <w:ilvl w:val="1"/>
          <w:numId w:val="134"/>
        </w:numPr>
        <w:spacing w:after="60" w:line="276" w:lineRule="auto"/>
        <w:ind w:left="1980"/>
        <w:rPr>
          <w:rFonts w:eastAsia="SimSun" w:cs="Tahoma"/>
          <w:lang w:eastAsia="zh-CN"/>
        </w:rPr>
      </w:pPr>
      <w:r w:rsidRPr="001E20FA">
        <w:rPr>
          <w:rFonts w:eastAsia="SimSun" w:cs="Tahoma"/>
          <w:color w:val="000000"/>
          <w:szCs w:val="18"/>
          <w:lang w:eastAsia="zh-CN"/>
        </w:rPr>
        <w:t>服务级别：三</w:t>
      </w:r>
      <w:r w:rsidRPr="001E20FA">
        <w:rPr>
          <w:rFonts w:eastAsia="SimSun" w:cs="Tahoma"/>
          <w:color w:val="000000"/>
          <w:szCs w:val="18"/>
          <w:lang w:eastAsia="zh-CN"/>
        </w:rPr>
        <w:t xml:space="preserve"> (3)</w:t>
      </w:r>
      <w:r w:rsidRPr="001E20FA">
        <w:rPr>
          <w:rFonts w:eastAsia="SimSun" w:cs="Tahoma"/>
          <w:color w:val="000000"/>
          <w:szCs w:val="18"/>
          <w:lang w:eastAsia="zh-CN"/>
        </w:rPr>
        <w:t>、五</w:t>
      </w:r>
      <w:r w:rsidRPr="001E20FA">
        <w:rPr>
          <w:rFonts w:eastAsia="SimSun" w:cs="Tahoma"/>
          <w:color w:val="000000"/>
          <w:szCs w:val="18"/>
          <w:lang w:eastAsia="zh-CN"/>
        </w:rPr>
        <w:t xml:space="preserve"> (5)</w:t>
      </w:r>
      <w:r w:rsidRPr="001E20FA">
        <w:rPr>
          <w:rFonts w:eastAsia="SimSun" w:cs="Tahoma"/>
          <w:color w:val="000000"/>
          <w:szCs w:val="18"/>
          <w:lang w:eastAsia="zh-CN"/>
        </w:rPr>
        <w:t>、十</w:t>
      </w:r>
      <w:r w:rsidRPr="001E20FA">
        <w:rPr>
          <w:rFonts w:eastAsia="SimSun" w:cs="Tahoma"/>
          <w:color w:val="000000"/>
          <w:szCs w:val="18"/>
          <w:lang w:eastAsia="zh-CN"/>
        </w:rPr>
        <w:t xml:space="preserve"> (10) </w:t>
      </w:r>
      <w:r w:rsidRPr="001E20FA">
        <w:rPr>
          <w:rFonts w:eastAsia="SimSun" w:cs="Tahoma"/>
          <w:color w:val="000000"/>
          <w:szCs w:val="18"/>
          <w:lang w:eastAsia="zh-CN"/>
        </w:rPr>
        <w:t>或十五</w:t>
      </w:r>
      <w:r w:rsidRPr="001E20FA">
        <w:rPr>
          <w:rFonts w:eastAsia="SimSun" w:cs="Tahoma"/>
          <w:color w:val="000000"/>
          <w:szCs w:val="18"/>
          <w:lang w:eastAsia="zh-CN"/>
        </w:rPr>
        <w:t xml:space="preserve"> (15) </w:t>
      </w:r>
      <w:r w:rsidRPr="001E20FA">
        <w:rPr>
          <w:rFonts w:eastAsia="SimSun" w:cs="Tahoma"/>
          <w:color w:val="000000"/>
          <w:szCs w:val="18"/>
          <w:lang w:eastAsia="zh-CN"/>
        </w:rPr>
        <w:t>天</w:t>
      </w:r>
    </w:p>
    <w:p w14:paraId="6BF3D9D8" w14:textId="77777777" w:rsidR="000D4ECA" w:rsidRPr="001E20FA" w:rsidRDefault="000D4ECA" w:rsidP="00F21E5F">
      <w:pPr>
        <w:numPr>
          <w:ilvl w:val="0"/>
          <w:numId w:val="10"/>
        </w:numPr>
        <w:spacing w:after="60" w:line="276" w:lineRule="auto"/>
        <w:rPr>
          <w:rFonts w:eastAsia="SimSun" w:cs="Tahoma"/>
          <w:lang w:eastAsia="zh-CN"/>
        </w:rPr>
      </w:pPr>
      <w:r w:rsidRPr="001E20FA">
        <w:rPr>
          <w:rFonts w:eastAsia="SimSun" w:cs="Tahoma"/>
          <w:color w:val="000000"/>
          <w:szCs w:val="18"/>
          <w:lang w:eastAsia="zh-CN"/>
        </w:rPr>
        <w:t>开发人员工具部署计划服务</w:t>
      </w:r>
      <w:r w:rsidRPr="001E20FA">
        <w:rPr>
          <w:rFonts w:eastAsia="SimSun" w:cs="Tahoma"/>
          <w:color w:val="000000"/>
          <w:szCs w:val="18"/>
          <w:lang w:eastAsia="zh-CN"/>
        </w:rPr>
        <w:t xml:space="preserve"> (DTDPS)</w:t>
      </w:r>
    </w:p>
    <w:p w14:paraId="6BF3D9D9" w14:textId="77777777" w:rsidR="000D4ECA" w:rsidRPr="001E20FA" w:rsidRDefault="000D4ECA" w:rsidP="00F21E5F">
      <w:pPr>
        <w:numPr>
          <w:ilvl w:val="1"/>
          <w:numId w:val="135"/>
        </w:numPr>
        <w:spacing w:after="60" w:line="276" w:lineRule="auto"/>
        <w:ind w:left="1980"/>
        <w:rPr>
          <w:rFonts w:eastAsia="SimSun" w:cs="Tahoma"/>
        </w:rPr>
      </w:pPr>
      <w:r w:rsidRPr="001E20FA">
        <w:rPr>
          <w:rFonts w:eastAsia="SimSun" w:cs="Tahoma"/>
          <w:color w:val="000000"/>
          <w:szCs w:val="18"/>
        </w:rPr>
        <w:t>说明：</w:t>
      </w:r>
      <w:r w:rsidRPr="001E20FA">
        <w:rPr>
          <w:rFonts w:eastAsia="SimSun" w:cs="Tahoma"/>
          <w:szCs w:val="18"/>
        </w:rPr>
        <w:t xml:space="preserve">DTDPS </w:t>
      </w:r>
      <w:r w:rsidRPr="001E20FA">
        <w:rPr>
          <w:rFonts w:eastAsia="SimSun" w:cs="Tahoma"/>
          <w:szCs w:val="18"/>
        </w:rPr>
        <w:t>提供严格分析和以流程为核心的方法来制定</w:t>
      </w:r>
      <w:r w:rsidRPr="001E20FA">
        <w:rPr>
          <w:rFonts w:eastAsia="SimSun" w:cs="Tahoma"/>
          <w:szCs w:val="18"/>
        </w:rPr>
        <w:t xml:space="preserve"> Visual Studio Team Foundation Server </w:t>
      </w:r>
      <w:r w:rsidRPr="001E20FA">
        <w:rPr>
          <w:rFonts w:eastAsia="SimSun" w:cs="Tahoma"/>
          <w:szCs w:val="18"/>
        </w:rPr>
        <w:t>或</w:t>
      </w:r>
      <w:r w:rsidRPr="001E20FA">
        <w:rPr>
          <w:rFonts w:eastAsia="SimSun" w:cs="Tahoma"/>
          <w:szCs w:val="18"/>
        </w:rPr>
        <w:t xml:space="preserve"> Visual Studio Test Tools </w:t>
      </w:r>
      <w:r w:rsidRPr="001E20FA">
        <w:rPr>
          <w:rFonts w:eastAsia="SimSun" w:cs="Tahoma"/>
          <w:szCs w:val="18"/>
        </w:rPr>
        <w:t>部署计划。通过使用来自微软的最佳做法，认证合作伙伴可以构建针对业务需求专门定制的独特部署计划</w:t>
      </w:r>
      <w:r w:rsidRPr="001E20FA">
        <w:rPr>
          <w:rFonts w:eastAsia="SimSun" w:cs="Tahoma"/>
          <w:color w:val="000000"/>
          <w:szCs w:val="18"/>
        </w:rPr>
        <w:t>。</w:t>
      </w:r>
    </w:p>
    <w:p w14:paraId="6BF3D9DA" w14:textId="77777777" w:rsidR="000D4ECA" w:rsidRPr="001E20FA" w:rsidRDefault="000D4ECA" w:rsidP="00F21E5F">
      <w:pPr>
        <w:numPr>
          <w:ilvl w:val="1"/>
          <w:numId w:val="135"/>
        </w:numPr>
        <w:spacing w:after="60" w:line="276" w:lineRule="auto"/>
        <w:ind w:left="1980"/>
        <w:rPr>
          <w:rFonts w:eastAsia="SimSun" w:cs="Tahoma"/>
        </w:rPr>
      </w:pPr>
      <w:r w:rsidRPr="001E20FA">
        <w:rPr>
          <w:rFonts w:eastAsia="SimSun" w:cs="Tahoma"/>
          <w:color w:val="000000"/>
          <w:szCs w:val="18"/>
        </w:rPr>
        <w:t>服务级别：三</w:t>
      </w:r>
      <w:r w:rsidRPr="001E20FA">
        <w:rPr>
          <w:rFonts w:eastAsia="SimSun" w:cs="Tahoma"/>
          <w:color w:val="000000"/>
          <w:szCs w:val="18"/>
        </w:rPr>
        <w:t xml:space="preserve"> (3) </w:t>
      </w:r>
      <w:r w:rsidRPr="001E20FA">
        <w:rPr>
          <w:rFonts w:eastAsia="SimSun" w:cs="Tahoma"/>
          <w:color w:val="000000"/>
          <w:szCs w:val="18"/>
        </w:rPr>
        <w:t>或五</w:t>
      </w:r>
      <w:r w:rsidRPr="001E20FA">
        <w:rPr>
          <w:rFonts w:eastAsia="SimSun" w:cs="Tahoma"/>
          <w:color w:val="000000"/>
          <w:szCs w:val="18"/>
        </w:rPr>
        <w:t xml:space="preserve"> (5) </w:t>
      </w:r>
      <w:r w:rsidRPr="001E20FA">
        <w:rPr>
          <w:rFonts w:eastAsia="SimSun" w:cs="Tahoma"/>
          <w:color w:val="000000"/>
          <w:szCs w:val="18"/>
        </w:rPr>
        <w:t>天</w:t>
      </w:r>
    </w:p>
    <w:p w14:paraId="6BF3D9DB" w14:textId="77777777" w:rsidR="000D4ECA" w:rsidRPr="001E20FA" w:rsidRDefault="000D4ECA" w:rsidP="00F21E5F">
      <w:pPr>
        <w:numPr>
          <w:ilvl w:val="0"/>
          <w:numId w:val="10"/>
        </w:numPr>
        <w:spacing w:after="60" w:line="276" w:lineRule="auto"/>
        <w:rPr>
          <w:rFonts w:eastAsia="SimSun" w:cs="Tahoma"/>
        </w:rPr>
      </w:pPr>
      <w:r w:rsidRPr="001E20FA">
        <w:rPr>
          <w:rFonts w:eastAsia="SimSun" w:cs="Tahoma"/>
          <w:color w:val="000000"/>
          <w:szCs w:val="18"/>
        </w:rPr>
        <w:t>公有云、</w:t>
      </w:r>
      <w:r w:rsidRPr="001E20FA">
        <w:rPr>
          <w:rFonts w:eastAsia="SimSun" w:cs="Tahoma"/>
          <w:color w:val="000000"/>
          <w:szCs w:val="18"/>
        </w:rPr>
        <w:t xml:space="preserve">Azure </w:t>
      </w:r>
      <w:r w:rsidRPr="001E20FA">
        <w:rPr>
          <w:rFonts w:eastAsia="SimSun" w:cs="Tahoma"/>
          <w:color w:val="000000"/>
          <w:szCs w:val="18"/>
        </w:rPr>
        <w:t>部署计划服务</w:t>
      </w:r>
      <w:r w:rsidRPr="001E20FA">
        <w:rPr>
          <w:rFonts w:eastAsia="SimSun" w:cs="Tahoma"/>
          <w:color w:val="000000"/>
          <w:szCs w:val="18"/>
        </w:rPr>
        <w:t xml:space="preserve"> (AZDPS)</w:t>
      </w:r>
    </w:p>
    <w:p w14:paraId="6BF3D9DC" w14:textId="77777777" w:rsidR="000D4ECA" w:rsidRPr="001E20FA" w:rsidRDefault="000D4ECA" w:rsidP="00F21E5F">
      <w:pPr>
        <w:numPr>
          <w:ilvl w:val="1"/>
          <w:numId w:val="136"/>
        </w:numPr>
        <w:spacing w:after="60" w:line="276" w:lineRule="auto"/>
        <w:ind w:left="1980"/>
        <w:rPr>
          <w:rFonts w:eastAsia="SimSun" w:cs="Tahoma"/>
        </w:rPr>
      </w:pPr>
      <w:r w:rsidRPr="001E20FA">
        <w:rPr>
          <w:rFonts w:eastAsia="SimSun" w:cs="Tahoma"/>
          <w:color w:val="000000"/>
          <w:szCs w:val="18"/>
        </w:rPr>
        <w:t>说明：</w:t>
      </w:r>
      <w:r w:rsidRPr="001E20FA">
        <w:rPr>
          <w:rFonts w:eastAsia="SimSun" w:cs="Tahoma"/>
          <w:color w:val="1D1B11"/>
          <w:szCs w:val="18"/>
        </w:rPr>
        <w:t>公有</w:t>
      </w:r>
      <w:r w:rsidRPr="001E20FA">
        <w:rPr>
          <w:rFonts w:eastAsia="SimSun" w:cs="Tahoma"/>
          <w:szCs w:val="18"/>
        </w:rPr>
        <w:t>云、</w:t>
      </w:r>
      <w:r w:rsidRPr="001E20FA">
        <w:rPr>
          <w:rFonts w:eastAsia="SimSun" w:cs="Tahoma"/>
          <w:szCs w:val="18"/>
        </w:rPr>
        <w:t xml:space="preserve">AZDPS </w:t>
      </w:r>
      <w:r w:rsidRPr="001E20FA">
        <w:rPr>
          <w:rFonts w:eastAsia="SimSun" w:cs="Tahoma"/>
          <w:szCs w:val="18"/>
        </w:rPr>
        <w:t>提供</w:t>
      </w:r>
      <w:r w:rsidRPr="001E20FA">
        <w:rPr>
          <w:rFonts w:eastAsia="SimSun" w:cs="Tahoma"/>
          <w:szCs w:val="18"/>
        </w:rPr>
        <w:t xml:space="preserve"> Windows Azure Platform </w:t>
      </w:r>
      <w:r w:rsidRPr="001E20FA">
        <w:rPr>
          <w:rFonts w:eastAsia="SimSun" w:cs="Tahoma"/>
          <w:szCs w:val="18"/>
        </w:rPr>
        <w:t>的培训和迁移服务。该服务提供</w:t>
      </w:r>
      <w:r w:rsidRPr="001E20FA">
        <w:rPr>
          <w:rFonts w:eastAsia="SimSun" w:cs="Tahoma"/>
          <w:szCs w:val="18"/>
        </w:rPr>
        <w:t xml:space="preserve"> Windows Azure Platform </w:t>
      </w:r>
      <w:r w:rsidRPr="001E20FA">
        <w:rPr>
          <w:rFonts w:eastAsia="SimSun" w:cs="Tahoma"/>
          <w:szCs w:val="18"/>
        </w:rPr>
        <w:t>的教程（包含实际操作培训），提供有关如何迁移应用程序和数据以及如何设计用于云的应用程序的指导，并帮助客户在</w:t>
      </w:r>
      <w:r w:rsidRPr="001E20FA">
        <w:rPr>
          <w:rFonts w:eastAsia="SimSun" w:cs="Tahoma"/>
          <w:szCs w:val="18"/>
        </w:rPr>
        <w:t xml:space="preserve"> Windows Azure Platform </w:t>
      </w:r>
      <w:r w:rsidRPr="001E20FA">
        <w:rPr>
          <w:rFonts w:eastAsia="SimSun" w:cs="Tahoma"/>
          <w:szCs w:val="18"/>
        </w:rPr>
        <w:t>上迁移或编写他们的第一个应用程序。</w:t>
      </w:r>
    </w:p>
    <w:p w14:paraId="6BF3D9DD" w14:textId="77777777" w:rsidR="000D4ECA" w:rsidRPr="001E20FA" w:rsidRDefault="000D4ECA" w:rsidP="00F21E5F">
      <w:pPr>
        <w:numPr>
          <w:ilvl w:val="1"/>
          <w:numId w:val="136"/>
        </w:numPr>
        <w:spacing w:line="276" w:lineRule="auto"/>
        <w:ind w:left="1987"/>
        <w:rPr>
          <w:rFonts w:eastAsia="SimSun" w:cs="Tahoma"/>
          <w:lang w:eastAsia="zh-CN"/>
        </w:rPr>
      </w:pPr>
      <w:r w:rsidRPr="001E20FA">
        <w:rPr>
          <w:rFonts w:eastAsia="SimSun" w:cs="Tahoma"/>
          <w:color w:val="000000"/>
          <w:szCs w:val="18"/>
          <w:lang w:eastAsia="zh-CN"/>
        </w:rPr>
        <w:t>服务级别：三</w:t>
      </w:r>
      <w:r w:rsidRPr="001E20FA">
        <w:rPr>
          <w:rFonts w:eastAsia="SimSun" w:cs="Tahoma"/>
          <w:color w:val="000000"/>
          <w:szCs w:val="18"/>
          <w:lang w:eastAsia="zh-CN"/>
        </w:rPr>
        <w:t xml:space="preserve"> (3)</w:t>
      </w:r>
      <w:r w:rsidRPr="001E20FA">
        <w:rPr>
          <w:rFonts w:eastAsia="SimSun" w:cs="Tahoma"/>
          <w:color w:val="000000"/>
          <w:szCs w:val="18"/>
          <w:lang w:eastAsia="zh-CN"/>
        </w:rPr>
        <w:t>、五</w:t>
      </w:r>
      <w:r w:rsidRPr="001E20FA">
        <w:rPr>
          <w:rFonts w:eastAsia="SimSun" w:cs="Tahoma"/>
          <w:color w:val="000000"/>
          <w:szCs w:val="18"/>
          <w:lang w:eastAsia="zh-CN"/>
        </w:rPr>
        <w:t xml:space="preserve"> (5) </w:t>
      </w:r>
      <w:r w:rsidRPr="001E20FA">
        <w:rPr>
          <w:rFonts w:eastAsia="SimSun" w:cs="Tahoma"/>
          <w:color w:val="000000"/>
          <w:szCs w:val="18"/>
          <w:lang w:eastAsia="zh-CN"/>
        </w:rPr>
        <w:t>或十</w:t>
      </w:r>
      <w:r w:rsidRPr="001E20FA">
        <w:rPr>
          <w:rFonts w:eastAsia="SimSun" w:cs="Tahoma"/>
          <w:color w:val="000000"/>
          <w:szCs w:val="18"/>
          <w:lang w:eastAsia="zh-CN"/>
        </w:rPr>
        <w:t xml:space="preserve"> (10) </w:t>
      </w:r>
      <w:r w:rsidRPr="001E20FA">
        <w:rPr>
          <w:rFonts w:eastAsia="SimSun" w:cs="Tahoma"/>
          <w:color w:val="000000"/>
          <w:szCs w:val="18"/>
          <w:lang w:eastAsia="zh-CN"/>
        </w:rPr>
        <w:t>天</w:t>
      </w:r>
    </w:p>
    <w:p w14:paraId="6BF3D9DE" w14:textId="77777777" w:rsidR="000D4ECA" w:rsidRPr="001E20FA" w:rsidRDefault="000D4ECA" w:rsidP="00F21E5F">
      <w:pPr>
        <w:tabs>
          <w:tab w:val="left" w:pos="8040"/>
        </w:tabs>
        <w:rPr>
          <w:rFonts w:eastAsia="SimSun" w:cs="Tahoma"/>
          <w:lang w:eastAsia="zh-CN"/>
        </w:rPr>
      </w:pPr>
    </w:p>
    <w:p w14:paraId="6BF3D9DF" w14:textId="77777777" w:rsidR="000D4ECA" w:rsidRPr="001E20FA" w:rsidRDefault="000D4ECA" w:rsidP="00F21E5F">
      <w:pPr>
        <w:spacing w:after="60"/>
        <w:rPr>
          <w:rFonts w:eastAsia="SimSun" w:cs="Tahoma"/>
          <w:lang w:eastAsia="zh-CN"/>
        </w:rPr>
      </w:pPr>
      <w:r w:rsidRPr="001E20FA">
        <w:rPr>
          <w:rFonts w:eastAsia="SimSun" w:cs="Tahoma"/>
          <w:color w:val="000000"/>
          <w:szCs w:val="18"/>
          <w:lang w:eastAsia="zh-CN"/>
        </w:rPr>
        <w:t>可用服务列表和相关服务级别随时可能变化。合格的提供商将在客户请求下为客户提供以上每种服务内容的可用工作范围概要。</w:t>
      </w:r>
    </w:p>
    <w:p w14:paraId="6BF3D9E0" w14:textId="77777777" w:rsidR="000D4ECA" w:rsidRPr="001E20FA" w:rsidRDefault="000D4ECA" w:rsidP="00F21E5F">
      <w:pPr>
        <w:rPr>
          <w:rFonts w:eastAsia="SimSun" w:cs="Tahoma"/>
          <w:lang w:eastAsia="zh-CN"/>
        </w:rPr>
      </w:pPr>
    </w:p>
    <w:p w14:paraId="6BF3D9E1" w14:textId="77777777" w:rsidR="000D4ECA" w:rsidRPr="001E20FA" w:rsidRDefault="000D4ECA" w:rsidP="00F21E5F">
      <w:pPr>
        <w:spacing w:after="60"/>
        <w:rPr>
          <w:rFonts w:eastAsia="SimSun" w:cs="Tahoma"/>
          <w:lang w:eastAsia="zh-CN"/>
        </w:rPr>
      </w:pPr>
      <w:r w:rsidRPr="001E20FA">
        <w:rPr>
          <w:rFonts w:eastAsia="SimSun" w:cs="Tahoma"/>
          <w:color w:val="000000"/>
          <w:szCs w:val="18"/>
          <w:lang w:eastAsia="zh-CN"/>
        </w:rPr>
        <w:t>合格的客户将根据合格</w:t>
      </w:r>
      <w:r w:rsidRPr="001E20FA">
        <w:rPr>
          <w:rFonts w:eastAsia="SimSun" w:cs="Tahoma"/>
          <w:color w:val="000000"/>
          <w:szCs w:val="18"/>
          <w:lang w:eastAsia="zh-CN"/>
        </w:rPr>
        <w:t xml:space="preserve"> Office </w:t>
      </w:r>
      <w:r w:rsidRPr="001E20FA">
        <w:rPr>
          <w:rFonts w:eastAsia="SimSun" w:cs="Tahoma"/>
          <w:color w:val="000000"/>
          <w:szCs w:val="18"/>
          <w:lang w:eastAsia="zh-CN"/>
        </w:rPr>
        <w:t>应用程序许可数、合格服务器许可以及所获软件保障对应的核心</w:t>
      </w:r>
      <w:r w:rsidRPr="001E20FA">
        <w:rPr>
          <w:rFonts w:eastAsia="SimSun" w:cs="Tahoma"/>
          <w:color w:val="000000"/>
          <w:szCs w:val="18"/>
          <w:lang w:eastAsia="zh-CN"/>
        </w:rPr>
        <w:t xml:space="preserve"> CAL Suite</w:t>
      </w:r>
      <w:r w:rsidRPr="001E20FA">
        <w:rPr>
          <w:rFonts w:eastAsia="SimSun" w:cs="Tahoma"/>
          <w:color w:val="000000"/>
          <w:szCs w:val="18"/>
          <w:lang w:eastAsia="zh-CN"/>
        </w:rPr>
        <w:t>、</w:t>
      </w:r>
      <w:r w:rsidRPr="001E20FA">
        <w:rPr>
          <w:rFonts w:eastAsia="SimSun" w:cs="Tahoma"/>
          <w:color w:val="000000"/>
          <w:szCs w:val="18"/>
          <w:lang w:eastAsia="zh-CN"/>
        </w:rPr>
        <w:t xml:space="preserve">SQL CAL </w:t>
      </w:r>
      <w:r w:rsidRPr="001E20FA">
        <w:rPr>
          <w:rFonts w:eastAsia="SimSun" w:cs="Tahoma"/>
          <w:color w:val="000000"/>
          <w:szCs w:val="18"/>
          <w:lang w:eastAsia="zh-CN"/>
        </w:rPr>
        <w:t>和企业</w:t>
      </w:r>
      <w:r w:rsidRPr="001E20FA">
        <w:rPr>
          <w:rFonts w:eastAsia="SimSun" w:cs="Tahoma"/>
          <w:color w:val="000000"/>
          <w:szCs w:val="18"/>
          <w:lang w:eastAsia="zh-CN"/>
        </w:rPr>
        <w:t xml:space="preserve"> CAL Suite </w:t>
      </w:r>
      <w:r w:rsidRPr="001E20FA">
        <w:rPr>
          <w:rFonts w:eastAsia="SimSun" w:cs="Tahoma"/>
          <w:color w:val="000000"/>
          <w:szCs w:val="18"/>
          <w:lang w:eastAsia="zh-CN"/>
        </w:rPr>
        <w:t>数获得计划服务天数（有关详细信息请参见下表）。</w:t>
      </w:r>
      <w:r w:rsidRPr="001E20FA">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客户得到的天数计入计划服务天数池中，客户可根据该池创建针对以上服务内容的代金券。客户可以选择一种或多种以上服务，并可以从可用服务级别中进行选择，但不得超过客户可用的计划服务天数。</w:t>
      </w:r>
    </w:p>
    <w:p w14:paraId="6BF3D9E2" w14:textId="77777777" w:rsidR="001C1727" w:rsidRPr="001E20FA" w:rsidRDefault="001C1727" w:rsidP="00F21E5F">
      <w:pPr>
        <w:rPr>
          <w:rFonts w:eastAsia="SimSun" w:cs="Tahoma"/>
          <w:lang w:eastAsia="zh-CN"/>
        </w:rPr>
      </w:pPr>
    </w:p>
    <w:p w14:paraId="6BF3D9E3" w14:textId="77777777" w:rsidR="000D4ECA" w:rsidRPr="001E20FA" w:rsidRDefault="000D4ECA" w:rsidP="00F21E5F">
      <w:pPr>
        <w:spacing w:after="60"/>
        <w:rPr>
          <w:rFonts w:eastAsia="SimSun" w:cs="Tahoma"/>
          <w:lang w:eastAsia="zh-CN"/>
        </w:rPr>
      </w:pPr>
      <w:r w:rsidRPr="001E20FA">
        <w:rPr>
          <w:rFonts w:eastAsia="SimSun" w:cs="Tahoma"/>
          <w:bCs/>
          <w:color w:val="000000"/>
          <w:szCs w:val="18"/>
          <w:lang w:eastAsia="zh-CN"/>
        </w:rPr>
        <w:t>下表列出了合格的应用程序和服务器许可以及与每个许可关联的分值：</w:t>
      </w:r>
    </w:p>
    <w:p w14:paraId="6BF3D9E4" w14:textId="77777777" w:rsidR="0063466C" w:rsidRPr="001E20FA" w:rsidRDefault="0063466C" w:rsidP="00F21E5F">
      <w:pPr>
        <w:spacing w:after="60"/>
        <w:rPr>
          <w:rFonts w:eastAsia="SimSun" w:cs="Tahoma"/>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1E20FA" w14:paraId="6BF3D9E7"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BF3D9E5" w14:textId="77777777" w:rsidR="000D4ECA" w:rsidRPr="001E20FA" w:rsidRDefault="000D4ECA" w:rsidP="00F21E5F">
            <w:pPr>
              <w:spacing w:after="60"/>
              <w:jc w:val="center"/>
              <w:rPr>
                <w:rFonts w:eastAsia="SimSun" w:cs="Tahoma"/>
                <w:szCs w:val="18"/>
              </w:rPr>
            </w:pPr>
            <w:r w:rsidRPr="001E20FA">
              <w:rPr>
                <w:rFonts w:eastAsia="SimSun" w:cs="Tahoma"/>
                <w:b/>
                <w:bCs/>
                <w:szCs w:val="18"/>
              </w:rPr>
              <w:t xml:space="preserve">Office </w:t>
            </w:r>
            <w:r w:rsidRPr="001E20FA">
              <w:rPr>
                <w:rFonts w:eastAsia="SimSun" w:cs="Tahoma"/>
                <w:b/>
                <w:bCs/>
                <w:szCs w:val="18"/>
              </w:rPr>
              <w:t>应用程序和服务器许可</w:t>
            </w:r>
            <w:r w:rsidRPr="001E20FA">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BF3D9E6" w14:textId="77777777" w:rsidR="000D4ECA" w:rsidRPr="001E20FA" w:rsidRDefault="000D4ECA" w:rsidP="00F21E5F">
            <w:pPr>
              <w:spacing w:after="60"/>
              <w:jc w:val="center"/>
              <w:rPr>
                <w:rFonts w:eastAsia="SimSun" w:cs="Tahoma"/>
                <w:szCs w:val="18"/>
              </w:rPr>
            </w:pPr>
            <w:r w:rsidRPr="001E20FA">
              <w:rPr>
                <w:rFonts w:eastAsia="SimSun" w:cs="Tahoma"/>
                <w:b/>
                <w:bCs/>
                <w:szCs w:val="18"/>
              </w:rPr>
              <w:t>分值</w:t>
            </w:r>
          </w:p>
        </w:tc>
      </w:tr>
      <w:tr w:rsidR="000D4ECA" w:rsidRPr="001E20FA" w14:paraId="6BF3D9EA"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E8" w14:textId="77777777" w:rsidR="000D4ECA" w:rsidRPr="001E20FA" w:rsidRDefault="000D4ECA" w:rsidP="00F21E5F">
            <w:pPr>
              <w:spacing w:after="60"/>
              <w:jc w:val="center"/>
              <w:rPr>
                <w:rFonts w:eastAsia="SimSun" w:cs="Tahoma"/>
                <w:szCs w:val="18"/>
              </w:rPr>
            </w:pPr>
            <w:r w:rsidRPr="001E20FA">
              <w:rPr>
                <w:rFonts w:eastAsia="SimSun" w:cs="Tahoma"/>
                <w:szCs w:val="18"/>
              </w:rPr>
              <w:t xml:space="preserve">Office </w:t>
            </w:r>
            <w:r w:rsidRPr="001E20FA">
              <w:rPr>
                <w:rFonts w:eastAsia="SimSun" w:cs="Tahoma"/>
                <w:szCs w:val="18"/>
              </w:rPr>
              <w:t>应用程序组产品（包括</w:t>
            </w:r>
            <w:r w:rsidRPr="001E20FA">
              <w:rPr>
                <w:rFonts w:eastAsia="SimSun" w:cs="Tahoma"/>
                <w:szCs w:val="18"/>
              </w:rPr>
              <w:t xml:space="preserve"> Office </w:t>
            </w:r>
            <w:r w:rsidRPr="001E20FA">
              <w:rPr>
                <w:rFonts w:eastAsia="SimSun" w:cs="Tahoma"/>
                <w:szCs w:val="18"/>
              </w:rPr>
              <w:t>套件、</w:t>
            </w:r>
            <w:r w:rsidRPr="001E20FA">
              <w:rPr>
                <w:rFonts w:eastAsia="SimSun" w:cs="Tahoma"/>
                <w:szCs w:val="18"/>
              </w:rPr>
              <w:t xml:space="preserve">Project Standard </w:t>
            </w:r>
            <w:r w:rsidRPr="001E20FA">
              <w:rPr>
                <w:rFonts w:eastAsia="SimSun" w:cs="Tahoma"/>
                <w:szCs w:val="18"/>
              </w:rPr>
              <w:t>和</w:t>
            </w:r>
            <w:r w:rsidRPr="001E20FA">
              <w:rPr>
                <w:rFonts w:eastAsia="SimSun" w:cs="Tahoma"/>
                <w:szCs w:val="18"/>
              </w:rPr>
              <w:t xml:space="preserve"> Professional</w:t>
            </w:r>
            <w:r w:rsidRPr="001E20FA">
              <w:rPr>
                <w:rFonts w:eastAsia="SimSun" w:cs="Tahoma"/>
                <w:szCs w:val="18"/>
              </w:rPr>
              <w:t>、</w:t>
            </w:r>
            <w:r w:rsidRPr="001E20FA">
              <w:rPr>
                <w:rFonts w:eastAsia="SimSun" w:cs="Tahoma"/>
                <w:szCs w:val="18"/>
              </w:rPr>
              <w:t xml:space="preserve">Visio Standard </w:t>
            </w:r>
            <w:r w:rsidRPr="001E20FA">
              <w:rPr>
                <w:rFonts w:eastAsia="SimSun" w:cs="Tahoma"/>
                <w:szCs w:val="18"/>
              </w:rPr>
              <w:t>和</w:t>
            </w:r>
            <w:r w:rsidRPr="001E20FA">
              <w:rPr>
                <w:rFonts w:eastAsia="SimSun" w:cs="Tahoma"/>
                <w:szCs w:val="18"/>
              </w:rPr>
              <w:t xml:space="preserve"> Professional</w:t>
            </w:r>
            <w:r w:rsidRPr="001E20FA">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E9" w14:textId="77777777" w:rsidR="000D4ECA" w:rsidRPr="001E20FA" w:rsidRDefault="000D4ECA" w:rsidP="00F21E5F">
            <w:pPr>
              <w:spacing w:after="60"/>
              <w:jc w:val="center"/>
              <w:rPr>
                <w:rFonts w:eastAsia="SimSun" w:cs="Tahoma"/>
                <w:szCs w:val="18"/>
              </w:rPr>
            </w:pPr>
            <w:r w:rsidRPr="001E20FA">
              <w:rPr>
                <w:rFonts w:eastAsia="SimSun" w:cs="Tahoma"/>
                <w:szCs w:val="18"/>
              </w:rPr>
              <w:t>1</w:t>
            </w:r>
          </w:p>
        </w:tc>
      </w:tr>
      <w:tr w:rsidR="000D4ECA" w:rsidRPr="001E20FA" w14:paraId="6BF3D9E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EB" w14:textId="77777777" w:rsidR="000D4ECA" w:rsidRPr="001E20FA" w:rsidRDefault="00F56FC9" w:rsidP="00F21E5F">
            <w:pPr>
              <w:spacing w:after="60"/>
              <w:jc w:val="center"/>
              <w:rPr>
                <w:rFonts w:eastAsia="SimSun" w:cs="Tahoma"/>
                <w:szCs w:val="18"/>
              </w:rPr>
            </w:pPr>
            <w:r w:rsidRPr="001E20FA">
              <w:rPr>
                <w:rFonts w:eastAsia="SimSun" w:cs="Tahoma"/>
                <w:szCs w:val="18"/>
              </w:rPr>
              <w:t xml:space="preserve">SQL Server Standard </w:t>
            </w:r>
            <w:r w:rsidRPr="001E20FA">
              <w:rPr>
                <w:rFonts w:eastAsia="SimSun" w:cs="Tahoma"/>
                <w:szCs w:val="18"/>
              </w:rPr>
              <w:t>版本、</w:t>
            </w:r>
            <w:r w:rsidRPr="001E20FA">
              <w:rPr>
                <w:rFonts w:eastAsia="SimSun" w:cs="Tahoma"/>
                <w:szCs w:val="18"/>
              </w:rPr>
              <w:t xml:space="preserve">Windows Server Standard </w:t>
            </w:r>
            <w:r w:rsidRPr="001E20FA">
              <w:rPr>
                <w:rFonts w:eastAsia="SimSun" w:cs="Tahoma"/>
                <w:szCs w:val="18"/>
              </w:rPr>
              <w:t>版本、</w:t>
            </w:r>
            <w:r w:rsidRPr="001E20FA">
              <w:rPr>
                <w:rFonts w:eastAsia="SimSun" w:cs="Tahoma"/>
                <w:szCs w:val="18"/>
              </w:rPr>
              <w:t xml:space="preserve">System Center 2012 Standard </w:t>
            </w:r>
            <w:r w:rsidRPr="001E20FA">
              <w:rPr>
                <w:rFonts w:eastAsia="SimSun" w:cs="Tahoma"/>
                <w:szCs w:val="18"/>
              </w:rPr>
              <w:t>服务器管理许可（</w:t>
            </w:r>
            <w:r w:rsidRPr="001E20FA">
              <w:rPr>
                <w:rFonts w:eastAsia="SimSun" w:cs="Tahoma"/>
                <w:szCs w:val="18"/>
              </w:rPr>
              <w:t xml:space="preserve">2 </w:t>
            </w:r>
            <w:r w:rsidRPr="001E20FA">
              <w:rPr>
                <w:rFonts w:eastAsia="SimSun" w:cs="Tahoma"/>
                <w:szCs w:val="18"/>
              </w:rPr>
              <w:t>个处理器）、</w:t>
            </w:r>
            <w:r w:rsidRPr="001E20FA">
              <w:rPr>
                <w:rFonts w:eastAsia="SimSun" w:cs="Tahoma"/>
                <w:szCs w:val="18"/>
              </w:rPr>
              <w:t xml:space="preserve">Visual Studio Professional with MSDN </w:t>
            </w:r>
            <w:r w:rsidRPr="001E20FA">
              <w:rPr>
                <w:rFonts w:eastAsia="SimSun" w:cs="Tahoma"/>
                <w:szCs w:val="18"/>
              </w:rPr>
              <w:t>以及</w:t>
            </w:r>
            <w:r w:rsidRPr="001E20FA">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EC" w14:textId="77777777" w:rsidR="000D4ECA" w:rsidRPr="001E20FA" w:rsidRDefault="000D4ECA" w:rsidP="00F21E5F">
            <w:pPr>
              <w:spacing w:after="60"/>
              <w:jc w:val="center"/>
              <w:rPr>
                <w:rFonts w:eastAsia="SimSun" w:cs="Tahoma"/>
                <w:szCs w:val="18"/>
              </w:rPr>
            </w:pPr>
            <w:r w:rsidRPr="001E20FA">
              <w:rPr>
                <w:rFonts w:eastAsia="SimSun" w:cs="Tahoma"/>
                <w:szCs w:val="18"/>
              </w:rPr>
              <w:t>25</w:t>
            </w:r>
          </w:p>
        </w:tc>
      </w:tr>
      <w:tr w:rsidR="000D4ECA" w:rsidRPr="001E20FA" w14:paraId="6BF3D9F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EE" w14:textId="77777777" w:rsidR="000D4ECA" w:rsidRPr="001E20FA" w:rsidRDefault="00F56FC9" w:rsidP="00F21E5F">
            <w:pPr>
              <w:spacing w:after="60"/>
              <w:jc w:val="center"/>
              <w:rPr>
                <w:rFonts w:eastAsia="SimSun" w:cs="Tahoma"/>
                <w:szCs w:val="18"/>
              </w:rPr>
            </w:pPr>
            <w:r w:rsidRPr="001E20FA">
              <w:rPr>
                <w:rFonts w:eastAsia="SimSun" w:cs="Tahoma"/>
                <w:szCs w:val="18"/>
              </w:rPr>
              <w:t>SQL Server Enterprise edition</w:t>
            </w:r>
            <w:r w:rsidRPr="001E20FA">
              <w:rPr>
                <w:rFonts w:eastAsia="SimSun" w:cs="Tahoma"/>
                <w:szCs w:val="18"/>
              </w:rPr>
              <w:t>、</w:t>
            </w:r>
            <w:r w:rsidRPr="001E20FA">
              <w:rPr>
                <w:rFonts w:eastAsia="SimSun" w:cs="Tahoma"/>
                <w:szCs w:val="18"/>
              </w:rPr>
              <w:t>SQL Server Business Intelligence</w:t>
            </w:r>
            <w:r w:rsidRPr="001E20FA">
              <w:rPr>
                <w:rFonts w:eastAsia="SimSun" w:cs="Tahoma"/>
                <w:szCs w:val="18"/>
              </w:rPr>
              <w:t>、</w:t>
            </w:r>
            <w:r w:rsidRPr="001E20FA">
              <w:rPr>
                <w:rFonts w:eastAsia="SimSun" w:cs="Tahoma"/>
                <w:szCs w:val="18"/>
              </w:rPr>
              <w:t xml:space="preserve">Windows Server Enterprise Edition </w:t>
            </w:r>
            <w:r w:rsidRPr="001E20FA">
              <w:rPr>
                <w:rFonts w:eastAsia="SimSun" w:cs="Tahoma"/>
                <w:szCs w:val="18"/>
              </w:rPr>
              <w:t>以及</w:t>
            </w:r>
            <w:r w:rsidRPr="001E20FA">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EF" w14:textId="77777777" w:rsidR="000D4ECA" w:rsidRPr="001E20FA" w:rsidRDefault="000D4ECA" w:rsidP="00F21E5F">
            <w:pPr>
              <w:spacing w:after="60"/>
              <w:jc w:val="center"/>
              <w:rPr>
                <w:rFonts w:eastAsia="SimSun" w:cs="Tahoma"/>
                <w:szCs w:val="18"/>
              </w:rPr>
            </w:pPr>
            <w:r w:rsidRPr="001E20FA">
              <w:rPr>
                <w:rFonts w:eastAsia="SimSun" w:cs="Tahoma"/>
                <w:szCs w:val="18"/>
              </w:rPr>
              <w:t>50</w:t>
            </w:r>
          </w:p>
        </w:tc>
      </w:tr>
      <w:tr w:rsidR="000D4ECA" w:rsidRPr="001E20FA" w14:paraId="6BF3D9F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F1" w14:textId="77777777" w:rsidR="000D4ECA" w:rsidRPr="001E20FA" w:rsidRDefault="00F56FC9" w:rsidP="00F21E5F">
            <w:pPr>
              <w:spacing w:after="60"/>
              <w:jc w:val="center"/>
              <w:rPr>
                <w:rFonts w:eastAsia="SimSun" w:cs="Tahoma"/>
                <w:szCs w:val="18"/>
              </w:rPr>
            </w:pPr>
            <w:r w:rsidRPr="001E20FA">
              <w:rPr>
                <w:rFonts w:eastAsia="SimSun" w:cs="Tahoma"/>
                <w:szCs w:val="18"/>
              </w:rPr>
              <w:t>SQL Server Data Center Edition</w:t>
            </w:r>
            <w:r w:rsidRPr="001E20FA">
              <w:rPr>
                <w:rFonts w:eastAsia="SimSun" w:cs="Tahoma"/>
                <w:szCs w:val="18"/>
              </w:rPr>
              <w:t>、</w:t>
            </w:r>
            <w:r w:rsidRPr="001E20FA">
              <w:rPr>
                <w:rFonts w:eastAsia="SimSun" w:cs="Tahoma"/>
                <w:szCs w:val="18"/>
              </w:rPr>
              <w:t>Windows Server Data Center Edition</w:t>
            </w:r>
            <w:r w:rsidRPr="001E20FA">
              <w:rPr>
                <w:rFonts w:eastAsia="SimSun" w:cs="Tahoma"/>
                <w:szCs w:val="18"/>
              </w:rPr>
              <w:t>、</w:t>
            </w:r>
            <w:r w:rsidRPr="001E20FA">
              <w:rPr>
                <w:rFonts w:eastAsia="SimSun" w:cs="Tahoma"/>
                <w:szCs w:val="18"/>
              </w:rPr>
              <w:t xml:space="preserve">System Center 2012 Datacenter </w:t>
            </w:r>
            <w:r w:rsidRPr="001E20FA">
              <w:rPr>
                <w:rFonts w:eastAsia="SimSun" w:cs="Tahoma"/>
                <w:szCs w:val="18"/>
              </w:rPr>
              <w:t>服务器管理许可（</w:t>
            </w:r>
            <w:r w:rsidRPr="001E20FA">
              <w:rPr>
                <w:rFonts w:eastAsia="SimSun" w:cs="Tahoma"/>
                <w:szCs w:val="18"/>
              </w:rPr>
              <w:t xml:space="preserve">2 </w:t>
            </w:r>
            <w:r w:rsidRPr="001E20FA">
              <w:rPr>
                <w:rFonts w:eastAsia="SimSun" w:cs="Tahoma"/>
                <w:szCs w:val="18"/>
              </w:rPr>
              <w:t>个处理器）以及</w:t>
            </w:r>
            <w:r w:rsidRPr="001E20FA">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9F2" w14:textId="77777777" w:rsidR="000D4ECA" w:rsidRPr="001E20FA" w:rsidRDefault="000D4ECA" w:rsidP="00F21E5F">
            <w:pPr>
              <w:spacing w:after="60"/>
              <w:jc w:val="center"/>
              <w:rPr>
                <w:rFonts w:eastAsia="SimSun" w:cs="Tahoma"/>
                <w:szCs w:val="18"/>
              </w:rPr>
            </w:pPr>
            <w:r w:rsidRPr="001E20FA">
              <w:rPr>
                <w:rFonts w:eastAsia="SimSun" w:cs="Tahoma"/>
                <w:szCs w:val="18"/>
              </w:rPr>
              <w:t>75</w:t>
            </w:r>
          </w:p>
        </w:tc>
      </w:tr>
    </w:tbl>
    <w:p w14:paraId="6BF3D9F4" w14:textId="77777777" w:rsidR="000D4ECA" w:rsidRPr="001E20FA" w:rsidRDefault="000D4ECA" w:rsidP="00F21E5F">
      <w:pPr>
        <w:ind w:firstLine="720"/>
        <w:rPr>
          <w:rFonts w:eastAsia="SimSun" w:cs="Tahoma"/>
        </w:rPr>
      </w:pPr>
      <w:r w:rsidRPr="001E20FA">
        <w:rPr>
          <w:rFonts w:eastAsia="SimSun" w:cs="Tahoma"/>
          <w:b/>
          <w:i/>
          <w:sz w:val="16"/>
          <w:szCs w:val="18"/>
        </w:rPr>
        <w:t>注意：</w:t>
      </w:r>
      <w:r w:rsidRPr="001E20FA">
        <w:rPr>
          <w:rFonts w:eastAsia="SimSun" w:cs="Tahoma"/>
          <w:i/>
          <w:sz w:val="16"/>
          <w:szCs w:val="18"/>
        </w:rPr>
        <w:t>有关</w:t>
      </w:r>
      <w:r w:rsidRPr="001E20FA">
        <w:rPr>
          <w:rFonts w:eastAsia="SimSun" w:cs="Tahoma"/>
          <w:i/>
          <w:sz w:val="16"/>
          <w:szCs w:val="18"/>
        </w:rPr>
        <w:t xml:space="preserve"> CAL</w:t>
      </w:r>
      <w:r w:rsidRPr="001E20FA">
        <w:rPr>
          <w:rFonts w:eastAsia="SimSun" w:cs="Tahoma"/>
          <w:i/>
          <w:sz w:val="16"/>
          <w:szCs w:val="18"/>
        </w:rPr>
        <w:t>，请参见本节中的</w:t>
      </w:r>
      <w:r w:rsidRPr="001E20FA">
        <w:rPr>
          <w:rFonts w:eastAsia="SimSun" w:cs="Tahoma"/>
          <w:i/>
          <w:sz w:val="16"/>
          <w:szCs w:val="18"/>
        </w:rPr>
        <w:t>“CAL Suite”</w:t>
      </w:r>
      <w:r w:rsidRPr="001E20FA">
        <w:rPr>
          <w:rFonts w:eastAsia="SimSun" w:cs="Tahoma"/>
          <w:i/>
          <w:sz w:val="16"/>
          <w:szCs w:val="18"/>
        </w:rPr>
        <w:t>表</w:t>
      </w:r>
    </w:p>
    <w:p w14:paraId="6BF3D9F5" w14:textId="77777777" w:rsidR="00F56FC9" w:rsidRPr="001E20FA" w:rsidRDefault="00F56FC9" w:rsidP="00F21E5F">
      <w:pPr>
        <w:rPr>
          <w:rFonts w:eastAsia="SimSun" w:cs="Tahoma"/>
        </w:rPr>
      </w:pPr>
    </w:p>
    <w:p w14:paraId="6BF3D9F6" w14:textId="77777777" w:rsidR="000D4ECA" w:rsidRPr="001E20FA" w:rsidRDefault="000D4ECA" w:rsidP="00F21E5F">
      <w:pPr>
        <w:rPr>
          <w:rFonts w:eastAsia="SimSun" w:cs="Tahoma"/>
          <w:lang w:eastAsia="zh-CN"/>
        </w:rPr>
      </w:pPr>
      <w:r w:rsidRPr="001E20FA">
        <w:rPr>
          <w:rFonts w:eastAsia="SimSun" w:cs="Tahoma"/>
          <w:szCs w:val="18"/>
          <w:lang w:eastAsia="zh-CN"/>
        </w:rPr>
        <w:t>当通过应用程序平台许可登记表</w:t>
      </w:r>
      <w:r w:rsidRPr="001E20FA">
        <w:rPr>
          <w:rFonts w:eastAsia="SimSun" w:cs="Tahoma"/>
          <w:szCs w:val="18"/>
          <w:lang w:eastAsia="zh-CN"/>
        </w:rPr>
        <w:t xml:space="preserve"> (EAP) </w:t>
      </w:r>
      <w:r w:rsidRPr="001E20FA">
        <w:rPr>
          <w:rFonts w:eastAsia="SimSun" w:cs="Tahoma"/>
          <w:szCs w:val="18"/>
          <w:lang w:eastAsia="zh-CN"/>
        </w:rPr>
        <w:t>或核心基础结构许可登记表</w:t>
      </w:r>
      <w:r w:rsidRPr="001E20FA">
        <w:rPr>
          <w:rFonts w:eastAsia="SimSun" w:cs="Tahoma"/>
          <w:szCs w:val="18"/>
          <w:lang w:eastAsia="zh-CN"/>
        </w:rPr>
        <w:t xml:space="preserve"> (ECI) </w:t>
      </w:r>
      <w:r w:rsidRPr="001E20FA">
        <w:rPr>
          <w:rFonts w:eastAsia="SimSun" w:cs="Tahoma"/>
          <w:szCs w:val="18"/>
          <w:lang w:eastAsia="zh-CN"/>
        </w:rPr>
        <w:t>购买这些合格产品时，</w:t>
      </w:r>
      <w:r w:rsidRPr="001E20FA">
        <w:rPr>
          <w:rFonts w:eastAsia="SimSun" w:cs="Tahoma"/>
          <w:szCs w:val="18"/>
          <w:lang w:eastAsia="zh-CN"/>
        </w:rPr>
        <w:t xml:space="preserve">EAP </w:t>
      </w:r>
      <w:r w:rsidRPr="001E20FA">
        <w:rPr>
          <w:rFonts w:eastAsia="SimSun" w:cs="Tahoma"/>
          <w:szCs w:val="18"/>
          <w:lang w:eastAsia="zh-CN"/>
        </w:rPr>
        <w:t>和</w:t>
      </w:r>
      <w:r w:rsidRPr="001E20FA">
        <w:rPr>
          <w:rFonts w:eastAsia="SimSun" w:cs="Tahoma"/>
          <w:szCs w:val="18"/>
          <w:lang w:eastAsia="zh-CN"/>
        </w:rPr>
        <w:t xml:space="preserve"> ECI </w:t>
      </w:r>
      <w:r w:rsidRPr="001E20FA">
        <w:rPr>
          <w:rFonts w:eastAsia="SimSun" w:cs="Tahoma"/>
          <w:szCs w:val="18"/>
          <w:lang w:eastAsia="zh-CN"/>
        </w:rPr>
        <w:t>涵盖的奖励分值将乘以二</w:t>
      </w:r>
      <w:r w:rsidRPr="001E20FA">
        <w:rPr>
          <w:rFonts w:eastAsia="SimSun" w:cs="Tahoma"/>
          <w:szCs w:val="18"/>
          <w:lang w:eastAsia="zh-CN"/>
        </w:rPr>
        <w:t xml:space="preserve"> (2)</w:t>
      </w:r>
      <w:r w:rsidRPr="001E20FA">
        <w:rPr>
          <w:rFonts w:eastAsia="SimSun" w:cs="Tahoma"/>
          <w:szCs w:val="18"/>
          <w:lang w:eastAsia="zh-CN"/>
        </w:rPr>
        <w:t>。</w:t>
      </w:r>
    </w:p>
    <w:p w14:paraId="6BF3D9F7" w14:textId="77777777" w:rsidR="000D4ECA" w:rsidRDefault="000D4ECA" w:rsidP="00F21E5F">
      <w:pPr>
        <w:rPr>
          <w:rFonts w:eastAsia="SimSun" w:cs="Tahoma"/>
          <w:lang w:eastAsia="zh-CN"/>
        </w:rPr>
      </w:pPr>
    </w:p>
    <w:p w14:paraId="6BF3D9F8" w14:textId="77777777" w:rsidR="00E04FED" w:rsidRDefault="00E04FED" w:rsidP="00F21E5F">
      <w:pPr>
        <w:rPr>
          <w:rFonts w:eastAsia="SimSun" w:cs="Tahoma"/>
          <w:lang w:eastAsia="zh-CN"/>
        </w:rPr>
      </w:pPr>
    </w:p>
    <w:p w14:paraId="6BF3D9F9" w14:textId="77777777" w:rsidR="00E04FED" w:rsidRDefault="00E04FED" w:rsidP="00F21E5F">
      <w:pPr>
        <w:rPr>
          <w:rFonts w:eastAsia="SimSun" w:cs="Tahoma"/>
          <w:lang w:eastAsia="zh-CN"/>
        </w:rPr>
      </w:pPr>
    </w:p>
    <w:p w14:paraId="6BF3D9FA" w14:textId="77777777" w:rsidR="00E04FED" w:rsidRDefault="00E04FED" w:rsidP="00F21E5F">
      <w:pPr>
        <w:rPr>
          <w:rFonts w:eastAsia="SimSun" w:cs="Tahoma"/>
          <w:lang w:eastAsia="zh-CN"/>
        </w:rPr>
      </w:pPr>
    </w:p>
    <w:p w14:paraId="6BF3D9FB" w14:textId="77777777" w:rsidR="00E04FED" w:rsidRDefault="00E04FED" w:rsidP="00F21E5F">
      <w:pPr>
        <w:rPr>
          <w:rFonts w:eastAsia="SimSun" w:cs="Tahoma"/>
          <w:lang w:eastAsia="zh-CN"/>
        </w:rPr>
      </w:pPr>
    </w:p>
    <w:p w14:paraId="6BF3D9FC" w14:textId="77777777" w:rsidR="00E04FED" w:rsidRDefault="00E04FED" w:rsidP="00F21E5F">
      <w:pPr>
        <w:rPr>
          <w:rFonts w:eastAsia="SimSun" w:cs="Tahoma"/>
          <w:lang w:eastAsia="zh-CN"/>
        </w:rPr>
      </w:pPr>
    </w:p>
    <w:p w14:paraId="6BF3D9FD" w14:textId="77777777" w:rsidR="00E04FED" w:rsidRDefault="00E04FED" w:rsidP="00F21E5F">
      <w:pPr>
        <w:rPr>
          <w:rFonts w:eastAsia="SimSun" w:cs="Tahoma"/>
          <w:lang w:eastAsia="zh-CN"/>
        </w:rPr>
      </w:pPr>
    </w:p>
    <w:p w14:paraId="6BF3D9FE" w14:textId="77777777" w:rsidR="00E04FED" w:rsidRPr="001E20FA" w:rsidRDefault="00E04FED" w:rsidP="00F21E5F">
      <w:pPr>
        <w:rPr>
          <w:rFonts w:eastAsia="SimSun" w:cs="Tahoma"/>
          <w:lang w:eastAsia="zh-CN"/>
        </w:rPr>
      </w:pPr>
    </w:p>
    <w:p w14:paraId="6BF3D9FF" w14:textId="77777777" w:rsidR="000D4ECA" w:rsidRPr="001E20FA" w:rsidRDefault="000D4ECA" w:rsidP="00F21E5F">
      <w:pPr>
        <w:rPr>
          <w:rFonts w:eastAsia="SimSun" w:cs="Tahoma"/>
          <w:lang w:eastAsia="zh-CN"/>
        </w:rPr>
      </w:pPr>
      <w:r w:rsidRPr="001E20FA">
        <w:rPr>
          <w:rFonts w:eastAsia="SimSun" w:cs="Tahoma"/>
          <w:szCs w:val="18"/>
          <w:lang w:eastAsia="zh-CN"/>
        </w:rPr>
        <w:t>客户可获得的总分值定义计划服务天数资格，如下表所示：</w:t>
      </w:r>
    </w:p>
    <w:p w14:paraId="6BF3DA00" w14:textId="77777777" w:rsidR="000D4ECA" w:rsidRPr="001E20FA" w:rsidRDefault="000D4ECA" w:rsidP="00F21E5F">
      <w:pPr>
        <w:rPr>
          <w:rFonts w:eastAsia="SimSun" w:cs="Tahoma"/>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E20FA" w14:paraId="6BF3DA03"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BF3DA01" w14:textId="77777777" w:rsidR="000D4ECA" w:rsidRPr="001E20FA" w:rsidRDefault="000D4ECA" w:rsidP="00F21E5F">
            <w:pPr>
              <w:spacing w:after="60"/>
              <w:jc w:val="center"/>
              <w:rPr>
                <w:rFonts w:eastAsia="SimSun" w:cs="Tahoma"/>
                <w:szCs w:val="18"/>
              </w:rPr>
            </w:pPr>
            <w:r w:rsidRPr="001E20FA">
              <w:rPr>
                <w:rFonts w:eastAsia="SimSun" w:cs="Tahoma"/>
                <w:b/>
                <w:bCs/>
                <w:szCs w:val="18"/>
              </w:rPr>
              <w:t xml:space="preserve">Office </w:t>
            </w:r>
            <w:r w:rsidRPr="001E20FA">
              <w:rPr>
                <w:rFonts w:eastAsia="SimSun" w:cs="Tahoma"/>
                <w:b/>
                <w:bCs/>
                <w:szCs w:val="18"/>
              </w:rPr>
              <w:t>应用程序和</w:t>
            </w:r>
            <w:r w:rsidRPr="001E20FA">
              <w:rPr>
                <w:rFonts w:eastAsia="SimSun" w:cs="Tahoma"/>
                <w:b/>
                <w:bCs/>
                <w:szCs w:val="18"/>
              </w:rPr>
              <w:t>/</w:t>
            </w:r>
            <w:r w:rsidRPr="001E20FA">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BF3DA02" w14:textId="77777777" w:rsidR="000D4ECA" w:rsidRPr="001E20FA" w:rsidRDefault="000D4ECA" w:rsidP="00F21E5F">
            <w:pPr>
              <w:spacing w:after="60"/>
              <w:jc w:val="center"/>
              <w:rPr>
                <w:rFonts w:eastAsia="SimSun" w:cs="Tahoma"/>
                <w:szCs w:val="18"/>
              </w:rPr>
            </w:pPr>
            <w:r w:rsidRPr="001E20FA">
              <w:rPr>
                <w:rFonts w:eastAsia="SimSun" w:cs="Tahoma"/>
                <w:b/>
                <w:bCs/>
                <w:szCs w:val="18"/>
              </w:rPr>
              <w:t>计划服务天数</w:t>
            </w:r>
          </w:p>
        </w:tc>
      </w:tr>
      <w:tr w:rsidR="000D4ECA" w:rsidRPr="001E20FA" w14:paraId="6BF3DA06"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4" w14:textId="77777777" w:rsidR="000D4ECA" w:rsidRPr="001E20FA" w:rsidRDefault="000D4ECA" w:rsidP="00F21E5F">
            <w:pPr>
              <w:spacing w:after="60"/>
              <w:jc w:val="center"/>
              <w:rPr>
                <w:rFonts w:eastAsia="SimSun" w:cs="Tahoma"/>
                <w:szCs w:val="18"/>
              </w:rPr>
            </w:pPr>
            <w:r w:rsidRPr="001E20FA">
              <w:rPr>
                <w:rFonts w:eastAsia="SimSun" w:cs="Tahoma"/>
                <w:szCs w:val="18"/>
              </w:rPr>
              <w:t>200</w:t>
            </w:r>
            <w:r w:rsidR="00E04FED" w:rsidRPr="001E20FA">
              <w:rPr>
                <w:rFonts w:eastAsia="SimSun" w:cs="Tahoma"/>
                <w:szCs w:val="18"/>
              </w:rPr>
              <w:t xml:space="preserve"> – </w:t>
            </w:r>
            <w:r w:rsidRPr="001E20FA">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5" w14:textId="77777777" w:rsidR="000D4ECA" w:rsidRPr="001E20FA" w:rsidRDefault="000D4ECA" w:rsidP="00F21E5F">
            <w:pPr>
              <w:spacing w:after="60"/>
              <w:jc w:val="center"/>
              <w:rPr>
                <w:rFonts w:eastAsia="SimSun" w:cs="Tahoma"/>
                <w:szCs w:val="18"/>
              </w:rPr>
            </w:pPr>
            <w:r w:rsidRPr="001E20FA">
              <w:rPr>
                <w:rFonts w:eastAsia="SimSun" w:cs="Tahoma"/>
                <w:szCs w:val="18"/>
              </w:rPr>
              <w:t>1</w:t>
            </w:r>
          </w:p>
        </w:tc>
      </w:tr>
      <w:tr w:rsidR="000D4ECA" w:rsidRPr="001E20FA" w14:paraId="6BF3DA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7" w14:textId="77777777" w:rsidR="000D4ECA" w:rsidRPr="001E20FA" w:rsidRDefault="000D4ECA" w:rsidP="00F21E5F">
            <w:pPr>
              <w:spacing w:after="60"/>
              <w:jc w:val="center"/>
              <w:rPr>
                <w:rFonts w:eastAsia="SimSun" w:cs="Tahoma"/>
                <w:szCs w:val="18"/>
              </w:rPr>
            </w:pPr>
            <w:r w:rsidRPr="001E20FA">
              <w:rPr>
                <w:rFonts w:eastAsia="SimSun" w:cs="Tahoma"/>
                <w:szCs w:val="18"/>
              </w:rPr>
              <w:t>500</w:t>
            </w:r>
            <w:r w:rsidR="00E04FED" w:rsidRPr="001E20FA">
              <w:rPr>
                <w:rFonts w:eastAsia="SimSun" w:cs="Tahoma"/>
                <w:szCs w:val="18"/>
              </w:rPr>
              <w:t xml:space="preserve"> – </w:t>
            </w:r>
            <w:r w:rsidRPr="001E20FA">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8" w14:textId="77777777" w:rsidR="000D4ECA" w:rsidRPr="001E20FA" w:rsidRDefault="000D4ECA" w:rsidP="00F21E5F">
            <w:pPr>
              <w:spacing w:after="60"/>
              <w:jc w:val="center"/>
              <w:rPr>
                <w:rFonts w:eastAsia="SimSun" w:cs="Tahoma"/>
                <w:szCs w:val="18"/>
              </w:rPr>
            </w:pPr>
            <w:r w:rsidRPr="001E20FA">
              <w:rPr>
                <w:rFonts w:eastAsia="SimSun" w:cs="Tahoma"/>
                <w:szCs w:val="18"/>
              </w:rPr>
              <w:t>3</w:t>
            </w:r>
          </w:p>
        </w:tc>
      </w:tr>
      <w:tr w:rsidR="000D4ECA" w:rsidRPr="001E20FA" w14:paraId="6BF3DA0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A" w14:textId="77777777" w:rsidR="000D4ECA" w:rsidRPr="001E20FA" w:rsidRDefault="000D4ECA" w:rsidP="00F21E5F">
            <w:pPr>
              <w:spacing w:after="60"/>
              <w:jc w:val="center"/>
              <w:rPr>
                <w:rFonts w:eastAsia="SimSun" w:cs="Tahoma"/>
                <w:szCs w:val="18"/>
              </w:rPr>
            </w:pPr>
            <w:r w:rsidRPr="001E20FA">
              <w:rPr>
                <w:rFonts w:eastAsia="SimSun" w:cs="Tahoma"/>
                <w:szCs w:val="18"/>
              </w:rPr>
              <w:t>2,000</w:t>
            </w:r>
            <w:r w:rsidR="00E04FED" w:rsidRPr="001E20FA">
              <w:rPr>
                <w:rFonts w:eastAsia="SimSun" w:cs="Tahoma"/>
                <w:szCs w:val="18"/>
              </w:rPr>
              <w:t xml:space="preserve"> – </w:t>
            </w:r>
            <w:r w:rsidRPr="001E20FA">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B" w14:textId="77777777" w:rsidR="000D4ECA" w:rsidRPr="001E20FA" w:rsidRDefault="000D4ECA" w:rsidP="00F21E5F">
            <w:pPr>
              <w:spacing w:after="60"/>
              <w:jc w:val="center"/>
              <w:rPr>
                <w:rFonts w:eastAsia="SimSun" w:cs="Tahoma"/>
                <w:szCs w:val="18"/>
              </w:rPr>
            </w:pPr>
            <w:r w:rsidRPr="001E20FA">
              <w:rPr>
                <w:rFonts w:eastAsia="SimSun" w:cs="Tahoma"/>
                <w:szCs w:val="18"/>
              </w:rPr>
              <w:t>5</w:t>
            </w:r>
          </w:p>
        </w:tc>
      </w:tr>
      <w:tr w:rsidR="000D4ECA" w:rsidRPr="001E20FA" w14:paraId="6BF3DA0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D" w14:textId="77777777" w:rsidR="000D4ECA" w:rsidRPr="001E20FA" w:rsidRDefault="000D4ECA" w:rsidP="00F21E5F">
            <w:pPr>
              <w:spacing w:after="60"/>
              <w:jc w:val="center"/>
              <w:rPr>
                <w:rFonts w:eastAsia="SimSun" w:cs="Tahoma"/>
                <w:szCs w:val="18"/>
              </w:rPr>
            </w:pPr>
            <w:r w:rsidRPr="001E20FA">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0E" w14:textId="77777777" w:rsidR="000D4ECA" w:rsidRPr="001E20FA" w:rsidRDefault="000D4ECA" w:rsidP="00F21E5F">
            <w:pPr>
              <w:spacing w:after="60"/>
              <w:jc w:val="center"/>
              <w:rPr>
                <w:rFonts w:eastAsia="SimSun" w:cs="Tahoma"/>
                <w:szCs w:val="18"/>
              </w:rPr>
            </w:pPr>
            <w:r w:rsidRPr="001E20FA">
              <w:rPr>
                <w:rFonts w:eastAsia="SimSun" w:cs="Tahoma"/>
                <w:szCs w:val="18"/>
              </w:rPr>
              <w:t>10</w:t>
            </w:r>
          </w:p>
        </w:tc>
      </w:tr>
      <w:tr w:rsidR="000D4ECA" w:rsidRPr="001E20FA" w14:paraId="6BF3DA1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0" w14:textId="77777777" w:rsidR="000D4ECA" w:rsidRPr="001E20FA" w:rsidRDefault="000D4ECA" w:rsidP="00F21E5F">
            <w:pPr>
              <w:spacing w:after="60"/>
              <w:jc w:val="center"/>
              <w:rPr>
                <w:rFonts w:eastAsia="SimSun" w:cs="Tahoma"/>
                <w:szCs w:val="18"/>
              </w:rPr>
            </w:pPr>
            <w:r w:rsidRPr="001E20FA">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1" w14:textId="77777777" w:rsidR="000D4ECA" w:rsidRPr="001E20FA" w:rsidRDefault="000D4ECA" w:rsidP="00F21E5F">
            <w:pPr>
              <w:spacing w:after="60"/>
              <w:jc w:val="center"/>
              <w:rPr>
                <w:rFonts w:eastAsia="SimSun" w:cs="Tahoma"/>
                <w:szCs w:val="18"/>
              </w:rPr>
            </w:pPr>
            <w:r w:rsidRPr="001E20FA">
              <w:rPr>
                <w:rFonts w:eastAsia="SimSun" w:cs="Tahoma"/>
                <w:szCs w:val="18"/>
              </w:rPr>
              <w:t>15</w:t>
            </w:r>
          </w:p>
        </w:tc>
      </w:tr>
      <w:tr w:rsidR="000D4ECA" w:rsidRPr="001E20FA" w14:paraId="6BF3DA1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3" w14:textId="77777777" w:rsidR="000D4ECA" w:rsidRPr="001E20FA" w:rsidRDefault="000D4ECA" w:rsidP="00F21E5F">
            <w:pPr>
              <w:spacing w:after="60"/>
              <w:jc w:val="center"/>
              <w:rPr>
                <w:rFonts w:eastAsia="SimSun" w:cs="Tahoma"/>
                <w:szCs w:val="18"/>
              </w:rPr>
            </w:pPr>
            <w:r w:rsidRPr="001E20FA">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4" w14:textId="77777777" w:rsidR="000D4ECA" w:rsidRPr="001E20FA" w:rsidRDefault="000D4ECA" w:rsidP="00F21E5F">
            <w:pPr>
              <w:spacing w:after="60"/>
              <w:jc w:val="center"/>
              <w:rPr>
                <w:rFonts w:eastAsia="SimSun" w:cs="Tahoma"/>
                <w:szCs w:val="18"/>
              </w:rPr>
            </w:pPr>
            <w:r w:rsidRPr="001E20FA">
              <w:rPr>
                <w:rFonts w:eastAsia="SimSun" w:cs="Tahoma"/>
                <w:szCs w:val="18"/>
              </w:rPr>
              <w:t>20</w:t>
            </w:r>
          </w:p>
        </w:tc>
      </w:tr>
      <w:tr w:rsidR="000D4ECA" w:rsidRPr="001E20FA" w14:paraId="6BF3DA1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6" w14:textId="77777777" w:rsidR="000D4ECA" w:rsidRPr="001E20FA" w:rsidRDefault="000D4ECA" w:rsidP="00F21E5F">
            <w:pPr>
              <w:spacing w:after="60"/>
              <w:jc w:val="center"/>
              <w:rPr>
                <w:rFonts w:eastAsia="SimSun" w:cs="Tahoma"/>
                <w:szCs w:val="18"/>
              </w:rPr>
            </w:pPr>
            <w:r w:rsidRPr="001E20FA">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7" w14:textId="77777777" w:rsidR="000D4ECA" w:rsidRPr="001E20FA" w:rsidRDefault="000D4ECA" w:rsidP="00F21E5F">
            <w:pPr>
              <w:spacing w:after="60"/>
              <w:jc w:val="center"/>
              <w:rPr>
                <w:rFonts w:eastAsia="SimSun" w:cs="Tahoma"/>
                <w:szCs w:val="18"/>
              </w:rPr>
            </w:pPr>
            <w:r w:rsidRPr="001E20FA">
              <w:rPr>
                <w:rFonts w:eastAsia="SimSun" w:cs="Tahoma"/>
                <w:szCs w:val="18"/>
              </w:rPr>
              <w:t>30</w:t>
            </w:r>
          </w:p>
        </w:tc>
      </w:tr>
      <w:tr w:rsidR="000D4ECA" w:rsidRPr="001E20FA" w14:paraId="6BF3DA1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9" w14:textId="77777777" w:rsidR="000D4ECA" w:rsidRPr="001E20FA" w:rsidRDefault="000D4ECA" w:rsidP="00F21E5F">
            <w:pPr>
              <w:spacing w:after="60"/>
              <w:jc w:val="center"/>
              <w:rPr>
                <w:rFonts w:eastAsia="SimSun" w:cs="Tahoma"/>
                <w:szCs w:val="18"/>
              </w:rPr>
            </w:pPr>
            <w:r w:rsidRPr="001E20FA">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A" w14:textId="77777777" w:rsidR="000D4ECA" w:rsidRPr="001E20FA" w:rsidRDefault="000D4ECA" w:rsidP="00F21E5F">
            <w:pPr>
              <w:spacing w:after="60"/>
              <w:jc w:val="center"/>
              <w:rPr>
                <w:rFonts w:eastAsia="SimSun" w:cs="Tahoma"/>
                <w:szCs w:val="18"/>
              </w:rPr>
            </w:pPr>
            <w:r w:rsidRPr="001E20FA">
              <w:rPr>
                <w:rFonts w:eastAsia="SimSun" w:cs="Tahoma"/>
                <w:szCs w:val="18"/>
              </w:rPr>
              <w:t>40</w:t>
            </w:r>
          </w:p>
        </w:tc>
      </w:tr>
      <w:tr w:rsidR="000D4ECA" w:rsidRPr="001E20FA" w14:paraId="6BF3DA1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C" w14:textId="77777777" w:rsidR="000D4ECA" w:rsidRPr="001E20FA" w:rsidRDefault="000D4ECA" w:rsidP="00F21E5F">
            <w:pPr>
              <w:spacing w:after="60"/>
              <w:jc w:val="center"/>
              <w:rPr>
                <w:rFonts w:eastAsia="SimSun" w:cs="Tahoma"/>
                <w:szCs w:val="18"/>
              </w:rPr>
            </w:pPr>
            <w:r w:rsidRPr="001E20FA">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D" w14:textId="77777777" w:rsidR="000D4ECA" w:rsidRPr="001E20FA" w:rsidRDefault="000D4ECA" w:rsidP="00F21E5F">
            <w:pPr>
              <w:spacing w:after="60"/>
              <w:jc w:val="center"/>
              <w:rPr>
                <w:rFonts w:eastAsia="SimSun" w:cs="Tahoma"/>
                <w:szCs w:val="18"/>
              </w:rPr>
            </w:pPr>
            <w:r w:rsidRPr="001E20FA">
              <w:rPr>
                <w:rFonts w:eastAsia="SimSun" w:cs="Tahoma"/>
                <w:szCs w:val="18"/>
              </w:rPr>
              <w:t>50</w:t>
            </w:r>
          </w:p>
        </w:tc>
      </w:tr>
      <w:tr w:rsidR="000D4ECA" w:rsidRPr="001E20FA" w14:paraId="6BF3DA2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1F" w14:textId="77777777" w:rsidR="000D4ECA" w:rsidRPr="001E20FA" w:rsidRDefault="000D4ECA" w:rsidP="00F21E5F">
            <w:pPr>
              <w:spacing w:after="60"/>
              <w:jc w:val="center"/>
              <w:rPr>
                <w:rFonts w:eastAsia="SimSun" w:cs="Tahoma"/>
                <w:szCs w:val="18"/>
              </w:rPr>
            </w:pPr>
            <w:r w:rsidRPr="001E20FA">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20" w14:textId="77777777" w:rsidR="000D4ECA" w:rsidRPr="001E20FA" w:rsidRDefault="000D4ECA" w:rsidP="00F21E5F">
            <w:pPr>
              <w:spacing w:after="60"/>
              <w:jc w:val="center"/>
              <w:rPr>
                <w:rFonts w:eastAsia="SimSun" w:cs="Tahoma"/>
                <w:szCs w:val="18"/>
              </w:rPr>
            </w:pPr>
            <w:r w:rsidRPr="001E20FA">
              <w:rPr>
                <w:rFonts w:eastAsia="SimSun" w:cs="Tahoma"/>
                <w:szCs w:val="18"/>
              </w:rPr>
              <w:t>75</w:t>
            </w:r>
          </w:p>
        </w:tc>
      </w:tr>
    </w:tbl>
    <w:p w14:paraId="6BF3DA22" w14:textId="77777777" w:rsidR="000D4ECA" w:rsidRPr="001E20FA" w:rsidRDefault="000D4ECA" w:rsidP="00F21E5F">
      <w:pPr>
        <w:rPr>
          <w:rFonts w:eastAsia="SimSun" w:cs="Tahoma"/>
        </w:rPr>
      </w:pPr>
    </w:p>
    <w:p w14:paraId="6BF3DA23" w14:textId="77777777" w:rsidR="000D4ECA" w:rsidRPr="001E20FA" w:rsidRDefault="000D4ECA" w:rsidP="00F21E5F">
      <w:pPr>
        <w:rPr>
          <w:rFonts w:eastAsia="SimSun" w:cs="Tahoma"/>
        </w:rPr>
      </w:pPr>
      <w:r w:rsidRPr="001E20FA">
        <w:rPr>
          <w:rFonts w:eastAsia="SimSun" w:cs="Tahoma"/>
          <w:szCs w:val="18"/>
        </w:rPr>
        <w:t>核心</w:t>
      </w:r>
      <w:r w:rsidRPr="001E20FA">
        <w:rPr>
          <w:rFonts w:eastAsia="SimSun" w:cs="Tahoma"/>
          <w:szCs w:val="18"/>
        </w:rPr>
        <w:t xml:space="preserve"> CAL Suite </w:t>
      </w:r>
      <w:r w:rsidRPr="001E20FA">
        <w:rPr>
          <w:rFonts w:eastAsia="SimSun" w:cs="Tahoma"/>
          <w:szCs w:val="18"/>
        </w:rPr>
        <w:t>和</w:t>
      </w:r>
      <w:r w:rsidRPr="001E20FA">
        <w:rPr>
          <w:rFonts w:eastAsia="SimSun" w:cs="Tahoma"/>
          <w:szCs w:val="18"/>
        </w:rPr>
        <w:t xml:space="preserve"> SQL CAL SA </w:t>
      </w:r>
      <w:r w:rsidRPr="001E20FA">
        <w:rPr>
          <w:rFonts w:eastAsia="SimSun" w:cs="Tahoma"/>
          <w:szCs w:val="18"/>
        </w:rPr>
        <w:t>范围对于下表第一列的阈值每份计作</w:t>
      </w:r>
      <w:r w:rsidRPr="001E20FA">
        <w:rPr>
          <w:rFonts w:eastAsia="SimSun" w:cs="Tahoma"/>
          <w:szCs w:val="18"/>
          <w:u w:val="single"/>
        </w:rPr>
        <w:t>一</w:t>
      </w:r>
      <w:r w:rsidRPr="001E20FA">
        <w:rPr>
          <w:rFonts w:eastAsia="SimSun" w:cs="Tahoma"/>
          <w:szCs w:val="18"/>
          <w:u w:val="single"/>
        </w:rPr>
        <w:t xml:space="preserve"> (1) </w:t>
      </w:r>
      <w:r w:rsidRPr="001E20FA">
        <w:rPr>
          <w:rFonts w:eastAsia="SimSun" w:cs="Tahoma"/>
          <w:szCs w:val="18"/>
          <w:u w:val="single"/>
        </w:rPr>
        <w:t>个点</w:t>
      </w:r>
      <w:r w:rsidRPr="001E20FA">
        <w:rPr>
          <w:rFonts w:eastAsia="SimSun" w:cs="Tahoma"/>
          <w:szCs w:val="18"/>
        </w:rPr>
        <w:t>，企业</w:t>
      </w:r>
      <w:r w:rsidRPr="001E20FA">
        <w:rPr>
          <w:rFonts w:eastAsia="SimSun" w:cs="Tahoma"/>
          <w:szCs w:val="18"/>
        </w:rPr>
        <w:t xml:space="preserve"> CAL Suite SA </w:t>
      </w:r>
      <w:r w:rsidRPr="001E20FA">
        <w:rPr>
          <w:rFonts w:eastAsia="SimSun" w:cs="Tahoma"/>
          <w:szCs w:val="18"/>
        </w:rPr>
        <w:t>范围对于下表第一列的阈值每份计作</w:t>
      </w:r>
      <w:r w:rsidRPr="001E20FA">
        <w:rPr>
          <w:rFonts w:eastAsia="SimSun" w:cs="Tahoma"/>
          <w:szCs w:val="18"/>
          <w:u w:val="single"/>
        </w:rPr>
        <w:t>二</w:t>
      </w:r>
      <w:r w:rsidRPr="001E20FA">
        <w:rPr>
          <w:rFonts w:eastAsia="SimSun" w:cs="Tahoma"/>
          <w:szCs w:val="18"/>
          <w:u w:val="single"/>
        </w:rPr>
        <w:t xml:space="preserve"> (2) </w:t>
      </w:r>
      <w:r w:rsidRPr="001E20FA">
        <w:rPr>
          <w:rFonts w:eastAsia="SimSun" w:cs="Tahoma"/>
          <w:szCs w:val="18"/>
          <w:u w:val="single"/>
        </w:rPr>
        <w:t>个点</w:t>
      </w:r>
      <w:r w:rsidRPr="001E20FA">
        <w:rPr>
          <w:rFonts w:eastAsia="SimSun" w:cs="Tahoma"/>
          <w:szCs w:val="18"/>
        </w:rPr>
        <w:t>：</w:t>
      </w:r>
    </w:p>
    <w:p w14:paraId="6BF3DA24" w14:textId="77777777" w:rsidR="000D4ECA" w:rsidRPr="001E20FA" w:rsidRDefault="000D4ECA" w:rsidP="00F21E5F">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E20FA" w14:paraId="6BF3DA27"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BF3DA25" w14:textId="77777777" w:rsidR="000D4ECA" w:rsidRPr="001E20FA" w:rsidRDefault="000D4ECA" w:rsidP="00F21E5F">
            <w:pPr>
              <w:spacing w:after="60"/>
              <w:jc w:val="center"/>
              <w:rPr>
                <w:rFonts w:eastAsia="SimSun" w:cs="Tahoma"/>
                <w:szCs w:val="18"/>
              </w:rPr>
            </w:pPr>
            <w:r w:rsidRPr="001E20FA">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BF3DA26" w14:textId="77777777" w:rsidR="000D4ECA" w:rsidRPr="001E20FA" w:rsidRDefault="000D4ECA" w:rsidP="00F21E5F">
            <w:pPr>
              <w:spacing w:after="60"/>
              <w:rPr>
                <w:rFonts w:eastAsia="SimSun" w:cs="Tahoma"/>
                <w:szCs w:val="18"/>
              </w:rPr>
            </w:pPr>
            <w:r w:rsidRPr="001E20FA">
              <w:rPr>
                <w:rFonts w:eastAsia="SimSun" w:cs="Tahoma"/>
                <w:b/>
                <w:bCs/>
                <w:szCs w:val="18"/>
              </w:rPr>
              <w:t>计划服务天数</w:t>
            </w:r>
          </w:p>
        </w:tc>
      </w:tr>
      <w:tr w:rsidR="000D4ECA" w:rsidRPr="001E20FA" w14:paraId="6BF3DA2A"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28" w14:textId="77777777" w:rsidR="000D4ECA" w:rsidRPr="001E20FA" w:rsidRDefault="000D4ECA" w:rsidP="00F21E5F">
            <w:pPr>
              <w:spacing w:after="60"/>
              <w:jc w:val="center"/>
              <w:rPr>
                <w:rFonts w:eastAsia="SimSun" w:cs="Tahoma"/>
                <w:szCs w:val="18"/>
              </w:rPr>
            </w:pPr>
            <w:r w:rsidRPr="001E20FA">
              <w:rPr>
                <w:rFonts w:eastAsia="SimSun" w:cs="Tahoma"/>
                <w:szCs w:val="18"/>
              </w:rPr>
              <w:t>200</w:t>
            </w:r>
            <w:r w:rsidR="00E04FED" w:rsidRPr="001E20FA">
              <w:rPr>
                <w:rFonts w:eastAsia="SimSun" w:cs="Tahoma"/>
                <w:szCs w:val="18"/>
              </w:rPr>
              <w:t xml:space="preserve"> – </w:t>
            </w:r>
            <w:r w:rsidRPr="001E20FA">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29" w14:textId="77777777" w:rsidR="000D4ECA" w:rsidRPr="001E20FA" w:rsidRDefault="000D4ECA" w:rsidP="00F21E5F">
            <w:pPr>
              <w:spacing w:after="60"/>
              <w:jc w:val="center"/>
              <w:rPr>
                <w:rFonts w:eastAsia="SimSun" w:cs="Tahoma"/>
                <w:szCs w:val="18"/>
              </w:rPr>
            </w:pPr>
            <w:r w:rsidRPr="001E20FA">
              <w:rPr>
                <w:rFonts w:eastAsia="SimSun" w:cs="Tahoma"/>
                <w:szCs w:val="18"/>
              </w:rPr>
              <w:t>1</w:t>
            </w:r>
          </w:p>
        </w:tc>
      </w:tr>
      <w:tr w:rsidR="000D4ECA" w:rsidRPr="001E20FA" w14:paraId="6BF3DA2D"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2B" w14:textId="77777777" w:rsidR="000D4ECA" w:rsidRPr="001E20FA" w:rsidRDefault="000D4ECA" w:rsidP="00F21E5F">
            <w:pPr>
              <w:spacing w:after="60"/>
              <w:jc w:val="center"/>
              <w:rPr>
                <w:rFonts w:eastAsia="SimSun" w:cs="Tahoma"/>
                <w:szCs w:val="18"/>
              </w:rPr>
            </w:pPr>
            <w:r w:rsidRPr="001E20FA">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2C" w14:textId="77777777" w:rsidR="000D4ECA" w:rsidRPr="001E20FA" w:rsidRDefault="000D4ECA" w:rsidP="00F21E5F">
            <w:pPr>
              <w:spacing w:after="60"/>
              <w:jc w:val="center"/>
              <w:rPr>
                <w:rFonts w:eastAsia="SimSun" w:cs="Tahoma"/>
                <w:szCs w:val="18"/>
              </w:rPr>
            </w:pPr>
            <w:r w:rsidRPr="001E20FA">
              <w:rPr>
                <w:rFonts w:eastAsia="SimSun" w:cs="Tahoma"/>
                <w:szCs w:val="18"/>
              </w:rPr>
              <w:t>3</w:t>
            </w:r>
          </w:p>
        </w:tc>
      </w:tr>
      <w:tr w:rsidR="000D4ECA" w:rsidRPr="001E20FA" w14:paraId="6BF3DA3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2E" w14:textId="77777777" w:rsidR="000D4ECA" w:rsidRPr="001E20FA" w:rsidRDefault="000D4ECA" w:rsidP="00F21E5F">
            <w:pPr>
              <w:spacing w:after="60"/>
              <w:jc w:val="center"/>
              <w:rPr>
                <w:rFonts w:eastAsia="SimSun" w:cs="Tahoma"/>
                <w:szCs w:val="18"/>
              </w:rPr>
            </w:pPr>
            <w:r w:rsidRPr="001E20FA">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2F" w14:textId="77777777" w:rsidR="000D4ECA" w:rsidRPr="001E20FA" w:rsidRDefault="000D4ECA" w:rsidP="00F21E5F">
            <w:pPr>
              <w:spacing w:after="60"/>
              <w:jc w:val="center"/>
              <w:rPr>
                <w:rFonts w:eastAsia="SimSun" w:cs="Tahoma"/>
                <w:szCs w:val="18"/>
              </w:rPr>
            </w:pPr>
            <w:r w:rsidRPr="001E20FA">
              <w:rPr>
                <w:rFonts w:eastAsia="SimSun" w:cs="Tahoma"/>
                <w:szCs w:val="18"/>
              </w:rPr>
              <w:t>5</w:t>
            </w:r>
          </w:p>
        </w:tc>
      </w:tr>
      <w:tr w:rsidR="000D4ECA" w:rsidRPr="001E20FA" w14:paraId="6BF3DA3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31" w14:textId="77777777" w:rsidR="000D4ECA" w:rsidRPr="001E20FA" w:rsidRDefault="000D4ECA" w:rsidP="00F21E5F">
            <w:pPr>
              <w:spacing w:after="60"/>
              <w:jc w:val="center"/>
              <w:rPr>
                <w:rFonts w:eastAsia="SimSun" w:cs="Tahoma"/>
                <w:szCs w:val="18"/>
              </w:rPr>
            </w:pPr>
            <w:r w:rsidRPr="001E20FA">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32" w14:textId="77777777" w:rsidR="000D4ECA" w:rsidRPr="001E20FA" w:rsidRDefault="000D4ECA" w:rsidP="00F21E5F">
            <w:pPr>
              <w:spacing w:after="60"/>
              <w:jc w:val="center"/>
              <w:rPr>
                <w:rFonts w:eastAsia="SimSun" w:cs="Tahoma"/>
                <w:szCs w:val="18"/>
              </w:rPr>
            </w:pPr>
            <w:r w:rsidRPr="001E20FA">
              <w:rPr>
                <w:rFonts w:eastAsia="SimSun" w:cs="Tahoma"/>
                <w:szCs w:val="18"/>
              </w:rPr>
              <w:t>7</w:t>
            </w:r>
          </w:p>
        </w:tc>
      </w:tr>
      <w:tr w:rsidR="000D4ECA" w:rsidRPr="001E20FA" w14:paraId="6BF3DA36"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34" w14:textId="77777777" w:rsidR="000D4ECA" w:rsidRPr="001E20FA" w:rsidRDefault="000D4ECA" w:rsidP="00F21E5F">
            <w:pPr>
              <w:spacing w:after="60"/>
              <w:jc w:val="center"/>
              <w:rPr>
                <w:rFonts w:eastAsia="SimSun" w:cs="Tahoma"/>
                <w:szCs w:val="18"/>
              </w:rPr>
            </w:pPr>
            <w:r w:rsidRPr="001E20FA">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35" w14:textId="77777777" w:rsidR="000D4ECA" w:rsidRPr="001E20FA" w:rsidRDefault="000D4ECA" w:rsidP="00F21E5F">
            <w:pPr>
              <w:spacing w:after="60"/>
              <w:jc w:val="center"/>
              <w:rPr>
                <w:rFonts w:eastAsia="SimSun" w:cs="Tahoma"/>
                <w:szCs w:val="18"/>
              </w:rPr>
            </w:pPr>
            <w:r w:rsidRPr="001E20FA">
              <w:rPr>
                <w:rFonts w:eastAsia="SimSun" w:cs="Tahoma"/>
                <w:szCs w:val="18"/>
              </w:rPr>
              <w:t>10</w:t>
            </w:r>
          </w:p>
        </w:tc>
      </w:tr>
      <w:tr w:rsidR="000D4ECA" w:rsidRPr="001E20FA" w14:paraId="6BF3DA3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37" w14:textId="77777777" w:rsidR="000D4ECA" w:rsidRPr="001E20FA" w:rsidRDefault="000D4ECA" w:rsidP="00F21E5F">
            <w:pPr>
              <w:spacing w:after="60"/>
              <w:jc w:val="center"/>
              <w:rPr>
                <w:rFonts w:eastAsia="SimSun" w:cs="Tahoma"/>
                <w:szCs w:val="18"/>
              </w:rPr>
            </w:pPr>
            <w:r w:rsidRPr="001E20FA">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3DA38" w14:textId="77777777" w:rsidR="000D4ECA" w:rsidRPr="001E20FA" w:rsidRDefault="000D4ECA" w:rsidP="00F21E5F">
            <w:pPr>
              <w:spacing w:after="60"/>
              <w:jc w:val="center"/>
              <w:rPr>
                <w:rFonts w:eastAsia="SimSun" w:cs="Tahoma"/>
                <w:szCs w:val="18"/>
              </w:rPr>
            </w:pPr>
            <w:r w:rsidRPr="001E20FA">
              <w:rPr>
                <w:rFonts w:eastAsia="SimSun" w:cs="Tahoma"/>
                <w:szCs w:val="18"/>
              </w:rPr>
              <w:t>12</w:t>
            </w:r>
          </w:p>
        </w:tc>
      </w:tr>
    </w:tbl>
    <w:p w14:paraId="6BF3DA3A" w14:textId="77777777" w:rsidR="001C1727" w:rsidRPr="001E20FA" w:rsidRDefault="001C1727" w:rsidP="00F21E5F">
      <w:pPr>
        <w:rPr>
          <w:rFonts w:eastAsia="SimSun" w:cs="Tahoma"/>
        </w:rPr>
      </w:pPr>
    </w:p>
    <w:p w14:paraId="6BF3DA3B" w14:textId="77777777" w:rsidR="000D4ECA" w:rsidRPr="001E20FA" w:rsidRDefault="000D4ECA" w:rsidP="00F21E5F">
      <w:pPr>
        <w:spacing w:after="60"/>
        <w:rPr>
          <w:rFonts w:eastAsia="SimSun" w:cs="Tahoma"/>
        </w:rPr>
      </w:pPr>
      <w:r w:rsidRPr="001E20FA">
        <w:rPr>
          <w:rFonts w:eastAsia="SimSun" w:cs="Tahoma"/>
          <w:szCs w:val="20"/>
        </w:rPr>
        <w:t>示例</w:t>
      </w:r>
    </w:p>
    <w:p w14:paraId="6BF3DA3C" w14:textId="77777777" w:rsidR="000D4ECA" w:rsidRPr="001E20FA" w:rsidRDefault="000D4ECA" w:rsidP="00F21E5F">
      <w:pPr>
        <w:spacing w:after="60"/>
        <w:rPr>
          <w:rFonts w:eastAsia="SimSun" w:cs="Tahoma"/>
        </w:rPr>
      </w:pPr>
      <w:r w:rsidRPr="001E20FA">
        <w:rPr>
          <w:rFonts w:eastAsia="SimSun" w:cs="Tahoma"/>
          <w:szCs w:val="20"/>
        </w:rPr>
        <w:t>开放式价值协议及：</w:t>
      </w:r>
    </w:p>
    <w:p w14:paraId="6BF3DA3D" w14:textId="77777777" w:rsidR="000D4ECA" w:rsidRPr="001E20FA" w:rsidRDefault="000D4ECA" w:rsidP="00F21E5F">
      <w:pPr>
        <w:spacing w:after="60"/>
        <w:rPr>
          <w:rFonts w:eastAsia="SimSun" w:cs="Tahoma"/>
        </w:rPr>
      </w:pPr>
      <w:r w:rsidRPr="001E20FA">
        <w:rPr>
          <w:rFonts w:eastAsia="SimSun" w:cs="Tahoma"/>
          <w:szCs w:val="20"/>
        </w:rPr>
        <w:t xml:space="preserve">150 </w:t>
      </w:r>
      <w:r w:rsidRPr="001E20FA">
        <w:rPr>
          <w:rFonts w:eastAsia="SimSun" w:cs="Tahoma"/>
          <w:szCs w:val="20"/>
        </w:rPr>
        <w:t>份</w:t>
      </w:r>
      <w:r w:rsidRPr="001E20FA">
        <w:rPr>
          <w:rFonts w:eastAsia="SimSun" w:cs="Tahoma"/>
          <w:szCs w:val="20"/>
        </w:rPr>
        <w:t xml:space="preserve"> Office Professional Plus L&amp;SA</w:t>
      </w:r>
      <w:r w:rsidRPr="001E20FA">
        <w:rPr>
          <w:rFonts w:eastAsia="SimSun" w:cs="Tahoma"/>
          <w:szCs w:val="20"/>
        </w:rPr>
        <w:t>（许可及软件保障）</w:t>
      </w:r>
    </w:p>
    <w:p w14:paraId="6BF3DA3E" w14:textId="77777777" w:rsidR="000D4ECA" w:rsidRPr="001E20FA" w:rsidRDefault="000D4ECA" w:rsidP="00F21E5F">
      <w:pPr>
        <w:spacing w:after="60"/>
        <w:rPr>
          <w:rFonts w:eastAsia="SimSun" w:cs="Tahoma"/>
        </w:rPr>
      </w:pPr>
      <w:r w:rsidRPr="001E20FA">
        <w:rPr>
          <w:rFonts w:eastAsia="SimSun" w:cs="Tahoma"/>
          <w:szCs w:val="20"/>
          <w:u w:val="single"/>
        </w:rPr>
        <w:t xml:space="preserve">+50 </w:t>
      </w:r>
      <w:r w:rsidRPr="001E20FA">
        <w:rPr>
          <w:rFonts w:eastAsia="SimSun" w:cs="Tahoma"/>
          <w:szCs w:val="20"/>
          <w:u w:val="single"/>
        </w:rPr>
        <w:t>份</w:t>
      </w:r>
      <w:r w:rsidRPr="001E20FA">
        <w:rPr>
          <w:rFonts w:eastAsia="SimSun" w:cs="Tahoma"/>
          <w:szCs w:val="20"/>
          <w:u w:val="single"/>
        </w:rPr>
        <w:t xml:space="preserve"> Visio Standard SA</w:t>
      </w:r>
      <w:r w:rsidRPr="001E20FA">
        <w:rPr>
          <w:rFonts w:eastAsia="SimSun" w:cs="Tahoma"/>
          <w:szCs w:val="20"/>
          <w:u w:val="single"/>
        </w:rPr>
        <w:tab/>
      </w:r>
      <w:r w:rsidRPr="001E20FA">
        <w:rPr>
          <w:rFonts w:eastAsia="SimSun" w:cs="Tahoma"/>
          <w:szCs w:val="20"/>
          <w:u w:val="single"/>
        </w:rPr>
        <w:tab/>
      </w:r>
      <w:r w:rsidRPr="001E20FA">
        <w:rPr>
          <w:rFonts w:eastAsia="SimSun" w:cs="Tahoma"/>
          <w:szCs w:val="20"/>
          <w:u w:val="single"/>
        </w:rPr>
        <w:tab/>
      </w:r>
    </w:p>
    <w:p w14:paraId="6BF3DA3F" w14:textId="77777777" w:rsidR="000D4ECA" w:rsidRPr="001E20FA" w:rsidRDefault="000D4ECA" w:rsidP="00F21E5F">
      <w:pPr>
        <w:spacing w:after="60"/>
        <w:rPr>
          <w:rFonts w:eastAsia="SimSun" w:cs="Tahoma"/>
        </w:rPr>
      </w:pPr>
      <w:r w:rsidRPr="001E20FA">
        <w:rPr>
          <w:rFonts w:eastAsia="SimSun" w:cs="Tahoma"/>
          <w:szCs w:val="20"/>
        </w:rPr>
        <w:t xml:space="preserve">200 </w:t>
      </w:r>
      <w:r w:rsidRPr="001E20FA">
        <w:rPr>
          <w:rFonts w:eastAsia="SimSun" w:cs="Tahoma"/>
          <w:szCs w:val="20"/>
        </w:rPr>
        <w:t>份涵盖的</w:t>
      </w:r>
      <w:r w:rsidRPr="001E20FA">
        <w:rPr>
          <w:rFonts w:eastAsia="SimSun" w:cs="Tahoma"/>
          <w:szCs w:val="20"/>
        </w:rPr>
        <w:t xml:space="preserve"> Office </w:t>
      </w:r>
      <w:r w:rsidRPr="001E20FA">
        <w:rPr>
          <w:rFonts w:eastAsia="SimSun" w:cs="Tahoma"/>
          <w:szCs w:val="20"/>
        </w:rPr>
        <w:t>应用程序和</w:t>
      </w:r>
      <w:r w:rsidRPr="001E20FA">
        <w:rPr>
          <w:rFonts w:eastAsia="SimSun" w:cs="Tahoma"/>
          <w:szCs w:val="20"/>
        </w:rPr>
        <w:t>/</w:t>
      </w:r>
      <w:r w:rsidRPr="001E20FA">
        <w:rPr>
          <w:rFonts w:eastAsia="SimSun" w:cs="Tahoma"/>
          <w:szCs w:val="20"/>
        </w:rPr>
        <w:t>或服务器许可分值</w:t>
      </w:r>
      <w:r w:rsidRPr="001E20FA">
        <w:rPr>
          <w:rFonts w:eastAsia="SimSun" w:cs="Tahoma"/>
          <w:szCs w:val="20"/>
        </w:rPr>
        <w:t xml:space="preserve"> = 1 </w:t>
      </w:r>
      <w:r w:rsidRPr="001E20FA">
        <w:rPr>
          <w:rFonts w:eastAsia="SimSun" w:cs="Tahoma"/>
          <w:szCs w:val="20"/>
        </w:rPr>
        <w:t>天</w:t>
      </w:r>
    </w:p>
    <w:p w14:paraId="6BF3DA40" w14:textId="77777777" w:rsidR="000D4ECA" w:rsidRPr="001E20FA" w:rsidRDefault="000D4ECA" w:rsidP="00F21E5F">
      <w:pPr>
        <w:rPr>
          <w:rFonts w:eastAsia="SimSun" w:cs="Tahoma"/>
        </w:rPr>
      </w:pPr>
    </w:p>
    <w:p w14:paraId="6BF3DA41" w14:textId="77777777" w:rsidR="000D4ECA" w:rsidRPr="001E20FA" w:rsidRDefault="000D4ECA" w:rsidP="00F21E5F">
      <w:pPr>
        <w:spacing w:after="60"/>
        <w:rPr>
          <w:rFonts w:eastAsia="SimSun" w:cs="Tahoma"/>
          <w:lang w:eastAsia="zh-CN"/>
        </w:rPr>
      </w:pPr>
      <w:r w:rsidRPr="001E20FA">
        <w:rPr>
          <w:rFonts w:eastAsia="SimSun" w:cs="Tahoma"/>
          <w:szCs w:val="20"/>
          <w:lang w:eastAsia="zh-CN"/>
        </w:rPr>
        <w:t>选择或选择附加</w:t>
      </w:r>
      <w:r w:rsidRPr="001E20FA">
        <w:rPr>
          <w:rFonts w:eastAsia="SimSun" w:cs="Tahoma"/>
          <w:szCs w:val="20"/>
          <w:lang w:eastAsia="zh-CN"/>
        </w:rPr>
        <w:t xml:space="preserve"> SAM </w:t>
      </w:r>
      <w:r w:rsidRPr="001E20FA">
        <w:rPr>
          <w:rFonts w:eastAsia="SimSun" w:cs="Tahoma"/>
          <w:szCs w:val="20"/>
          <w:lang w:eastAsia="zh-CN"/>
        </w:rPr>
        <w:t>许可登记表及：</w:t>
      </w:r>
    </w:p>
    <w:p w14:paraId="6BF3DA42" w14:textId="77777777" w:rsidR="000D4ECA" w:rsidRPr="001E20FA" w:rsidRDefault="000D4ECA" w:rsidP="00F21E5F">
      <w:pPr>
        <w:spacing w:after="60"/>
        <w:rPr>
          <w:rFonts w:eastAsia="SimSun" w:cs="Tahoma"/>
        </w:rPr>
      </w:pPr>
      <w:r w:rsidRPr="001E20FA">
        <w:rPr>
          <w:rFonts w:eastAsia="SimSun" w:cs="Tahoma"/>
          <w:szCs w:val="20"/>
        </w:rPr>
        <w:t xml:space="preserve">3,500 </w:t>
      </w:r>
      <w:r w:rsidRPr="001E20FA">
        <w:rPr>
          <w:rFonts w:eastAsia="SimSun" w:cs="Tahoma"/>
          <w:szCs w:val="20"/>
        </w:rPr>
        <w:t>份企业</w:t>
      </w:r>
      <w:r w:rsidRPr="001E20FA">
        <w:rPr>
          <w:rFonts w:eastAsia="SimSun" w:cs="Tahoma"/>
          <w:szCs w:val="20"/>
        </w:rPr>
        <w:t xml:space="preserve"> CAL Suite SA</w:t>
      </w:r>
    </w:p>
    <w:p w14:paraId="6BF3DA43" w14:textId="77777777" w:rsidR="000D4ECA" w:rsidRPr="001E20FA" w:rsidRDefault="000D4ECA" w:rsidP="00F21E5F">
      <w:pPr>
        <w:spacing w:after="60"/>
        <w:rPr>
          <w:rFonts w:eastAsia="SimSun" w:cs="Tahoma"/>
        </w:rPr>
      </w:pPr>
      <w:r w:rsidRPr="001E20FA">
        <w:rPr>
          <w:rFonts w:eastAsia="SimSun" w:cs="Tahoma"/>
          <w:szCs w:val="20"/>
          <w:u w:val="single"/>
        </w:rPr>
        <w:t xml:space="preserve">x </w:t>
      </w:r>
      <w:r w:rsidRPr="001E20FA">
        <w:rPr>
          <w:rFonts w:eastAsia="SimSun" w:cs="Tahoma"/>
          <w:szCs w:val="20"/>
          <w:u w:val="single"/>
        </w:rPr>
        <w:t>每个</w:t>
      </w:r>
      <w:r w:rsidRPr="001E20FA">
        <w:rPr>
          <w:rFonts w:eastAsia="SimSun" w:cs="Tahoma"/>
          <w:szCs w:val="20"/>
          <w:u w:val="single"/>
        </w:rPr>
        <w:t xml:space="preserve"> 2 </w:t>
      </w:r>
      <w:r w:rsidRPr="001E20FA">
        <w:rPr>
          <w:rFonts w:eastAsia="SimSun" w:cs="Tahoma"/>
          <w:szCs w:val="20"/>
          <w:u w:val="single"/>
        </w:rPr>
        <w:t>分</w:t>
      </w:r>
      <w:r w:rsidRPr="001E20FA">
        <w:rPr>
          <w:rFonts w:eastAsia="SimSun" w:cs="Tahoma"/>
          <w:szCs w:val="20"/>
          <w:u w:val="single"/>
        </w:rPr>
        <w:tab/>
      </w:r>
      <w:r w:rsidRPr="001E20FA">
        <w:rPr>
          <w:rFonts w:eastAsia="SimSun" w:cs="Tahoma"/>
          <w:szCs w:val="20"/>
          <w:u w:val="single"/>
        </w:rPr>
        <w:tab/>
      </w:r>
      <w:r w:rsidRPr="001E20FA">
        <w:rPr>
          <w:rFonts w:eastAsia="SimSun" w:cs="Tahoma"/>
          <w:szCs w:val="20"/>
          <w:u w:val="single"/>
        </w:rPr>
        <w:tab/>
      </w:r>
      <w:r w:rsidRPr="001E20FA">
        <w:rPr>
          <w:rFonts w:eastAsia="SimSun" w:cs="Tahoma"/>
          <w:szCs w:val="20"/>
          <w:u w:val="single"/>
        </w:rPr>
        <w:tab/>
      </w:r>
      <w:r w:rsidRPr="001E20FA">
        <w:rPr>
          <w:rFonts w:eastAsia="SimSun" w:cs="Tahoma"/>
          <w:szCs w:val="20"/>
        </w:rPr>
        <w:t xml:space="preserve"> </w:t>
      </w:r>
    </w:p>
    <w:p w14:paraId="6BF3DA44" w14:textId="77777777" w:rsidR="000D4ECA" w:rsidRPr="001E20FA" w:rsidRDefault="000D4ECA" w:rsidP="00F21E5F">
      <w:pPr>
        <w:spacing w:after="60"/>
        <w:rPr>
          <w:rFonts w:eastAsia="SimSun" w:cs="Tahoma"/>
        </w:rPr>
      </w:pPr>
      <w:r w:rsidRPr="001E20FA">
        <w:rPr>
          <w:rFonts w:eastAsia="SimSun" w:cs="Tahoma"/>
          <w:szCs w:val="20"/>
        </w:rPr>
        <w:t xml:space="preserve">7,000 CAL </w:t>
      </w:r>
      <w:r w:rsidRPr="001E20FA">
        <w:rPr>
          <w:rFonts w:eastAsia="SimSun" w:cs="Tahoma"/>
          <w:szCs w:val="20"/>
        </w:rPr>
        <w:t>分值</w:t>
      </w:r>
      <w:r w:rsidRPr="001E20FA">
        <w:rPr>
          <w:rFonts w:eastAsia="SimSun" w:cs="Tahoma"/>
          <w:szCs w:val="20"/>
        </w:rPr>
        <w:t xml:space="preserve"> = 3 </w:t>
      </w:r>
      <w:r w:rsidRPr="001E20FA">
        <w:rPr>
          <w:rFonts w:eastAsia="SimSun" w:cs="Tahoma"/>
          <w:szCs w:val="20"/>
        </w:rPr>
        <w:t>天</w:t>
      </w:r>
    </w:p>
    <w:p w14:paraId="6BF3DA45" w14:textId="77777777" w:rsidR="000D4ECA" w:rsidRPr="001E20FA" w:rsidRDefault="000D4ECA" w:rsidP="00F21E5F">
      <w:pPr>
        <w:rPr>
          <w:rFonts w:eastAsia="SimSun" w:cs="Tahoma"/>
        </w:rPr>
      </w:pPr>
    </w:p>
    <w:p w14:paraId="6BF3DA46" w14:textId="77777777" w:rsidR="000D4ECA" w:rsidRPr="001E20FA" w:rsidRDefault="000D4ECA" w:rsidP="00F21E5F">
      <w:pPr>
        <w:spacing w:after="60"/>
        <w:rPr>
          <w:rFonts w:eastAsia="SimSun" w:cs="Tahoma"/>
        </w:rPr>
      </w:pPr>
      <w:r w:rsidRPr="001E20FA">
        <w:rPr>
          <w:rFonts w:eastAsia="SimSun" w:cs="Tahoma"/>
          <w:szCs w:val="20"/>
        </w:rPr>
        <w:t xml:space="preserve">EA </w:t>
      </w:r>
      <w:r w:rsidRPr="001E20FA">
        <w:rPr>
          <w:rFonts w:eastAsia="SimSun" w:cs="Tahoma"/>
          <w:szCs w:val="20"/>
        </w:rPr>
        <w:t>许可登记表及：</w:t>
      </w:r>
    </w:p>
    <w:p w14:paraId="6BF3DA47" w14:textId="77777777" w:rsidR="000D4ECA" w:rsidRPr="001E20FA" w:rsidRDefault="000D4ECA" w:rsidP="00F21E5F">
      <w:pPr>
        <w:spacing w:after="60"/>
        <w:rPr>
          <w:rFonts w:eastAsia="SimSun" w:cs="Tahoma"/>
        </w:rPr>
      </w:pPr>
      <w:r w:rsidRPr="001E20FA">
        <w:rPr>
          <w:rFonts w:eastAsia="SimSun" w:cs="Tahoma"/>
          <w:szCs w:val="20"/>
        </w:rPr>
        <w:t xml:space="preserve">3,500 </w:t>
      </w:r>
      <w:r w:rsidRPr="001E20FA">
        <w:rPr>
          <w:rFonts w:eastAsia="SimSun" w:cs="Tahoma"/>
          <w:szCs w:val="20"/>
        </w:rPr>
        <w:t>份企业桌面系统</w:t>
      </w:r>
    </w:p>
    <w:p w14:paraId="6BF3DA48" w14:textId="77777777" w:rsidR="000D4ECA" w:rsidRPr="001E20FA" w:rsidRDefault="000D4ECA" w:rsidP="00F21E5F">
      <w:pPr>
        <w:numPr>
          <w:ilvl w:val="0"/>
          <w:numId w:val="88"/>
        </w:numPr>
        <w:tabs>
          <w:tab w:val="left" w:pos="720"/>
        </w:tabs>
        <w:spacing w:after="60" w:line="276" w:lineRule="auto"/>
        <w:rPr>
          <w:rFonts w:eastAsia="SimSun" w:cs="Tahoma"/>
        </w:rPr>
      </w:pPr>
      <w:r w:rsidRPr="001E20FA">
        <w:rPr>
          <w:rFonts w:eastAsia="SimSun" w:cs="Tahoma"/>
          <w:szCs w:val="20"/>
        </w:rPr>
        <w:t xml:space="preserve">3,500 </w:t>
      </w:r>
      <w:r w:rsidRPr="001E20FA">
        <w:rPr>
          <w:rFonts w:eastAsia="SimSun" w:cs="Tahoma"/>
          <w:szCs w:val="20"/>
        </w:rPr>
        <w:t>份</w:t>
      </w:r>
      <w:r w:rsidRPr="001E20FA">
        <w:rPr>
          <w:rFonts w:eastAsia="SimSun" w:cs="Tahoma"/>
          <w:szCs w:val="20"/>
        </w:rPr>
        <w:t xml:space="preserve"> Office Professional </w:t>
      </w:r>
      <w:r w:rsidRPr="001E20FA">
        <w:rPr>
          <w:rFonts w:eastAsia="SimSun" w:cs="Tahoma"/>
          <w:color w:val="000000"/>
          <w:szCs w:val="20"/>
        </w:rPr>
        <w:t>Plus</w:t>
      </w:r>
    </w:p>
    <w:p w14:paraId="6BF3DA49" w14:textId="77777777" w:rsidR="000D4ECA" w:rsidRPr="001E20FA" w:rsidRDefault="000D4ECA" w:rsidP="00F21E5F">
      <w:pPr>
        <w:numPr>
          <w:ilvl w:val="0"/>
          <w:numId w:val="88"/>
        </w:numPr>
        <w:spacing w:after="60" w:line="276" w:lineRule="auto"/>
        <w:rPr>
          <w:rFonts w:eastAsia="SimSun" w:cs="Tahoma"/>
        </w:rPr>
      </w:pPr>
      <w:r w:rsidRPr="001E20FA">
        <w:rPr>
          <w:rFonts w:eastAsia="SimSun" w:cs="Tahoma"/>
          <w:color w:val="000000"/>
          <w:szCs w:val="20"/>
        </w:rPr>
        <w:t xml:space="preserve">3,500 </w:t>
      </w:r>
      <w:r w:rsidRPr="001E20FA">
        <w:rPr>
          <w:rFonts w:eastAsia="SimSun" w:cs="Tahoma"/>
          <w:color w:val="000000"/>
          <w:szCs w:val="20"/>
        </w:rPr>
        <w:t>份企业</w:t>
      </w:r>
      <w:r w:rsidRPr="001E20FA">
        <w:rPr>
          <w:rFonts w:eastAsia="SimSun" w:cs="Tahoma"/>
          <w:color w:val="000000"/>
          <w:szCs w:val="20"/>
        </w:rPr>
        <w:t xml:space="preserve"> CAL Suite</w:t>
      </w:r>
    </w:p>
    <w:p w14:paraId="6BF3DA4A" w14:textId="77777777" w:rsidR="00E04FED" w:rsidRDefault="00E04FED" w:rsidP="00F21E5F">
      <w:pPr>
        <w:spacing w:after="60"/>
        <w:rPr>
          <w:rFonts w:eastAsia="SimSun" w:cs="Tahoma"/>
          <w:szCs w:val="20"/>
        </w:rPr>
      </w:pPr>
    </w:p>
    <w:p w14:paraId="6BF3DA4B" w14:textId="77777777" w:rsidR="00E04FED" w:rsidRDefault="00E04FED" w:rsidP="00F21E5F">
      <w:pPr>
        <w:spacing w:after="60"/>
        <w:rPr>
          <w:rFonts w:eastAsia="SimSun" w:cs="Tahoma"/>
          <w:szCs w:val="20"/>
        </w:rPr>
      </w:pPr>
    </w:p>
    <w:p w14:paraId="6BF3DA4C" w14:textId="77777777" w:rsidR="00E04FED" w:rsidRDefault="00E04FED" w:rsidP="00F21E5F">
      <w:pPr>
        <w:spacing w:after="60"/>
        <w:rPr>
          <w:rFonts w:eastAsia="SimSun" w:cs="Tahoma"/>
          <w:szCs w:val="20"/>
        </w:rPr>
      </w:pPr>
    </w:p>
    <w:p w14:paraId="6BF3DA4D" w14:textId="77777777" w:rsidR="00E04FED" w:rsidRDefault="00E04FED" w:rsidP="00F21E5F">
      <w:pPr>
        <w:spacing w:after="60"/>
        <w:rPr>
          <w:rFonts w:eastAsia="SimSun" w:cs="Tahoma"/>
          <w:szCs w:val="20"/>
        </w:rPr>
      </w:pPr>
    </w:p>
    <w:p w14:paraId="6BF3DA4E" w14:textId="77777777" w:rsidR="000D4ECA" w:rsidRPr="001E20FA" w:rsidRDefault="000D4ECA" w:rsidP="00F21E5F">
      <w:pPr>
        <w:spacing w:after="60"/>
        <w:rPr>
          <w:rFonts w:eastAsia="SimSun" w:cs="Tahoma"/>
        </w:rPr>
      </w:pPr>
      <w:r w:rsidRPr="001E20FA">
        <w:rPr>
          <w:rFonts w:eastAsia="SimSun" w:cs="Tahoma"/>
          <w:szCs w:val="20"/>
        </w:rPr>
        <w:t xml:space="preserve">+50 </w:t>
      </w:r>
      <w:r w:rsidRPr="001E20FA">
        <w:rPr>
          <w:rFonts w:eastAsia="SimSun" w:cs="Tahoma"/>
          <w:szCs w:val="20"/>
        </w:rPr>
        <w:t>份</w:t>
      </w:r>
      <w:r w:rsidRPr="001E20FA">
        <w:rPr>
          <w:rFonts w:eastAsia="SimSun" w:cs="Tahoma"/>
          <w:szCs w:val="20"/>
        </w:rPr>
        <w:t xml:space="preserve"> Windows Server Enterprise Edition</w:t>
      </w:r>
      <w:r w:rsidRPr="001E20FA">
        <w:rPr>
          <w:rFonts w:eastAsia="SimSun" w:cs="Tahoma"/>
          <w:szCs w:val="20"/>
        </w:rPr>
        <w:t>（</w:t>
      </w:r>
      <w:r w:rsidRPr="001E20FA">
        <w:rPr>
          <w:rFonts w:eastAsia="SimSun" w:cs="Tahoma"/>
          <w:szCs w:val="20"/>
        </w:rPr>
        <w:t xml:space="preserve">x </w:t>
      </w:r>
      <w:r w:rsidRPr="001E20FA">
        <w:rPr>
          <w:rFonts w:eastAsia="SimSun" w:cs="Tahoma"/>
          <w:szCs w:val="20"/>
        </w:rPr>
        <w:t>每份</w:t>
      </w:r>
      <w:r w:rsidRPr="001E20FA">
        <w:rPr>
          <w:rFonts w:eastAsia="SimSun" w:cs="Tahoma"/>
          <w:szCs w:val="20"/>
        </w:rPr>
        <w:t xml:space="preserve"> 50 </w:t>
      </w:r>
      <w:r w:rsidRPr="001E20FA">
        <w:rPr>
          <w:rFonts w:eastAsia="SimSun" w:cs="Tahoma"/>
          <w:szCs w:val="20"/>
        </w:rPr>
        <w:t>分</w:t>
      </w:r>
      <w:r w:rsidRPr="001E20FA">
        <w:rPr>
          <w:rFonts w:eastAsia="SimSun" w:cs="Tahoma"/>
          <w:szCs w:val="20"/>
        </w:rPr>
        <w:t xml:space="preserve"> = 2,500 </w:t>
      </w:r>
      <w:r w:rsidRPr="001E20FA">
        <w:rPr>
          <w:rFonts w:eastAsia="SimSun" w:cs="Tahoma"/>
          <w:szCs w:val="20"/>
        </w:rPr>
        <w:t>分）</w:t>
      </w:r>
    </w:p>
    <w:p w14:paraId="6BF3DA4F" w14:textId="77777777" w:rsidR="000D4ECA" w:rsidRPr="001E20FA" w:rsidRDefault="000D4ECA" w:rsidP="00F21E5F">
      <w:pPr>
        <w:spacing w:after="60"/>
        <w:rPr>
          <w:rFonts w:eastAsia="SimSun" w:cs="Tahoma"/>
        </w:rPr>
      </w:pPr>
      <w:r w:rsidRPr="001E20FA">
        <w:rPr>
          <w:rFonts w:eastAsia="SimSun" w:cs="Tahoma"/>
          <w:szCs w:val="20"/>
          <w:u w:val="single"/>
        </w:rPr>
        <w:t xml:space="preserve">+600 </w:t>
      </w:r>
      <w:r w:rsidRPr="001E20FA">
        <w:rPr>
          <w:rFonts w:eastAsia="SimSun" w:cs="Tahoma"/>
          <w:szCs w:val="20"/>
          <w:u w:val="single"/>
        </w:rPr>
        <w:t>份</w:t>
      </w:r>
      <w:r w:rsidRPr="001E20FA">
        <w:rPr>
          <w:rFonts w:eastAsia="SimSun" w:cs="Tahoma"/>
          <w:szCs w:val="20"/>
          <w:u w:val="single"/>
        </w:rPr>
        <w:t xml:space="preserve"> Visio Standard SA</w:t>
      </w:r>
      <w:r w:rsidRPr="001E20FA">
        <w:rPr>
          <w:rFonts w:eastAsia="SimSun" w:cs="Tahoma"/>
          <w:szCs w:val="20"/>
          <w:u w:val="single"/>
        </w:rPr>
        <w:tab/>
      </w:r>
      <w:r w:rsidRPr="001E20FA">
        <w:rPr>
          <w:rFonts w:eastAsia="SimSun" w:cs="Tahoma"/>
          <w:szCs w:val="20"/>
          <w:u w:val="single"/>
        </w:rPr>
        <w:tab/>
      </w:r>
      <w:r w:rsidRPr="001E20FA">
        <w:rPr>
          <w:rFonts w:eastAsia="SimSun" w:cs="Tahoma"/>
          <w:szCs w:val="20"/>
          <w:u w:val="single"/>
        </w:rPr>
        <w:tab/>
        <w:t xml:space="preserve"> </w:t>
      </w:r>
    </w:p>
    <w:p w14:paraId="6BF3DA50" w14:textId="77777777" w:rsidR="000D4ECA" w:rsidRPr="001E20FA" w:rsidRDefault="000D4ECA" w:rsidP="00F21E5F">
      <w:pPr>
        <w:spacing w:after="60"/>
        <w:rPr>
          <w:rFonts w:eastAsia="SimSun" w:cs="Tahoma"/>
        </w:rPr>
      </w:pPr>
      <w:r w:rsidRPr="001E20FA">
        <w:rPr>
          <w:rFonts w:eastAsia="SimSun" w:cs="Tahoma"/>
          <w:szCs w:val="20"/>
        </w:rPr>
        <w:t xml:space="preserve">6,600 </w:t>
      </w:r>
      <w:r w:rsidRPr="001E20FA">
        <w:rPr>
          <w:rFonts w:eastAsia="SimSun" w:cs="Tahoma"/>
          <w:szCs w:val="20"/>
        </w:rPr>
        <w:t>份涵盖的</w:t>
      </w:r>
      <w:r w:rsidRPr="001E20FA">
        <w:rPr>
          <w:rFonts w:eastAsia="SimSun" w:cs="Tahoma"/>
          <w:szCs w:val="20"/>
        </w:rPr>
        <w:t xml:space="preserve"> Office </w:t>
      </w:r>
      <w:r w:rsidRPr="001E20FA">
        <w:rPr>
          <w:rFonts w:eastAsia="SimSun" w:cs="Tahoma"/>
          <w:szCs w:val="20"/>
        </w:rPr>
        <w:t>应用程序和</w:t>
      </w:r>
      <w:r w:rsidRPr="001E20FA">
        <w:rPr>
          <w:rFonts w:eastAsia="SimSun" w:cs="Tahoma"/>
          <w:szCs w:val="20"/>
        </w:rPr>
        <w:t>/</w:t>
      </w:r>
      <w:r w:rsidRPr="001E20FA">
        <w:rPr>
          <w:rFonts w:eastAsia="SimSun" w:cs="Tahoma"/>
          <w:szCs w:val="20"/>
        </w:rPr>
        <w:t>或服务器许可分值</w:t>
      </w:r>
      <w:r w:rsidRPr="001E20FA">
        <w:rPr>
          <w:rFonts w:eastAsia="SimSun" w:cs="Tahoma"/>
          <w:szCs w:val="20"/>
        </w:rPr>
        <w:t xml:space="preserve"> = 10 </w:t>
      </w:r>
      <w:r w:rsidRPr="001E20FA">
        <w:rPr>
          <w:rFonts w:eastAsia="SimSun" w:cs="Tahoma"/>
          <w:szCs w:val="20"/>
        </w:rPr>
        <w:t>天</w:t>
      </w:r>
    </w:p>
    <w:p w14:paraId="6BF3DA51" w14:textId="77777777" w:rsidR="000D4ECA" w:rsidRPr="001E20FA" w:rsidRDefault="000D4ECA" w:rsidP="00F21E5F">
      <w:pPr>
        <w:spacing w:after="60"/>
        <w:rPr>
          <w:rFonts w:eastAsia="SimSun" w:cs="Tahoma"/>
        </w:rPr>
      </w:pPr>
      <w:r w:rsidRPr="001E20FA">
        <w:rPr>
          <w:rFonts w:eastAsia="SimSun" w:cs="Tahoma"/>
          <w:szCs w:val="20"/>
        </w:rPr>
        <w:t xml:space="preserve">7,000 </w:t>
      </w:r>
      <w:r w:rsidRPr="001E20FA">
        <w:rPr>
          <w:rFonts w:eastAsia="SimSun" w:cs="Tahoma"/>
          <w:szCs w:val="20"/>
        </w:rPr>
        <w:t>份涵盖的</w:t>
      </w:r>
      <w:r w:rsidRPr="001E20FA">
        <w:rPr>
          <w:rFonts w:eastAsia="SimSun" w:cs="Tahoma"/>
          <w:szCs w:val="20"/>
        </w:rPr>
        <w:t xml:space="preserve"> CAL Suite </w:t>
      </w:r>
      <w:r w:rsidRPr="001E20FA">
        <w:rPr>
          <w:rFonts w:eastAsia="SimSun" w:cs="Tahoma"/>
          <w:szCs w:val="20"/>
        </w:rPr>
        <w:t>分值</w:t>
      </w:r>
      <w:r w:rsidRPr="001E20FA">
        <w:rPr>
          <w:rFonts w:eastAsia="SimSun" w:cs="Tahoma"/>
          <w:szCs w:val="20"/>
        </w:rPr>
        <w:t xml:space="preserve"> = 3 </w:t>
      </w:r>
      <w:r w:rsidRPr="001E20FA">
        <w:rPr>
          <w:rFonts w:eastAsia="SimSun" w:cs="Tahoma"/>
          <w:szCs w:val="20"/>
        </w:rPr>
        <w:t>天</w:t>
      </w:r>
    </w:p>
    <w:p w14:paraId="6BF3DA52" w14:textId="77777777" w:rsidR="000D4ECA" w:rsidRPr="001E20FA" w:rsidRDefault="000D4ECA" w:rsidP="00F21E5F">
      <w:pPr>
        <w:numPr>
          <w:ilvl w:val="0"/>
          <w:numId w:val="89"/>
        </w:numPr>
        <w:spacing w:after="60"/>
        <w:ind w:left="720"/>
        <w:rPr>
          <w:rFonts w:eastAsia="SimSun" w:cs="Tahoma"/>
        </w:rPr>
      </w:pPr>
      <w:r w:rsidRPr="001E20FA">
        <w:rPr>
          <w:rFonts w:eastAsia="SimSun" w:cs="Tahoma"/>
          <w:szCs w:val="20"/>
        </w:rPr>
        <w:t>总计</w:t>
      </w:r>
      <w:r w:rsidRPr="001E20FA">
        <w:rPr>
          <w:rFonts w:eastAsia="SimSun" w:cs="Tahoma"/>
          <w:szCs w:val="20"/>
        </w:rPr>
        <w:t xml:space="preserve"> 13 </w:t>
      </w:r>
      <w:r w:rsidRPr="001E20FA">
        <w:rPr>
          <w:rFonts w:eastAsia="SimSun" w:cs="Tahoma"/>
          <w:szCs w:val="20"/>
        </w:rPr>
        <w:t>个计划服务天数</w:t>
      </w:r>
    </w:p>
    <w:p w14:paraId="6BF3DA53" w14:textId="77777777" w:rsidR="000D4ECA" w:rsidRPr="001E20FA" w:rsidRDefault="000D4ECA" w:rsidP="00F21E5F">
      <w:pPr>
        <w:spacing w:after="60"/>
        <w:rPr>
          <w:rFonts w:eastAsia="SimSun" w:cs="Tahoma"/>
        </w:rPr>
      </w:pPr>
      <w:r w:rsidRPr="001E20FA">
        <w:rPr>
          <w:rFonts w:eastAsia="SimSun" w:cs="Tahoma"/>
          <w:szCs w:val="20"/>
        </w:rPr>
        <w:t xml:space="preserve">ECI </w:t>
      </w:r>
      <w:r w:rsidRPr="001E20FA">
        <w:rPr>
          <w:rFonts w:eastAsia="SimSun" w:cs="Tahoma"/>
          <w:szCs w:val="20"/>
        </w:rPr>
        <w:t>许可登记表及：</w:t>
      </w:r>
    </w:p>
    <w:p w14:paraId="6BF3DA54" w14:textId="77777777" w:rsidR="00316AE2" w:rsidRPr="001E20FA" w:rsidRDefault="00316AE2" w:rsidP="00F21E5F">
      <w:pPr>
        <w:spacing w:after="60"/>
        <w:rPr>
          <w:rFonts w:eastAsia="SimSun" w:cs="Tahoma"/>
        </w:rPr>
      </w:pPr>
      <w:r w:rsidRPr="001E20FA">
        <w:rPr>
          <w:rFonts w:eastAsia="SimSun" w:cs="Tahoma"/>
          <w:szCs w:val="20"/>
        </w:rPr>
        <w:t xml:space="preserve">100 </w:t>
      </w:r>
      <w:r w:rsidRPr="001E20FA">
        <w:rPr>
          <w:rFonts w:eastAsia="SimSun" w:cs="Tahoma"/>
          <w:szCs w:val="20"/>
        </w:rPr>
        <w:t>份</w:t>
      </w:r>
      <w:r w:rsidRPr="001E20FA">
        <w:rPr>
          <w:rFonts w:eastAsia="SimSun" w:cs="Tahoma"/>
          <w:szCs w:val="20"/>
        </w:rPr>
        <w:t xml:space="preserve"> ECI Datacenter</w:t>
      </w:r>
    </w:p>
    <w:p w14:paraId="6BF3DA55" w14:textId="77777777" w:rsidR="00316AE2" w:rsidRPr="001E20FA" w:rsidRDefault="00316AE2" w:rsidP="00F21E5F">
      <w:pPr>
        <w:numPr>
          <w:ilvl w:val="0"/>
          <w:numId w:val="89"/>
        </w:numPr>
        <w:spacing w:after="60"/>
        <w:ind w:left="720"/>
        <w:rPr>
          <w:rFonts w:eastAsia="SimSun" w:cs="Tahoma"/>
        </w:rPr>
      </w:pPr>
      <w:r w:rsidRPr="001E20FA">
        <w:rPr>
          <w:rFonts w:eastAsia="SimSun" w:cs="Tahoma"/>
          <w:szCs w:val="20"/>
        </w:rPr>
        <w:t xml:space="preserve">100 </w:t>
      </w:r>
      <w:r w:rsidRPr="001E20FA">
        <w:rPr>
          <w:rFonts w:eastAsia="SimSun" w:cs="Tahoma"/>
          <w:szCs w:val="20"/>
        </w:rPr>
        <w:t>份</w:t>
      </w:r>
      <w:r w:rsidRPr="001E20FA">
        <w:rPr>
          <w:rFonts w:eastAsia="SimSun" w:cs="Tahoma"/>
          <w:szCs w:val="20"/>
        </w:rPr>
        <w:t xml:space="preserve"> Windows Server Datacenter Edition</w:t>
      </w:r>
      <w:r w:rsidRPr="001E20FA">
        <w:rPr>
          <w:rFonts w:eastAsia="SimSun" w:cs="Tahoma"/>
          <w:szCs w:val="20"/>
        </w:rPr>
        <w:t>（</w:t>
      </w:r>
      <w:r w:rsidRPr="001E20FA">
        <w:rPr>
          <w:rFonts w:eastAsia="SimSun" w:cs="Tahoma"/>
          <w:szCs w:val="20"/>
        </w:rPr>
        <w:t xml:space="preserve">x </w:t>
      </w:r>
      <w:r w:rsidRPr="001E20FA">
        <w:rPr>
          <w:rFonts w:eastAsia="SimSun" w:cs="Tahoma"/>
          <w:szCs w:val="20"/>
        </w:rPr>
        <w:t>每份</w:t>
      </w:r>
      <w:r w:rsidRPr="001E20FA">
        <w:rPr>
          <w:rFonts w:eastAsia="SimSun" w:cs="Tahoma"/>
          <w:szCs w:val="20"/>
        </w:rPr>
        <w:t xml:space="preserve"> 75 </w:t>
      </w:r>
      <w:r w:rsidRPr="001E20FA">
        <w:rPr>
          <w:rFonts w:eastAsia="SimSun" w:cs="Tahoma"/>
          <w:szCs w:val="20"/>
        </w:rPr>
        <w:t>分</w:t>
      </w:r>
      <w:r w:rsidRPr="001E20FA">
        <w:rPr>
          <w:rFonts w:eastAsia="SimSun" w:cs="Tahoma"/>
          <w:szCs w:val="20"/>
        </w:rPr>
        <w:t xml:space="preserve"> x 2 </w:t>
      </w:r>
      <w:r w:rsidRPr="001E20FA">
        <w:rPr>
          <w:rFonts w:eastAsia="SimSun" w:cs="Tahoma"/>
          <w:szCs w:val="20"/>
        </w:rPr>
        <w:t>倍分值</w:t>
      </w:r>
      <w:r w:rsidRPr="001E20FA">
        <w:rPr>
          <w:rFonts w:eastAsia="SimSun" w:cs="Tahoma"/>
          <w:szCs w:val="20"/>
        </w:rPr>
        <w:t xml:space="preserve"> = 15,000 </w:t>
      </w:r>
      <w:r w:rsidRPr="001E20FA">
        <w:rPr>
          <w:rFonts w:eastAsia="SimSun" w:cs="Tahoma"/>
          <w:szCs w:val="20"/>
        </w:rPr>
        <w:t>分）</w:t>
      </w:r>
    </w:p>
    <w:p w14:paraId="6BF3DA56" w14:textId="77777777" w:rsidR="00316AE2" w:rsidRPr="001E20FA" w:rsidRDefault="00316AE2" w:rsidP="00F21E5F">
      <w:pPr>
        <w:numPr>
          <w:ilvl w:val="0"/>
          <w:numId w:val="89"/>
        </w:numPr>
        <w:spacing w:after="60"/>
        <w:ind w:left="720"/>
        <w:rPr>
          <w:rFonts w:eastAsia="SimSun" w:cs="Tahoma"/>
        </w:rPr>
      </w:pPr>
      <w:r w:rsidRPr="001E20FA">
        <w:rPr>
          <w:rFonts w:eastAsia="SimSun" w:cs="Tahoma"/>
          <w:szCs w:val="20"/>
          <w:u w:val="single"/>
        </w:rPr>
        <w:t xml:space="preserve">100 </w:t>
      </w:r>
      <w:r w:rsidRPr="001E20FA">
        <w:rPr>
          <w:rFonts w:eastAsia="SimSun" w:cs="Tahoma"/>
          <w:szCs w:val="20"/>
          <w:u w:val="single"/>
        </w:rPr>
        <w:t>份</w:t>
      </w:r>
      <w:r w:rsidRPr="001E20FA">
        <w:rPr>
          <w:rFonts w:eastAsia="SimSun" w:cs="Tahoma"/>
          <w:szCs w:val="20"/>
          <w:u w:val="single"/>
        </w:rPr>
        <w:t xml:space="preserve"> System Center 2012 Datacenter Edition</w:t>
      </w:r>
      <w:r w:rsidRPr="001E20FA">
        <w:rPr>
          <w:rFonts w:eastAsia="SimSun" w:cs="Tahoma"/>
          <w:szCs w:val="20"/>
          <w:u w:val="single"/>
        </w:rPr>
        <w:t>（</w:t>
      </w:r>
      <w:r w:rsidRPr="001E20FA">
        <w:rPr>
          <w:rFonts w:eastAsia="SimSun" w:cs="Tahoma"/>
          <w:szCs w:val="20"/>
          <w:u w:val="single"/>
        </w:rPr>
        <w:t xml:space="preserve">x </w:t>
      </w:r>
      <w:r w:rsidRPr="001E20FA">
        <w:rPr>
          <w:rFonts w:eastAsia="SimSun" w:cs="Tahoma"/>
          <w:szCs w:val="20"/>
          <w:u w:val="single"/>
        </w:rPr>
        <w:t>每份</w:t>
      </w:r>
      <w:r w:rsidRPr="001E20FA">
        <w:rPr>
          <w:rFonts w:eastAsia="SimSun" w:cs="Tahoma"/>
          <w:szCs w:val="20"/>
          <w:u w:val="single"/>
        </w:rPr>
        <w:t xml:space="preserve"> 75 </w:t>
      </w:r>
      <w:r w:rsidRPr="001E20FA">
        <w:rPr>
          <w:rFonts w:eastAsia="SimSun" w:cs="Tahoma"/>
          <w:szCs w:val="20"/>
          <w:u w:val="single"/>
        </w:rPr>
        <w:t>分</w:t>
      </w:r>
      <w:r w:rsidRPr="001E20FA">
        <w:rPr>
          <w:rFonts w:eastAsia="SimSun" w:cs="Tahoma"/>
          <w:szCs w:val="20"/>
          <w:u w:val="single"/>
        </w:rPr>
        <w:t xml:space="preserve"> x 2 </w:t>
      </w:r>
      <w:r w:rsidRPr="001E20FA">
        <w:rPr>
          <w:rFonts w:eastAsia="SimSun" w:cs="Tahoma"/>
          <w:szCs w:val="20"/>
          <w:u w:val="single"/>
        </w:rPr>
        <w:t>倍分值</w:t>
      </w:r>
      <w:r w:rsidRPr="001E20FA">
        <w:rPr>
          <w:rFonts w:eastAsia="SimSun" w:cs="Tahoma"/>
          <w:szCs w:val="20"/>
          <w:u w:val="single"/>
        </w:rPr>
        <w:t xml:space="preserve"> = 15,000 </w:t>
      </w:r>
      <w:r w:rsidRPr="001E20FA">
        <w:rPr>
          <w:rFonts w:eastAsia="SimSun" w:cs="Tahoma"/>
          <w:szCs w:val="20"/>
          <w:u w:val="single"/>
        </w:rPr>
        <w:t>分）</w:t>
      </w:r>
    </w:p>
    <w:p w14:paraId="6BF3DA57" w14:textId="77777777" w:rsidR="000D4ECA" w:rsidRPr="001E20FA" w:rsidRDefault="00316AE2" w:rsidP="00F21E5F">
      <w:pPr>
        <w:spacing w:after="60"/>
        <w:ind w:firstLine="360"/>
        <w:rPr>
          <w:rFonts w:eastAsia="SimSun" w:cs="Tahoma"/>
          <w:lang w:eastAsia="zh-CN"/>
        </w:rPr>
      </w:pPr>
      <w:r w:rsidRPr="001E20FA">
        <w:rPr>
          <w:rFonts w:eastAsia="SimSun" w:cs="Tahoma"/>
          <w:szCs w:val="20"/>
          <w:lang w:eastAsia="zh-CN"/>
        </w:rPr>
        <w:t xml:space="preserve">30,000 </w:t>
      </w:r>
      <w:r w:rsidRPr="001E20FA">
        <w:rPr>
          <w:rFonts w:eastAsia="SimSun" w:cs="Tahoma"/>
          <w:szCs w:val="20"/>
          <w:lang w:eastAsia="zh-CN"/>
        </w:rPr>
        <w:t>份涵盖的</w:t>
      </w:r>
      <w:r w:rsidRPr="001E20FA">
        <w:rPr>
          <w:rFonts w:eastAsia="SimSun" w:cs="Tahoma"/>
          <w:szCs w:val="20"/>
          <w:lang w:eastAsia="zh-CN"/>
        </w:rPr>
        <w:t xml:space="preserve"> Office </w:t>
      </w:r>
      <w:r w:rsidRPr="001E20FA">
        <w:rPr>
          <w:rFonts w:eastAsia="SimSun" w:cs="Tahoma"/>
          <w:szCs w:val="20"/>
          <w:lang w:eastAsia="zh-CN"/>
        </w:rPr>
        <w:t>应用程序和</w:t>
      </w:r>
      <w:r w:rsidRPr="001E20FA">
        <w:rPr>
          <w:rFonts w:eastAsia="SimSun" w:cs="Tahoma"/>
          <w:szCs w:val="20"/>
          <w:lang w:eastAsia="zh-CN"/>
        </w:rPr>
        <w:t>/</w:t>
      </w:r>
      <w:r w:rsidRPr="001E20FA">
        <w:rPr>
          <w:rFonts w:eastAsia="SimSun" w:cs="Tahoma"/>
          <w:szCs w:val="20"/>
          <w:lang w:eastAsia="zh-CN"/>
        </w:rPr>
        <w:t>或服务器许可分值</w:t>
      </w:r>
      <w:r w:rsidRPr="001E20FA">
        <w:rPr>
          <w:rFonts w:eastAsia="SimSun" w:cs="Tahoma"/>
          <w:szCs w:val="20"/>
          <w:lang w:eastAsia="zh-CN"/>
        </w:rPr>
        <w:t xml:space="preserve"> = 15 </w:t>
      </w:r>
      <w:r w:rsidRPr="001E20FA">
        <w:rPr>
          <w:rFonts w:eastAsia="SimSun" w:cs="Tahoma"/>
          <w:szCs w:val="20"/>
          <w:lang w:eastAsia="zh-CN"/>
        </w:rPr>
        <w:t>天</w:t>
      </w:r>
    </w:p>
    <w:p w14:paraId="6BF3DA58" w14:textId="77777777" w:rsidR="00697E59" w:rsidRPr="001E20FA" w:rsidRDefault="00697E59" w:rsidP="00F21E5F">
      <w:pPr>
        <w:ind w:firstLine="360"/>
        <w:rPr>
          <w:rFonts w:eastAsia="SimSun" w:cs="Tahoma"/>
          <w:lang w:eastAsia="zh-CN"/>
        </w:rPr>
      </w:pPr>
    </w:p>
    <w:p w14:paraId="6BF3DA59" w14:textId="77777777" w:rsidR="00023FE7" w:rsidRPr="00DC0212" w:rsidRDefault="00023FE7" w:rsidP="009D06C1">
      <w:pPr>
        <w:pStyle w:val="AppendixBodyText"/>
        <w:spacing w:after="0"/>
        <w:rPr>
          <w:rFonts w:ascii="Tahoma" w:eastAsia="SimSun" w:hAnsi="Tahoma" w:cs="Tahoma"/>
          <w:spacing w:val="-4"/>
          <w:lang w:eastAsia="zh-CN"/>
        </w:rPr>
      </w:pPr>
      <w:r w:rsidRPr="00DC0212">
        <w:rPr>
          <w:rFonts w:ascii="Tahoma" w:eastAsia="SimSun" w:hAnsi="Tahoma" w:cs="Tahoma"/>
          <w:spacing w:val="-4"/>
          <w:sz w:val="18"/>
          <w:lang w:eastAsia="zh-CN"/>
        </w:rPr>
        <w:t>客户如果符合下列条件，还可以增加可用的计划服务天数：</w:t>
      </w:r>
      <w:r w:rsidRPr="00DC0212">
        <w:rPr>
          <w:rFonts w:ascii="Tahoma" w:eastAsia="SimSun" w:hAnsi="Tahoma" w:cs="Tahoma"/>
          <w:spacing w:val="-4"/>
          <w:sz w:val="18"/>
          <w:lang w:eastAsia="zh-CN"/>
        </w:rPr>
        <w:t xml:space="preserve">(a) </w:t>
      </w:r>
      <w:r w:rsidRPr="00DC0212">
        <w:rPr>
          <w:rFonts w:ascii="Tahoma" w:eastAsia="SimSun" w:hAnsi="Tahoma" w:cs="Tahoma"/>
          <w:spacing w:val="-4"/>
          <w:sz w:val="18"/>
          <w:lang w:eastAsia="zh-CN"/>
        </w:rPr>
        <w:t>目前有资格享受培训券权益，</w:t>
      </w:r>
      <w:r w:rsidRPr="00DC0212">
        <w:rPr>
          <w:rFonts w:ascii="Tahoma" w:eastAsia="SimSun" w:hAnsi="Tahoma" w:cs="Tahoma"/>
          <w:spacing w:val="-4"/>
          <w:sz w:val="18"/>
          <w:lang w:eastAsia="zh-CN"/>
        </w:rPr>
        <w:t xml:space="preserve">(b) </w:t>
      </w:r>
      <w:r w:rsidRPr="00DC0212">
        <w:rPr>
          <w:rFonts w:ascii="Tahoma" w:eastAsia="SimSun" w:hAnsi="Tahoma" w:cs="Tahoma"/>
          <w:spacing w:val="-4"/>
          <w:sz w:val="18"/>
          <w:lang w:eastAsia="zh-CN"/>
        </w:rPr>
        <w:t>已激活其培训券权益，且</w:t>
      </w:r>
      <w:r w:rsidR="009D06C1">
        <w:rPr>
          <w:rFonts w:ascii="Tahoma" w:eastAsia="SimSun" w:hAnsi="Tahoma" w:cs="Tahoma"/>
          <w:spacing w:val="-4"/>
          <w:sz w:val="18"/>
          <w:lang w:eastAsia="zh-CN"/>
        </w:rPr>
        <w:t> </w:t>
      </w:r>
      <w:r w:rsidRPr="00DC0212">
        <w:rPr>
          <w:rFonts w:ascii="Tahoma" w:eastAsia="SimSun" w:hAnsi="Tahoma" w:cs="Tahoma"/>
          <w:spacing w:val="-4"/>
          <w:sz w:val="18"/>
          <w:lang w:eastAsia="zh-CN"/>
        </w:rPr>
        <w:t xml:space="preserve">(c) </w:t>
      </w:r>
      <w:r w:rsidRPr="00DC0212">
        <w:rPr>
          <w:rFonts w:ascii="Tahoma" w:eastAsia="SimSun" w:hAnsi="Tahoma" w:cs="Tahoma"/>
          <w:spacing w:val="-4"/>
          <w:sz w:val="18"/>
          <w:lang w:eastAsia="zh-CN"/>
        </w:rPr>
        <w:t>在培训券权益中至少有</w:t>
      </w:r>
      <w:r w:rsidRPr="00DC0212">
        <w:rPr>
          <w:rFonts w:ascii="Tahoma" w:eastAsia="SimSun" w:hAnsi="Tahoma" w:cs="Tahoma"/>
          <w:spacing w:val="-4"/>
          <w:sz w:val="18"/>
          <w:lang w:eastAsia="zh-CN"/>
        </w:rPr>
        <w:t xml:space="preserve"> 3 </w:t>
      </w:r>
      <w:r w:rsidRPr="00DC0212">
        <w:rPr>
          <w:rFonts w:ascii="Tahoma" w:eastAsia="SimSun" w:hAnsi="Tahoma" w:cs="Tahoma"/>
          <w:spacing w:val="-4"/>
          <w:sz w:val="18"/>
          <w:lang w:eastAsia="zh-CN"/>
        </w:rPr>
        <w:t>个未使用的培训日可用于兑换。合格客户可以将未使用的培训券天数按</w:t>
      </w:r>
      <w:r w:rsidRPr="00DC0212">
        <w:rPr>
          <w:rFonts w:ascii="Tahoma" w:eastAsia="SimSun" w:hAnsi="Tahoma" w:cs="Tahoma"/>
          <w:spacing w:val="-4"/>
          <w:sz w:val="18"/>
          <w:lang w:eastAsia="zh-CN"/>
        </w:rPr>
        <w:t xml:space="preserve"> 3:1 </w:t>
      </w:r>
      <w:r w:rsidRPr="00DC0212">
        <w:rPr>
          <w:rFonts w:ascii="Tahoma" w:eastAsia="SimSun" w:hAnsi="Tahoma" w:cs="Tahoma"/>
          <w:spacing w:val="-4"/>
          <w:sz w:val="18"/>
          <w:lang w:eastAsia="zh-CN"/>
        </w:rPr>
        <w:t>的比例兑换为计划服务天数（三个培训券天数</w:t>
      </w:r>
      <w:r w:rsidRPr="00DC0212">
        <w:rPr>
          <w:rFonts w:ascii="Tahoma" w:eastAsia="SimSun" w:hAnsi="Tahoma" w:cs="Tahoma"/>
          <w:spacing w:val="-4"/>
          <w:sz w:val="18"/>
          <w:lang w:eastAsia="zh-CN"/>
        </w:rPr>
        <w:t xml:space="preserve"> = </w:t>
      </w:r>
      <w:r w:rsidRPr="00DC0212">
        <w:rPr>
          <w:rFonts w:ascii="Tahoma" w:eastAsia="SimSun" w:hAnsi="Tahoma" w:cs="Tahoma"/>
          <w:spacing w:val="-4"/>
          <w:sz w:val="18"/>
          <w:lang w:eastAsia="zh-CN"/>
        </w:rPr>
        <w:t>一个计划服务天数）。</w:t>
      </w:r>
      <w:r w:rsidRPr="00DC0212">
        <w:rPr>
          <w:rFonts w:ascii="Tahoma" w:eastAsia="SimSun" w:hAnsi="Tahoma" w:cs="Tahoma"/>
          <w:bCs/>
          <w:spacing w:val="-4"/>
          <w:sz w:val="18"/>
          <w:lang w:eastAsia="zh-CN"/>
        </w:rPr>
        <w:t>（注意：希望用培训券天数兑换计划服务的客户不应用这些天数创建培训券。）</w:t>
      </w:r>
      <w:r w:rsidRPr="00DC0212">
        <w:rPr>
          <w:rFonts w:ascii="Tahoma" w:eastAsia="SimSun" w:hAnsi="Tahoma" w:cs="Tahoma"/>
          <w:bCs/>
          <w:spacing w:val="-4"/>
          <w:sz w:val="18"/>
          <w:lang w:eastAsia="zh-CN"/>
        </w:rPr>
        <w:t>[</w:t>
      </w:r>
      <w:r w:rsidRPr="00DC0212">
        <w:rPr>
          <w:rFonts w:ascii="Tahoma" w:eastAsia="SimSun" w:hAnsi="Tahoma" w:cs="Tahoma"/>
          <w:bCs/>
          <w:spacing w:val="-4"/>
          <w:sz w:val="18"/>
          <w:lang w:eastAsia="zh-CN"/>
        </w:rPr>
        <w:t>通常，</w:t>
      </w:r>
      <w:r w:rsidRPr="00DC0212">
        <w:rPr>
          <w:rFonts w:ascii="Tahoma" w:eastAsia="SimSun" w:hAnsi="Tahoma" w:cs="Tahoma"/>
          <w:spacing w:val="-4"/>
          <w:sz w:val="18"/>
          <w:lang w:eastAsia="zh-CN"/>
        </w:rPr>
        <w:t>计划</w:t>
      </w:r>
      <w:r w:rsidRPr="00DC0212">
        <w:rPr>
          <w:rFonts w:ascii="Tahoma" w:eastAsia="SimSun" w:hAnsi="Tahoma" w:cs="Tahoma"/>
          <w:bCs/>
          <w:spacing w:val="-4"/>
          <w:sz w:val="18"/>
          <w:lang w:eastAsia="zh-CN"/>
        </w:rPr>
        <w:t>服务天数不能兑换为培训券天数。</w:t>
      </w:r>
      <w:r w:rsidRPr="00DC0212">
        <w:rPr>
          <w:rFonts w:ascii="Tahoma" w:eastAsia="SimSun" w:hAnsi="Tahoma" w:cs="Tahoma"/>
          <w:bCs/>
          <w:spacing w:val="-4"/>
          <w:sz w:val="18"/>
          <w:lang w:eastAsia="zh-CN"/>
        </w:rPr>
        <w:t>]</w:t>
      </w:r>
      <w:r w:rsidRPr="00DC0212">
        <w:rPr>
          <w:rFonts w:ascii="Tahoma" w:eastAsia="SimSun" w:hAnsi="Tahoma" w:cs="Tahoma"/>
          <w:bCs/>
          <w:spacing w:val="-4"/>
          <w:sz w:val="18"/>
          <w:lang w:eastAsia="zh-CN"/>
        </w:rPr>
        <w:t>但如果客户希望撤销培训券天数兑换，则可将计划服务天数重新兑换为培训券天数。</w:t>
      </w:r>
      <w:r w:rsidRPr="00DC0212">
        <w:rPr>
          <w:rFonts w:ascii="Tahoma" w:eastAsia="SimSun" w:hAnsi="Tahoma" w:cs="Tahoma"/>
          <w:bCs/>
          <w:spacing w:val="-4"/>
          <w:sz w:val="18"/>
          <w:lang w:eastAsia="zh-CN"/>
        </w:rPr>
        <w:t xml:space="preserve">] </w:t>
      </w:r>
      <w:r w:rsidRPr="00DC0212">
        <w:rPr>
          <w:rFonts w:ascii="Tahoma" w:eastAsia="SimSun" w:hAnsi="Tahoma" w:cs="Tahoma"/>
          <w:bCs/>
          <w:spacing w:val="-4"/>
          <w:sz w:val="18"/>
          <w:lang w:eastAsia="zh-CN"/>
        </w:rPr>
        <w:t>将培训券天数兑换为计划服务天数后，计划服务天数将出现在客户的计划服务天数池中。随后客户可将这些天数用于创建可用服务（例如</w:t>
      </w:r>
      <w:r w:rsidRPr="00DC0212">
        <w:rPr>
          <w:rFonts w:ascii="Tahoma" w:eastAsia="SimSun" w:hAnsi="Tahoma" w:cs="Tahoma"/>
          <w:bCs/>
          <w:spacing w:val="-4"/>
          <w:sz w:val="18"/>
          <w:lang w:eastAsia="zh-CN"/>
        </w:rPr>
        <w:t xml:space="preserve"> DDPS </w:t>
      </w:r>
      <w:r w:rsidRPr="00DC0212">
        <w:rPr>
          <w:rFonts w:ascii="Tahoma" w:eastAsia="SimSun" w:hAnsi="Tahoma" w:cs="Tahoma"/>
          <w:bCs/>
          <w:spacing w:val="-4"/>
          <w:sz w:val="18"/>
          <w:lang w:eastAsia="zh-CN"/>
        </w:rPr>
        <w:t>或</w:t>
      </w:r>
      <w:r w:rsidRPr="00DC0212">
        <w:rPr>
          <w:rFonts w:ascii="Tahoma" w:eastAsia="SimSun" w:hAnsi="Tahoma" w:cs="Tahoma"/>
          <w:bCs/>
          <w:spacing w:val="-4"/>
          <w:sz w:val="18"/>
          <w:lang w:eastAsia="zh-CN"/>
        </w:rPr>
        <w:t xml:space="preserve"> SDPS</w:t>
      </w:r>
      <w:r w:rsidRPr="00DC0212">
        <w:rPr>
          <w:rFonts w:ascii="Tahoma" w:eastAsia="SimSun" w:hAnsi="Tahoma" w:cs="Tahoma"/>
          <w:bCs/>
          <w:spacing w:val="-4"/>
          <w:sz w:val="18"/>
          <w:lang w:eastAsia="zh-CN"/>
        </w:rPr>
        <w:t>）的代金券。</w:t>
      </w:r>
      <w:r w:rsidRPr="00DC0212">
        <w:rPr>
          <w:rFonts w:ascii="Tahoma" w:eastAsia="SimSun" w:hAnsi="Tahoma" w:cs="Tahoma"/>
          <w:bCs/>
          <w:spacing w:val="-4"/>
          <w:sz w:val="18"/>
          <w:lang w:eastAsia="zh-CN"/>
        </w:rPr>
        <w:t>*</w:t>
      </w:r>
      <w:r w:rsidRPr="00DC0212">
        <w:rPr>
          <w:rFonts w:ascii="Tahoma" w:eastAsia="SimSun" w:hAnsi="Tahoma" w:cs="Tahoma"/>
          <w:bCs/>
          <w:spacing w:val="-4"/>
          <w:sz w:val="18"/>
          <w:lang w:eastAsia="zh-CN"/>
        </w:rPr>
        <w:t>客户如果要将天数重新兑换为培训券天数，只能根据按计划服务天数级别的可用天数进行兑换。如果客户要重新兑换十</w:t>
      </w:r>
      <w:r w:rsidRPr="00DC0212">
        <w:rPr>
          <w:rFonts w:ascii="Tahoma" w:eastAsia="SimSun" w:hAnsi="Tahoma" w:cs="Tahoma"/>
          <w:bCs/>
          <w:spacing w:val="-4"/>
          <w:sz w:val="18"/>
          <w:lang w:eastAsia="zh-CN"/>
        </w:rPr>
        <w:t xml:space="preserve"> (10) </w:t>
      </w:r>
      <w:r w:rsidRPr="00DC0212">
        <w:rPr>
          <w:rFonts w:ascii="Tahoma" w:eastAsia="SimSun" w:hAnsi="Tahoma" w:cs="Tahoma"/>
          <w:bCs/>
          <w:spacing w:val="-4"/>
          <w:sz w:val="18"/>
          <w:lang w:eastAsia="zh-CN"/>
        </w:rPr>
        <w:t>天，但其池中只有八</w:t>
      </w:r>
      <w:r w:rsidRPr="00DC0212">
        <w:rPr>
          <w:rFonts w:ascii="Tahoma" w:eastAsia="SimSun" w:hAnsi="Tahoma" w:cs="Tahoma"/>
          <w:bCs/>
          <w:spacing w:val="-4"/>
          <w:sz w:val="18"/>
          <w:lang w:eastAsia="zh-CN"/>
        </w:rPr>
        <w:t xml:space="preserve"> (8) </w:t>
      </w:r>
      <w:r w:rsidRPr="00DC0212">
        <w:rPr>
          <w:rFonts w:ascii="Tahoma" w:eastAsia="SimSun" w:hAnsi="Tahoma" w:cs="Tahoma"/>
          <w:bCs/>
          <w:spacing w:val="-4"/>
          <w:sz w:val="18"/>
          <w:lang w:eastAsia="zh-CN"/>
        </w:rPr>
        <w:t>个计划服务天数，则只能重新兑换八</w:t>
      </w:r>
      <w:r w:rsidRPr="00DC0212">
        <w:rPr>
          <w:rFonts w:ascii="Tahoma" w:eastAsia="SimSun" w:hAnsi="Tahoma" w:cs="Tahoma"/>
          <w:bCs/>
          <w:spacing w:val="-4"/>
          <w:sz w:val="18"/>
          <w:lang w:eastAsia="zh-CN"/>
        </w:rPr>
        <w:t xml:space="preserve"> (8) </w:t>
      </w:r>
      <w:r w:rsidRPr="00DC0212">
        <w:rPr>
          <w:rFonts w:ascii="Tahoma" w:eastAsia="SimSun" w:hAnsi="Tahoma" w:cs="Tahoma"/>
          <w:bCs/>
          <w:spacing w:val="-4"/>
          <w:sz w:val="18"/>
          <w:lang w:eastAsia="zh-CN"/>
        </w:rPr>
        <w:t>天。</w:t>
      </w:r>
    </w:p>
    <w:p w14:paraId="6BF3DA5A" w14:textId="77777777" w:rsidR="00F528E5" w:rsidRPr="00DC0212" w:rsidRDefault="00F528E5" w:rsidP="00F21E5F">
      <w:pPr>
        <w:pStyle w:val="AppendixBodyText"/>
        <w:spacing w:after="0"/>
        <w:rPr>
          <w:rFonts w:ascii="Tahoma" w:eastAsia="SimSun" w:hAnsi="Tahoma" w:cs="Tahoma"/>
          <w:sz w:val="16"/>
          <w:szCs w:val="16"/>
          <w:lang w:eastAsia="zh-CN"/>
        </w:rPr>
      </w:pPr>
    </w:p>
    <w:p w14:paraId="6BF3DA5B" w14:textId="77777777" w:rsidR="00023FE7" w:rsidRPr="00DC0212" w:rsidRDefault="00023FE7" w:rsidP="00F21E5F">
      <w:pPr>
        <w:pStyle w:val="AppendixBodyText"/>
        <w:spacing w:after="0"/>
        <w:rPr>
          <w:rFonts w:ascii="Tahoma" w:eastAsia="SimSun" w:hAnsi="Tahoma" w:cs="Tahoma"/>
          <w:spacing w:val="-2"/>
          <w:lang w:eastAsia="zh-CN"/>
        </w:rPr>
      </w:pPr>
      <w:r w:rsidRPr="00DC0212">
        <w:rPr>
          <w:rFonts w:ascii="Tahoma" w:eastAsia="SimSun" w:hAnsi="Tahoma" w:cs="Tahoma"/>
          <w:bCs/>
          <w:spacing w:val="-2"/>
          <w:sz w:val="18"/>
          <w:lang w:eastAsia="zh-CN"/>
        </w:rPr>
        <w:t>合格的批量许可协议中的客户如果没有达到获得计划服务资格的最低阈值，但达到或超过了进行培训券天数兑换的条件，则可按上述规定兑换培训券天数。</w:t>
      </w:r>
    </w:p>
    <w:p w14:paraId="6BF3DA5C" w14:textId="77777777" w:rsidR="00023FE7" w:rsidRPr="00DC0212" w:rsidRDefault="00023FE7" w:rsidP="00F21E5F">
      <w:pPr>
        <w:pStyle w:val="AppendixBodyText"/>
        <w:spacing w:after="0"/>
        <w:rPr>
          <w:rFonts w:ascii="Tahoma" w:eastAsia="SimSun" w:hAnsi="Tahoma" w:cs="Tahoma"/>
          <w:sz w:val="16"/>
          <w:szCs w:val="16"/>
          <w:lang w:eastAsia="zh-CN"/>
        </w:rPr>
      </w:pPr>
    </w:p>
    <w:p w14:paraId="6BF3DA5D" w14:textId="77777777" w:rsidR="00023FE7" w:rsidRPr="001E20FA" w:rsidRDefault="000D4ECA" w:rsidP="00F21E5F">
      <w:pPr>
        <w:pStyle w:val="AppendixBodyText"/>
        <w:rPr>
          <w:rFonts w:ascii="Tahoma" w:eastAsia="SimSun" w:hAnsi="Tahoma" w:cs="Tahoma"/>
          <w:lang w:eastAsia="zh-CN"/>
        </w:rPr>
      </w:pPr>
      <w:r w:rsidRPr="001E20FA">
        <w:rPr>
          <w:rFonts w:ascii="Tahoma" w:eastAsia="SimSun" w:hAnsi="Tahoma" w:cs="Tahoma"/>
          <w:sz w:val="18"/>
          <w:lang w:eastAsia="zh-CN"/>
        </w:rPr>
        <w:t>计划服务可能由合格的微软合作伙伴或微软咨询服务向客户提供。客户可以在此查看合格提供商的列表：</w:t>
      </w:r>
      <w:r w:rsidRPr="001E20FA">
        <w:rPr>
          <w:rFonts w:ascii="Tahoma" w:eastAsia="SimSun" w:hAnsi="Tahoma" w:cs="Tahoma"/>
          <w:sz w:val="18"/>
          <w:lang w:eastAsia="zh-CN"/>
        </w:rPr>
        <w:t>http://directory.partners.extranet.microsoft.com/psbproviders</w:t>
      </w:r>
    </w:p>
    <w:p w14:paraId="6BF3DA5E" w14:textId="77777777" w:rsidR="00EC05F0" w:rsidRPr="00DC0212" w:rsidRDefault="00EC05F0" w:rsidP="00F21E5F">
      <w:pPr>
        <w:rPr>
          <w:rFonts w:eastAsia="SimSun" w:cs="Tahoma"/>
          <w:sz w:val="16"/>
          <w:szCs w:val="16"/>
          <w:lang w:eastAsia="zh-CN"/>
        </w:rPr>
      </w:pPr>
    </w:p>
    <w:p w14:paraId="6BF3DA5F" w14:textId="77777777" w:rsidR="00023FE7" w:rsidRPr="001E20FA" w:rsidRDefault="000D4ECA"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计划服务约定提供的咨询涵盖可产生高级部署计划的预定工作范围，软件的实际部署不能包括在内。</w:t>
      </w:r>
    </w:p>
    <w:p w14:paraId="6BF3DA60" w14:textId="77777777" w:rsidR="00023FE7" w:rsidRPr="00DC0212" w:rsidRDefault="00023FE7" w:rsidP="00F21E5F">
      <w:pPr>
        <w:pStyle w:val="AppendixBodyText"/>
        <w:spacing w:after="0"/>
        <w:rPr>
          <w:rFonts w:ascii="Tahoma" w:eastAsia="SimSun" w:hAnsi="Tahoma" w:cs="Tahoma"/>
          <w:sz w:val="16"/>
          <w:szCs w:val="16"/>
          <w:lang w:eastAsia="zh-CN"/>
        </w:rPr>
      </w:pPr>
    </w:p>
    <w:p w14:paraId="6BF3DA61" w14:textId="77777777" w:rsidR="00AC1997" w:rsidRPr="001E20FA" w:rsidRDefault="000D4ECA" w:rsidP="00F21E5F">
      <w:pPr>
        <w:pStyle w:val="AppendixBodyText"/>
        <w:numPr>
          <w:ilvl w:val="0"/>
          <w:numId w:val="1"/>
        </w:numPr>
        <w:tabs>
          <w:tab w:val="clear" w:pos="720"/>
          <w:tab w:val="num" w:pos="1440"/>
        </w:tabs>
        <w:ind w:left="1440"/>
        <w:rPr>
          <w:rFonts w:ascii="Tahoma" w:eastAsia="SimSun" w:hAnsi="Tahoma" w:cs="Tahoma"/>
          <w:lang w:eastAsia="zh-CN"/>
        </w:rPr>
      </w:pPr>
      <w:r w:rsidRPr="001E20FA">
        <w:rPr>
          <w:rFonts w:ascii="Tahoma" w:eastAsia="SimSun" w:hAnsi="Tahoma" w:cs="Tahoma"/>
          <w:bCs/>
          <w:sz w:val="18"/>
          <w:lang w:eastAsia="zh-CN"/>
        </w:rPr>
        <w:t>计划服务并非以所有语言提供。</w:t>
      </w:r>
    </w:p>
    <w:p w14:paraId="6BF3DA62" w14:textId="77777777" w:rsidR="00AC1997" w:rsidRPr="001E20FA" w:rsidRDefault="000D4ECA" w:rsidP="00F21E5F">
      <w:pPr>
        <w:pStyle w:val="AppendixBodyText"/>
        <w:numPr>
          <w:ilvl w:val="0"/>
          <w:numId w:val="1"/>
        </w:numPr>
        <w:tabs>
          <w:tab w:val="clear" w:pos="720"/>
          <w:tab w:val="num" w:pos="1440"/>
        </w:tabs>
        <w:ind w:left="1440"/>
        <w:rPr>
          <w:rFonts w:ascii="Tahoma" w:eastAsia="SimSun" w:hAnsi="Tahoma" w:cs="Tahoma"/>
          <w:lang w:eastAsia="zh-CN"/>
        </w:rPr>
      </w:pPr>
      <w:r w:rsidRPr="001E20FA">
        <w:rPr>
          <w:rFonts w:ascii="Tahoma" w:eastAsia="SimSun" w:hAnsi="Tahoma" w:cs="Tahoma"/>
          <w:bCs/>
          <w:color w:val="000000"/>
          <w:sz w:val="18"/>
          <w:lang w:eastAsia="zh-CN"/>
        </w:rPr>
        <w:t>只有有资格享受计划服务权益的客户才能兑现打包服务券。</w:t>
      </w:r>
    </w:p>
    <w:p w14:paraId="6BF3DA63" w14:textId="77777777" w:rsidR="00AC1997" w:rsidRPr="001E20FA" w:rsidRDefault="000D4ECA" w:rsidP="00F21E5F">
      <w:pPr>
        <w:pStyle w:val="AppendixBodyText"/>
        <w:numPr>
          <w:ilvl w:val="0"/>
          <w:numId w:val="1"/>
        </w:numPr>
        <w:tabs>
          <w:tab w:val="clear" w:pos="720"/>
          <w:tab w:val="num" w:pos="1440"/>
        </w:tabs>
        <w:ind w:left="1440"/>
        <w:rPr>
          <w:rFonts w:ascii="Tahoma" w:eastAsia="SimSun" w:hAnsi="Tahoma" w:cs="Tahoma"/>
          <w:lang w:eastAsia="zh-CN"/>
        </w:rPr>
      </w:pPr>
      <w:r w:rsidRPr="001E20FA">
        <w:rPr>
          <w:rFonts w:ascii="Tahoma" w:eastAsia="SimSun" w:hAnsi="Tahoma" w:cs="Tahoma"/>
          <w:bCs/>
          <w:color w:val="000000"/>
          <w:sz w:val="18"/>
          <w:lang w:eastAsia="zh-CN"/>
        </w:rPr>
        <w:t>计划服务券不能兑换成现金或其他有价酬金。</w:t>
      </w:r>
    </w:p>
    <w:p w14:paraId="6BF3DA64" w14:textId="77777777" w:rsidR="00AC1997" w:rsidRPr="001E20FA" w:rsidRDefault="00AC1997" w:rsidP="00F21E5F">
      <w:pPr>
        <w:pStyle w:val="AppendixBodyText"/>
        <w:numPr>
          <w:ilvl w:val="0"/>
          <w:numId w:val="1"/>
        </w:numPr>
        <w:tabs>
          <w:tab w:val="clear" w:pos="720"/>
          <w:tab w:val="num" w:pos="1440"/>
        </w:tabs>
        <w:ind w:left="1440"/>
        <w:rPr>
          <w:rFonts w:ascii="Tahoma" w:eastAsia="SimSun" w:hAnsi="Tahoma" w:cs="Tahoma"/>
          <w:lang w:eastAsia="zh-CN"/>
        </w:rPr>
      </w:pPr>
      <w:r w:rsidRPr="001E20FA">
        <w:rPr>
          <w:rFonts w:ascii="Tahoma" w:eastAsia="SimSun" w:hAnsi="Tahoma" w:cs="Tahoma"/>
          <w:bCs/>
          <w:color w:val="000000"/>
          <w:sz w:val="18"/>
          <w:lang w:eastAsia="zh-CN"/>
        </w:rPr>
        <w:t>客户如果有意获得指定的代金券</w:t>
      </w:r>
      <w:r w:rsidRPr="001E20FA">
        <w:rPr>
          <w:rFonts w:ascii="Tahoma" w:eastAsia="SimSun" w:hAnsi="Tahoma" w:cs="Tahoma"/>
          <w:color w:val="000000"/>
          <w:sz w:val="18"/>
          <w:szCs w:val="18"/>
          <w:lang w:eastAsia="zh-CN"/>
        </w:rPr>
        <w:t>约定范围（根据代金券类型和服务级别确定）</w:t>
      </w:r>
      <w:r w:rsidRPr="001E20FA">
        <w:rPr>
          <w:rFonts w:ascii="Tahoma" w:eastAsia="SimSun" w:hAnsi="Tahoma" w:cs="Tahoma"/>
          <w:bCs/>
          <w:color w:val="000000"/>
          <w:sz w:val="18"/>
          <w:lang w:eastAsia="zh-CN"/>
        </w:rPr>
        <w:t>之外的其他服务，</w:t>
      </w:r>
      <w:r w:rsidR="00E04FED">
        <w:rPr>
          <w:rFonts w:ascii="Tahoma" w:eastAsia="SimSun" w:hAnsi="Tahoma" w:cs="Tahoma"/>
          <w:bCs/>
          <w:color w:val="000000"/>
          <w:sz w:val="18"/>
          <w:lang w:eastAsia="zh-CN"/>
        </w:rPr>
        <w:br/>
      </w:r>
      <w:r w:rsidRPr="001E20FA">
        <w:rPr>
          <w:rFonts w:ascii="Tahoma" w:eastAsia="SimSun" w:hAnsi="Tahoma" w:cs="Tahoma"/>
          <w:bCs/>
          <w:color w:val="000000"/>
          <w:sz w:val="18"/>
          <w:lang w:eastAsia="zh-CN"/>
        </w:rPr>
        <w:t>可以在此计划之外向其提供商付款。</w:t>
      </w:r>
    </w:p>
    <w:p w14:paraId="6BF3DA65" w14:textId="77777777" w:rsidR="00AC1997" w:rsidRPr="001E20FA" w:rsidRDefault="00AC1997" w:rsidP="00F21E5F">
      <w:pPr>
        <w:pStyle w:val="AppendixBodyText"/>
        <w:numPr>
          <w:ilvl w:val="0"/>
          <w:numId w:val="1"/>
        </w:numPr>
        <w:tabs>
          <w:tab w:val="clear" w:pos="720"/>
          <w:tab w:val="num" w:pos="1440"/>
        </w:tabs>
        <w:ind w:left="1440"/>
        <w:rPr>
          <w:rFonts w:ascii="Tahoma" w:eastAsia="SimSun" w:hAnsi="Tahoma" w:cs="Tahoma"/>
        </w:rPr>
      </w:pPr>
      <w:r w:rsidRPr="001E20FA">
        <w:rPr>
          <w:rFonts w:ascii="Tahoma" w:eastAsia="SimSun" w:hAnsi="Tahoma" w:cs="Tahoma"/>
          <w:color w:val="000000"/>
          <w:sz w:val="18"/>
          <w:lang w:eastAsia="zh-CN"/>
        </w:rPr>
        <w:t>如果在允许的情况下因返款和其他付费调整而缩小合格</w:t>
      </w:r>
      <w:r w:rsidRPr="001E20FA">
        <w:rPr>
          <w:rFonts w:ascii="Tahoma" w:eastAsia="SimSun" w:hAnsi="Tahoma" w:cs="Tahoma"/>
          <w:color w:val="000000"/>
          <w:sz w:val="18"/>
          <w:lang w:eastAsia="zh-CN"/>
        </w:rPr>
        <w:t xml:space="preserve"> SA </w:t>
      </w:r>
      <w:r w:rsidRPr="001E20FA">
        <w:rPr>
          <w:rFonts w:ascii="Tahoma" w:eastAsia="SimSun" w:hAnsi="Tahoma" w:cs="Tahoma"/>
          <w:color w:val="000000"/>
          <w:sz w:val="18"/>
          <w:lang w:eastAsia="zh-CN"/>
        </w:rPr>
        <w:t>范围，可能使客户有权得到的计划服务天数减少。</w:t>
      </w:r>
      <w:r w:rsidRPr="001E20FA">
        <w:rPr>
          <w:rFonts w:ascii="Tahoma" w:eastAsia="SimSun" w:hAnsi="Tahoma" w:cs="Tahoma"/>
          <w:bCs/>
          <w:color w:val="000000"/>
          <w:sz w:val="18"/>
        </w:rPr>
        <w:t>,</w:t>
      </w:r>
    </w:p>
    <w:p w14:paraId="6BF3DA66" w14:textId="77777777" w:rsidR="00762183" w:rsidRPr="001E20FA" w:rsidRDefault="00AC1997" w:rsidP="00F21E5F">
      <w:pPr>
        <w:pStyle w:val="AppendixBodyText"/>
        <w:numPr>
          <w:ilvl w:val="0"/>
          <w:numId w:val="24"/>
        </w:numPr>
        <w:tabs>
          <w:tab w:val="num" w:pos="1440"/>
        </w:tabs>
        <w:ind w:left="1440"/>
        <w:rPr>
          <w:rFonts w:ascii="Tahoma" w:eastAsia="SimSun" w:hAnsi="Tahoma" w:cs="Tahoma"/>
          <w:lang w:eastAsia="zh-CN"/>
        </w:rPr>
      </w:pPr>
      <w:r w:rsidRPr="001E20FA">
        <w:rPr>
          <w:rFonts w:ascii="Tahoma" w:eastAsia="SimSun" w:hAnsi="Tahoma" w:cs="Tahoma"/>
          <w:bCs/>
          <w:color w:val="000000"/>
          <w:sz w:val="18"/>
          <w:lang w:eastAsia="zh-CN"/>
        </w:rPr>
        <w:t>代金券仅对代金券所兑现的特定服务类型的合格提供商有效。</w:t>
      </w:r>
      <w:r w:rsidRPr="001E20FA">
        <w:rPr>
          <w:rFonts w:ascii="Tahoma" w:eastAsia="SimSun" w:hAnsi="Tahoma" w:cs="Tahoma"/>
          <w:color w:val="000000"/>
          <w:sz w:val="18"/>
          <w:szCs w:val="18"/>
          <w:lang w:eastAsia="zh-CN"/>
        </w:rPr>
        <w:t>代金券可以在全球各地的合格提供商处使用。但参与情况可能各不相同。</w:t>
      </w:r>
    </w:p>
    <w:p w14:paraId="6BF3DA67" w14:textId="77777777" w:rsidR="0083748D" w:rsidRPr="001E20FA" w:rsidRDefault="0083748D" w:rsidP="00F21E5F">
      <w:pPr>
        <w:pStyle w:val="AppendixBodyText"/>
        <w:numPr>
          <w:ilvl w:val="0"/>
          <w:numId w:val="1"/>
        </w:numPr>
        <w:tabs>
          <w:tab w:val="clear" w:pos="720"/>
          <w:tab w:val="num" w:pos="1440"/>
        </w:tabs>
        <w:ind w:left="1440"/>
        <w:rPr>
          <w:rFonts w:ascii="Tahoma" w:eastAsia="SimSun" w:hAnsi="Tahoma" w:cs="Tahoma"/>
          <w:lang w:eastAsia="zh-CN"/>
        </w:rPr>
      </w:pPr>
      <w:r w:rsidRPr="001E20FA">
        <w:rPr>
          <w:rFonts w:ascii="Tahoma" w:eastAsia="SimSun" w:hAnsi="Tahoma" w:cs="Tahoma"/>
          <w:color w:val="000000"/>
          <w:sz w:val="18"/>
          <w:szCs w:val="18"/>
          <w:lang w:eastAsia="zh-CN"/>
        </w:rPr>
        <w:t>代金券必须在软件保障范围有效期内分配。</w:t>
      </w:r>
    </w:p>
    <w:p w14:paraId="6BF3DA68" w14:textId="77777777" w:rsidR="0083748D" w:rsidRPr="001E20FA" w:rsidRDefault="0083748D" w:rsidP="00F21E5F">
      <w:pPr>
        <w:pStyle w:val="AppendixBodyText"/>
        <w:numPr>
          <w:ilvl w:val="0"/>
          <w:numId w:val="1"/>
        </w:numPr>
        <w:tabs>
          <w:tab w:val="clear" w:pos="720"/>
          <w:tab w:val="num" w:pos="1440"/>
        </w:tabs>
        <w:ind w:left="1440"/>
        <w:rPr>
          <w:rFonts w:ascii="Tahoma" w:eastAsia="SimSun" w:hAnsi="Tahoma" w:cs="Tahoma"/>
          <w:lang w:eastAsia="zh-CN"/>
        </w:rPr>
      </w:pPr>
      <w:r w:rsidRPr="001E20FA">
        <w:rPr>
          <w:rFonts w:ascii="Tahoma" w:eastAsia="SimSun" w:hAnsi="Tahoma" w:cs="Tahoma"/>
          <w:color w:val="000000"/>
          <w:sz w:val="18"/>
          <w:szCs w:val="18"/>
          <w:lang w:eastAsia="zh-CN"/>
        </w:rPr>
        <w:t>代金券将在分配代金券之日起一百八十</w:t>
      </w:r>
      <w:r w:rsidRPr="001E20FA">
        <w:rPr>
          <w:rFonts w:ascii="Tahoma" w:eastAsia="SimSun" w:hAnsi="Tahoma" w:cs="Tahoma"/>
          <w:color w:val="000000"/>
          <w:sz w:val="18"/>
          <w:szCs w:val="18"/>
          <w:lang w:eastAsia="zh-CN"/>
        </w:rPr>
        <w:t xml:space="preserve"> (180) </w:t>
      </w:r>
      <w:r w:rsidRPr="001E20FA">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14:paraId="6BF3DA69" w14:textId="77777777" w:rsidR="00AC1997" w:rsidRPr="001E20FA" w:rsidRDefault="00AC1997" w:rsidP="00F21E5F">
      <w:pPr>
        <w:pStyle w:val="AppendixBodyText"/>
        <w:numPr>
          <w:ilvl w:val="0"/>
          <w:numId w:val="21"/>
        </w:numPr>
        <w:tabs>
          <w:tab w:val="num" w:pos="1440"/>
        </w:tabs>
        <w:rPr>
          <w:rFonts w:ascii="Tahoma" w:eastAsia="SimSun" w:hAnsi="Tahoma" w:cs="Tahoma"/>
          <w:lang w:eastAsia="zh-CN"/>
        </w:rPr>
      </w:pPr>
      <w:r w:rsidRPr="001E20FA">
        <w:rPr>
          <w:rFonts w:ascii="Tahoma" w:eastAsia="SimSun" w:hAnsi="Tahoma" w:cs="Tahoma"/>
          <w:bCs/>
          <w:color w:val="000000"/>
          <w:sz w:val="18"/>
          <w:szCs w:val="18"/>
          <w:lang w:eastAsia="zh-CN"/>
        </w:rPr>
        <w:t>微软对遗失、被盗、放错地方或使用错误的代金券概不负责。</w:t>
      </w:r>
    </w:p>
    <w:p w14:paraId="6BF3DA6A" w14:textId="77777777" w:rsidR="00AC1997" w:rsidRPr="001E20FA" w:rsidRDefault="00AC1997" w:rsidP="00F21E5F">
      <w:pPr>
        <w:pStyle w:val="AppendixBodyText"/>
        <w:numPr>
          <w:ilvl w:val="0"/>
          <w:numId w:val="21"/>
        </w:numPr>
        <w:tabs>
          <w:tab w:val="num" w:pos="1440"/>
        </w:tabs>
        <w:rPr>
          <w:rFonts w:ascii="Tahoma" w:eastAsia="SimSun" w:hAnsi="Tahoma" w:cs="Tahoma"/>
          <w:lang w:eastAsia="zh-CN"/>
        </w:rPr>
      </w:pPr>
      <w:r w:rsidRPr="001E20FA">
        <w:rPr>
          <w:rFonts w:ascii="Tahoma" w:eastAsia="SimSun" w:hAnsi="Tahoma" w:cs="Tahoma"/>
          <w:color w:val="000000"/>
          <w:sz w:val="18"/>
          <w:lang w:eastAsia="zh-CN"/>
        </w:rPr>
        <w:t>按代金券提供的服务是依照客户与合格提供商之间的协议提供的，微软对与服务有关的由合格提供商承担的任何工作或失误概不负责。</w:t>
      </w:r>
    </w:p>
    <w:p w14:paraId="6BF3DA6B" w14:textId="77777777" w:rsidR="00F643B6" w:rsidRPr="001E20FA" w:rsidRDefault="00AC1997" w:rsidP="00F21E5F">
      <w:pPr>
        <w:pStyle w:val="AppendixBodyText"/>
        <w:numPr>
          <w:ilvl w:val="0"/>
          <w:numId w:val="90"/>
        </w:numPr>
        <w:rPr>
          <w:rFonts w:ascii="Tahoma" w:eastAsia="SimSun" w:hAnsi="Tahoma" w:cs="Tahoma"/>
          <w:lang w:eastAsia="zh-CN"/>
        </w:rPr>
      </w:pPr>
      <w:r w:rsidRPr="001E20FA">
        <w:rPr>
          <w:rFonts w:ascii="Tahoma" w:eastAsia="SimSun" w:hAnsi="Tahoma" w:cs="Tahoma"/>
          <w:bCs/>
          <w:sz w:val="18"/>
          <w:lang w:eastAsia="zh-CN"/>
        </w:rPr>
        <w:t>客户一旦接受计划服务约定，即表示确认自己将在约定完成时接受以质量保证为目的的调查。</w:t>
      </w:r>
    </w:p>
    <w:p w14:paraId="6BF3DA6C" w14:textId="77777777" w:rsidR="0008036A" w:rsidRPr="00570E45" w:rsidRDefault="00F643B6" w:rsidP="00F21E5F">
      <w:pPr>
        <w:pStyle w:val="AppendixBodyText"/>
        <w:numPr>
          <w:ilvl w:val="0"/>
          <w:numId w:val="90"/>
        </w:numPr>
        <w:rPr>
          <w:rFonts w:ascii="Tahoma" w:eastAsia="SimSun" w:hAnsi="Tahoma" w:cs="Tahoma"/>
          <w:lang w:eastAsia="zh-CN"/>
        </w:rPr>
      </w:pPr>
      <w:r w:rsidRPr="001E20FA">
        <w:rPr>
          <w:rFonts w:ascii="Tahoma" w:eastAsia="SimSun" w:hAnsi="Tahoma" w:cs="Tahoma"/>
          <w:color w:val="000000"/>
          <w:sz w:val="18"/>
          <w:szCs w:val="18"/>
          <w:lang w:eastAsia="zh-CN"/>
        </w:rPr>
        <w:t>上表显示根据完整三</w:t>
      </w:r>
      <w:r w:rsidRPr="001E20FA">
        <w:rPr>
          <w:rFonts w:ascii="Tahoma" w:eastAsia="SimSun" w:hAnsi="Tahoma" w:cs="Tahoma"/>
          <w:color w:val="000000"/>
          <w:sz w:val="18"/>
          <w:szCs w:val="18"/>
          <w:lang w:eastAsia="zh-CN"/>
        </w:rPr>
        <w:t xml:space="preserve"> (3) </w:t>
      </w:r>
      <w:r w:rsidRPr="001E20FA">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6BF3DA6D" w14:textId="77777777" w:rsidR="00570E45" w:rsidRPr="00570E45" w:rsidRDefault="00570E45" w:rsidP="00570E45">
      <w:pPr>
        <w:pStyle w:val="AppendixBodyText"/>
        <w:spacing w:after="0"/>
        <w:ind w:left="1440"/>
        <w:rPr>
          <w:rFonts w:ascii="Tahoma" w:eastAsia="SimSun" w:hAnsi="Tahoma" w:cs="Tahoma"/>
          <w:sz w:val="14"/>
          <w:szCs w:val="14"/>
          <w:lang w:eastAsia="zh-CN"/>
        </w:rPr>
      </w:pPr>
    </w:p>
    <w:p w14:paraId="6BF3DA6E" w14:textId="77777777" w:rsidR="00023FE7" w:rsidRPr="001E20FA" w:rsidRDefault="00023FE7" w:rsidP="00F21E5F">
      <w:pPr>
        <w:pStyle w:val="AppendixBodyText"/>
        <w:rPr>
          <w:rFonts w:ascii="Tahoma" w:eastAsia="SimSun" w:hAnsi="Tahoma" w:cs="Tahoma"/>
          <w:lang w:eastAsia="zh-CN"/>
        </w:rPr>
      </w:pPr>
      <w:r w:rsidRPr="001E20FA">
        <w:rPr>
          <w:rFonts w:ascii="Tahoma" w:eastAsia="SimSun" w:hAnsi="Tahoma" w:cs="Tahoma"/>
          <w:bCs/>
          <w:color w:val="000000"/>
          <w:sz w:val="18"/>
          <w:lang w:eastAsia="zh-CN"/>
        </w:rPr>
        <w:t>微软可能将合格提供商在约定结束时向微软提交的已完成的交付物用于质量保证目的，并可能为此目的与客户的微软客户团队共享这些交付物。</w:t>
      </w:r>
    </w:p>
    <w:p w14:paraId="6BF3DA6F" w14:textId="77777777" w:rsidR="00023FE7" w:rsidRPr="001E20FA" w:rsidRDefault="00023FE7" w:rsidP="00F21E5F">
      <w:pPr>
        <w:pStyle w:val="Heading3"/>
        <w:rPr>
          <w:rFonts w:ascii="Tahoma" w:eastAsia="SimSun" w:hAnsi="Tahoma" w:cs="Tahoma"/>
        </w:rPr>
      </w:pPr>
      <w:bookmarkStart w:id="774" w:name="_Toc328145999"/>
      <w:bookmarkStart w:id="775" w:name="_Toc336338230"/>
      <w:bookmarkStart w:id="776" w:name="_Toc348164837"/>
      <w:r w:rsidRPr="001E20FA">
        <w:rPr>
          <w:rFonts w:ascii="Tahoma" w:eastAsia="SimSun" w:hAnsi="Tahoma" w:cs="Tahoma"/>
          <w:sz w:val="24"/>
        </w:rPr>
        <w:t>Windows 8 Enterprise</w:t>
      </w:r>
      <w:bookmarkEnd w:id="774"/>
      <w:bookmarkEnd w:id="775"/>
      <w:bookmarkEnd w:id="776"/>
      <w:r w:rsidRPr="001E20FA">
        <w:rPr>
          <w:rFonts w:ascii="Tahoma" w:eastAsia="SimSun" w:hAnsi="Tahoma" w:cs="Tahoma"/>
          <w:sz w:val="24"/>
        </w:rPr>
        <w:t xml:space="preserve"> </w:t>
      </w:r>
    </w:p>
    <w:p w14:paraId="6BF3DA70" w14:textId="77777777" w:rsidR="00023FE7" w:rsidRPr="001E20FA" w:rsidRDefault="00023FE7" w:rsidP="00F21E5F">
      <w:pPr>
        <w:pStyle w:val="AppendixBodyText"/>
        <w:spacing w:after="0"/>
        <w:rPr>
          <w:rFonts w:ascii="Tahoma" w:eastAsia="SimSun" w:hAnsi="Tahoma" w:cs="Tahoma"/>
        </w:rPr>
      </w:pPr>
    </w:p>
    <w:p w14:paraId="6BF3DA71" w14:textId="77777777" w:rsidR="005A141F" w:rsidRPr="001E20FA" w:rsidRDefault="00324479" w:rsidP="00F21E5F">
      <w:pPr>
        <w:spacing w:after="60"/>
        <w:jc w:val="both"/>
        <w:rPr>
          <w:rFonts w:eastAsia="SimSun" w:cs="Tahoma"/>
        </w:rPr>
      </w:pPr>
      <w:r w:rsidRPr="001E20FA">
        <w:rPr>
          <w:rFonts w:eastAsia="SimSun" w:cs="Tahoma"/>
          <w:b/>
          <w:szCs w:val="18"/>
        </w:rPr>
        <w:t>合格的软件保障客户</w:t>
      </w:r>
    </w:p>
    <w:p w14:paraId="6BF3DA72" w14:textId="77777777" w:rsidR="00324479" w:rsidRPr="001E20FA" w:rsidRDefault="00324479" w:rsidP="00F21E5F">
      <w:pPr>
        <w:jc w:val="both"/>
        <w:rPr>
          <w:rFonts w:eastAsia="SimSun" w:cs="Tahoma"/>
        </w:rPr>
      </w:pPr>
      <w:r w:rsidRPr="001E20FA">
        <w:rPr>
          <w:rFonts w:eastAsia="SimSun" w:cs="Tahoma"/>
          <w:szCs w:val="18"/>
        </w:rPr>
        <w:t>具备针对</w:t>
      </w:r>
      <w:r w:rsidRPr="001E20FA">
        <w:rPr>
          <w:rFonts w:eastAsia="SimSun" w:cs="Tahoma"/>
          <w:szCs w:val="18"/>
        </w:rPr>
        <w:t xml:space="preserve"> Windows </w:t>
      </w:r>
      <w:r w:rsidRPr="001E20FA">
        <w:rPr>
          <w:rFonts w:eastAsia="SimSun" w:cs="Tahoma"/>
          <w:szCs w:val="18"/>
        </w:rPr>
        <w:t>桌面操作系统的有效软件保障范围的客户可以享受此权益。利用针对许可设备上</w:t>
      </w:r>
      <w:r w:rsidRPr="001E20FA">
        <w:rPr>
          <w:rFonts w:eastAsia="SimSun" w:cs="Tahoma"/>
          <w:szCs w:val="18"/>
        </w:rPr>
        <w:t xml:space="preserve"> Windows </w:t>
      </w:r>
      <w:r w:rsidRPr="001E20FA">
        <w:rPr>
          <w:rFonts w:eastAsia="SimSun" w:cs="Tahoma"/>
          <w:szCs w:val="18"/>
        </w:rPr>
        <w:t>桌面操作系统的软件保障范围，客户可选择使用</w:t>
      </w:r>
      <w:r w:rsidRPr="001E20FA">
        <w:rPr>
          <w:rFonts w:eastAsia="SimSun" w:cs="Tahoma"/>
          <w:szCs w:val="18"/>
        </w:rPr>
        <w:t xml:space="preserve"> Windows 8 Enterprise </w:t>
      </w:r>
      <w:r w:rsidRPr="001E20FA">
        <w:rPr>
          <w:rFonts w:eastAsia="SimSun" w:cs="Tahoma"/>
          <w:szCs w:val="18"/>
        </w:rPr>
        <w:t>取代该设备上的</w:t>
      </w:r>
      <w:r w:rsidRPr="001E20FA">
        <w:rPr>
          <w:rFonts w:eastAsia="SimSun" w:cs="Tahoma"/>
          <w:szCs w:val="18"/>
        </w:rPr>
        <w:t xml:space="preserve"> Windows 8 Pro</w:t>
      </w:r>
      <w:r w:rsidRPr="001E20FA">
        <w:rPr>
          <w:rFonts w:eastAsia="SimSun" w:cs="Tahoma"/>
          <w:szCs w:val="18"/>
        </w:rPr>
        <w:t>。</w:t>
      </w:r>
    </w:p>
    <w:p w14:paraId="6BF3DA73" w14:textId="77777777" w:rsidR="00324479" w:rsidRPr="001E20FA" w:rsidRDefault="00324479" w:rsidP="00F21E5F">
      <w:pPr>
        <w:jc w:val="both"/>
        <w:rPr>
          <w:rFonts w:eastAsia="SimSun" w:cs="Tahoma"/>
        </w:rPr>
      </w:pPr>
    </w:p>
    <w:p w14:paraId="6BF3DA74" w14:textId="77777777" w:rsidR="00324479" w:rsidRPr="001E20FA" w:rsidRDefault="00324479" w:rsidP="00F21E5F">
      <w:pPr>
        <w:jc w:val="both"/>
        <w:rPr>
          <w:rFonts w:eastAsia="SimSun" w:cs="Tahoma"/>
          <w:lang w:eastAsia="zh-CN"/>
        </w:rPr>
      </w:pPr>
      <w:r w:rsidRPr="001E20FA">
        <w:rPr>
          <w:rFonts w:eastAsia="SimSun" w:cs="Tahoma"/>
          <w:szCs w:val="18"/>
        </w:rPr>
        <w:t>合格的软件保障客户有权按产品使用权利中的说明使用</w:t>
      </w:r>
      <w:r w:rsidRPr="001E20FA">
        <w:rPr>
          <w:rFonts w:eastAsia="SimSun" w:cs="Tahoma"/>
          <w:szCs w:val="18"/>
        </w:rPr>
        <w:t xml:space="preserve"> Windows 8 Enterprise</w:t>
      </w:r>
      <w:r w:rsidRPr="001E20FA">
        <w:rPr>
          <w:rFonts w:eastAsia="SimSun" w:cs="Tahoma"/>
          <w:szCs w:val="18"/>
        </w:rPr>
        <w:t>。</w:t>
      </w:r>
      <w:r w:rsidRPr="001E20FA">
        <w:rPr>
          <w:rFonts w:eastAsia="SimSun" w:cs="Tahoma"/>
          <w:szCs w:val="18"/>
          <w:lang w:eastAsia="zh-CN"/>
        </w:rPr>
        <w:t>客户不得将</w:t>
      </w:r>
      <w:r w:rsidRPr="001E20FA">
        <w:rPr>
          <w:rFonts w:eastAsia="SimSun" w:cs="Tahoma"/>
          <w:szCs w:val="18"/>
          <w:lang w:eastAsia="zh-CN"/>
        </w:rPr>
        <w:t xml:space="preserve"> Windows 8 Enterprise </w:t>
      </w:r>
      <w:r w:rsidR="00E04FED">
        <w:rPr>
          <w:rFonts w:eastAsia="SimSun" w:cs="Tahoma"/>
          <w:szCs w:val="18"/>
          <w:lang w:eastAsia="zh-CN"/>
        </w:rPr>
        <w:br/>
      </w:r>
      <w:r w:rsidRPr="001E20FA">
        <w:rPr>
          <w:rFonts w:eastAsia="SimSun" w:cs="Tahoma"/>
          <w:szCs w:val="18"/>
          <w:lang w:eastAsia="zh-CN"/>
        </w:rPr>
        <w:t>从获得许可的设备移动到其他设备，但其软件保障范围允许转让时除外。</w:t>
      </w:r>
    </w:p>
    <w:p w14:paraId="6BF3DA75" w14:textId="77777777" w:rsidR="00324479" w:rsidRPr="001E20FA" w:rsidRDefault="00324479" w:rsidP="00F21E5F">
      <w:pPr>
        <w:jc w:val="both"/>
        <w:rPr>
          <w:rFonts w:eastAsia="SimSun" w:cs="Tahoma"/>
          <w:lang w:eastAsia="zh-CN"/>
        </w:rPr>
      </w:pPr>
    </w:p>
    <w:p w14:paraId="6BF3DA76" w14:textId="77777777" w:rsidR="005A141F" w:rsidRPr="001E20FA" w:rsidRDefault="00324479" w:rsidP="00F21E5F">
      <w:pPr>
        <w:spacing w:after="60"/>
        <w:jc w:val="both"/>
        <w:rPr>
          <w:rFonts w:eastAsia="SimSun" w:cs="Tahoma"/>
          <w:lang w:eastAsia="zh-CN"/>
        </w:rPr>
      </w:pPr>
      <w:r w:rsidRPr="001E20FA">
        <w:rPr>
          <w:rFonts w:eastAsia="SimSun" w:cs="Tahoma"/>
          <w:b/>
          <w:szCs w:val="18"/>
          <w:lang w:eastAsia="zh-CN"/>
        </w:rPr>
        <w:t>合格的在线服务权益客户</w:t>
      </w:r>
    </w:p>
    <w:p w14:paraId="6BF3DA77" w14:textId="77777777" w:rsidR="00324479" w:rsidRPr="001E20FA" w:rsidRDefault="0071258F" w:rsidP="00F21E5F">
      <w:pPr>
        <w:jc w:val="both"/>
        <w:rPr>
          <w:rFonts w:eastAsia="SimSun" w:cs="Tahoma"/>
        </w:rPr>
      </w:pPr>
      <w:r w:rsidRPr="001E20FA">
        <w:rPr>
          <w:rFonts w:eastAsia="SimSun" w:cs="Tahoma"/>
          <w:szCs w:val="18"/>
        </w:rPr>
        <w:t>Windows</w:t>
      </w:r>
      <w:r w:rsidR="006E5582">
        <w:rPr>
          <w:rFonts w:eastAsia="SimSun" w:cs="Tahoma"/>
          <w:szCs w:val="18"/>
          <w:vertAlign w:val="superscript"/>
        </w:rPr>
        <w:t xml:space="preserve">® </w:t>
      </w:r>
      <w:r w:rsidRPr="001E20FA">
        <w:rPr>
          <w:rFonts w:eastAsia="SimSun" w:cs="Tahoma"/>
          <w:szCs w:val="18"/>
        </w:rPr>
        <w:t>Intune</w:t>
      </w:r>
      <w:r w:rsidRPr="001E20FA">
        <w:rPr>
          <w:rFonts w:eastAsia="SimSun" w:cs="Tahoma"/>
          <w:szCs w:val="18"/>
        </w:rPr>
        <w:t>（每设备）客户有权按产品使用权利中的说明使用</w:t>
      </w:r>
      <w:r w:rsidRPr="001E20FA">
        <w:rPr>
          <w:rFonts w:eastAsia="SimSun" w:cs="Tahoma"/>
          <w:szCs w:val="18"/>
        </w:rPr>
        <w:t xml:space="preserve"> Windows 8 Enterprise</w:t>
      </w:r>
      <w:r w:rsidRPr="001E20FA">
        <w:rPr>
          <w:rFonts w:eastAsia="SimSun" w:cs="Tahoma"/>
          <w:szCs w:val="18"/>
        </w:rPr>
        <w:t>。请参阅此产品列表的</w:t>
      </w:r>
      <w:r w:rsidR="00E04FED">
        <w:rPr>
          <w:rFonts w:eastAsia="SimSun" w:cs="Tahoma"/>
          <w:szCs w:val="18"/>
        </w:rPr>
        <w:br/>
      </w:r>
      <w:r w:rsidRPr="00506AF3">
        <w:rPr>
          <w:rFonts w:ascii="SimSun" w:eastAsia="SimSun" w:hAnsi="SimSun" w:cs="Tahoma"/>
          <w:szCs w:val="18"/>
        </w:rPr>
        <w:t>“</w:t>
      </w:r>
      <w:r w:rsidRPr="001E20FA">
        <w:rPr>
          <w:rFonts w:eastAsia="SimSun" w:cs="Tahoma"/>
          <w:szCs w:val="18"/>
        </w:rPr>
        <w:t>产品说明</w:t>
      </w:r>
      <w:r w:rsidRPr="00506AF3">
        <w:rPr>
          <w:rFonts w:ascii="SimSun" w:eastAsia="SimSun" w:hAnsi="SimSun" w:cs="Tahoma"/>
          <w:szCs w:val="18"/>
        </w:rPr>
        <w:t>”</w:t>
      </w:r>
      <w:r w:rsidRPr="001E20FA">
        <w:rPr>
          <w:rFonts w:eastAsia="SimSun" w:cs="Tahoma"/>
          <w:szCs w:val="18"/>
        </w:rPr>
        <w:t>一节，以查找适用于</w:t>
      </w:r>
      <w:r w:rsidRPr="001E20FA">
        <w:rPr>
          <w:rFonts w:eastAsia="SimSun" w:cs="Tahoma"/>
          <w:szCs w:val="18"/>
        </w:rPr>
        <w:t xml:space="preserve"> Windows Intune</w:t>
      </w:r>
      <w:r w:rsidRPr="001E20FA">
        <w:rPr>
          <w:rFonts w:eastAsia="SimSun" w:cs="Tahoma"/>
          <w:szCs w:val="18"/>
        </w:rPr>
        <w:t>（每设备）许可的购买和转让的条款。</w:t>
      </w:r>
    </w:p>
    <w:p w14:paraId="6BF3DA78" w14:textId="77777777" w:rsidR="005A141F" w:rsidRPr="001E20FA" w:rsidDel="008900EB" w:rsidRDefault="005A141F" w:rsidP="00F21E5F">
      <w:pPr>
        <w:jc w:val="both"/>
        <w:rPr>
          <w:rFonts w:eastAsia="SimSun" w:cs="Tahoma"/>
        </w:rPr>
      </w:pPr>
    </w:p>
    <w:p w14:paraId="6BF3DA79" w14:textId="77777777" w:rsidR="00324479" w:rsidRPr="001E20FA" w:rsidRDefault="00324479" w:rsidP="00F21E5F">
      <w:pPr>
        <w:spacing w:after="60"/>
        <w:rPr>
          <w:rFonts w:eastAsia="SimSun" w:cs="Tahoma"/>
        </w:rPr>
      </w:pPr>
      <w:r w:rsidRPr="001E20FA">
        <w:rPr>
          <w:rFonts w:eastAsia="SimSun" w:cs="Tahoma"/>
          <w:szCs w:val="18"/>
        </w:rPr>
        <w:t>软件保障客户和</w:t>
      </w:r>
      <w:r w:rsidRPr="001E20FA">
        <w:rPr>
          <w:rFonts w:eastAsia="SimSun" w:cs="Tahoma"/>
          <w:szCs w:val="18"/>
        </w:rPr>
        <w:t xml:space="preserve"> Windows Intune</w:t>
      </w:r>
      <w:r w:rsidRPr="001E20FA">
        <w:rPr>
          <w:rFonts w:eastAsia="SimSun" w:cs="Tahoma"/>
          <w:szCs w:val="18"/>
        </w:rPr>
        <w:t>（每设备）客户可使用以前版本的</w:t>
      </w:r>
      <w:r w:rsidRPr="001E20FA">
        <w:rPr>
          <w:rFonts w:eastAsia="SimSun" w:cs="Tahoma"/>
          <w:szCs w:val="18"/>
        </w:rPr>
        <w:t xml:space="preserve"> Windows </w:t>
      </w:r>
      <w:r w:rsidRPr="001E20FA">
        <w:rPr>
          <w:rFonts w:eastAsia="SimSun" w:cs="Tahoma"/>
          <w:szCs w:val="18"/>
        </w:rPr>
        <w:t>桌面操作系统的</w:t>
      </w:r>
      <w:r w:rsidRPr="001E20FA">
        <w:rPr>
          <w:rFonts w:eastAsia="SimSun" w:cs="Tahoma"/>
          <w:szCs w:val="18"/>
        </w:rPr>
        <w:t xml:space="preserve"> MUI </w:t>
      </w:r>
      <w:r w:rsidRPr="001E20FA">
        <w:rPr>
          <w:rFonts w:eastAsia="SimSun" w:cs="Tahoma"/>
          <w:szCs w:val="18"/>
        </w:rPr>
        <w:t>版本取代</w:t>
      </w:r>
      <w:r w:rsidRPr="001E20FA">
        <w:rPr>
          <w:rFonts w:eastAsia="SimSun" w:cs="Tahoma"/>
          <w:szCs w:val="18"/>
        </w:rPr>
        <w:t xml:space="preserve"> Windows</w:t>
      </w:r>
      <w:r w:rsidR="00E04FED">
        <w:rPr>
          <w:rFonts w:eastAsia="SimSun" w:cs="Tahoma"/>
          <w:szCs w:val="18"/>
        </w:rPr>
        <w:t> </w:t>
      </w:r>
      <w:r w:rsidRPr="001E20FA">
        <w:rPr>
          <w:rFonts w:eastAsia="SimSun" w:cs="Tahoma"/>
          <w:szCs w:val="18"/>
        </w:rPr>
        <w:t>8 Enterprise</w:t>
      </w:r>
      <w:r w:rsidRPr="001E20FA">
        <w:rPr>
          <w:rFonts w:eastAsia="SimSun" w:cs="Tahoma"/>
          <w:szCs w:val="18"/>
        </w:rPr>
        <w:t>。</w:t>
      </w:r>
    </w:p>
    <w:p w14:paraId="6BF3DA7A" w14:textId="77777777" w:rsidR="00870095" w:rsidRPr="001E20FA" w:rsidRDefault="00870095" w:rsidP="00F21E5F">
      <w:pPr>
        <w:pStyle w:val="Heading3"/>
        <w:spacing w:after="60"/>
        <w:rPr>
          <w:rFonts w:ascii="Tahoma" w:eastAsia="SimSun" w:hAnsi="Tahoma" w:cs="Tahoma"/>
        </w:rPr>
      </w:pPr>
    </w:p>
    <w:p w14:paraId="6BF3DA7B" w14:textId="77777777" w:rsidR="00870095" w:rsidRPr="001E20FA" w:rsidRDefault="00870095" w:rsidP="00F21E5F">
      <w:pPr>
        <w:pStyle w:val="Heading3"/>
        <w:spacing w:after="60"/>
        <w:rPr>
          <w:rFonts w:ascii="Tahoma" w:eastAsia="SimSun" w:hAnsi="Tahoma" w:cs="Tahoma"/>
        </w:rPr>
      </w:pPr>
      <w:bookmarkStart w:id="777" w:name="_Toc336338231"/>
      <w:bookmarkStart w:id="778" w:name="_Toc348164838"/>
      <w:r w:rsidRPr="001E20FA">
        <w:rPr>
          <w:rFonts w:ascii="Tahoma" w:eastAsia="SimSun" w:hAnsi="Tahoma" w:cs="Tahoma"/>
          <w:sz w:val="18"/>
        </w:rPr>
        <w:t>Windows 8 Enterprise Sideloading</w:t>
      </w:r>
      <w:bookmarkEnd w:id="777"/>
      <w:bookmarkEnd w:id="778"/>
    </w:p>
    <w:p w14:paraId="6BF3DA7C" w14:textId="77777777" w:rsidR="00810479" w:rsidRPr="001E20FA" w:rsidRDefault="00870095" w:rsidP="00F21E5F">
      <w:pPr>
        <w:jc w:val="both"/>
        <w:rPr>
          <w:rFonts w:eastAsia="SimSun" w:cs="Tahoma"/>
        </w:rPr>
      </w:pPr>
      <w:r w:rsidRPr="001E20FA">
        <w:rPr>
          <w:rFonts w:eastAsia="SimSun" w:cs="Tahoma"/>
          <w:szCs w:val="18"/>
        </w:rPr>
        <w:t>请参阅本文档的</w:t>
      </w:r>
      <w:r w:rsidRPr="00506AF3">
        <w:rPr>
          <w:rFonts w:ascii="SimSun" w:eastAsia="SimSun" w:hAnsi="SimSun" w:cs="Tahoma"/>
          <w:szCs w:val="18"/>
        </w:rPr>
        <w:t>“</w:t>
      </w:r>
      <w:r w:rsidRPr="001E20FA">
        <w:rPr>
          <w:rFonts w:eastAsia="SimSun" w:cs="Tahoma"/>
          <w:szCs w:val="18"/>
        </w:rPr>
        <w:t>产品说明</w:t>
      </w:r>
      <w:r w:rsidRPr="00506AF3">
        <w:rPr>
          <w:rFonts w:ascii="SimSun" w:eastAsia="SimSun" w:hAnsi="SimSun" w:cs="Tahoma"/>
          <w:szCs w:val="18"/>
        </w:rPr>
        <w:t>”</w:t>
      </w:r>
      <w:r w:rsidRPr="001E20FA">
        <w:rPr>
          <w:rFonts w:eastAsia="SimSun" w:cs="Tahoma"/>
          <w:szCs w:val="18"/>
        </w:rPr>
        <w:t>一节的</w:t>
      </w:r>
      <w:r w:rsidRPr="001E20FA">
        <w:rPr>
          <w:rFonts w:eastAsia="SimSun" w:cs="Tahoma"/>
          <w:szCs w:val="18"/>
        </w:rPr>
        <w:t xml:space="preserve"> Windows 8 Enterprise Sideloading </w:t>
      </w:r>
      <w:r w:rsidRPr="001E20FA">
        <w:rPr>
          <w:rFonts w:eastAsia="SimSun" w:cs="Tahoma"/>
          <w:szCs w:val="18"/>
        </w:rPr>
        <w:t>产品说明。</w:t>
      </w:r>
    </w:p>
    <w:p w14:paraId="6BF3DA7D" w14:textId="77777777" w:rsidR="00BD1A6A" w:rsidRPr="001E20FA" w:rsidRDefault="00BD1A6A" w:rsidP="00F21E5F">
      <w:pPr>
        <w:rPr>
          <w:rFonts w:eastAsia="SimSun" w:cs="Tahoma"/>
        </w:rPr>
      </w:pPr>
      <w:bookmarkStart w:id="779" w:name="_Toc336338232"/>
    </w:p>
    <w:p w14:paraId="6BF3DA7E" w14:textId="77777777" w:rsidR="00EA1BE9" w:rsidRPr="001E20FA" w:rsidRDefault="00EA1BE9" w:rsidP="00F21E5F">
      <w:pPr>
        <w:pStyle w:val="Heading3"/>
        <w:spacing w:after="60"/>
        <w:rPr>
          <w:rFonts w:ascii="Tahoma" w:eastAsia="SimSun" w:hAnsi="Tahoma" w:cs="Tahoma"/>
          <w:lang w:eastAsia="zh-CN"/>
        </w:rPr>
      </w:pPr>
      <w:bookmarkStart w:id="780" w:name="_Toc348164839"/>
      <w:r w:rsidRPr="001E20FA">
        <w:rPr>
          <w:rFonts w:ascii="Tahoma" w:eastAsia="SimSun" w:hAnsi="Tahoma" w:cs="Tahoma"/>
          <w:sz w:val="18"/>
          <w:lang w:eastAsia="zh-CN"/>
        </w:rPr>
        <w:t xml:space="preserve">Windows </w:t>
      </w:r>
      <w:r w:rsidRPr="001E20FA">
        <w:rPr>
          <w:rFonts w:ascii="Tahoma" w:eastAsia="SimSun" w:hAnsi="Tahoma" w:cs="Tahoma"/>
          <w:sz w:val="18"/>
          <w:lang w:eastAsia="zh-CN"/>
        </w:rPr>
        <w:t>助手订购许可</w:t>
      </w:r>
      <w:bookmarkEnd w:id="779"/>
      <w:bookmarkEnd w:id="780"/>
    </w:p>
    <w:p w14:paraId="6BF3DA7F" w14:textId="77777777" w:rsidR="00EA1BE9" w:rsidRPr="001E20FA" w:rsidRDefault="00EA1BE9" w:rsidP="00F21E5F">
      <w:pPr>
        <w:jc w:val="both"/>
        <w:rPr>
          <w:rFonts w:eastAsia="SimSun" w:cs="Tahoma"/>
          <w:lang w:eastAsia="zh-CN"/>
        </w:rPr>
      </w:pPr>
      <w:r w:rsidRPr="001E20FA">
        <w:rPr>
          <w:rFonts w:eastAsia="SimSun" w:cs="Tahoma"/>
          <w:szCs w:val="18"/>
          <w:lang w:eastAsia="zh-CN"/>
        </w:rPr>
        <w:t>请参阅本文档的</w:t>
      </w:r>
      <w:r w:rsidRPr="00506AF3">
        <w:rPr>
          <w:rFonts w:ascii="SimSun" w:eastAsia="SimSun" w:hAnsi="SimSun" w:cs="Tahoma"/>
          <w:szCs w:val="18"/>
          <w:lang w:eastAsia="zh-CN"/>
        </w:rPr>
        <w:t>“</w:t>
      </w:r>
      <w:r w:rsidRPr="001E20FA">
        <w:rPr>
          <w:rFonts w:eastAsia="SimSun" w:cs="Tahoma"/>
          <w:szCs w:val="18"/>
          <w:lang w:eastAsia="zh-CN"/>
        </w:rPr>
        <w:t>产品说明</w:t>
      </w:r>
      <w:r w:rsidRPr="00506AF3">
        <w:rPr>
          <w:rFonts w:ascii="SimSun" w:eastAsia="SimSun" w:hAnsi="SimSun" w:cs="Tahoma"/>
          <w:szCs w:val="18"/>
          <w:lang w:eastAsia="zh-CN"/>
        </w:rPr>
        <w:t>”</w:t>
      </w:r>
      <w:r w:rsidRPr="001E20FA">
        <w:rPr>
          <w:rFonts w:eastAsia="SimSun" w:cs="Tahoma"/>
          <w:szCs w:val="18"/>
          <w:lang w:eastAsia="zh-CN"/>
        </w:rPr>
        <w:t>一节的</w:t>
      </w:r>
      <w:r w:rsidRPr="001E20FA">
        <w:rPr>
          <w:rFonts w:eastAsia="SimSun" w:cs="Tahoma"/>
          <w:szCs w:val="18"/>
          <w:lang w:eastAsia="zh-CN"/>
        </w:rPr>
        <w:t xml:space="preserve"> Windows </w:t>
      </w:r>
      <w:r w:rsidRPr="001E20FA">
        <w:rPr>
          <w:rFonts w:eastAsia="SimSun" w:cs="Tahoma"/>
          <w:szCs w:val="18"/>
          <w:lang w:eastAsia="zh-CN"/>
        </w:rPr>
        <w:t>助手订购许可说明。</w:t>
      </w:r>
    </w:p>
    <w:p w14:paraId="6BF3DA80" w14:textId="77777777" w:rsidR="00870095" w:rsidRPr="001E20FA" w:rsidRDefault="00870095" w:rsidP="00F21E5F">
      <w:pPr>
        <w:jc w:val="both"/>
        <w:rPr>
          <w:rFonts w:eastAsia="SimSun" w:cs="Tahoma"/>
          <w:lang w:eastAsia="zh-CN"/>
        </w:rPr>
      </w:pPr>
    </w:p>
    <w:p w14:paraId="6BF3DA81" w14:textId="77777777" w:rsidR="00023FE7" w:rsidRPr="001E20FA" w:rsidRDefault="00023FE7" w:rsidP="00F21E5F">
      <w:pPr>
        <w:pStyle w:val="Heading3"/>
        <w:rPr>
          <w:rFonts w:ascii="Tahoma" w:eastAsia="SimSun" w:hAnsi="Tahoma" w:cs="Tahoma"/>
          <w:lang w:eastAsia="zh-CN"/>
        </w:rPr>
      </w:pPr>
      <w:bookmarkStart w:id="781" w:name="_Toc328146000"/>
      <w:bookmarkStart w:id="782" w:name="_Toc336338233"/>
      <w:bookmarkStart w:id="783" w:name="_Toc348164840"/>
      <w:r w:rsidRPr="001E20FA">
        <w:rPr>
          <w:rFonts w:ascii="Tahoma" w:eastAsia="SimSun" w:hAnsi="Tahoma" w:cs="Tahoma"/>
          <w:sz w:val="24"/>
          <w:lang w:eastAsia="zh-CN"/>
        </w:rPr>
        <w:t>培训券</w:t>
      </w:r>
      <w:bookmarkEnd w:id="781"/>
      <w:bookmarkEnd w:id="782"/>
      <w:bookmarkEnd w:id="783"/>
    </w:p>
    <w:p w14:paraId="6BF3DA82" w14:textId="77777777" w:rsidR="00023FE7" w:rsidRPr="001E20FA" w:rsidRDefault="00023FE7" w:rsidP="00F21E5F">
      <w:pPr>
        <w:pStyle w:val="AppendixBodyText"/>
        <w:spacing w:after="0"/>
        <w:rPr>
          <w:rFonts w:ascii="Tahoma" w:eastAsia="SimSun" w:hAnsi="Tahoma" w:cs="Tahoma"/>
          <w:lang w:eastAsia="zh-CN"/>
        </w:rPr>
      </w:pPr>
    </w:p>
    <w:p w14:paraId="6BF3DA83" w14:textId="77777777" w:rsidR="00023FE7" w:rsidRPr="00DC0212" w:rsidRDefault="008A15A8" w:rsidP="00F77CFC">
      <w:pPr>
        <w:pStyle w:val="AppendixBodyText"/>
        <w:spacing w:after="0"/>
        <w:rPr>
          <w:rFonts w:ascii="Tahoma" w:eastAsia="SimSun" w:hAnsi="Tahoma" w:cs="Tahoma"/>
          <w:spacing w:val="-4"/>
          <w:sz w:val="18"/>
          <w:szCs w:val="18"/>
          <w:lang w:eastAsia="zh-CN"/>
        </w:rPr>
      </w:pPr>
      <w:r w:rsidRPr="00DC0212">
        <w:rPr>
          <w:rFonts w:ascii="Tahoma" w:eastAsia="SimSun" w:hAnsi="Tahoma" w:cs="Tahoma"/>
          <w:spacing w:val="-4"/>
          <w:sz w:val="18"/>
          <w:szCs w:val="18"/>
          <w:lang w:eastAsia="zh-CN"/>
        </w:rPr>
        <w:t>拥有应用程序或系统产品组中软件保障成员资格的客户（学术选择许可以及针对学术、开放式价值订购</w:t>
      </w:r>
      <w:r w:rsidRPr="00DC0212">
        <w:rPr>
          <w:rFonts w:ascii="Tahoma" w:eastAsia="SimSun" w:hAnsi="Tahoma" w:cs="Tahoma"/>
          <w:spacing w:val="-4"/>
          <w:sz w:val="18"/>
          <w:szCs w:val="18"/>
          <w:lang w:eastAsia="zh-CN"/>
        </w:rPr>
        <w:t xml:space="preserve"> – </w:t>
      </w:r>
      <w:r w:rsidRPr="00DC0212">
        <w:rPr>
          <w:rFonts w:ascii="Tahoma" w:eastAsia="SimSun" w:hAnsi="Tahoma" w:cs="Tahoma"/>
          <w:spacing w:val="-4"/>
          <w:sz w:val="18"/>
          <w:szCs w:val="18"/>
          <w:lang w:eastAsia="zh-CN"/>
        </w:rPr>
        <w:t>教育解决方案、大专院校协议和中小学校协议的选择附加客户除外）可以获得微软培训券。这些代金券使客户能从有学习能力（微软学习合作伙伴）的微软合作伙伴处按特定的培训天数学习课程。奖励的培训天数根据计划和获得的软件保障所针对的合格许可数而定。一旦客户的培训券权益管理员通过批量许可服务中心</w:t>
      </w:r>
      <w:r w:rsidRPr="00DC0212">
        <w:rPr>
          <w:rFonts w:ascii="Tahoma" w:eastAsia="SimSun" w:hAnsi="Tahoma" w:cs="Tahoma"/>
          <w:spacing w:val="-4"/>
          <w:sz w:val="18"/>
          <w:szCs w:val="18"/>
          <w:lang w:eastAsia="zh-CN"/>
        </w:rPr>
        <w:t xml:space="preserve"> (VLSC) </w:t>
      </w:r>
      <w:r w:rsidRPr="00DC0212">
        <w:rPr>
          <w:rFonts w:ascii="Tahoma" w:eastAsia="SimSun" w:hAnsi="Tahoma" w:cs="Tahoma"/>
          <w:spacing w:val="-4"/>
          <w:sz w:val="18"/>
          <w:szCs w:val="18"/>
          <w:lang w:eastAsia="zh-CN"/>
        </w:rPr>
        <w:t>工具激活了培训券权益，该管理员就可将培训券分配给指定的人员。</w:t>
      </w:r>
    </w:p>
    <w:p w14:paraId="6BF3DA84" w14:textId="77777777" w:rsidR="00E04FED" w:rsidRPr="001E20FA" w:rsidRDefault="00E04FED" w:rsidP="00F21E5F">
      <w:pPr>
        <w:pStyle w:val="AppendixBodyText"/>
        <w:spacing w:after="0"/>
        <w:rPr>
          <w:rFonts w:ascii="Tahoma" w:eastAsia="SimSun" w:hAnsi="Tahoma" w:cs="Tahoma"/>
          <w:lang w:eastAsia="zh-CN"/>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1E20FA" w14:paraId="6BF3DA88" w14:textId="77777777" w:rsidTr="00E04FED">
        <w:trPr>
          <w:cantSplit/>
          <w:trHeight w:val="531"/>
        </w:trPr>
        <w:tc>
          <w:tcPr>
            <w:tcW w:w="3002" w:type="dxa"/>
            <w:shd w:val="clear" w:color="auto" w:fill="FFCC99"/>
            <w:vAlign w:val="center"/>
          </w:tcPr>
          <w:p w14:paraId="6BF3DA85" w14:textId="77777777" w:rsidR="00F76ED4" w:rsidRPr="001E20FA" w:rsidRDefault="00F76ED4" w:rsidP="00E04FED">
            <w:pPr>
              <w:pStyle w:val="AppendixTableHeadings"/>
              <w:rPr>
                <w:rFonts w:ascii="Tahoma" w:eastAsia="SimSun" w:hAnsi="Tahoma" w:cs="Tahoma"/>
                <w:sz w:val="20"/>
                <w:szCs w:val="20"/>
              </w:rPr>
            </w:pPr>
            <w:r w:rsidRPr="001E20FA">
              <w:rPr>
                <w:rFonts w:ascii="Tahoma" w:eastAsia="SimSun" w:hAnsi="Tahoma" w:cs="Tahoma"/>
                <w:sz w:val="20"/>
                <w:szCs w:val="20"/>
              </w:rPr>
              <w:t>计划</w:t>
            </w:r>
          </w:p>
        </w:tc>
        <w:tc>
          <w:tcPr>
            <w:tcW w:w="3150" w:type="dxa"/>
            <w:shd w:val="clear" w:color="auto" w:fill="FFCC99"/>
            <w:vAlign w:val="center"/>
          </w:tcPr>
          <w:p w14:paraId="6BF3DA86" w14:textId="77777777" w:rsidR="00F76ED4" w:rsidRPr="001E20FA" w:rsidRDefault="00F76ED4" w:rsidP="00E04FED">
            <w:pPr>
              <w:pStyle w:val="AppendixTableHeadings"/>
              <w:rPr>
                <w:rFonts w:ascii="Tahoma" w:eastAsia="SimSun" w:hAnsi="Tahoma" w:cs="Tahoma"/>
                <w:sz w:val="20"/>
                <w:szCs w:val="20"/>
              </w:rPr>
            </w:pPr>
            <w:r w:rsidRPr="001E20FA">
              <w:rPr>
                <w:rFonts w:ascii="Tahoma" w:eastAsia="SimSun" w:hAnsi="Tahoma" w:cs="Tahoma"/>
                <w:sz w:val="20"/>
                <w:szCs w:val="20"/>
              </w:rPr>
              <w:t xml:space="preserve">Office </w:t>
            </w:r>
            <w:r w:rsidRPr="001E20FA">
              <w:rPr>
                <w:rFonts w:ascii="Tahoma" w:eastAsia="SimSun" w:hAnsi="Tahoma" w:cs="Tahoma"/>
                <w:sz w:val="20"/>
                <w:szCs w:val="20"/>
              </w:rPr>
              <w:t>系统应用程序组产品</w:t>
            </w:r>
            <w:r w:rsidRPr="001E20FA">
              <w:rPr>
                <w:rFonts w:ascii="Tahoma" w:eastAsia="SimSun" w:hAnsi="Tahoma" w:cs="Tahoma"/>
                <w:b w:val="0"/>
                <w:i/>
                <w:sz w:val="20"/>
                <w:szCs w:val="20"/>
              </w:rPr>
              <w:t xml:space="preserve"> </w:t>
            </w:r>
          </w:p>
        </w:tc>
        <w:tc>
          <w:tcPr>
            <w:tcW w:w="3240" w:type="dxa"/>
            <w:shd w:val="clear" w:color="auto" w:fill="FFCC99"/>
            <w:vAlign w:val="center"/>
          </w:tcPr>
          <w:p w14:paraId="6BF3DA87" w14:textId="77777777" w:rsidR="00F76ED4" w:rsidRPr="001E20FA" w:rsidRDefault="00F76ED4" w:rsidP="00E04FED">
            <w:pPr>
              <w:pStyle w:val="AppendixTableHeadings"/>
              <w:rPr>
                <w:rFonts w:ascii="Tahoma" w:eastAsia="SimSun" w:hAnsi="Tahoma" w:cs="Tahoma"/>
                <w:sz w:val="20"/>
                <w:szCs w:val="20"/>
              </w:rPr>
            </w:pPr>
            <w:r w:rsidRPr="001E20FA">
              <w:rPr>
                <w:rFonts w:ascii="Tahoma" w:eastAsia="SimSun" w:hAnsi="Tahoma" w:cs="Tahoma"/>
                <w:sz w:val="20"/>
                <w:szCs w:val="20"/>
              </w:rPr>
              <w:t>系统产品组</w:t>
            </w:r>
          </w:p>
        </w:tc>
      </w:tr>
      <w:tr w:rsidR="00F76ED4" w:rsidRPr="001E20FA" w14:paraId="6BF3DA8D" w14:textId="77777777" w:rsidTr="00E04FED">
        <w:trPr>
          <w:cantSplit/>
          <w:trHeight w:val="236"/>
        </w:trPr>
        <w:tc>
          <w:tcPr>
            <w:tcW w:w="3002" w:type="dxa"/>
            <w:vAlign w:val="center"/>
          </w:tcPr>
          <w:p w14:paraId="6BF3DA89"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开放式价值</w:t>
            </w:r>
          </w:p>
        </w:tc>
        <w:tc>
          <w:tcPr>
            <w:tcW w:w="3150" w:type="dxa"/>
            <w:vAlign w:val="center"/>
          </w:tcPr>
          <w:p w14:paraId="6BF3DA8A" w14:textId="77777777" w:rsidR="00F76ED4" w:rsidRPr="001E20FA" w:rsidRDefault="00F76ED4" w:rsidP="00E04FED">
            <w:pPr>
              <w:pStyle w:val="AppendixTableText"/>
              <w:rPr>
                <w:rFonts w:ascii="Tahoma" w:eastAsia="SimSun" w:hAnsi="Tahoma" w:cs="Tahoma"/>
                <w:lang w:eastAsia="zh-CN"/>
              </w:rPr>
            </w:pPr>
            <w:r w:rsidRPr="001E20FA">
              <w:rPr>
                <w:rFonts w:ascii="Tahoma" w:eastAsia="SimSun" w:hAnsi="Tahoma" w:cs="Tahoma"/>
                <w:lang w:eastAsia="zh-CN"/>
              </w:rPr>
              <w:t>每</w:t>
            </w:r>
            <w:r w:rsidRPr="001E20FA">
              <w:rPr>
                <w:rFonts w:ascii="Tahoma" w:eastAsia="SimSun" w:hAnsi="Tahoma" w:cs="Tahoma"/>
                <w:lang w:eastAsia="zh-CN"/>
              </w:rPr>
              <w:t xml:space="preserve"> 50 </w:t>
            </w:r>
            <w:r w:rsidRPr="001E20FA">
              <w:rPr>
                <w:rFonts w:ascii="Tahoma" w:eastAsia="SimSun" w:hAnsi="Tahoma" w:cs="Tahoma"/>
                <w:lang w:eastAsia="zh-CN"/>
              </w:rPr>
              <w:t>份许可</w:t>
            </w:r>
            <w:r w:rsidRPr="001E20FA">
              <w:rPr>
                <w:rFonts w:ascii="Tahoma" w:eastAsia="SimSun" w:hAnsi="Tahoma" w:cs="Tahoma"/>
                <w:lang w:eastAsia="zh-CN"/>
              </w:rPr>
              <w:t xml:space="preserve"> 2 </w:t>
            </w:r>
            <w:r w:rsidRPr="001E20FA">
              <w:rPr>
                <w:rFonts w:ascii="Tahoma" w:eastAsia="SimSun" w:hAnsi="Tahoma" w:cs="Tahoma"/>
                <w:lang w:eastAsia="zh-CN"/>
              </w:rPr>
              <w:t>天（最多</w:t>
            </w:r>
            <w:r w:rsidRPr="001E20FA">
              <w:rPr>
                <w:rFonts w:ascii="Tahoma" w:eastAsia="SimSun" w:hAnsi="Tahoma" w:cs="Tahoma"/>
                <w:lang w:eastAsia="zh-CN"/>
              </w:rPr>
              <w:t xml:space="preserve"> 20 </w:t>
            </w:r>
            <w:r w:rsidRPr="001E20FA">
              <w:rPr>
                <w:rFonts w:ascii="Tahoma" w:eastAsia="SimSun" w:hAnsi="Tahoma" w:cs="Tahoma"/>
                <w:lang w:eastAsia="zh-CN"/>
              </w:rPr>
              <w:t>天）</w:t>
            </w:r>
          </w:p>
        </w:tc>
        <w:tc>
          <w:tcPr>
            <w:tcW w:w="3240" w:type="dxa"/>
            <w:vAlign w:val="center"/>
          </w:tcPr>
          <w:p w14:paraId="6BF3DA8B" w14:textId="77777777" w:rsidR="00F76ED4" w:rsidRPr="001E20FA" w:rsidRDefault="00F76ED4" w:rsidP="00E04FED">
            <w:pPr>
              <w:pStyle w:val="AppendixTableText"/>
              <w:rPr>
                <w:rFonts w:ascii="Tahoma" w:eastAsia="SimSun" w:hAnsi="Tahoma" w:cs="Tahoma"/>
                <w:lang w:eastAsia="zh-CN"/>
              </w:rPr>
            </w:pPr>
            <w:r w:rsidRPr="001E20FA">
              <w:rPr>
                <w:rFonts w:ascii="Tahoma" w:eastAsia="SimSun" w:hAnsi="Tahoma" w:cs="Tahoma"/>
                <w:lang w:eastAsia="zh-CN"/>
              </w:rPr>
              <w:t>每</w:t>
            </w:r>
            <w:r w:rsidRPr="001E20FA">
              <w:rPr>
                <w:rFonts w:ascii="Tahoma" w:eastAsia="SimSun" w:hAnsi="Tahoma" w:cs="Tahoma"/>
                <w:lang w:eastAsia="zh-CN"/>
              </w:rPr>
              <w:t xml:space="preserve"> 50 </w:t>
            </w:r>
            <w:r w:rsidRPr="001E20FA">
              <w:rPr>
                <w:rFonts w:ascii="Tahoma" w:eastAsia="SimSun" w:hAnsi="Tahoma" w:cs="Tahoma"/>
                <w:lang w:eastAsia="zh-CN"/>
              </w:rPr>
              <w:t>份许可</w:t>
            </w:r>
            <w:r w:rsidRPr="001E20FA">
              <w:rPr>
                <w:rFonts w:ascii="Tahoma" w:eastAsia="SimSun" w:hAnsi="Tahoma" w:cs="Tahoma"/>
                <w:lang w:eastAsia="zh-CN"/>
              </w:rPr>
              <w:t xml:space="preserve"> 1 </w:t>
            </w:r>
            <w:r w:rsidRPr="001E20FA">
              <w:rPr>
                <w:rFonts w:ascii="Tahoma" w:eastAsia="SimSun" w:hAnsi="Tahoma" w:cs="Tahoma"/>
                <w:lang w:eastAsia="zh-CN"/>
              </w:rPr>
              <w:t>天</w:t>
            </w:r>
          </w:p>
          <w:p w14:paraId="6BF3DA8C" w14:textId="77777777" w:rsidR="00F76ED4" w:rsidRPr="001E20FA" w:rsidRDefault="00F76ED4" w:rsidP="00E04FED">
            <w:pPr>
              <w:pStyle w:val="AppendixTableText"/>
              <w:rPr>
                <w:rFonts w:ascii="Tahoma" w:eastAsia="SimSun" w:hAnsi="Tahoma" w:cs="Tahoma"/>
                <w:lang w:eastAsia="zh-CN"/>
              </w:rPr>
            </w:pPr>
            <w:r w:rsidRPr="001E20FA">
              <w:rPr>
                <w:rFonts w:ascii="Tahoma" w:eastAsia="SimSun" w:hAnsi="Tahoma" w:cs="Tahoma"/>
                <w:lang w:eastAsia="zh-CN"/>
              </w:rPr>
              <w:t>（最多</w:t>
            </w:r>
            <w:r w:rsidRPr="001E20FA">
              <w:rPr>
                <w:rFonts w:ascii="Tahoma" w:eastAsia="SimSun" w:hAnsi="Tahoma" w:cs="Tahoma"/>
                <w:lang w:eastAsia="zh-CN"/>
              </w:rPr>
              <w:t xml:space="preserve"> 10 </w:t>
            </w:r>
            <w:r w:rsidRPr="001E20FA">
              <w:rPr>
                <w:rFonts w:ascii="Tahoma" w:eastAsia="SimSun" w:hAnsi="Tahoma" w:cs="Tahoma"/>
                <w:lang w:eastAsia="zh-CN"/>
              </w:rPr>
              <w:t>天）</w:t>
            </w:r>
          </w:p>
        </w:tc>
      </w:tr>
      <w:tr w:rsidR="00F76ED4" w:rsidRPr="001E20FA" w14:paraId="6BF3DA93" w14:textId="77777777" w:rsidTr="00E04FED">
        <w:trPr>
          <w:cantSplit/>
          <w:trHeight w:val="236"/>
        </w:trPr>
        <w:tc>
          <w:tcPr>
            <w:tcW w:w="3002" w:type="dxa"/>
            <w:vAlign w:val="center"/>
          </w:tcPr>
          <w:p w14:paraId="6BF3DA8E"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8F" w14:textId="77777777" w:rsidR="00F76ED4" w:rsidRPr="001E20FA" w:rsidRDefault="00F76ED4" w:rsidP="00E04FED">
            <w:pPr>
              <w:pStyle w:val="AppendixTableHeadings"/>
              <w:rPr>
                <w:rFonts w:ascii="Tahoma" w:eastAsia="SimSun" w:hAnsi="Tahoma" w:cs="Tahoma"/>
                <w:b w:val="0"/>
              </w:rPr>
            </w:pPr>
            <w:r w:rsidRPr="001E20FA">
              <w:rPr>
                <w:rFonts w:ascii="Tahoma" w:eastAsia="SimSun" w:hAnsi="Tahoma" w:cs="Tahoma"/>
                <w:b w:val="0"/>
              </w:rPr>
              <w:t>1</w:t>
            </w:r>
            <w:r w:rsidR="00092874" w:rsidRPr="001E20FA">
              <w:rPr>
                <w:rFonts w:ascii="Tahoma" w:eastAsia="SimSun" w:hAnsi="Tahoma" w:cs="Tahoma"/>
              </w:rPr>
              <w:t xml:space="preserve"> – </w:t>
            </w:r>
            <w:r w:rsidRPr="001E20FA">
              <w:rPr>
                <w:rFonts w:ascii="Tahoma" w:eastAsia="SimSun" w:hAnsi="Tahoma" w:cs="Tahoma"/>
                <w:b w:val="0"/>
              </w:rPr>
              <w:t>249</w:t>
            </w:r>
          </w:p>
        </w:tc>
        <w:tc>
          <w:tcPr>
            <w:tcW w:w="3150" w:type="dxa"/>
            <w:vAlign w:val="center"/>
          </w:tcPr>
          <w:p w14:paraId="6BF3DA90"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每</w:t>
            </w:r>
            <w:r w:rsidRPr="001E20FA">
              <w:rPr>
                <w:rFonts w:ascii="Tahoma" w:eastAsia="SimSun" w:hAnsi="Tahoma" w:cs="Tahoma"/>
              </w:rPr>
              <w:t xml:space="preserve"> 50 </w:t>
            </w:r>
            <w:r w:rsidRPr="001E20FA">
              <w:rPr>
                <w:rFonts w:ascii="Tahoma" w:eastAsia="SimSun" w:hAnsi="Tahoma" w:cs="Tahoma"/>
              </w:rPr>
              <w:t>份许可</w:t>
            </w:r>
            <w:r w:rsidRPr="001E20FA">
              <w:rPr>
                <w:rFonts w:ascii="Tahoma" w:eastAsia="SimSun" w:hAnsi="Tahoma" w:cs="Tahoma"/>
              </w:rPr>
              <w:t xml:space="preserve"> 2 </w:t>
            </w:r>
            <w:r w:rsidRPr="001E20FA">
              <w:rPr>
                <w:rFonts w:ascii="Tahoma" w:eastAsia="SimSun" w:hAnsi="Tahoma" w:cs="Tahoma"/>
              </w:rPr>
              <w:t>天</w:t>
            </w:r>
          </w:p>
        </w:tc>
        <w:tc>
          <w:tcPr>
            <w:tcW w:w="3240" w:type="dxa"/>
            <w:vAlign w:val="center"/>
          </w:tcPr>
          <w:p w14:paraId="6BF3DA91"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每</w:t>
            </w:r>
            <w:r w:rsidRPr="001E20FA">
              <w:rPr>
                <w:rFonts w:ascii="Tahoma" w:eastAsia="SimSun" w:hAnsi="Tahoma" w:cs="Tahoma"/>
              </w:rPr>
              <w:t xml:space="preserve"> 50 </w:t>
            </w:r>
            <w:r w:rsidRPr="001E20FA">
              <w:rPr>
                <w:rFonts w:ascii="Tahoma" w:eastAsia="SimSun" w:hAnsi="Tahoma" w:cs="Tahoma"/>
              </w:rPr>
              <w:t>份许可</w:t>
            </w:r>
            <w:r w:rsidRPr="001E20FA">
              <w:rPr>
                <w:rFonts w:ascii="Tahoma" w:eastAsia="SimSun" w:hAnsi="Tahoma" w:cs="Tahoma"/>
              </w:rPr>
              <w:t xml:space="preserve"> 1 </w:t>
            </w:r>
            <w:r w:rsidRPr="001E20FA">
              <w:rPr>
                <w:rFonts w:ascii="Tahoma" w:eastAsia="SimSun" w:hAnsi="Tahoma" w:cs="Tahoma"/>
              </w:rPr>
              <w:t>天</w:t>
            </w:r>
          </w:p>
          <w:p w14:paraId="6BF3DA92" w14:textId="77777777" w:rsidR="00F76ED4" w:rsidRPr="001E20FA" w:rsidRDefault="00F76ED4" w:rsidP="00E04FED">
            <w:pPr>
              <w:pStyle w:val="AppendixTableText"/>
              <w:rPr>
                <w:rFonts w:ascii="Tahoma" w:eastAsia="SimSun" w:hAnsi="Tahoma" w:cs="Tahoma"/>
              </w:rPr>
            </w:pPr>
          </w:p>
        </w:tc>
      </w:tr>
      <w:tr w:rsidR="00F76ED4" w:rsidRPr="001E20FA" w14:paraId="6BF3DA9A" w14:textId="77777777" w:rsidTr="00E04FED">
        <w:trPr>
          <w:cantSplit/>
          <w:trHeight w:val="236"/>
        </w:trPr>
        <w:tc>
          <w:tcPr>
            <w:tcW w:w="3002" w:type="dxa"/>
            <w:vAlign w:val="center"/>
          </w:tcPr>
          <w:p w14:paraId="6BF3DA94"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95"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250</w:t>
            </w:r>
            <w:r w:rsidR="00092874" w:rsidRPr="001E20FA">
              <w:rPr>
                <w:rFonts w:ascii="Tahoma" w:eastAsia="SimSun" w:hAnsi="Tahoma" w:cs="Tahoma"/>
              </w:rPr>
              <w:t xml:space="preserve"> – </w:t>
            </w:r>
            <w:r w:rsidRPr="001E20FA">
              <w:rPr>
                <w:rFonts w:ascii="Tahoma" w:eastAsia="SimSun" w:hAnsi="Tahoma" w:cs="Tahoma"/>
              </w:rPr>
              <w:t xml:space="preserve">2,399 </w:t>
            </w:r>
          </w:p>
        </w:tc>
        <w:tc>
          <w:tcPr>
            <w:tcW w:w="3150" w:type="dxa"/>
            <w:vAlign w:val="center"/>
          </w:tcPr>
          <w:p w14:paraId="6BF3DA96" w14:textId="77777777" w:rsidR="00F76ED4" w:rsidRPr="001E20FA" w:rsidRDefault="00F76ED4" w:rsidP="00E04FED">
            <w:pPr>
              <w:pStyle w:val="AppendixTableText"/>
              <w:rPr>
                <w:rFonts w:ascii="Tahoma" w:eastAsia="SimSun" w:hAnsi="Tahoma" w:cs="Tahoma"/>
                <w:lang w:eastAsia="zh-CN"/>
              </w:rPr>
            </w:pPr>
            <w:r w:rsidRPr="001E20FA">
              <w:rPr>
                <w:rFonts w:ascii="Tahoma" w:eastAsia="SimSun" w:hAnsi="Tahoma" w:cs="Tahoma"/>
                <w:lang w:eastAsia="zh-CN"/>
              </w:rPr>
              <w:t>每份</w:t>
            </w:r>
          </w:p>
          <w:p w14:paraId="6BF3DA97" w14:textId="77777777" w:rsidR="00F76ED4" w:rsidRPr="001E20FA" w:rsidRDefault="00F76ED4" w:rsidP="00E04FED">
            <w:pPr>
              <w:pStyle w:val="AppendixTableText"/>
              <w:rPr>
                <w:rFonts w:ascii="Tahoma" w:eastAsia="SimSun" w:hAnsi="Tahoma" w:cs="Tahoma"/>
                <w:lang w:eastAsia="zh-CN"/>
              </w:rPr>
            </w:pPr>
            <w:r w:rsidRPr="001E20FA">
              <w:rPr>
                <w:rFonts w:ascii="Tahoma" w:eastAsia="SimSun" w:hAnsi="Tahoma" w:cs="Tahoma"/>
                <w:lang w:eastAsia="zh-CN"/>
              </w:rPr>
              <w:t>合格许可登记表十</w:t>
            </w:r>
            <w:r w:rsidRPr="001E20FA">
              <w:rPr>
                <w:rFonts w:ascii="Tahoma" w:eastAsia="SimSun" w:hAnsi="Tahoma" w:cs="Tahoma"/>
                <w:lang w:eastAsia="zh-CN"/>
              </w:rPr>
              <w:t xml:space="preserve"> (10) </w:t>
            </w:r>
            <w:r w:rsidRPr="001E20FA">
              <w:rPr>
                <w:rFonts w:ascii="Tahoma" w:eastAsia="SimSun" w:hAnsi="Tahoma" w:cs="Tahoma"/>
                <w:lang w:eastAsia="zh-CN"/>
              </w:rPr>
              <w:t>天</w:t>
            </w:r>
          </w:p>
        </w:tc>
        <w:tc>
          <w:tcPr>
            <w:tcW w:w="3240" w:type="dxa"/>
            <w:vAlign w:val="center"/>
          </w:tcPr>
          <w:p w14:paraId="6BF3DA98" w14:textId="77777777" w:rsidR="00F76ED4" w:rsidRPr="001E20FA" w:rsidRDefault="00F76ED4" w:rsidP="00E04FED">
            <w:pPr>
              <w:pStyle w:val="AppendixTableText"/>
              <w:rPr>
                <w:rFonts w:ascii="Tahoma" w:eastAsia="SimSun" w:hAnsi="Tahoma" w:cs="Tahoma"/>
                <w:lang w:eastAsia="zh-CN"/>
              </w:rPr>
            </w:pPr>
            <w:r w:rsidRPr="001E20FA">
              <w:rPr>
                <w:rFonts w:ascii="Tahoma" w:eastAsia="SimSun" w:hAnsi="Tahoma" w:cs="Tahoma"/>
                <w:lang w:eastAsia="zh-CN"/>
              </w:rPr>
              <w:t>每份</w:t>
            </w:r>
          </w:p>
          <w:p w14:paraId="6BF3DA99" w14:textId="77777777" w:rsidR="00F76ED4" w:rsidRPr="001E20FA" w:rsidRDefault="00F76ED4" w:rsidP="00E04FED">
            <w:pPr>
              <w:pStyle w:val="AppendixTableText"/>
              <w:rPr>
                <w:rFonts w:ascii="Tahoma" w:eastAsia="SimSun" w:hAnsi="Tahoma" w:cs="Tahoma"/>
                <w:lang w:eastAsia="zh-CN"/>
              </w:rPr>
            </w:pPr>
            <w:r w:rsidRPr="001E20FA">
              <w:rPr>
                <w:rFonts w:ascii="Tahoma" w:eastAsia="SimSun" w:hAnsi="Tahoma" w:cs="Tahoma"/>
                <w:lang w:eastAsia="zh-CN"/>
              </w:rPr>
              <w:t>合格许可登记表十</w:t>
            </w:r>
            <w:r w:rsidRPr="001E20FA">
              <w:rPr>
                <w:rFonts w:ascii="Tahoma" w:eastAsia="SimSun" w:hAnsi="Tahoma" w:cs="Tahoma"/>
                <w:lang w:eastAsia="zh-CN"/>
              </w:rPr>
              <w:t xml:space="preserve"> (10) </w:t>
            </w:r>
            <w:r w:rsidRPr="001E20FA">
              <w:rPr>
                <w:rFonts w:ascii="Tahoma" w:eastAsia="SimSun" w:hAnsi="Tahoma" w:cs="Tahoma"/>
                <w:lang w:eastAsia="zh-CN"/>
              </w:rPr>
              <w:t>天</w:t>
            </w:r>
          </w:p>
        </w:tc>
      </w:tr>
      <w:tr w:rsidR="00F76ED4" w:rsidRPr="001E20FA" w14:paraId="6BF3DAA1" w14:textId="77777777" w:rsidTr="00E04FED">
        <w:trPr>
          <w:cantSplit/>
          <w:trHeight w:val="236"/>
        </w:trPr>
        <w:tc>
          <w:tcPr>
            <w:tcW w:w="3002" w:type="dxa"/>
            <w:vAlign w:val="center"/>
          </w:tcPr>
          <w:p w14:paraId="6BF3DA9B"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9C" w14:textId="77777777" w:rsidR="00F76ED4" w:rsidRPr="001E20FA" w:rsidRDefault="00F76ED4" w:rsidP="00E04FED">
            <w:pPr>
              <w:pStyle w:val="AppendixTableText"/>
              <w:rPr>
                <w:rFonts w:ascii="Tahoma" w:eastAsia="SimSun" w:hAnsi="Tahoma" w:cs="Tahoma"/>
                <w:i/>
              </w:rPr>
            </w:pPr>
            <w:r w:rsidRPr="001E20FA">
              <w:rPr>
                <w:rFonts w:ascii="Tahoma" w:eastAsia="SimSun" w:hAnsi="Tahoma" w:cs="Tahoma"/>
              </w:rPr>
              <w:t>2,400</w:t>
            </w:r>
            <w:r w:rsidR="00092874" w:rsidRPr="001E20FA">
              <w:rPr>
                <w:rFonts w:ascii="Tahoma" w:eastAsia="SimSun" w:hAnsi="Tahoma" w:cs="Tahoma"/>
              </w:rPr>
              <w:t xml:space="preserve"> – </w:t>
            </w:r>
            <w:r w:rsidRPr="001E20FA">
              <w:rPr>
                <w:rFonts w:ascii="Tahoma" w:eastAsia="SimSun" w:hAnsi="Tahoma" w:cs="Tahoma"/>
              </w:rPr>
              <w:t>5,999</w:t>
            </w:r>
          </w:p>
        </w:tc>
        <w:tc>
          <w:tcPr>
            <w:tcW w:w="3150" w:type="dxa"/>
            <w:vAlign w:val="center"/>
          </w:tcPr>
          <w:p w14:paraId="6BF3DA9D"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三十</w:t>
            </w:r>
            <w:r w:rsidRPr="001E20FA">
              <w:rPr>
                <w:rFonts w:ascii="Tahoma" w:eastAsia="SimSun" w:hAnsi="Tahoma" w:cs="Tahoma"/>
              </w:rPr>
              <w:t xml:space="preserve"> (30) </w:t>
            </w:r>
            <w:r w:rsidRPr="001E20FA">
              <w:rPr>
                <w:rFonts w:ascii="Tahoma" w:eastAsia="SimSun" w:hAnsi="Tahoma" w:cs="Tahoma"/>
              </w:rPr>
              <w:t>天</w:t>
            </w:r>
            <w:r w:rsidRPr="001E20FA">
              <w:rPr>
                <w:rFonts w:ascii="Tahoma" w:eastAsia="SimSun" w:hAnsi="Tahoma" w:cs="Tahoma"/>
              </w:rPr>
              <w:t>*</w:t>
            </w:r>
          </w:p>
          <w:p w14:paraId="6BF3DA9E" w14:textId="77777777" w:rsidR="00F76ED4" w:rsidRPr="001E20FA" w:rsidRDefault="00F76ED4" w:rsidP="00E04FED">
            <w:pPr>
              <w:pStyle w:val="AppendixTableText"/>
              <w:rPr>
                <w:rFonts w:ascii="Tahoma" w:eastAsia="SimSun" w:hAnsi="Tahoma" w:cs="Tahoma"/>
              </w:rPr>
            </w:pPr>
          </w:p>
        </w:tc>
        <w:tc>
          <w:tcPr>
            <w:tcW w:w="3240" w:type="dxa"/>
            <w:vAlign w:val="center"/>
          </w:tcPr>
          <w:p w14:paraId="6BF3DA9F"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十五</w:t>
            </w:r>
            <w:r w:rsidRPr="001E20FA">
              <w:rPr>
                <w:rFonts w:ascii="Tahoma" w:eastAsia="SimSun" w:hAnsi="Tahoma" w:cs="Tahoma"/>
              </w:rPr>
              <w:t xml:space="preserve"> (15) </w:t>
            </w:r>
            <w:r w:rsidRPr="001E20FA">
              <w:rPr>
                <w:rFonts w:ascii="Tahoma" w:eastAsia="SimSun" w:hAnsi="Tahoma" w:cs="Tahoma"/>
              </w:rPr>
              <w:t>天</w:t>
            </w:r>
            <w:r w:rsidRPr="001E20FA">
              <w:rPr>
                <w:rFonts w:ascii="Tahoma" w:eastAsia="SimSun" w:hAnsi="Tahoma" w:cs="Tahoma"/>
              </w:rPr>
              <w:t>*</w:t>
            </w:r>
          </w:p>
          <w:p w14:paraId="6BF3DAA0" w14:textId="77777777" w:rsidR="00F76ED4" w:rsidRPr="001E20FA" w:rsidRDefault="00F76ED4" w:rsidP="00E04FED">
            <w:pPr>
              <w:pStyle w:val="AppendixTableText"/>
              <w:rPr>
                <w:rFonts w:ascii="Tahoma" w:eastAsia="SimSun" w:hAnsi="Tahoma" w:cs="Tahoma"/>
              </w:rPr>
            </w:pPr>
          </w:p>
        </w:tc>
      </w:tr>
      <w:tr w:rsidR="00F76ED4" w:rsidRPr="001E20FA" w14:paraId="6BF3DAA8" w14:textId="77777777" w:rsidTr="00E04FED">
        <w:trPr>
          <w:cantSplit/>
          <w:trHeight w:val="236"/>
        </w:trPr>
        <w:tc>
          <w:tcPr>
            <w:tcW w:w="3002" w:type="dxa"/>
            <w:vAlign w:val="center"/>
          </w:tcPr>
          <w:p w14:paraId="6BF3DAA2"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A3" w14:textId="77777777" w:rsidR="00F76ED4" w:rsidRPr="001E20FA" w:rsidRDefault="00F76ED4" w:rsidP="00E04FED">
            <w:pPr>
              <w:pStyle w:val="AppendixTableText"/>
              <w:rPr>
                <w:rFonts w:ascii="Tahoma" w:eastAsia="SimSun" w:hAnsi="Tahoma" w:cs="Tahoma"/>
                <w:i/>
              </w:rPr>
            </w:pPr>
            <w:r w:rsidRPr="001E20FA">
              <w:rPr>
                <w:rFonts w:ascii="Tahoma" w:eastAsia="SimSun" w:hAnsi="Tahoma" w:cs="Tahoma"/>
              </w:rPr>
              <w:t>6,000</w:t>
            </w:r>
            <w:r w:rsidR="00092874" w:rsidRPr="001E20FA">
              <w:rPr>
                <w:rFonts w:ascii="Tahoma" w:eastAsia="SimSun" w:hAnsi="Tahoma" w:cs="Tahoma"/>
              </w:rPr>
              <w:t xml:space="preserve"> – </w:t>
            </w:r>
            <w:r w:rsidRPr="001E20FA">
              <w:rPr>
                <w:rFonts w:ascii="Tahoma" w:eastAsia="SimSun" w:hAnsi="Tahoma" w:cs="Tahoma"/>
              </w:rPr>
              <w:t>14,999</w:t>
            </w:r>
          </w:p>
        </w:tc>
        <w:tc>
          <w:tcPr>
            <w:tcW w:w="3150" w:type="dxa"/>
            <w:vAlign w:val="center"/>
          </w:tcPr>
          <w:p w14:paraId="6BF3DAA4"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五十</w:t>
            </w:r>
            <w:r w:rsidRPr="001E20FA">
              <w:rPr>
                <w:rFonts w:ascii="Tahoma" w:eastAsia="SimSun" w:hAnsi="Tahoma" w:cs="Tahoma"/>
              </w:rPr>
              <w:t xml:space="preserve"> (50) </w:t>
            </w:r>
            <w:r w:rsidRPr="001E20FA">
              <w:rPr>
                <w:rFonts w:ascii="Tahoma" w:eastAsia="SimSun" w:hAnsi="Tahoma" w:cs="Tahoma"/>
              </w:rPr>
              <w:t>天</w:t>
            </w:r>
            <w:r w:rsidRPr="001E20FA">
              <w:rPr>
                <w:rFonts w:ascii="Tahoma" w:eastAsia="SimSun" w:hAnsi="Tahoma" w:cs="Tahoma"/>
              </w:rPr>
              <w:t>*</w:t>
            </w:r>
          </w:p>
          <w:p w14:paraId="6BF3DAA5" w14:textId="77777777" w:rsidR="00F76ED4" w:rsidRPr="001E20FA" w:rsidRDefault="00F76ED4" w:rsidP="00E04FED">
            <w:pPr>
              <w:pStyle w:val="AppendixTableText"/>
              <w:rPr>
                <w:rFonts w:ascii="Tahoma" w:eastAsia="SimSun" w:hAnsi="Tahoma" w:cs="Tahoma"/>
              </w:rPr>
            </w:pPr>
          </w:p>
        </w:tc>
        <w:tc>
          <w:tcPr>
            <w:tcW w:w="3240" w:type="dxa"/>
            <w:vAlign w:val="center"/>
          </w:tcPr>
          <w:p w14:paraId="6BF3DAA6"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二十五</w:t>
            </w:r>
            <w:r w:rsidRPr="001E20FA">
              <w:rPr>
                <w:rFonts w:ascii="Tahoma" w:eastAsia="SimSun" w:hAnsi="Tahoma" w:cs="Tahoma"/>
              </w:rPr>
              <w:t xml:space="preserve"> (25) </w:t>
            </w:r>
            <w:r w:rsidRPr="001E20FA">
              <w:rPr>
                <w:rFonts w:ascii="Tahoma" w:eastAsia="SimSun" w:hAnsi="Tahoma" w:cs="Tahoma"/>
              </w:rPr>
              <w:t>天</w:t>
            </w:r>
            <w:r w:rsidRPr="001E20FA">
              <w:rPr>
                <w:rFonts w:ascii="Tahoma" w:eastAsia="SimSun" w:hAnsi="Tahoma" w:cs="Tahoma"/>
              </w:rPr>
              <w:t>*</w:t>
            </w:r>
          </w:p>
          <w:p w14:paraId="6BF3DAA7" w14:textId="77777777" w:rsidR="00F76ED4" w:rsidRPr="001E20FA" w:rsidRDefault="00F76ED4" w:rsidP="00E04FED">
            <w:pPr>
              <w:pStyle w:val="AppendixTableText"/>
              <w:rPr>
                <w:rFonts w:ascii="Tahoma" w:eastAsia="SimSun" w:hAnsi="Tahoma" w:cs="Tahoma"/>
              </w:rPr>
            </w:pPr>
          </w:p>
        </w:tc>
      </w:tr>
      <w:tr w:rsidR="00F76ED4" w:rsidRPr="001E20FA" w14:paraId="6BF3DAAF" w14:textId="77777777" w:rsidTr="00E04FED">
        <w:trPr>
          <w:cantSplit/>
          <w:trHeight w:val="236"/>
        </w:trPr>
        <w:tc>
          <w:tcPr>
            <w:tcW w:w="3002" w:type="dxa"/>
            <w:vAlign w:val="center"/>
          </w:tcPr>
          <w:p w14:paraId="6BF3DAA9"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AA" w14:textId="77777777" w:rsidR="00F76ED4" w:rsidRPr="001E20FA" w:rsidRDefault="00F76ED4" w:rsidP="00E04FED">
            <w:pPr>
              <w:pStyle w:val="AppendixTableText"/>
              <w:rPr>
                <w:rFonts w:ascii="Tahoma" w:eastAsia="SimSun" w:hAnsi="Tahoma" w:cs="Tahoma"/>
                <w:i/>
              </w:rPr>
            </w:pPr>
            <w:r w:rsidRPr="001E20FA">
              <w:rPr>
                <w:rFonts w:ascii="Tahoma" w:eastAsia="SimSun" w:hAnsi="Tahoma" w:cs="Tahoma"/>
              </w:rPr>
              <w:t>15,000 – 29,999</w:t>
            </w:r>
          </w:p>
        </w:tc>
        <w:tc>
          <w:tcPr>
            <w:tcW w:w="3150" w:type="dxa"/>
            <w:vAlign w:val="center"/>
          </w:tcPr>
          <w:p w14:paraId="6BF3DAAB"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一百一十</w:t>
            </w:r>
            <w:r w:rsidRPr="001E20FA">
              <w:rPr>
                <w:rFonts w:ascii="Tahoma" w:eastAsia="SimSun" w:hAnsi="Tahoma" w:cs="Tahoma"/>
              </w:rPr>
              <w:t xml:space="preserve"> (110) </w:t>
            </w:r>
            <w:r w:rsidRPr="001E20FA">
              <w:rPr>
                <w:rFonts w:ascii="Tahoma" w:eastAsia="SimSun" w:hAnsi="Tahoma" w:cs="Tahoma"/>
              </w:rPr>
              <w:t>天</w:t>
            </w:r>
            <w:r w:rsidRPr="001E20FA">
              <w:rPr>
                <w:rFonts w:ascii="Tahoma" w:eastAsia="SimSun" w:hAnsi="Tahoma" w:cs="Tahoma"/>
              </w:rPr>
              <w:t>*</w:t>
            </w:r>
          </w:p>
          <w:p w14:paraId="6BF3DAAC" w14:textId="77777777" w:rsidR="00F76ED4" w:rsidRPr="001E20FA" w:rsidRDefault="00F76ED4" w:rsidP="00E04FED">
            <w:pPr>
              <w:pStyle w:val="AppendixTableText"/>
              <w:rPr>
                <w:rFonts w:ascii="Tahoma" w:eastAsia="SimSun" w:hAnsi="Tahoma" w:cs="Tahoma"/>
              </w:rPr>
            </w:pPr>
          </w:p>
        </w:tc>
        <w:tc>
          <w:tcPr>
            <w:tcW w:w="3240" w:type="dxa"/>
            <w:vAlign w:val="center"/>
          </w:tcPr>
          <w:p w14:paraId="6BF3DAAD"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五十五</w:t>
            </w:r>
            <w:r w:rsidRPr="001E20FA">
              <w:rPr>
                <w:rFonts w:ascii="Tahoma" w:eastAsia="SimSun" w:hAnsi="Tahoma" w:cs="Tahoma"/>
              </w:rPr>
              <w:t xml:space="preserve"> (55) </w:t>
            </w:r>
            <w:r w:rsidRPr="001E20FA">
              <w:rPr>
                <w:rFonts w:ascii="Tahoma" w:eastAsia="SimSun" w:hAnsi="Tahoma" w:cs="Tahoma"/>
              </w:rPr>
              <w:t>天</w:t>
            </w:r>
            <w:r w:rsidRPr="001E20FA">
              <w:rPr>
                <w:rFonts w:ascii="Tahoma" w:eastAsia="SimSun" w:hAnsi="Tahoma" w:cs="Tahoma"/>
              </w:rPr>
              <w:t>*</w:t>
            </w:r>
          </w:p>
          <w:p w14:paraId="6BF3DAAE" w14:textId="77777777" w:rsidR="00F76ED4" w:rsidRPr="001E20FA" w:rsidRDefault="00F76ED4" w:rsidP="00E04FED">
            <w:pPr>
              <w:pStyle w:val="AppendixTableText"/>
              <w:rPr>
                <w:rFonts w:ascii="Tahoma" w:eastAsia="SimSun" w:hAnsi="Tahoma" w:cs="Tahoma"/>
              </w:rPr>
            </w:pPr>
          </w:p>
        </w:tc>
      </w:tr>
      <w:tr w:rsidR="00F76ED4" w:rsidRPr="001E20FA" w14:paraId="6BF3DAB6" w14:textId="77777777" w:rsidTr="00E04FED">
        <w:trPr>
          <w:cantSplit/>
          <w:trHeight w:val="236"/>
        </w:trPr>
        <w:tc>
          <w:tcPr>
            <w:tcW w:w="3002" w:type="dxa"/>
            <w:vAlign w:val="center"/>
          </w:tcPr>
          <w:p w14:paraId="6BF3DAB0"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B1" w14:textId="77777777" w:rsidR="00F76ED4" w:rsidRPr="001E20FA" w:rsidRDefault="00F76ED4" w:rsidP="00E04FED">
            <w:pPr>
              <w:pStyle w:val="AppendixTableText"/>
              <w:rPr>
                <w:rFonts w:ascii="Tahoma" w:eastAsia="SimSun" w:hAnsi="Tahoma" w:cs="Tahoma"/>
                <w:i/>
              </w:rPr>
            </w:pPr>
            <w:r w:rsidRPr="001E20FA">
              <w:rPr>
                <w:rFonts w:ascii="Tahoma" w:eastAsia="SimSun" w:hAnsi="Tahoma" w:cs="Tahoma"/>
              </w:rPr>
              <w:t>30,000 – 49,999</w:t>
            </w:r>
          </w:p>
        </w:tc>
        <w:tc>
          <w:tcPr>
            <w:tcW w:w="3150" w:type="dxa"/>
            <w:vAlign w:val="center"/>
          </w:tcPr>
          <w:p w14:paraId="6BF3DAB2"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一百六十</w:t>
            </w:r>
            <w:r w:rsidRPr="001E20FA">
              <w:rPr>
                <w:rFonts w:ascii="Tahoma" w:eastAsia="SimSun" w:hAnsi="Tahoma" w:cs="Tahoma"/>
              </w:rPr>
              <w:t xml:space="preserve"> (160) </w:t>
            </w:r>
            <w:r w:rsidRPr="001E20FA">
              <w:rPr>
                <w:rFonts w:ascii="Tahoma" w:eastAsia="SimSun" w:hAnsi="Tahoma" w:cs="Tahoma"/>
              </w:rPr>
              <w:t>天</w:t>
            </w:r>
            <w:r w:rsidRPr="001E20FA">
              <w:rPr>
                <w:rFonts w:ascii="Tahoma" w:eastAsia="SimSun" w:hAnsi="Tahoma" w:cs="Tahoma"/>
              </w:rPr>
              <w:t>*</w:t>
            </w:r>
          </w:p>
          <w:p w14:paraId="6BF3DAB3" w14:textId="77777777" w:rsidR="00F76ED4" w:rsidRPr="001E20FA" w:rsidRDefault="00F76ED4" w:rsidP="00E04FED">
            <w:pPr>
              <w:pStyle w:val="AppendixTableText"/>
              <w:rPr>
                <w:rFonts w:ascii="Tahoma" w:eastAsia="SimSun" w:hAnsi="Tahoma" w:cs="Tahoma"/>
              </w:rPr>
            </w:pPr>
          </w:p>
        </w:tc>
        <w:tc>
          <w:tcPr>
            <w:tcW w:w="3240" w:type="dxa"/>
            <w:vAlign w:val="center"/>
          </w:tcPr>
          <w:p w14:paraId="6BF3DAB4"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80 </w:t>
            </w:r>
            <w:r w:rsidRPr="001E20FA">
              <w:rPr>
                <w:rFonts w:ascii="Tahoma" w:eastAsia="SimSun" w:hAnsi="Tahoma" w:cs="Tahoma"/>
              </w:rPr>
              <w:t>天</w:t>
            </w:r>
            <w:r w:rsidRPr="001E20FA">
              <w:rPr>
                <w:rFonts w:ascii="Tahoma" w:eastAsia="SimSun" w:hAnsi="Tahoma" w:cs="Tahoma"/>
              </w:rPr>
              <w:t>*</w:t>
            </w:r>
          </w:p>
          <w:p w14:paraId="6BF3DAB5" w14:textId="77777777" w:rsidR="00F76ED4" w:rsidRPr="001E20FA" w:rsidRDefault="00F76ED4" w:rsidP="00E04FED">
            <w:pPr>
              <w:pStyle w:val="AppendixTableText"/>
              <w:rPr>
                <w:rFonts w:ascii="Tahoma" w:eastAsia="SimSun" w:hAnsi="Tahoma" w:cs="Tahoma"/>
              </w:rPr>
            </w:pPr>
          </w:p>
        </w:tc>
      </w:tr>
      <w:tr w:rsidR="00F76ED4" w:rsidRPr="001E20FA" w14:paraId="6BF3DABD" w14:textId="77777777" w:rsidTr="00E04FED">
        <w:trPr>
          <w:cantSplit/>
          <w:trHeight w:val="236"/>
        </w:trPr>
        <w:tc>
          <w:tcPr>
            <w:tcW w:w="3002" w:type="dxa"/>
            <w:vAlign w:val="center"/>
          </w:tcPr>
          <w:p w14:paraId="6BF3DAB7"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B8" w14:textId="77777777" w:rsidR="00F76ED4" w:rsidRPr="001E20FA" w:rsidRDefault="00F76ED4" w:rsidP="00E04FED">
            <w:pPr>
              <w:pStyle w:val="AppendixTableText"/>
              <w:rPr>
                <w:rFonts w:ascii="Tahoma" w:eastAsia="SimSun" w:hAnsi="Tahoma" w:cs="Tahoma"/>
                <w:i/>
              </w:rPr>
            </w:pPr>
            <w:r w:rsidRPr="001E20FA">
              <w:rPr>
                <w:rFonts w:ascii="Tahoma" w:eastAsia="SimSun" w:hAnsi="Tahoma" w:cs="Tahoma"/>
              </w:rPr>
              <w:t>50,000 – 99,999</w:t>
            </w:r>
          </w:p>
        </w:tc>
        <w:tc>
          <w:tcPr>
            <w:tcW w:w="3150" w:type="dxa"/>
            <w:vAlign w:val="center"/>
          </w:tcPr>
          <w:p w14:paraId="6BF3DAB9"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250 </w:t>
            </w:r>
            <w:r w:rsidRPr="001E20FA">
              <w:rPr>
                <w:rFonts w:ascii="Tahoma" w:eastAsia="SimSun" w:hAnsi="Tahoma" w:cs="Tahoma"/>
              </w:rPr>
              <w:t>天</w:t>
            </w:r>
            <w:r w:rsidRPr="001E20FA">
              <w:rPr>
                <w:rFonts w:ascii="Tahoma" w:eastAsia="SimSun" w:hAnsi="Tahoma" w:cs="Tahoma"/>
              </w:rPr>
              <w:t>*</w:t>
            </w:r>
          </w:p>
          <w:p w14:paraId="6BF3DABA" w14:textId="77777777" w:rsidR="00F76ED4" w:rsidRPr="001E20FA" w:rsidRDefault="00F76ED4" w:rsidP="00E04FED">
            <w:pPr>
              <w:pStyle w:val="AppendixTableText"/>
              <w:rPr>
                <w:rFonts w:ascii="Tahoma" w:eastAsia="SimSun" w:hAnsi="Tahoma" w:cs="Tahoma"/>
              </w:rPr>
            </w:pPr>
          </w:p>
        </w:tc>
        <w:tc>
          <w:tcPr>
            <w:tcW w:w="3240" w:type="dxa"/>
            <w:vAlign w:val="center"/>
          </w:tcPr>
          <w:p w14:paraId="6BF3DABB"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一百二十五</w:t>
            </w:r>
            <w:r w:rsidRPr="001E20FA">
              <w:rPr>
                <w:rFonts w:ascii="Tahoma" w:eastAsia="SimSun" w:hAnsi="Tahoma" w:cs="Tahoma"/>
              </w:rPr>
              <w:t xml:space="preserve"> (125) </w:t>
            </w:r>
            <w:r w:rsidRPr="001E20FA">
              <w:rPr>
                <w:rFonts w:ascii="Tahoma" w:eastAsia="SimSun" w:hAnsi="Tahoma" w:cs="Tahoma"/>
              </w:rPr>
              <w:t>天</w:t>
            </w:r>
            <w:r w:rsidRPr="001E20FA">
              <w:rPr>
                <w:rFonts w:ascii="Tahoma" w:eastAsia="SimSun" w:hAnsi="Tahoma" w:cs="Tahoma"/>
              </w:rPr>
              <w:t>*</w:t>
            </w:r>
          </w:p>
          <w:p w14:paraId="6BF3DABC" w14:textId="77777777" w:rsidR="00F76ED4" w:rsidRPr="001E20FA" w:rsidRDefault="00F76ED4" w:rsidP="00E04FED">
            <w:pPr>
              <w:pStyle w:val="AppendixTableText"/>
              <w:rPr>
                <w:rFonts w:ascii="Tahoma" w:eastAsia="SimSun" w:hAnsi="Tahoma" w:cs="Tahoma"/>
              </w:rPr>
            </w:pPr>
          </w:p>
        </w:tc>
      </w:tr>
      <w:tr w:rsidR="00E04FED" w:rsidRPr="001E20FA" w14:paraId="6BF3DAC1" w14:textId="77777777" w:rsidTr="00B8726E">
        <w:trPr>
          <w:cantSplit/>
          <w:trHeight w:val="531"/>
        </w:trPr>
        <w:tc>
          <w:tcPr>
            <w:tcW w:w="3002" w:type="dxa"/>
            <w:shd w:val="clear" w:color="auto" w:fill="FFCC99"/>
            <w:vAlign w:val="center"/>
          </w:tcPr>
          <w:p w14:paraId="6BF3DABE" w14:textId="77777777" w:rsidR="00E04FED" w:rsidRPr="001E20FA" w:rsidRDefault="00E04FED" w:rsidP="00DC0212">
            <w:pPr>
              <w:pStyle w:val="AppendixTableHeadings"/>
              <w:keepNext/>
              <w:keepLines/>
              <w:rPr>
                <w:rFonts w:ascii="Tahoma" w:eastAsia="SimSun" w:hAnsi="Tahoma" w:cs="Tahoma"/>
                <w:sz w:val="20"/>
                <w:szCs w:val="20"/>
              </w:rPr>
            </w:pPr>
            <w:r w:rsidRPr="001E20FA">
              <w:rPr>
                <w:rFonts w:ascii="Tahoma" w:eastAsia="SimSun" w:hAnsi="Tahoma" w:cs="Tahoma"/>
                <w:sz w:val="20"/>
                <w:szCs w:val="20"/>
              </w:rPr>
              <w:t>计划</w:t>
            </w:r>
          </w:p>
        </w:tc>
        <w:tc>
          <w:tcPr>
            <w:tcW w:w="3150" w:type="dxa"/>
            <w:shd w:val="clear" w:color="auto" w:fill="FFCC99"/>
            <w:vAlign w:val="center"/>
          </w:tcPr>
          <w:p w14:paraId="6BF3DABF" w14:textId="77777777" w:rsidR="00E04FED" w:rsidRPr="001E20FA" w:rsidRDefault="00E04FED" w:rsidP="00DC0212">
            <w:pPr>
              <w:pStyle w:val="AppendixTableHeadings"/>
              <w:keepNext/>
              <w:keepLines/>
              <w:rPr>
                <w:rFonts w:ascii="Tahoma" w:eastAsia="SimSun" w:hAnsi="Tahoma" w:cs="Tahoma"/>
                <w:sz w:val="20"/>
                <w:szCs w:val="20"/>
              </w:rPr>
            </w:pPr>
            <w:r w:rsidRPr="001E20FA">
              <w:rPr>
                <w:rFonts w:ascii="Tahoma" w:eastAsia="SimSun" w:hAnsi="Tahoma" w:cs="Tahoma"/>
                <w:sz w:val="20"/>
                <w:szCs w:val="20"/>
              </w:rPr>
              <w:t xml:space="preserve">Office </w:t>
            </w:r>
            <w:r w:rsidRPr="001E20FA">
              <w:rPr>
                <w:rFonts w:ascii="Tahoma" w:eastAsia="SimSun" w:hAnsi="Tahoma" w:cs="Tahoma"/>
                <w:sz w:val="20"/>
                <w:szCs w:val="20"/>
              </w:rPr>
              <w:t>系统应用程序组产品</w:t>
            </w:r>
            <w:r w:rsidRPr="001E20FA">
              <w:rPr>
                <w:rFonts w:ascii="Tahoma" w:eastAsia="SimSun" w:hAnsi="Tahoma" w:cs="Tahoma"/>
                <w:b w:val="0"/>
                <w:i/>
                <w:sz w:val="20"/>
                <w:szCs w:val="20"/>
              </w:rPr>
              <w:t xml:space="preserve"> </w:t>
            </w:r>
          </w:p>
        </w:tc>
        <w:tc>
          <w:tcPr>
            <w:tcW w:w="3240" w:type="dxa"/>
            <w:shd w:val="clear" w:color="auto" w:fill="FFCC99"/>
            <w:vAlign w:val="center"/>
          </w:tcPr>
          <w:p w14:paraId="6BF3DAC0" w14:textId="77777777" w:rsidR="00E04FED" w:rsidRPr="001E20FA" w:rsidRDefault="00E04FED" w:rsidP="00DC0212">
            <w:pPr>
              <w:pStyle w:val="AppendixTableHeadings"/>
              <w:keepNext/>
              <w:keepLines/>
              <w:rPr>
                <w:rFonts w:ascii="Tahoma" w:eastAsia="SimSun" w:hAnsi="Tahoma" w:cs="Tahoma"/>
                <w:sz w:val="20"/>
                <w:szCs w:val="20"/>
              </w:rPr>
            </w:pPr>
            <w:r w:rsidRPr="001E20FA">
              <w:rPr>
                <w:rFonts w:ascii="Tahoma" w:eastAsia="SimSun" w:hAnsi="Tahoma" w:cs="Tahoma"/>
                <w:sz w:val="20"/>
                <w:szCs w:val="20"/>
              </w:rPr>
              <w:t>系统产品组</w:t>
            </w:r>
          </w:p>
        </w:tc>
      </w:tr>
      <w:tr w:rsidR="00F76ED4" w:rsidRPr="001E20FA" w14:paraId="6BF3DAC8" w14:textId="77777777" w:rsidTr="00E04FED">
        <w:trPr>
          <w:cantSplit/>
          <w:trHeight w:val="236"/>
        </w:trPr>
        <w:tc>
          <w:tcPr>
            <w:tcW w:w="3002" w:type="dxa"/>
            <w:vAlign w:val="center"/>
          </w:tcPr>
          <w:p w14:paraId="6BF3DAC2"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C3" w14:textId="77777777" w:rsidR="00F76ED4" w:rsidRPr="001E20FA" w:rsidRDefault="00F76ED4" w:rsidP="00E04FED">
            <w:pPr>
              <w:pStyle w:val="AppendixTableHeadings"/>
              <w:rPr>
                <w:rFonts w:ascii="Tahoma" w:eastAsia="SimSun" w:hAnsi="Tahoma" w:cs="Tahoma"/>
                <w:b w:val="0"/>
              </w:rPr>
            </w:pPr>
            <w:r w:rsidRPr="001E20FA">
              <w:rPr>
                <w:rFonts w:ascii="Tahoma" w:eastAsia="SimSun" w:hAnsi="Tahoma" w:cs="Tahoma"/>
                <w:b w:val="0"/>
              </w:rPr>
              <w:t>100,000 – 199,999</w:t>
            </w:r>
          </w:p>
        </w:tc>
        <w:tc>
          <w:tcPr>
            <w:tcW w:w="3150" w:type="dxa"/>
            <w:vAlign w:val="center"/>
          </w:tcPr>
          <w:p w14:paraId="6BF3DAC4"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400 </w:t>
            </w:r>
            <w:r w:rsidRPr="001E20FA">
              <w:rPr>
                <w:rFonts w:ascii="Tahoma" w:eastAsia="SimSun" w:hAnsi="Tahoma" w:cs="Tahoma"/>
              </w:rPr>
              <w:t>天</w:t>
            </w:r>
            <w:r w:rsidRPr="001E20FA">
              <w:rPr>
                <w:rFonts w:ascii="Tahoma" w:eastAsia="SimSun" w:hAnsi="Tahoma" w:cs="Tahoma"/>
              </w:rPr>
              <w:t>*</w:t>
            </w:r>
          </w:p>
          <w:p w14:paraId="6BF3DAC5" w14:textId="77777777" w:rsidR="00F76ED4" w:rsidRPr="001E20FA" w:rsidRDefault="00F76ED4" w:rsidP="00E04FED">
            <w:pPr>
              <w:pStyle w:val="AppendixTableText"/>
              <w:rPr>
                <w:rFonts w:ascii="Tahoma" w:eastAsia="SimSun" w:hAnsi="Tahoma" w:cs="Tahoma"/>
              </w:rPr>
            </w:pPr>
          </w:p>
        </w:tc>
        <w:tc>
          <w:tcPr>
            <w:tcW w:w="3240" w:type="dxa"/>
            <w:vAlign w:val="center"/>
          </w:tcPr>
          <w:p w14:paraId="6BF3DAC6"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200 </w:t>
            </w:r>
            <w:r w:rsidRPr="001E20FA">
              <w:rPr>
                <w:rFonts w:ascii="Tahoma" w:eastAsia="SimSun" w:hAnsi="Tahoma" w:cs="Tahoma"/>
              </w:rPr>
              <w:t>天</w:t>
            </w:r>
            <w:r w:rsidRPr="001E20FA">
              <w:rPr>
                <w:rFonts w:ascii="Tahoma" w:eastAsia="SimSun" w:hAnsi="Tahoma" w:cs="Tahoma"/>
              </w:rPr>
              <w:t>*</w:t>
            </w:r>
          </w:p>
          <w:p w14:paraId="6BF3DAC7" w14:textId="77777777" w:rsidR="00F76ED4" w:rsidRPr="001E20FA" w:rsidRDefault="00F76ED4" w:rsidP="00E04FED">
            <w:pPr>
              <w:pStyle w:val="AppendixTableText"/>
              <w:rPr>
                <w:rFonts w:ascii="Tahoma" w:eastAsia="SimSun" w:hAnsi="Tahoma" w:cs="Tahoma"/>
              </w:rPr>
            </w:pPr>
          </w:p>
        </w:tc>
      </w:tr>
      <w:tr w:rsidR="00F76ED4" w:rsidRPr="001E20FA" w14:paraId="6BF3DACF" w14:textId="77777777" w:rsidTr="00E04FED">
        <w:trPr>
          <w:cantSplit/>
          <w:trHeight w:val="236"/>
        </w:trPr>
        <w:tc>
          <w:tcPr>
            <w:tcW w:w="3002" w:type="dxa"/>
            <w:vAlign w:val="center"/>
          </w:tcPr>
          <w:p w14:paraId="6BF3DAC9"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CA" w14:textId="77777777" w:rsidR="00F76ED4" w:rsidRPr="001E20FA" w:rsidRDefault="00F76ED4" w:rsidP="00E04FED">
            <w:pPr>
              <w:pStyle w:val="AppendixTableHeadings"/>
              <w:rPr>
                <w:rFonts w:ascii="Tahoma" w:eastAsia="SimSun" w:hAnsi="Tahoma" w:cs="Tahoma"/>
                <w:b w:val="0"/>
              </w:rPr>
            </w:pPr>
            <w:r w:rsidRPr="001E20FA">
              <w:rPr>
                <w:rFonts w:ascii="Tahoma" w:eastAsia="SimSun" w:hAnsi="Tahoma" w:cs="Tahoma"/>
                <w:b w:val="0"/>
              </w:rPr>
              <w:t>200,000 – 399,999</w:t>
            </w:r>
          </w:p>
        </w:tc>
        <w:tc>
          <w:tcPr>
            <w:tcW w:w="3150" w:type="dxa"/>
            <w:vAlign w:val="center"/>
          </w:tcPr>
          <w:p w14:paraId="6BF3DACB"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600 </w:t>
            </w:r>
            <w:r w:rsidRPr="001E20FA">
              <w:rPr>
                <w:rFonts w:ascii="Tahoma" w:eastAsia="SimSun" w:hAnsi="Tahoma" w:cs="Tahoma"/>
              </w:rPr>
              <w:t>天</w:t>
            </w:r>
            <w:r w:rsidRPr="001E20FA">
              <w:rPr>
                <w:rFonts w:ascii="Tahoma" w:eastAsia="SimSun" w:hAnsi="Tahoma" w:cs="Tahoma"/>
              </w:rPr>
              <w:t>*</w:t>
            </w:r>
          </w:p>
          <w:p w14:paraId="6BF3DACC" w14:textId="77777777" w:rsidR="00F76ED4" w:rsidRPr="001E20FA" w:rsidRDefault="00F76ED4" w:rsidP="00E04FED">
            <w:pPr>
              <w:pStyle w:val="AppendixTableText"/>
              <w:rPr>
                <w:rFonts w:ascii="Tahoma" w:eastAsia="SimSun" w:hAnsi="Tahoma" w:cs="Tahoma"/>
              </w:rPr>
            </w:pPr>
          </w:p>
        </w:tc>
        <w:tc>
          <w:tcPr>
            <w:tcW w:w="3240" w:type="dxa"/>
            <w:vAlign w:val="center"/>
          </w:tcPr>
          <w:p w14:paraId="6BF3DACD"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300 </w:t>
            </w:r>
            <w:r w:rsidRPr="001E20FA">
              <w:rPr>
                <w:rFonts w:ascii="Tahoma" w:eastAsia="SimSun" w:hAnsi="Tahoma" w:cs="Tahoma"/>
              </w:rPr>
              <w:t>天</w:t>
            </w:r>
            <w:r w:rsidRPr="001E20FA">
              <w:rPr>
                <w:rFonts w:ascii="Tahoma" w:eastAsia="SimSun" w:hAnsi="Tahoma" w:cs="Tahoma"/>
              </w:rPr>
              <w:t>*</w:t>
            </w:r>
          </w:p>
          <w:p w14:paraId="6BF3DACE" w14:textId="77777777" w:rsidR="00F76ED4" w:rsidRPr="001E20FA" w:rsidRDefault="00F76ED4" w:rsidP="00E04FED">
            <w:pPr>
              <w:pStyle w:val="AppendixTableText"/>
              <w:rPr>
                <w:rFonts w:ascii="Tahoma" w:eastAsia="SimSun" w:hAnsi="Tahoma" w:cs="Tahoma"/>
              </w:rPr>
            </w:pPr>
          </w:p>
        </w:tc>
      </w:tr>
      <w:tr w:rsidR="00F76ED4" w:rsidRPr="001E20FA" w14:paraId="6BF3DAD6" w14:textId="77777777" w:rsidTr="00E04FED">
        <w:trPr>
          <w:cantSplit/>
          <w:trHeight w:val="236"/>
        </w:trPr>
        <w:tc>
          <w:tcPr>
            <w:tcW w:w="3002" w:type="dxa"/>
            <w:vAlign w:val="center"/>
          </w:tcPr>
          <w:p w14:paraId="6BF3DAD0"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D1" w14:textId="77777777" w:rsidR="00F76ED4" w:rsidRPr="001E20FA" w:rsidRDefault="00F76ED4" w:rsidP="00E04FED">
            <w:pPr>
              <w:pStyle w:val="AppendixTableHeadings"/>
              <w:rPr>
                <w:rFonts w:ascii="Tahoma" w:eastAsia="SimSun" w:hAnsi="Tahoma" w:cs="Tahoma"/>
                <w:b w:val="0"/>
              </w:rPr>
            </w:pPr>
            <w:r w:rsidRPr="001E20FA">
              <w:rPr>
                <w:rFonts w:ascii="Tahoma" w:eastAsia="SimSun" w:hAnsi="Tahoma" w:cs="Tahoma"/>
                <w:b w:val="0"/>
              </w:rPr>
              <w:t>400,000 – 599,999</w:t>
            </w:r>
          </w:p>
        </w:tc>
        <w:tc>
          <w:tcPr>
            <w:tcW w:w="3150" w:type="dxa"/>
            <w:vAlign w:val="center"/>
          </w:tcPr>
          <w:p w14:paraId="6BF3DAD2"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800 </w:t>
            </w:r>
            <w:r w:rsidRPr="001E20FA">
              <w:rPr>
                <w:rFonts w:ascii="Tahoma" w:eastAsia="SimSun" w:hAnsi="Tahoma" w:cs="Tahoma"/>
              </w:rPr>
              <w:t>天</w:t>
            </w:r>
            <w:r w:rsidRPr="001E20FA">
              <w:rPr>
                <w:rFonts w:ascii="Tahoma" w:eastAsia="SimSun" w:hAnsi="Tahoma" w:cs="Tahoma"/>
              </w:rPr>
              <w:t>*</w:t>
            </w:r>
          </w:p>
          <w:p w14:paraId="6BF3DAD3" w14:textId="77777777" w:rsidR="00F76ED4" w:rsidRPr="001E20FA" w:rsidRDefault="00F76ED4" w:rsidP="00E04FED">
            <w:pPr>
              <w:pStyle w:val="AppendixTableText"/>
              <w:rPr>
                <w:rFonts w:ascii="Tahoma" w:eastAsia="SimSun" w:hAnsi="Tahoma" w:cs="Tahoma"/>
              </w:rPr>
            </w:pPr>
          </w:p>
        </w:tc>
        <w:tc>
          <w:tcPr>
            <w:tcW w:w="3240" w:type="dxa"/>
            <w:vAlign w:val="center"/>
          </w:tcPr>
          <w:p w14:paraId="6BF3DAD4"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400 </w:t>
            </w:r>
            <w:r w:rsidRPr="001E20FA">
              <w:rPr>
                <w:rFonts w:ascii="Tahoma" w:eastAsia="SimSun" w:hAnsi="Tahoma" w:cs="Tahoma"/>
              </w:rPr>
              <w:t>天</w:t>
            </w:r>
            <w:r w:rsidRPr="001E20FA">
              <w:rPr>
                <w:rFonts w:ascii="Tahoma" w:eastAsia="SimSun" w:hAnsi="Tahoma" w:cs="Tahoma"/>
              </w:rPr>
              <w:t>*</w:t>
            </w:r>
          </w:p>
          <w:p w14:paraId="6BF3DAD5" w14:textId="77777777" w:rsidR="00F76ED4" w:rsidRPr="001E20FA" w:rsidRDefault="00F76ED4" w:rsidP="00E04FED">
            <w:pPr>
              <w:pStyle w:val="AppendixTableText"/>
              <w:rPr>
                <w:rFonts w:ascii="Tahoma" w:eastAsia="SimSun" w:hAnsi="Tahoma" w:cs="Tahoma"/>
              </w:rPr>
            </w:pPr>
          </w:p>
        </w:tc>
      </w:tr>
      <w:tr w:rsidR="00F76ED4" w:rsidRPr="001E20FA" w14:paraId="6BF3DADD" w14:textId="77777777" w:rsidTr="00E04FED">
        <w:trPr>
          <w:cantSplit/>
          <w:trHeight w:val="236"/>
        </w:trPr>
        <w:tc>
          <w:tcPr>
            <w:tcW w:w="3002" w:type="dxa"/>
            <w:vAlign w:val="center"/>
          </w:tcPr>
          <w:p w14:paraId="6BF3DAD7" w14:textId="77777777" w:rsidR="00F76ED4" w:rsidRPr="001E20FA" w:rsidRDefault="00F76ED4" w:rsidP="00E04FED">
            <w:pPr>
              <w:pStyle w:val="AppendixTableHeadings"/>
              <w:rPr>
                <w:rFonts w:ascii="Tahoma" w:eastAsia="SimSun" w:hAnsi="Tahoma" w:cs="Tahoma"/>
              </w:rPr>
            </w:pPr>
            <w:r w:rsidRPr="001E20FA">
              <w:rPr>
                <w:rFonts w:ascii="Tahoma" w:eastAsia="SimSun" w:hAnsi="Tahoma" w:cs="Tahoma"/>
                <w:b w:val="0"/>
              </w:rPr>
              <w:t>SAM</w:t>
            </w:r>
          </w:p>
          <w:p w14:paraId="6BF3DAD8" w14:textId="77777777" w:rsidR="00F76ED4" w:rsidRPr="001E20FA" w:rsidRDefault="00F76ED4" w:rsidP="00E04FED">
            <w:pPr>
              <w:pStyle w:val="AppendixTableHeadings"/>
              <w:rPr>
                <w:rFonts w:ascii="Tahoma" w:eastAsia="SimSun" w:hAnsi="Tahoma" w:cs="Tahoma"/>
                <w:b w:val="0"/>
              </w:rPr>
            </w:pPr>
            <w:r w:rsidRPr="001E20FA">
              <w:rPr>
                <w:rFonts w:ascii="Tahoma" w:eastAsia="SimSun" w:hAnsi="Tahoma" w:cs="Tahoma"/>
                <w:b w:val="0"/>
              </w:rPr>
              <w:t>600,000 +</w:t>
            </w:r>
          </w:p>
        </w:tc>
        <w:tc>
          <w:tcPr>
            <w:tcW w:w="3150" w:type="dxa"/>
            <w:vAlign w:val="center"/>
          </w:tcPr>
          <w:p w14:paraId="6BF3DAD9"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一千四百</w:t>
            </w:r>
            <w:r w:rsidRPr="001E20FA">
              <w:rPr>
                <w:rFonts w:ascii="Tahoma" w:eastAsia="SimSun" w:hAnsi="Tahoma" w:cs="Tahoma"/>
              </w:rPr>
              <w:t xml:space="preserve"> (1400) </w:t>
            </w:r>
            <w:r w:rsidRPr="001E20FA">
              <w:rPr>
                <w:rFonts w:ascii="Tahoma" w:eastAsia="SimSun" w:hAnsi="Tahoma" w:cs="Tahoma"/>
              </w:rPr>
              <w:t>天</w:t>
            </w:r>
            <w:r w:rsidRPr="001E20FA">
              <w:rPr>
                <w:rFonts w:ascii="Tahoma" w:eastAsia="SimSun" w:hAnsi="Tahoma" w:cs="Tahoma"/>
              </w:rPr>
              <w:t>*</w:t>
            </w:r>
          </w:p>
          <w:p w14:paraId="6BF3DADA" w14:textId="77777777" w:rsidR="00F76ED4" w:rsidRPr="001E20FA" w:rsidRDefault="00F76ED4" w:rsidP="00E04FED">
            <w:pPr>
              <w:pStyle w:val="AppendixTableText"/>
              <w:rPr>
                <w:rFonts w:ascii="Tahoma" w:eastAsia="SimSun" w:hAnsi="Tahoma" w:cs="Tahoma"/>
              </w:rPr>
            </w:pPr>
          </w:p>
        </w:tc>
        <w:tc>
          <w:tcPr>
            <w:tcW w:w="3240" w:type="dxa"/>
            <w:vAlign w:val="center"/>
          </w:tcPr>
          <w:p w14:paraId="6BF3DADB" w14:textId="77777777" w:rsidR="00F76ED4" w:rsidRPr="001E20FA" w:rsidRDefault="00F76ED4" w:rsidP="00E04FED">
            <w:pPr>
              <w:pStyle w:val="AppendixTableText"/>
              <w:rPr>
                <w:rFonts w:ascii="Tahoma" w:eastAsia="SimSun" w:hAnsi="Tahoma" w:cs="Tahoma"/>
              </w:rPr>
            </w:pPr>
            <w:r w:rsidRPr="001E20FA">
              <w:rPr>
                <w:rFonts w:ascii="Tahoma" w:eastAsia="SimSun" w:hAnsi="Tahoma" w:cs="Tahoma"/>
              </w:rPr>
              <w:t xml:space="preserve">700 </w:t>
            </w:r>
            <w:r w:rsidRPr="001E20FA">
              <w:rPr>
                <w:rFonts w:ascii="Tahoma" w:eastAsia="SimSun" w:hAnsi="Tahoma" w:cs="Tahoma"/>
              </w:rPr>
              <w:t>天</w:t>
            </w:r>
            <w:r w:rsidRPr="001E20FA">
              <w:rPr>
                <w:rFonts w:ascii="Tahoma" w:eastAsia="SimSun" w:hAnsi="Tahoma" w:cs="Tahoma"/>
              </w:rPr>
              <w:t>*</w:t>
            </w:r>
          </w:p>
          <w:p w14:paraId="6BF3DADC" w14:textId="77777777" w:rsidR="00F76ED4" w:rsidRPr="001E20FA" w:rsidRDefault="00F76ED4" w:rsidP="00E04FED">
            <w:pPr>
              <w:pStyle w:val="AppendixTableText"/>
              <w:rPr>
                <w:rFonts w:ascii="Tahoma" w:eastAsia="SimSun" w:hAnsi="Tahoma" w:cs="Tahoma"/>
              </w:rPr>
            </w:pPr>
          </w:p>
        </w:tc>
      </w:tr>
    </w:tbl>
    <w:p w14:paraId="6BF3DADE" w14:textId="77777777" w:rsidR="00F528E5" w:rsidRPr="001E20FA" w:rsidRDefault="00F528E5" w:rsidP="00F21E5F">
      <w:pPr>
        <w:pStyle w:val="AppendixBodyText"/>
        <w:spacing w:after="0"/>
        <w:rPr>
          <w:rFonts w:ascii="Tahoma" w:eastAsia="SimSun" w:hAnsi="Tahoma" w:cs="Tahoma"/>
        </w:rPr>
      </w:pPr>
    </w:p>
    <w:p w14:paraId="6BF3DADF" w14:textId="77777777" w:rsidR="00E762F8" w:rsidRPr="001E20FA" w:rsidRDefault="00023FE7"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sz w:val="18"/>
          <w:szCs w:val="18"/>
          <w:lang w:eastAsia="zh-CN"/>
        </w:rPr>
        <w:t>对于培训券的资格要求，各计划规定了不同的获得软件保障所针对的最低许可数。</w:t>
      </w:r>
    </w:p>
    <w:p w14:paraId="6BF3DAE0" w14:textId="77777777" w:rsidR="00C65D66" w:rsidRPr="001E20FA" w:rsidRDefault="00C65D66" w:rsidP="00F21E5F">
      <w:pPr>
        <w:tabs>
          <w:tab w:val="left" w:pos="10440"/>
        </w:tabs>
        <w:spacing w:before="120"/>
        <w:rPr>
          <w:rFonts w:eastAsia="SimSun" w:cs="Tahoma"/>
          <w:lang w:eastAsia="zh-CN"/>
        </w:rPr>
      </w:pPr>
      <w:r w:rsidRPr="001E20FA">
        <w:rPr>
          <w:rFonts w:eastAsia="SimSun" w:cs="Tahoma"/>
          <w:b/>
          <w:i/>
          <w:color w:val="000000"/>
          <w:sz w:val="16"/>
          <w:szCs w:val="16"/>
          <w:lang w:eastAsia="zh-CN"/>
        </w:rPr>
        <w:t>注意：</w:t>
      </w:r>
      <w:r w:rsidRPr="001E20FA">
        <w:rPr>
          <w:rFonts w:eastAsia="SimSun" w:cs="Tahoma"/>
          <w:i/>
          <w:color w:val="000000"/>
          <w:sz w:val="16"/>
          <w:szCs w:val="16"/>
          <w:lang w:eastAsia="zh-CN"/>
        </w:rPr>
        <w:t>培训奖励根据完整的</w:t>
      </w:r>
      <w:r w:rsidRPr="001E20FA">
        <w:rPr>
          <w:rFonts w:eastAsia="SimSun" w:cs="Tahoma"/>
          <w:i/>
          <w:color w:val="000000"/>
          <w:sz w:val="16"/>
          <w:szCs w:val="16"/>
          <w:lang w:eastAsia="zh-CN"/>
        </w:rPr>
        <w:t xml:space="preserve"> 3 </w:t>
      </w:r>
      <w:r w:rsidRPr="001E20FA">
        <w:rPr>
          <w:rFonts w:eastAsia="SimSun" w:cs="Tahoma"/>
          <w:i/>
          <w:color w:val="000000"/>
          <w:sz w:val="16"/>
          <w:szCs w:val="16"/>
          <w:lang w:eastAsia="zh-CN"/>
        </w:rPr>
        <w:t>年许可登记表或协议提供（有关详细信息请参阅下文）。</w:t>
      </w:r>
    </w:p>
    <w:p w14:paraId="6BF3DAE1" w14:textId="77777777" w:rsidR="00C65D66" w:rsidRPr="001E20FA" w:rsidRDefault="00C65D66" w:rsidP="00F21E5F">
      <w:pPr>
        <w:spacing w:after="60"/>
        <w:rPr>
          <w:rFonts w:eastAsia="SimSun" w:cs="Tahoma"/>
          <w:lang w:eastAsia="zh-CN"/>
        </w:rPr>
      </w:pPr>
      <w:r w:rsidRPr="001E20FA">
        <w:rPr>
          <w:rFonts w:eastAsia="SimSun" w:cs="Tahoma"/>
          <w:i/>
          <w:color w:val="000000"/>
          <w:sz w:val="16"/>
          <w:szCs w:val="16"/>
          <w:lang w:eastAsia="zh-CN"/>
        </w:rPr>
        <w:t>请参阅关于</w:t>
      </w:r>
      <w:r w:rsidRPr="001E20FA">
        <w:rPr>
          <w:rFonts w:eastAsia="SimSun" w:cs="Tahoma"/>
          <w:i/>
          <w:color w:val="000000"/>
          <w:sz w:val="16"/>
          <w:szCs w:val="16"/>
          <w:lang w:eastAsia="zh-CN"/>
        </w:rPr>
        <w:t xml:space="preserve"> Office </w:t>
      </w:r>
      <w:r w:rsidRPr="001E20FA">
        <w:rPr>
          <w:rFonts w:eastAsia="SimSun" w:cs="Tahoma"/>
          <w:i/>
          <w:color w:val="000000"/>
          <w:sz w:val="16"/>
          <w:szCs w:val="16"/>
          <w:lang w:eastAsia="zh-CN"/>
        </w:rPr>
        <w:t>系统应用程序的表格</w:t>
      </w:r>
    </w:p>
    <w:p w14:paraId="6BF3DAE2" w14:textId="77777777" w:rsidR="00EC05F0" w:rsidRPr="001E20FA" w:rsidRDefault="00C65D66" w:rsidP="00F21E5F">
      <w:pPr>
        <w:tabs>
          <w:tab w:val="left" w:pos="10440"/>
        </w:tabs>
        <w:rPr>
          <w:rFonts w:eastAsia="SimSun" w:cs="Tahoma"/>
          <w:lang w:eastAsia="zh-CN"/>
        </w:rPr>
      </w:pPr>
      <w:r w:rsidRPr="001E20FA">
        <w:rPr>
          <w:rFonts w:eastAsia="SimSun" w:cs="Tahoma"/>
          <w:i/>
          <w:color w:val="000000"/>
          <w:sz w:val="16"/>
          <w:szCs w:val="16"/>
          <w:lang w:eastAsia="zh-CN"/>
        </w:rPr>
        <w:t>*</w:t>
      </w:r>
      <w:r w:rsidRPr="001E20FA">
        <w:rPr>
          <w:rFonts w:eastAsia="SimSun" w:cs="Tahoma"/>
          <w:i/>
          <w:color w:val="000000"/>
          <w:sz w:val="16"/>
          <w:szCs w:val="16"/>
          <w:lang w:eastAsia="zh-CN"/>
        </w:rPr>
        <w:t>每个合格许可登记表或协议的天数。</w:t>
      </w:r>
    </w:p>
    <w:p w14:paraId="6BF3DAE3" w14:textId="77777777" w:rsidR="009D26EE" w:rsidRPr="001E20FA" w:rsidRDefault="009D26EE" w:rsidP="00F21E5F">
      <w:pPr>
        <w:pStyle w:val="AppendixBodyText"/>
        <w:spacing w:after="0"/>
        <w:rPr>
          <w:rFonts w:ascii="Tahoma" w:eastAsia="SimSun" w:hAnsi="Tahoma" w:cs="Tahoma"/>
          <w:lang w:eastAsia="zh-CN"/>
        </w:rPr>
      </w:pPr>
    </w:p>
    <w:p w14:paraId="6BF3DAE4"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并非所有课程都能提供所有语言的版本。</w:t>
      </w:r>
    </w:p>
    <w:p w14:paraId="6BF3DAE5"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微软学习合作伙伴规定的当地政策具有约束力。</w:t>
      </w:r>
    </w:p>
    <w:p w14:paraId="6BF3DAE6"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权益管理员可以在微软学习合作伙伴规定的课程取消日期前撤回已分配的代金券。</w:t>
      </w:r>
    </w:p>
    <w:p w14:paraId="6BF3DAE7"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接受培训者必须为代金券未能抵免的所有课程天数付费。</w:t>
      </w:r>
    </w:p>
    <w:p w14:paraId="6BF3DAE8"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超出适用于特定课目的天数的所有代金券天数将返回至天数池，供权益管理员重新分配。</w:t>
      </w:r>
    </w:p>
    <w:p w14:paraId="6BF3DAE9"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以加速形式提供的课程需要的代金券天数按以普通方式提供课程时的课程天数计。</w:t>
      </w:r>
    </w:p>
    <w:p w14:paraId="6BF3DAEA"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代金券只可用于在合格的微软学习合作伙伴认可的课程上兑现由讲师主导的培训天数。这些代金券的有效范围不包括定制课程（加速提供的经认可课程除外）。有关认可课程的信息，请访问</w:t>
      </w:r>
      <w:r w:rsidRPr="001E20FA">
        <w:rPr>
          <w:rFonts w:ascii="Tahoma" w:eastAsia="SimSun" w:hAnsi="Tahoma" w:cs="Tahoma"/>
          <w:bCs/>
          <w:sz w:val="18"/>
          <w:szCs w:val="18"/>
          <w:lang w:eastAsia="zh-CN"/>
        </w:rPr>
        <w:t xml:space="preserve"> http://www.microsoft.com/learning/sa/training.mspx</w:t>
      </w:r>
      <w:r w:rsidRPr="001E20FA">
        <w:rPr>
          <w:rFonts w:ascii="Tahoma" w:eastAsia="SimSun" w:hAnsi="Tahoma" w:cs="Tahoma"/>
          <w:bCs/>
          <w:sz w:val="18"/>
          <w:szCs w:val="18"/>
          <w:lang w:eastAsia="zh-CN"/>
        </w:rPr>
        <w:t>。</w:t>
      </w:r>
    </w:p>
    <w:p w14:paraId="6BF3DAEB"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代金券不能用于抵免未参加预定课程的客户的任何相关费用。所有与</w:t>
      </w:r>
      <w:r w:rsidRPr="00506AF3">
        <w:rPr>
          <w:rFonts w:ascii="SimSun" w:eastAsia="SimSun" w:hAnsi="SimSun" w:cs="Tahoma"/>
          <w:bCs/>
          <w:sz w:val="18"/>
          <w:szCs w:val="18"/>
          <w:lang w:eastAsia="zh-CN"/>
        </w:rPr>
        <w:t>“</w:t>
      </w:r>
      <w:r w:rsidRPr="001E20FA">
        <w:rPr>
          <w:rFonts w:ascii="Tahoma" w:eastAsia="SimSun" w:hAnsi="Tahoma" w:cs="Tahoma"/>
          <w:bCs/>
          <w:sz w:val="18"/>
          <w:szCs w:val="18"/>
          <w:lang w:eastAsia="zh-CN"/>
        </w:rPr>
        <w:t>未出席</w:t>
      </w:r>
      <w:r w:rsidRPr="00506AF3">
        <w:rPr>
          <w:rFonts w:ascii="SimSun" w:eastAsia="SimSun" w:hAnsi="SimSun" w:cs="Tahoma"/>
          <w:bCs/>
          <w:sz w:val="18"/>
          <w:szCs w:val="18"/>
          <w:lang w:eastAsia="zh-CN"/>
        </w:rPr>
        <w:t>”</w:t>
      </w:r>
      <w:r w:rsidRPr="001E20FA">
        <w:rPr>
          <w:rFonts w:ascii="Tahoma" w:eastAsia="SimSun" w:hAnsi="Tahoma" w:cs="Tahoma"/>
          <w:bCs/>
          <w:sz w:val="18"/>
          <w:szCs w:val="18"/>
          <w:lang w:eastAsia="zh-CN"/>
        </w:rPr>
        <w:t>相关的费用均由客户承担。</w:t>
      </w:r>
    </w:p>
    <w:p w14:paraId="6BF3DAEC"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代金券只能由经客户批准使用代金券的人员兑现。</w:t>
      </w:r>
    </w:p>
    <w:p w14:paraId="6BF3DAED"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代金券不能兑换成现金或其他有价酬金。</w:t>
      </w:r>
    </w:p>
    <w:p w14:paraId="6BF3DAEE"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代金券必须在软件保障范围有效期内分配。</w:t>
      </w:r>
    </w:p>
    <w:p w14:paraId="6BF3DAEF"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代金券将在分配代金券之日起一百八十</w:t>
      </w:r>
      <w:r w:rsidRPr="001E20FA">
        <w:rPr>
          <w:rFonts w:ascii="Tahoma" w:eastAsia="SimSun" w:hAnsi="Tahoma" w:cs="Tahoma"/>
          <w:bCs/>
          <w:sz w:val="18"/>
          <w:szCs w:val="18"/>
          <w:lang w:eastAsia="zh-CN"/>
        </w:rPr>
        <w:t xml:space="preserve"> (180) </w:t>
      </w:r>
      <w:r w:rsidRPr="001E20FA">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14:paraId="6BF3DAF0" w14:textId="77777777" w:rsidR="00982A40" w:rsidRPr="001E20FA" w:rsidRDefault="00982A40" w:rsidP="00F21E5F">
      <w:pPr>
        <w:numPr>
          <w:ilvl w:val="0"/>
          <w:numId w:val="33"/>
        </w:numPr>
        <w:spacing w:afterLines="60" w:after="144"/>
        <w:rPr>
          <w:rFonts w:eastAsia="SimSun" w:cs="Tahoma"/>
          <w:lang w:eastAsia="zh-CN"/>
        </w:rPr>
      </w:pPr>
      <w:r w:rsidRPr="001E20FA">
        <w:rPr>
          <w:rFonts w:eastAsia="SimSun" w:cs="Tahoma"/>
          <w:bCs/>
          <w:szCs w:val="18"/>
          <w:lang w:eastAsia="zh-CN"/>
        </w:rPr>
        <w:t>除了示范课外，一个培训券日等于一个培训课日。对于示范课，一个培训券日等于一个示范课日。</w:t>
      </w:r>
    </w:p>
    <w:p w14:paraId="6BF3DAF1" w14:textId="77777777" w:rsidR="00982A40" w:rsidRPr="001E20FA" w:rsidRDefault="00982A40" w:rsidP="00F21E5F">
      <w:pPr>
        <w:numPr>
          <w:ilvl w:val="0"/>
          <w:numId w:val="33"/>
        </w:numPr>
        <w:spacing w:afterLines="60" w:after="144"/>
        <w:rPr>
          <w:rFonts w:eastAsia="SimSun" w:cs="Tahoma"/>
          <w:lang w:eastAsia="zh-CN"/>
        </w:rPr>
      </w:pPr>
      <w:r w:rsidRPr="001E20FA">
        <w:rPr>
          <w:rFonts w:eastAsia="SimSun" w:cs="Tahoma"/>
          <w:bCs/>
          <w:szCs w:val="18"/>
          <w:lang w:eastAsia="zh-CN"/>
        </w:rPr>
        <w:t>客户必须将培训券兑换为示范课（一套四课或更多）</w:t>
      </w:r>
    </w:p>
    <w:p w14:paraId="6BF3DAF2" w14:textId="77777777" w:rsidR="00982A40" w:rsidRPr="001E20FA" w:rsidRDefault="00982A40" w:rsidP="00F21E5F">
      <w:pPr>
        <w:numPr>
          <w:ilvl w:val="0"/>
          <w:numId w:val="33"/>
        </w:numPr>
        <w:spacing w:afterLines="60" w:after="144"/>
        <w:rPr>
          <w:rFonts w:eastAsia="SimSun" w:cs="Tahoma"/>
          <w:lang w:eastAsia="zh-CN"/>
        </w:rPr>
      </w:pPr>
      <w:r w:rsidRPr="001E20FA">
        <w:rPr>
          <w:rFonts w:eastAsia="SimSun" w:cs="Tahoma"/>
          <w:bCs/>
          <w:szCs w:val="18"/>
          <w:lang w:eastAsia="zh-CN"/>
        </w:rPr>
        <w:t>与培训券兑换其他培训课不同，培训券兑换示范课不限于单一个人。</w:t>
      </w:r>
    </w:p>
    <w:p w14:paraId="6BF3DAF3"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一次只能在一个合格的微软学习合作伙伴处使用代金券预定培训。</w:t>
      </w:r>
    </w:p>
    <w:p w14:paraId="6BF3DAF4"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微软学习合作伙伴保留根据当地取消政策取消课目的权利。</w:t>
      </w:r>
    </w:p>
    <w:p w14:paraId="6BF3DAF5"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代金券只对参与计划的微软学习合作伙伴有效。代金券可以在全球各地的合格微软学习合作伙</w:t>
      </w:r>
      <w:r w:rsidR="00E04FED">
        <w:rPr>
          <w:rFonts w:ascii="Tahoma" w:eastAsia="SimSun" w:hAnsi="Tahoma" w:cs="Tahoma"/>
          <w:bCs/>
          <w:sz w:val="18"/>
          <w:szCs w:val="18"/>
          <w:lang w:eastAsia="zh-CN"/>
        </w:rPr>
        <w:br/>
      </w:r>
      <w:r w:rsidRPr="001E20FA">
        <w:rPr>
          <w:rFonts w:ascii="Tahoma" w:eastAsia="SimSun" w:hAnsi="Tahoma" w:cs="Tahoma"/>
          <w:bCs/>
          <w:sz w:val="18"/>
          <w:szCs w:val="18"/>
          <w:lang w:eastAsia="zh-CN"/>
        </w:rPr>
        <w:t>伴处使用。参与情况可能各不相同。</w:t>
      </w:r>
    </w:p>
    <w:p w14:paraId="6BF3DAF6"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客户如果要使用代金券支付课程费用，必须在课程结束前向微软学习合作伙伴提供要应用于课程的代金券的信息。</w:t>
      </w:r>
    </w:p>
    <w:p w14:paraId="6BF3DAF7"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微软对遗失、被盗、放错地方或使用错误的代金券概不负责。</w:t>
      </w:r>
    </w:p>
    <w:p w14:paraId="6BF3DAF8"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14:paraId="6BF3DAF9"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只有有资格享受此权益的客户才能兑现代金券。</w:t>
      </w:r>
    </w:p>
    <w:p w14:paraId="6BF3DAFA" w14:textId="77777777" w:rsidR="009D26EE" w:rsidRPr="001E20FA" w:rsidRDefault="009D26EE" w:rsidP="00F21E5F">
      <w:pPr>
        <w:pStyle w:val="AppendixBodyText"/>
        <w:numPr>
          <w:ilvl w:val="0"/>
          <w:numId w:val="33"/>
        </w:numPr>
        <w:spacing w:afterLines="60" w:after="144"/>
        <w:rPr>
          <w:rFonts w:ascii="Tahoma" w:eastAsia="SimSun" w:hAnsi="Tahoma" w:cs="Tahoma"/>
          <w:lang w:eastAsia="zh-CN"/>
        </w:rPr>
      </w:pPr>
      <w:r w:rsidRPr="001E20FA">
        <w:rPr>
          <w:rFonts w:ascii="Tahoma" w:eastAsia="SimSun" w:hAnsi="Tahoma" w:cs="Tahoma"/>
          <w:bCs/>
          <w:sz w:val="18"/>
          <w:szCs w:val="18"/>
          <w:lang w:eastAsia="zh-CN"/>
        </w:rPr>
        <w:t>按代金券提供的服务是依照客户与合格提供商之间的协议提供的，微软对与服务有关的由合格提供商承担的任何工作或失误概不负责</w:t>
      </w:r>
    </w:p>
    <w:p w14:paraId="6BF3DAFB" w14:textId="77777777" w:rsidR="00973A93" w:rsidRPr="001E20FA" w:rsidRDefault="009D26EE" w:rsidP="00F21E5F">
      <w:pPr>
        <w:pStyle w:val="AppendixBodyText"/>
        <w:numPr>
          <w:ilvl w:val="0"/>
          <w:numId w:val="33"/>
        </w:numPr>
        <w:spacing w:after="0"/>
        <w:rPr>
          <w:rFonts w:ascii="Tahoma" w:eastAsia="SimSun" w:hAnsi="Tahoma" w:cs="Tahoma"/>
          <w:lang w:eastAsia="zh-CN"/>
        </w:rPr>
      </w:pPr>
      <w:r w:rsidRPr="001E20FA">
        <w:rPr>
          <w:rFonts w:ascii="Tahoma" w:eastAsia="SimSun" w:hAnsi="Tahoma" w:cs="Tahoma"/>
          <w:bCs/>
          <w:sz w:val="18"/>
          <w:szCs w:val="18"/>
          <w:lang w:eastAsia="zh-CN"/>
        </w:rPr>
        <w:t>上表显示的培训奖励依据完整的</w:t>
      </w:r>
      <w:r w:rsidRPr="001E20FA">
        <w:rPr>
          <w:rFonts w:ascii="Tahoma" w:eastAsia="SimSun" w:hAnsi="Tahoma" w:cs="Tahoma"/>
          <w:bCs/>
          <w:sz w:val="18"/>
          <w:szCs w:val="18"/>
          <w:lang w:eastAsia="zh-CN"/>
        </w:rPr>
        <w:t xml:space="preserve"> 3 </w:t>
      </w:r>
      <w:r w:rsidRPr="001E20FA">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84" w:name="_Toc336338234"/>
    </w:p>
    <w:p w14:paraId="6BF3DAFC" w14:textId="77777777" w:rsidR="005A141F" w:rsidRPr="001E20FA" w:rsidRDefault="005A141F" w:rsidP="00F21E5F">
      <w:pPr>
        <w:pStyle w:val="AppendixBodyText"/>
        <w:spacing w:after="0"/>
        <w:rPr>
          <w:rFonts w:ascii="Tahoma" w:eastAsia="SimSun" w:hAnsi="Tahoma" w:cs="Tahoma"/>
          <w:lang w:eastAsia="zh-CN"/>
        </w:rPr>
      </w:pPr>
    </w:p>
    <w:p w14:paraId="6BF3DAFD" w14:textId="77777777" w:rsidR="00023FE7" w:rsidRPr="001E20FA" w:rsidRDefault="00023FE7" w:rsidP="00F21E5F">
      <w:pPr>
        <w:pStyle w:val="Heading3"/>
        <w:rPr>
          <w:rFonts w:ascii="Tahoma" w:eastAsia="SimSun" w:hAnsi="Tahoma" w:cs="Tahoma"/>
          <w:lang w:eastAsia="zh-CN"/>
        </w:rPr>
      </w:pPr>
      <w:bookmarkStart w:id="785" w:name="_Toc348164841"/>
      <w:r w:rsidRPr="001E20FA">
        <w:rPr>
          <w:rFonts w:ascii="Tahoma" w:eastAsia="SimSun" w:hAnsi="Tahoma" w:cs="Tahoma"/>
          <w:sz w:val="24"/>
          <w:lang w:eastAsia="zh-CN"/>
        </w:rPr>
        <w:t>E-Learning</w:t>
      </w:r>
      <w:bookmarkEnd w:id="784"/>
      <w:bookmarkEnd w:id="785"/>
    </w:p>
    <w:p w14:paraId="6BF3DAFE" w14:textId="77777777" w:rsidR="00023FE7" w:rsidRPr="001E20FA" w:rsidRDefault="00023FE7" w:rsidP="00F21E5F">
      <w:pPr>
        <w:rPr>
          <w:rFonts w:eastAsia="SimSun" w:cs="Tahoma"/>
          <w:lang w:eastAsia="zh-CN"/>
        </w:rPr>
      </w:pPr>
    </w:p>
    <w:p w14:paraId="6BF3DAFF" w14:textId="77777777" w:rsidR="003C56F1" w:rsidRPr="001E20FA" w:rsidRDefault="00324479" w:rsidP="00F21E5F">
      <w:pPr>
        <w:tabs>
          <w:tab w:val="num" w:pos="360"/>
        </w:tabs>
        <w:spacing w:after="60"/>
        <w:rPr>
          <w:rFonts w:eastAsia="SimSun" w:cs="Tahoma"/>
          <w:lang w:eastAsia="zh-CN"/>
        </w:rPr>
      </w:pPr>
      <w:r w:rsidRPr="001E20FA">
        <w:rPr>
          <w:rFonts w:eastAsia="SimSun" w:cs="Tahoma"/>
          <w:b/>
          <w:szCs w:val="18"/>
          <w:lang w:eastAsia="zh-CN"/>
        </w:rPr>
        <w:t>合格的软件保障客户</w:t>
      </w:r>
    </w:p>
    <w:p w14:paraId="6BF3DB00" w14:textId="77777777" w:rsidR="00324479" w:rsidRPr="001E20FA" w:rsidRDefault="00324479" w:rsidP="00F21E5F">
      <w:pPr>
        <w:tabs>
          <w:tab w:val="num" w:pos="360"/>
        </w:tabs>
        <w:rPr>
          <w:rFonts w:eastAsia="SimSun" w:cs="Tahoma"/>
          <w:lang w:eastAsia="zh-CN"/>
        </w:rPr>
      </w:pPr>
      <w:r w:rsidRPr="001E20FA">
        <w:rPr>
          <w:rFonts w:eastAsia="SimSun" w:cs="Tahoma"/>
          <w:szCs w:val="18"/>
          <w:lang w:eastAsia="zh-CN"/>
        </w:rPr>
        <w:t>拥有合格应用程序、系统或服务器组产品的软件保障的客户可以在其软件保障范围有效期内享受各自的应用程序、系统和服务器</w:t>
      </w:r>
      <w:r w:rsidRPr="001E20FA">
        <w:rPr>
          <w:rFonts w:eastAsia="SimSun" w:cs="Tahoma"/>
          <w:szCs w:val="18"/>
          <w:lang w:eastAsia="zh-CN"/>
        </w:rPr>
        <w:t xml:space="preserve"> E-Learning </w:t>
      </w:r>
      <w:r w:rsidRPr="001E20FA">
        <w:rPr>
          <w:rFonts w:eastAsia="SimSun" w:cs="Tahoma"/>
          <w:szCs w:val="18"/>
          <w:lang w:eastAsia="zh-CN"/>
        </w:rPr>
        <w:t>权益。</w:t>
      </w:r>
    </w:p>
    <w:p w14:paraId="6BF3DB01" w14:textId="77777777" w:rsidR="00324479" w:rsidRPr="001E20FA" w:rsidRDefault="00324479" w:rsidP="00F21E5F">
      <w:pPr>
        <w:tabs>
          <w:tab w:val="num" w:pos="360"/>
        </w:tabs>
        <w:rPr>
          <w:rFonts w:eastAsia="SimSun" w:cs="Tahoma"/>
          <w:lang w:eastAsia="zh-CN"/>
        </w:rPr>
      </w:pPr>
    </w:p>
    <w:p w14:paraId="6BF3DB02" w14:textId="77777777" w:rsidR="008A7860" w:rsidRPr="001E20FA" w:rsidRDefault="00324479" w:rsidP="00F21E5F">
      <w:pPr>
        <w:tabs>
          <w:tab w:val="num" w:pos="360"/>
        </w:tabs>
        <w:spacing w:after="60"/>
        <w:rPr>
          <w:rFonts w:eastAsia="SimSun" w:cs="Tahoma"/>
          <w:lang w:eastAsia="zh-CN"/>
        </w:rPr>
      </w:pPr>
      <w:r w:rsidRPr="001E20FA">
        <w:rPr>
          <w:rFonts w:eastAsia="SimSun" w:cs="Tahoma"/>
          <w:b/>
          <w:szCs w:val="18"/>
          <w:lang w:eastAsia="zh-CN"/>
        </w:rPr>
        <w:t>合格的在线服务权益客户</w:t>
      </w:r>
    </w:p>
    <w:p w14:paraId="6BF3DB03" w14:textId="77777777" w:rsidR="00324479" w:rsidRPr="001E20FA" w:rsidRDefault="00324479" w:rsidP="00F21E5F">
      <w:pPr>
        <w:tabs>
          <w:tab w:val="num" w:pos="360"/>
        </w:tabs>
        <w:rPr>
          <w:rFonts w:eastAsia="SimSun" w:cs="Tahoma"/>
        </w:rPr>
      </w:pPr>
      <w:r w:rsidRPr="001E20FA">
        <w:rPr>
          <w:rFonts w:eastAsia="SimSun" w:cs="Tahoma"/>
          <w:szCs w:val="18"/>
        </w:rPr>
        <w:t>Windows Intune</w:t>
      </w:r>
      <w:r w:rsidRPr="001E20FA">
        <w:rPr>
          <w:rFonts w:eastAsia="SimSun" w:cs="Tahoma"/>
          <w:szCs w:val="18"/>
        </w:rPr>
        <w:t>（每设备）客户在许可登记表有效期内有资格使用系统</w:t>
      </w:r>
      <w:r w:rsidRPr="001E20FA">
        <w:rPr>
          <w:rFonts w:eastAsia="SimSun" w:cs="Tahoma"/>
          <w:szCs w:val="18"/>
        </w:rPr>
        <w:t xml:space="preserve"> E-Learning </w:t>
      </w:r>
      <w:r w:rsidRPr="001E20FA">
        <w:rPr>
          <w:rFonts w:eastAsia="SimSun" w:cs="Tahoma"/>
          <w:szCs w:val="18"/>
        </w:rPr>
        <w:t>权益。同样，</w:t>
      </w:r>
      <w:r w:rsidRPr="001E20FA">
        <w:rPr>
          <w:rFonts w:eastAsia="SimSun" w:cs="Tahoma"/>
          <w:szCs w:val="18"/>
        </w:rPr>
        <w:t xml:space="preserve">Office 365 </w:t>
      </w:r>
      <w:r w:rsidRPr="001E20FA">
        <w:rPr>
          <w:rFonts w:eastAsia="SimSun" w:cs="Tahoma"/>
          <w:szCs w:val="18"/>
        </w:rPr>
        <w:t>客户在许可登记表有效期内有资格使用应用程序</w:t>
      </w:r>
      <w:r w:rsidRPr="001E20FA">
        <w:rPr>
          <w:rFonts w:eastAsia="SimSun" w:cs="Tahoma"/>
          <w:szCs w:val="18"/>
        </w:rPr>
        <w:t xml:space="preserve"> E-Learning </w:t>
      </w:r>
      <w:r w:rsidRPr="001E20FA">
        <w:rPr>
          <w:rFonts w:eastAsia="SimSun" w:cs="Tahoma"/>
          <w:szCs w:val="18"/>
        </w:rPr>
        <w:t>权益。</w:t>
      </w:r>
    </w:p>
    <w:p w14:paraId="6BF3DB04" w14:textId="77777777" w:rsidR="00324479" w:rsidRPr="001E20FA" w:rsidRDefault="00324479" w:rsidP="00F21E5F">
      <w:pPr>
        <w:tabs>
          <w:tab w:val="num" w:pos="360"/>
        </w:tabs>
        <w:rPr>
          <w:rFonts w:eastAsia="SimSun" w:cs="Tahoma"/>
        </w:rPr>
      </w:pPr>
    </w:p>
    <w:p w14:paraId="6BF3DB05" w14:textId="77777777" w:rsidR="00324479" w:rsidRPr="00DC0212" w:rsidRDefault="00324479" w:rsidP="00F21E5F">
      <w:pPr>
        <w:rPr>
          <w:rFonts w:eastAsia="SimSun" w:cs="Tahoma"/>
          <w:spacing w:val="-2"/>
          <w:lang w:eastAsia="zh-CN"/>
        </w:rPr>
      </w:pPr>
      <w:r w:rsidRPr="00DC0212">
        <w:rPr>
          <w:rFonts w:eastAsia="SimSun" w:cs="Tahoma"/>
          <w:spacing w:val="-2"/>
          <w:szCs w:val="18"/>
          <w:lang w:eastAsia="zh-CN"/>
        </w:rPr>
        <w:t>合格的客户每拥有一份合格许可登记表</w:t>
      </w:r>
      <w:r w:rsidRPr="00DC0212">
        <w:rPr>
          <w:rFonts w:eastAsia="SimSun" w:cs="Tahoma"/>
          <w:spacing w:val="-2"/>
          <w:szCs w:val="18"/>
          <w:lang w:eastAsia="zh-CN"/>
        </w:rPr>
        <w:t>/</w:t>
      </w:r>
      <w:r w:rsidRPr="00DC0212">
        <w:rPr>
          <w:rFonts w:eastAsia="SimSun" w:cs="Tahoma"/>
          <w:spacing w:val="-2"/>
          <w:szCs w:val="18"/>
          <w:lang w:eastAsia="zh-CN"/>
        </w:rPr>
        <w:t>协议就将获得一个访问代码（对应应用程序、系统、服务器、</w:t>
      </w:r>
      <w:r w:rsidRPr="00DC0212">
        <w:rPr>
          <w:rFonts w:eastAsia="SimSun" w:cs="Tahoma"/>
          <w:spacing w:val="-2"/>
          <w:szCs w:val="18"/>
          <w:lang w:eastAsia="zh-CN"/>
        </w:rPr>
        <w:t>Windows Intune</w:t>
      </w:r>
      <w:r w:rsidR="00CE0551">
        <w:rPr>
          <w:rFonts w:eastAsia="SimSun" w:cs="Tahoma"/>
          <w:spacing w:val="-2"/>
          <w:szCs w:val="18"/>
          <w:lang w:eastAsia="zh-CN"/>
        </w:rPr>
        <w:br/>
      </w:r>
      <w:r w:rsidRPr="00DC0212">
        <w:rPr>
          <w:rFonts w:eastAsia="SimSun" w:cs="Tahoma"/>
          <w:spacing w:val="-2"/>
          <w:szCs w:val="18"/>
          <w:lang w:eastAsia="zh-CN"/>
        </w:rPr>
        <w:t>（每设备）和</w:t>
      </w:r>
      <w:r w:rsidRPr="00DC0212">
        <w:rPr>
          <w:rFonts w:eastAsia="SimSun" w:cs="Tahoma"/>
          <w:spacing w:val="-2"/>
          <w:szCs w:val="18"/>
          <w:lang w:eastAsia="zh-CN"/>
        </w:rPr>
        <w:t xml:space="preserve"> Office 365</w:t>
      </w:r>
      <w:r w:rsidRPr="00DC0212">
        <w:rPr>
          <w:rFonts w:eastAsia="SimSun" w:cs="Tahoma"/>
          <w:spacing w:val="-2"/>
          <w:szCs w:val="18"/>
          <w:lang w:eastAsia="zh-CN"/>
        </w:rPr>
        <w:t>）。客户还可从</w:t>
      </w:r>
      <w:r w:rsidRPr="00DC0212">
        <w:rPr>
          <w:rFonts w:eastAsia="SimSun" w:cs="Tahoma"/>
          <w:spacing w:val="-2"/>
          <w:szCs w:val="18"/>
          <w:lang w:eastAsia="zh-CN"/>
        </w:rPr>
        <w:t xml:space="preserve"> VLSC </w:t>
      </w:r>
      <w:r w:rsidRPr="00DC0212">
        <w:rPr>
          <w:rFonts w:eastAsia="SimSun" w:cs="Tahoma"/>
          <w:spacing w:val="-2"/>
          <w:szCs w:val="18"/>
          <w:lang w:eastAsia="zh-CN"/>
        </w:rPr>
        <w:t>下载顺应</w:t>
      </w:r>
      <w:r w:rsidRPr="00DC0212">
        <w:rPr>
          <w:rFonts w:eastAsia="SimSun" w:cs="Tahoma"/>
          <w:spacing w:val="-2"/>
          <w:szCs w:val="18"/>
          <w:lang w:eastAsia="zh-CN"/>
        </w:rPr>
        <w:t xml:space="preserve"> SCORM </w:t>
      </w:r>
      <w:r w:rsidRPr="00DC0212">
        <w:rPr>
          <w:rFonts w:eastAsia="SimSun" w:cs="Tahoma"/>
          <w:spacing w:val="-2"/>
          <w:szCs w:val="18"/>
          <w:lang w:eastAsia="zh-CN"/>
        </w:rPr>
        <w:t>的仅限内容的</w:t>
      </w:r>
      <w:r w:rsidRPr="00DC0212">
        <w:rPr>
          <w:rFonts w:eastAsia="SimSun" w:cs="Tahoma"/>
          <w:spacing w:val="-2"/>
          <w:szCs w:val="18"/>
          <w:lang w:eastAsia="zh-CN"/>
        </w:rPr>
        <w:t xml:space="preserve"> E-learning </w:t>
      </w:r>
      <w:r w:rsidRPr="00DC0212">
        <w:rPr>
          <w:rFonts w:eastAsia="SimSun" w:cs="Tahoma"/>
          <w:spacing w:val="-2"/>
          <w:szCs w:val="18"/>
          <w:lang w:eastAsia="zh-CN"/>
        </w:rPr>
        <w:t>文件（对应应用程序和系统），以便导入其学习管理系统</w:t>
      </w:r>
      <w:r w:rsidRPr="00DC0212">
        <w:rPr>
          <w:rFonts w:eastAsia="SimSun" w:cs="Tahoma"/>
          <w:spacing w:val="-2"/>
          <w:szCs w:val="18"/>
          <w:lang w:eastAsia="zh-CN"/>
        </w:rPr>
        <w:t xml:space="preserve"> (LMS)</w:t>
      </w:r>
      <w:r w:rsidRPr="00DC0212">
        <w:rPr>
          <w:rFonts w:eastAsia="SimSun" w:cs="Tahoma"/>
          <w:spacing w:val="-2"/>
          <w:szCs w:val="18"/>
          <w:lang w:eastAsia="zh-CN"/>
        </w:rPr>
        <w:t>。从</w:t>
      </w:r>
      <w:r w:rsidRPr="00DC0212">
        <w:rPr>
          <w:rFonts w:eastAsia="SimSun" w:cs="Tahoma"/>
          <w:spacing w:val="-2"/>
          <w:szCs w:val="18"/>
          <w:lang w:eastAsia="zh-CN"/>
        </w:rPr>
        <w:t xml:space="preserve"> VLSC </w:t>
      </w:r>
      <w:r w:rsidRPr="00DC0212">
        <w:rPr>
          <w:rFonts w:eastAsia="SimSun" w:cs="Tahoma"/>
          <w:spacing w:val="-2"/>
          <w:szCs w:val="18"/>
          <w:lang w:eastAsia="zh-CN"/>
        </w:rPr>
        <w:t>下载文件不需要访问代码。企业协议和选择计划的客户可以通过下载或</w:t>
      </w:r>
      <w:r w:rsidRPr="00DC0212">
        <w:rPr>
          <w:rFonts w:eastAsia="SimSun" w:cs="Tahoma"/>
          <w:spacing w:val="-2"/>
          <w:szCs w:val="18"/>
          <w:lang w:eastAsia="zh-CN"/>
        </w:rPr>
        <w:t xml:space="preserve"> DVD </w:t>
      </w:r>
      <w:r w:rsidRPr="00DC0212">
        <w:rPr>
          <w:rFonts w:eastAsia="SimSun" w:cs="Tahoma"/>
          <w:spacing w:val="-2"/>
          <w:szCs w:val="18"/>
          <w:lang w:eastAsia="zh-CN"/>
        </w:rPr>
        <w:t>获得顺应</w:t>
      </w:r>
      <w:r w:rsidRPr="00DC0212">
        <w:rPr>
          <w:rFonts w:eastAsia="SimSun" w:cs="Tahoma"/>
          <w:spacing w:val="-2"/>
          <w:szCs w:val="18"/>
          <w:lang w:eastAsia="zh-CN"/>
        </w:rPr>
        <w:t xml:space="preserve"> SCORM </w:t>
      </w:r>
      <w:r w:rsidRPr="00DC0212">
        <w:rPr>
          <w:rFonts w:eastAsia="SimSun" w:cs="Tahoma"/>
          <w:spacing w:val="-2"/>
          <w:szCs w:val="18"/>
          <w:lang w:eastAsia="zh-CN"/>
        </w:rPr>
        <w:t>的内容（对应应用程序和系统），而开放和开放式价值计划的客户只能通过</w:t>
      </w:r>
      <w:r w:rsidRPr="00DC0212">
        <w:rPr>
          <w:rFonts w:eastAsia="SimSun" w:cs="Tahoma"/>
          <w:spacing w:val="-2"/>
          <w:szCs w:val="18"/>
          <w:lang w:eastAsia="zh-CN"/>
        </w:rPr>
        <w:t xml:space="preserve"> DVD </w:t>
      </w:r>
      <w:r w:rsidRPr="00DC0212">
        <w:rPr>
          <w:rFonts w:eastAsia="SimSun" w:cs="Tahoma"/>
          <w:spacing w:val="-2"/>
          <w:szCs w:val="18"/>
          <w:lang w:eastAsia="zh-CN"/>
        </w:rPr>
        <w:t>获得顺应</w:t>
      </w:r>
      <w:r w:rsidRPr="00DC0212">
        <w:rPr>
          <w:rFonts w:eastAsia="SimSun" w:cs="Tahoma"/>
          <w:spacing w:val="-2"/>
          <w:szCs w:val="18"/>
          <w:lang w:eastAsia="zh-CN"/>
        </w:rPr>
        <w:t xml:space="preserve"> SCORM </w:t>
      </w:r>
      <w:r w:rsidRPr="00DC0212">
        <w:rPr>
          <w:rFonts w:eastAsia="SimSun" w:cs="Tahoma"/>
          <w:spacing w:val="-2"/>
          <w:szCs w:val="18"/>
          <w:lang w:eastAsia="zh-CN"/>
        </w:rPr>
        <w:t>的内容（对应应用程序和系统）。</w:t>
      </w:r>
    </w:p>
    <w:p w14:paraId="6BF3DB06" w14:textId="77777777" w:rsidR="00324479" w:rsidRPr="001E20FA" w:rsidRDefault="00324479" w:rsidP="00F21E5F">
      <w:pPr>
        <w:rPr>
          <w:rFonts w:eastAsia="SimSun" w:cs="Tahoma"/>
          <w:lang w:eastAsia="zh-CN"/>
        </w:rPr>
      </w:pPr>
    </w:p>
    <w:p w14:paraId="6BF3DB07" w14:textId="77777777" w:rsidR="00324479" w:rsidRPr="001E20FA" w:rsidRDefault="00324479" w:rsidP="00F21E5F">
      <w:pPr>
        <w:rPr>
          <w:rFonts w:eastAsia="SimSun" w:cs="Tahoma"/>
          <w:lang w:eastAsia="zh-CN"/>
        </w:rPr>
      </w:pPr>
      <w:r w:rsidRPr="001E20FA">
        <w:rPr>
          <w:rFonts w:eastAsia="SimSun" w:cs="Tahoma"/>
          <w:szCs w:val="18"/>
          <w:lang w:eastAsia="zh-CN"/>
        </w:rPr>
        <w:t>客户组织中可以使用</w:t>
      </w:r>
      <w:r w:rsidRPr="001E20FA">
        <w:rPr>
          <w:rFonts w:eastAsia="SimSun" w:cs="Tahoma"/>
          <w:szCs w:val="18"/>
          <w:lang w:eastAsia="zh-CN"/>
        </w:rPr>
        <w:t xml:space="preserve"> E-Learning </w:t>
      </w:r>
      <w:r w:rsidRPr="001E20FA">
        <w:rPr>
          <w:rFonts w:eastAsia="SimSun" w:cs="Tahoma"/>
          <w:szCs w:val="18"/>
          <w:lang w:eastAsia="zh-CN"/>
        </w:rPr>
        <w:t>培训的最大用户数等于客户在软件保障或者购买的</w:t>
      </w:r>
      <w:r w:rsidRPr="001E20FA">
        <w:rPr>
          <w:rFonts w:eastAsia="SimSun" w:cs="Tahoma"/>
          <w:szCs w:val="18"/>
          <w:lang w:eastAsia="zh-CN"/>
        </w:rPr>
        <w:t xml:space="preserve"> Windows Intune</w:t>
      </w:r>
      <w:r w:rsidRPr="001E20FA">
        <w:rPr>
          <w:rFonts w:eastAsia="SimSun" w:cs="Tahoma"/>
          <w:szCs w:val="18"/>
          <w:lang w:eastAsia="zh-CN"/>
        </w:rPr>
        <w:t>（每设备）或</w:t>
      </w:r>
      <w:r w:rsidRPr="001E20FA">
        <w:rPr>
          <w:rFonts w:eastAsia="SimSun" w:cs="Tahoma"/>
          <w:szCs w:val="18"/>
          <w:lang w:eastAsia="zh-CN"/>
        </w:rPr>
        <w:t xml:space="preserve"> Office 365 </w:t>
      </w:r>
      <w:r w:rsidRPr="001E20FA">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1E20FA">
        <w:rPr>
          <w:rFonts w:eastAsia="SimSun" w:cs="Tahoma"/>
          <w:szCs w:val="18"/>
          <w:lang w:eastAsia="zh-CN"/>
        </w:rPr>
        <w:t xml:space="preserve"> (12) </w:t>
      </w:r>
      <w:r w:rsidRPr="001E20FA">
        <w:rPr>
          <w:rFonts w:eastAsia="SimSun" w:cs="Tahoma"/>
          <w:szCs w:val="18"/>
          <w:lang w:eastAsia="zh-CN"/>
        </w:rPr>
        <w:t>个月的时间来完成课程，前提是该课程开课时间早于软件保障范围或订购许可期满时间。</w:t>
      </w:r>
    </w:p>
    <w:p w14:paraId="6BF3DB08" w14:textId="77777777" w:rsidR="00324479" w:rsidRPr="001E20FA" w:rsidRDefault="00324479" w:rsidP="00F21E5F">
      <w:pPr>
        <w:tabs>
          <w:tab w:val="num" w:pos="360"/>
        </w:tabs>
        <w:rPr>
          <w:rFonts w:eastAsia="SimSun" w:cs="Tahoma"/>
          <w:lang w:eastAsia="zh-CN"/>
        </w:rPr>
      </w:pPr>
    </w:p>
    <w:p w14:paraId="6BF3DB09" w14:textId="77777777" w:rsidR="00324479" w:rsidRPr="001E20FA" w:rsidRDefault="00324479" w:rsidP="00F21E5F">
      <w:pPr>
        <w:tabs>
          <w:tab w:val="num" w:pos="0"/>
        </w:tabs>
        <w:rPr>
          <w:rFonts w:eastAsia="SimSun" w:cs="Tahoma"/>
          <w:lang w:eastAsia="zh-CN"/>
        </w:rPr>
      </w:pPr>
      <w:r w:rsidRPr="001E20FA">
        <w:rPr>
          <w:rFonts w:eastAsia="SimSun" w:cs="Tahoma"/>
          <w:szCs w:val="18"/>
          <w:lang w:eastAsia="zh-CN"/>
        </w:rPr>
        <w:t>如果在线选项不足，合格客户可以在地区产品交付中心购买</w:t>
      </w:r>
      <w:r w:rsidRPr="001E20FA">
        <w:rPr>
          <w:rFonts w:eastAsia="SimSun" w:cs="Tahoma"/>
          <w:szCs w:val="18"/>
          <w:lang w:eastAsia="zh-CN"/>
        </w:rPr>
        <w:t xml:space="preserve"> E-learning </w:t>
      </w:r>
      <w:r w:rsidRPr="001E20FA">
        <w:rPr>
          <w:rFonts w:eastAsia="SimSun" w:cs="Tahoma"/>
          <w:szCs w:val="18"/>
          <w:lang w:eastAsia="zh-CN"/>
        </w:rPr>
        <w:t>工具包。</w:t>
      </w:r>
    </w:p>
    <w:p w14:paraId="6BF3DB0A" w14:textId="77777777" w:rsidR="00324479" w:rsidRPr="001E20FA" w:rsidRDefault="00324479" w:rsidP="00F21E5F">
      <w:pPr>
        <w:tabs>
          <w:tab w:val="num" w:pos="0"/>
        </w:tabs>
        <w:rPr>
          <w:rFonts w:eastAsia="SimSun" w:cs="Tahoma"/>
          <w:lang w:eastAsia="zh-CN"/>
        </w:rPr>
      </w:pPr>
      <w:r w:rsidRPr="001E20FA">
        <w:rPr>
          <w:rFonts w:eastAsia="SimSun" w:cs="Tahoma"/>
          <w:szCs w:val="18"/>
          <w:lang w:eastAsia="zh-CN"/>
        </w:rPr>
        <w:t>客户对</w:t>
      </w:r>
      <w:r w:rsidRPr="001E20FA">
        <w:rPr>
          <w:rFonts w:eastAsia="SimSun" w:cs="Tahoma"/>
          <w:szCs w:val="18"/>
          <w:lang w:eastAsia="zh-CN"/>
        </w:rPr>
        <w:t xml:space="preserve"> E-Learning </w:t>
      </w:r>
      <w:r w:rsidRPr="001E20FA">
        <w:rPr>
          <w:rFonts w:eastAsia="SimSun" w:cs="Tahoma"/>
          <w:szCs w:val="18"/>
          <w:lang w:eastAsia="zh-CN"/>
        </w:rPr>
        <w:t>课程的部署和使用受其许可协议的条款和条件约束。</w:t>
      </w:r>
    </w:p>
    <w:p w14:paraId="6BF3DB0B" w14:textId="77777777" w:rsidR="00324479" w:rsidRPr="001E20FA" w:rsidRDefault="00324479" w:rsidP="00F21E5F">
      <w:pPr>
        <w:tabs>
          <w:tab w:val="num" w:pos="0"/>
        </w:tabs>
        <w:rPr>
          <w:rFonts w:eastAsia="SimSun" w:cs="Tahoma"/>
          <w:lang w:eastAsia="zh-CN"/>
        </w:rPr>
      </w:pPr>
    </w:p>
    <w:p w14:paraId="6BF3DB0C" w14:textId="77777777" w:rsidR="008A7860" w:rsidRPr="001E20FA" w:rsidRDefault="008A7860" w:rsidP="00F21E5F">
      <w:pPr>
        <w:spacing w:after="60"/>
        <w:rPr>
          <w:rFonts w:eastAsia="SimSun" w:cs="Tahoma"/>
        </w:rPr>
      </w:pPr>
      <w:r w:rsidRPr="001E20FA">
        <w:rPr>
          <w:rFonts w:eastAsia="SimSun" w:cs="Tahoma"/>
          <w:b/>
          <w:szCs w:val="18"/>
        </w:rPr>
        <w:t xml:space="preserve">E-Learning </w:t>
      </w:r>
      <w:r w:rsidRPr="001E20FA">
        <w:rPr>
          <w:rFonts w:eastAsia="SimSun" w:cs="Tahoma"/>
          <w:b/>
          <w:szCs w:val="18"/>
        </w:rPr>
        <w:t>应用程序</w:t>
      </w:r>
    </w:p>
    <w:p w14:paraId="6BF3DB0D" w14:textId="77777777" w:rsidR="00324479" w:rsidRPr="001E20FA" w:rsidRDefault="00324479" w:rsidP="00F21E5F">
      <w:pPr>
        <w:rPr>
          <w:rFonts w:eastAsia="SimSun" w:cs="Tahoma"/>
        </w:rPr>
      </w:pPr>
      <w:r w:rsidRPr="001E20FA">
        <w:rPr>
          <w:rFonts w:eastAsia="SimSun" w:cs="Tahoma"/>
        </w:rPr>
        <w:t>拥有</w:t>
      </w:r>
      <w:r w:rsidRPr="001E20FA">
        <w:rPr>
          <w:rFonts w:eastAsia="SimSun" w:cs="Tahoma"/>
          <w:color w:val="000000"/>
          <w:szCs w:val="18"/>
        </w:rPr>
        <w:t>适用于</w:t>
      </w:r>
      <w:r w:rsidRPr="001E20FA">
        <w:rPr>
          <w:rFonts w:eastAsia="SimSun" w:cs="Tahoma"/>
          <w:color w:val="000000"/>
          <w:szCs w:val="18"/>
        </w:rPr>
        <w:t xml:space="preserve"> Office 365 ProPlus</w:t>
      </w:r>
      <w:r w:rsidRPr="001E20FA">
        <w:rPr>
          <w:rFonts w:eastAsia="SimSun" w:cs="Tahoma"/>
        </w:rPr>
        <w:t>、</w:t>
      </w:r>
      <w:r w:rsidRPr="001E20FA">
        <w:rPr>
          <w:rFonts w:eastAsia="SimSun" w:cs="Tahoma"/>
        </w:rPr>
        <w:t xml:space="preserve">Office 365 </w:t>
      </w:r>
      <w:r w:rsidRPr="001E20FA">
        <w:rPr>
          <w:rFonts w:eastAsia="SimSun" w:cs="Tahoma"/>
        </w:rPr>
        <w:t>套件和合格应用程序产品的软件保障的</w:t>
      </w:r>
      <w:r w:rsidRPr="001E20FA">
        <w:rPr>
          <w:rFonts w:eastAsia="SimSun" w:cs="Tahoma"/>
          <w:szCs w:val="18"/>
        </w:rPr>
        <w:t>客户可以使用托管的</w:t>
      </w:r>
      <w:r w:rsidRPr="001E20FA">
        <w:rPr>
          <w:rFonts w:eastAsia="SimSun" w:cs="Tahoma"/>
          <w:szCs w:val="18"/>
        </w:rPr>
        <w:t xml:space="preserve"> E-Learning </w:t>
      </w:r>
      <w:r w:rsidRPr="001E20FA">
        <w:rPr>
          <w:rFonts w:eastAsia="SimSun" w:cs="Tahoma"/>
          <w:szCs w:val="18"/>
        </w:rPr>
        <w:t>课程和顺应</w:t>
      </w:r>
      <w:r w:rsidRPr="001E20FA">
        <w:rPr>
          <w:rFonts w:eastAsia="SimSun" w:cs="Tahoma"/>
          <w:szCs w:val="18"/>
        </w:rPr>
        <w:t xml:space="preserve"> SCORM </w:t>
      </w:r>
      <w:r w:rsidRPr="001E20FA">
        <w:rPr>
          <w:rFonts w:eastAsia="SimSun" w:cs="Tahoma"/>
          <w:szCs w:val="18"/>
        </w:rPr>
        <w:t>的内容。</w:t>
      </w:r>
    </w:p>
    <w:p w14:paraId="6BF3DB0E" w14:textId="77777777" w:rsidR="00324479" w:rsidRPr="001E20FA" w:rsidRDefault="00324479" w:rsidP="00F21E5F">
      <w:pPr>
        <w:rPr>
          <w:rFonts w:eastAsia="SimSun" w:cs="Tahoma"/>
        </w:rPr>
      </w:pPr>
    </w:p>
    <w:p w14:paraId="6BF3DB0F" w14:textId="77777777" w:rsidR="008A7860" w:rsidRPr="001E20FA" w:rsidRDefault="008A7860" w:rsidP="00F21E5F">
      <w:pPr>
        <w:spacing w:after="60"/>
        <w:rPr>
          <w:rFonts w:eastAsia="SimSun" w:cs="Tahoma"/>
        </w:rPr>
      </w:pPr>
      <w:r w:rsidRPr="001E20FA">
        <w:rPr>
          <w:rFonts w:eastAsia="SimSun" w:cs="Tahoma"/>
          <w:b/>
          <w:szCs w:val="18"/>
        </w:rPr>
        <w:t xml:space="preserve">E-Learning </w:t>
      </w:r>
      <w:r w:rsidRPr="001E20FA">
        <w:rPr>
          <w:rFonts w:eastAsia="SimSun" w:cs="Tahoma"/>
          <w:b/>
          <w:szCs w:val="18"/>
        </w:rPr>
        <w:t>系统</w:t>
      </w:r>
    </w:p>
    <w:p w14:paraId="6BF3DB10" w14:textId="77777777" w:rsidR="00324479" w:rsidRPr="001E20FA" w:rsidRDefault="00324479" w:rsidP="00F21E5F">
      <w:pPr>
        <w:rPr>
          <w:rFonts w:eastAsia="SimSun" w:cs="Tahoma"/>
        </w:rPr>
      </w:pPr>
      <w:r w:rsidRPr="001E20FA">
        <w:rPr>
          <w:rFonts w:eastAsia="SimSun" w:cs="Tahoma"/>
          <w:szCs w:val="18"/>
        </w:rPr>
        <w:t>拥有</w:t>
      </w:r>
      <w:r w:rsidRPr="001E20FA">
        <w:rPr>
          <w:rFonts w:eastAsia="SimSun" w:cs="Tahoma"/>
          <w:szCs w:val="18"/>
        </w:rPr>
        <w:t xml:space="preserve"> Windows Intune</w:t>
      </w:r>
      <w:r w:rsidRPr="001E20FA">
        <w:rPr>
          <w:rFonts w:eastAsia="SimSun" w:cs="Tahoma"/>
          <w:szCs w:val="18"/>
        </w:rPr>
        <w:t>（每设备）和合格系统产品的软件保障的客户可以使用托管的</w:t>
      </w:r>
      <w:r w:rsidRPr="001E20FA">
        <w:rPr>
          <w:rFonts w:eastAsia="SimSun" w:cs="Tahoma"/>
          <w:szCs w:val="18"/>
        </w:rPr>
        <w:t xml:space="preserve"> E-Learning </w:t>
      </w:r>
      <w:r w:rsidRPr="001E20FA">
        <w:rPr>
          <w:rFonts w:eastAsia="SimSun" w:cs="Tahoma"/>
          <w:szCs w:val="18"/>
        </w:rPr>
        <w:t>客户端课程和顺应</w:t>
      </w:r>
      <w:r w:rsidRPr="001E20FA">
        <w:rPr>
          <w:rFonts w:eastAsia="SimSun" w:cs="Tahoma"/>
          <w:szCs w:val="18"/>
        </w:rPr>
        <w:t xml:space="preserve"> SCORM </w:t>
      </w:r>
      <w:r w:rsidRPr="001E20FA">
        <w:rPr>
          <w:rFonts w:eastAsia="SimSun" w:cs="Tahoma"/>
          <w:szCs w:val="18"/>
        </w:rPr>
        <w:t>的内容。</w:t>
      </w:r>
    </w:p>
    <w:p w14:paraId="6BF3DB11" w14:textId="77777777" w:rsidR="00324479" w:rsidRPr="001E20FA" w:rsidRDefault="00324479" w:rsidP="00F21E5F">
      <w:pPr>
        <w:rPr>
          <w:rFonts w:eastAsia="SimSun" w:cs="Tahoma"/>
        </w:rPr>
      </w:pPr>
    </w:p>
    <w:p w14:paraId="6BF3DB12" w14:textId="77777777" w:rsidR="008A7860" w:rsidRPr="001E20FA" w:rsidRDefault="008A7860" w:rsidP="00F21E5F">
      <w:pPr>
        <w:spacing w:after="60"/>
        <w:rPr>
          <w:rFonts w:eastAsia="SimSun" w:cs="Tahoma"/>
          <w:lang w:eastAsia="zh-CN"/>
        </w:rPr>
      </w:pPr>
      <w:r w:rsidRPr="001E20FA">
        <w:rPr>
          <w:rFonts w:eastAsia="SimSun" w:cs="Tahoma"/>
          <w:b/>
          <w:szCs w:val="18"/>
          <w:lang w:eastAsia="zh-CN"/>
        </w:rPr>
        <w:t xml:space="preserve">E-Learning </w:t>
      </w:r>
      <w:r w:rsidRPr="001E20FA">
        <w:rPr>
          <w:rFonts w:eastAsia="SimSun" w:cs="Tahoma"/>
          <w:b/>
          <w:szCs w:val="18"/>
          <w:lang w:eastAsia="zh-CN"/>
        </w:rPr>
        <w:t>服务器</w:t>
      </w:r>
    </w:p>
    <w:p w14:paraId="6BF3DB13" w14:textId="77777777" w:rsidR="00324479" w:rsidRPr="001E20FA" w:rsidRDefault="00324479" w:rsidP="00F21E5F">
      <w:pPr>
        <w:rPr>
          <w:rFonts w:eastAsia="SimSun" w:cs="Tahoma"/>
          <w:lang w:eastAsia="zh-CN"/>
        </w:rPr>
      </w:pPr>
      <w:r w:rsidRPr="001E20FA">
        <w:rPr>
          <w:rFonts w:eastAsia="SimSun" w:cs="Tahoma"/>
          <w:szCs w:val="18"/>
          <w:lang w:eastAsia="zh-CN"/>
        </w:rPr>
        <w:t>拥有合格服务器产品的软件保障的客户可以使用托管的</w:t>
      </w:r>
      <w:r w:rsidRPr="001E20FA">
        <w:rPr>
          <w:rFonts w:eastAsia="SimSun" w:cs="Tahoma"/>
          <w:szCs w:val="18"/>
          <w:lang w:eastAsia="zh-CN"/>
        </w:rPr>
        <w:t xml:space="preserve"> E-Learning </w:t>
      </w:r>
      <w:r w:rsidRPr="001E20FA">
        <w:rPr>
          <w:rFonts w:eastAsia="SimSun" w:cs="Tahoma"/>
          <w:szCs w:val="18"/>
          <w:lang w:eastAsia="zh-CN"/>
        </w:rPr>
        <w:t>服务器课程。</w:t>
      </w:r>
    </w:p>
    <w:p w14:paraId="6BF3DB14" w14:textId="77777777" w:rsidR="00023FE7" w:rsidRPr="001E20FA" w:rsidRDefault="00023FE7" w:rsidP="00F21E5F">
      <w:pPr>
        <w:rPr>
          <w:rFonts w:eastAsia="SimSun" w:cs="Tahoma"/>
          <w:lang w:eastAsia="zh-CN"/>
        </w:rPr>
      </w:pPr>
    </w:p>
    <w:p w14:paraId="6BF3DB15" w14:textId="77777777" w:rsidR="00E04FED" w:rsidRDefault="00E04FED" w:rsidP="00F21E5F">
      <w:pPr>
        <w:pStyle w:val="Heading3"/>
        <w:rPr>
          <w:rFonts w:ascii="Tahoma" w:eastAsia="SimSun" w:hAnsi="Tahoma" w:cs="Tahoma"/>
          <w:sz w:val="24"/>
          <w:lang w:eastAsia="zh-CN"/>
        </w:rPr>
      </w:pPr>
      <w:bookmarkStart w:id="786" w:name="_Toc336338235"/>
    </w:p>
    <w:p w14:paraId="6BF3DB16" w14:textId="77777777" w:rsidR="00E04FED" w:rsidRDefault="00E04FED" w:rsidP="00F21E5F">
      <w:pPr>
        <w:pStyle w:val="Heading3"/>
        <w:rPr>
          <w:rFonts w:ascii="Tahoma" w:eastAsia="SimSun" w:hAnsi="Tahoma" w:cs="Tahoma"/>
          <w:sz w:val="24"/>
          <w:lang w:eastAsia="zh-CN"/>
        </w:rPr>
      </w:pPr>
    </w:p>
    <w:p w14:paraId="6BF3DB17" w14:textId="77777777" w:rsidR="00E04FED" w:rsidRDefault="00E04FED" w:rsidP="00F21E5F">
      <w:pPr>
        <w:pStyle w:val="Heading3"/>
        <w:rPr>
          <w:rFonts w:ascii="Tahoma" w:eastAsia="SimSun" w:hAnsi="Tahoma" w:cs="Tahoma"/>
          <w:sz w:val="24"/>
          <w:lang w:eastAsia="zh-CN"/>
        </w:rPr>
      </w:pPr>
    </w:p>
    <w:p w14:paraId="6BF3DB18" w14:textId="77777777" w:rsidR="00E04FED" w:rsidRDefault="00E04FED" w:rsidP="00F21E5F">
      <w:pPr>
        <w:pStyle w:val="Heading3"/>
        <w:rPr>
          <w:rFonts w:ascii="Tahoma" w:eastAsia="SimSun" w:hAnsi="Tahoma" w:cs="Tahoma"/>
          <w:sz w:val="24"/>
          <w:lang w:eastAsia="zh-CN"/>
        </w:rPr>
      </w:pPr>
    </w:p>
    <w:p w14:paraId="6BF3DB19" w14:textId="77777777" w:rsidR="00023FE7" w:rsidRPr="001E20FA" w:rsidRDefault="00023FE7" w:rsidP="00F21E5F">
      <w:pPr>
        <w:pStyle w:val="Heading3"/>
        <w:rPr>
          <w:rFonts w:ascii="Tahoma" w:eastAsia="SimSun" w:hAnsi="Tahoma" w:cs="Tahoma"/>
          <w:lang w:eastAsia="zh-CN"/>
        </w:rPr>
      </w:pPr>
      <w:bookmarkStart w:id="787" w:name="_Toc348164842"/>
      <w:r w:rsidRPr="001E20FA">
        <w:rPr>
          <w:rFonts w:ascii="Tahoma" w:eastAsia="SimSun" w:hAnsi="Tahoma" w:cs="Tahoma"/>
          <w:sz w:val="24"/>
          <w:lang w:eastAsia="zh-CN"/>
        </w:rPr>
        <w:t>家庭使用计划</w:t>
      </w:r>
      <w:bookmarkEnd w:id="786"/>
      <w:bookmarkEnd w:id="787"/>
    </w:p>
    <w:p w14:paraId="6BF3DB1A" w14:textId="77777777" w:rsidR="00023FE7" w:rsidRPr="001E20FA" w:rsidRDefault="00023FE7" w:rsidP="00F21E5F">
      <w:pPr>
        <w:rPr>
          <w:rFonts w:eastAsia="SimSun" w:cs="Tahoma"/>
          <w:lang w:eastAsia="zh-CN"/>
        </w:rPr>
      </w:pPr>
    </w:p>
    <w:p w14:paraId="6BF3DB1B" w14:textId="77777777" w:rsidR="00023FE7" w:rsidRPr="001E20FA" w:rsidRDefault="00023FE7" w:rsidP="00EA24AB">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拥有合格桌面应用程序产品的有效软件保障范围的客户可以</w:t>
      </w:r>
      <w:r w:rsidRPr="001E20FA">
        <w:rPr>
          <w:rFonts w:ascii="Tahoma" w:eastAsia="SimSun" w:hAnsi="Tahoma" w:cs="Tahoma"/>
          <w:color w:val="000000"/>
          <w:sz w:val="18"/>
          <w:szCs w:val="18"/>
          <w:lang w:eastAsia="zh-CN"/>
        </w:rPr>
        <w:t>参与家庭使用计划</w:t>
      </w:r>
      <w:r w:rsidRPr="001E20FA">
        <w:rPr>
          <w:rFonts w:ascii="Tahoma" w:eastAsia="SimSun" w:hAnsi="Tahoma" w:cs="Tahoma"/>
          <w:color w:val="000000"/>
          <w:sz w:val="18"/>
          <w:szCs w:val="18"/>
          <w:lang w:eastAsia="zh-CN"/>
        </w:rPr>
        <w:t>**</w:t>
      </w:r>
      <w:r w:rsidRPr="001E20FA">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微软处获得合适的家庭使用计划许可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1E20FA">
        <w:rPr>
          <w:rFonts w:ascii="Tahoma" w:eastAsia="SimSun" w:hAnsi="Tahoma" w:cs="Tahoma"/>
          <w:color w:val="000000"/>
          <w:sz w:val="18"/>
          <w:szCs w:val="18"/>
          <w:lang w:eastAsia="zh-CN"/>
        </w:rPr>
        <w:t>*</w:t>
      </w:r>
      <w:r w:rsidRPr="001E20FA">
        <w:rPr>
          <w:rFonts w:ascii="Tahoma" w:eastAsia="SimSun" w:hAnsi="Tahoma" w:cs="Tahoma"/>
          <w:color w:val="000000"/>
          <w:sz w:val="18"/>
          <w:szCs w:val="18"/>
          <w:lang w:eastAsia="zh-CN"/>
        </w:rPr>
        <w:t>。</w:t>
      </w:r>
    </w:p>
    <w:p w14:paraId="6BF3DB1C" w14:textId="77777777" w:rsidR="00023FE7" w:rsidRPr="001E20FA" w:rsidRDefault="00023FE7" w:rsidP="00F21E5F">
      <w:pPr>
        <w:pStyle w:val="AppendixBodyText"/>
        <w:spacing w:after="0"/>
        <w:rPr>
          <w:rFonts w:ascii="Tahoma" w:eastAsia="SimSun" w:hAnsi="Tahoma" w:cs="Tahoma"/>
          <w:lang w:eastAsia="zh-CN"/>
        </w:rPr>
      </w:pPr>
    </w:p>
    <w:p w14:paraId="6BF3DB1D" w14:textId="77777777" w:rsidR="00023FE7" w:rsidRPr="001E20FA" w:rsidRDefault="00023FE7" w:rsidP="00F21E5F">
      <w:pPr>
        <w:pStyle w:val="AppendixFlushBulletedList"/>
        <w:tabs>
          <w:tab w:val="clear" w:pos="360"/>
        </w:tabs>
        <w:ind w:left="0" w:firstLine="0"/>
        <w:rPr>
          <w:rFonts w:ascii="Tahoma" w:eastAsia="SimSun" w:hAnsi="Tahoma" w:cs="Tahoma"/>
          <w:lang w:eastAsia="zh-CN"/>
        </w:rPr>
      </w:pPr>
      <w:r w:rsidRPr="001E20FA">
        <w:rPr>
          <w:rFonts w:ascii="Tahoma" w:eastAsia="SimSun"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14:paraId="6BF3DB1E" w14:textId="77777777" w:rsidR="00023FE7" w:rsidRPr="001E20FA" w:rsidRDefault="00023FE7" w:rsidP="00F21E5F">
      <w:pPr>
        <w:pStyle w:val="AppendixFlushBulletedList"/>
        <w:tabs>
          <w:tab w:val="clear" w:pos="360"/>
        </w:tabs>
        <w:ind w:left="0" w:firstLine="0"/>
        <w:rPr>
          <w:rFonts w:ascii="Tahoma" w:eastAsia="SimSun" w:hAnsi="Tahoma" w:cs="Tahoma"/>
          <w:lang w:eastAsia="zh-CN"/>
        </w:rPr>
      </w:pPr>
    </w:p>
    <w:p w14:paraId="6BF3DB1F" w14:textId="77777777" w:rsidR="00023FE7" w:rsidRPr="001E20FA" w:rsidRDefault="00023FE7" w:rsidP="00F21E5F">
      <w:pPr>
        <w:pStyle w:val="AppendixFlushBulletedList"/>
        <w:tabs>
          <w:tab w:val="clear" w:pos="360"/>
        </w:tabs>
        <w:ind w:left="0" w:firstLine="0"/>
        <w:rPr>
          <w:rFonts w:ascii="Tahoma" w:eastAsia="SimSun" w:hAnsi="Tahoma" w:cs="Tahoma"/>
          <w:lang w:eastAsia="zh-CN"/>
        </w:rPr>
      </w:pPr>
      <w:r w:rsidRPr="001E20FA">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6BF3DB20" w14:textId="77777777" w:rsidR="00023FE7" w:rsidRPr="001E20FA" w:rsidRDefault="00023FE7" w:rsidP="00F21E5F">
      <w:pPr>
        <w:pStyle w:val="AppendixFlushBulletedList"/>
        <w:tabs>
          <w:tab w:val="clear" w:pos="360"/>
        </w:tabs>
        <w:ind w:left="0" w:firstLine="0"/>
        <w:rPr>
          <w:rFonts w:ascii="Tahoma" w:eastAsia="SimSun" w:hAnsi="Tahoma" w:cs="Tahoma"/>
          <w:lang w:eastAsia="zh-CN"/>
        </w:rPr>
      </w:pPr>
    </w:p>
    <w:p w14:paraId="6BF3DB21" w14:textId="77777777" w:rsidR="00023FE7" w:rsidRPr="001E20FA" w:rsidRDefault="00023FE7" w:rsidP="00F21E5F">
      <w:pPr>
        <w:pStyle w:val="AppendixFlushBulletedList"/>
        <w:tabs>
          <w:tab w:val="clear" w:pos="360"/>
        </w:tabs>
        <w:ind w:left="0" w:firstLine="0"/>
        <w:rPr>
          <w:rFonts w:ascii="Tahoma" w:eastAsia="SimSun" w:hAnsi="Tahoma" w:cs="Tahoma"/>
          <w:lang w:eastAsia="zh-CN"/>
        </w:rPr>
      </w:pPr>
      <w:r w:rsidRPr="001E20FA">
        <w:rPr>
          <w:rFonts w:ascii="Tahoma" w:eastAsia="SimSun" w:hAnsi="Tahoma" w:cs="Tahoma"/>
          <w:sz w:val="18"/>
          <w:szCs w:val="18"/>
          <w:lang w:eastAsia="zh-CN"/>
        </w:rPr>
        <w:t>客户不负责保证其个别员工遵守家庭使用计划最终用户许可条款。这些条款是微软与客户的员工达成的协议，与按照客户批量许可提供的权利确有不同（例如员工只能安装</w:t>
      </w:r>
      <w:r w:rsidRPr="001E20FA">
        <w:rPr>
          <w:rFonts w:ascii="Tahoma" w:eastAsia="SimSun" w:hAnsi="Tahoma" w:cs="Tahoma"/>
          <w:sz w:val="18"/>
          <w:szCs w:val="18"/>
          <w:lang w:eastAsia="zh-CN"/>
        </w:rPr>
        <w:t xml:space="preserve"> HUP </w:t>
      </w:r>
      <w:r w:rsidRPr="001E20FA">
        <w:rPr>
          <w:rFonts w:ascii="Tahoma" w:eastAsia="SimSun" w:hAnsi="Tahoma" w:cs="Tahoma"/>
          <w:sz w:val="18"/>
          <w:szCs w:val="18"/>
          <w:lang w:eastAsia="zh-CN"/>
        </w:rPr>
        <w:t>软件的一份副本）。微软要求客户将家庭使用计划的参与权仅限于员工，并在软件保障范围失效或雇佣关系终止时通知员工停止使用家庭使用计划软件。</w:t>
      </w:r>
    </w:p>
    <w:p w14:paraId="6BF3DB22" w14:textId="77777777" w:rsidR="00023FE7" w:rsidRPr="001E20FA" w:rsidRDefault="00023FE7" w:rsidP="00F21E5F">
      <w:pPr>
        <w:pStyle w:val="AppendixFlushBulletedList"/>
        <w:tabs>
          <w:tab w:val="clear" w:pos="360"/>
        </w:tabs>
        <w:ind w:left="0" w:firstLine="0"/>
        <w:rPr>
          <w:rFonts w:ascii="Tahoma" w:eastAsia="SimSun" w:hAnsi="Tahoma" w:cs="Tahoma"/>
          <w:lang w:eastAsia="zh-CN"/>
        </w:rPr>
      </w:pPr>
    </w:p>
    <w:p w14:paraId="6BF3DB23" w14:textId="77777777" w:rsidR="00023FE7" w:rsidRPr="001E20FA" w:rsidRDefault="00023FE7" w:rsidP="00F21E5F">
      <w:pPr>
        <w:rPr>
          <w:rFonts w:eastAsia="SimSun" w:cs="Tahoma"/>
          <w:lang w:eastAsia="zh-CN"/>
        </w:rPr>
      </w:pPr>
      <w:r w:rsidRPr="001E20FA">
        <w:rPr>
          <w:rFonts w:eastAsia="SimSun" w:cs="Tahoma"/>
          <w:color w:val="000000"/>
          <w:szCs w:val="18"/>
          <w:lang w:eastAsia="zh-CN"/>
        </w:rPr>
        <w:t>参与此计划的客户及其员工可能涉及税费问题。客户可能需要在使用此项权益之前咨询税务顾问。微软对于遵守客户或其员工可能需履行的任何雇用权益、税收或报告义务不承担任何责任。</w:t>
      </w:r>
      <w:r w:rsidRPr="001E20FA">
        <w:rPr>
          <w:rFonts w:eastAsia="SimSun" w:cs="Tahoma"/>
          <w:lang w:eastAsia="zh-CN"/>
        </w:rPr>
        <w:t>适用于新西兰境内员工的附加条款如下：</w:t>
      </w:r>
    </w:p>
    <w:p w14:paraId="6BF3DB24" w14:textId="77777777" w:rsidR="00023FE7" w:rsidRPr="001E20FA" w:rsidRDefault="00023FE7" w:rsidP="00F21E5F">
      <w:pPr>
        <w:rPr>
          <w:rFonts w:eastAsia="SimSun" w:cs="Tahoma"/>
          <w:lang w:eastAsia="zh-CN"/>
        </w:rPr>
      </w:pPr>
    </w:p>
    <w:p w14:paraId="6BF3DB25" w14:textId="77777777" w:rsidR="00023FE7" w:rsidRPr="001E20FA" w:rsidRDefault="00023FE7" w:rsidP="00F21E5F">
      <w:pPr>
        <w:numPr>
          <w:ilvl w:val="0"/>
          <w:numId w:val="12"/>
        </w:numPr>
        <w:tabs>
          <w:tab w:val="left" w:pos="1440"/>
        </w:tabs>
        <w:spacing w:afterLines="60" w:after="144"/>
        <w:ind w:left="1440"/>
        <w:rPr>
          <w:rFonts w:eastAsia="SimSun" w:cs="Tahoma"/>
          <w:lang w:eastAsia="zh-CN"/>
        </w:rPr>
      </w:pPr>
      <w:r w:rsidRPr="001E20FA">
        <w:rPr>
          <w:rFonts w:eastAsia="SimSun" w:cs="Tahoma"/>
          <w:lang w:eastAsia="zh-CN"/>
        </w:rPr>
        <w:t>客户不得要求员工支付任何与</w:t>
      </w:r>
      <w:r w:rsidRPr="001E20FA">
        <w:rPr>
          <w:rFonts w:eastAsia="SimSun" w:cs="Tahoma"/>
          <w:lang w:eastAsia="zh-CN"/>
        </w:rPr>
        <w:t xml:space="preserve"> HUP </w:t>
      </w:r>
      <w:r w:rsidRPr="001E20FA">
        <w:rPr>
          <w:rFonts w:eastAsia="SimSun" w:cs="Tahoma"/>
          <w:lang w:eastAsia="zh-CN"/>
        </w:rPr>
        <w:t>有关的费用或补偿，也不得通过任何作为或不作为使新西兰境内任何员工为任何</w:t>
      </w:r>
      <w:r w:rsidRPr="001E20FA">
        <w:rPr>
          <w:rFonts w:eastAsia="SimSun" w:cs="Tahoma"/>
          <w:lang w:eastAsia="zh-CN"/>
        </w:rPr>
        <w:t xml:space="preserve"> HUP </w:t>
      </w:r>
      <w:r w:rsidRPr="001E20FA">
        <w:rPr>
          <w:rFonts w:eastAsia="SimSun" w:cs="Tahoma"/>
          <w:lang w:eastAsia="zh-CN"/>
        </w:rPr>
        <w:t>权益支出的总计成本超出微软收取的费用。</w:t>
      </w:r>
    </w:p>
    <w:p w14:paraId="6BF3DB26" w14:textId="77777777" w:rsidR="00023FE7" w:rsidRPr="001E20FA" w:rsidRDefault="00023FE7" w:rsidP="00F21E5F">
      <w:pPr>
        <w:numPr>
          <w:ilvl w:val="0"/>
          <w:numId w:val="12"/>
        </w:numPr>
        <w:tabs>
          <w:tab w:val="left" w:pos="1440"/>
        </w:tabs>
        <w:ind w:left="1440"/>
        <w:rPr>
          <w:rFonts w:eastAsia="SimSun" w:cs="Tahoma"/>
          <w:lang w:eastAsia="zh-CN"/>
        </w:rPr>
      </w:pPr>
      <w:r w:rsidRPr="001E20FA">
        <w:rPr>
          <w:rFonts w:eastAsia="SimSun" w:cs="Tahoma"/>
          <w:lang w:eastAsia="zh-CN"/>
        </w:rPr>
        <w:t>客户必须提供补偿并使微软及其关联公司免于受罚，并确保使微软及其关联公司不会因为客户未能遵守本节中规定的义务而遭致任何成本、开销、损失或损害。</w:t>
      </w:r>
    </w:p>
    <w:p w14:paraId="6BF3DB27" w14:textId="77777777" w:rsidR="00023FE7" w:rsidRPr="001E20FA" w:rsidRDefault="00023FE7" w:rsidP="00F21E5F">
      <w:pPr>
        <w:rPr>
          <w:rFonts w:eastAsia="SimSun" w:cs="Tahoma"/>
          <w:lang w:eastAsia="zh-CN"/>
        </w:rPr>
      </w:pPr>
    </w:p>
    <w:p w14:paraId="6BF3DB28" w14:textId="77777777" w:rsidR="00023FE7" w:rsidRPr="001E20FA" w:rsidRDefault="00023FE7" w:rsidP="00F21E5F">
      <w:pPr>
        <w:rPr>
          <w:rFonts w:eastAsia="SimSun" w:cs="Tahoma"/>
          <w:lang w:eastAsia="zh-CN"/>
        </w:rPr>
      </w:pPr>
      <w:r w:rsidRPr="001E20FA">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6BF3DB29" w14:textId="77777777" w:rsidR="00023FE7" w:rsidRPr="001E20FA" w:rsidRDefault="00023FE7" w:rsidP="00F21E5F">
      <w:pPr>
        <w:rPr>
          <w:rFonts w:eastAsia="SimSun" w:cs="Tahoma"/>
          <w:lang w:eastAsia="zh-CN"/>
        </w:rPr>
      </w:pPr>
    </w:p>
    <w:p w14:paraId="6BF3DB2A" w14:textId="77777777" w:rsidR="00023FE7" w:rsidRPr="001E20FA" w:rsidRDefault="00502827" w:rsidP="00F21E5F">
      <w:pPr>
        <w:keepNext/>
        <w:keepLines/>
        <w:rPr>
          <w:rFonts w:eastAsia="SimSun" w:cs="Tahoma"/>
        </w:rPr>
      </w:pPr>
      <w:r w:rsidRPr="001E20FA">
        <w:rPr>
          <w:rFonts w:eastAsia="SimSun" w:cs="Tahoma"/>
          <w:szCs w:val="18"/>
        </w:rPr>
        <w:t xml:space="preserve">Microsoft Office Professional Plus HUP </w:t>
      </w:r>
      <w:r w:rsidRPr="001E20FA">
        <w:rPr>
          <w:rFonts w:eastAsia="SimSun" w:cs="Tahoma"/>
          <w:szCs w:val="18"/>
        </w:rPr>
        <w:t>包含下列</w:t>
      </w:r>
      <w:r w:rsidRPr="001E20FA">
        <w:rPr>
          <w:rFonts w:eastAsia="SimSun" w:cs="Tahoma"/>
          <w:szCs w:val="18"/>
        </w:rPr>
        <w:t xml:space="preserve"> Microsoft Office </w:t>
      </w:r>
      <w:r w:rsidRPr="001E20FA">
        <w:rPr>
          <w:rFonts w:eastAsia="SimSun" w:cs="Tahoma"/>
          <w:szCs w:val="18"/>
        </w:rPr>
        <w:t>程序：</w:t>
      </w:r>
    </w:p>
    <w:p w14:paraId="6BF3DB2B" w14:textId="77777777" w:rsidR="00023FE7" w:rsidRPr="001E20FA" w:rsidRDefault="00023FE7" w:rsidP="00F21E5F">
      <w:pPr>
        <w:keepNext/>
        <w:keepLines/>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1E20FA" w14:paraId="6BF3DB2E" w14:textId="77777777" w:rsidTr="00BF1889">
        <w:trPr>
          <w:trHeight w:val="60"/>
        </w:trPr>
        <w:tc>
          <w:tcPr>
            <w:tcW w:w="4437" w:type="dxa"/>
            <w:shd w:val="clear" w:color="auto" w:fill="FABF8F"/>
            <w:tcMar>
              <w:top w:w="0" w:type="dxa"/>
              <w:left w:w="108" w:type="dxa"/>
              <w:bottom w:w="0" w:type="dxa"/>
              <w:right w:w="108" w:type="dxa"/>
            </w:tcMar>
            <w:vAlign w:val="center"/>
          </w:tcPr>
          <w:p w14:paraId="6BF3DB2C" w14:textId="77777777" w:rsidR="00CA6072" w:rsidRPr="001E20FA" w:rsidRDefault="00CA6072" w:rsidP="00F21E5F">
            <w:pPr>
              <w:pStyle w:val="appendixtableheadings0"/>
              <w:keepNext/>
              <w:keepLines/>
              <w:rPr>
                <w:rFonts w:ascii="Tahoma" w:eastAsia="SimSun" w:hAnsi="Tahoma" w:cs="Tahoma"/>
              </w:rPr>
            </w:pPr>
            <w:r w:rsidRPr="001E20FA">
              <w:rPr>
                <w:rFonts w:ascii="Tahoma" w:eastAsia="SimSun" w:hAnsi="Tahoma" w:cs="Tahoma"/>
                <w:color w:val="000000"/>
                <w:sz w:val="20"/>
                <w:szCs w:val="20"/>
              </w:rPr>
              <w:t xml:space="preserve">Office Professional Plus HUP </w:t>
            </w:r>
            <w:r w:rsidRPr="001E20FA">
              <w:rPr>
                <w:rFonts w:ascii="Tahoma" w:eastAsia="SimSun" w:hAnsi="Tahoma" w:cs="Tahoma"/>
                <w:color w:val="000000"/>
                <w:sz w:val="20"/>
                <w:szCs w:val="20"/>
              </w:rPr>
              <w:t>组件</w:t>
            </w:r>
          </w:p>
          <w:p w14:paraId="6BF3DB2D" w14:textId="77777777" w:rsidR="00023FE7" w:rsidRPr="001E20FA" w:rsidRDefault="00023FE7" w:rsidP="00F21E5F">
            <w:pPr>
              <w:pStyle w:val="appendixtableheadings0"/>
              <w:keepNext/>
              <w:keepLines/>
              <w:rPr>
                <w:rFonts w:ascii="Tahoma" w:eastAsia="SimSun" w:hAnsi="Tahoma" w:cs="Tahoma"/>
                <w:color w:val="000000"/>
                <w:sz w:val="20"/>
                <w:szCs w:val="20"/>
              </w:rPr>
            </w:pPr>
          </w:p>
        </w:tc>
      </w:tr>
      <w:tr w:rsidR="00023FE7" w:rsidRPr="001E20FA" w14:paraId="6BF3DB39" w14:textId="77777777" w:rsidTr="00BF1889">
        <w:trPr>
          <w:trHeight w:val="438"/>
        </w:trPr>
        <w:tc>
          <w:tcPr>
            <w:tcW w:w="4437" w:type="dxa"/>
            <w:tcMar>
              <w:top w:w="0" w:type="dxa"/>
              <w:left w:w="108" w:type="dxa"/>
              <w:bottom w:w="0" w:type="dxa"/>
              <w:right w:w="108" w:type="dxa"/>
            </w:tcMar>
            <w:vAlign w:val="center"/>
          </w:tcPr>
          <w:p w14:paraId="6BF3DB2F"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Word 2013</w:t>
            </w:r>
          </w:p>
          <w:p w14:paraId="6BF3DB30"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Excel</w:t>
            </w:r>
            <w:r w:rsidR="006E5582">
              <w:rPr>
                <w:rFonts w:ascii="Tahoma" w:eastAsia="SimSun" w:hAnsi="Tahoma" w:cs="Tahoma"/>
                <w:color w:val="000000"/>
                <w:vertAlign w:val="superscript"/>
              </w:rPr>
              <w:t xml:space="preserve">® </w:t>
            </w:r>
            <w:r w:rsidRPr="001E20FA">
              <w:rPr>
                <w:rFonts w:ascii="Tahoma" w:eastAsia="SimSun" w:hAnsi="Tahoma" w:cs="Tahoma"/>
                <w:color w:val="000000"/>
              </w:rPr>
              <w:t>2013</w:t>
            </w:r>
          </w:p>
          <w:p w14:paraId="6BF3DB31"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PowerPoint</w:t>
            </w:r>
            <w:r w:rsidR="006E5582">
              <w:rPr>
                <w:rFonts w:ascii="Tahoma" w:eastAsia="SimSun" w:hAnsi="Tahoma" w:cs="Tahoma"/>
                <w:color w:val="000000"/>
                <w:vertAlign w:val="superscript"/>
              </w:rPr>
              <w:t xml:space="preserve">® </w:t>
            </w:r>
            <w:r w:rsidRPr="001E20FA">
              <w:rPr>
                <w:rFonts w:ascii="Tahoma" w:eastAsia="SimSun" w:hAnsi="Tahoma" w:cs="Tahoma"/>
                <w:color w:val="000000"/>
              </w:rPr>
              <w:t>2013</w:t>
            </w:r>
          </w:p>
          <w:p w14:paraId="6BF3DB32"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Outlook</w:t>
            </w:r>
            <w:r w:rsidR="006E5582">
              <w:rPr>
                <w:rFonts w:ascii="Tahoma" w:eastAsia="SimSun" w:hAnsi="Tahoma" w:cs="Tahoma"/>
                <w:color w:val="000000"/>
                <w:vertAlign w:val="superscript"/>
              </w:rPr>
              <w:t xml:space="preserve">® </w:t>
            </w:r>
            <w:r w:rsidRPr="001E20FA">
              <w:rPr>
                <w:rFonts w:ascii="Tahoma" w:eastAsia="SimSun" w:hAnsi="Tahoma" w:cs="Tahoma"/>
                <w:color w:val="000000"/>
              </w:rPr>
              <w:t>2013</w:t>
            </w:r>
          </w:p>
          <w:p w14:paraId="6BF3DB33"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Publisher 2013</w:t>
            </w:r>
          </w:p>
          <w:p w14:paraId="6BF3DB34"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Access</w:t>
            </w:r>
            <w:r w:rsidR="006E5582">
              <w:rPr>
                <w:rFonts w:ascii="Tahoma" w:eastAsia="SimSun" w:hAnsi="Tahoma" w:cs="Tahoma"/>
                <w:color w:val="000000"/>
                <w:vertAlign w:val="superscript"/>
              </w:rPr>
              <w:t xml:space="preserve">® </w:t>
            </w:r>
            <w:r w:rsidRPr="001E20FA">
              <w:rPr>
                <w:rFonts w:ascii="Tahoma" w:eastAsia="SimSun" w:hAnsi="Tahoma" w:cs="Tahoma"/>
                <w:color w:val="000000"/>
              </w:rPr>
              <w:t>2013</w:t>
            </w:r>
          </w:p>
          <w:p w14:paraId="6BF3DB35"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OneNote</w:t>
            </w:r>
            <w:r w:rsidR="006E5582">
              <w:rPr>
                <w:rFonts w:ascii="Tahoma" w:eastAsia="SimSun" w:hAnsi="Tahoma" w:cs="Tahoma"/>
                <w:color w:val="000000"/>
                <w:vertAlign w:val="superscript"/>
              </w:rPr>
              <w:t xml:space="preserve">® </w:t>
            </w:r>
            <w:r w:rsidRPr="001E20FA">
              <w:rPr>
                <w:rFonts w:ascii="Tahoma" w:eastAsia="SimSun" w:hAnsi="Tahoma" w:cs="Tahoma"/>
                <w:color w:val="000000"/>
              </w:rPr>
              <w:t>2013</w:t>
            </w:r>
          </w:p>
          <w:p w14:paraId="6BF3DB36" w14:textId="77777777" w:rsidR="00CA6072" w:rsidRPr="001E20FA" w:rsidRDefault="00CA6072" w:rsidP="00F21E5F">
            <w:pPr>
              <w:pStyle w:val="appendixtabletext0"/>
              <w:keepNext/>
              <w:keepLines/>
              <w:rPr>
                <w:rFonts w:ascii="Tahoma" w:eastAsia="SimSun" w:hAnsi="Tahoma" w:cs="Tahoma"/>
              </w:rPr>
            </w:pPr>
            <w:r w:rsidRPr="001E20FA">
              <w:rPr>
                <w:rFonts w:ascii="Tahoma" w:eastAsia="SimSun" w:hAnsi="Tahoma" w:cs="Tahoma"/>
                <w:color w:val="000000"/>
              </w:rPr>
              <w:t>InfoPath</w:t>
            </w:r>
            <w:r w:rsidR="006E5582">
              <w:rPr>
                <w:rFonts w:ascii="Tahoma" w:eastAsia="SimSun" w:hAnsi="Tahoma" w:cs="Tahoma"/>
                <w:color w:val="000000"/>
                <w:vertAlign w:val="superscript"/>
              </w:rPr>
              <w:t xml:space="preserve">® </w:t>
            </w:r>
            <w:r w:rsidRPr="001E20FA">
              <w:rPr>
                <w:rFonts w:ascii="Tahoma" w:eastAsia="SimSun" w:hAnsi="Tahoma" w:cs="Tahoma"/>
                <w:color w:val="000000"/>
              </w:rPr>
              <w:t>2013</w:t>
            </w:r>
          </w:p>
          <w:p w14:paraId="6BF3DB37" w14:textId="77777777" w:rsidR="00502827" w:rsidRPr="001E20FA" w:rsidRDefault="00B9674D" w:rsidP="00F21E5F">
            <w:pPr>
              <w:pStyle w:val="appendixtabletext0"/>
              <w:keepNext/>
              <w:keepLines/>
              <w:rPr>
                <w:rFonts w:ascii="Tahoma" w:eastAsia="SimSun" w:hAnsi="Tahoma" w:cs="Tahoma"/>
              </w:rPr>
            </w:pPr>
            <w:r w:rsidRPr="001E20FA">
              <w:rPr>
                <w:rFonts w:ascii="Tahoma" w:eastAsia="SimSun" w:hAnsi="Tahoma" w:cs="Tahoma"/>
                <w:color w:val="000000"/>
              </w:rPr>
              <w:t>Lync 2013</w:t>
            </w:r>
          </w:p>
          <w:p w14:paraId="6BF3DB38" w14:textId="77777777" w:rsidR="002D25C8" w:rsidRPr="001E20FA" w:rsidRDefault="002D25C8" w:rsidP="00F21E5F">
            <w:pPr>
              <w:pStyle w:val="appendixtabletext0"/>
              <w:keepNext/>
              <w:keepLines/>
              <w:rPr>
                <w:rFonts w:ascii="Tahoma" w:eastAsia="SimSun" w:hAnsi="Tahoma" w:cs="Tahoma"/>
                <w:color w:val="000000"/>
              </w:rPr>
            </w:pPr>
          </w:p>
        </w:tc>
      </w:tr>
    </w:tbl>
    <w:p w14:paraId="6BF3DB3A" w14:textId="77777777" w:rsidR="001C1727" w:rsidRPr="001E20FA" w:rsidRDefault="001C1727" w:rsidP="00F21E5F">
      <w:pPr>
        <w:rPr>
          <w:rFonts w:eastAsia="SimSun" w:cs="Tahoma"/>
        </w:rPr>
      </w:pPr>
    </w:p>
    <w:p w14:paraId="6BF3DB3B" w14:textId="77777777" w:rsidR="00023FE7" w:rsidRDefault="00023FE7" w:rsidP="00F21E5F">
      <w:pPr>
        <w:rPr>
          <w:rFonts w:eastAsia="SimSun" w:cs="Tahoma"/>
        </w:rPr>
      </w:pPr>
    </w:p>
    <w:p w14:paraId="6BF3DB3C" w14:textId="77777777" w:rsidR="00E04FED" w:rsidRDefault="00E04FED" w:rsidP="00F21E5F">
      <w:pPr>
        <w:rPr>
          <w:rFonts w:eastAsia="SimSun" w:cs="Tahoma"/>
        </w:rPr>
      </w:pPr>
    </w:p>
    <w:p w14:paraId="6BF3DB3D" w14:textId="77777777" w:rsidR="00E04FED" w:rsidRPr="001E20FA" w:rsidRDefault="00E04FED" w:rsidP="00F21E5F">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1E20FA" w14:paraId="6BF3DB40"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BF3DB3E" w14:textId="77777777" w:rsidR="00CA6072" w:rsidRPr="001E20FA" w:rsidRDefault="00CA6072" w:rsidP="00F21E5F">
            <w:pPr>
              <w:pStyle w:val="appendixtableheadings0"/>
              <w:rPr>
                <w:rFonts w:ascii="Tahoma" w:eastAsia="SimSun" w:hAnsi="Tahoma" w:cs="Tahoma"/>
                <w:color w:val="000000"/>
                <w:sz w:val="20"/>
                <w:szCs w:val="20"/>
              </w:rPr>
            </w:pPr>
            <w:r w:rsidRPr="001E20FA">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BF3DB3F" w14:textId="77777777" w:rsidR="00CA6072" w:rsidRPr="001E20FA" w:rsidRDefault="00CA6072" w:rsidP="00F21E5F">
            <w:pPr>
              <w:pStyle w:val="appendixtableheadings0"/>
              <w:rPr>
                <w:rFonts w:ascii="Tahoma" w:eastAsia="SimSun" w:hAnsi="Tahoma" w:cs="Tahoma"/>
                <w:color w:val="000000"/>
                <w:sz w:val="20"/>
                <w:szCs w:val="20"/>
                <w:lang w:eastAsia="zh-CN"/>
              </w:rPr>
            </w:pPr>
            <w:r w:rsidRPr="001E20FA">
              <w:rPr>
                <w:rFonts w:ascii="Tahoma" w:eastAsia="SimSun" w:hAnsi="Tahoma" w:cs="Tahoma"/>
                <w:color w:val="000000"/>
                <w:sz w:val="20"/>
                <w:szCs w:val="20"/>
                <w:lang w:eastAsia="zh-CN"/>
              </w:rPr>
              <w:t>相应的家庭使用</w:t>
            </w:r>
            <w:r w:rsidRPr="001E20FA">
              <w:rPr>
                <w:rFonts w:ascii="Tahoma" w:eastAsia="SimSun" w:hAnsi="Tahoma" w:cs="Tahoma"/>
                <w:color w:val="000000"/>
                <w:sz w:val="20"/>
                <w:szCs w:val="20"/>
                <w:lang w:eastAsia="zh-CN"/>
              </w:rPr>
              <w:br/>
            </w:r>
            <w:r w:rsidRPr="001E20FA">
              <w:rPr>
                <w:rFonts w:ascii="Tahoma" w:eastAsia="SimSun" w:hAnsi="Tahoma" w:cs="Tahoma"/>
                <w:color w:val="000000"/>
                <w:sz w:val="20"/>
                <w:szCs w:val="20"/>
                <w:lang w:eastAsia="zh-CN"/>
              </w:rPr>
              <w:t>计划许可</w:t>
            </w:r>
          </w:p>
        </w:tc>
      </w:tr>
      <w:tr w:rsidR="004D700D" w:rsidRPr="001E20FA" w14:paraId="6BF3DB4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F3DB41"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Office Standard 2010/2013</w:t>
            </w:r>
          </w:p>
          <w:p w14:paraId="6BF3DB42"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Office Professional Plus 2010/2013</w:t>
            </w:r>
          </w:p>
          <w:p w14:paraId="6BF3DB43" w14:textId="77777777" w:rsidR="004D700D" w:rsidRPr="001E20FA" w:rsidRDefault="004D700D" w:rsidP="00F21E5F">
            <w:pPr>
              <w:pStyle w:val="appendixtabletext0"/>
              <w:rPr>
                <w:rFonts w:ascii="Tahoma" w:eastAsia="SimSun" w:hAnsi="Tahoma" w:cs="Tahoma"/>
                <w:color w:val="000000"/>
              </w:rPr>
            </w:pPr>
            <w:r w:rsidRPr="001E20FA">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BF3DB44"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Office Professional Plus 2013 HUP</w:t>
            </w:r>
          </w:p>
          <w:p w14:paraId="6BF3DB45"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或</w:t>
            </w:r>
          </w:p>
          <w:p w14:paraId="6BF3DB46" w14:textId="77777777" w:rsidR="004D700D" w:rsidRPr="001E20FA" w:rsidRDefault="00E316C2" w:rsidP="00F21E5F">
            <w:pPr>
              <w:pStyle w:val="appendixtabletext0"/>
              <w:rPr>
                <w:rFonts w:ascii="Tahoma" w:eastAsia="SimSun" w:hAnsi="Tahoma" w:cs="Tahoma"/>
                <w:color w:val="000000"/>
              </w:rPr>
            </w:pPr>
            <w:r w:rsidRPr="001E20FA">
              <w:rPr>
                <w:rFonts w:ascii="Tahoma" w:eastAsia="SimSun" w:hAnsi="Tahoma" w:cs="Tahoma"/>
                <w:color w:val="000000"/>
              </w:rPr>
              <w:t>Office for Mac Home &amp; Business 2011 HUP</w:t>
            </w:r>
          </w:p>
        </w:tc>
      </w:tr>
      <w:tr w:rsidR="004D700D" w:rsidRPr="001E20FA" w14:paraId="6BF3DB5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F3DB48"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Access 2010/2013</w:t>
            </w:r>
          </w:p>
          <w:p w14:paraId="6BF3DB49"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Excel 2010/2013</w:t>
            </w:r>
          </w:p>
          <w:p w14:paraId="6BF3DB4A"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PowerPoint 2010/2013</w:t>
            </w:r>
          </w:p>
          <w:p w14:paraId="6BF3DB4B"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InfoPath 2010/2013</w:t>
            </w:r>
          </w:p>
          <w:p w14:paraId="6BF3DB4C"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OneNote 2010/2013</w:t>
            </w:r>
          </w:p>
          <w:p w14:paraId="6BF3DB4D"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Outlook 2010/2013</w:t>
            </w:r>
          </w:p>
          <w:p w14:paraId="6BF3DB4E"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Publisher 2010/2013</w:t>
            </w:r>
          </w:p>
          <w:p w14:paraId="6BF3DB4F"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Word 2010/2013</w:t>
            </w:r>
          </w:p>
          <w:p w14:paraId="6BF3DB50" w14:textId="77777777" w:rsidR="00737AED" w:rsidRPr="001E20FA" w:rsidRDefault="00737AED" w:rsidP="00F21E5F">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BF3DB51"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Office Professional Plus 2013 HUP</w:t>
            </w:r>
          </w:p>
          <w:p w14:paraId="6BF3DB52" w14:textId="77777777" w:rsidR="004D700D" w:rsidRPr="001E20FA" w:rsidRDefault="004D700D" w:rsidP="00F21E5F">
            <w:pPr>
              <w:pStyle w:val="appendixtabletext0"/>
              <w:rPr>
                <w:rFonts w:ascii="Tahoma" w:eastAsia="SimSun" w:hAnsi="Tahoma" w:cs="Tahoma"/>
              </w:rPr>
            </w:pPr>
            <w:r w:rsidRPr="001E20FA">
              <w:rPr>
                <w:rFonts w:ascii="Tahoma" w:eastAsia="SimSun" w:hAnsi="Tahoma" w:cs="Tahoma"/>
                <w:color w:val="000000"/>
              </w:rPr>
              <w:t>或</w:t>
            </w:r>
          </w:p>
          <w:p w14:paraId="6BF3DB53" w14:textId="77777777" w:rsidR="004D700D" w:rsidRPr="001E20FA" w:rsidRDefault="00E316C2" w:rsidP="00F21E5F">
            <w:pPr>
              <w:pStyle w:val="appendixtabletext0"/>
              <w:rPr>
                <w:rFonts w:ascii="Tahoma" w:eastAsia="SimSun" w:hAnsi="Tahoma" w:cs="Tahoma"/>
                <w:color w:val="000000"/>
              </w:rPr>
            </w:pPr>
            <w:r w:rsidRPr="001E20FA">
              <w:rPr>
                <w:rFonts w:ascii="Tahoma" w:eastAsia="SimSun" w:hAnsi="Tahoma" w:cs="Tahoma"/>
                <w:color w:val="000000"/>
              </w:rPr>
              <w:t>Office for Mac Home &amp; Business 2011 HUP</w:t>
            </w:r>
          </w:p>
        </w:tc>
      </w:tr>
      <w:tr w:rsidR="00CA6072" w:rsidRPr="001E20FA" w14:paraId="6BF3DB5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F3DB55" w14:textId="77777777" w:rsidR="00CA6072" w:rsidRPr="001E20FA" w:rsidRDefault="00CA6072" w:rsidP="00F21E5F">
            <w:pPr>
              <w:pStyle w:val="appendixtabletext0"/>
              <w:rPr>
                <w:rFonts w:ascii="Tahoma" w:eastAsia="SimSun" w:hAnsi="Tahoma" w:cs="Tahoma"/>
              </w:rPr>
            </w:pPr>
            <w:r w:rsidRPr="001E20FA">
              <w:rPr>
                <w:rFonts w:ascii="Tahoma" w:eastAsia="SimSun" w:hAnsi="Tahoma" w:cs="Tahoma"/>
                <w:color w:val="000000"/>
              </w:rPr>
              <w:t>Visio Standard 2010/2013</w:t>
            </w:r>
          </w:p>
          <w:p w14:paraId="6BF3DB56" w14:textId="77777777" w:rsidR="00502827" w:rsidRPr="001E20FA" w:rsidRDefault="00CA6072" w:rsidP="00F21E5F">
            <w:pPr>
              <w:pStyle w:val="appendixtabletext0"/>
              <w:rPr>
                <w:rFonts w:ascii="Tahoma" w:eastAsia="SimSun" w:hAnsi="Tahoma" w:cs="Tahoma"/>
              </w:rPr>
            </w:pPr>
            <w:r w:rsidRPr="001E20FA">
              <w:rPr>
                <w:rFonts w:ascii="Tahoma" w:eastAsia="SimSun" w:hAnsi="Tahoma" w:cs="Tahoma"/>
                <w:color w:val="000000"/>
              </w:rPr>
              <w:t>Visio Professional 2010/2013</w:t>
            </w:r>
          </w:p>
          <w:p w14:paraId="6BF3DB57" w14:textId="77777777" w:rsidR="00502827" w:rsidRPr="001E20FA" w:rsidRDefault="00502827" w:rsidP="00F21E5F">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BF3DB58" w14:textId="77777777" w:rsidR="00CA6072" w:rsidRPr="001E20FA" w:rsidRDefault="00CA6072" w:rsidP="00F21E5F">
            <w:pPr>
              <w:pStyle w:val="appendixtabletext0"/>
              <w:rPr>
                <w:rFonts w:ascii="Tahoma" w:eastAsia="SimSun" w:hAnsi="Tahoma" w:cs="Tahoma"/>
              </w:rPr>
            </w:pPr>
            <w:r w:rsidRPr="001E20FA">
              <w:rPr>
                <w:rFonts w:ascii="Tahoma" w:eastAsia="SimSun" w:hAnsi="Tahoma" w:cs="Tahoma"/>
                <w:color w:val="000000"/>
              </w:rPr>
              <w:t>Visio Professional 2013 HUP</w:t>
            </w:r>
          </w:p>
          <w:p w14:paraId="6BF3DB59" w14:textId="77777777" w:rsidR="00CA6072" w:rsidRPr="001E20FA" w:rsidRDefault="00CA6072" w:rsidP="00F21E5F">
            <w:pPr>
              <w:pStyle w:val="appendixtabletext0"/>
              <w:rPr>
                <w:rFonts w:ascii="Tahoma" w:eastAsia="SimSun" w:hAnsi="Tahoma" w:cs="Tahoma"/>
                <w:color w:val="000000"/>
              </w:rPr>
            </w:pPr>
          </w:p>
        </w:tc>
      </w:tr>
      <w:tr w:rsidR="00CA6072" w:rsidRPr="001E20FA" w14:paraId="6BF3DB6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F3DB5B" w14:textId="77777777" w:rsidR="00CA6072" w:rsidRPr="001E20FA" w:rsidRDefault="00CA6072" w:rsidP="00F21E5F">
            <w:pPr>
              <w:pStyle w:val="appendixtabletext0"/>
              <w:rPr>
                <w:rFonts w:ascii="Tahoma" w:eastAsia="SimSun" w:hAnsi="Tahoma" w:cs="Tahoma"/>
              </w:rPr>
            </w:pPr>
            <w:r w:rsidRPr="001E20FA">
              <w:rPr>
                <w:rFonts w:ascii="Tahoma" w:eastAsia="SimSun" w:hAnsi="Tahoma" w:cs="Tahoma"/>
                <w:color w:val="000000"/>
              </w:rPr>
              <w:t>Project Standard 2010/2013</w:t>
            </w:r>
          </w:p>
          <w:p w14:paraId="6BF3DB5C" w14:textId="77777777" w:rsidR="00CA6072" w:rsidRPr="001E20FA" w:rsidRDefault="00CA6072" w:rsidP="00F21E5F">
            <w:pPr>
              <w:pStyle w:val="appendixtabletext0"/>
              <w:rPr>
                <w:rFonts w:ascii="Tahoma" w:eastAsia="SimSun" w:hAnsi="Tahoma" w:cs="Tahoma"/>
              </w:rPr>
            </w:pPr>
            <w:r w:rsidRPr="001E20FA">
              <w:rPr>
                <w:rFonts w:ascii="Tahoma" w:eastAsia="SimSun" w:hAnsi="Tahoma" w:cs="Tahoma"/>
                <w:color w:val="000000"/>
              </w:rPr>
              <w:t>Project Professional 2010/2013</w:t>
            </w:r>
          </w:p>
          <w:p w14:paraId="6BF3DB5D" w14:textId="77777777" w:rsidR="00737AED" w:rsidRPr="001E20FA" w:rsidRDefault="00737AED" w:rsidP="00F21E5F">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BF3DB5E" w14:textId="77777777" w:rsidR="00CA6072" w:rsidRPr="001E20FA" w:rsidRDefault="00CA6072" w:rsidP="00F21E5F">
            <w:pPr>
              <w:pStyle w:val="appendixtabletext0"/>
              <w:rPr>
                <w:rFonts w:ascii="Tahoma" w:eastAsia="SimSun" w:hAnsi="Tahoma" w:cs="Tahoma"/>
              </w:rPr>
            </w:pPr>
            <w:r w:rsidRPr="001E20FA">
              <w:rPr>
                <w:rFonts w:ascii="Tahoma" w:eastAsia="SimSun" w:hAnsi="Tahoma" w:cs="Tahoma"/>
                <w:color w:val="000000"/>
              </w:rPr>
              <w:t>Project Standard 2013 HUP</w:t>
            </w:r>
          </w:p>
          <w:p w14:paraId="6BF3DB5F" w14:textId="77777777" w:rsidR="00CA6072" w:rsidRPr="001E20FA" w:rsidRDefault="00CA6072" w:rsidP="00F21E5F">
            <w:pPr>
              <w:pStyle w:val="appendixtabletext0"/>
              <w:rPr>
                <w:rFonts w:ascii="Tahoma" w:eastAsia="SimSun" w:hAnsi="Tahoma" w:cs="Tahoma"/>
                <w:color w:val="000000"/>
              </w:rPr>
            </w:pPr>
            <w:r w:rsidRPr="001E20FA">
              <w:rPr>
                <w:rFonts w:ascii="Tahoma" w:eastAsia="SimSun" w:hAnsi="Tahoma" w:cs="Tahoma"/>
                <w:color w:val="000000"/>
              </w:rPr>
              <w:t xml:space="preserve"> </w:t>
            </w:r>
          </w:p>
        </w:tc>
      </w:tr>
    </w:tbl>
    <w:p w14:paraId="6BF3DB61" w14:textId="77777777" w:rsidR="00023FE7" w:rsidRPr="001E20FA" w:rsidRDefault="00023FE7" w:rsidP="00F21E5F">
      <w:pPr>
        <w:pStyle w:val="AppendixBodyText"/>
        <w:ind w:left="630"/>
        <w:rPr>
          <w:rFonts w:ascii="Tahoma" w:eastAsia="SimSun" w:hAnsi="Tahoma" w:cs="Tahoma"/>
          <w:lang w:eastAsia="zh-CN"/>
        </w:rPr>
      </w:pPr>
      <w:r w:rsidRPr="001E20FA">
        <w:rPr>
          <w:rFonts w:ascii="Tahoma" w:eastAsia="SimSun" w:hAnsi="Tahoma" w:cs="Tahoma"/>
          <w:b/>
          <w:i/>
          <w:sz w:val="16"/>
          <w:szCs w:val="16"/>
          <w:lang w:eastAsia="zh-CN"/>
        </w:rPr>
        <w:t>*</w:t>
      </w:r>
      <w:r w:rsidRPr="001E20FA">
        <w:rPr>
          <w:rFonts w:ascii="Tahoma" w:eastAsia="SimSun" w:hAnsi="Tahoma" w:cs="Tahoma"/>
          <w:i/>
          <w:sz w:val="16"/>
          <w:szCs w:val="16"/>
          <w:lang w:eastAsia="zh-CN"/>
        </w:rPr>
        <w:t>家庭使用计划软件的提供情况因地区、产品和语言而异。</w:t>
      </w:r>
    </w:p>
    <w:p w14:paraId="6BF3DB62" w14:textId="77777777" w:rsidR="00023FE7" w:rsidRPr="001E20FA" w:rsidRDefault="00023FE7" w:rsidP="00F21E5F">
      <w:pPr>
        <w:pStyle w:val="AppendixBodyText"/>
        <w:ind w:left="630"/>
        <w:rPr>
          <w:rFonts w:ascii="Tahoma" w:eastAsia="SimSun" w:hAnsi="Tahoma" w:cs="Tahoma"/>
          <w:lang w:eastAsia="zh-CN"/>
        </w:rPr>
      </w:pPr>
      <w:r w:rsidRPr="001E20FA">
        <w:rPr>
          <w:rFonts w:ascii="Tahoma" w:eastAsia="SimSun" w:hAnsi="Tahoma" w:cs="Tahoma"/>
          <w:i/>
          <w:sz w:val="16"/>
          <w:szCs w:val="16"/>
          <w:lang w:eastAsia="zh-CN"/>
        </w:rPr>
        <w:t>有关更多信息，包括有关其他家庭使用计划软件今后的提供情况的信息，请参见</w:t>
      </w:r>
      <w:r w:rsidRPr="001E20FA">
        <w:rPr>
          <w:rFonts w:ascii="Tahoma" w:eastAsia="SimSun" w:hAnsi="Tahoma" w:cs="Tahoma"/>
          <w:i/>
          <w:sz w:val="16"/>
          <w:szCs w:val="16"/>
          <w:lang w:eastAsia="zh-CN"/>
        </w:rPr>
        <w:t xml:space="preserve"> </w:t>
      </w:r>
      <w:hyperlink r:id="rId23" w:history="1">
        <w:r w:rsidRPr="001E20FA">
          <w:rPr>
            <w:rStyle w:val="Hyperlink"/>
            <w:rFonts w:ascii="Tahoma" w:eastAsia="SimSun" w:hAnsi="Tahoma" w:cs="Tahoma"/>
            <w:i/>
            <w:sz w:val="16"/>
            <w:szCs w:val="16"/>
            <w:lang w:eastAsia="zh-CN"/>
          </w:rPr>
          <w:t>http://www.microsoft.com/licensing</w:t>
        </w:r>
      </w:hyperlink>
      <w:r w:rsidRPr="001E20FA">
        <w:rPr>
          <w:rFonts w:ascii="Tahoma" w:eastAsia="SimSun" w:hAnsi="Tahoma" w:cs="Tahoma"/>
          <w:i/>
          <w:sz w:val="16"/>
          <w:szCs w:val="16"/>
          <w:lang w:eastAsia="zh-CN"/>
        </w:rPr>
        <w:t>。</w:t>
      </w:r>
    </w:p>
    <w:p w14:paraId="6BF3DB63" w14:textId="77777777" w:rsidR="00023FE7" w:rsidRPr="001E20FA" w:rsidRDefault="00023FE7" w:rsidP="00F21E5F">
      <w:pPr>
        <w:pStyle w:val="AppendixBodyText"/>
        <w:ind w:left="630"/>
        <w:rPr>
          <w:rFonts w:ascii="Tahoma" w:eastAsia="SimSun" w:hAnsi="Tahoma" w:cs="Tahoma"/>
          <w:lang w:eastAsia="zh-CN"/>
        </w:rPr>
      </w:pPr>
      <w:r w:rsidRPr="001E20FA">
        <w:rPr>
          <w:rFonts w:ascii="Tahoma" w:eastAsia="SimSun" w:hAnsi="Tahoma" w:cs="Tahoma"/>
          <w:i/>
          <w:sz w:val="16"/>
          <w:szCs w:val="16"/>
          <w:lang w:eastAsia="zh-CN"/>
        </w:rPr>
        <w:t xml:space="preserve">** </w:t>
      </w:r>
      <w:r w:rsidRPr="001E20FA">
        <w:rPr>
          <w:rFonts w:ascii="Tahoma" w:eastAsia="SimSun" w:hAnsi="Tahoma" w:cs="Tahoma"/>
          <w:i/>
          <w:sz w:val="16"/>
          <w:szCs w:val="16"/>
          <w:lang w:eastAsia="zh-CN"/>
        </w:rPr>
        <w:t>大专院校和中小学校协议和开放式价值订购</w:t>
      </w:r>
      <w:r w:rsidRPr="001E20FA">
        <w:rPr>
          <w:rFonts w:ascii="Tahoma" w:eastAsia="SimSun" w:hAnsi="Tahoma" w:cs="Tahoma"/>
          <w:i/>
          <w:sz w:val="16"/>
          <w:szCs w:val="16"/>
          <w:lang w:eastAsia="zh-CN"/>
        </w:rPr>
        <w:t xml:space="preserve"> – </w:t>
      </w:r>
      <w:r w:rsidRPr="001E20FA">
        <w:rPr>
          <w:rFonts w:ascii="Tahoma" w:eastAsia="SimSun" w:hAnsi="Tahoma" w:cs="Tahoma"/>
          <w:i/>
          <w:sz w:val="16"/>
          <w:szCs w:val="16"/>
          <w:lang w:eastAsia="zh-CN"/>
        </w:rPr>
        <w:t>教育解决方案客户的注意事项：有关特定于其他计划的规则，请参阅</w:t>
      </w:r>
      <w:r w:rsidRPr="001E20FA">
        <w:rPr>
          <w:rFonts w:ascii="Tahoma" w:eastAsia="SimSun" w:hAnsi="Tahoma" w:cs="Tahoma"/>
          <w:i/>
          <w:sz w:val="16"/>
          <w:szCs w:val="16"/>
          <w:lang w:eastAsia="zh-CN"/>
        </w:rPr>
        <w:t xml:space="preserve"> CASA </w:t>
      </w:r>
      <w:r w:rsidRPr="001E20FA">
        <w:rPr>
          <w:rFonts w:ascii="Tahoma" w:eastAsia="SimSun" w:hAnsi="Tahoma" w:cs="Tahoma"/>
          <w:i/>
          <w:sz w:val="16"/>
          <w:szCs w:val="16"/>
          <w:lang w:eastAsia="zh-CN"/>
        </w:rPr>
        <w:t>协议（</w:t>
      </w:r>
      <w:r w:rsidRPr="001E20FA">
        <w:rPr>
          <w:rFonts w:ascii="Tahoma" w:eastAsia="SimSun" w:hAnsi="Tahoma" w:cs="Tahoma"/>
          <w:i/>
          <w:sz w:val="16"/>
          <w:szCs w:val="16"/>
          <w:lang w:eastAsia="zh-CN"/>
        </w:rPr>
        <w:t xml:space="preserve">3.5 </w:t>
      </w:r>
      <w:r w:rsidRPr="001E20FA">
        <w:rPr>
          <w:rFonts w:ascii="Tahoma" w:eastAsia="SimSun" w:hAnsi="Tahoma" w:cs="Tahoma"/>
          <w:i/>
          <w:sz w:val="16"/>
          <w:szCs w:val="16"/>
          <w:lang w:eastAsia="zh-CN"/>
        </w:rPr>
        <w:t>或更高版本）或</w:t>
      </w:r>
      <w:r w:rsidRPr="001E20FA">
        <w:rPr>
          <w:rFonts w:ascii="Tahoma" w:eastAsia="SimSun" w:hAnsi="Tahoma" w:cs="Tahoma"/>
          <w:i/>
          <w:sz w:val="16"/>
          <w:szCs w:val="16"/>
          <w:lang w:eastAsia="zh-CN"/>
        </w:rPr>
        <w:t xml:space="preserve"> OVS–ES </w:t>
      </w:r>
      <w:r w:rsidRPr="001E20FA">
        <w:rPr>
          <w:rFonts w:ascii="Tahoma" w:eastAsia="SimSun" w:hAnsi="Tahoma" w:cs="Tahoma"/>
          <w:i/>
          <w:sz w:val="16"/>
          <w:szCs w:val="16"/>
          <w:lang w:eastAsia="zh-CN"/>
        </w:rPr>
        <w:t>协议。</w:t>
      </w:r>
    </w:p>
    <w:p w14:paraId="6BF3DB64" w14:textId="77777777" w:rsidR="00023FE7" w:rsidRPr="001E20FA" w:rsidRDefault="00023FE7" w:rsidP="00F21E5F">
      <w:pPr>
        <w:ind w:left="630"/>
        <w:rPr>
          <w:rFonts w:eastAsia="SimSun" w:cs="Tahoma"/>
        </w:rPr>
      </w:pPr>
      <w:r w:rsidRPr="001E20FA">
        <w:rPr>
          <w:rFonts w:eastAsia="SimSun" w:cs="Tahoma"/>
          <w:i/>
          <w:sz w:val="16"/>
          <w:szCs w:val="16"/>
        </w:rPr>
        <w:t xml:space="preserve">*** </w:t>
      </w:r>
      <w:r w:rsidRPr="001E20FA">
        <w:rPr>
          <w:rFonts w:eastAsia="SimSun" w:cs="Tahoma"/>
          <w:i/>
          <w:sz w:val="16"/>
          <w:szCs w:val="16"/>
        </w:rPr>
        <w:t>请注意，</w:t>
      </w:r>
      <w:r w:rsidRPr="001E20FA">
        <w:rPr>
          <w:rFonts w:eastAsia="SimSun" w:cs="Tahoma"/>
          <w:i/>
          <w:sz w:val="16"/>
          <w:szCs w:val="16"/>
        </w:rPr>
        <w:t xml:space="preserve">SharePoint Designer </w:t>
      </w:r>
      <w:r w:rsidRPr="001E20FA">
        <w:rPr>
          <w:rFonts w:eastAsia="SimSun" w:cs="Tahoma"/>
          <w:i/>
          <w:sz w:val="16"/>
          <w:szCs w:val="16"/>
        </w:rPr>
        <w:t>现作为免费产品提供，可从以下链接下载：</w:t>
      </w:r>
      <w:hyperlink r:id="rId24" w:history="1">
        <w:r w:rsidRPr="001E20FA">
          <w:rPr>
            <w:rStyle w:val="Hyperlink"/>
            <w:rFonts w:eastAsia="SimSun" w:cs="Tahoma"/>
            <w:i/>
            <w:sz w:val="16"/>
            <w:szCs w:val="16"/>
          </w:rPr>
          <w:t>http://www.microsoft.com/spd</w:t>
        </w:r>
      </w:hyperlink>
    </w:p>
    <w:p w14:paraId="6BF3DB65" w14:textId="77777777" w:rsidR="00CA395A" w:rsidRPr="001E20FA" w:rsidRDefault="00CA395A" w:rsidP="00F21E5F">
      <w:pPr>
        <w:outlineLvl w:val="2"/>
        <w:rPr>
          <w:rFonts w:eastAsia="SimSun" w:cs="Tahoma"/>
        </w:rPr>
      </w:pPr>
      <w:bookmarkStart w:id="788" w:name="_Toc281378922"/>
    </w:p>
    <w:p w14:paraId="6BF3DB66" w14:textId="77777777" w:rsidR="008A15A8" w:rsidRPr="001E20FA" w:rsidRDefault="008A15A8" w:rsidP="00F21E5F">
      <w:pPr>
        <w:outlineLvl w:val="2"/>
        <w:rPr>
          <w:rFonts w:eastAsia="SimSun" w:cs="Tahoma"/>
        </w:rPr>
      </w:pPr>
      <w:r w:rsidRPr="001E20FA">
        <w:rPr>
          <w:rFonts w:eastAsia="SimSun" w:cs="Tahoma"/>
          <w:b/>
          <w:bCs/>
          <w:sz w:val="24"/>
          <w:szCs w:val="20"/>
        </w:rPr>
        <w:t>企业源许可计划</w:t>
      </w:r>
      <w:bookmarkEnd w:id="788"/>
    </w:p>
    <w:p w14:paraId="6BF3DB67" w14:textId="77777777" w:rsidR="001C20C9" w:rsidRPr="001E20FA" w:rsidRDefault="001C20C9" w:rsidP="00F21E5F">
      <w:pPr>
        <w:outlineLvl w:val="2"/>
        <w:rPr>
          <w:rFonts w:eastAsia="SimSun" w:cs="Tahoma"/>
        </w:rPr>
      </w:pPr>
    </w:p>
    <w:p w14:paraId="6BF3DB68" w14:textId="77777777" w:rsidR="008A15A8" w:rsidRPr="001E20FA" w:rsidRDefault="008A15A8" w:rsidP="00F21E5F">
      <w:pPr>
        <w:rPr>
          <w:rFonts w:eastAsia="SimSun" w:cs="Tahoma"/>
          <w:lang w:eastAsia="zh-CN"/>
        </w:rPr>
      </w:pPr>
      <w:r w:rsidRPr="001E20FA">
        <w:rPr>
          <w:rFonts w:eastAsia="SimSun" w:cs="Tahoma"/>
          <w:szCs w:val="18"/>
        </w:rPr>
        <w:t>如果客户拥有软件保障成员资格及</w:t>
      </w:r>
      <w:r w:rsidRPr="001E20FA">
        <w:rPr>
          <w:rFonts w:eastAsia="SimSun" w:cs="Tahoma"/>
          <w:szCs w:val="18"/>
        </w:rPr>
        <w:t xml:space="preserve"> 1,500 </w:t>
      </w:r>
      <w:r w:rsidRPr="001E20FA">
        <w:rPr>
          <w:rFonts w:eastAsia="SimSun" w:cs="Tahoma"/>
          <w:szCs w:val="18"/>
        </w:rPr>
        <w:t>或</w:t>
      </w:r>
      <w:r w:rsidRPr="001E20FA">
        <w:rPr>
          <w:rFonts w:eastAsia="SimSun" w:cs="Tahoma"/>
          <w:szCs w:val="18"/>
        </w:rPr>
        <w:t xml:space="preserve"> 1,500 </w:t>
      </w:r>
      <w:r w:rsidRPr="001E20FA">
        <w:rPr>
          <w:rFonts w:eastAsia="SimSun" w:cs="Tahoma"/>
          <w:szCs w:val="18"/>
        </w:rPr>
        <w:t>台以上系统产品组中的许可台式计算机，则有资格在其软件保障范围有效期内参与企业源许可计划</w:t>
      </w:r>
      <w:r w:rsidRPr="001E20FA">
        <w:rPr>
          <w:rFonts w:eastAsia="SimSun" w:cs="Tahoma"/>
          <w:szCs w:val="18"/>
        </w:rPr>
        <w:t xml:space="preserve"> (ESLP)</w:t>
      </w:r>
      <w:r w:rsidRPr="001E20FA">
        <w:rPr>
          <w:rFonts w:eastAsia="SimSun" w:cs="Tahoma"/>
          <w:szCs w:val="18"/>
        </w:rPr>
        <w:t>。</w:t>
      </w:r>
      <w:r w:rsidRPr="001E20FA">
        <w:rPr>
          <w:rFonts w:eastAsia="SimSun" w:cs="Tahoma"/>
          <w:szCs w:val="18"/>
          <w:lang w:eastAsia="zh-CN"/>
        </w:rPr>
        <w:t xml:space="preserve">ESLP </w:t>
      </w:r>
      <w:r w:rsidRPr="001E20FA">
        <w:rPr>
          <w:rFonts w:eastAsia="SimSun" w:cs="Tahoma"/>
          <w:szCs w:val="18"/>
          <w:lang w:eastAsia="zh-CN"/>
        </w:rPr>
        <w:t>允许访问</w:t>
      </w:r>
      <w:r w:rsidRPr="001E20FA">
        <w:rPr>
          <w:rFonts w:eastAsia="SimSun" w:cs="Tahoma"/>
          <w:szCs w:val="18"/>
          <w:lang w:eastAsia="zh-CN"/>
        </w:rPr>
        <w:t xml:space="preserve"> Microsoft Windows </w:t>
      </w:r>
      <w:r w:rsidRPr="001E20FA">
        <w:rPr>
          <w:rFonts w:eastAsia="SimSun" w:cs="Tahoma"/>
          <w:szCs w:val="18"/>
          <w:lang w:eastAsia="zh-CN"/>
        </w:rPr>
        <w:t>源代码，以便进行内部开发和支持。</w:t>
      </w:r>
      <w:r w:rsidRPr="001E20FA">
        <w:rPr>
          <w:rFonts w:eastAsia="SimSun" w:cs="Tahoma"/>
          <w:szCs w:val="18"/>
          <w:lang w:eastAsia="zh-CN"/>
        </w:rPr>
        <w:t>ESLP</w:t>
      </w:r>
      <w:r w:rsidR="00E04FED">
        <w:rPr>
          <w:rFonts w:eastAsia="SimSun" w:cs="Tahoma"/>
          <w:szCs w:val="18"/>
          <w:lang w:eastAsia="zh-CN"/>
        </w:rPr>
        <w:t> </w:t>
      </w:r>
      <w:r w:rsidRPr="001E20FA">
        <w:rPr>
          <w:rFonts w:eastAsia="SimSun" w:cs="Tahoma"/>
          <w:szCs w:val="18"/>
          <w:lang w:eastAsia="zh-CN"/>
        </w:rPr>
        <w:t>并不对所有国家</w:t>
      </w:r>
      <w:r w:rsidRPr="001E20FA">
        <w:rPr>
          <w:rFonts w:eastAsia="SimSun" w:cs="Tahoma"/>
          <w:szCs w:val="18"/>
          <w:lang w:eastAsia="zh-CN"/>
        </w:rPr>
        <w:t>/</w:t>
      </w:r>
      <w:r w:rsidRPr="001E20FA">
        <w:rPr>
          <w:rFonts w:eastAsia="SimSun" w:cs="Tahoma"/>
          <w:szCs w:val="18"/>
          <w:lang w:eastAsia="zh-CN"/>
        </w:rPr>
        <w:t>地区提供，相关权益将根据协议</w:t>
      </w:r>
      <w:r w:rsidRPr="001E20FA">
        <w:rPr>
          <w:rFonts w:eastAsia="SimSun" w:cs="Tahoma"/>
          <w:szCs w:val="18"/>
          <w:lang w:eastAsia="zh-CN"/>
        </w:rPr>
        <w:t>/</w:t>
      </w:r>
      <w:r w:rsidRPr="001E20FA">
        <w:rPr>
          <w:rFonts w:eastAsia="SimSun" w:cs="Tahoma"/>
          <w:szCs w:val="18"/>
          <w:lang w:eastAsia="zh-CN"/>
        </w:rPr>
        <w:t>许可登记表授予。</w:t>
      </w:r>
    </w:p>
    <w:p w14:paraId="6BF3DB69" w14:textId="77777777" w:rsidR="00DF400D" w:rsidRPr="001E20FA" w:rsidRDefault="00DF400D" w:rsidP="00F21E5F">
      <w:pPr>
        <w:rPr>
          <w:rFonts w:eastAsia="SimSun" w:cs="Tahoma"/>
          <w:lang w:eastAsia="zh-CN"/>
        </w:rPr>
      </w:pPr>
    </w:p>
    <w:p w14:paraId="6BF3DB6A" w14:textId="77777777" w:rsidR="008A15A8" w:rsidRPr="001E20FA" w:rsidRDefault="008A15A8" w:rsidP="00CC38FD">
      <w:pPr>
        <w:rPr>
          <w:rFonts w:eastAsia="SimSun" w:cs="Tahoma"/>
          <w:lang w:eastAsia="zh-CN"/>
        </w:rPr>
      </w:pPr>
      <w:r w:rsidRPr="001E20FA">
        <w:rPr>
          <w:rFonts w:eastAsia="SimSun" w:cs="Tahoma"/>
          <w:szCs w:val="18"/>
          <w:lang w:eastAsia="zh-CN"/>
        </w:rPr>
        <w:t>申请表可通过批量许可服务中心</w:t>
      </w:r>
      <w:r w:rsidRPr="001E20FA">
        <w:rPr>
          <w:rFonts w:eastAsia="SimSun" w:cs="Tahoma"/>
          <w:szCs w:val="18"/>
          <w:lang w:eastAsia="zh-CN"/>
        </w:rPr>
        <w:t xml:space="preserve"> (VLSC) </w:t>
      </w:r>
      <w:r w:rsidRPr="001E20FA">
        <w:rPr>
          <w:rFonts w:eastAsia="SimSun" w:cs="Tahoma"/>
          <w:szCs w:val="18"/>
          <w:lang w:eastAsia="zh-CN"/>
        </w:rPr>
        <w:t>下载。资格和可获得该计划的区域受微软条款和条件约束（详情请参见</w:t>
      </w:r>
      <w:r w:rsidRPr="001E20FA">
        <w:rPr>
          <w:rFonts w:eastAsia="SimSun" w:cs="Tahoma"/>
          <w:szCs w:val="18"/>
          <w:lang w:eastAsia="zh-CN"/>
        </w:rPr>
        <w:t xml:space="preserve"> </w:t>
      </w:r>
      <w:hyperlink r:id="rId25" w:history="1">
        <w:r w:rsidRPr="001E20FA">
          <w:rPr>
            <w:rFonts w:eastAsia="SimSun" w:cs="Tahoma"/>
            <w:color w:val="0000FF"/>
            <w:szCs w:val="18"/>
            <w:u w:val="single"/>
            <w:lang w:eastAsia="zh-CN"/>
          </w:rPr>
          <w:t>www.microsoft.com/resources/sharedsource/Licensing/Enterprise.mspx</w:t>
        </w:r>
      </w:hyperlink>
      <w:r w:rsidRPr="001E20FA">
        <w:rPr>
          <w:rFonts w:eastAsia="SimSun" w:cs="Tahoma"/>
          <w:szCs w:val="18"/>
          <w:lang w:eastAsia="zh-CN"/>
        </w:rPr>
        <w:t>）。学术计划享有参与微软研究源许可计划的资格。</w:t>
      </w:r>
    </w:p>
    <w:p w14:paraId="6BF3DB6B" w14:textId="77777777" w:rsidR="008A15A8" w:rsidRPr="001E20FA" w:rsidRDefault="008A15A8" w:rsidP="00F21E5F">
      <w:pPr>
        <w:pStyle w:val="Heading3"/>
        <w:rPr>
          <w:rFonts w:ascii="Tahoma" w:eastAsia="SimSun" w:hAnsi="Tahoma" w:cs="Tahoma"/>
          <w:lang w:eastAsia="zh-CN"/>
        </w:rPr>
      </w:pPr>
    </w:p>
    <w:p w14:paraId="6BF3DB6C" w14:textId="77777777" w:rsidR="00023FE7" w:rsidRPr="001E20FA" w:rsidRDefault="00023FE7" w:rsidP="00F21E5F">
      <w:pPr>
        <w:pStyle w:val="Heading3"/>
        <w:rPr>
          <w:rFonts w:ascii="Tahoma" w:eastAsia="SimSun" w:hAnsi="Tahoma" w:cs="Tahoma"/>
          <w:lang w:eastAsia="zh-CN"/>
        </w:rPr>
      </w:pPr>
      <w:bookmarkStart w:id="789" w:name="_Toc336338236"/>
      <w:bookmarkStart w:id="790" w:name="_Toc348164843"/>
      <w:r w:rsidRPr="001E20FA">
        <w:rPr>
          <w:rFonts w:ascii="Tahoma" w:eastAsia="SimSun" w:hAnsi="Tahoma" w:cs="Tahoma"/>
          <w:sz w:val="24"/>
          <w:lang w:eastAsia="zh-CN"/>
        </w:rPr>
        <w:t>全天候</w:t>
      </w:r>
      <w:r w:rsidRPr="001E20FA">
        <w:rPr>
          <w:rFonts w:ascii="Tahoma" w:eastAsia="SimSun" w:hAnsi="Tahoma" w:cs="Tahoma"/>
          <w:sz w:val="24"/>
          <w:lang w:eastAsia="zh-CN"/>
        </w:rPr>
        <w:t xml:space="preserve"> (24x7) </w:t>
      </w:r>
      <w:r w:rsidRPr="001E20FA">
        <w:rPr>
          <w:rFonts w:ascii="Tahoma" w:eastAsia="SimSun" w:hAnsi="Tahoma" w:cs="Tahoma"/>
          <w:sz w:val="24"/>
          <w:lang w:eastAsia="zh-CN"/>
        </w:rPr>
        <w:t>问题解决支持</w:t>
      </w:r>
      <w:bookmarkEnd w:id="789"/>
      <w:bookmarkEnd w:id="790"/>
    </w:p>
    <w:p w14:paraId="6BF3DB6D" w14:textId="77777777" w:rsidR="00023FE7" w:rsidRPr="001E20FA" w:rsidRDefault="00023FE7" w:rsidP="00F21E5F">
      <w:pPr>
        <w:rPr>
          <w:rFonts w:eastAsia="SimSun" w:cs="Tahoma"/>
          <w:lang w:eastAsia="zh-CN"/>
        </w:rPr>
      </w:pPr>
    </w:p>
    <w:p w14:paraId="6BF3DB6E" w14:textId="77777777" w:rsidR="00324479" w:rsidRPr="001E20FA" w:rsidRDefault="00324479" w:rsidP="00F21E5F">
      <w:pPr>
        <w:rPr>
          <w:rFonts w:eastAsia="SimSun" w:cs="Tahoma"/>
          <w:lang w:eastAsia="zh-CN"/>
        </w:rPr>
      </w:pPr>
      <w:r w:rsidRPr="001E20FA">
        <w:rPr>
          <w:rFonts w:eastAsia="SimSun" w:cs="Tahoma"/>
          <w:szCs w:val="18"/>
          <w:lang w:eastAsia="zh-CN"/>
        </w:rPr>
        <w:t>拥有软件保障范围的客户（大专院校和中小学校协议以及开放式价值订购</w:t>
      </w:r>
      <w:r w:rsidRPr="001E20FA">
        <w:rPr>
          <w:rFonts w:eastAsia="SimSun" w:cs="Tahoma"/>
          <w:szCs w:val="18"/>
          <w:lang w:eastAsia="zh-CN"/>
        </w:rPr>
        <w:t xml:space="preserve"> – </w:t>
      </w:r>
      <w:r w:rsidRPr="001E20FA">
        <w:rPr>
          <w:rFonts w:eastAsia="SimSun" w:cs="Tahoma"/>
          <w:szCs w:val="18"/>
          <w:lang w:eastAsia="zh-CN"/>
        </w:rPr>
        <w:t>教育解决方案的客户除外）有资格在其软件保障范围有效期内享受全天候</w:t>
      </w:r>
      <w:r w:rsidRPr="001E20FA">
        <w:rPr>
          <w:rFonts w:eastAsia="SimSun" w:cs="Tahoma"/>
          <w:szCs w:val="18"/>
          <w:lang w:eastAsia="zh-CN"/>
        </w:rPr>
        <w:t xml:space="preserve"> (24x7) </w:t>
      </w:r>
      <w:r w:rsidRPr="001E20FA">
        <w:rPr>
          <w:rFonts w:eastAsia="SimSun" w:cs="Tahoma"/>
          <w:szCs w:val="18"/>
          <w:lang w:eastAsia="zh-CN"/>
        </w:rPr>
        <w:t>问题解决支持。</w:t>
      </w:r>
    </w:p>
    <w:p w14:paraId="6BF3DB6F" w14:textId="77777777" w:rsidR="00023FE7" w:rsidRPr="001E20FA" w:rsidRDefault="00023FE7" w:rsidP="00F21E5F">
      <w:pPr>
        <w:pStyle w:val="AppendixBodyText"/>
        <w:spacing w:after="0"/>
        <w:rPr>
          <w:rFonts w:ascii="Tahoma" w:eastAsia="SimSun" w:hAnsi="Tahoma" w:cs="Tahoma"/>
          <w:lang w:eastAsia="zh-CN"/>
        </w:rPr>
      </w:pPr>
    </w:p>
    <w:p w14:paraId="6BF3DB70" w14:textId="77777777" w:rsidR="00023FE7" w:rsidRPr="00E04FED" w:rsidRDefault="00023FE7" w:rsidP="00F21E5F">
      <w:pPr>
        <w:pStyle w:val="AppendixBodyText"/>
        <w:spacing w:after="0"/>
        <w:rPr>
          <w:rFonts w:ascii="Tahoma" w:eastAsia="SimSun" w:hAnsi="Tahoma" w:cs="Tahoma"/>
          <w:spacing w:val="4"/>
          <w:lang w:eastAsia="zh-CN"/>
        </w:rPr>
      </w:pPr>
      <w:r w:rsidRPr="00E04FED">
        <w:rPr>
          <w:rFonts w:ascii="Tahoma" w:eastAsia="SimSun" w:hAnsi="Tahoma" w:cs="Tahoma"/>
          <w:spacing w:val="4"/>
          <w:sz w:val="18"/>
          <w:szCs w:val="18"/>
          <w:lang w:eastAsia="zh-CN"/>
        </w:rPr>
        <w:t>全天候</w:t>
      </w:r>
      <w:r w:rsidRPr="00E04FED">
        <w:rPr>
          <w:rFonts w:ascii="Tahoma" w:eastAsia="SimSun" w:hAnsi="Tahoma" w:cs="Tahoma"/>
          <w:spacing w:val="4"/>
          <w:sz w:val="18"/>
          <w:szCs w:val="18"/>
          <w:lang w:eastAsia="zh-CN"/>
        </w:rPr>
        <w:t xml:space="preserve"> (24x7) </w:t>
      </w:r>
      <w:r w:rsidRPr="00E04FED">
        <w:rPr>
          <w:rFonts w:ascii="Tahoma" w:eastAsia="SimSun" w:hAnsi="Tahoma" w:cs="Tahoma"/>
          <w:spacing w:val="4"/>
          <w:sz w:val="18"/>
          <w:szCs w:val="18"/>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6BF3DB71" w14:textId="77777777" w:rsidR="00023FE7" w:rsidRPr="001E20FA" w:rsidRDefault="00023FE7" w:rsidP="00F21E5F">
      <w:pPr>
        <w:pStyle w:val="AppendixBodyText"/>
        <w:spacing w:after="0"/>
        <w:rPr>
          <w:rFonts w:ascii="Tahoma" w:eastAsia="SimSun" w:hAnsi="Tahoma" w:cs="Tahoma"/>
          <w:lang w:eastAsia="zh-CN"/>
        </w:rPr>
      </w:pPr>
    </w:p>
    <w:p w14:paraId="6BF3DB72"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1E20FA">
        <w:rPr>
          <w:rFonts w:ascii="Tahoma" w:eastAsia="SimSun" w:hAnsi="Tahoma" w:cs="Tahoma"/>
          <w:sz w:val="18"/>
          <w:szCs w:val="18"/>
          <w:lang w:eastAsia="zh-CN"/>
        </w:rPr>
        <w:t xml:space="preserve"> (30) </w:t>
      </w:r>
      <w:r w:rsidRPr="001E20FA">
        <w:rPr>
          <w:rFonts w:ascii="Tahoma" w:eastAsia="SimSun" w:hAnsi="Tahoma" w:cs="Tahoma"/>
          <w:sz w:val="18"/>
          <w:szCs w:val="18"/>
          <w:lang w:eastAsia="zh-CN"/>
        </w:rPr>
        <w:t>天内未能修改实施，以使其可得到有效支持，则微软无义务为该实施提供附加支持服务；不过，微软将继续就相应条款和条件涵盖的其他可支持实施为该客户提供支持。</w:t>
      </w:r>
    </w:p>
    <w:p w14:paraId="6BF3DB73" w14:textId="77777777" w:rsidR="00DF400D" w:rsidRPr="001E20FA" w:rsidRDefault="00DF400D" w:rsidP="00F21E5F">
      <w:pPr>
        <w:pStyle w:val="AppendixBodyText"/>
        <w:spacing w:after="0"/>
        <w:rPr>
          <w:rFonts w:ascii="Tahoma" w:eastAsia="SimSun" w:hAnsi="Tahoma" w:cs="Tahoma"/>
          <w:lang w:eastAsia="zh-CN"/>
        </w:rPr>
      </w:pPr>
    </w:p>
    <w:p w14:paraId="6BF3DB74"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有专人辅助的中断</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修复支持请求（又称</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事件</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微软产品软件代码所做的修改（</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热补丁</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）。热补丁用于解决客户的特定问题，未进行回归测试。除非此处另有规定，否则未经微软的明确书面同意，不得将热补丁分发给独立的第三方。</w:t>
      </w:r>
    </w:p>
    <w:p w14:paraId="6BF3DB75" w14:textId="77777777" w:rsidR="00023FE7" w:rsidRPr="001E20FA" w:rsidRDefault="00023FE7" w:rsidP="00F21E5F">
      <w:pPr>
        <w:pStyle w:val="AppendixBodyText"/>
        <w:spacing w:after="0"/>
        <w:rPr>
          <w:rFonts w:ascii="Tahoma" w:eastAsia="SimSun" w:hAnsi="Tahoma" w:cs="Tahoma"/>
          <w:lang w:eastAsia="zh-CN"/>
        </w:rPr>
      </w:pPr>
    </w:p>
    <w:p w14:paraId="6BF3DB76"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可通过批量许可购买的产品，以及按照</w:t>
      </w:r>
      <w:hyperlink r:id="rId26" w:history="1">
        <w:r w:rsidRPr="001E20FA">
          <w:rPr>
            <w:rStyle w:val="Hyperlink"/>
            <w:rFonts w:ascii="Tahoma" w:eastAsia="SimSun" w:hAnsi="Tahoma" w:cs="Tahoma"/>
            <w:sz w:val="18"/>
            <w:szCs w:val="18"/>
            <w:lang w:eastAsia="zh-CN"/>
          </w:rPr>
          <w:t>微软支持生命周期政策</w:t>
        </w:r>
      </w:hyperlink>
      <w:r w:rsidRPr="001E20FA">
        <w:rPr>
          <w:rFonts w:ascii="Tahoma" w:eastAsia="SimSun" w:hAnsi="Tahoma" w:cs="Tahoma"/>
          <w:sz w:val="18"/>
          <w:szCs w:val="18"/>
          <w:lang w:eastAsia="zh-CN"/>
        </w:rPr>
        <w:t xml:space="preserve"> </w:t>
      </w:r>
      <w:r w:rsidRPr="001E20FA">
        <w:rPr>
          <w:rFonts w:ascii="Tahoma" w:eastAsia="SimSun" w:hAnsi="Tahoma" w:cs="Tahoma"/>
          <w:color w:val="000000"/>
          <w:sz w:val="18"/>
          <w:szCs w:val="18"/>
          <w:lang w:eastAsia="zh-CN"/>
        </w:rPr>
        <w:t>中的规定当前处于主要支持阶段的产品，可享受全天候</w:t>
      </w:r>
      <w:r w:rsidRPr="001E20FA">
        <w:rPr>
          <w:rFonts w:ascii="Tahoma" w:eastAsia="SimSun" w:hAnsi="Tahoma" w:cs="Tahoma"/>
          <w:color w:val="000000"/>
          <w:sz w:val="18"/>
          <w:szCs w:val="18"/>
          <w:lang w:eastAsia="zh-CN"/>
        </w:rPr>
        <w:t xml:space="preserve"> (24x7) </w:t>
      </w:r>
      <w:r w:rsidRPr="001E20FA">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1E20FA">
        <w:rPr>
          <w:rFonts w:ascii="Tahoma" w:eastAsia="SimSun" w:hAnsi="Tahoma" w:cs="Tahoma"/>
          <w:color w:val="000000"/>
          <w:sz w:val="18"/>
          <w:szCs w:val="18"/>
          <w:lang w:eastAsia="zh-CN"/>
        </w:rPr>
        <w:t>“Client Access License”</w:t>
      </w:r>
      <w:r w:rsidRPr="001E20FA">
        <w:rPr>
          <w:rFonts w:ascii="Tahoma" w:eastAsia="SimSun" w:hAnsi="Tahoma" w:cs="Tahoma"/>
          <w:color w:val="000000"/>
          <w:sz w:val="18"/>
          <w:szCs w:val="18"/>
          <w:lang w:eastAsia="zh-CN"/>
        </w:rPr>
        <w:t>或</w:t>
      </w:r>
      <w:r w:rsidRPr="001E20FA">
        <w:rPr>
          <w:rFonts w:ascii="Tahoma" w:eastAsia="SimSun" w:hAnsi="Tahoma" w:cs="Tahoma"/>
          <w:color w:val="000000"/>
          <w:sz w:val="18"/>
          <w:szCs w:val="18"/>
          <w:lang w:eastAsia="zh-CN"/>
        </w:rPr>
        <w:t>“CAL”</w:t>
      </w:r>
      <w:r w:rsidRPr="001E20FA">
        <w:rPr>
          <w:rFonts w:ascii="Tahoma" w:eastAsia="SimSun" w:hAnsi="Tahoma" w:cs="Tahoma"/>
          <w:color w:val="000000"/>
          <w:sz w:val="18"/>
          <w:szCs w:val="18"/>
          <w:lang w:eastAsia="zh-CN"/>
        </w:rPr>
        <w:t>）提供软件保障选项的产品，用于</w:t>
      </w:r>
      <w:r w:rsidRPr="001E20FA">
        <w:rPr>
          <w:rFonts w:ascii="Tahoma" w:eastAsia="SimSun" w:hAnsi="Tahoma" w:cs="Tahoma"/>
          <w:color w:val="000000"/>
          <w:sz w:val="18"/>
          <w:szCs w:val="18"/>
          <w:lang w:eastAsia="zh-CN"/>
        </w:rPr>
        <w:t xml:space="preserve"> CAL </w:t>
      </w:r>
      <w:r w:rsidRPr="001E20FA">
        <w:rPr>
          <w:rFonts w:ascii="Tahoma" w:eastAsia="SimSun" w:hAnsi="Tahoma" w:cs="Tahoma"/>
          <w:color w:val="000000"/>
          <w:sz w:val="18"/>
          <w:szCs w:val="18"/>
          <w:lang w:eastAsia="zh-CN"/>
        </w:rPr>
        <w:t>的</w:t>
      </w:r>
      <w:r w:rsidRPr="001E20FA">
        <w:rPr>
          <w:rFonts w:ascii="Tahoma" w:eastAsia="SimSun" w:hAnsi="Tahoma" w:cs="Tahoma"/>
          <w:color w:val="000000"/>
          <w:sz w:val="18"/>
          <w:szCs w:val="18"/>
          <w:lang w:eastAsia="zh-CN"/>
        </w:rPr>
        <w:t xml:space="preserve"> SA </w:t>
      </w:r>
      <w:r w:rsidRPr="001E20FA">
        <w:rPr>
          <w:rFonts w:ascii="Tahoma" w:eastAsia="SimSun" w:hAnsi="Tahoma" w:cs="Tahoma"/>
          <w:color w:val="000000"/>
          <w:sz w:val="18"/>
          <w:szCs w:val="18"/>
          <w:lang w:eastAsia="zh-CN"/>
        </w:rPr>
        <w:t>花费计入将用于其他符合条件产品的事件，如以下</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电话支持事件奖励</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1E20FA">
        <w:rPr>
          <w:rFonts w:ascii="Tahoma" w:eastAsia="SimSun" w:hAnsi="Tahoma" w:cs="Tahoma"/>
          <w:color w:val="000000"/>
          <w:sz w:val="18"/>
          <w:szCs w:val="18"/>
          <w:lang w:eastAsia="zh-CN"/>
        </w:rPr>
        <w:t xml:space="preserve"> Developer Edition</w:t>
      </w:r>
      <w:r w:rsidRPr="001E20FA">
        <w:rPr>
          <w:rFonts w:ascii="Tahoma" w:eastAsia="SimSun" w:hAnsi="Tahoma" w:cs="Tahoma"/>
          <w:color w:val="000000"/>
          <w:sz w:val="18"/>
          <w:szCs w:val="18"/>
          <w:lang w:eastAsia="zh-CN"/>
        </w:rPr>
        <w:t>、</w:t>
      </w:r>
      <w:r w:rsidRPr="001E20FA">
        <w:rPr>
          <w:rFonts w:ascii="Tahoma" w:eastAsia="SimSun" w:hAnsi="Tahoma" w:cs="Tahoma"/>
          <w:color w:val="000000"/>
          <w:sz w:val="18"/>
          <w:szCs w:val="18"/>
          <w:lang w:eastAsia="zh-CN"/>
        </w:rPr>
        <w:t xml:space="preserve">HED </w:t>
      </w:r>
      <w:r w:rsidRPr="001E20FA">
        <w:rPr>
          <w:rFonts w:ascii="Tahoma" w:eastAsia="SimSun" w:hAnsi="Tahoma" w:cs="Tahoma"/>
          <w:color w:val="000000"/>
          <w:sz w:val="18"/>
          <w:szCs w:val="18"/>
          <w:lang w:eastAsia="zh-CN"/>
        </w:rPr>
        <w:t>产品和</w:t>
      </w:r>
      <w:r w:rsidRPr="001E20FA">
        <w:rPr>
          <w:rFonts w:ascii="Tahoma" w:eastAsia="SimSun" w:hAnsi="Tahoma" w:cs="Tahoma"/>
          <w:color w:val="000000"/>
          <w:sz w:val="18"/>
          <w:szCs w:val="18"/>
          <w:lang w:eastAsia="zh-CN"/>
        </w:rPr>
        <w:t xml:space="preserve"> MSDN </w:t>
      </w:r>
      <w:r w:rsidRPr="001E20FA">
        <w:rPr>
          <w:rFonts w:ascii="Tahoma" w:eastAsia="SimSun" w:hAnsi="Tahoma" w:cs="Tahoma"/>
          <w:color w:val="000000"/>
          <w:sz w:val="18"/>
          <w:szCs w:val="18"/>
          <w:lang w:eastAsia="zh-CN"/>
        </w:rPr>
        <w:t>订购除外。</w:t>
      </w:r>
    </w:p>
    <w:p w14:paraId="6BF3DB77" w14:textId="77777777" w:rsidR="00023FE7" w:rsidRPr="001E20FA" w:rsidRDefault="00023FE7" w:rsidP="00F21E5F">
      <w:pPr>
        <w:pStyle w:val="AppendixBodyText"/>
        <w:spacing w:after="0"/>
        <w:rPr>
          <w:rFonts w:ascii="Tahoma" w:eastAsia="SimSun" w:hAnsi="Tahoma" w:cs="Tahoma"/>
          <w:lang w:eastAsia="zh-CN"/>
        </w:rPr>
      </w:pPr>
    </w:p>
    <w:p w14:paraId="6BF3DB78"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6BF3DB79" w14:textId="77777777" w:rsidR="00023FE7" w:rsidRPr="001E20FA" w:rsidRDefault="00023FE7" w:rsidP="00F21E5F">
      <w:pPr>
        <w:pStyle w:val="AppendixBodyText"/>
        <w:spacing w:after="0"/>
        <w:rPr>
          <w:rFonts w:ascii="Tahoma" w:eastAsia="SimSun" w:hAnsi="Tahoma" w:cs="Tahoma"/>
          <w:lang w:eastAsia="zh-CN"/>
        </w:rPr>
      </w:pPr>
    </w:p>
    <w:p w14:paraId="6BF3DB7A"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6BF3DB7B" w14:textId="77777777" w:rsidR="00023FE7" w:rsidRPr="001E20FA" w:rsidRDefault="00023FE7" w:rsidP="00F21E5F">
      <w:pPr>
        <w:pStyle w:val="AppendixBodyText"/>
        <w:spacing w:after="0"/>
        <w:rPr>
          <w:rFonts w:ascii="Tahoma" w:eastAsia="SimSun" w:hAnsi="Tahoma" w:cs="Tahoma"/>
          <w:lang w:eastAsia="zh-CN"/>
        </w:rPr>
      </w:pPr>
    </w:p>
    <w:p w14:paraId="6BF3DB7C"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通过网络以电子方式或通过电话提交事件均可启动支持。各类途径适用不同的条款。全天候</w:t>
      </w:r>
      <w:r w:rsidRPr="001E20FA">
        <w:rPr>
          <w:rFonts w:ascii="Tahoma" w:eastAsia="SimSun" w:hAnsi="Tahoma" w:cs="Tahoma"/>
          <w:sz w:val="18"/>
          <w:szCs w:val="18"/>
          <w:lang w:eastAsia="zh-CN"/>
        </w:rPr>
        <w:t xml:space="preserve"> (24x7) </w:t>
      </w:r>
      <w:r w:rsidRPr="001E20FA">
        <w:rPr>
          <w:rFonts w:ascii="Tahoma" w:eastAsia="SimSun" w:hAnsi="Tahoma" w:cs="Tahoma"/>
          <w:sz w:val="18"/>
          <w:szCs w:val="18"/>
          <w:lang w:eastAsia="zh-CN"/>
        </w:rPr>
        <w:t>问题解决支持会奖励客户若干事件和联系人，以启动如下文所述的此类事件。</w:t>
      </w:r>
    </w:p>
    <w:p w14:paraId="6BF3DB7D" w14:textId="77777777" w:rsidR="00023FE7" w:rsidRPr="001E20FA" w:rsidRDefault="00023FE7" w:rsidP="00F21E5F">
      <w:pPr>
        <w:pStyle w:val="AppendixBodyText"/>
        <w:spacing w:after="0"/>
        <w:rPr>
          <w:rFonts w:ascii="Tahoma" w:eastAsia="SimSun" w:hAnsi="Tahoma" w:cs="Tahoma"/>
          <w:lang w:eastAsia="zh-CN"/>
        </w:rPr>
      </w:pPr>
    </w:p>
    <w:p w14:paraId="6BF3DB7E" w14:textId="77777777" w:rsidR="00023FE7" w:rsidRPr="001E20FA" w:rsidRDefault="00023FE7" w:rsidP="00F21E5F">
      <w:pPr>
        <w:spacing w:after="60"/>
        <w:rPr>
          <w:rFonts w:eastAsia="SimSun" w:cs="Tahoma"/>
          <w:lang w:eastAsia="zh-CN"/>
        </w:rPr>
      </w:pPr>
      <w:bookmarkStart w:id="791" w:name="_Toc240899163"/>
      <w:r w:rsidRPr="001E20FA">
        <w:rPr>
          <w:rFonts w:eastAsia="SimSun" w:cs="Tahoma"/>
          <w:b/>
          <w:szCs w:val="20"/>
          <w:lang w:eastAsia="zh-CN"/>
        </w:rPr>
        <w:t>电话支持事件奖励</w:t>
      </w:r>
      <w:bookmarkEnd w:id="791"/>
    </w:p>
    <w:p w14:paraId="6BF3DB7F"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允许的电话支持事件数因客户而异，具体取决于客户的</w:t>
      </w:r>
      <w:r w:rsidRPr="001E20FA">
        <w:rPr>
          <w:rFonts w:ascii="Tahoma" w:eastAsia="SimSun" w:hAnsi="Tahoma" w:cs="Tahoma"/>
          <w:sz w:val="18"/>
          <w:szCs w:val="18"/>
          <w:lang w:eastAsia="zh-CN"/>
        </w:rPr>
        <w:t xml:space="preserve"> SA </w:t>
      </w:r>
      <w:r w:rsidRPr="001E20FA">
        <w:rPr>
          <w:rFonts w:ascii="Tahoma" w:eastAsia="SimSun" w:hAnsi="Tahoma" w:cs="Tahoma"/>
          <w:sz w:val="18"/>
          <w:szCs w:val="18"/>
          <w:lang w:eastAsia="zh-CN"/>
        </w:rPr>
        <w:t>花费和支付选项。</w:t>
      </w:r>
      <w:r w:rsidRPr="001E20FA">
        <w:rPr>
          <w:rFonts w:ascii="Tahoma" w:eastAsia="SimSun" w:hAnsi="Tahoma" w:cs="Tahoma"/>
          <w:sz w:val="18"/>
          <w:lang w:eastAsia="zh-CN"/>
        </w:rPr>
        <w:t>在此规定中，</w:t>
      </w:r>
      <w:r w:rsidRPr="00506AF3">
        <w:rPr>
          <w:rFonts w:ascii="SimSun" w:eastAsia="SimSun" w:hAnsi="SimSun" w:cs="Tahoma"/>
          <w:sz w:val="18"/>
          <w:lang w:eastAsia="zh-CN"/>
        </w:rPr>
        <w:t>“</w:t>
      </w:r>
      <w:r w:rsidRPr="001E20FA">
        <w:rPr>
          <w:rFonts w:ascii="Tahoma" w:eastAsia="SimSun" w:hAnsi="Tahoma" w:cs="Tahoma"/>
          <w:sz w:val="18"/>
          <w:lang w:eastAsia="zh-CN"/>
        </w:rPr>
        <w:t xml:space="preserve">SA </w:t>
      </w:r>
      <w:r w:rsidRPr="001E20FA">
        <w:rPr>
          <w:rFonts w:ascii="Tahoma" w:eastAsia="SimSun" w:hAnsi="Tahoma" w:cs="Tahoma"/>
          <w:sz w:val="18"/>
          <w:lang w:eastAsia="zh-CN"/>
        </w:rPr>
        <w:t>花费</w:t>
      </w:r>
      <w:r w:rsidRPr="00506AF3">
        <w:rPr>
          <w:rFonts w:ascii="SimSun" w:eastAsia="SimSun" w:hAnsi="SimSun" w:cs="Tahoma"/>
          <w:sz w:val="18"/>
          <w:lang w:eastAsia="zh-CN"/>
        </w:rPr>
        <w:t>”</w:t>
      </w:r>
      <w:r w:rsidRPr="001E20FA">
        <w:rPr>
          <w:rFonts w:ascii="Tahoma" w:eastAsia="SimSun" w:hAnsi="Tahoma" w:cs="Tahoma"/>
          <w:sz w:val="18"/>
          <w:lang w:eastAsia="zh-CN"/>
        </w:rPr>
        <w:t>并不一定指客户实际花费的金额。而是指客户为这些产品的软件保障范围花费的大致金额。对于</w:t>
      </w:r>
      <w:r w:rsidRPr="001E20FA">
        <w:rPr>
          <w:rFonts w:ascii="Tahoma" w:eastAsia="SimSun" w:hAnsi="Tahoma" w:cs="Tahoma"/>
          <w:sz w:val="18"/>
          <w:szCs w:val="18"/>
          <w:lang w:eastAsia="zh-CN"/>
        </w:rPr>
        <w:t>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1E20FA">
        <w:rPr>
          <w:rFonts w:ascii="Tahoma" w:eastAsia="SimSun" w:hAnsi="Tahoma" w:cs="Tahoma"/>
          <w:sz w:val="18"/>
          <w:szCs w:val="18"/>
          <w:lang w:eastAsia="zh-CN"/>
        </w:rPr>
        <w:t xml:space="preserve"> SA </w:t>
      </w:r>
      <w:r w:rsidRPr="001E20FA">
        <w:rPr>
          <w:rFonts w:ascii="Tahoma" w:eastAsia="SimSun" w:hAnsi="Tahoma" w:cs="Tahoma"/>
          <w:sz w:val="18"/>
          <w:szCs w:val="18"/>
          <w:lang w:eastAsia="zh-CN"/>
        </w:rPr>
        <w:t>范围授予的。</w:t>
      </w:r>
    </w:p>
    <w:p w14:paraId="6BF3DB80" w14:textId="77777777" w:rsidR="00F42FB8" w:rsidRPr="001E20FA" w:rsidRDefault="00F42FB8" w:rsidP="00F21E5F">
      <w:pPr>
        <w:pStyle w:val="AppendixBodyText"/>
        <w:spacing w:after="0"/>
        <w:rPr>
          <w:rFonts w:ascii="Tahoma" w:eastAsia="SimSun" w:hAnsi="Tahoma" w:cs="Tahoma"/>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1E20FA" w14:paraId="6BF3DB87"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6BF3DB81" w14:textId="77777777" w:rsidR="00613BBB" w:rsidRPr="001E20FA" w:rsidRDefault="00613BBB" w:rsidP="00F21E5F">
            <w:pPr>
              <w:pStyle w:val="AppendixBodyText"/>
              <w:rPr>
                <w:rFonts w:ascii="Tahoma" w:eastAsia="SimSun" w:hAnsi="Tahoma" w:cs="Tahoma"/>
                <w:b/>
                <w:bCs/>
              </w:rPr>
            </w:pPr>
            <w:r w:rsidRPr="001E20FA">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6BF3DB82" w14:textId="77777777" w:rsidR="00613BBB" w:rsidRPr="001E20FA" w:rsidRDefault="00613BBB" w:rsidP="00F21E5F">
            <w:pPr>
              <w:pStyle w:val="AppendixBodyText"/>
              <w:rPr>
                <w:rFonts w:ascii="Tahoma" w:eastAsia="SimSun" w:hAnsi="Tahoma" w:cs="Tahoma"/>
                <w:b/>
                <w:bCs/>
              </w:rPr>
            </w:pPr>
            <w:r w:rsidRPr="001E20FA">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6BF3DB83" w14:textId="77777777" w:rsidR="00613BBB" w:rsidRPr="001E20FA" w:rsidRDefault="00613BBB" w:rsidP="00F21E5F">
            <w:pPr>
              <w:pStyle w:val="AppendixBodyText"/>
              <w:rPr>
                <w:rFonts w:ascii="Tahoma" w:eastAsia="SimSun" w:hAnsi="Tahoma" w:cs="Tahoma"/>
                <w:lang w:eastAsia="zh-CN"/>
              </w:rPr>
            </w:pPr>
            <w:r w:rsidRPr="001E20FA">
              <w:rPr>
                <w:rFonts w:ascii="Tahoma" w:eastAsia="SimSun" w:hAnsi="Tahoma" w:cs="Tahoma"/>
                <w:b/>
                <w:bCs/>
                <w:lang w:eastAsia="zh-CN"/>
              </w:rPr>
              <w:t>服务器</w:t>
            </w:r>
            <w:r w:rsidRPr="001E20FA">
              <w:rPr>
                <w:rFonts w:ascii="Tahoma" w:eastAsia="SimSun" w:hAnsi="Tahoma" w:cs="Tahoma"/>
                <w:b/>
                <w:bCs/>
                <w:lang w:eastAsia="zh-CN"/>
              </w:rPr>
              <w:t xml:space="preserve"> / CAL</w:t>
            </w:r>
          </w:p>
          <w:p w14:paraId="6BF3DB84" w14:textId="77777777" w:rsidR="00613BBB" w:rsidRPr="001E20FA" w:rsidRDefault="00613BBB" w:rsidP="00F21E5F">
            <w:pPr>
              <w:pStyle w:val="AppendixBodyText"/>
              <w:rPr>
                <w:rFonts w:ascii="Tahoma" w:eastAsia="SimSun" w:hAnsi="Tahoma" w:cs="Tahoma"/>
                <w:b/>
                <w:bCs/>
                <w:lang w:eastAsia="zh-CN"/>
              </w:rPr>
            </w:pPr>
            <w:r w:rsidRPr="001E20FA">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BF3DB85" w14:textId="77777777" w:rsidR="00613BBB" w:rsidRPr="001E20FA" w:rsidRDefault="00613BBB" w:rsidP="00F21E5F">
            <w:pPr>
              <w:pStyle w:val="AppendixBodyText"/>
              <w:rPr>
                <w:rFonts w:ascii="Tahoma" w:eastAsia="SimSun" w:hAnsi="Tahoma" w:cs="Tahoma"/>
                <w:lang w:eastAsia="zh-CN"/>
              </w:rPr>
            </w:pPr>
            <w:r w:rsidRPr="001E20FA">
              <w:rPr>
                <w:rFonts w:ascii="Tahoma" w:eastAsia="SimSun" w:hAnsi="Tahoma" w:cs="Tahoma"/>
                <w:b/>
                <w:bCs/>
                <w:lang w:eastAsia="zh-CN"/>
              </w:rPr>
              <w:t xml:space="preserve">IW / </w:t>
            </w:r>
            <w:r w:rsidRPr="001E20FA">
              <w:rPr>
                <w:rFonts w:ascii="Tahoma" w:eastAsia="SimSun" w:hAnsi="Tahoma" w:cs="Tahoma"/>
                <w:b/>
                <w:bCs/>
                <w:lang w:eastAsia="zh-CN"/>
              </w:rPr>
              <w:t>客户端</w:t>
            </w:r>
          </w:p>
          <w:p w14:paraId="6BF3DB86" w14:textId="77777777" w:rsidR="00613BBB" w:rsidRPr="001E20FA" w:rsidRDefault="00613BBB" w:rsidP="00F21E5F">
            <w:pPr>
              <w:pStyle w:val="AppendixBodyText"/>
              <w:rPr>
                <w:rFonts w:ascii="Tahoma" w:eastAsia="SimSun" w:hAnsi="Tahoma" w:cs="Tahoma"/>
                <w:b/>
                <w:bCs/>
                <w:lang w:eastAsia="zh-CN"/>
              </w:rPr>
            </w:pPr>
            <w:r w:rsidRPr="001E20FA">
              <w:rPr>
                <w:rFonts w:ascii="Tahoma" w:eastAsia="SimSun" w:hAnsi="Tahoma" w:cs="Tahoma"/>
                <w:b/>
                <w:bCs/>
                <w:lang w:eastAsia="zh-CN"/>
              </w:rPr>
              <w:t>事件奖励增幅</w:t>
            </w:r>
          </w:p>
        </w:tc>
      </w:tr>
      <w:tr w:rsidR="00613BBB" w:rsidRPr="001E20FA" w14:paraId="6BF3DB8C" w14:textId="77777777" w:rsidTr="002A6416">
        <w:trPr>
          <w:trHeight w:val="236"/>
        </w:trPr>
        <w:tc>
          <w:tcPr>
            <w:tcW w:w="1809" w:type="dxa"/>
            <w:vAlign w:val="bottom"/>
          </w:tcPr>
          <w:p w14:paraId="6BF3DB88"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美元</w:t>
            </w:r>
          </w:p>
        </w:tc>
        <w:tc>
          <w:tcPr>
            <w:tcW w:w="1350" w:type="dxa"/>
            <w:vAlign w:val="bottom"/>
          </w:tcPr>
          <w:p w14:paraId="6BF3DB89"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USD</w:t>
            </w:r>
          </w:p>
        </w:tc>
        <w:tc>
          <w:tcPr>
            <w:tcW w:w="2673" w:type="dxa"/>
            <w:vAlign w:val="bottom"/>
          </w:tcPr>
          <w:p w14:paraId="6BF3DB8A"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$20,000</w:t>
            </w:r>
          </w:p>
        </w:tc>
        <w:tc>
          <w:tcPr>
            <w:tcW w:w="2889" w:type="dxa"/>
            <w:vAlign w:val="bottom"/>
          </w:tcPr>
          <w:p w14:paraId="6BF3DB8B"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$200,000</w:t>
            </w:r>
          </w:p>
        </w:tc>
      </w:tr>
      <w:tr w:rsidR="00613BBB" w:rsidRPr="001E20FA" w14:paraId="6BF3DB91" w14:textId="77777777" w:rsidTr="002A6416">
        <w:trPr>
          <w:trHeight w:val="236"/>
        </w:trPr>
        <w:tc>
          <w:tcPr>
            <w:tcW w:w="1809" w:type="dxa"/>
            <w:vAlign w:val="bottom"/>
          </w:tcPr>
          <w:p w14:paraId="6BF3DB8D"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澳大利亚元</w:t>
            </w:r>
          </w:p>
        </w:tc>
        <w:tc>
          <w:tcPr>
            <w:tcW w:w="1350" w:type="dxa"/>
            <w:vAlign w:val="bottom"/>
          </w:tcPr>
          <w:p w14:paraId="6BF3DB8E"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AUD</w:t>
            </w:r>
          </w:p>
        </w:tc>
        <w:tc>
          <w:tcPr>
            <w:tcW w:w="2673" w:type="dxa"/>
            <w:vAlign w:val="bottom"/>
          </w:tcPr>
          <w:p w14:paraId="6BF3DB8F"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30,000</w:t>
            </w:r>
          </w:p>
        </w:tc>
        <w:tc>
          <w:tcPr>
            <w:tcW w:w="2889" w:type="dxa"/>
            <w:vAlign w:val="bottom"/>
          </w:tcPr>
          <w:p w14:paraId="6BF3DB90"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300,000</w:t>
            </w:r>
          </w:p>
        </w:tc>
      </w:tr>
      <w:tr w:rsidR="00613BBB" w:rsidRPr="001E20FA" w14:paraId="6BF3DB96" w14:textId="77777777" w:rsidTr="002A6416">
        <w:trPr>
          <w:trHeight w:val="236"/>
        </w:trPr>
        <w:tc>
          <w:tcPr>
            <w:tcW w:w="1809" w:type="dxa"/>
            <w:vAlign w:val="bottom"/>
          </w:tcPr>
          <w:p w14:paraId="6BF3DB92"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加拿大元</w:t>
            </w:r>
          </w:p>
        </w:tc>
        <w:tc>
          <w:tcPr>
            <w:tcW w:w="1350" w:type="dxa"/>
            <w:vAlign w:val="bottom"/>
          </w:tcPr>
          <w:p w14:paraId="6BF3DB93"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CAD</w:t>
            </w:r>
          </w:p>
        </w:tc>
        <w:tc>
          <w:tcPr>
            <w:tcW w:w="2673" w:type="dxa"/>
            <w:vAlign w:val="bottom"/>
          </w:tcPr>
          <w:p w14:paraId="6BF3DB94"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27,000</w:t>
            </w:r>
          </w:p>
        </w:tc>
        <w:tc>
          <w:tcPr>
            <w:tcW w:w="2889" w:type="dxa"/>
            <w:vAlign w:val="bottom"/>
          </w:tcPr>
          <w:p w14:paraId="6BF3DB95"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270,000</w:t>
            </w:r>
          </w:p>
        </w:tc>
      </w:tr>
      <w:tr w:rsidR="00613BBB" w:rsidRPr="001E20FA" w14:paraId="6BF3DB9B" w14:textId="77777777" w:rsidTr="002A6416">
        <w:trPr>
          <w:trHeight w:val="236"/>
        </w:trPr>
        <w:tc>
          <w:tcPr>
            <w:tcW w:w="1809" w:type="dxa"/>
            <w:vAlign w:val="bottom"/>
          </w:tcPr>
          <w:p w14:paraId="6BF3DB97"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瑞士法郎</w:t>
            </w:r>
          </w:p>
        </w:tc>
        <w:tc>
          <w:tcPr>
            <w:tcW w:w="1350" w:type="dxa"/>
            <w:vAlign w:val="bottom"/>
          </w:tcPr>
          <w:p w14:paraId="6BF3DB98"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CHF</w:t>
            </w:r>
          </w:p>
        </w:tc>
        <w:tc>
          <w:tcPr>
            <w:tcW w:w="2673" w:type="dxa"/>
            <w:vAlign w:val="bottom"/>
          </w:tcPr>
          <w:p w14:paraId="6BF3DB99"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S Fr.33,000</w:t>
            </w:r>
          </w:p>
        </w:tc>
        <w:tc>
          <w:tcPr>
            <w:tcW w:w="2889" w:type="dxa"/>
            <w:vAlign w:val="bottom"/>
          </w:tcPr>
          <w:p w14:paraId="6BF3DB9A"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S Fr.330,000</w:t>
            </w:r>
          </w:p>
        </w:tc>
      </w:tr>
      <w:tr w:rsidR="00613BBB" w:rsidRPr="001E20FA" w14:paraId="6BF3DBA0" w14:textId="77777777" w:rsidTr="002A6416">
        <w:trPr>
          <w:trHeight w:val="236"/>
        </w:trPr>
        <w:tc>
          <w:tcPr>
            <w:tcW w:w="1809" w:type="dxa"/>
            <w:vAlign w:val="bottom"/>
          </w:tcPr>
          <w:p w14:paraId="6BF3DB9C"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人民币</w:t>
            </w:r>
          </w:p>
        </w:tc>
        <w:tc>
          <w:tcPr>
            <w:tcW w:w="1350" w:type="dxa"/>
            <w:vAlign w:val="bottom"/>
          </w:tcPr>
          <w:p w14:paraId="6BF3DB9D"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CNY</w:t>
            </w:r>
          </w:p>
        </w:tc>
        <w:tc>
          <w:tcPr>
            <w:tcW w:w="2673" w:type="dxa"/>
            <w:vAlign w:val="bottom"/>
          </w:tcPr>
          <w:p w14:paraId="6BF3DB9E"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CRC 165,000</w:t>
            </w:r>
          </w:p>
        </w:tc>
        <w:tc>
          <w:tcPr>
            <w:tcW w:w="2889" w:type="dxa"/>
            <w:vAlign w:val="bottom"/>
          </w:tcPr>
          <w:p w14:paraId="6BF3DB9F"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CRC 1,650,000</w:t>
            </w:r>
          </w:p>
        </w:tc>
      </w:tr>
      <w:tr w:rsidR="00613BBB" w:rsidRPr="001E20FA" w14:paraId="6BF3DBA5" w14:textId="77777777" w:rsidTr="002A6416">
        <w:trPr>
          <w:trHeight w:val="236"/>
        </w:trPr>
        <w:tc>
          <w:tcPr>
            <w:tcW w:w="1809" w:type="dxa"/>
            <w:vAlign w:val="bottom"/>
          </w:tcPr>
          <w:p w14:paraId="6BF3DBA1"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丹麦克朗</w:t>
            </w:r>
          </w:p>
        </w:tc>
        <w:tc>
          <w:tcPr>
            <w:tcW w:w="1350" w:type="dxa"/>
            <w:vAlign w:val="bottom"/>
          </w:tcPr>
          <w:p w14:paraId="6BF3DBA2"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DKK</w:t>
            </w:r>
          </w:p>
        </w:tc>
        <w:tc>
          <w:tcPr>
            <w:tcW w:w="2673" w:type="dxa"/>
            <w:vAlign w:val="bottom"/>
          </w:tcPr>
          <w:p w14:paraId="6BF3DBA3"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kr 160,000</w:t>
            </w:r>
          </w:p>
        </w:tc>
        <w:tc>
          <w:tcPr>
            <w:tcW w:w="2889" w:type="dxa"/>
            <w:vAlign w:val="bottom"/>
          </w:tcPr>
          <w:p w14:paraId="6BF3DBA4"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kr 1,600,000</w:t>
            </w:r>
          </w:p>
        </w:tc>
      </w:tr>
      <w:tr w:rsidR="00613BBB" w:rsidRPr="001E20FA" w14:paraId="6BF3DBAA" w14:textId="77777777" w:rsidTr="002A6416">
        <w:trPr>
          <w:trHeight w:val="236"/>
        </w:trPr>
        <w:tc>
          <w:tcPr>
            <w:tcW w:w="1809" w:type="dxa"/>
            <w:vAlign w:val="bottom"/>
          </w:tcPr>
          <w:p w14:paraId="6BF3DBA6"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欧元</w:t>
            </w:r>
          </w:p>
        </w:tc>
        <w:tc>
          <w:tcPr>
            <w:tcW w:w="1350" w:type="dxa"/>
            <w:vAlign w:val="bottom"/>
          </w:tcPr>
          <w:p w14:paraId="6BF3DBA7"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EUR</w:t>
            </w:r>
          </w:p>
        </w:tc>
        <w:tc>
          <w:tcPr>
            <w:tcW w:w="2673" w:type="dxa"/>
            <w:vAlign w:val="bottom"/>
          </w:tcPr>
          <w:p w14:paraId="6BF3DBA8"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21,500</w:t>
            </w:r>
          </w:p>
        </w:tc>
        <w:tc>
          <w:tcPr>
            <w:tcW w:w="2889" w:type="dxa"/>
            <w:vAlign w:val="bottom"/>
          </w:tcPr>
          <w:p w14:paraId="6BF3DBA9"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215,000</w:t>
            </w:r>
          </w:p>
        </w:tc>
      </w:tr>
      <w:tr w:rsidR="00613BBB" w:rsidRPr="001E20FA" w14:paraId="6BF3DBAF" w14:textId="77777777" w:rsidTr="002A6416">
        <w:trPr>
          <w:trHeight w:val="236"/>
        </w:trPr>
        <w:tc>
          <w:tcPr>
            <w:tcW w:w="1809" w:type="dxa"/>
            <w:vAlign w:val="bottom"/>
          </w:tcPr>
          <w:p w14:paraId="6BF3DBAB"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英磅</w:t>
            </w:r>
          </w:p>
        </w:tc>
        <w:tc>
          <w:tcPr>
            <w:tcW w:w="1350" w:type="dxa"/>
            <w:vAlign w:val="bottom"/>
          </w:tcPr>
          <w:p w14:paraId="6BF3DBAC"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GBP</w:t>
            </w:r>
          </w:p>
        </w:tc>
        <w:tc>
          <w:tcPr>
            <w:tcW w:w="2673" w:type="dxa"/>
            <w:vAlign w:val="bottom"/>
          </w:tcPr>
          <w:p w14:paraId="6BF3DBAD"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£13,500</w:t>
            </w:r>
          </w:p>
        </w:tc>
        <w:tc>
          <w:tcPr>
            <w:tcW w:w="2889" w:type="dxa"/>
            <w:vAlign w:val="bottom"/>
          </w:tcPr>
          <w:p w14:paraId="6BF3DBAE"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£135,000</w:t>
            </w:r>
          </w:p>
        </w:tc>
      </w:tr>
      <w:tr w:rsidR="00613BBB" w:rsidRPr="001E20FA" w14:paraId="6BF3DBB4" w14:textId="77777777" w:rsidTr="002A6416">
        <w:trPr>
          <w:trHeight w:val="236"/>
        </w:trPr>
        <w:tc>
          <w:tcPr>
            <w:tcW w:w="1809" w:type="dxa"/>
            <w:vAlign w:val="bottom"/>
          </w:tcPr>
          <w:p w14:paraId="6BF3DBB0"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日元</w:t>
            </w:r>
          </w:p>
        </w:tc>
        <w:tc>
          <w:tcPr>
            <w:tcW w:w="1350" w:type="dxa"/>
            <w:vAlign w:val="bottom"/>
          </w:tcPr>
          <w:p w14:paraId="6BF3DBB1"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JPY</w:t>
            </w:r>
          </w:p>
        </w:tc>
        <w:tc>
          <w:tcPr>
            <w:tcW w:w="2673" w:type="dxa"/>
            <w:vAlign w:val="bottom"/>
          </w:tcPr>
          <w:p w14:paraId="6BF3DBB2"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JPY 2,400,000</w:t>
            </w:r>
          </w:p>
        </w:tc>
        <w:tc>
          <w:tcPr>
            <w:tcW w:w="2889" w:type="dxa"/>
            <w:vAlign w:val="bottom"/>
          </w:tcPr>
          <w:p w14:paraId="6BF3DBB3"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JPY 24,000,000</w:t>
            </w:r>
          </w:p>
        </w:tc>
      </w:tr>
      <w:tr w:rsidR="00613BBB" w:rsidRPr="001E20FA" w14:paraId="6BF3DBB9" w14:textId="77777777" w:rsidTr="002A6416">
        <w:trPr>
          <w:trHeight w:val="236"/>
        </w:trPr>
        <w:tc>
          <w:tcPr>
            <w:tcW w:w="1809" w:type="dxa"/>
            <w:vAlign w:val="bottom"/>
          </w:tcPr>
          <w:p w14:paraId="6BF3DBB5"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韩元</w:t>
            </w:r>
          </w:p>
        </w:tc>
        <w:tc>
          <w:tcPr>
            <w:tcW w:w="1350" w:type="dxa"/>
            <w:vAlign w:val="bottom"/>
          </w:tcPr>
          <w:p w14:paraId="6BF3DBB6"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KRW</w:t>
            </w:r>
          </w:p>
        </w:tc>
        <w:tc>
          <w:tcPr>
            <w:tcW w:w="2673" w:type="dxa"/>
            <w:vAlign w:val="bottom"/>
          </w:tcPr>
          <w:p w14:paraId="6BF3DBB7"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KWD 24,000,000</w:t>
            </w:r>
          </w:p>
        </w:tc>
        <w:tc>
          <w:tcPr>
            <w:tcW w:w="2889" w:type="dxa"/>
            <w:vAlign w:val="bottom"/>
          </w:tcPr>
          <w:p w14:paraId="6BF3DBB8"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KWD 240,000,000</w:t>
            </w:r>
          </w:p>
        </w:tc>
      </w:tr>
      <w:tr w:rsidR="00613BBB" w:rsidRPr="001E20FA" w14:paraId="6BF3DBBE" w14:textId="77777777" w:rsidTr="002A6416">
        <w:trPr>
          <w:trHeight w:val="236"/>
        </w:trPr>
        <w:tc>
          <w:tcPr>
            <w:tcW w:w="1809" w:type="dxa"/>
            <w:vAlign w:val="bottom"/>
          </w:tcPr>
          <w:p w14:paraId="6BF3DBBA"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挪威克朗</w:t>
            </w:r>
          </w:p>
        </w:tc>
        <w:tc>
          <w:tcPr>
            <w:tcW w:w="1350" w:type="dxa"/>
            <w:vAlign w:val="bottom"/>
          </w:tcPr>
          <w:p w14:paraId="6BF3DBBB"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NOK</w:t>
            </w:r>
          </w:p>
        </w:tc>
        <w:tc>
          <w:tcPr>
            <w:tcW w:w="2673" w:type="dxa"/>
            <w:vAlign w:val="bottom"/>
          </w:tcPr>
          <w:p w14:paraId="6BF3DBBC"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kr 165,000</w:t>
            </w:r>
          </w:p>
        </w:tc>
        <w:tc>
          <w:tcPr>
            <w:tcW w:w="2889" w:type="dxa"/>
            <w:vAlign w:val="bottom"/>
          </w:tcPr>
          <w:p w14:paraId="6BF3DBBD"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kr 1,650,000</w:t>
            </w:r>
          </w:p>
        </w:tc>
      </w:tr>
      <w:tr w:rsidR="00613BBB" w:rsidRPr="001E20FA" w14:paraId="6BF3DBC3" w14:textId="77777777" w:rsidTr="002A6416">
        <w:trPr>
          <w:trHeight w:val="236"/>
        </w:trPr>
        <w:tc>
          <w:tcPr>
            <w:tcW w:w="1809" w:type="dxa"/>
            <w:vAlign w:val="bottom"/>
          </w:tcPr>
          <w:p w14:paraId="6BF3DBBF"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新西兰元</w:t>
            </w:r>
          </w:p>
        </w:tc>
        <w:tc>
          <w:tcPr>
            <w:tcW w:w="1350" w:type="dxa"/>
            <w:vAlign w:val="bottom"/>
          </w:tcPr>
          <w:p w14:paraId="6BF3DBC0"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NZD</w:t>
            </w:r>
          </w:p>
        </w:tc>
        <w:tc>
          <w:tcPr>
            <w:tcW w:w="2673" w:type="dxa"/>
            <w:vAlign w:val="bottom"/>
          </w:tcPr>
          <w:p w14:paraId="6BF3DBC1"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35,000</w:t>
            </w:r>
          </w:p>
        </w:tc>
        <w:tc>
          <w:tcPr>
            <w:tcW w:w="2889" w:type="dxa"/>
            <w:vAlign w:val="bottom"/>
          </w:tcPr>
          <w:p w14:paraId="6BF3DBC2"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350,000</w:t>
            </w:r>
          </w:p>
        </w:tc>
      </w:tr>
      <w:tr w:rsidR="00613BBB" w:rsidRPr="001E20FA" w14:paraId="6BF3DBC8" w14:textId="77777777" w:rsidTr="002A6416">
        <w:trPr>
          <w:trHeight w:val="236"/>
        </w:trPr>
        <w:tc>
          <w:tcPr>
            <w:tcW w:w="1809" w:type="dxa"/>
            <w:vAlign w:val="bottom"/>
          </w:tcPr>
          <w:p w14:paraId="6BF3DBC4"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瑞典克朗</w:t>
            </w:r>
          </w:p>
        </w:tc>
        <w:tc>
          <w:tcPr>
            <w:tcW w:w="1350" w:type="dxa"/>
            <w:vAlign w:val="bottom"/>
          </w:tcPr>
          <w:p w14:paraId="6BF3DBC5"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SEK</w:t>
            </w:r>
          </w:p>
        </w:tc>
        <w:tc>
          <w:tcPr>
            <w:tcW w:w="2673" w:type="dxa"/>
            <w:vAlign w:val="bottom"/>
          </w:tcPr>
          <w:p w14:paraId="6BF3DBC6"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kr 200,000</w:t>
            </w:r>
          </w:p>
        </w:tc>
        <w:tc>
          <w:tcPr>
            <w:tcW w:w="2889" w:type="dxa"/>
            <w:vAlign w:val="bottom"/>
          </w:tcPr>
          <w:p w14:paraId="6BF3DBC7"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kr 2,000,000</w:t>
            </w:r>
          </w:p>
        </w:tc>
      </w:tr>
      <w:tr w:rsidR="00613BBB" w:rsidRPr="001E20FA" w14:paraId="6BF3DBCD" w14:textId="77777777" w:rsidTr="002A6416">
        <w:trPr>
          <w:trHeight w:val="236"/>
        </w:trPr>
        <w:tc>
          <w:tcPr>
            <w:tcW w:w="1809" w:type="dxa"/>
            <w:vAlign w:val="bottom"/>
          </w:tcPr>
          <w:p w14:paraId="6BF3DBC9"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新台币</w:t>
            </w:r>
          </w:p>
        </w:tc>
        <w:tc>
          <w:tcPr>
            <w:tcW w:w="1350" w:type="dxa"/>
            <w:vAlign w:val="bottom"/>
          </w:tcPr>
          <w:p w14:paraId="6BF3DBCA"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TWD</w:t>
            </w:r>
          </w:p>
        </w:tc>
        <w:tc>
          <w:tcPr>
            <w:tcW w:w="2673" w:type="dxa"/>
            <w:vAlign w:val="bottom"/>
          </w:tcPr>
          <w:p w14:paraId="6BF3DBCB"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NTD 700,000</w:t>
            </w:r>
          </w:p>
        </w:tc>
        <w:tc>
          <w:tcPr>
            <w:tcW w:w="2889" w:type="dxa"/>
            <w:vAlign w:val="bottom"/>
          </w:tcPr>
          <w:p w14:paraId="6BF3DBCC" w14:textId="77777777" w:rsidR="00613BBB" w:rsidRPr="001E20FA" w:rsidRDefault="00613BBB" w:rsidP="00F21E5F">
            <w:pPr>
              <w:pStyle w:val="AppendixBodyText"/>
              <w:rPr>
                <w:rFonts w:ascii="Tahoma" w:eastAsia="SimSun" w:hAnsi="Tahoma" w:cs="Tahoma"/>
                <w:sz w:val="18"/>
                <w:szCs w:val="18"/>
              </w:rPr>
            </w:pPr>
            <w:r w:rsidRPr="001E20FA">
              <w:rPr>
                <w:rFonts w:ascii="Tahoma" w:eastAsia="SimSun" w:hAnsi="Tahoma" w:cs="Tahoma"/>
                <w:sz w:val="18"/>
                <w:szCs w:val="18"/>
              </w:rPr>
              <w:t>NTD 7,000,000</w:t>
            </w:r>
          </w:p>
        </w:tc>
      </w:tr>
      <w:tr w:rsidR="004B4C79" w:rsidRPr="001E20FA" w14:paraId="6BF3DBD2" w14:textId="77777777" w:rsidTr="002A6416">
        <w:trPr>
          <w:trHeight w:val="236"/>
        </w:trPr>
        <w:tc>
          <w:tcPr>
            <w:tcW w:w="1809" w:type="dxa"/>
          </w:tcPr>
          <w:p w14:paraId="6BF3DBCE"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印度卢比</w:t>
            </w:r>
          </w:p>
        </w:tc>
        <w:tc>
          <w:tcPr>
            <w:tcW w:w="1350" w:type="dxa"/>
          </w:tcPr>
          <w:p w14:paraId="6BF3DBCF"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INR</w:t>
            </w:r>
          </w:p>
        </w:tc>
        <w:tc>
          <w:tcPr>
            <w:tcW w:w="2673" w:type="dxa"/>
          </w:tcPr>
          <w:p w14:paraId="6BF3DBD0"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INR 1,000,000</w:t>
            </w:r>
          </w:p>
        </w:tc>
        <w:tc>
          <w:tcPr>
            <w:tcW w:w="2889" w:type="dxa"/>
          </w:tcPr>
          <w:p w14:paraId="6BF3DBD1"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INR 10,000,000</w:t>
            </w:r>
          </w:p>
        </w:tc>
      </w:tr>
      <w:tr w:rsidR="004B4C79" w:rsidRPr="001E20FA" w14:paraId="6BF3DBD7" w14:textId="77777777" w:rsidTr="002A6416">
        <w:trPr>
          <w:trHeight w:val="236"/>
        </w:trPr>
        <w:tc>
          <w:tcPr>
            <w:tcW w:w="1809" w:type="dxa"/>
          </w:tcPr>
          <w:p w14:paraId="6BF3DBD3"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俄罗斯卢布</w:t>
            </w:r>
          </w:p>
        </w:tc>
        <w:tc>
          <w:tcPr>
            <w:tcW w:w="1350" w:type="dxa"/>
          </w:tcPr>
          <w:p w14:paraId="6BF3DBD4"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RUB</w:t>
            </w:r>
          </w:p>
        </w:tc>
        <w:tc>
          <w:tcPr>
            <w:tcW w:w="2673" w:type="dxa"/>
          </w:tcPr>
          <w:p w14:paraId="6BF3DBD5"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RUB 660,000</w:t>
            </w:r>
          </w:p>
        </w:tc>
        <w:tc>
          <w:tcPr>
            <w:tcW w:w="2889" w:type="dxa"/>
          </w:tcPr>
          <w:p w14:paraId="6BF3DBD6" w14:textId="77777777" w:rsidR="004B4C79" w:rsidRPr="001E20FA" w:rsidRDefault="004B4C79" w:rsidP="00F21E5F">
            <w:pPr>
              <w:pStyle w:val="AppendixBodyText"/>
              <w:rPr>
                <w:rFonts w:ascii="Tahoma" w:eastAsia="SimSun" w:hAnsi="Tahoma" w:cs="Tahoma"/>
                <w:sz w:val="18"/>
                <w:szCs w:val="18"/>
              </w:rPr>
            </w:pPr>
            <w:r w:rsidRPr="001E20FA">
              <w:rPr>
                <w:rFonts w:ascii="Tahoma" w:eastAsia="SimSun" w:hAnsi="Tahoma" w:cs="Tahoma"/>
                <w:sz w:val="18"/>
                <w:szCs w:val="18"/>
              </w:rPr>
              <w:t>RUB 6,600,000</w:t>
            </w:r>
          </w:p>
        </w:tc>
      </w:tr>
    </w:tbl>
    <w:p w14:paraId="6BF3DBD8" w14:textId="77777777" w:rsidR="00023FE7" w:rsidRPr="001E20FA" w:rsidRDefault="00023FE7" w:rsidP="00F21E5F">
      <w:pPr>
        <w:pStyle w:val="AppendixBodyText"/>
        <w:spacing w:after="0"/>
        <w:rPr>
          <w:rFonts w:ascii="Tahoma" w:eastAsia="SimSun" w:hAnsi="Tahoma" w:cs="Tahoma"/>
        </w:rPr>
      </w:pPr>
    </w:p>
    <w:p w14:paraId="6BF3DBD9"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基于</w:t>
      </w:r>
      <w:r w:rsidRPr="001E20FA">
        <w:rPr>
          <w:rFonts w:ascii="Tahoma" w:eastAsia="SimSun" w:hAnsi="Tahoma" w:cs="Tahoma"/>
          <w:sz w:val="18"/>
          <w:szCs w:val="18"/>
          <w:lang w:eastAsia="zh-CN"/>
        </w:rPr>
        <w:t xml:space="preserve"> SA </w:t>
      </w:r>
      <w:r w:rsidRPr="001E20FA">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1E20FA">
        <w:rPr>
          <w:rFonts w:ascii="Tahoma" w:eastAsia="SimSun" w:hAnsi="Tahoma" w:cs="Tahoma"/>
          <w:sz w:val="18"/>
          <w:szCs w:val="18"/>
          <w:lang w:eastAsia="zh-CN"/>
        </w:rPr>
        <w:t xml:space="preserve"> SA </w:t>
      </w:r>
      <w:r w:rsidRPr="001E20FA">
        <w:rPr>
          <w:rFonts w:ascii="Tahoma" w:eastAsia="SimSun" w:hAnsi="Tahoma" w:cs="Tahoma"/>
          <w:sz w:val="18"/>
          <w:szCs w:val="18"/>
          <w:lang w:eastAsia="zh-CN"/>
        </w:rPr>
        <w:t>花费获取的。对于每笔大约</w:t>
      </w:r>
      <w:r w:rsidRPr="001E20FA">
        <w:rPr>
          <w:rFonts w:ascii="Tahoma" w:eastAsia="SimSun" w:hAnsi="Tahoma" w:cs="Tahoma"/>
          <w:sz w:val="18"/>
          <w:szCs w:val="18"/>
          <w:lang w:eastAsia="zh-CN"/>
        </w:rPr>
        <w:t xml:space="preserve"> $20,000 </w:t>
      </w:r>
      <w:r w:rsidRPr="001E20FA">
        <w:rPr>
          <w:rFonts w:ascii="Tahoma" w:eastAsia="SimSun" w:hAnsi="Tahoma" w:cs="Tahoma"/>
          <w:sz w:val="18"/>
          <w:szCs w:val="18"/>
          <w:lang w:eastAsia="zh-CN"/>
        </w:rPr>
        <w:t>的服务器和</w:t>
      </w:r>
      <w:r w:rsidRPr="001E20FA">
        <w:rPr>
          <w:rFonts w:ascii="Tahoma" w:eastAsia="SimSun" w:hAnsi="Tahoma" w:cs="Tahoma"/>
          <w:sz w:val="18"/>
          <w:szCs w:val="18"/>
          <w:lang w:eastAsia="zh-CN"/>
        </w:rPr>
        <w:t xml:space="preserve"> CAL SA </w:t>
      </w:r>
      <w:r w:rsidRPr="001E20FA">
        <w:rPr>
          <w:rFonts w:ascii="Tahoma" w:eastAsia="SimSun" w:hAnsi="Tahoma" w:cs="Tahoma"/>
          <w:sz w:val="18"/>
          <w:szCs w:val="18"/>
          <w:lang w:eastAsia="zh-CN"/>
        </w:rPr>
        <w:t>花费，我们将奖励一个事件。对于系统和应用程序产品组中的每笔大约</w:t>
      </w:r>
      <w:r w:rsidRPr="001E20FA">
        <w:rPr>
          <w:rFonts w:ascii="Tahoma" w:eastAsia="SimSun" w:hAnsi="Tahoma" w:cs="Tahoma"/>
          <w:sz w:val="18"/>
          <w:szCs w:val="18"/>
          <w:lang w:eastAsia="zh-CN"/>
        </w:rPr>
        <w:t xml:space="preserve"> $200,000 </w:t>
      </w:r>
      <w:r w:rsidRPr="001E20FA">
        <w:rPr>
          <w:rFonts w:ascii="Tahoma" w:eastAsia="SimSun" w:hAnsi="Tahoma" w:cs="Tahoma"/>
          <w:sz w:val="18"/>
          <w:szCs w:val="18"/>
          <w:lang w:eastAsia="zh-CN"/>
        </w:rPr>
        <w:t>的</w:t>
      </w:r>
      <w:r w:rsidRPr="001E20FA">
        <w:rPr>
          <w:rFonts w:ascii="Tahoma" w:eastAsia="SimSun" w:hAnsi="Tahoma" w:cs="Tahoma"/>
          <w:sz w:val="18"/>
          <w:szCs w:val="18"/>
          <w:lang w:eastAsia="zh-CN"/>
        </w:rPr>
        <w:t xml:space="preserve"> SA </w:t>
      </w:r>
      <w:r w:rsidRPr="001E20FA">
        <w:rPr>
          <w:rFonts w:ascii="Tahoma" w:eastAsia="SimSun" w:hAnsi="Tahoma" w:cs="Tahoma"/>
          <w:sz w:val="18"/>
          <w:szCs w:val="18"/>
          <w:lang w:eastAsia="zh-CN"/>
        </w:rPr>
        <w:t>花费，我们将奖励一个事件。下表显示了对于以非美元货币计算的协议，基于</w:t>
      </w:r>
      <w:r w:rsidRPr="001E20FA">
        <w:rPr>
          <w:rFonts w:ascii="Tahoma" w:eastAsia="SimSun" w:hAnsi="Tahoma" w:cs="Tahoma"/>
          <w:sz w:val="18"/>
          <w:szCs w:val="18"/>
          <w:lang w:eastAsia="zh-CN"/>
        </w:rPr>
        <w:t xml:space="preserve"> SA </w:t>
      </w:r>
      <w:r w:rsidRPr="001E20FA">
        <w:rPr>
          <w:rFonts w:ascii="Tahoma" w:eastAsia="SimSun" w:hAnsi="Tahoma" w:cs="Tahoma"/>
          <w:sz w:val="18"/>
          <w:szCs w:val="18"/>
          <w:lang w:eastAsia="zh-CN"/>
        </w:rPr>
        <w:t>花费的奖励的近似等值货币。由于汇率波动，此表随时可能更改。</w:t>
      </w:r>
    </w:p>
    <w:p w14:paraId="6BF3DBDA" w14:textId="77777777" w:rsidR="00023FE7" w:rsidRPr="001E20FA" w:rsidRDefault="00023FE7" w:rsidP="00F21E5F">
      <w:pPr>
        <w:pStyle w:val="AppendixBodyText"/>
        <w:spacing w:after="0"/>
        <w:rPr>
          <w:rFonts w:ascii="Tahoma" w:eastAsia="SimSun" w:hAnsi="Tahoma" w:cs="Tahoma"/>
          <w:lang w:eastAsia="zh-CN"/>
        </w:rPr>
      </w:pPr>
    </w:p>
    <w:p w14:paraId="6BF3DBDB"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6BF3DBDC" w14:textId="77777777" w:rsidR="00023FE7" w:rsidRPr="001E20FA" w:rsidRDefault="00023FE7" w:rsidP="00F21E5F">
      <w:pPr>
        <w:pStyle w:val="AppendixBodyText"/>
        <w:spacing w:after="0"/>
        <w:rPr>
          <w:rFonts w:ascii="Tahoma" w:eastAsia="SimSun" w:hAnsi="Tahoma" w:cs="Tahoma"/>
          <w:lang w:eastAsia="zh-CN"/>
        </w:rPr>
      </w:pPr>
    </w:p>
    <w:p w14:paraId="6BF3DBDD"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当地电话支持可在工作时间</w:t>
      </w:r>
      <w:r w:rsidRPr="001E20FA">
        <w:rPr>
          <w:rFonts w:ascii="Tahoma" w:eastAsia="SimSun" w:hAnsi="Tahoma" w:cs="Tahoma"/>
          <w:sz w:val="18"/>
          <w:szCs w:val="18"/>
          <w:lang w:eastAsia="zh-CN"/>
        </w:rPr>
        <w:t>*</w:t>
      </w:r>
      <w:r w:rsidRPr="001E20FA">
        <w:rPr>
          <w:rFonts w:ascii="Tahoma" w:eastAsia="SimSun" w:hAnsi="Tahoma" w:cs="Tahoma"/>
          <w:sz w:val="18"/>
          <w:szCs w:val="18"/>
          <w:vertAlign w:val="superscript"/>
          <w:lang w:eastAsia="zh-CN"/>
        </w:rPr>
        <w:t>(1)</w:t>
      </w:r>
      <w:r w:rsidRPr="001E20FA">
        <w:rPr>
          <w:rFonts w:ascii="Tahoma" w:eastAsia="SimSun" w:hAnsi="Tahoma" w:cs="Tahoma"/>
          <w:sz w:val="18"/>
          <w:szCs w:val="18"/>
          <w:lang w:eastAsia="zh-CN"/>
        </w:rPr>
        <w:t xml:space="preserve"> </w:t>
      </w:r>
      <w:r w:rsidRPr="001E20FA">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14:paraId="6BF3DBDE" w14:textId="77777777" w:rsidR="00023FE7" w:rsidRPr="001E20FA" w:rsidRDefault="00023FE7" w:rsidP="00F21E5F">
      <w:pPr>
        <w:pStyle w:val="AppendixBodyText"/>
        <w:spacing w:after="0"/>
        <w:rPr>
          <w:rFonts w:ascii="Tahoma" w:eastAsia="SimSun" w:hAnsi="Tahoma" w:cs="Tahoma"/>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78"/>
        <w:gridCol w:w="3357"/>
      </w:tblGrid>
      <w:tr w:rsidR="00023FE7" w:rsidRPr="001E20FA" w14:paraId="6BF3DBE0" w14:textId="77777777" w:rsidTr="009F796C">
        <w:trPr>
          <w:cantSplit/>
          <w:trHeight w:val="20"/>
          <w:jc w:val="center"/>
        </w:trPr>
        <w:tc>
          <w:tcPr>
            <w:tcW w:w="5535"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BF3DBDF" w14:textId="77777777" w:rsidR="00023FE7" w:rsidRPr="001E20FA" w:rsidRDefault="00023FE7" w:rsidP="00F21E5F">
            <w:pPr>
              <w:pStyle w:val="AppendixBodyText"/>
              <w:rPr>
                <w:rFonts w:ascii="Tahoma" w:eastAsia="SimSun" w:hAnsi="Tahoma" w:cs="Tahoma"/>
                <w:b/>
                <w:bCs/>
                <w:vertAlign w:val="superscript"/>
              </w:rPr>
            </w:pPr>
            <w:r w:rsidRPr="001E20FA">
              <w:rPr>
                <w:rFonts w:ascii="Tahoma" w:eastAsia="SimSun" w:hAnsi="Tahoma" w:cs="Tahoma"/>
                <w:b/>
                <w:bCs/>
              </w:rPr>
              <w:t xml:space="preserve">*(1) </w:t>
            </w:r>
            <w:r w:rsidRPr="001E20FA">
              <w:rPr>
                <w:rFonts w:ascii="Tahoma" w:eastAsia="SimSun" w:hAnsi="Tahoma" w:cs="Tahoma"/>
                <w:b/>
                <w:bCs/>
              </w:rPr>
              <w:t>各地区工作时间差异</w:t>
            </w:r>
          </w:p>
        </w:tc>
      </w:tr>
      <w:tr w:rsidR="00023FE7" w:rsidRPr="001E20FA" w14:paraId="6BF3DBE3" w14:textId="77777777" w:rsidTr="009F796C">
        <w:trPr>
          <w:cantSplit/>
          <w:trHeight w:val="20"/>
          <w:jc w:val="center"/>
        </w:trPr>
        <w:tc>
          <w:tcPr>
            <w:tcW w:w="2178" w:type="dxa"/>
            <w:tcBorders>
              <w:top w:val="single" w:sz="8" w:space="0" w:color="auto"/>
            </w:tcBorders>
          </w:tcPr>
          <w:p w14:paraId="6BF3DBE1"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美洲</w:t>
            </w:r>
          </w:p>
        </w:tc>
        <w:tc>
          <w:tcPr>
            <w:tcW w:w="3357" w:type="dxa"/>
            <w:tcBorders>
              <w:top w:val="single" w:sz="8" w:space="0" w:color="auto"/>
            </w:tcBorders>
          </w:tcPr>
          <w:p w14:paraId="6BF3DBE2"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周一到周五上午</w:t>
            </w:r>
            <w:r w:rsidRPr="001E20FA">
              <w:rPr>
                <w:rFonts w:ascii="Tahoma" w:eastAsia="SimSun" w:hAnsi="Tahoma" w:cs="Tahoma"/>
                <w:sz w:val="18"/>
                <w:szCs w:val="18"/>
                <w:lang w:eastAsia="zh-CN"/>
              </w:rPr>
              <w:t xml:space="preserve"> 6 </w:t>
            </w:r>
            <w:r w:rsidRPr="001E20FA">
              <w:rPr>
                <w:rFonts w:ascii="Tahoma" w:eastAsia="SimSun" w:hAnsi="Tahoma" w:cs="Tahoma"/>
                <w:sz w:val="18"/>
                <w:szCs w:val="18"/>
                <w:lang w:eastAsia="zh-CN"/>
              </w:rPr>
              <w:t>点</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下午</w:t>
            </w:r>
            <w:r w:rsidRPr="001E20FA">
              <w:rPr>
                <w:rFonts w:ascii="Tahoma" w:eastAsia="SimSun" w:hAnsi="Tahoma" w:cs="Tahoma"/>
                <w:sz w:val="18"/>
                <w:szCs w:val="18"/>
                <w:lang w:eastAsia="zh-CN"/>
              </w:rPr>
              <w:t xml:space="preserve"> 6 </w:t>
            </w:r>
            <w:r w:rsidRPr="001E20FA">
              <w:rPr>
                <w:rFonts w:ascii="Tahoma" w:eastAsia="SimSun" w:hAnsi="Tahoma" w:cs="Tahoma"/>
                <w:sz w:val="18"/>
                <w:szCs w:val="18"/>
                <w:lang w:eastAsia="zh-CN"/>
              </w:rPr>
              <w:t>点</w:t>
            </w:r>
            <w:r w:rsidRPr="001E20FA">
              <w:rPr>
                <w:rFonts w:ascii="Tahoma" w:eastAsia="SimSun" w:hAnsi="Tahoma" w:cs="Tahoma"/>
                <w:sz w:val="18"/>
                <w:szCs w:val="18"/>
                <w:lang w:eastAsia="zh-CN"/>
              </w:rPr>
              <w:t xml:space="preserve"> (PST)</w:t>
            </w:r>
          </w:p>
        </w:tc>
      </w:tr>
      <w:tr w:rsidR="00023FE7" w:rsidRPr="001E20FA" w14:paraId="6BF3DBE6" w14:textId="77777777" w:rsidTr="009F796C">
        <w:trPr>
          <w:cantSplit/>
          <w:trHeight w:val="20"/>
          <w:jc w:val="center"/>
        </w:trPr>
        <w:tc>
          <w:tcPr>
            <w:tcW w:w="2178" w:type="dxa"/>
          </w:tcPr>
          <w:p w14:paraId="6BF3DBE4"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EMEA</w:t>
            </w:r>
          </w:p>
        </w:tc>
        <w:tc>
          <w:tcPr>
            <w:tcW w:w="3357" w:type="dxa"/>
          </w:tcPr>
          <w:p w14:paraId="6BF3DBE5"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周一到周五上午</w:t>
            </w:r>
            <w:r w:rsidRPr="001E20FA">
              <w:rPr>
                <w:rFonts w:ascii="Tahoma" w:eastAsia="SimSun" w:hAnsi="Tahoma" w:cs="Tahoma"/>
                <w:sz w:val="18"/>
                <w:szCs w:val="18"/>
                <w:lang w:eastAsia="zh-CN"/>
              </w:rPr>
              <w:t xml:space="preserve"> 8 </w:t>
            </w:r>
            <w:r w:rsidRPr="001E20FA">
              <w:rPr>
                <w:rFonts w:ascii="Tahoma" w:eastAsia="SimSun" w:hAnsi="Tahoma" w:cs="Tahoma"/>
                <w:sz w:val="18"/>
                <w:szCs w:val="18"/>
                <w:lang w:eastAsia="zh-CN"/>
              </w:rPr>
              <w:t>点</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下午</w:t>
            </w:r>
            <w:r w:rsidRPr="001E20FA">
              <w:rPr>
                <w:rFonts w:ascii="Tahoma" w:eastAsia="SimSun" w:hAnsi="Tahoma" w:cs="Tahoma"/>
                <w:sz w:val="18"/>
                <w:szCs w:val="18"/>
                <w:lang w:eastAsia="zh-CN"/>
              </w:rPr>
              <w:t xml:space="preserve"> 6 </w:t>
            </w:r>
            <w:r w:rsidRPr="001E20FA">
              <w:rPr>
                <w:rFonts w:ascii="Tahoma" w:eastAsia="SimSun" w:hAnsi="Tahoma" w:cs="Tahoma"/>
                <w:sz w:val="18"/>
                <w:szCs w:val="18"/>
                <w:lang w:eastAsia="zh-CN"/>
              </w:rPr>
              <w:t>点</w:t>
            </w:r>
            <w:r w:rsidRPr="001E20FA">
              <w:rPr>
                <w:rFonts w:ascii="Tahoma" w:eastAsia="SimSun" w:hAnsi="Tahoma" w:cs="Tahoma"/>
                <w:sz w:val="18"/>
                <w:szCs w:val="18"/>
                <w:lang w:eastAsia="zh-CN"/>
              </w:rPr>
              <w:t xml:space="preserve"> (GMT)</w:t>
            </w:r>
          </w:p>
        </w:tc>
      </w:tr>
      <w:tr w:rsidR="00023FE7" w:rsidRPr="001E20FA" w14:paraId="6BF3DBE9" w14:textId="77777777" w:rsidTr="009F796C">
        <w:trPr>
          <w:cantSplit/>
          <w:trHeight w:val="20"/>
          <w:jc w:val="center"/>
        </w:trPr>
        <w:tc>
          <w:tcPr>
            <w:tcW w:w="2178" w:type="dxa"/>
          </w:tcPr>
          <w:p w14:paraId="6BF3DBE7"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澳大利亚</w:t>
            </w:r>
            <w:r w:rsidRPr="001E20FA">
              <w:rPr>
                <w:rFonts w:ascii="Tahoma" w:eastAsia="SimSun" w:hAnsi="Tahoma" w:cs="Tahoma"/>
                <w:sz w:val="18"/>
                <w:szCs w:val="18"/>
              </w:rPr>
              <w:t>/</w:t>
            </w:r>
            <w:r w:rsidRPr="001E20FA">
              <w:rPr>
                <w:rFonts w:ascii="Tahoma" w:eastAsia="SimSun" w:hAnsi="Tahoma" w:cs="Tahoma"/>
                <w:sz w:val="18"/>
                <w:szCs w:val="18"/>
              </w:rPr>
              <w:t>新西兰</w:t>
            </w:r>
          </w:p>
        </w:tc>
        <w:tc>
          <w:tcPr>
            <w:tcW w:w="3357" w:type="dxa"/>
          </w:tcPr>
          <w:p w14:paraId="6BF3DBE8"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周一到周五上午</w:t>
            </w:r>
            <w:r w:rsidRPr="001E20FA">
              <w:rPr>
                <w:rFonts w:ascii="Tahoma" w:eastAsia="SimSun" w:hAnsi="Tahoma" w:cs="Tahoma"/>
                <w:sz w:val="18"/>
                <w:szCs w:val="18"/>
                <w:lang w:eastAsia="zh-CN"/>
              </w:rPr>
              <w:t xml:space="preserve"> 7 </w:t>
            </w:r>
            <w:r w:rsidRPr="001E20FA">
              <w:rPr>
                <w:rFonts w:ascii="Tahoma" w:eastAsia="SimSun" w:hAnsi="Tahoma" w:cs="Tahoma"/>
                <w:sz w:val="18"/>
                <w:szCs w:val="18"/>
                <w:lang w:eastAsia="zh-CN"/>
              </w:rPr>
              <w:t>点</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下午</w:t>
            </w:r>
            <w:r w:rsidRPr="001E20FA">
              <w:rPr>
                <w:rFonts w:ascii="Tahoma" w:eastAsia="SimSun" w:hAnsi="Tahoma" w:cs="Tahoma"/>
                <w:sz w:val="18"/>
                <w:szCs w:val="18"/>
                <w:lang w:eastAsia="zh-CN"/>
              </w:rPr>
              <w:t xml:space="preserve"> 6 </w:t>
            </w:r>
            <w:r w:rsidRPr="001E20FA">
              <w:rPr>
                <w:rFonts w:ascii="Tahoma" w:eastAsia="SimSun" w:hAnsi="Tahoma" w:cs="Tahoma"/>
                <w:sz w:val="18"/>
                <w:szCs w:val="18"/>
                <w:lang w:eastAsia="zh-CN"/>
              </w:rPr>
              <w:t>点</w:t>
            </w:r>
          </w:p>
        </w:tc>
      </w:tr>
      <w:tr w:rsidR="00023FE7" w:rsidRPr="001E20FA" w14:paraId="6BF3DBEC" w14:textId="77777777" w:rsidTr="009F796C">
        <w:trPr>
          <w:cantSplit/>
          <w:trHeight w:val="20"/>
          <w:jc w:val="center"/>
        </w:trPr>
        <w:tc>
          <w:tcPr>
            <w:tcW w:w="2178" w:type="dxa"/>
          </w:tcPr>
          <w:p w14:paraId="6BF3DBEA"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日本</w:t>
            </w:r>
          </w:p>
        </w:tc>
        <w:tc>
          <w:tcPr>
            <w:tcW w:w="3357" w:type="dxa"/>
          </w:tcPr>
          <w:p w14:paraId="6BF3DBEB"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周一到周五上午</w:t>
            </w:r>
            <w:r w:rsidRPr="001E20FA">
              <w:rPr>
                <w:rFonts w:ascii="Tahoma" w:eastAsia="SimSun" w:hAnsi="Tahoma" w:cs="Tahoma"/>
                <w:sz w:val="18"/>
                <w:szCs w:val="18"/>
                <w:lang w:eastAsia="zh-CN"/>
              </w:rPr>
              <w:t xml:space="preserve"> 9 </w:t>
            </w:r>
            <w:r w:rsidRPr="001E20FA">
              <w:rPr>
                <w:rFonts w:ascii="Tahoma" w:eastAsia="SimSun" w:hAnsi="Tahoma" w:cs="Tahoma"/>
                <w:sz w:val="18"/>
                <w:szCs w:val="18"/>
                <w:lang w:eastAsia="zh-CN"/>
              </w:rPr>
              <w:t>点</w:t>
            </w:r>
            <w:r w:rsidRPr="001E20FA">
              <w:rPr>
                <w:rFonts w:ascii="Tahoma" w:eastAsia="SimSun" w:hAnsi="Tahoma" w:cs="Tahoma"/>
                <w:sz w:val="18"/>
                <w:szCs w:val="18"/>
                <w:lang w:eastAsia="zh-CN"/>
              </w:rPr>
              <w:t xml:space="preserve"> 30 </w:t>
            </w:r>
            <w:r w:rsidRPr="001E20FA">
              <w:rPr>
                <w:rFonts w:ascii="Tahoma" w:eastAsia="SimSun" w:hAnsi="Tahoma" w:cs="Tahoma"/>
                <w:sz w:val="18"/>
                <w:szCs w:val="18"/>
                <w:lang w:eastAsia="zh-CN"/>
              </w:rPr>
              <w:t>分</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下午</w:t>
            </w:r>
            <w:r w:rsidRPr="001E20FA">
              <w:rPr>
                <w:rFonts w:ascii="Tahoma" w:eastAsia="SimSun" w:hAnsi="Tahoma" w:cs="Tahoma"/>
                <w:sz w:val="18"/>
                <w:szCs w:val="18"/>
                <w:lang w:eastAsia="zh-CN"/>
              </w:rPr>
              <w:t xml:space="preserve"> 7 </w:t>
            </w:r>
            <w:r w:rsidRPr="001E20FA">
              <w:rPr>
                <w:rFonts w:ascii="Tahoma" w:eastAsia="SimSun" w:hAnsi="Tahoma" w:cs="Tahoma"/>
                <w:sz w:val="18"/>
                <w:szCs w:val="18"/>
                <w:lang w:eastAsia="zh-CN"/>
              </w:rPr>
              <w:t>点</w:t>
            </w:r>
          </w:p>
        </w:tc>
      </w:tr>
      <w:tr w:rsidR="00023FE7" w:rsidRPr="001E20FA" w14:paraId="6BF3DBEF" w14:textId="77777777" w:rsidTr="009F796C">
        <w:trPr>
          <w:cantSplit/>
          <w:trHeight w:val="20"/>
          <w:jc w:val="center"/>
        </w:trPr>
        <w:tc>
          <w:tcPr>
            <w:tcW w:w="2178" w:type="dxa"/>
          </w:tcPr>
          <w:p w14:paraId="6BF3DBED"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亚洲</w:t>
            </w:r>
          </w:p>
        </w:tc>
        <w:tc>
          <w:tcPr>
            <w:tcW w:w="3357" w:type="dxa"/>
          </w:tcPr>
          <w:p w14:paraId="6BF3DBEE"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周一到周五上午</w:t>
            </w:r>
            <w:r w:rsidRPr="001E20FA">
              <w:rPr>
                <w:rFonts w:ascii="Tahoma" w:eastAsia="SimSun" w:hAnsi="Tahoma" w:cs="Tahoma"/>
                <w:sz w:val="18"/>
                <w:szCs w:val="18"/>
                <w:lang w:eastAsia="zh-CN"/>
              </w:rPr>
              <w:t xml:space="preserve"> 9 </w:t>
            </w:r>
            <w:r w:rsidRPr="001E20FA">
              <w:rPr>
                <w:rFonts w:ascii="Tahoma" w:eastAsia="SimSun" w:hAnsi="Tahoma" w:cs="Tahoma"/>
                <w:sz w:val="18"/>
                <w:szCs w:val="18"/>
                <w:lang w:eastAsia="zh-CN"/>
              </w:rPr>
              <w:t>点</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下午</w:t>
            </w:r>
            <w:r w:rsidRPr="001E20FA">
              <w:rPr>
                <w:rFonts w:ascii="Tahoma" w:eastAsia="SimSun" w:hAnsi="Tahoma" w:cs="Tahoma"/>
                <w:sz w:val="18"/>
                <w:szCs w:val="18"/>
                <w:lang w:eastAsia="zh-CN"/>
              </w:rPr>
              <w:t xml:space="preserve"> 6 </w:t>
            </w:r>
            <w:r w:rsidRPr="001E20FA">
              <w:rPr>
                <w:rFonts w:ascii="Tahoma" w:eastAsia="SimSun" w:hAnsi="Tahoma" w:cs="Tahoma"/>
                <w:sz w:val="18"/>
                <w:szCs w:val="18"/>
                <w:lang w:eastAsia="zh-CN"/>
              </w:rPr>
              <w:t>点</w:t>
            </w:r>
          </w:p>
        </w:tc>
      </w:tr>
    </w:tbl>
    <w:p w14:paraId="6BF3DBF0" w14:textId="77777777" w:rsidR="0034219A" w:rsidRPr="001E20FA" w:rsidRDefault="0034219A" w:rsidP="00F21E5F">
      <w:pPr>
        <w:rPr>
          <w:rFonts w:eastAsia="SimSun" w:cs="Tahoma"/>
          <w:lang w:eastAsia="zh-CN"/>
        </w:rPr>
      </w:pPr>
      <w:bookmarkStart w:id="792" w:name="_Toc240899164"/>
    </w:p>
    <w:p w14:paraId="6BF3DBF1" w14:textId="77777777" w:rsidR="00023FE7" w:rsidRPr="001E20FA" w:rsidRDefault="00023FE7" w:rsidP="00F21E5F">
      <w:pPr>
        <w:spacing w:after="60"/>
        <w:rPr>
          <w:rFonts w:eastAsia="SimSun" w:cs="Tahoma"/>
          <w:lang w:eastAsia="zh-CN"/>
        </w:rPr>
      </w:pPr>
      <w:r w:rsidRPr="001E20FA">
        <w:rPr>
          <w:rFonts w:eastAsia="SimSun" w:cs="Tahoma"/>
          <w:b/>
          <w:szCs w:val="20"/>
          <w:lang w:eastAsia="zh-CN"/>
        </w:rPr>
        <w:t>基于网络的事件</w:t>
      </w:r>
      <w:bookmarkEnd w:id="792"/>
      <w:r w:rsidRPr="001E20FA">
        <w:rPr>
          <w:rFonts w:eastAsia="SimSun" w:cs="Tahoma"/>
          <w:b/>
          <w:szCs w:val="20"/>
          <w:lang w:eastAsia="zh-CN"/>
        </w:rPr>
        <w:t xml:space="preserve"> </w:t>
      </w:r>
    </w:p>
    <w:p w14:paraId="6BF3DBF2" w14:textId="77777777" w:rsidR="00023FE7" w:rsidRPr="001E20FA" w:rsidRDefault="00023FE7" w:rsidP="002D2FE8">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拥有属于软件保障范围的标准版和企业版服务器软件产品的客户（学术选择许可、学术选择附加、学术开放许可、大专院校协议和中小学校协议、开放式价值订购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教育解决方案以及开放许可的客户除外）可视需要而定获取基于电子网络的问题解决支持服务。每周</w:t>
      </w:r>
      <w:r w:rsidRPr="001E20FA">
        <w:rPr>
          <w:rFonts w:ascii="Tahoma" w:eastAsia="SimSun" w:hAnsi="Tahoma" w:cs="Tahoma"/>
          <w:sz w:val="18"/>
          <w:szCs w:val="18"/>
          <w:lang w:eastAsia="zh-CN"/>
        </w:rPr>
        <w:t xml:space="preserve"> 7 </w:t>
      </w:r>
      <w:r w:rsidRPr="001E20FA">
        <w:rPr>
          <w:rFonts w:ascii="Tahoma" w:eastAsia="SimSun" w:hAnsi="Tahoma" w:cs="Tahoma"/>
          <w:sz w:val="18"/>
          <w:szCs w:val="18"/>
          <w:lang w:eastAsia="zh-CN"/>
        </w:rPr>
        <w:t>天，每天</w:t>
      </w:r>
      <w:r w:rsidRPr="001E20FA">
        <w:rPr>
          <w:rFonts w:ascii="Tahoma" w:eastAsia="SimSun" w:hAnsi="Tahoma" w:cs="Tahoma"/>
          <w:sz w:val="18"/>
          <w:szCs w:val="18"/>
          <w:lang w:eastAsia="zh-CN"/>
        </w:rPr>
        <w:t xml:space="preserve"> 24 </w:t>
      </w:r>
      <w:r w:rsidRPr="001E20FA">
        <w:rPr>
          <w:rFonts w:ascii="Tahoma" w:eastAsia="SimSun" w:hAnsi="Tahoma" w:cs="Tahoma"/>
          <w:sz w:val="18"/>
          <w:szCs w:val="18"/>
          <w:lang w:eastAsia="zh-CN"/>
        </w:rPr>
        <w:t>小时均可访问电子支持网站，但仅在工作时间内才会作出响应。因此，对于需要更为迅速的协助的关键业务情况，不应启动基于网络的事件。参阅上节</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电话支持事件奖励</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中的各地区工作时间差异。</w:t>
      </w:r>
    </w:p>
    <w:p w14:paraId="6BF3DBF3" w14:textId="77777777" w:rsidR="00023FE7" w:rsidRPr="001E20FA" w:rsidRDefault="00023FE7" w:rsidP="00F21E5F">
      <w:pPr>
        <w:pStyle w:val="AppendixBodyText"/>
        <w:spacing w:after="0"/>
        <w:rPr>
          <w:rFonts w:ascii="Tahoma" w:eastAsia="SimSun" w:hAnsi="Tahoma" w:cs="Tahoma"/>
          <w:lang w:eastAsia="zh-CN"/>
        </w:rPr>
      </w:pPr>
    </w:p>
    <w:p w14:paraId="6BF3DBF4" w14:textId="77777777" w:rsidR="00023FE7" w:rsidRPr="00E04FED" w:rsidRDefault="00023FE7" w:rsidP="00F21E5F">
      <w:pPr>
        <w:pStyle w:val="AppendixBodyText"/>
        <w:spacing w:after="0"/>
        <w:rPr>
          <w:rFonts w:ascii="SimSun" w:eastAsia="SimSun" w:hAnsi="SimSun" w:cs="Tahoma"/>
          <w:spacing w:val="4"/>
          <w:lang w:eastAsia="zh-CN"/>
        </w:rPr>
      </w:pPr>
      <w:r w:rsidRPr="00E04FED">
        <w:rPr>
          <w:rFonts w:ascii="SimSun" w:eastAsia="SimSun" w:hAnsi="SimSun" w:cs="Tahoma"/>
          <w:spacing w:val="4"/>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6BF3DBF5" w14:textId="77777777" w:rsidR="00023FE7" w:rsidRPr="001E20FA" w:rsidRDefault="00023FE7" w:rsidP="00F21E5F">
      <w:pPr>
        <w:pStyle w:val="AppendixBodyText"/>
        <w:spacing w:after="0"/>
        <w:rPr>
          <w:rFonts w:ascii="Tahoma" w:eastAsia="SimSun" w:hAnsi="Tahoma" w:cs="Tahoma"/>
          <w:lang w:eastAsia="zh-CN"/>
        </w:rPr>
      </w:pPr>
    </w:p>
    <w:p w14:paraId="6BF3DBF6"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服务器软件和相关的</w:t>
      </w:r>
      <w:r w:rsidRPr="001E20FA">
        <w:rPr>
          <w:rFonts w:ascii="Tahoma" w:eastAsia="SimSun" w:hAnsi="Tahoma" w:cs="Tahoma"/>
          <w:sz w:val="18"/>
          <w:szCs w:val="18"/>
          <w:lang w:eastAsia="zh-CN"/>
        </w:rPr>
        <w:t xml:space="preserve"> CAL </w:t>
      </w:r>
      <w:r w:rsidRPr="001E20FA">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14:paraId="6BF3DBF7" w14:textId="77777777" w:rsidR="00023FE7" w:rsidRPr="001E20FA" w:rsidRDefault="00023FE7" w:rsidP="00F21E5F">
      <w:pPr>
        <w:pStyle w:val="AppendixBodyText"/>
        <w:spacing w:after="0"/>
        <w:rPr>
          <w:rFonts w:ascii="Tahoma" w:eastAsia="SimSun" w:hAnsi="Tahoma" w:cs="Tahoma"/>
          <w:lang w:eastAsia="zh-CN"/>
        </w:rPr>
      </w:pPr>
    </w:p>
    <w:p w14:paraId="6BF3DBF8"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网络支持事件不能在许可之间进行转让。有关将许可分配或转让给物理服务器的详细信息，请参阅产品使用权利。</w:t>
      </w:r>
    </w:p>
    <w:p w14:paraId="6BF3DBF9" w14:textId="77777777" w:rsidR="00697E59" w:rsidRPr="001E20FA" w:rsidRDefault="00697E59" w:rsidP="00F21E5F">
      <w:pPr>
        <w:rPr>
          <w:rFonts w:eastAsia="SimSun" w:cs="Tahoma"/>
          <w:lang w:eastAsia="zh-CN"/>
        </w:rPr>
      </w:pPr>
      <w:bookmarkStart w:id="793" w:name="_Toc240899165"/>
    </w:p>
    <w:p w14:paraId="6BF3DBFA" w14:textId="77777777" w:rsidR="00023FE7" w:rsidRPr="001E20FA" w:rsidRDefault="00023FE7" w:rsidP="00F21E5F">
      <w:pPr>
        <w:spacing w:after="60"/>
        <w:rPr>
          <w:rFonts w:eastAsia="SimSun" w:cs="Tahoma"/>
          <w:lang w:eastAsia="zh-CN"/>
        </w:rPr>
      </w:pPr>
      <w:r w:rsidRPr="001E20FA">
        <w:rPr>
          <w:rFonts w:eastAsia="SimSun" w:cs="Tahoma"/>
          <w:b/>
          <w:szCs w:val="20"/>
          <w:lang w:eastAsia="zh-CN"/>
        </w:rPr>
        <w:t>支持联系人</w:t>
      </w:r>
      <w:bookmarkEnd w:id="793"/>
    </w:p>
    <w:p w14:paraId="6BF3DBFB"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允许的支持联系人数根据批量许可计划和软件保障范围内的许可数而定，如下所示。联系人必须为指定的个人，</w:t>
      </w:r>
      <w:r w:rsidR="00E04FED">
        <w:rPr>
          <w:rFonts w:ascii="Tahoma" w:eastAsia="SimSun" w:hAnsi="Tahoma" w:cs="Tahoma"/>
          <w:sz w:val="18"/>
          <w:szCs w:val="18"/>
          <w:lang w:eastAsia="zh-CN"/>
        </w:rPr>
        <w:br/>
      </w:r>
      <w:r w:rsidRPr="001E20FA">
        <w:rPr>
          <w:rFonts w:ascii="Tahoma" w:eastAsia="SimSun" w:hAnsi="Tahoma" w:cs="Tahoma"/>
          <w:sz w:val="18"/>
          <w:szCs w:val="18"/>
          <w:lang w:eastAsia="zh-CN"/>
        </w:rPr>
        <w:t>可以包括客户组织以外的个人。但不得将组织、部门或组名称列为联系人。</w:t>
      </w:r>
    </w:p>
    <w:p w14:paraId="6BF3DBFC" w14:textId="77777777" w:rsidR="00077CE5" w:rsidRPr="001E20FA" w:rsidRDefault="00077CE5" w:rsidP="00F21E5F">
      <w:pPr>
        <w:pStyle w:val="AppendixBodyText"/>
        <w:spacing w:after="0"/>
        <w:rPr>
          <w:rFonts w:ascii="Tahoma" w:eastAsia="SimSun" w:hAnsi="Tahoma" w:cs="Tahoma"/>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170"/>
        <w:gridCol w:w="1188"/>
        <w:gridCol w:w="1215"/>
        <w:gridCol w:w="1152"/>
        <w:gridCol w:w="1170"/>
        <w:gridCol w:w="1132"/>
      </w:tblGrid>
      <w:tr w:rsidR="00023FE7" w:rsidRPr="001E20FA" w14:paraId="6BF3DC08" w14:textId="77777777" w:rsidTr="00367381">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14:paraId="6BF3DBFD" w14:textId="77777777" w:rsidR="00023FE7" w:rsidRPr="001E20FA" w:rsidRDefault="00023FE7" w:rsidP="00F21E5F">
            <w:pPr>
              <w:pStyle w:val="AppendixBodyText"/>
              <w:rPr>
                <w:rFonts w:ascii="Tahoma" w:eastAsia="SimSun" w:hAnsi="Tahoma" w:cs="Tahoma"/>
                <w:b/>
                <w:bCs/>
              </w:rPr>
            </w:pPr>
            <w:r w:rsidRPr="001E20FA">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BF3DBFE" w14:textId="77777777" w:rsidR="00023FE7" w:rsidRPr="001E20FA" w:rsidRDefault="00023FE7" w:rsidP="00F21E5F">
            <w:pPr>
              <w:pStyle w:val="AppendixBodyText"/>
              <w:rPr>
                <w:rFonts w:ascii="Tahoma" w:eastAsia="SimSun" w:hAnsi="Tahoma" w:cs="Tahoma"/>
                <w:b/>
                <w:bCs/>
              </w:rPr>
            </w:pPr>
            <w:r w:rsidRPr="001E20FA">
              <w:rPr>
                <w:rFonts w:ascii="Tahoma" w:eastAsia="SimSun" w:hAnsi="Tahoma" w:cs="Tahoma"/>
                <w:b/>
                <w:bCs/>
              </w:rPr>
              <w:t>开放许可</w:t>
            </w:r>
          </w:p>
        </w:tc>
        <w:tc>
          <w:tcPr>
            <w:tcW w:w="1188" w:type="dxa"/>
            <w:tcBorders>
              <w:top w:val="single" w:sz="8" w:space="0" w:color="auto"/>
              <w:left w:val="single" w:sz="8" w:space="0" w:color="auto"/>
              <w:bottom w:val="single" w:sz="8" w:space="0" w:color="auto"/>
              <w:right w:val="single" w:sz="8" w:space="0" w:color="auto"/>
            </w:tcBorders>
            <w:shd w:val="clear" w:color="auto" w:fill="FFCC99"/>
            <w:vAlign w:val="center"/>
          </w:tcPr>
          <w:p w14:paraId="6BF3DBFF" w14:textId="77777777" w:rsidR="00023FE7" w:rsidRPr="00E04FED" w:rsidRDefault="00023FE7" w:rsidP="00F21E5F">
            <w:pPr>
              <w:pStyle w:val="AppendixBodyText"/>
              <w:rPr>
                <w:rFonts w:ascii="Tahoma" w:eastAsia="SimSun" w:hAnsi="Tahoma" w:cs="Tahoma"/>
              </w:rPr>
            </w:pPr>
            <w:r w:rsidRPr="001E20FA">
              <w:rPr>
                <w:rFonts w:ascii="Tahoma" w:eastAsia="SimSun" w:hAnsi="Tahoma" w:cs="Tahoma"/>
                <w:b/>
                <w:bCs/>
              </w:rPr>
              <w:t>开放式</w:t>
            </w:r>
            <w:r w:rsidR="00E04FED">
              <w:rPr>
                <w:rFonts w:ascii="Tahoma" w:eastAsia="SimSun" w:hAnsi="Tahoma" w:cs="Tahoma"/>
                <w:b/>
                <w:bCs/>
              </w:rPr>
              <w:br/>
            </w:r>
            <w:r w:rsidRPr="001E20FA">
              <w:rPr>
                <w:rFonts w:ascii="Tahoma" w:eastAsia="SimSun" w:hAnsi="Tahoma" w:cs="Tahoma"/>
                <w:b/>
                <w:bCs/>
              </w:rPr>
              <w:t>价值</w:t>
            </w:r>
            <w:r w:rsidRPr="001E20FA">
              <w:rPr>
                <w:rFonts w:ascii="Tahoma" w:eastAsia="SimSun" w:hAnsi="Tahoma" w:cs="Tahoma"/>
                <w:b/>
                <w:bCs/>
              </w:rPr>
              <w:t xml:space="preserve"> (1)</w:t>
            </w:r>
          </w:p>
        </w:tc>
        <w:tc>
          <w:tcPr>
            <w:tcW w:w="1215" w:type="dxa"/>
            <w:tcBorders>
              <w:top w:val="single" w:sz="8" w:space="0" w:color="auto"/>
              <w:left w:val="single" w:sz="8" w:space="0" w:color="auto"/>
              <w:bottom w:val="single" w:sz="8" w:space="0" w:color="auto"/>
              <w:right w:val="single" w:sz="8" w:space="0" w:color="auto"/>
            </w:tcBorders>
            <w:shd w:val="clear" w:color="auto" w:fill="FFCC99"/>
            <w:vAlign w:val="center"/>
          </w:tcPr>
          <w:p w14:paraId="6BF3DC00" w14:textId="77777777" w:rsidR="00023FE7" w:rsidRPr="001E20FA" w:rsidRDefault="00023FE7" w:rsidP="00F21E5F">
            <w:pPr>
              <w:pStyle w:val="AppendixBodyText"/>
              <w:rPr>
                <w:rFonts w:ascii="Tahoma" w:eastAsia="SimSun" w:hAnsi="Tahoma" w:cs="Tahoma"/>
                <w:lang w:eastAsia="zh-CN"/>
              </w:rPr>
            </w:pPr>
            <w:r w:rsidRPr="001E20FA">
              <w:rPr>
                <w:rFonts w:ascii="Tahoma" w:eastAsia="SimSun" w:hAnsi="Tahoma" w:cs="Tahoma"/>
                <w:b/>
                <w:bCs/>
                <w:lang w:eastAsia="zh-CN"/>
              </w:rPr>
              <w:t>选择许可</w:t>
            </w:r>
            <w:r w:rsidRPr="001E20FA">
              <w:rPr>
                <w:rFonts w:ascii="Tahoma" w:eastAsia="SimSun" w:hAnsi="Tahoma" w:cs="Tahoma"/>
                <w:b/>
                <w:bCs/>
                <w:lang w:eastAsia="zh-CN"/>
              </w:rPr>
              <w:t>/</w:t>
            </w:r>
            <w:r w:rsidRPr="001E20FA">
              <w:rPr>
                <w:rFonts w:ascii="Tahoma" w:eastAsia="SimSun" w:hAnsi="Tahoma" w:cs="Tahoma"/>
                <w:b/>
                <w:bCs/>
                <w:lang w:eastAsia="zh-CN"/>
              </w:rPr>
              <w:t>选择附加</w:t>
            </w:r>
            <w:r w:rsidRPr="001E20FA">
              <w:rPr>
                <w:rFonts w:ascii="Tahoma" w:eastAsia="SimSun" w:hAnsi="Tahoma" w:cs="Tahoma"/>
                <w:b/>
                <w:bCs/>
                <w:lang w:eastAsia="zh-CN"/>
              </w:rPr>
              <w:t>/</w:t>
            </w:r>
            <w:r w:rsidR="00367381">
              <w:rPr>
                <w:rFonts w:ascii="Tahoma" w:eastAsia="SimSun" w:hAnsi="Tahoma" w:cs="Tahoma"/>
                <w:b/>
                <w:bCs/>
                <w:lang w:eastAsia="zh-CN"/>
              </w:rPr>
              <w:br/>
            </w:r>
            <w:r w:rsidRPr="001E20FA">
              <w:rPr>
                <w:rFonts w:ascii="Tahoma" w:eastAsia="SimSun" w:hAnsi="Tahoma" w:cs="Tahoma"/>
                <w:b/>
                <w:bCs/>
                <w:lang w:eastAsia="zh-CN"/>
              </w:rPr>
              <w:t>EA</w:t>
            </w:r>
          </w:p>
          <w:p w14:paraId="6BF3DC01" w14:textId="77777777" w:rsidR="00023FE7" w:rsidRPr="001E20FA" w:rsidRDefault="00023FE7" w:rsidP="00F21E5F">
            <w:pPr>
              <w:pStyle w:val="AppendixBodyText"/>
              <w:rPr>
                <w:rFonts w:ascii="Tahoma" w:eastAsia="SimSun" w:hAnsi="Tahoma" w:cs="Tahoma"/>
                <w:b/>
                <w:bCs/>
                <w:lang w:eastAsia="zh-CN"/>
              </w:rPr>
            </w:pPr>
            <w:r w:rsidRPr="001E20FA">
              <w:rPr>
                <w:rFonts w:ascii="Tahoma" w:eastAsia="SimSun" w:hAnsi="Tahoma" w:cs="Tahoma"/>
                <w:b/>
                <w:bCs/>
                <w:lang w:eastAsia="zh-CN"/>
              </w:rPr>
              <w:t xml:space="preserve">A </w:t>
            </w:r>
            <w:r w:rsidRPr="001E20FA">
              <w:rPr>
                <w:rFonts w:ascii="Tahoma" w:eastAsia="SimSun" w:hAnsi="Tahoma" w:cs="Tahoma"/>
                <w:b/>
                <w:bCs/>
                <w:lang w:eastAsia="zh-CN"/>
              </w:rPr>
              <w:t>级</w:t>
            </w:r>
          </w:p>
        </w:tc>
        <w:tc>
          <w:tcPr>
            <w:tcW w:w="1152" w:type="dxa"/>
            <w:tcBorders>
              <w:top w:val="single" w:sz="8" w:space="0" w:color="auto"/>
              <w:left w:val="single" w:sz="8" w:space="0" w:color="auto"/>
              <w:bottom w:val="single" w:sz="8" w:space="0" w:color="auto"/>
              <w:right w:val="single" w:sz="8" w:space="0" w:color="auto"/>
            </w:tcBorders>
            <w:shd w:val="clear" w:color="auto" w:fill="FFCC99"/>
            <w:vAlign w:val="center"/>
          </w:tcPr>
          <w:p w14:paraId="6BF3DC02" w14:textId="77777777" w:rsidR="00023FE7" w:rsidRPr="001E20FA" w:rsidRDefault="00023FE7" w:rsidP="00F21E5F">
            <w:pPr>
              <w:pStyle w:val="AppendixBodyText"/>
              <w:rPr>
                <w:rFonts w:ascii="Tahoma" w:eastAsia="SimSun" w:hAnsi="Tahoma" w:cs="Tahoma"/>
                <w:lang w:eastAsia="zh-CN"/>
              </w:rPr>
            </w:pPr>
            <w:r w:rsidRPr="001E20FA">
              <w:rPr>
                <w:rFonts w:ascii="Tahoma" w:eastAsia="SimSun" w:hAnsi="Tahoma" w:cs="Tahoma"/>
                <w:b/>
                <w:bCs/>
                <w:lang w:eastAsia="zh-CN"/>
              </w:rPr>
              <w:t>选择许可</w:t>
            </w:r>
            <w:r w:rsidRPr="001E20FA">
              <w:rPr>
                <w:rFonts w:ascii="Tahoma" w:eastAsia="SimSun" w:hAnsi="Tahoma" w:cs="Tahoma"/>
                <w:b/>
                <w:bCs/>
                <w:lang w:eastAsia="zh-CN"/>
              </w:rPr>
              <w:t>/</w:t>
            </w:r>
            <w:r w:rsidRPr="001E20FA">
              <w:rPr>
                <w:rFonts w:ascii="Tahoma" w:eastAsia="SimSun" w:hAnsi="Tahoma" w:cs="Tahoma"/>
                <w:b/>
                <w:bCs/>
                <w:lang w:eastAsia="zh-CN"/>
              </w:rPr>
              <w:t>选择附加</w:t>
            </w:r>
            <w:r w:rsidRPr="001E20FA">
              <w:rPr>
                <w:rFonts w:ascii="Tahoma" w:eastAsia="SimSun" w:hAnsi="Tahoma" w:cs="Tahoma"/>
                <w:b/>
                <w:bCs/>
                <w:lang w:eastAsia="zh-CN"/>
              </w:rPr>
              <w:t>/</w:t>
            </w:r>
            <w:r w:rsidR="00367381">
              <w:rPr>
                <w:rFonts w:ascii="Tahoma" w:eastAsia="SimSun" w:hAnsi="Tahoma" w:cs="Tahoma"/>
                <w:b/>
                <w:bCs/>
                <w:lang w:eastAsia="zh-CN"/>
              </w:rPr>
              <w:br/>
            </w:r>
            <w:r w:rsidRPr="001E20FA">
              <w:rPr>
                <w:rFonts w:ascii="Tahoma" w:eastAsia="SimSun" w:hAnsi="Tahoma" w:cs="Tahoma"/>
                <w:b/>
                <w:bCs/>
                <w:lang w:eastAsia="zh-CN"/>
              </w:rPr>
              <w:t>EA</w:t>
            </w:r>
          </w:p>
          <w:p w14:paraId="6BF3DC03" w14:textId="77777777" w:rsidR="00023FE7" w:rsidRPr="001E20FA" w:rsidRDefault="00023FE7" w:rsidP="00F21E5F">
            <w:pPr>
              <w:pStyle w:val="AppendixBodyText"/>
              <w:rPr>
                <w:rFonts w:ascii="Tahoma" w:eastAsia="SimSun" w:hAnsi="Tahoma" w:cs="Tahoma"/>
                <w:b/>
                <w:bCs/>
                <w:lang w:eastAsia="zh-CN"/>
              </w:rPr>
            </w:pPr>
            <w:r w:rsidRPr="001E20FA">
              <w:rPr>
                <w:rFonts w:ascii="Tahoma" w:eastAsia="SimSun" w:hAnsi="Tahoma" w:cs="Tahoma"/>
                <w:b/>
                <w:bCs/>
                <w:lang w:eastAsia="zh-CN"/>
              </w:rPr>
              <w:t xml:space="preserve">B </w:t>
            </w:r>
            <w:r w:rsidRPr="001E20FA">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BF3DC04" w14:textId="77777777" w:rsidR="00023FE7" w:rsidRPr="001E20FA" w:rsidRDefault="00023FE7" w:rsidP="00F21E5F">
            <w:pPr>
              <w:pStyle w:val="AppendixBodyText"/>
              <w:rPr>
                <w:rFonts w:ascii="Tahoma" w:eastAsia="SimSun" w:hAnsi="Tahoma" w:cs="Tahoma"/>
                <w:lang w:eastAsia="zh-CN"/>
              </w:rPr>
            </w:pPr>
            <w:r w:rsidRPr="001E20FA">
              <w:rPr>
                <w:rFonts w:ascii="Tahoma" w:eastAsia="SimSun" w:hAnsi="Tahoma" w:cs="Tahoma"/>
                <w:b/>
                <w:bCs/>
                <w:lang w:eastAsia="zh-CN"/>
              </w:rPr>
              <w:t>选择许可</w:t>
            </w:r>
            <w:r w:rsidRPr="001E20FA">
              <w:rPr>
                <w:rFonts w:ascii="Tahoma" w:eastAsia="SimSun" w:hAnsi="Tahoma" w:cs="Tahoma"/>
                <w:b/>
                <w:bCs/>
                <w:lang w:eastAsia="zh-CN"/>
              </w:rPr>
              <w:t>/</w:t>
            </w:r>
            <w:r w:rsidRPr="001E20FA">
              <w:rPr>
                <w:rFonts w:ascii="Tahoma" w:eastAsia="SimSun" w:hAnsi="Tahoma" w:cs="Tahoma"/>
                <w:b/>
                <w:bCs/>
                <w:lang w:eastAsia="zh-CN"/>
              </w:rPr>
              <w:t>选择附加</w:t>
            </w:r>
            <w:r w:rsidRPr="001E20FA">
              <w:rPr>
                <w:rFonts w:ascii="Tahoma" w:eastAsia="SimSun" w:hAnsi="Tahoma" w:cs="Tahoma"/>
                <w:b/>
                <w:bCs/>
                <w:lang w:eastAsia="zh-CN"/>
              </w:rPr>
              <w:t>/</w:t>
            </w:r>
            <w:r w:rsidR="00367381">
              <w:rPr>
                <w:rFonts w:ascii="Tahoma" w:eastAsia="SimSun" w:hAnsi="Tahoma" w:cs="Tahoma"/>
                <w:b/>
                <w:bCs/>
                <w:lang w:eastAsia="zh-CN"/>
              </w:rPr>
              <w:br/>
            </w:r>
            <w:r w:rsidRPr="001E20FA">
              <w:rPr>
                <w:rFonts w:ascii="Tahoma" w:eastAsia="SimSun" w:hAnsi="Tahoma" w:cs="Tahoma"/>
                <w:b/>
                <w:bCs/>
                <w:lang w:eastAsia="zh-CN"/>
              </w:rPr>
              <w:t>EA</w:t>
            </w:r>
          </w:p>
          <w:p w14:paraId="6BF3DC05" w14:textId="77777777" w:rsidR="00023FE7" w:rsidRPr="001E20FA" w:rsidRDefault="00023FE7" w:rsidP="00F21E5F">
            <w:pPr>
              <w:pStyle w:val="AppendixBodyText"/>
              <w:rPr>
                <w:rFonts w:ascii="Tahoma" w:eastAsia="SimSun" w:hAnsi="Tahoma" w:cs="Tahoma"/>
                <w:b/>
                <w:bCs/>
                <w:lang w:eastAsia="zh-CN"/>
              </w:rPr>
            </w:pPr>
            <w:r w:rsidRPr="001E20FA">
              <w:rPr>
                <w:rFonts w:ascii="Tahoma" w:eastAsia="SimSun" w:hAnsi="Tahoma" w:cs="Tahoma"/>
                <w:b/>
                <w:bCs/>
                <w:lang w:eastAsia="zh-CN"/>
              </w:rPr>
              <w:t xml:space="preserve">C </w:t>
            </w:r>
            <w:r w:rsidRPr="001E20FA">
              <w:rPr>
                <w:rFonts w:ascii="Tahoma" w:eastAsia="SimSun" w:hAnsi="Tahoma" w:cs="Tahoma"/>
                <w:b/>
                <w:bCs/>
                <w:lang w:eastAsia="zh-CN"/>
              </w:rPr>
              <w:t>级</w:t>
            </w:r>
          </w:p>
        </w:tc>
        <w:tc>
          <w:tcPr>
            <w:tcW w:w="1132" w:type="dxa"/>
            <w:tcBorders>
              <w:top w:val="single" w:sz="8" w:space="0" w:color="auto"/>
              <w:left w:val="single" w:sz="8" w:space="0" w:color="auto"/>
              <w:bottom w:val="single" w:sz="8" w:space="0" w:color="auto"/>
              <w:right w:val="single" w:sz="8" w:space="0" w:color="auto"/>
            </w:tcBorders>
            <w:shd w:val="clear" w:color="auto" w:fill="FFCC99"/>
            <w:vAlign w:val="center"/>
          </w:tcPr>
          <w:p w14:paraId="6BF3DC06" w14:textId="77777777" w:rsidR="00023FE7" w:rsidRPr="001E20FA" w:rsidRDefault="00023FE7" w:rsidP="00F21E5F">
            <w:pPr>
              <w:pStyle w:val="AppendixBodyText"/>
              <w:rPr>
                <w:rFonts w:ascii="Tahoma" w:eastAsia="SimSun" w:hAnsi="Tahoma" w:cs="Tahoma"/>
                <w:lang w:eastAsia="zh-CN"/>
              </w:rPr>
            </w:pPr>
            <w:r w:rsidRPr="001E20FA">
              <w:rPr>
                <w:rFonts w:ascii="Tahoma" w:eastAsia="SimSun" w:hAnsi="Tahoma" w:cs="Tahoma"/>
                <w:b/>
                <w:bCs/>
                <w:lang w:eastAsia="zh-CN"/>
              </w:rPr>
              <w:t>选择许可</w:t>
            </w:r>
            <w:r w:rsidRPr="001E20FA">
              <w:rPr>
                <w:rFonts w:ascii="Tahoma" w:eastAsia="SimSun" w:hAnsi="Tahoma" w:cs="Tahoma"/>
                <w:b/>
                <w:bCs/>
                <w:lang w:eastAsia="zh-CN"/>
              </w:rPr>
              <w:t>/</w:t>
            </w:r>
            <w:r w:rsidRPr="001E20FA">
              <w:rPr>
                <w:rFonts w:ascii="Tahoma" w:eastAsia="SimSun" w:hAnsi="Tahoma" w:cs="Tahoma"/>
                <w:b/>
                <w:bCs/>
                <w:lang w:eastAsia="zh-CN"/>
              </w:rPr>
              <w:t>选择附加</w:t>
            </w:r>
            <w:r w:rsidRPr="001E20FA">
              <w:rPr>
                <w:rFonts w:ascii="Tahoma" w:eastAsia="SimSun" w:hAnsi="Tahoma" w:cs="Tahoma"/>
                <w:b/>
                <w:bCs/>
                <w:lang w:eastAsia="zh-CN"/>
              </w:rPr>
              <w:t>/</w:t>
            </w:r>
            <w:r w:rsidR="00367381">
              <w:rPr>
                <w:rFonts w:ascii="Tahoma" w:eastAsia="SimSun" w:hAnsi="Tahoma" w:cs="Tahoma"/>
                <w:b/>
                <w:bCs/>
                <w:lang w:eastAsia="zh-CN"/>
              </w:rPr>
              <w:br/>
            </w:r>
            <w:r w:rsidRPr="001E20FA">
              <w:rPr>
                <w:rFonts w:ascii="Tahoma" w:eastAsia="SimSun" w:hAnsi="Tahoma" w:cs="Tahoma"/>
                <w:b/>
                <w:bCs/>
                <w:lang w:eastAsia="zh-CN"/>
              </w:rPr>
              <w:t>EA</w:t>
            </w:r>
          </w:p>
          <w:p w14:paraId="6BF3DC07" w14:textId="77777777" w:rsidR="00023FE7" w:rsidRPr="001E20FA" w:rsidRDefault="00023FE7" w:rsidP="00F21E5F">
            <w:pPr>
              <w:pStyle w:val="AppendixBodyText"/>
              <w:rPr>
                <w:rFonts w:ascii="Tahoma" w:eastAsia="SimSun" w:hAnsi="Tahoma" w:cs="Tahoma"/>
                <w:b/>
                <w:bCs/>
                <w:lang w:eastAsia="zh-CN"/>
              </w:rPr>
            </w:pPr>
            <w:r w:rsidRPr="001E20FA">
              <w:rPr>
                <w:rFonts w:ascii="Tahoma" w:eastAsia="SimSun" w:hAnsi="Tahoma" w:cs="Tahoma"/>
                <w:b/>
                <w:bCs/>
                <w:lang w:eastAsia="zh-CN"/>
              </w:rPr>
              <w:t xml:space="preserve">D </w:t>
            </w:r>
            <w:r w:rsidRPr="001E20FA">
              <w:rPr>
                <w:rFonts w:ascii="Tahoma" w:eastAsia="SimSun" w:hAnsi="Tahoma" w:cs="Tahoma"/>
                <w:b/>
                <w:bCs/>
                <w:lang w:eastAsia="zh-CN"/>
              </w:rPr>
              <w:t>级</w:t>
            </w:r>
          </w:p>
        </w:tc>
      </w:tr>
      <w:tr w:rsidR="00023FE7" w:rsidRPr="001E20FA" w14:paraId="6BF3DC10" w14:textId="77777777" w:rsidTr="00367381">
        <w:trPr>
          <w:trHeight w:val="236"/>
        </w:trPr>
        <w:tc>
          <w:tcPr>
            <w:tcW w:w="2520" w:type="dxa"/>
            <w:vAlign w:val="center"/>
          </w:tcPr>
          <w:p w14:paraId="6BF3DC09"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问题解决电话支持联系人数</w:t>
            </w:r>
          </w:p>
        </w:tc>
        <w:tc>
          <w:tcPr>
            <w:tcW w:w="1170" w:type="dxa"/>
            <w:vAlign w:val="center"/>
          </w:tcPr>
          <w:p w14:paraId="6BF3DC0A" w14:textId="77777777" w:rsidR="00023FE7" w:rsidRPr="001E20FA" w:rsidRDefault="00620185" w:rsidP="00F21E5F">
            <w:pPr>
              <w:pStyle w:val="AppendixBodyText"/>
              <w:rPr>
                <w:rFonts w:ascii="Tahoma" w:eastAsia="SimSun" w:hAnsi="Tahoma" w:cs="Tahoma"/>
                <w:sz w:val="18"/>
                <w:szCs w:val="18"/>
              </w:rPr>
            </w:pPr>
            <w:r w:rsidRPr="001E20FA">
              <w:rPr>
                <w:rFonts w:ascii="Tahoma" w:eastAsia="SimSun" w:hAnsi="Tahoma" w:cs="Tahoma"/>
                <w:sz w:val="18"/>
                <w:szCs w:val="18"/>
              </w:rPr>
              <w:t>视需要而定</w:t>
            </w:r>
          </w:p>
        </w:tc>
        <w:tc>
          <w:tcPr>
            <w:tcW w:w="1188" w:type="dxa"/>
            <w:vAlign w:val="center"/>
          </w:tcPr>
          <w:p w14:paraId="6BF3DC0B"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视需要而定</w:t>
            </w:r>
          </w:p>
        </w:tc>
        <w:tc>
          <w:tcPr>
            <w:tcW w:w="1215" w:type="dxa"/>
            <w:vAlign w:val="center"/>
          </w:tcPr>
          <w:p w14:paraId="6BF3DC0C"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视需要而定</w:t>
            </w:r>
          </w:p>
        </w:tc>
        <w:tc>
          <w:tcPr>
            <w:tcW w:w="1152" w:type="dxa"/>
            <w:vAlign w:val="center"/>
          </w:tcPr>
          <w:p w14:paraId="6BF3DC0D"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视需要而定</w:t>
            </w:r>
          </w:p>
        </w:tc>
        <w:tc>
          <w:tcPr>
            <w:tcW w:w="1170" w:type="dxa"/>
            <w:vAlign w:val="center"/>
          </w:tcPr>
          <w:p w14:paraId="6BF3DC0E"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视需要而定</w:t>
            </w:r>
          </w:p>
        </w:tc>
        <w:tc>
          <w:tcPr>
            <w:tcW w:w="1132" w:type="dxa"/>
            <w:vAlign w:val="center"/>
          </w:tcPr>
          <w:p w14:paraId="6BF3DC0F"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视需要而定</w:t>
            </w:r>
          </w:p>
        </w:tc>
      </w:tr>
      <w:tr w:rsidR="00023FE7" w:rsidRPr="001E20FA" w14:paraId="6BF3DC18" w14:textId="77777777" w:rsidTr="00367381">
        <w:trPr>
          <w:trHeight w:val="236"/>
        </w:trPr>
        <w:tc>
          <w:tcPr>
            <w:tcW w:w="2520" w:type="dxa"/>
            <w:vAlign w:val="center"/>
          </w:tcPr>
          <w:p w14:paraId="6BF3DC11"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授权的网络支持联系人数</w:t>
            </w:r>
          </w:p>
        </w:tc>
        <w:tc>
          <w:tcPr>
            <w:tcW w:w="1170" w:type="dxa"/>
            <w:vAlign w:val="center"/>
          </w:tcPr>
          <w:p w14:paraId="6BF3DC12"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不适用</w:t>
            </w:r>
          </w:p>
        </w:tc>
        <w:tc>
          <w:tcPr>
            <w:tcW w:w="1188" w:type="dxa"/>
            <w:vAlign w:val="center"/>
          </w:tcPr>
          <w:p w14:paraId="6BF3DC13"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1</w:t>
            </w:r>
          </w:p>
        </w:tc>
        <w:tc>
          <w:tcPr>
            <w:tcW w:w="1215" w:type="dxa"/>
            <w:vAlign w:val="center"/>
          </w:tcPr>
          <w:p w14:paraId="6BF3DC14"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2</w:t>
            </w:r>
          </w:p>
        </w:tc>
        <w:tc>
          <w:tcPr>
            <w:tcW w:w="1152" w:type="dxa"/>
            <w:vAlign w:val="center"/>
          </w:tcPr>
          <w:p w14:paraId="6BF3DC15"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4</w:t>
            </w:r>
          </w:p>
        </w:tc>
        <w:tc>
          <w:tcPr>
            <w:tcW w:w="1170" w:type="dxa"/>
            <w:vAlign w:val="center"/>
          </w:tcPr>
          <w:p w14:paraId="6BF3DC16"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8</w:t>
            </w:r>
          </w:p>
        </w:tc>
        <w:tc>
          <w:tcPr>
            <w:tcW w:w="1132" w:type="dxa"/>
            <w:vAlign w:val="center"/>
          </w:tcPr>
          <w:p w14:paraId="6BF3DC17"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16</w:t>
            </w:r>
          </w:p>
        </w:tc>
      </w:tr>
    </w:tbl>
    <w:p w14:paraId="6BF3DC19" w14:textId="77777777" w:rsidR="00023FE7" w:rsidRDefault="00023FE7" w:rsidP="00F21E5F">
      <w:pPr>
        <w:pStyle w:val="AppendixBodyText"/>
        <w:spacing w:after="0"/>
        <w:rPr>
          <w:rFonts w:ascii="Tahoma" w:eastAsia="SimSun" w:hAnsi="Tahoma" w:cs="Tahoma"/>
        </w:rPr>
      </w:pPr>
    </w:p>
    <w:p w14:paraId="6BF3DC1A" w14:textId="77777777" w:rsidR="00367381" w:rsidRDefault="00367381" w:rsidP="00F21E5F">
      <w:pPr>
        <w:pStyle w:val="AppendixBodyText"/>
        <w:spacing w:after="0"/>
        <w:rPr>
          <w:rFonts w:ascii="Tahoma" w:eastAsia="SimSun" w:hAnsi="Tahoma" w:cs="Tahoma"/>
        </w:rPr>
      </w:pPr>
    </w:p>
    <w:p w14:paraId="6BF3DC1B" w14:textId="77777777" w:rsidR="00367381" w:rsidRPr="00367381" w:rsidRDefault="00367381" w:rsidP="00F21E5F">
      <w:pPr>
        <w:pStyle w:val="AppendixBodyText"/>
        <w:spacing w:after="0"/>
        <w:rPr>
          <w:rFonts w:ascii="Tahoma" w:eastAsia="SimSun" w:hAnsi="Tahoma" w:cs="Tahoma"/>
          <w:sz w:val="24"/>
          <w:szCs w:val="24"/>
        </w:rPr>
      </w:pPr>
    </w:p>
    <w:p w14:paraId="6BF3DC1C" w14:textId="77777777" w:rsidR="001C20C9" w:rsidRPr="001E20FA" w:rsidRDefault="00023FE7" w:rsidP="00F21E5F">
      <w:pPr>
        <w:spacing w:after="60"/>
        <w:rPr>
          <w:rFonts w:eastAsia="SimSun" w:cs="Tahoma"/>
          <w:lang w:eastAsia="zh-CN"/>
        </w:rPr>
      </w:pPr>
      <w:bookmarkStart w:id="794" w:name="_Toc240899166"/>
      <w:r w:rsidRPr="001E20FA">
        <w:rPr>
          <w:rFonts w:eastAsia="SimSun" w:cs="Tahoma"/>
          <w:b/>
          <w:szCs w:val="20"/>
          <w:lang w:eastAsia="zh-CN"/>
        </w:rPr>
        <w:t>软件保障客户的服务级别</w:t>
      </w:r>
      <w:bookmarkEnd w:id="794"/>
    </w:p>
    <w:p w14:paraId="6BF3DC1D" w14:textId="77777777" w:rsidR="00023FE7" w:rsidRPr="001E20FA" w:rsidRDefault="00023FE7" w:rsidP="00F21E5F">
      <w:pPr>
        <w:pStyle w:val="AppendixBodyText"/>
        <w:spacing w:after="0"/>
        <w:rPr>
          <w:rFonts w:ascii="Tahoma" w:eastAsia="SimSun" w:hAnsi="Tahoma" w:cs="Tahoma"/>
          <w:lang w:eastAsia="zh-CN"/>
        </w:rPr>
      </w:pPr>
    </w:p>
    <w:p w14:paraId="6BF3DC1E"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客户的指定联系人可通过电话或电子方式提交支持请求，但严重程度为</w:t>
      </w:r>
      <w:r w:rsidRPr="001E20FA">
        <w:rPr>
          <w:rFonts w:ascii="Tahoma" w:eastAsia="SimSun" w:hAnsi="Tahoma" w:cs="Tahoma"/>
          <w:sz w:val="18"/>
          <w:szCs w:val="18"/>
          <w:lang w:eastAsia="zh-CN"/>
        </w:rPr>
        <w:t xml:space="preserve"> A </w:t>
      </w:r>
      <w:r w:rsidRPr="001E20FA">
        <w:rPr>
          <w:rFonts w:ascii="Tahoma" w:eastAsia="SimSun" w:hAnsi="Tahoma" w:cs="Tahoma"/>
          <w:sz w:val="18"/>
          <w:szCs w:val="18"/>
          <w:lang w:eastAsia="zh-CN"/>
        </w:rPr>
        <w:t>和</w:t>
      </w:r>
      <w:r w:rsidRPr="001E20FA">
        <w:rPr>
          <w:rFonts w:ascii="Tahoma" w:eastAsia="SimSun" w:hAnsi="Tahoma" w:cs="Tahoma"/>
          <w:sz w:val="18"/>
          <w:szCs w:val="18"/>
          <w:lang w:eastAsia="zh-CN"/>
        </w:rPr>
        <w:t xml:space="preserve"> B </w:t>
      </w:r>
      <w:r w:rsidRPr="001E20FA">
        <w:rPr>
          <w:rFonts w:ascii="Tahoma" w:eastAsia="SimSun" w:hAnsi="Tahoma" w:cs="Tahoma"/>
          <w:sz w:val="18"/>
          <w:szCs w:val="18"/>
          <w:lang w:eastAsia="zh-CN"/>
        </w:rPr>
        <w:t>的事件除外，这类事件必须按照以下的规定通过电话提交。</w:t>
      </w:r>
    </w:p>
    <w:p w14:paraId="6BF3DC1F" w14:textId="77777777" w:rsidR="00023FE7" w:rsidRPr="001E20FA" w:rsidRDefault="00023FE7" w:rsidP="00F21E5F">
      <w:pPr>
        <w:pStyle w:val="AppendixBodyText"/>
        <w:spacing w:after="0"/>
        <w:rPr>
          <w:rFonts w:ascii="Tahoma" w:eastAsia="SimSun" w:hAnsi="Tahoma" w:cs="Tahoma"/>
          <w:lang w:eastAsia="zh-CN"/>
        </w:rPr>
      </w:pPr>
    </w:p>
    <w:p w14:paraId="6BF3DC20"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客户有责任与我们协商设定初始严重程度级别，并可随时请求更改严重程度级别。事件严重程度将决定微软内部的响应级别；下表中列出了估计的响应时间和客户的责任：</w:t>
      </w:r>
    </w:p>
    <w:p w14:paraId="6BF3DC21" w14:textId="77777777" w:rsidR="00023FE7" w:rsidRPr="001E20FA" w:rsidRDefault="00023FE7" w:rsidP="00F21E5F">
      <w:pPr>
        <w:pStyle w:val="AppendixBodyText"/>
        <w:rPr>
          <w:rFonts w:ascii="Tahoma" w:eastAsia="SimSun" w:hAnsi="Tahoma" w:cs="Tahoma"/>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835"/>
        <w:gridCol w:w="2790"/>
        <w:gridCol w:w="2763"/>
      </w:tblGrid>
      <w:tr w:rsidR="00023FE7" w:rsidRPr="001E20FA" w14:paraId="6BF3DC26" w14:textId="77777777" w:rsidTr="00367381">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BF3DC22" w14:textId="77777777" w:rsidR="00023FE7" w:rsidRPr="001E20FA" w:rsidRDefault="00023FE7" w:rsidP="00F21E5F">
            <w:pPr>
              <w:pStyle w:val="AppendixBodyText"/>
              <w:spacing w:after="0"/>
              <w:jc w:val="center"/>
              <w:rPr>
                <w:rFonts w:ascii="Tahoma" w:eastAsia="SimSun" w:hAnsi="Tahoma" w:cs="Tahoma"/>
                <w:b/>
                <w:bCs/>
              </w:rPr>
            </w:pPr>
            <w:r w:rsidRPr="001E20FA">
              <w:rPr>
                <w:rFonts w:ascii="Tahoma" w:eastAsia="SimSun" w:hAnsi="Tahoma" w:cs="Tahoma"/>
                <w:b/>
                <w:bCs/>
              </w:rPr>
              <w:t>严重性</w:t>
            </w:r>
          </w:p>
        </w:tc>
        <w:tc>
          <w:tcPr>
            <w:tcW w:w="283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BF3DC23" w14:textId="77777777" w:rsidR="00023FE7" w:rsidRPr="001E20FA" w:rsidRDefault="00023FE7" w:rsidP="00F21E5F">
            <w:pPr>
              <w:pStyle w:val="AppendixBodyText"/>
              <w:spacing w:after="0"/>
              <w:jc w:val="center"/>
              <w:rPr>
                <w:rFonts w:ascii="Tahoma" w:eastAsia="SimSun" w:hAnsi="Tahoma" w:cs="Tahoma"/>
                <w:b/>
                <w:bCs/>
              </w:rPr>
            </w:pPr>
            <w:r w:rsidRPr="001E20FA">
              <w:rPr>
                <w:rFonts w:ascii="Tahoma" w:eastAsia="SimSun" w:hAnsi="Tahoma" w:cs="Tahoma"/>
                <w:b/>
                <w:bCs/>
              </w:rPr>
              <w:t>情况</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BF3DC24" w14:textId="77777777" w:rsidR="00023FE7" w:rsidRPr="001E20FA" w:rsidRDefault="00023FE7" w:rsidP="00F21E5F">
            <w:pPr>
              <w:pStyle w:val="AppendixBodyText"/>
              <w:spacing w:after="0"/>
              <w:jc w:val="center"/>
              <w:rPr>
                <w:rFonts w:ascii="Tahoma" w:eastAsia="SimSun" w:hAnsi="Tahoma" w:cs="Tahoma"/>
                <w:b/>
                <w:bCs/>
              </w:rPr>
            </w:pPr>
            <w:r w:rsidRPr="001E20FA">
              <w:rPr>
                <w:rFonts w:ascii="Tahoma" w:eastAsia="SimSun" w:hAnsi="Tahoma" w:cs="Tahoma"/>
                <w:b/>
                <w:bCs/>
              </w:rPr>
              <w:t>我们的预期响应</w:t>
            </w:r>
          </w:p>
        </w:tc>
        <w:tc>
          <w:tcPr>
            <w:tcW w:w="276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BF3DC25" w14:textId="77777777" w:rsidR="00023FE7" w:rsidRPr="001E20FA" w:rsidRDefault="00023FE7" w:rsidP="00F21E5F">
            <w:pPr>
              <w:pStyle w:val="AppendixBodyText"/>
              <w:spacing w:after="0"/>
              <w:jc w:val="center"/>
              <w:rPr>
                <w:rFonts w:ascii="Tahoma" w:eastAsia="SimSun" w:hAnsi="Tahoma" w:cs="Tahoma"/>
                <w:b/>
                <w:bCs/>
              </w:rPr>
            </w:pPr>
            <w:r w:rsidRPr="001E20FA">
              <w:rPr>
                <w:rFonts w:ascii="Tahoma" w:eastAsia="SimSun" w:hAnsi="Tahoma" w:cs="Tahoma"/>
                <w:b/>
                <w:bCs/>
              </w:rPr>
              <w:t>客户的预期响应</w:t>
            </w:r>
          </w:p>
        </w:tc>
      </w:tr>
      <w:tr w:rsidR="00023FE7" w:rsidRPr="001E20FA" w14:paraId="6BF3DC31" w14:textId="77777777" w:rsidTr="00367381">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C27"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 xml:space="preserve">A </w:t>
            </w:r>
            <w:r w:rsidRPr="001E20FA">
              <w:rPr>
                <w:rFonts w:ascii="Tahoma" w:eastAsia="SimSun" w:hAnsi="Tahoma" w:cs="Tahoma"/>
                <w:sz w:val="18"/>
                <w:szCs w:val="18"/>
              </w:rPr>
              <w:t>通过电话提交</w:t>
            </w:r>
          </w:p>
        </w:tc>
        <w:tc>
          <w:tcPr>
            <w:tcW w:w="2835" w:type="dxa"/>
            <w:tcBorders>
              <w:top w:val="nil"/>
              <w:left w:val="nil"/>
              <w:bottom w:val="single" w:sz="8" w:space="0" w:color="auto"/>
              <w:right w:val="single" w:sz="8" w:space="0" w:color="auto"/>
            </w:tcBorders>
            <w:tcMar>
              <w:top w:w="0" w:type="dxa"/>
              <w:left w:w="108" w:type="dxa"/>
              <w:bottom w:w="0" w:type="dxa"/>
              <w:right w:w="108" w:type="dxa"/>
            </w:tcMar>
          </w:tcPr>
          <w:p w14:paraId="6BF3DC28" w14:textId="77777777" w:rsidR="00023FE7" w:rsidRPr="001E20FA" w:rsidRDefault="00023FE7" w:rsidP="00F21E5F">
            <w:pPr>
              <w:pStyle w:val="AppendixBodyText"/>
              <w:numPr>
                <w:ilvl w:val="0"/>
                <w:numId w:val="2"/>
              </w:numPr>
              <w:tabs>
                <w:tab w:val="clear" w:pos="1440"/>
                <w:tab w:val="num" w:pos="612"/>
              </w:tabs>
              <w:ind w:left="612"/>
              <w:rPr>
                <w:rFonts w:ascii="Tahoma" w:eastAsia="SimSun" w:hAnsi="Tahoma" w:cs="Tahoma"/>
              </w:rPr>
            </w:pPr>
            <w:r w:rsidRPr="001E20FA">
              <w:rPr>
                <w:rFonts w:ascii="Tahoma" w:eastAsia="SimSun" w:hAnsi="Tahoma" w:cs="Tahoma"/>
                <w:sz w:val="18"/>
                <w:szCs w:val="18"/>
              </w:rPr>
              <w:t>严重业务影响：</w:t>
            </w:r>
          </w:p>
          <w:p w14:paraId="6BF3DC29" w14:textId="77777777" w:rsidR="00023FE7" w:rsidRPr="001E20FA" w:rsidRDefault="00023FE7" w:rsidP="00F21E5F">
            <w:pPr>
              <w:pStyle w:val="AppendixBodyText"/>
              <w:numPr>
                <w:ilvl w:val="0"/>
                <w:numId w:val="2"/>
              </w:numPr>
              <w:tabs>
                <w:tab w:val="clear" w:pos="1440"/>
                <w:tab w:val="num" w:pos="612"/>
              </w:tabs>
              <w:ind w:left="612"/>
              <w:rPr>
                <w:rFonts w:ascii="Tahoma" w:eastAsia="SimSun" w:hAnsi="Tahoma" w:cs="Tahoma"/>
                <w:sz w:val="18"/>
                <w:szCs w:val="18"/>
                <w:lang w:eastAsia="zh-CN"/>
              </w:rPr>
            </w:pPr>
            <w:r w:rsidRPr="001E20FA">
              <w:rPr>
                <w:rFonts w:ascii="Tahoma" w:eastAsia="SimSun" w:hAnsi="Tahoma" w:cs="Tahoma"/>
                <w:sz w:val="18"/>
                <w:szCs w:val="18"/>
                <w:lang w:eastAsia="zh-CN"/>
              </w:rPr>
              <w:t>客户的业务严重受损或服务降级</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BF3DC2A" w14:textId="77777777" w:rsidR="00023FE7" w:rsidRPr="001E20FA" w:rsidRDefault="00023FE7" w:rsidP="00F21E5F">
            <w:pPr>
              <w:pStyle w:val="AppendixBodyText"/>
              <w:numPr>
                <w:ilvl w:val="0"/>
                <w:numId w:val="2"/>
              </w:numPr>
              <w:tabs>
                <w:tab w:val="clear" w:pos="1440"/>
                <w:tab w:val="num" w:pos="522"/>
              </w:tabs>
              <w:ind w:left="522"/>
              <w:rPr>
                <w:rFonts w:ascii="Tahoma" w:eastAsia="SimSun" w:hAnsi="Tahoma" w:cs="Tahoma"/>
                <w:lang w:eastAsia="zh-CN"/>
              </w:rPr>
            </w:pPr>
            <w:r w:rsidRPr="001E20FA">
              <w:rPr>
                <w:rFonts w:ascii="Tahoma" w:eastAsia="SimSun" w:hAnsi="Tahoma" w:cs="Tahoma"/>
                <w:sz w:val="18"/>
                <w:szCs w:val="18"/>
                <w:lang w:eastAsia="zh-CN"/>
              </w:rPr>
              <w:t>根据提供的支持，在</w:t>
            </w:r>
            <w:r w:rsidRPr="001E20FA">
              <w:rPr>
                <w:rFonts w:ascii="Tahoma" w:eastAsia="SimSun" w:hAnsi="Tahoma" w:cs="Tahoma"/>
                <w:sz w:val="18"/>
                <w:szCs w:val="18"/>
                <w:lang w:eastAsia="zh-CN"/>
              </w:rPr>
              <w:t xml:space="preserve"> 2 </w:t>
            </w:r>
            <w:r w:rsidRPr="001E20FA">
              <w:rPr>
                <w:rFonts w:ascii="Tahoma" w:eastAsia="SimSun" w:hAnsi="Tahoma" w:cs="Tahoma"/>
                <w:sz w:val="18"/>
                <w:szCs w:val="18"/>
                <w:lang w:eastAsia="zh-CN"/>
              </w:rPr>
              <w:t>小时或更短的时间内作出首次电话响应</w:t>
            </w:r>
          </w:p>
          <w:p w14:paraId="6BF3DC2B" w14:textId="77777777" w:rsidR="00023FE7" w:rsidRPr="001E20FA" w:rsidRDefault="00023FE7" w:rsidP="00F21E5F">
            <w:pPr>
              <w:pStyle w:val="AppendixBodyText"/>
              <w:numPr>
                <w:ilvl w:val="0"/>
                <w:numId w:val="2"/>
              </w:numPr>
              <w:tabs>
                <w:tab w:val="clear" w:pos="1440"/>
                <w:tab w:val="num" w:pos="522"/>
              </w:tabs>
              <w:ind w:left="522"/>
              <w:rPr>
                <w:rFonts w:ascii="Tahoma" w:eastAsia="SimSun" w:hAnsi="Tahoma" w:cs="Tahoma"/>
                <w:lang w:eastAsia="zh-CN"/>
              </w:rPr>
            </w:pPr>
            <w:r w:rsidRPr="001E20FA">
              <w:rPr>
                <w:rFonts w:ascii="Tahoma" w:eastAsia="SimSun" w:hAnsi="Tahoma" w:cs="Tahoma"/>
                <w:sz w:val="18"/>
                <w:szCs w:val="18"/>
                <w:lang w:eastAsia="zh-CN"/>
              </w:rPr>
              <w:t>根据需要在客户站点提供微软资源。</w:t>
            </w:r>
          </w:p>
          <w:p w14:paraId="6BF3DC2C" w14:textId="77777777" w:rsidR="00023FE7" w:rsidRPr="001E20FA" w:rsidRDefault="00023FE7" w:rsidP="00F21E5F">
            <w:pPr>
              <w:pStyle w:val="AppendixBodyText"/>
              <w:numPr>
                <w:ilvl w:val="0"/>
                <w:numId w:val="2"/>
              </w:numPr>
              <w:tabs>
                <w:tab w:val="clear" w:pos="1440"/>
                <w:tab w:val="num" w:pos="522"/>
              </w:tabs>
              <w:ind w:left="522"/>
              <w:rPr>
                <w:rFonts w:ascii="Tahoma" w:eastAsia="SimSun" w:hAnsi="Tahoma" w:cs="Tahoma"/>
              </w:rPr>
            </w:pPr>
            <w:r w:rsidRPr="001E20FA">
              <w:rPr>
                <w:rFonts w:ascii="Tahoma" w:eastAsia="SimSun" w:hAnsi="Tahoma" w:cs="Tahoma"/>
                <w:sz w:val="18"/>
                <w:szCs w:val="18"/>
              </w:rPr>
              <w:t>全天候</w:t>
            </w:r>
            <w:r w:rsidRPr="001E20FA">
              <w:rPr>
                <w:rFonts w:ascii="Tahoma" w:eastAsia="SimSun" w:hAnsi="Tahoma" w:cs="Tahoma"/>
                <w:sz w:val="18"/>
                <w:szCs w:val="18"/>
              </w:rPr>
              <w:t xml:space="preserve"> (24x7) </w:t>
            </w:r>
            <w:r w:rsidRPr="001E20FA">
              <w:rPr>
                <w:rFonts w:ascii="Tahoma" w:eastAsia="SimSun" w:hAnsi="Tahoma" w:cs="Tahoma"/>
                <w:sz w:val="18"/>
                <w:szCs w:val="18"/>
              </w:rPr>
              <w:t>持续采取措施</w:t>
            </w:r>
          </w:p>
          <w:p w14:paraId="6BF3DC2D" w14:textId="77777777" w:rsidR="00023FE7" w:rsidRPr="001E20FA" w:rsidRDefault="00023FE7" w:rsidP="00F21E5F">
            <w:pPr>
              <w:pStyle w:val="AppendixBodyText"/>
              <w:numPr>
                <w:ilvl w:val="0"/>
                <w:numId w:val="2"/>
              </w:numPr>
              <w:tabs>
                <w:tab w:val="clear" w:pos="1440"/>
                <w:tab w:val="num" w:pos="522"/>
              </w:tabs>
              <w:ind w:left="522"/>
              <w:rPr>
                <w:rFonts w:ascii="Tahoma" w:eastAsia="SimSun" w:hAnsi="Tahoma" w:cs="Tahoma"/>
                <w:sz w:val="18"/>
                <w:szCs w:val="18"/>
                <w:lang w:eastAsia="zh-CN"/>
              </w:rPr>
            </w:pPr>
            <w:r w:rsidRPr="001E20FA">
              <w:rPr>
                <w:rFonts w:ascii="Tahoma" w:eastAsia="SimSun" w:hAnsi="Tahoma" w:cs="Tahoma"/>
                <w:sz w:val="18"/>
                <w:szCs w:val="18"/>
                <w:lang w:eastAsia="zh-CN"/>
              </w:rPr>
              <w:t>根据提供的支持通知微软高级管理人员</w:t>
            </w: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6BF3DC2E" w14:textId="77777777" w:rsidR="00023FE7" w:rsidRPr="001E20FA" w:rsidRDefault="00023FE7" w:rsidP="00F21E5F">
            <w:pPr>
              <w:pStyle w:val="AppendixBodyText"/>
              <w:numPr>
                <w:ilvl w:val="0"/>
                <w:numId w:val="2"/>
              </w:numPr>
              <w:tabs>
                <w:tab w:val="clear" w:pos="1440"/>
              </w:tabs>
              <w:ind w:left="432"/>
              <w:rPr>
                <w:rFonts w:ascii="Tahoma" w:eastAsia="SimSun" w:hAnsi="Tahoma" w:cs="Tahoma"/>
                <w:lang w:eastAsia="zh-CN"/>
              </w:rPr>
            </w:pPr>
            <w:r w:rsidRPr="001E20FA">
              <w:rPr>
                <w:rFonts w:ascii="Tahoma" w:eastAsia="SimSun" w:hAnsi="Tahoma" w:cs="Tahoma"/>
                <w:sz w:val="18"/>
                <w:szCs w:val="18"/>
                <w:lang w:eastAsia="zh-CN"/>
              </w:rPr>
              <w:t>分配适当资源以全天候</w:t>
            </w:r>
            <w:r w:rsidRPr="001E20FA">
              <w:rPr>
                <w:rFonts w:ascii="Tahoma" w:eastAsia="SimSun" w:hAnsi="Tahoma" w:cs="Tahoma"/>
                <w:sz w:val="18"/>
                <w:szCs w:val="18"/>
                <w:lang w:eastAsia="zh-CN"/>
              </w:rPr>
              <w:t xml:space="preserve"> (24x7) </w:t>
            </w:r>
            <w:r w:rsidRPr="001E20FA">
              <w:rPr>
                <w:rFonts w:ascii="Tahoma" w:eastAsia="SimSun" w:hAnsi="Tahoma" w:cs="Tahoma"/>
                <w:sz w:val="18"/>
                <w:szCs w:val="18"/>
                <w:lang w:eastAsia="zh-CN"/>
              </w:rPr>
              <w:t>持续采取措施</w:t>
            </w:r>
            <w:r w:rsidRPr="001E20FA">
              <w:rPr>
                <w:rFonts w:ascii="Tahoma" w:eastAsia="SimSun" w:hAnsi="Tahoma" w:cs="Tahoma"/>
                <w:sz w:val="18"/>
                <w:szCs w:val="18"/>
                <w:vertAlign w:val="superscript"/>
                <w:lang w:eastAsia="zh-CN"/>
              </w:rPr>
              <w:t>2</w:t>
            </w:r>
          </w:p>
          <w:p w14:paraId="6BF3DC2F" w14:textId="77777777" w:rsidR="00023FE7" w:rsidRPr="001E20FA" w:rsidRDefault="00023FE7" w:rsidP="00F21E5F">
            <w:pPr>
              <w:pStyle w:val="AppendixBodyText"/>
              <w:numPr>
                <w:ilvl w:val="0"/>
                <w:numId w:val="2"/>
              </w:numPr>
              <w:tabs>
                <w:tab w:val="clear" w:pos="1440"/>
              </w:tabs>
              <w:ind w:left="432"/>
              <w:rPr>
                <w:rFonts w:ascii="Tahoma" w:eastAsia="SimSun" w:hAnsi="Tahoma" w:cs="Tahoma"/>
                <w:lang w:eastAsia="zh-CN"/>
              </w:rPr>
            </w:pPr>
            <w:r w:rsidRPr="001E20FA">
              <w:rPr>
                <w:rFonts w:ascii="Tahoma" w:eastAsia="SimSun" w:hAnsi="Tahoma" w:cs="Tahoma"/>
                <w:sz w:val="18"/>
                <w:szCs w:val="18"/>
                <w:lang w:eastAsia="zh-CN"/>
              </w:rPr>
              <w:t>从变更控制机构进行快速访问和响应</w:t>
            </w:r>
          </w:p>
          <w:p w14:paraId="6BF3DC30" w14:textId="77777777" w:rsidR="00023FE7" w:rsidRPr="001E20FA" w:rsidRDefault="00023FE7" w:rsidP="00F21E5F">
            <w:pPr>
              <w:pStyle w:val="AppendixBodyText"/>
              <w:numPr>
                <w:ilvl w:val="0"/>
                <w:numId w:val="2"/>
              </w:numPr>
              <w:tabs>
                <w:tab w:val="clear" w:pos="1440"/>
              </w:tabs>
              <w:ind w:left="432"/>
              <w:rPr>
                <w:rFonts w:ascii="Tahoma" w:eastAsia="SimSun" w:hAnsi="Tahoma" w:cs="Tahoma"/>
                <w:sz w:val="18"/>
                <w:szCs w:val="18"/>
              </w:rPr>
            </w:pPr>
            <w:r w:rsidRPr="001E20FA">
              <w:rPr>
                <w:rFonts w:ascii="Tahoma" w:eastAsia="SimSun" w:hAnsi="Tahoma" w:cs="Tahoma"/>
                <w:sz w:val="18"/>
                <w:szCs w:val="18"/>
              </w:rPr>
              <w:t>管理通知</w:t>
            </w:r>
          </w:p>
        </w:tc>
      </w:tr>
      <w:tr w:rsidR="00023FE7" w:rsidRPr="001E20FA" w14:paraId="6BF3DC3A" w14:textId="77777777" w:rsidTr="00367381">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C32" w14:textId="77777777" w:rsidR="00023FE7" w:rsidRPr="001E20FA" w:rsidRDefault="00023FE7" w:rsidP="00F21E5F">
            <w:pPr>
              <w:pStyle w:val="AppendixBodyText"/>
              <w:rPr>
                <w:rFonts w:ascii="Tahoma" w:eastAsia="SimSun" w:hAnsi="Tahoma" w:cs="Tahoma"/>
                <w:sz w:val="18"/>
                <w:szCs w:val="18"/>
              </w:rPr>
            </w:pPr>
            <w:r w:rsidRPr="001E20FA">
              <w:rPr>
                <w:rFonts w:ascii="Tahoma" w:eastAsia="SimSun" w:hAnsi="Tahoma" w:cs="Tahoma"/>
                <w:sz w:val="18"/>
                <w:szCs w:val="18"/>
              </w:rPr>
              <w:t xml:space="preserve">B </w:t>
            </w:r>
            <w:r w:rsidRPr="001E20FA">
              <w:rPr>
                <w:rFonts w:ascii="Tahoma" w:eastAsia="SimSun" w:hAnsi="Tahoma" w:cs="Tahoma"/>
                <w:sz w:val="18"/>
                <w:szCs w:val="18"/>
              </w:rPr>
              <w:t>通过电话提交</w:t>
            </w:r>
          </w:p>
        </w:tc>
        <w:tc>
          <w:tcPr>
            <w:tcW w:w="2835" w:type="dxa"/>
            <w:tcBorders>
              <w:top w:val="nil"/>
              <w:left w:val="nil"/>
              <w:bottom w:val="single" w:sz="8" w:space="0" w:color="auto"/>
              <w:right w:val="single" w:sz="8" w:space="0" w:color="auto"/>
            </w:tcBorders>
            <w:tcMar>
              <w:top w:w="0" w:type="dxa"/>
              <w:left w:w="108" w:type="dxa"/>
              <w:bottom w:w="0" w:type="dxa"/>
              <w:right w:w="108" w:type="dxa"/>
            </w:tcMar>
          </w:tcPr>
          <w:p w14:paraId="6BF3DC33" w14:textId="77777777" w:rsidR="00023FE7" w:rsidRPr="001E20FA" w:rsidRDefault="00023FE7" w:rsidP="00F21E5F">
            <w:pPr>
              <w:pStyle w:val="AppendixBodyText"/>
              <w:numPr>
                <w:ilvl w:val="0"/>
                <w:numId w:val="2"/>
              </w:numPr>
              <w:tabs>
                <w:tab w:val="clear" w:pos="1440"/>
                <w:tab w:val="num" w:pos="612"/>
              </w:tabs>
              <w:ind w:left="612"/>
              <w:rPr>
                <w:rFonts w:ascii="Tahoma" w:eastAsia="SimSun" w:hAnsi="Tahoma" w:cs="Tahoma"/>
              </w:rPr>
            </w:pPr>
            <w:r w:rsidRPr="001E20FA">
              <w:rPr>
                <w:rFonts w:ascii="Tahoma" w:eastAsia="SimSun" w:hAnsi="Tahoma" w:cs="Tahoma"/>
                <w:sz w:val="18"/>
                <w:szCs w:val="18"/>
              </w:rPr>
              <w:t>中度业务影响：</w:t>
            </w:r>
          </w:p>
          <w:p w14:paraId="6BF3DC34" w14:textId="77777777" w:rsidR="00023FE7" w:rsidRPr="001E20FA" w:rsidRDefault="00023FE7" w:rsidP="00F21E5F">
            <w:pPr>
              <w:pStyle w:val="AppendixBodyText"/>
              <w:numPr>
                <w:ilvl w:val="0"/>
                <w:numId w:val="2"/>
              </w:numPr>
              <w:tabs>
                <w:tab w:val="clear" w:pos="1440"/>
                <w:tab w:val="num" w:pos="612"/>
              </w:tabs>
              <w:ind w:left="612"/>
              <w:rPr>
                <w:rFonts w:ascii="Tahoma" w:eastAsia="SimSun" w:hAnsi="Tahoma" w:cs="Tahoma"/>
                <w:sz w:val="18"/>
                <w:szCs w:val="18"/>
                <w:lang w:eastAsia="zh-CN"/>
              </w:rPr>
            </w:pPr>
            <w:r w:rsidRPr="001E20FA">
              <w:rPr>
                <w:rFonts w:ascii="Tahoma" w:eastAsia="SimSun" w:hAnsi="Tahoma" w:cs="Tahoma"/>
                <w:sz w:val="18"/>
                <w:szCs w:val="18"/>
                <w:lang w:eastAsia="zh-CN"/>
              </w:rPr>
              <w:t>客户的业务中度受损或服务降级，但工作尚可在受到影响的情况下继续。</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BF3DC35" w14:textId="77777777" w:rsidR="00023FE7" w:rsidRPr="001E20FA" w:rsidRDefault="00023FE7" w:rsidP="00F21E5F">
            <w:pPr>
              <w:pStyle w:val="AppendixBodyText"/>
              <w:numPr>
                <w:ilvl w:val="0"/>
                <w:numId w:val="2"/>
              </w:numPr>
              <w:tabs>
                <w:tab w:val="num" w:pos="522"/>
              </w:tabs>
              <w:ind w:left="522"/>
              <w:rPr>
                <w:rFonts w:ascii="Tahoma" w:eastAsia="SimSun" w:hAnsi="Tahoma" w:cs="Tahoma"/>
                <w:lang w:eastAsia="zh-CN"/>
              </w:rPr>
            </w:pPr>
            <w:r w:rsidRPr="001E20FA">
              <w:rPr>
                <w:rFonts w:ascii="Tahoma" w:eastAsia="SimSun" w:hAnsi="Tahoma" w:cs="Tahoma"/>
                <w:sz w:val="18"/>
                <w:szCs w:val="18"/>
                <w:lang w:eastAsia="zh-CN"/>
              </w:rPr>
              <w:t>根据提供的支持，在</w:t>
            </w:r>
            <w:r w:rsidRPr="001E20FA">
              <w:rPr>
                <w:rFonts w:ascii="Tahoma" w:eastAsia="SimSun" w:hAnsi="Tahoma" w:cs="Tahoma"/>
                <w:sz w:val="18"/>
                <w:szCs w:val="18"/>
                <w:lang w:eastAsia="zh-CN"/>
              </w:rPr>
              <w:t xml:space="preserve"> 4 </w:t>
            </w:r>
            <w:r w:rsidRPr="001E20FA">
              <w:rPr>
                <w:rFonts w:ascii="Tahoma" w:eastAsia="SimSun" w:hAnsi="Tahoma" w:cs="Tahoma"/>
                <w:sz w:val="18"/>
                <w:szCs w:val="18"/>
                <w:lang w:eastAsia="zh-CN"/>
              </w:rPr>
              <w:t>小时或更短时间内作出首次电话响应</w:t>
            </w:r>
          </w:p>
          <w:p w14:paraId="6BF3DC36" w14:textId="77777777" w:rsidR="00023FE7" w:rsidRPr="001E20FA" w:rsidRDefault="00023FE7" w:rsidP="00F21E5F">
            <w:pPr>
              <w:pStyle w:val="AppendixBodyText"/>
              <w:numPr>
                <w:ilvl w:val="0"/>
                <w:numId w:val="2"/>
              </w:numPr>
              <w:tabs>
                <w:tab w:val="num" w:pos="522"/>
              </w:tabs>
              <w:ind w:left="522"/>
              <w:rPr>
                <w:rFonts w:ascii="Tahoma" w:eastAsia="SimSun" w:hAnsi="Tahoma" w:cs="Tahoma"/>
              </w:rPr>
            </w:pPr>
            <w:r w:rsidRPr="001E20FA">
              <w:rPr>
                <w:rFonts w:ascii="Tahoma" w:eastAsia="SimSun" w:hAnsi="Tahoma" w:cs="Tahoma"/>
                <w:sz w:val="18"/>
                <w:szCs w:val="18"/>
              </w:rPr>
              <w:t>仅在</w:t>
            </w:r>
            <w:r w:rsidRPr="001E20FA">
              <w:rPr>
                <w:rFonts w:ascii="Tahoma" w:eastAsia="SimSun" w:hAnsi="Tahoma" w:cs="Tahoma"/>
                <w:bCs/>
                <w:sz w:val="18"/>
                <w:szCs w:val="18"/>
              </w:rPr>
              <w:t>工作时间</w:t>
            </w:r>
            <w:r w:rsidRPr="001E20FA">
              <w:rPr>
                <w:rFonts w:ascii="Tahoma" w:eastAsia="SimSun" w:hAnsi="Tahoma" w:cs="Tahoma"/>
                <w:sz w:val="18"/>
                <w:szCs w:val="18"/>
                <w:vertAlign w:val="superscript"/>
              </w:rPr>
              <w:t>1</w:t>
            </w:r>
            <w:r w:rsidRPr="001E20FA">
              <w:rPr>
                <w:rFonts w:ascii="Tahoma" w:eastAsia="SimSun" w:hAnsi="Tahoma" w:cs="Tahoma"/>
                <w:bCs/>
                <w:sz w:val="18"/>
                <w:szCs w:val="18"/>
              </w:rPr>
              <w:t xml:space="preserve"> </w:t>
            </w:r>
            <w:r w:rsidRPr="001E20FA">
              <w:rPr>
                <w:rFonts w:ascii="Tahoma" w:eastAsia="SimSun" w:hAnsi="Tahoma" w:cs="Tahoma"/>
                <w:bCs/>
                <w:sz w:val="18"/>
                <w:szCs w:val="18"/>
              </w:rPr>
              <w:t>采取措施</w:t>
            </w:r>
          </w:p>
          <w:p w14:paraId="6BF3DC37" w14:textId="77777777" w:rsidR="00023FE7" w:rsidRPr="001E20FA" w:rsidRDefault="00023FE7" w:rsidP="00F21E5F">
            <w:pPr>
              <w:pStyle w:val="AppendixBodyText"/>
              <w:tabs>
                <w:tab w:val="num" w:pos="522"/>
              </w:tabs>
              <w:ind w:left="522" w:hanging="360"/>
              <w:rPr>
                <w:rFonts w:ascii="Tahoma" w:eastAsia="SimSun" w:hAnsi="Tahoma" w:cs="Tahoma"/>
                <w:sz w:val="18"/>
                <w:szCs w:val="18"/>
              </w:rPr>
            </w:pP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6BF3DC38" w14:textId="77777777" w:rsidR="00023FE7" w:rsidRPr="001E20FA" w:rsidRDefault="00023FE7" w:rsidP="00F21E5F">
            <w:pPr>
              <w:pStyle w:val="AppendixBodyText"/>
              <w:numPr>
                <w:ilvl w:val="0"/>
                <w:numId w:val="2"/>
              </w:numPr>
              <w:tabs>
                <w:tab w:val="clear" w:pos="1440"/>
                <w:tab w:val="num" w:pos="432"/>
              </w:tabs>
              <w:ind w:left="432" w:hanging="270"/>
              <w:rPr>
                <w:rFonts w:ascii="Tahoma" w:eastAsia="SimSun" w:hAnsi="Tahoma" w:cs="Tahoma"/>
                <w:lang w:eastAsia="zh-CN"/>
              </w:rPr>
            </w:pPr>
            <w:r w:rsidRPr="001E20FA">
              <w:rPr>
                <w:rFonts w:ascii="Tahoma" w:eastAsia="SimSun" w:hAnsi="Tahoma" w:cs="Tahoma"/>
                <w:sz w:val="18"/>
                <w:szCs w:val="18"/>
                <w:lang w:eastAsia="zh-CN"/>
              </w:rPr>
              <w:t>分配适当资源以在工作时间持续采取措施</w:t>
            </w:r>
          </w:p>
          <w:p w14:paraId="6BF3DC39" w14:textId="77777777" w:rsidR="00023FE7" w:rsidRPr="001E20FA" w:rsidRDefault="00023FE7" w:rsidP="00F21E5F">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1E20FA">
              <w:rPr>
                <w:rFonts w:ascii="Tahoma" w:eastAsia="SimSun" w:hAnsi="Tahoma" w:cs="Tahoma"/>
                <w:sz w:val="18"/>
                <w:szCs w:val="18"/>
                <w:lang w:eastAsia="zh-CN"/>
              </w:rPr>
              <w:t>在</w:t>
            </w:r>
            <w:r w:rsidRPr="001E20FA">
              <w:rPr>
                <w:rFonts w:ascii="Tahoma" w:eastAsia="SimSun" w:hAnsi="Tahoma" w:cs="Tahoma"/>
                <w:sz w:val="18"/>
                <w:szCs w:val="18"/>
                <w:lang w:eastAsia="zh-CN"/>
              </w:rPr>
              <w:t xml:space="preserve"> 4 </w:t>
            </w:r>
            <w:r w:rsidRPr="001E20FA">
              <w:rPr>
                <w:rFonts w:ascii="Tahoma" w:eastAsia="SimSun" w:hAnsi="Tahoma" w:cs="Tahoma"/>
                <w:sz w:val="18"/>
                <w:szCs w:val="18"/>
                <w:lang w:eastAsia="zh-CN"/>
              </w:rPr>
              <w:t>小时的工作时间内从变更控制机构进行访问和响应</w:t>
            </w:r>
          </w:p>
        </w:tc>
      </w:tr>
      <w:tr w:rsidR="00023FE7" w:rsidRPr="001E20FA" w14:paraId="6BF3DC43" w14:textId="77777777" w:rsidTr="00367381">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C3B" w14:textId="77777777" w:rsidR="00023FE7" w:rsidRPr="001E20FA" w:rsidRDefault="00023FE7" w:rsidP="00F21E5F">
            <w:pPr>
              <w:pStyle w:val="AppendixBodyText"/>
              <w:rPr>
                <w:rFonts w:ascii="Tahoma" w:eastAsia="SimSun" w:hAnsi="Tahoma" w:cs="Tahoma"/>
                <w:sz w:val="18"/>
                <w:szCs w:val="18"/>
                <w:lang w:eastAsia="zh-CN"/>
              </w:rPr>
            </w:pPr>
            <w:r w:rsidRPr="001E20FA">
              <w:rPr>
                <w:rFonts w:ascii="Tahoma" w:eastAsia="SimSun" w:hAnsi="Tahoma" w:cs="Tahoma"/>
                <w:sz w:val="18"/>
                <w:szCs w:val="18"/>
                <w:lang w:eastAsia="zh-CN"/>
              </w:rPr>
              <w:t xml:space="preserve">C </w:t>
            </w:r>
            <w:r w:rsidRPr="001E20FA">
              <w:rPr>
                <w:rFonts w:ascii="Tahoma" w:eastAsia="SimSun" w:hAnsi="Tahoma" w:cs="Tahoma"/>
                <w:sz w:val="18"/>
                <w:szCs w:val="18"/>
                <w:lang w:eastAsia="zh-CN"/>
              </w:rPr>
              <w:t>通过电话或网络提交</w:t>
            </w:r>
          </w:p>
        </w:tc>
        <w:tc>
          <w:tcPr>
            <w:tcW w:w="2835" w:type="dxa"/>
            <w:tcBorders>
              <w:top w:val="nil"/>
              <w:left w:val="nil"/>
              <w:bottom w:val="single" w:sz="8" w:space="0" w:color="auto"/>
              <w:right w:val="single" w:sz="8" w:space="0" w:color="auto"/>
            </w:tcBorders>
            <w:tcMar>
              <w:top w:w="0" w:type="dxa"/>
              <w:left w:w="108" w:type="dxa"/>
              <w:bottom w:w="0" w:type="dxa"/>
              <w:right w:w="108" w:type="dxa"/>
            </w:tcMar>
          </w:tcPr>
          <w:p w14:paraId="6BF3DC3C" w14:textId="77777777" w:rsidR="00023FE7" w:rsidRPr="001E20FA" w:rsidRDefault="00023FE7" w:rsidP="00F21E5F">
            <w:pPr>
              <w:pStyle w:val="AppendixBodyText"/>
              <w:numPr>
                <w:ilvl w:val="0"/>
                <w:numId w:val="2"/>
              </w:numPr>
              <w:tabs>
                <w:tab w:val="clear" w:pos="1440"/>
                <w:tab w:val="num" w:pos="612"/>
              </w:tabs>
              <w:ind w:left="612"/>
              <w:rPr>
                <w:rFonts w:ascii="Tahoma" w:eastAsia="SimSun" w:hAnsi="Tahoma" w:cs="Tahoma"/>
              </w:rPr>
            </w:pPr>
            <w:r w:rsidRPr="001E20FA">
              <w:rPr>
                <w:rFonts w:ascii="Tahoma" w:eastAsia="SimSun" w:hAnsi="Tahoma" w:cs="Tahoma"/>
                <w:sz w:val="18"/>
                <w:szCs w:val="18"/>
              </w:rPr>
              <w:t>最低业务影响：</w:t>
            </w:r>
          </w:p>
          <w:p w14:paraId="6BF3DC3D" w14:textId="77777777" w:rsidR="00023FE7" w:rsidRPr="001E20FA" w:rsidRDefault="00023FE7" w:rsidP="00F21E5F">
            <w:pPr>
              <w:pStyle w:val="AppendixBodyText"/>
              <w:numPr>
                <w:ilvl w:val="0"/>
                <w:numId w:val="2"/>
              </w:numPr>
              <w:tabs>
                <w:tab w:val="clear" w:pos="1440"/>
                <w:tab w:val="num" w:pos="612"/>
              </w:tabs>
              <w:ind w:left="612"/>
              <w:rPr>
                <w:rFonts w:ascii="Tahoma" w:eastAsia="SimSun" w:hAnsi="Tahoma" w:cs="Tahoma"/>
                <w:sz w:val="18"/>
                <w:szCs w:val="18"/>
                <w:lang w:eastAsia="zh-CN"/>
              </w:rPr>
            </w:pPr>
            <w:r w:rsidRPr="001E20FA">
              <w:rPr>
                <w:rFonts w:ascii="Tahoma" w:eastAsia="SimSun" w:hAnsi="Tahoma" w:cs="Tahoma"/>
                <w:sz w:val="18"/>
                <w:szCs w:val="18"/>
                <w:lang w:eastAsia="zh-CN"/>
              </w:rPr>
              <w:t>客户的业务实质上可正常工作，服务有很少或没有下降。</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BF3DC3E" w14:textId="77777777" w:rsidR="00023FE7" w:rsidRPr="001E20FA" w:rsidRDefault="00023FE7" w:rsidP="00F21E5F">
            <w:pPr>
              <w:pStyle w:val="AppendixBodyText"/>
              <w:numPr>
                <w:ilvl w:val="0"/>
                <w:numId w:val="2"/>
              </w:numPr>
              <w:tabs>
                <w:tab w:val="num" w:pos="522"/>
              </w:tabs>
              <w:ind w:left="522"/>
              <w:rPr>
                <w:rFonts w:ascii="Tahoma" w:eastAsia="SimSun" w:hAnsi="Tahoma" w:cs="Tahoma"/>
                <w:lang w:eastAsia="zh-CN"/>
              </w:rPr>
            </w:pPr>
            <w:r w:rsidRPr="001E20FA">
              <w:rPr>
                <w:rFonts w:ascii="Tahoma" w:eastAsia="SimSun" w:hAnsi="Tahoma" w:cs="Tahoma"/>
                <w:sz w:val="18"/>
                <w:szCs w:val="18"/>
                <w:lang w:eastAsia="zh-CN"/>
              </w:rPr>
              <w:t>根据提供的支持，在一</w:t>
            </w:r>
            <w:r w:rsidRPr="001E20FA">
              <w:rPr>
                <w:rFonts w:ascii="Tahoma" w:eastAsia="SimSun" w:hAnsi="Tahoma" w:cs="Tahoma"/>
                <w:sz w:val="18"/>
                <w:szCs w:val="18"/>
                <w:lang w:eastAsia="zh-CN"/>
              </w:rPr>
              <w:t xml:space="preserve"> (1) </w:t>
            </w:r>
            <w:r w:rsidRPr="001E20FA">
              <w:rPr>
                <w:rFonts w:ascii="Tahoma" w:eastAsia="SimSun" w:hAnsi="Tahoma" w:cs="Tahoma"/>
                <w:sz w:val="18"/>
                <w:szCs w:val="18"/>
                <w:lang w:eastAsia="zh-CN"/>
              </w:rPr>
              <w:t>个工作日或更短时间内作出首次响应</w:t>
            </w:r>
          </w:p>
          <w:p w14:paraId="6BF3DC3F" w14:textId="77777777" w:rsidR="00023FE7" w:rsidRPr="001E20FA" w:rsidRDefault="00023FE7" w:rsidP="00F21E5F">
            <w:pPr>
              <w:pStyle w:val="AppendixBodyText"/>
              <w:numPr>
                <w:ilvl w:val="0"/>
                <w:numId w:val="2"/>
              </w:numPr>
              <w:tabs>
                <w:tab w:val="num" w:pos="522"/>
              </w:tabs>
              <w:ind w:left="522"/>
              <w:rPr>
                <w:rFonts w:ascii="Tahoma" w:eastAsia="SimSun" w:hAnsi="Tahoma" w:cs="Tahoma"/>
              </w:rPr>
            </w:pPr>
            <w:r w:rsidRPr="001E20FA">
              <w:rPr>
                <w:rFonts w:ascii="Tahoma" w:eastAsia="SimSun" w:hAnsi="Tahoma" w:cs="Tahoma"/>
                <w:sz w:val="18"/>
                <w:szCs w:val="18"/>
              </w:rPr>
              <w:t>仅在</w:t>
            </w:r>
            <w:r w:rsidRPr="001E20FA">
              <w:rPr>
                <w:rFonts w:ascii="Tahoma" w:eastAsia="SimSun" w:hAnsi="Tahoma" w:cs="Tahoma"/>
                <w:bCs/>
                <w:sz w:val="18"/>
                <w:szCs w:val="18"/>
              </w:rPr>
              <w:t>工作时间采取措施</w:t>
            </w:r>
          </w:p>
          <w:p w14:paraId="6BF3DC40" w14:textId="77777777" w:rsidR="00023FE7" w:rsidRPr="001E20FA" w:rsidRDefault="00023FE7" w:rsidP="00F21E5F">
            <w:pPr>
              <w:pStyle w:val="AppendixBodyText"/>
              <w:tabs>
                <w:tab w:val="num" w:pos="522"/>
              </w:tabs>
              <w:ind w:left="522" w:hanging="360"/>
              <w:rPr>
                <w:rFonts w:ascii="Tahoma" w:eastAsia="SimSun" w:hAnsi="Tahoma" w:cs="Tahoma"/>
                <w:sz w:val="18"/>
                <w:szCs w:val="18"/>
              </w:rPr>
            </w:pP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6BF3DC41" w14:textId="77777777" w:rsidR="00023FE7" w:rsidRPr="001E20FA" w:rsidRDefault="00023FE7" w:rsidP="00F21E5F">
            <w:pPr>
              <w:pStyle w:val="AppendixBodyText"/>
              <w:numPr>
                <w:ilvl w:val="0"/>
                <w:numId w:val="2"/>
              </w:numPr>
              <w:tabs>
                <w:tab w:val="clear" w:pos="1440"/>
                <w:tab w:val="num" w:pos="432"/>
              </w:tabs>
              <w:ind w:left="432"/>
              <w:rPr>
                <w:rFonts w:ascii="Tahoma" w:eastAsia="SimSun" w:hAnsi="Tahoma" w:cs="Tahoma"/>
                <w:lang w:eastAsia="zh-CN"/>
              </w:rPr>
            </w:pPr>
            <w:r w:rsidRPr="001E20FA">
              <w:rPr>
                <w:rFonts w:ascii="Tahoma" w:eastAsia="SimSun" w:hAnsi="Tahoma" w:cs="Tahoma"/>
                <w:sz w:val="18"/>
                <w:szCs w:val="18"/>
                <w:lang w:eastAsia="zh-CN"/>
              </w:rPr>
              <w:t>关于事件所有者的准确联系信息</w:t>
            </w:r>
          </w:p>
          <w:p w14:paraId="6BF3DC42" w14:textId="77777777" w:rsidR="00023FE7" w:rsidRPr="001E20FA" w:rsidRDefault="00023FE7" w:rsidP="00367381">
            <w:pPr>
              <w:pStyle w:val="AppendixBodyText"/>
              <w:numPr>
                <w:ilvl w:val="0"/>
                <w:numId w:val="2"/>
              </w:numPr>
              <w:tabs>
                <w:tab w:val="clear" w:pos="1440"/>
                <w:tab w:val="num" w:pos="432"/>
              </w:tabs>
              <w:ind w:left="432" w:right="-45"/>
              <w:rPr>
                <w:rFonts w:ascii="Tahoma" w:eastAsia="SimSun" w:hAnsi="Tahoma" w:cs="Tahoma"/>
                <w:sz w:val="18"/>
                <w:szCs w:val="18"/>
                <w:lang w:eastAsia="zh-CN"/>
              </w:rPr>
            </w:pPr>
            <w:r w:rsidRPr="001E20FA">
              <w:rPr>
                <w:rFonts w:ascii="Tahoma" w:eastAsia="SimSun" w:hAnsi="Tahoma" w:cs="Tahoma"/>
                <w:sz w:val="18"/>
                <w:szCs w:val="18"/>
                <w:lang w:eastAsia="zh-CN"/>
              </w:rPr>
              <w:t>在一个工作日内作出响应。</w:t>
            </w:r>
          </w:p>
        </w:tc>
      </w:tr>
    </w:tbl>
    <w:p w14:paraId="6BF3DC44" w14:textId="77777777" w:rsidR="00023FE7" w:rsidRPr="001E20FA" w:rsidRDefault="00023FE7" w:rsidP="00F21E5F">
      <w:pPr>
        <w:pStyle w:val="AppendixBodyText"/>
        <w:ind w:left="90"/>
        <w:rPr>
          <w:rFonts w:ascii="Tahoma" w:eastAsia="SimSun" w:hAnsi="Tahoma" w:cs="Tahoma"/>
          <w:lang w:eastAsia="zh-CN"/>
        </w:rPr>
      </w:pPr>
      <w:r w:rsidRPr="00367381">
        <w:rPr>
          <w:rFonts w:ascii="Tahoma" w:eastAsia="SimSun" w:hAnsi="Tahoma" w:cs="Tahoma"/>
          <w:i/>
          <w:sz w:val="16"/>
          <w:szCs w:val="16"/>
          <w:vertAlign w:val="superscript"/>
          <w:lang w:eastAsia="zh-CN"/>
        </w:rPr>
        <w:t>1</w:t>
      </w:r>
      <w:r w:rsidRPr="001E20FA">
        <w:rPr>
          <w:rFonts w:ascii="Tahoma" w:eastAsia="SimSun" w:hAnsi="Tahoma" w:cs="Tahoma"/>
          <w:i/>
          <w:sz w:val="16"/>
          <w:szCs w:val="16"/>
          <w:lang w:eastAsia="zh-CN"/>
        </w:rPr>
        <w:t xml:space="preserve"> </w:t>
      </w:r>
      <w:r w:rsidRPr="001E20FA">
        <w:rPr>
          <w:rFonts w:ascii="Tahoma" w:eastAsia="SimSun" w:hAnsi="Tahoma" w:cs="Tahoma"/>
          <w:i/>
          <w:sz w:val="16"/>
          <w:szCs w:val="16"/>
          <w:lang w:eastAsia="zh-CN"/>
        </w:rPr>
        <w:t>有关当地工作时间，请联系微软代表。</w:t>
      </w:r>
    </w:p>
    <w:p w14:paraId="6BF3DC45" w14:textId="77777777" w:rsidR="00023FE7" w:rsidRPr="001E20FA" w:rsidRDefault="00023FE7" w:rsidP="00F21E5F">
      <w:pPr>
        <w:pStyle w:val="AppendixBodyText"/>
        <w:ind w:left="90"/>
        <w:rPr>
          <w:rFonts w:ascii="Tahoma" w:eastAsia="SimSun" w:hAnsi="Tahoma" w:cs="Tahoma"/>
          <w:lang w:eastAsia="zh-CN"/>
        </w:rPr>
      </w:pPr>
      <w:r w:rsidRPr="00367381">
        <w:rPr>
          <w:rFonts w:ascii="Tahoma" w:eastAsia="SimSun" w:hAnsi="Tahoma" w:cs="Tahoma"/>
          <w:i/>
          <w:sz w:val="16"/>
          <w:szCs w:val="16"/>
          <w:vertAlign w:val="superscript"/>
          <w:lang w:eastAsia="zh-CN"/>
        </w:rPr>
        <w:t>2</w:t>
      </w:r>
      <w:r w:rsidRPr="001E20FA">
        <w:rPr>
          <w:rFonts w:ascii="Tahoma" w:eastAsia="SimSun" w:hAnsi="Tahoma" w:cs="Tahoma"/>
          <w:i/>
          <w:sz w:val="16"/>
          <w:szCs w:val="16"/>
          <w:lang w:eastAsia="zh-CN"/>
        </w:rPr>
        <w:t xml:space="preserve"> </w:t>
      </w:r>
      <w:r w:rsidRPr="001E20FA">
        <w:rPr>
          <w:rFonts w:ascii="Tahoma" w:eastAsia="SimSun" w:hAnsi="Tahoma" w:cs="Tahoma"/>
          <w:i/>
          <w:sz w:val="16"/>
          <w:szCs w:val="16"/>
          <w:lang w:eastAsia="zh-CN"/>
        </w:rPr>
        <w:t>如果客户无法提供适当资源或响应以使我们能继续解决问题，则我们可能需要降低严重程度级别。</w:t>
      </w:r>
    </w:p>
    <w:p w14:paraId="6BF3DC46" w14:textId="77777777" w:rsidR="00023FE7" w:rsidRPr="001E20FA" w:rsidRDefault="00023FE7" w:rsidP="00F21E5F">
      <w:pPr>
        <w:pStyle w:val="AppendixBodyText"/>
        <w:spacing w:after="0"/>
        <w:rPr>
          <w:rFonts w:ascii="Tahoma" w:eastAsia="SimSun" w:hAnsi="Tahoma" w:cs="Tahoma"/>
          <w:lang w:eastAsia="zh-CN"/>
        </w:rPr>
      </w:pPr>
    </w:p>
    <w:p w14:paraId="6BF3DC47"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14:paraId="6BF3DC48" w14:textId="77777777" w:rsidR="00077CE5" w:rsidRPr="001E20FA" w:rsidRDefault="00077CE5" w:rsidP="00F21E5F">
      <w:pPr>
        <w:pStyle w:val="AppendixBodyText"/>
        <w:spacing w:after="0"/>
        <w:rPr>
          <w:rFonts w:ascii="Tahoma" w:eastAsia="SimSun" w:hAnsi="Tahoma" w:cs="Tahoma"/>
          <w:lang w:eastAsia="zh-CN"/>
        </w:rPr>
      </w:pPr>
    </w:p>
    <w:p w14:paraId="6BF3DC49"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14:paraId="6BF3DC4A" w14:textId="77777777" w:rsidR="00077CE5" w:rsidRPr="001E20FA" w:rsidRDefault="00077CE5" w:rsidP="00F21E5F">
      <w:pPr>
        <w:pStyle w:val="AppendixBodyText"/>
        <w:spacing w:after="0"/>
        <w:rPr>
          <w:rFonts w:ascii="Tahoma" w:eastAsia="SimSun" w:hAnsi="Tahoma" w:cs="Tahoma"/>
          <w:lang w:eastAsia="zh-CN"/>
        </w:rPr>
      </w:pPr>
    </w:p>
    <w:p w14:paraId="6BF3DC4B"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bCs/>
          <w:sz w:val="18"/>
          <w:szCs w:val="18"/>
          <w:lang w:eastAsia="zh-CN"/>
        </w:rPr>
        <w:t>此项支持权益与</w:t>
      </w:r>
      <w:r w:rsidRPr="001E20FA">
        <w:rPr>
          <w:rFonts w:ascii="Tahoma" w:eastAsia="SimSun" w:hAnsi="Tahoma" w:cs="Tahoma"/>
          <w:bCs/>
          <w:sz w:val="18"/>
          <w:szCs w:val="18"/>
          <w:lang w:eastAsia="zh-CN"/>
        </w:rPr>
        <w:t xml:space="preserve"> SA </w:t>
      </w:r>
      <w:r w:rsidRPr="001E20FA">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7" w:history="1">
        <w:r w:rsidRPr="001E20FA">
          <w:rPr>
            <w:rStyle w:val="Hyperlink"/>
            <w:rFonts w:ascii="Tahoma" w:eastAsia="SimSun" w:hAnsi="Tahoma" w:cs="Tahoma"/>
            <w:bCs/>
            <w:sz w:val="18"/>
            <w:szCs w:val="18"/>
            <w:lang w:eastAsia="zh-CN"/>
          </w:rPr>
          <w:t>http://support.microsoft.com/common/international.aspx?rdpath=dm;en-us;lifecycle</w:t>
        </w:r>
      </w:hyperlink>
      <w:r w:rsidRPr="001E20FA">
        <w:rPr>
          <w:rFonts w:ascii="Tahoma" w:eastAsia="SimSun" w:hAnsi="Tahoma" w:cs="Tahoma"/>
          <w:bCs/>
          <w:sz w:val="18"/>
          <w:szCs w:val="18"/>
          <w:lang w:eastAsia="zh-CN"/>
        </w:rPr>
        <w:t>。</w:t>
      </w:r>
    </w:p>
    <w:p w14:paraId="6BF3DC4C" w14:textId="77777777" w:rsidR="00023FE7" w:rsidRPr="001E20FA" w:rsidRDefault="00023FE7" w:rsidP="00F21E5F">
      <w:pPr>
        <w:pStyle w:val="AppendixBodyText"/>
        <w:spacing w:after="0"/>
        <w:rPr>
          <w:rFonts w:ascii="Tahoma" w:eastAsia="SimSun" w:hAnsi="Tahoma" w:cs="Tahoma"/>
          <w:lang w:eastAsia="zh-CN"/>
        </w:rPr>
      </w:pPr>
    </w:p>
    <w:p w14:paraId="6BF3DC4D" w14:textId="77777777" w:rsidR="00077CE5" w:rsidRPr="001E20FA" w:rsidRDefault="00AF539A" w:rsidP="00F21E5F">
      <w:pPr>
        <w:pStyle w:val="AppendixBodyText"/>
        <w:rPr>
          <w:rFonts w:ascii="Tahoma" w:eastAsia="SimSun" w:hAnsi="Tahoma" w:cs="Tahoma"/>
          <w:lang w:eastAsia="zh-CN"/>
        </w:rPr>
      </w:pPr>
      <w:r w:rsidRPr="001E20FA">
        <w:rPr>
          <w:rFonts w:ascii="Tahoma" w:eastAsia="SimSun" w:hAnsi="Tahoma" w:cs="Tahoma"/>
          <w:b/>
          <w:bCs/>
          <w:color w:val="000000"/>
          <w:sz w:val="18"/>
          <w:szCs w:val="18"/>
          <w:lang w:eastAsia="zh-CN"/>
        </w:rPr>
        <w:t>将软件保障全天候</w:t>
      </w:r>
      <w:r w:rsidRPr="001E20FA">
        <w:rPr>
          <w:rFonts w:ascii="Tahoma" w:eastAsia="SimSun" w:hAnsi="Tahoma" w:cs="Tahoma"/>
          <w:b/>
          <w:bCs/>
          <w:color w:val="000000"/>
          <w:sz w:val="18"/>
          <w:szCs w:val="18"/>
          <w:lang w:eastAsia="zh-CN"/>
        </w:rPr>
        <w:t xml:space="preserve"> (24x7) </w:t>
      </w:r>
      <w:r w:rsidRPr="001E20FA">
        <w:rPr>
          <w:rFonts w:ascii="Tahoma" w:eastAsia="SimSun" w:hAnsi="Tahoma" w:cs="Tahoma"/>
          <w:b/>
          <w:bCs/>
          <w:color w:val="000000"/>
          <w:sz w:val="18"/>
          <w:szCs w:val="18"/>
          <w:lang w:eastAsia="zh-CN"/>
        </w:rPr>
        <w:t>问题解决支持事件转换为高级支持服务</w:t>
      </w:r>
    </w:p>
    <w:p w14:paraId="6BF3DC4E" w14:textId="77777777" w:rsidR="00077CE5" w:rsidRPr="001E20FA" w:rsidRDefault="00AF539A" w:rsidP="00F21E5F">
      <w:pPr>
        <w:pStyle w:val="AppendixBodyText"/>
        <w:spacing w:after="0"/>
        <w:rPr>
          <w:rFonts w:ascii="Tahoma" w:eastAsia="SimSun" w:hAnsi="Tahoma" w:cs="Tahoma"/>
          <w:lang w:eastAsia="zh-CN"/>
        </w:rPr>
      </w:pPr>
      <w:r w:rsidRPr="001E20FA">
        <w:rPr>
          <w:rFonts w:ascii="Tahoma" w:eastAsia="SimSun" w:hAnsi="Tahoma" w:cs="Tahoma"/>
          <w:color w:val="000000"/>
          <w:sz w:val="18"/>
          <w:szCs w:val="18"/>
          <w:lang w:eastAsia="zh-CN"/>
        </w:rPr>
        <w:t>客户可以选择将软件保障全天候</w:t>
      </w:r>
      <w:r w:rsidRPr="001E20FA">
        <w:rPr>
          <w:rFonts w:ascii="Tahoma" w:eastAsia="SimSun" w:hAnsi="Tahoma" w:cs="Tahoma"/>
          <w:color w:val="000000"/>
          <w:sz w:val="18"/>
          <w:szCs w:val="18"/>
          <w:lang w:eastAsia="zh-CN"/>
        </w:rPr>
        <w:t xml:space="preserve"> (24x7) </w:t>
      </w:r>
      <w:r w:rsidRPr="001E20FA">
        <w:rPr>
          <w:rFonts w:ascii="Tahoma" w:eastAsia="SimSun" w:hAnsi="Tahoma" w:cs="Tahoma"/>
          <w:color w:val="000000"/>
          <w:sz w:val="18"/>
          <w:szCs w:val="18"/>
          <w:lang w:eastAsia="zh-CN"/>
        </w:rPr>
        <w:t>问题解决支持事件（</w:t>
      </w:r>
      <w:r w:rsidRPr="001E20FA">
        <w:rPr>
          <w:rFonts w:ascii="Tahoma" w:eastAsia="SimSun" w:hAnsi="Tahoma" w:cs="Tahoma"/>
          <w:color w:val="000000"/>
          <w:sz w:val="18"/>
          <w:szCs w:val="18"/>
          <w:lang w:eastAsia="zh-CN"/>
        </w:rPr>
        <w:t xml:space="preserve">SA PRS </w:t>
      </w:r>
      <w:r w:rsidRPr="001E20FA">
        <w:rPr>
          <w:rFonts w:ascii="Tahoma" w:eastAsia="SimSun" w:hAnsi="Tahoma" w:cs="Tahoma"/>
          <w:color w:val="000000"/>
          <w:sz w:val="18"/>
          <w:szCs w:val="18"/>
          <w:lang w:eastAsia="zh-CN"/>
        </w:rPr>
        <w:t>事件或</w:t>
      </w:r>
      <w:r w:rsidRPr="001E20FA">
        <w:rPr>
          <w:rFonts w:ascii="Tahoma" w:eastAsia="SimSun" w:hAnsi="Tahoma" w:cs="Tahoma"/>
          <w:color w:val="000000"/>
          <w:sz w:val="18"/>
          <w:szCs w:val="18"/>
          <w:lang w:eastAsia="zh-CN"/>
        </w:rPr>
        <w:t>“SAB”</w:t>
      </w:r>
      <w:r w:rsidRPr="001E20FA">
        <w:rPr>
          <w:rFonts w:ascii="Tahoma" w:eastAsia="SimSun" w:hAnsi="Tahoma" w:cs="Tahoma"/>
          <w:color w:val="000000"/>
          <w:sz w:val="18"/>
          <w:szCs w:val="18"/>
          <w:lang w:eastAsia="zh-CN"/>
        </w:rPr>
        <w:t>）转换为：</w:t>
      </w:r>
    </w:p>
    <w:p w14:paraId="6BF3DC4F" w14:textId="77777777" w:rsidR="00077CE5" w:rsidRPr="001E20FA" w:rsidRDefault="00077CE5" w:rsidP="00F21E5F">
      <w:pPr>
        <w:pStyle w:val="AppendixBodyText"/>
        <w:spacing w:after="0"/>
        <w:rPr>
          <w:rFonts w:ascii="Tahoma" w:eastAsia="SimSun" w:hAnsi="Tahoma" w:cs="Tahoma"/>
          <w:lang w:eastAsia="zh-CN"/>
        </w:rPr>
      </w:pPr>
    </w:p>
    <w:p w14:paraId="6BF3DC50" w14:textId="77777777" w:rsidR="00AF539A" w:rsidRPr="001E20FA" w:rsidRDefault="00AF539A" w:rsidP="00F21E5F">
      <w:pPr>
        <w:pStyle w:val="AppendixBodyText"/>
        <w:numPr>
          <w:ilvl w:val="0"/>
          <w:numId w:val="31"/>
        </w:numPr>
        <w:tabs>
          <w:tab w:val="left" w:pos="1440"/>
        </w:tabs>
        <w:ind w:left="1440"/>
        <w:rPr>
          <w:rFonts w:ascii="Tahoma" w:eastAsia="SimSun" w:hAnsi="Tahoma" w:cs="Tahoma"/>
          <w:lang w:eastAsia="zh-CN"/>
        </w:rPr>
      </w:pPr>
      <w:r w:rsidRPr="001E20FA">
        <w:rPr>
          <w:rFonts w:ascii="Tahoma" w:eastAsia="SimSun" w:hAnsi="Tahoma" w:cs="Tahoma"/>
          <w:color w:val="000000"/>
          <w:sz w:val="18"/>
          <w:szCs w:val="18"/>
          <w:lang w:eastAsia="zh-CN"/>
        </w:rPr>
        <w:t>高级问题解决支持</w:t>
      </w:r>
      <w:r w:rsidRPr="001E20FA">
        <w:rPr>
          <w:rFonts w:ascii="Tahoma" w:eastAsia="SimSun" w:hAnsi="Tahoma" w:cs="Tahoma"/>
          <w:color w:val="000000"/>
          <w:sz w:val="18"/>
          <w:szCs w:val="18"/>
          <w:lang w:eastAsia="zh-CN"/>
        </w:rPr>
        <w:t xml:space="preserve"> (PRS) </w:t>
      </w:r>
      <w:r w:rsidRPr="001E20FA">
        <w:rPr>
          <w:rFonts w:ascii="Tahoma" w:eastAsia="SimSun" w:hAnsi="Tahoma" w:cs="Tahoma"/>
          <w:color w:val="000000"/>
          <w:sz w:val="18"/>
          <w:szCs w:val="18"/>
          <w:lang w:eastAsia="zh-CN"/>
        </w:rPr>
        <w:t>小时数</w:t>
      </w:r>
    </w:p>
    <w:p w14:paraId="6BF3DC51" w14:textId="77777777" w:rsidR="00AF539A" w:rsidRPr="001E20FA" w:rsidRDefault="00AF539A" w:rsidP="00F21E5F">
      <w:pPr>
        <w:pStyle w:val="AppendixBodyText"/>
        <w:numPr>
          <w:ilvl w:val="0"/>
          <w:numId w:val="31"/>
        </w:numPr>
        <w:tabs>
          <w:tab w:val="left" w:pos="1440"/>
        </w:tabs>
        <w:ind w:left="1440"/>
        <w:rPr>
          <w:rFonts w:ascii="Tahoma" w:eastAsia="SimSun" w:hAnsi="Tahoma" w:cs="Tahoma"/>
        </w:rPr>
      </w:pPr>
      <w:r w:rsidRPr="001E20FA">
        <w:rPr>
          <w:rFonts w:ascii="Tahoma" w:eastAsia="SimSun" w:hAnsi="Tahoma" w:cs="Tahoma"/>
          <w:color w:val="000000"/>
          <w:sz w:val="18"/>
          <w:szCs w:val="18"/>
        </w:rPr>
        <w:t xml:space="preserve">Dedicated Support Engineer (DSE) </w:t>
      </w:r>
      <w:r w:rsidRPr="001E20FA">
        <w:rPr>
          <w:rFonts w:ascii="Tahoma" w:eastAsia="SimSun" w:hAnsi="Tahoma" w:cs="Tahoma"/>
          <w:color w:val="000000"/>
          <w:sz w:val="18"/>
          <w:szCs w:val="18"/>
        </w:rPr>
        <w:t>小时数</w:t>
      </w:r>
    </w:p>
    <w:p w14:paraId="6BF3DC52" w14:textId="77777777" w:rsidR="00077CE5" w:rsidRPr="001E20FA" w:rsidRDefault="00077CE5" w:rsidP="00F21E5F">
      <w:pPr>
        <w:pStyle w:val="AppendixBodyText"/>
        <w:tabs>
          <w:tab w:val="left" w:pos="1440"/>
        </w:tabs>
        <w:spacing w:after="0"/>
        <w:rPr>
          <w:rFonts w:ascii="Tahoma" w:eastAsia="SimSun" w:hAnsi="Tahoma" w:cs="Tahoma"/>
        </w:rPr>
      </w:pPr>
    </w:p>
    <w:p w14:paraId="6BF3DC53" w14:textId="77777777" w:rsidR="00AF539A" w:rsidRPr="001E20FA" w:rsidRDefault="00AF539A" w:rsidP="00F21E5F">
      <w:pPr>
        <w:rPr>
          <w:rFonts w:eastAsia="SimSun" w:cs="Tahoma"/>
          <w:lang w:eastAsia="zh-CN"/>
        </w:rPr>
      </w:pPr>
      <w:r w:rsidRPr="001E20FA">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1E20FA">
        <w:rPr>
          <w:rFonts w:eastAsia="SimSun" w:cs="Tahoma"/>
          <w:color w:val="000000"/>
          <w:szCs w:val="18"/>
          <w:lang w:eastAsia="zh-CN"/>
        </w:rPr>
        <w:t xml:space="preserve"> SA PRS </w:t>
      </w:r>
      <w:r w:rsidRPr="001E20FA">
        <w:rPr>
          <w:rFonts w:eastAsia="SimSun" w:cs="Tahoma"/>
          <w:color w:val="000000"/>
          <w:szCs w:val="18"/>
          <w:lang w:eastAsia="zh-CN"/>
        </w:rPr>
        <w:t>事件。转换为高级服务的</w:t>
      </w:r>
      <w:r w:rsidRPr="001E20FA">
        <w:rPr>
          <w:rFonts w:eastAsia="SimSun" w:cs="Tahoma"/>
          <w:color w:val="000000"/>
          <w:szCs w:val="18"/>
          <w:lang w:eastAsia="zh-CN"/>
        </w:rPr>
        <w:t xml:space="preserve"> SA PRS </w:t>
      </w:r>
      <w:r w:rsidRPr="001E20FA">
        <w:rPr>
          <w:rFonts w:eastAsia="SimSun" w:cs="Tahoma"/>
          <w:color w:val="000000"/>
          <w:szCs w:val="18"/>
          <w:lang w:eastAsia="zh-CN"/>
        </w:rPr>
        <w:t>事件被视为高级问题解决支持小时数，并受高级服务说明的约束。事件一经转换，即不能退回客户的</w:t>
      </w:r>
      <w:r w:rsidRPr="001E20FA">
        <w:rPr>
          <w:rFonts w:eastAsia="SimSun" w:cs="Tahoma"/>
          <w:color w:val="000000"/>
          <w:szCs w:val="18"/>
          <w:lang w:eastAsia="zh-CN"/>
        </w:rPr>
        <w:t xml:space="preserve"> SA </w:t>
      </w:r>
      <w:r w:rsidRPr="001E20FA">
        <w:rPr>
          <w:rFonts w:eastAsia="SimSun" w:cs="Tahoma"/>
          <w:color w:val="000000"/>
          <w:szCs w:val="18"/>
          <w:lang w:eastAsia="zh-CN"/>
        </w:rPr>
        <w:t>额度。</w:t>
      </w:r>
    </w:p>
    <w:p w14:paraId="6BF3DC54" w14:textId="77777777" w:rsidR="00023FE7" w:rsidRPr="001E20FA" w:rsidRDefault="00023FE7" w:rsidP="00F21E5F">
      <w:pPr>
        <w:pStyle w:val="AppendixBodyText"/>
        <w:spacing w:after="0"/>
        <w:rPr>
          <w:rFonts w:ascii="Tahoma" w:eastAsia="SimSun" w:hAnsi="Tahoma" w:cs="Tahoma"/>
          <w:lang w:eastAsia="zh-CN"/>
        </w:rPr>
      </w:pPr>
    </w:p>
    <w:p w14:paraId="6BF3DC55" w14:textId="77777777" w:rsidR="00077CE5" w:rsidRPr="001E20FA" w:rsidRDefault="00077CE5" w:rsidP="00F21E5F">
      <w:pPr>
        <w:pStyle w:val="AppendixBodyText"/>
        <w:rPr>
          <w:rFonts w:ascii="Tahoma" w:eastAsia="SimSun" w:hAnsi="Tahoma" w:cs="Tahoma"/>
          <w:lang w:eastAsia="zh-CN"/>
        </w:rPr>
      </w:pPr>
      <w:r w:rsidRPr="001E20FA">
        <w:rPr>
          <w:rFonts w:ascii="Tahoma" w:eastAsia="SimSun" w:hAnsi="Tahoma" w:cs="Tahoma"/>
          <w:b/>
          <w:color w:val="000000"/>
          <w:sz w:val="18"/>
          <w:lang w:eastAsia="zh-CN"/>
        </w:rPr>
        <w:t>附加业务条款</w:t>
      </w:r>
    </w:p>
    <w:p w14:paraId="6BF3DC56"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 xml:space="preserve">SA </w:t>
      </w:r>
      <w:r w:rsidRPr="001E20FA">
        <w:rPr>
          <w:rFonts w:ascii="Tahoma" w:eastAsia="SimSun" w:hAnsi="Tahoma" w:cs="Tahoma"/>
          <w:sz w:val="18"/>
          <w:szCs w:val="18"/>
          <w:lang w:eastAsia="zh-CN"/>
        </w:rPr>
        <w:t>花费不能跨选择许可登记表或企业许可登记表选择附加登记或开放式价值协议进行合并来取得获附加奖励的资格。</w:t>
      </w:r>
      <w:r w:rsidR="00951AD3">
        <w:rPr>
          <w:rFonts w:ascii="Tahoma" w:eastAsia="SimSun" w:hAnsi="Tahoma" w:cs="Tahoma"/>
          <w:sz w:val="18"/>
          <w:szCs w:val="18"/>
          <w:lang w:eastAsia="zh-CN"/>
        </w:rPr>
        <w:br/>
      </w:r>
      <w:r w:rsidRPr="001E20FA">
        <w:rPr>
          <w:rFonts w:ascii="Tahoma" w:eastAsia="SimSun" w:hAnsi="Tahoma" w:cs="Tahoma"/>
          <w:sz w:val="18"/>
          <w:szCs w:val="18"/>
          <w:lang w:eastAsia="zh-CN"/>
        </w:rPr>
        <w:t>各个许可登记表或协议内的花费将用于确定对应于该许可登记表或协议的奖励。</w:t>
      </w:r>
    </w:p>
    <w:p w14:paraId="6BF3DC57" w14:textId="77777777" w:rsidR="00077CE5" w:rsidRPr="001E20FA" w:rsidRDefault="00077CE5" w:rsidP="00F21E5F">
      <w:pPr>
        <w:pStyle w:val="AppendixBodyText"/>
        <w:spacing w:after="0"/>
        <w:rPr>
          <w:rFonts w:ascii="Tahoma" w:eastAsia="SimSun" w:hAnsi="Tahoma" w:cs="Tahoma"/>
          <w:lang w:eastAsia="zh-CN"/>
        </w:rPr>
      </w:pPr>
    </w:p>
    <w:p w14:paraId="6BF3DC58" w14:textId="77777777" w:rsidR="00023FE7" w:rsidRPr="001E20FA" w:rsidRDefault="00023FE7" w:rsidP="00F21E5F">
      <w:pPr>
        <w:pStyle w:val="AppendixBodyText"/>
        <w:tabs>
          <w:tab w:val="left" w:pos="1440"/>
        </w:tabs>
        <w:spacing w:after="0"/>
        <w:rPr>
          <w:rFonts w:ascii="Tahoma" w:eastAsia="SimSun" w:hAnsi="Tahoma" w:cs="Tahoma"/>
          <w:lang w:eastAsia="zh-CN"/>
        </w:rPr>
      </w:pPr>
      <w:r w:rsidRPr="001E20FA">
        <w:rPr>
          <w:rFonts w:ascii="Tahoma" w:eastAsia="SimSun" w:hAnsi="Tahoma" w:cs="Tahoma"/>
          <w:sz w:val="18"/>
          <w:szCs w:val="18"/>
          <w:lang w:eastAsia="zh-CN"/>
        </w:rPr>
        <w:t>如果在允许的情况下因返款和其他付费调整而减少</w:t>
      </w:r>
      <w:r w:rsidRPr="001E20FA">
        <w:rPr>
          <w:rFonts w:ascii="Tahoma" w:eastAsia="SimSun" w:hAnsi="Tahoma" w:cs="Tahoma"/>
          <w:sz w:val="18"/>
          <w:szCs w:val="18"/>
          <w:lang w:eastAsia="zh-CN"/>
        </w:rPr>
        <w:t xml:space="preserve"> SA </w:t>
      </w:r>
      <w:r w:rsidRPr="001E20FA">
        <w:rPr>
          <w:rFonts w:ascii="Tahoma" w:eastAsia="SimSun" w:hAnsi="Tahoma" w:cs="Tahoma"/>
          <w:sz w:val="18"/>
          <w:szCs w:val="18"/>
          <w:lang w:eastAsia="zh-CN"/>
        </w:rPr>
        <w:t>花费，可能导致在目前或未来的奖励期内丧失支持资格或电话事件奖励。</w:t>
      </w:r>
      <w:r w:rsidRPr="001E20FA">
        <w:rPr>
          <w:rFonts w:ascii="Tahoma" w:eastAsia="SimSun" w:hAnsi="Tahoma" w:cs="Tahoma"/>
          <w:bCs/>
          <w:sz w:val="18"/>
          <w:szCs w:val="18"/>
          <w:lang w:eastAsia="zh-CN"/>
        </w:rPr>
        <w:t>可能</w:t>
      </w:r>
      <w:r w:rsidRPr="001E20FA">
        <w:rPr>
          <w:rFonts w:ascii="Tahoma" w:eastAsia="SimSun" w:hAnsi="Tahoma" w:cs="Tahoma"/>
          <w:sz w:val="18"/>
          <w:szCs w:val="18"/>
          <w:lang w:eastAsia="zh-CN"/>
        </w:rPr>
        <w:t>导致在目前或未来的奖励期内丧失支持资格或电话事件奖励。</w:t>
      </w:r>
    </w:p>
    <w:p w14:paraId="6BF3DC59" w14:textId="77777777" w:rsidR="0036654E" w:rsidRPr="001E20FA" w:rsidRDefault="0036654E" w:rsidP="00F21E5F">
      <w:pPr>
        <w:pStyle w:val="Heading3"/>
        <w:rPr>
          <w:rFonts w:ascii="Tahoma" w:eastAsia="SimSun" w:hAnsi="Tahoma" w:cs="Tahoma"/>
          <w:lang w:eastAsia="zh-CN"/>
        </w:rPr>
      </w:pPr>
    </w:p>
    <w:p w14:paraId="6BF3DC5A" w14:textId="77777777" w:rsidR="00613BBB" w:rsidRPr="001E20FA" w:rsidRDefault="00613BBB" w:rsidP="00F21E5F">
      <w:pPr>
        <w:pStyle w:val="Heading3"/>
        <w:spacing w:after="60"/>
        <w:rPr>
          <w:rFonts w:ascii="Tahoma" w:eastAsia="SimSun" w:hAnsi="Tahoma" w:cs="Tahoma"/>
          <w:lang w:eastAsia="zh-CN"/>
        </w:rPr>
      </w:pPr>
      <w:bookmarkStart w:id="795" w:name="_Toc336338237"/>
      <w:bookmarkStart w:id="796" w:name="_Toc348164844"/>
      <w:r w:rsidRPr="001E20FA">
        <w:rPr>
          <w:rFonts w:ascii="Tahoma" w:eastAsia="SimSun" w:hAnsi="Tahoma" w:cs="Tahoma"/>
          <w:sz w:val="18"/>
          <w:lang w:eastAsia="zh-CN"/>
        </w:rPr>
        <w:t>无限制全天候</w:t>
      </w:r>
      <w:r w:rsidRPr="001E20FA">
        <w:rPr>
          <w:rFonts w:ascii="Tahoma" w:eastAsia="SimSun" w:hAnsi="Tahoma" w:cs="Tahoma"/>
          <w:sz w:val="18"/>
          <w:lang w:eastAsia="zh-CN"/>
        </w:rPr>
        <w:t xml:space="preserve"> (24x7) </w:t>
      </w:r>
      <w:r w:rsidRPr="001E20FA">
        <w:rPr>
          <w:rFonts w:ascii="Tahoma" w:eastAsia="SimSun" w:hAnsi="Tahoma" w:cs="Tahoma"/>
          <w:sz w:val="18"/>
          <w:lang w:eastAsia="zh-CN"/>
        </w:rPr>
        <w:t>问题解决支持</w:t>
      </w:r>
      <w:bookmarkEnd w:id="795"/>
      <w:bookmarkEnd w:id="796"/>
    </w:p>
    <w:p w14:paraId="6BF3DC5B" w14:textId="77777777" w:rsidR="00A17E03" w:rsidRPr="001E20FA" w:rsidRDefault="00A17E03" w:rsidP="00F21E5F">
      <w:pPr>
        <w:jc w:val="both"/>
        <w:rPr>
          <w:rFonts w:eastAsia="SimSun" w:cs="Tahoma"/>
          <w:lang w:eastAsia="zh-CN"/>
        </w:rPr>
      </w:pPr>
      <w:r w:rsidRPr="001E20FA">
        <w:rPr>
          <w:rFonts w:eastAsia="SimSun" w:cs="Tahoma"/>
          <w:szCs w:val="18"/>
          <w:lang w:eastAsia="zh-CN"/>
        </w:rPr>
        <w:t>此权益仅通过</w:t>
      </w:r>
      <w:r w:rsidRPr="001E20FA">
        <w:rPr>
          <w:rFonts w:eastAsia="SimSun" w:cs="Tahoma"/>
          <w:szCs w:val="18"/>
          <w:lang w:eastAsia="zh-CN"/>
        </w:rPr>
        <w:t xml:space="preserve"> (1) </w:t>
      </w:r>
      <w:r w:rsidRPr="001E20FA">
        <w:rPr>
          <w:rFonts w:eastAsia="SimSun" w:cs="Tahoma"/>
          <w:szCs w:val="18"/>
          <w:lang w:eastAsia="zh-CN"/>
        </w:rPr>
        <w:t>企业协议的应用程序平台许可登记表</w:t>
      </w:r>
      <w:r w:rsidRPr="001E20FA">
        <w:rPr>
          <w:rFonts w:eastAsia="SimSun" w:cs="Tahoma"/>
          <w:szCs w:val="18"/>
          <w:lang w:eastAsia="zh-CN"/>
        </w:rPr>
        <w:t xml:space="preserve"> (EAP) </w:t>
      </w:r>
      <w:r w:rsidRPr="001E20FA">
        <w:rPr>
          <w:rFonts w:eastAsia="SimSun" w:cs="Tahoma"/>
          <w:szCs w:val="18"/>
          <w:lang w:eastAsia="zh-CN"/>
        </w:rPr>
        <w:t>和</w:t>
      </w:r>
      <w:r w:rsidRPr="001E20FA">
        <w:rPr>
          <w:rFonts w:eastAsia="SimSun" w:cs="Tahoma"/>
          <w:szCs w:val="18"/>
          <w:lang w:eastAsia="zh-CN"/>
        </w:rPr>
        <w:t>/</w:t>
      </w:r>
      <w:r w:rsidRPr="001E20FA">
        <w:rPr>
          <w:rFonts w:eastAsia="SimSun" w:cs="Tahoma"/>
          <w:szCs w:val="18"/>
          <w:lang w:eastAsia="zh-CN"/>
        </w:rPr>
        <w:t>或</w:t>
      </w:r>
      <w:r w:rsidRPr="001E20FA">
        <w:rPr>
          <w:rFonts w:eastAsia="SimSun" w:cs="Tahoma"/>
          <w:szCs w:val="18"/>
          <w:lang w:eastAsia="zh-CN"/>
        </w:rPr>
        <w:t xml:space="preserve"> (2) </w:t>
      </w:r>
      <w:r w:rsidRPr="001E20FA">
        <w:rPr>
          <w:rFonts w:eastAsia="SimSun" w:cs="Tahoma"/>
          <w:szCs w:val="18"/>
          <w:lang w:eastAsia="zh-CN"/>
        </w:rPr>
        <w:t>通过</w:t>
      </w:r>
      <w:r w:rsidRPr="001E20FA">
        <w:rPr>
          <w:rFonts w:eastAsia="SimSun" w:cs="Tahoma"/>
          <w:szCs w:val="18"/>
          <w:lang w:eastAsia="zh-CN"/>
        </w:rPr>
        <w:t xml:space="preserve"> EA</w:t>
      </w:r>
      <w:r w:rsidRPr="001E20FA">
        <w:rPr>
          <w:rFonts w:eastAsia="SimSun" w:cs="Tahoma"/>
          <w:szCs w:val="18"/>
          <w:lang w:eastAsia="zh-CN"/>
        </w:rPr>
        <w:t>、</w:t>
      </w:r>
      <w:r w:rsidRPr="001E20FA">
        <w:rPr>
          <w:rFonts w:eastAsia="SimSun" w:cs="Tahoma"/>
          <w:szCs w:val="18"/>
          <w:lang w:eastAsia="zh-CN"/>
        </w:rPr>
        <w:t>EAP</w:t>
      </w:r>
      <w:r w:rsidRPr="001E20FA">
        <w:rPr>
          <w:rFonts w:eastAsia="SimSun" w:cs="Tahoma"/>
          <w:szCs w:val="18"/>
          <w:lang w:eastAsia="zh-CN"/>
        </w:rPr>
        <w:t>、选择附加或选择协议购买并行数据仓库</w:t>
      </w:r>
      <w:r w:rsidRPr="001E20FA">
        <w:rPr>
          <w:rFonts w:eastAsia="SimSun" w:cs="Tahoma"/>
          <w:szCs w:val="18"/>
          <w:lang w:eastAsia="zh-CN"/>
        </w:rPr>
        <w:t xml:space="preserve"> (PDW) </w:t>
      </w:r>
      <w:r w:rsidRPr="001E20FA">
        <w:rPr>
          <w:rFonts w:eastAsia="SimSun" w:cs="Tahoma"/>
          <w:szCs w:val="18"/>
          <w:lang w:eastAsia="zh-CN"/>
        </w:rPr>
        <w:t>的许可提供。</w:t>
      </w:r>
    </w:p>
    <w:p w14:paraId="6BF3DC5C" w14:textId="77777777" w:rsidR="00A17E03" w:rsidRPr="001E20FA" w:rsidRDefault="00A17E03" w:rsidP="00F21E5F">
      <w:pPr>
        <w:jc w:val="both"/>
        <w:rPr>
          <w:rFonts w:eastAsia="SimSun" w:cs="Tahoma"/>
          <w:lang w:eastAsia="zh-CN"/>
        </w:rPr>
      </w:pPr>
    </w:p>
    <w:p w14:paraId="6BF3DC5D" w14:textId="77777777" w:rsidR="00894563" w:rsidRPr="001E20FA" w:rsidRDefault="00A17E03" w:rsidP="00F21E5F">
      <w:pPr>
        <w:spacing w:line="276" w:lineRule="auto"/>
        <w:jc w:val="both"/>
        <w:rPr>
          <w:rFonts w:eastAsia="SimSun" w:cs="Tahoma"/>
          <w:lang w:eastAsia="zh-CN"/>
        </w:rPr>
      </w:pPr>
      <w:r w:rsidRPr="001E20FA">
        <w:rPr>
          <w:rFonts w:eastAsia="SimSun" w:cs="Tahoma"/>
          <w:szCs w:val="18"/>
          <w:lang w:eastAsia="zh-CN"/>
        </w:rPr>
        <w:t>如果客户拥有</w:t>
      </w:r>
      <w:r w:rsidRPr="001E20FA">
        <w:rPr>
          <w:rFonts w:eastAsia="SimSun" w:cs="Tahoma"/>
          <w:szCs w:val="18"/>
          <w:lang w:eastAsia="zh-CN"/>
        </w:rPr>
        <w:t xml:space="preserve"> EAP </w:t>
      </w:r>
      <w:r w:rsidRPr="001E20FA">
        <w:rPr>
          <w:rFonts w:eastAsia="SimSun" w:cs="Tahoma"/>
          <w:szCs w:val="18"/>
          <w:lang w:eastAsia="zh-CN"/>
        </w:rPr>
        <w:t>且平均每年对所有合格应用程序平台产品的</w:t>
      </w:r>
      <w:r w:rsidRPr="001E20FA">
        <w:rPr>
          <w:rFonts w:eastAsia="SimSun" w:cs="Tahoma"/>
          <w:szCs w:val="18"/>
          <w:lang w:eastAsia="zh-CN"/>
        </w:rPr>
        <w:t xml:space="preserve"> SA </w:t>
      </w:r>
      <w:r w:rsidRPr="001E20FA">
        <w:rPr>
          <w:rFonts w:eastAsia="SimSun" w:cs="Tahoma"/>
          <w:szCs w:val="18"/>
          <w:lang w:eastAsia="zh-CN"/>
        </w:rPr>
        <w:t>花费满</w:t>
      </w:r>
      <w:r w:rsidRPr="001E20FA">
        <w:rPr>
          <w:rFonts w:eastAsia="SimSun" w:cs="Tahoma"/>
          <w:szCs w:val="18"/>
          <w:lang w:eastAsia="zh-CN"/>
        </w:rPr>
        <w:t xml:space="preserve"> $250,000</w:t>
      </w:r>
      <w:r w:rsidRPr="001E20FA">
        <w:rPr>
          <w:rFonts w:eastAsia="SimSun" w:cs="Tahoma"/>
          <w:szCs w:val="18"/>
          <w:lang w:eastAsia="zh-CN"/>
        </w:rPr>
        <w:t>，并且拥有有效的高级服务协议，则可以获得无限制全天候</w:t>
      </w:r>
      <w:r w:rsidRPr="001E20FA">
        <w:rPr>
          <w:rFonts w:eastAsia="SimSun" w:cs="Tahoma"/>
          <w:szCs w:val="18"/>
          <w:lang w:eastAsia="zh-CN"/>
        </w:rPr>
        <w:t xml:space="preserve"> (24x7) </w:t>
      </w:r>
      <w:r w:rsidRPr="001E20FA">
        <w:rPr>
          <w:rFonts w:eastAsia="SimSun" w:cs="Tahoma"/>
          <w:szCs w:val="18"/>
          <w:lang w:eastAsia="zh-CN"/>
        </w:rPr>
        <w:t>问题解决支持</w:t>
      </w:r>
      <w:r w:rsidRPr="001E20FA">
        <w:rPr>
          <w:rFonts w:eastAsia="SimSun" w:cs="Tahoma"/>
          <w:szCs w:val="18"/>
          <w:lang w:eastAsia="zh-CN"/>
        </w:rPr>
        <w:t xml:space="preserve"> (PRS) </w:t>
      </w:r>
      <w:r w:rsidRPr="001E20FA">
        <w:rPr>
          <w:rFonts w:eastAsia="SimSun" w:cs="Tahoma"/>
          <w:szCs w:val="18"/>
          <w:lang w:eastAsia="zh-CN"/>
        </w:rPr>
        <w:t>事件。以下所列产品，如果按照</w:t>
      </w:r>
      <w:hyperlink r:id="rId28" w:history="1">
        <w:r w:rsidRPr="006C16AF">
          <w:rPr>
            <w:rStyle w:val="Hyperlink"/>
            <w:rFonts w:eastAsia="SimSun" w:cs="Tahoma"/>
            <w:szCs w:val="18"/>
            <w:u w:val="none"/>
            <w:lang w:eastAsia="zh-CN"/>
          </w:rPr>
          <w:t xml:space="preserve"> </w:t>
        </w:r>
        <w:r w:rsidRPr="001E20FA">
          <w:rPr>
            <w:rStyle w:val="Hyperlink"/>
            <w:rFonts w:eastAsia="SimSun" w:cs="Tahoma"/>
            <w:szCs w:val="18"/>
            <w:lang w:eastAsia="zh-CN"/>
          </w:rPr>
          <w:t xml:space="preserve">Microsoft </w:t>
        </w:r>
        <w:r w:rsidRPr="001E20FA">
          <w:rPr>
            <w:rStyle w:val="Hyperlink"/>
            <w:rFonts w:eastAsia="SimSun" w:cs="Tahoma"/>
            <w:szCs w:val="18"/>
            <w:lang w:eastAsia="zh-CN"/>
          </w:rPr>
          <w:t>支持生命周期政策</w:t>
        </w:r>
      </w:hyperlink>
      <w:r w:rsidRPr="001E20FA">
        <w:rPr>
          <w:rFonts w:eastAsia="SimSun" w:cs="Tahoma"/>
          <w:color w:val="000000"/>
          <w:szCs w:val="18"/>
          <w:lang w:eastAsia="zh-CN"/>
        </w:rPr>
        <w:t>规定当前处于主要支持阶段或扩展支持阶段，符合客户的主要合同，则可享受此权益。</w:t>
      </w:r>
    </w:p>
    <w:p w14:paraId="6BF3DC5E" w14:textId="77777777" w:rsidR="00077CE5" w:rsidRPr="001E20FA" w:rsidRDefault="00077CE5" w:rsidP="00F21E5F">
      <w:pPr>
        <w:spacing w:line="276" w:lineRule="auto"/>
        <w:jc w:val="both"/>
        <w:rPr>
          <w:rFonts w:eastAsia="SimSun" w:cs="Tahoma"/>
          <w:lang w:eastAsia="zh-CN"/>
        </w:rPr>
      </w:pPr>
    </w:p>
    <w:p w14:paraId="6BF3DC5F" w14:textId="77777777" w:rsidR="00A17E03" w:rsidRPr="001E20FA" w:rsidRDefault="00A17E03" w:rsidP="00F21E5F">
      <w:pPr>
        <w:spacing w:line="276" w:lineRule="auto"/>
        <w:jc w:val="both"/>
        <w:rPr>
          <w:rFonts w:eastAsia="SimSun" w:cs="Tahoma"/>
          <w:lang w:eastAsia="zh-CN"/>
        </w:rPr>
      </w:pPr>
      <w:r w:rsidRPr="001E20FA">
        <w:rPr>
          <w:rFonts w:eastAsia="SimSun" w:cs="Tahoma"/>
          <w:szCs w:val="18"/>
          <w:lang w:eastAsia="zh-CN"/>
        </w:rPr>
        <w:t>合格应用程序平台产品包括：</w:t>
      </w:r>
    </w:p>
    <w:p w14:paraId="6BF3DC60" w14:textId="77777777" w:rsidR="00613BBB" w:rsidRPr="001E20FA" w:rsidRDefault="00613BBB" w:rsidP="00F21E5F">
      <w:pPr>
        <w:rPr>
          <w:rFonts w:eastAsia="SimSun" w:cs="Tahoma"/>
          <w:lang w:eastAsia="zh-CN"/>
        </w:rPr>
      </w:pPr>
    </w:p>
    <w:p w14:paraId="6BF3DC61" w14:textId="77777777" w:rsidR="00613BBB" w:rsidRPr="001E20FA" w:rsidRDefault="00613BBB" w:rsidP="00F21E5F">
      <w:pPr>
        <w:numPr>
          <w:ilvl w:val="0"/>
          <w:numId w:val="91"/>
        </w:numPr>
        <w:spacing w:after="60"/>
        <w:rPr>
          <w:rFonts w:eastAsia="SimSun" w:cs="Tahoma"/>
        </w:rPr>
      </w:pPr>
      <w:r w:rsidRPr="001E20FA">
        <w:rPr>
          <w:rFonts w:eastAsia="SimSun" w:cs="Tahoma"/>
          <w:szCs w:val="18"/>
        </w:rPr>
        <w:t>SQL CAL</w:t>
      </w:r>
    </w:p>
    <w:p w14:paraId="6BF3DC62" w14:textId="77777777" w:rsidR="00613BBB" w:rsidRPr="001E20FA" w:rsidRDefault="00613BBB" w:rsidP="00F21E5F">
      <w:pPr>
        <w:numPr>
          <w:ilvl w:val="0"/>
          <w:numId w:val="91"/>
        </w:numPr>
        <w:spacing w:after="60"/>
        <w:rPr>
          <w:rFonts w:eastAsia="SimSun" w:cs="Tahoma"/>
        </w:rPr>
      </w:pPr>
      <w:r w:rsidRPr="001E20FA">
        <w:rPr>
          <w:rFonts w:eastAsia="SimSun" w:cs="Tahoma"/>
          <w:szCs w:val="18"/>
        </w:rPr>
        <w:t>SQL Server Standard</w:t>
      </w:r>
    </w:p>
    <w:p w14:paraId="6BF3DC63" w14:textId="77777777" w:rsidR="00613BBB" w:rsidRPr="001E20FA" w:rsidRDefault="00613BBB" w:rsidP="00F21E5F">
      <w:pPr>
        <w:numPr>
          <w:ilvl w:val="0"/>
          <w:numId w:val="91"/>
        </w:numPr>
        <w:spacing w:after="60"/>
        <w:rPr>
          <w:rFonts w:eastAsia="SimSun" w:cs="Tahoma"/>
        </w:rPr>
      </w:pPr>
      <w:r w:rsidRPr="001E20FA">
        <w:rPr>
          <w:rFonts w:eastAsia="SimSun" w:cs="Tahoma"/>
          <w:szCs w:val="18"/>
        </w:rPr>
        <w:t xml:space="preserve">SQL Server Standard </w:t>
      </w:r>
      <w:r w:rsidRPr="001E20FA">
        <w:rPr>
          <w:rFonts w:eastAsia="SimSun" w:cs="Tahoma"/>
          <w:szCs w:val="18"/>
        </w:rPr>
        <w:t>每内核</w:t>
      </w:r>
      <w:r w:rsidRPr="001E20FA">
        <w:rPr>
          <w:rFonts w:eastAsia="SimSun" w:cs="Tahoma"/>
          <w:szCs w:val="18"/>
        </w:rPr>
        <w:t>/</w:t>
      </w:r>
      <w:r w:rsidRPr="001E20FA">
        <w:rPr>
          <w:rFonts w:eastAsia="SimSun" w:cs="Tahoma"/>
          <w:szCs w:val="18"/>
        </w:rPr>
        <w:t>每处理器</w:t>
      </w:r>
    </w:p>
    <w:p w14:paraId="6BF3DC64" w14:textId="77777777" w:rsidR="00613BBB" w:rsidRPr="001E20FA" w:rsidRDefault="00613BBB" w:rsidP="00F21E5F">
      <w:pPr>
        <w:numPr>
          <w:ilvl w:val="0"/>
          <w:numId w:val="91"/>
        </w:numPr>
        <w:spacing w:after="60"/>
        <w:rPr>
          <w:rFonts w:eastAsia="SimSun" w:cs="Tahoma"/>
        </w:rPr>
      </w:pPr>
      <w:r w:rsidRPr="001E20FA">
        <w:rPr>
          <w:rFonts w:eastAsia="SimSun" w:cs="Tahoma"/>
          <w:szCs w:val="18"/>
        </w:rPr>
        <w:t>SQL Server Enterprise</w:t>
      </w:r>
    </w:p>
    <w:p w14:paraId="6BF3DC65" w14:textId="77777777" w:rsidR="00613BBB" w:rsidRPr="001E20FA" w:rsidRDefault="00613BBB" w:rsidP="00F21E5F">
      <w:pPr>
        <w:numPr>
          <w:ilvl w:val="0"/>
          <w:numId w:val="91"/>
        </w:numPr>
        <w:spacing w:after="60"/>
        <w:rPr>
          <w:rFonts w:eastAsia="SimSun" w:cs="Tahoma"/>
        </w:rPr>
      </w:pPr>
      <w:r w:rsidRPr="001E20FA">
        <w:rPr>
          <w:rFonts w:eastAsia="SimSun" w:cs="Tahoma"/>
          <w:szCs w:val="18"/>
        </w:rPr>
        <w:t xml:space="preserve">SQL Server Enterprise </w:t>
      </w:r>
      <w:r w:rsidRPr="001E20FA">
        <w:rPr>
          <w:rFonts w:eastAsia="SimSun" w:cs="Tahoma"/>
          <w:szCs w:val="18"/>
        </w:rPr>
        <w:t>每内核</w:t>
      </w:r>
      <w:r w:rsidRPr="001E20FA">
        <w:rPr>
          <w:rFonts w:eastAsia="SimSun" w:cs="Tahoma"/>
          <w:szCs w:val="18"/>
        </w:rPr>
        <w:t>/</w:t>
      </w:r>
      <w:r w:rsidRPr="001E20FA">
        <w:rPr>
          <w:rFonts w:eastAsia="SimSun" w:cs="Tahoma"/>
          <w:szCs w:val="18"/>
        </w:rPr>
        <w:t>每处理器</w:t>
      </w:r>
    </w:p>
    <w:p w14:paraId="6BF3DC66" w14:textId="77777777" w:rsidR="00894563" w:rsidRPr="001E20FA" w:rsidRDefault="00894563" w:rsidP="00F21E5F">
      <w:pPr>
        <w:numPr>
          <w:ilvl w:val="0"/>
          <w:numId w:val="91"/>
        </w:numPr>
        <w:spacing w:after="60"/>
        <w:rPr>
          <w:rFonts w:eastAsia="SimSun" w:cs="Tahoma"/>
        </w:rPr>
      </w:pPr>
      <w:r w:rsidRPr="001E20FA">
        <w:rPr>
          <w:rFonts w:eastAsia="SimSun" w:cs="Tahoma"/>
          <w:szCs w:val="18"/>
        </w:rPr>
        <w:t>SQL Server Business Intelligence</w:t>
      </w:r>
    </w:p>
    <w:p w14:paraId="6BF3DC67" w14:textId="77777777" w:rsidR="00EB42F3" w:rsidRPr="001E20FA" w:rsidRDefault="00EB42F3" w:rsidP="00F21E5F">
      <w:pPr>
        <w:numPr>
          <w:ilvl w:val="0"/>
          <w:numId w:val="91"/>
        </w:numPr>
        <w:spacing w:after="60"/>
        <w:rPr>
          <w:rFonts w:eastAsia="SimSun" w:cs="Tahoma"/>
        </w:rPr>
      </w:pPr>
      <w:r w:rsidRPr="001E20FA">
        <w:rPr>
          <w:rFonts w:eastAsia="SimSun" w:cs="Tahoma"/>
          <w:szCs w:val="18"/>
        </w:rPr>
        <w:t>SQL Server Datacenter</w:t>
      </w:r>
      <w:r w:rsidRPr="001E20FA">
        <w:rPr>
          <w:rFonts w:eastAsia="SimSun" w:cs="Tahoma"/>
          <w:szCs w:val="18"/>
        </w:rPr>
        <w:t>（每处理器）</w:t>
      </w:r>
    </w:p>
    <w:p w14:paraId="6BF3DC68" w14:textId="77777777" w:rsidR="00613BBB" w:rsidRPr="001E20FA" w:rsidRDefault="00613BBB" w:rsidP="00F21E5F">
      <w:pPr>
        <w:numPr>
          <w:ilvl w:val="0"/>
          <w:numId w:val="91"/>
        </w:numPr>
        <w:spacing w:after="60"/>
        <w:rPr>
          <w:rFonts w:eastAsia="SimSun" w:cs="Tahoma"/>
        </w:rPr>
      </w:pPr>
      <w:r w:rsidRPr="001E20FA">
        <w:rPr>
          <w:rFonts w:eastAsia="SimSun" w:cs="Tahoma"/>
          <w:szCs w:val="18"/>
        </w:rPr>
        <w:t>BizTalk Server Standard</w:t>
      </w:r>
      <w:r w:rsidRPr="001E20FA">
        <w:rPr>
          <w:rFonts w:eastAsia="SimSun" w:cs="Tahoma"/>
          <w:szCs w:val="18"/>
        </w:rPr>
        <w:t>（每处理器）</w:t>
      </w:r>
    </w:p>
    <w:p w14:paraId="6BF3DC69" w14:textId="77777777" w:rsidR="00613BBB" w:rsidRPr="001E20FA" w:rsidRDefault="00613BBB" w:rsidP="00F21E5F">
      <w:pPr>
        <w:numPr>
          <w:ilvl w:val="0"/>
          <w:numId w:val="91"/>
        </w:numPr>
        <w:spacing w:after="60"/>
        <w:rPr>
          <w:rFonts w:eastAsia="SimSun" w:cs="Tahoma"/>
        </w:rPr>
      </w:pPr>
      <w:r w:rsidRPr="001E20FA">
        <w:rPr>
          <w:rFonts w:eastAsia="SimSun" w:cs="Tahoma"/>
          <w:szCs w:val="18"/>
        </w:rPr>
        <w:t>BizTalk Server Enterprise</w:t>
      </w:r>
      <w:r w:rsidRPr="001E20FA">
        <w:rPr>
          <w:rFonts w:eastAsia="SimSun" w:cs="Tahoma"/>
          <w:szCs w:val="18"/>
        </w:rPr>
        <w:t>（每处理器）</w:t>
      </w:r>
    </w:p>
    <w:p w14:paraId="6BF3DC6A" w14:textId="77777777" w:rsidR="00613BBB" w:rsidRPr="001E20FA" w:rsidRDefault="00613BBB" w:rsidP="00F21E5F">
      <w:pPr>
        <w:numPr>
          <w:ilvl w:val="0"/>
          <w:numId w:val="91"/>
        </w:numPr>
        <w:spacing w:after="60"/>
        <w:rPr>
          <w:rFonts w:eastAsia="SimSun" w:cs="Tahoma"/>
        </w:rPr>
      </w:pPr>
      <w:r w:rsidRPr="001E20FA">
        <w:rPr>
          <w:rFonts w:eastAsia="SimSun" w:cs="Tahoma"/>
          <w:szCs w:val="18"/>
        </w:rPr>
        <w:t>BizTalk Server Branch</w:t>
      </w:r>
      <w:r w:rsidRPr="001E20FA">
        <w:rPr>
          <w:rFonts w:eastAsia="SimSun" w:cs="Tahoma"/>
          <w:szCs w:val="18"/>
        </w:rPr>
        <w:t>（每处理器）</w:t>
      </w:r>
    </w:p>
    <w:p w14:paraId="6BF3DC6B" w14:textId="77777777" w:rsidR="00613BBB" w:rsidRPr="001E20FA" w:rsidRDefault="00613BBB" w:rsidP="00F21E5F">
      <w:pPr>
        <w:numPr>
          <w:ilvl w:val="0"/>
          <w:numId w:val="91"/>
        </w:numPr>
        <w:spacing w:after="60"/>
        <w:rPr>
          <w:rFonts w:eastAsia="SimSun" w:cs="Tahoma"/>
        </w:rPr>
      </w:pPr>
      <w:r w:rsidRPr="001E20FA">
        <w:rPr>
          <w:rFonts w:eastAsia="SimSun" w:cs="Tahoma"/>
          <w:szCs w:val="18"/>
        </w:rPr>
        <w:t>Office SharePoint Server</w:t>
      </w:r>
    </w:p>
    <w:p w14:paraId="6BF3DC6C" w14:textId="77777777" w:rsidR="00613BBB" w:rsidRPr="001E20FA" w:rsidRDefault="00613BBB" w:rsidP="00F21E5F">
      <w:pPr>
        <w:numPr>
          <w:ilvl w:val="0"/>
          <w:numId w:val="91"/>
        </w:numPr>
        <w:spacing w:after="60"/>
        <w:rPr>
          <w:rFonts w:eastAsia="SimSun" w:cs="Tahoma"/>
        </w:rPr>
      </w:pPr>
      <w:r w:rsidRPr="001E20FA">
        <w:rPr>
          <w:rFonts w:eastAsia="SimSun" w:cs="Tahoma"/>
          <w:szCs w:val="18"/>
        </w:rPr>
        <w:t>SharePoint Internet</w:t>
      </w:r>
    </w:p>
    <w:p w14:paraId="6BF3DC6D" w14:textId="77777777" w:rsidR="00894563" w:rsidRPr="001E20FA" w:rsidRDefault="00894563" w:rsidP="00F21E5F">
      <w:pPr>
        <w:numPr>
          <w:ilvl w:val="0"/>
          <w:numId w:val="91"/>
        </w:numPr>
        <w:spacing w:after="60"/>
        <w:rPr>
          <w:rFonts w:eastAsia="SimSun" w:cs="Tahoma"/>
        </w:rPr>
      </w:pPr>
      <w:r w:rsidRPr="001E20FA">
        <w:rPr>
          <w:rFonts w:eastAsia="SimSun" w:cs="Tahoma"/>
          <w:szCs w:val="18"/>
        </w:rPr>
        <w:t>FAST for SharePoint / SharePoint Internet</w:t>
      </w:r>
    </w:p>
    <w:p w14:paraId="6BF3DC6E" w14:textId="77777777" w:rsidR="00613BBB" w:rsidRPr="001E20FA" w:rsidRDefault="00613BBB" w:rsidP="00F21E5F">
      <w:pPr>
        <w:rPr>
          <w:rFonts w:eastAsia="SimSun" w:cs="Tahoma"/>
        </w:rPr>
      </w:pPr>
    </w:p>
    <w:p w14:paraId="6BF3DC6F" w14:textId="77777777" w:rsidR="00613BBB" w:rsidRPr="001E20FA" w:rsidRDefault="00613BBB" w:rsidP="00F21E5F">
      <w:pPr>
        <w:pStyle w:val="AppendixBodyText"/>
        <w:spacing w:after="0"/>
        <w:jc w:val="both"/>
        <w:rPr>
          <w:rFonts w:ascii="Tahoma" w:eastAsia="SimSun" w:hAnsi="Tahoma" w:cs="Tahoma"/>
          <w:lang w:eastAsia="zh-CN"/>
        </w:rPr>
      </w:pPr>
      <w:r w:rsidRPr="001E20FA">
        <w:rPr>
          <w:rFonts w:ascii="Tahoma" w:eastAsia="SimSun" w:hAnsi="Tahoma" w:cs="Tahoma"/>
          <w:sz w:val="18"/>
          <w:szCs w:val="18"/>
          <w:lang w:eastAsia="zh-CN"/>
        </w:rPr>
        <w:t>下表显示了对于以非美元货币计算的协议，</w:t>
      </w:r>
      <w:r w:rsidRPr="001E20FA">
        <w:rPr>
          <w:rFonts w:ascii="Tahoma" w:eastAsia="SimSun" w:hAnsi="Tahoma" w:cs="Tahoma"/>
          <w:sz w:val="18"/>
          <w:szCs w:val="18"/>
          <w:lang w:eastAsia="zh-CN"/>
        </w:rPr>
        <w:t xml:space="preserve">SA </w:t>
      </w:r>
      <w:r w:rsidRPr="001E20FA">
        <w:rPr>
          <w:rFonts w:ascii="Tahoma" w:eastAsia="SimSun" w:hAnsi="Tahoma" w:cs="Tahoma"/>
          <w:sz w:val="18"/>
          <w:szCs w:val="18"/>
          <w:lang w:eastAsia="zh-CN"/>
        </w:rPr>
        <w:t>花费阈值的换算结果。由于汇率波动，此表随时可能更改，</w:t>
      </w:r>
      <w:r w:rsidR="00367381">
        <w:rPr>
          <w:rFonts w:ascii="Tahoma" w:eastAsia="SimSun" w:hAnsi="Tahoma" w:cs="Tahoma"/>
          <w:sz w:val="18"/>
          <w:szCs w:val="18"/>
          <w:lang w:eastAsia="zh-CN"/>
        </w:rPr>
        <w:br/>
      </w:r>
      <w:r w:rsidRPr="001E20FA">
        <w:rPr>
          <w:rFonts w:ascii="Tahoma" w:eastAsia="SimSun" w:hAnsi="Tahoma" w:cs="Tahoma"/>
          <w:sz w:val="18"/>
          <w:szCs w:val="18"/>
          <w:lang w:eastAsia="zh-CN"/>
        </w:rPr>
        <w:t>恕不另行通知。</w:t>
      </w:r>
    </w:p>
    <w:p w14:paraId="6BF3DC70" w14:textId="77777777" w:rsidR="00613BBB" w:rsidRPr="001E20FA" w:rsidRDefault="00613BBB" w:rsidP="00F21E5F">
      <w:pPr>
        <w:pStyle w:val="AppendixBodyText"/>
        <w:spacing w:after="0"/>
        <w:rPr>
          <w:rFonts w:ascii="Tahoma" w:eastAsia="SimSun" w:hAnsi="Tahoma" w:cs="Tahoma"/>
          <w:lang w:eastAsia="zh-CN"/>
        </w:rPr>
      </w:pPr>
    </w:p>
    <w:tbl>
      <w:tblPr>
        <w:tblW w:w="5841" w:type="dxa"/>
        <w:tblInd w:w="1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305"/>
        <w:gridCol w:w="1593"/>
        <w:gridCol w:w="2943"/>
      </w:tblGrid>
      <w:tr w:rsidR="00613BBB" w:rsidRPr="001E20FA" w14:paraId="6BF3DC74" w14:textId="77777777" w:rsidTr="00367381">
        <w:trPr>
          <w:trHeight w:val="178"/>
          <w:tblHeader/>
        </w:trPr>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14:paraId="6BF3DC71" w14:textId="77777777" w:rsidR="00613BBB" w:rsidRPr="001E20FA" w:rsidRDefault="00613BBB" w:rsidP="00367381">
            <w:pPr>
              <w:pStyle w:val="AppendixBodyText"/>
              <w:jc w:val="center"/>
              <w:rPr>
                <w:rFonts w:ascii="Tahoma" w:eastAsia="SimSun" w:hAnsi="Tahoma" w:cs="Tahoma"/>
                <w:b/>
                <w:bCs/>
              </w:rPr>
            </w:pPr>
            <w:r w:rsidRPr="001E20FA">
              <w:rPr>
                <w:rFonts w:ascii="Tahoma" w:eastAsia="SimSun" w:hAnsi="Tahoma" w:cs="Tahoma"/>
                <w:b/>
                <w:bCs/>
              </w:rPr>
              <w:t>货币</w:t>
            </w:r>
          </w:p>
        </w:tc>
        <w:tc>
          <w:tcPr>
            <w:tcW w:w="1593" w:type="dxa"/>
            <w:tcBorders>
              <w:top w:val="single" w:sz="8" w:space="0" w:color="auto"/>
              <w:left w:val="single" w:sz="8" w:space="0" w:color="auto"/>
              <w:bottom w:val="single" w:sz="8" w:space="0" w:color="auto"/>
              <w:right w:val="single" w:sz="8" w:space="0" w:color="auto"/>
            </w:tcBorders>
            <w:shd w:val="clear" w:color="auto" w:fill="FFCC99"/>
            <w:vAlign w:val="center"/>
          </w:tcPr>
          <w:p w14:paraId="6BF3DC72" w14:textId="77777777" w:rsidR="00613BBB" w:rsidRPr="001E20FA" w:rsidRDefault="00613BBB" w:rsidP="00367381">
            <w:pPr>
              <w:pStyle w:val="AppendixBodyText"/>
              <w:jc w:val="center"/>
              <w:rPr>
                <w:rFonts w:ascii="Tahoma" w:eastAsia="SimSun" w:hAnsi="Tahoma" w:cs="Tahoma"/>
                <w:b/>
                <w:bCs/>
              </w:rPr>
            </w:pPr>
            <w:r w:rsidRPr="001E20FA">
              <w:rPr>
                <w:rFonts w:ascii="Tahoma" w:eastAsia="SimSun" w:hAnsi="Tahoma" w:cs="Tahoma"/>
                <w:b/>
                <w:bCs/>
              </w:rPr>
              <w:t>币种代码</w:t>
            </w:r>
          </w:p>
        </w:tc>
        <w:tc>
          <w:tcPr>
            <w:tcW w:w="2943" w:type="dxa"/>
            <w:tcBorders>
              <w:top w:val="single" w:sz="8" w:space="0" w:color="auto"/>
              <w:left w:val="single" w:sz="8" w:space="0" w:color="auto"/>
              <w:bottom w:val="single" w:sz="8" w:space="0" w:color="auto"/>
              <w:right w:val="single" w:sz="8" w:space="0" w:color="auto"/>
            </w:tcBorders>
            <w:shd w:val="clear" w:color="auto" w:fill="FFCC99"/>
            <w:vAlign w:val="center"/>
          </w:tcPr>
          <w:p w14:paraId="6BF3DC73" w14:textId="77777777" w:rsidR="00613BBB" w:rsidRPr="001E20FA" w:rsidRDefault="00613BBB" w:rsidP="00367381">
            <w:pPr>
              <w:pStyle w:val="AppendixBodyText"/>
              <w:jc w:val="center"/>
              <w:rPr>
                <w:rFonts w:ascii="Tahoma" w:eastAsia="SimSun" w:hAnsi="Tahoma" w:cs="Tahoma"/>
                <w:b/>
                <w:bCs/>
              </w:rPr>
            </w:pPr>
            <w:r w:rsidRPr="001E20FA">
              <w:rPr>
                <w:rFonts w:ascii="Tahoma" w:eastAsia="SimSun" w:hAnsi="Tahoma" w:cs="Tahoma"/>
                <w:b/>
                <w:bCs/>
              </w:rPr>
              <w:t>符合无限全天候</w:t>
            </w:r>
            <w:r w:rsidRPr="001E20FA">
              <w:rPr>
                <w:rFonts w:ascii="Tahoma" w:eastAsia="SimSun" w:hAnsi="Tahoma" w:cs="Tahoma"/>
                <w:b/>
                <w:bCs/>
              </w:rPr>
              <w:t xml:space="preserve"> (24x7) PRS </w:t>
            </w:r>
            <w:r w:rsidRPr="001E20FA">
              <w:rPr>
                <w:rFonts w:ascii="Tahoma" w:eastAsia="SimSun" w:hAnsi="Tahoma" w:cs="Tahoma"/>
                <w:b/>
                <w:bCs/>
              </w:rPr>
              <w:t>条件的最低年平均</w:t>
            </w:r>
            <w:r w:rsidRPr="001E20FA">
              <w:rPr>
                <w:rFonts w:ascii="Tahoma" w:eastAsia="SimSun" w:hAnsi="Tahoma" w:cs="Tahoma"/>
                <w:b/>
                <w:bCs/>
              </w:rPr>
              <w:t xml:space="preserve"> SA </w:t>
            </w:r>
            <w:r w:rsidRPr="001E20FA">
              <w:rPr>
                <w:rFonts w:ascii="Tahoma" w:eastAsia="SimSun" w:hAnsi="Tahoma" w:cs="Tahoma"/>
                <w:b/>
                <w:bCs/>
              </w:rPr>
              <w:t>花费</w:t>
            </w:r>
          </w:p>
        </w:tc>
      </w:tr>
      <w:tr w:rsidR="00613BBB" w:rsidRPr="001E20FA" w14:paraId="6BF3DC78" w14:textId="77777777" w:rsidTr="00367381">
        <w:trPr>
          <w:trHeight w:val="236"/>
        </w:trPr>
        <w:tc>
          <w:tcPr>
            <w:tcW w:w="1305" w:type="dxa"/>
            <w:vAlign w:val="bottom"/>
          </w:tcPr>
          <w:p w14:paraId="6BF3DC75"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美元</w:t>
            </w:r>
          </w:p>
        </w:tc>
        <w:tc>
          <w:tcPr>
            <w:tcW w:w="1593" w:type="dxa"/>
            <w:vAlign w:val="bottom"/>
          </w:tcPr>
          <w:p w14:paraId="6BF3DC76"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USD</w:t>
            </w:r>
          </w:p>
        </w:tc>
        <w:tc>
          <w:tcPr>
            <w:tcW w:w="2943" w:type="dxa"/>
            <w:vAlign w:val="bottom"/>
          </w:tcPr>
          <w:p w14:paraId="6BF3DC77"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250,000 </w:t>
            </w:r>
          </w:p>
        </w:tc>
      </w:tr>
      <w:tr w:rsidR="00613BBB" w:rsidRPr="001E20FA" w14:paraId="6BF3DC7C" w14:textId="77777777" w:rsidTr="00367381">
        <w:trPr>
          <w:trHeight w:val="236"/>
        </w:trPr>
        <w:tc>
          <w:tcPr>
            <w:tcW w:w="1305" w:type="dxa"/>
            <w:vAlign w:val="bottom"/>
          </w:tcPr>
          <w:p w14:paraId="6BF3DC79"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澳大利亚元</w:t>
            </w:r>
          </w:p>
        </w:tc>
        <w:tc>
          <w:tcPr>
            <w:tcW w:w="1593" w:type="dxa"/>
            <w:vAlign w:val="bottom"/>
          </w:tcPr>
          <w:p w14:paraId="6BF3DC7A"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AUD</w:t>
            </w:r>
          </w:p>
        </w:tc>
        <w:tc>
          <w:tcPr>
            <w:tcW w:w="2943" w:type="dxa"/>
            <w:vAlign w:val="bottom"/>
          </w:tcPr>
          <w:p w14:paraId="6BF3DC7B"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375,000 </w:t>
            </w:r>
          </w:p>
        </w:tc>
      </w:tr>
      <w:tr w:rsidR="00613BBB" w:rsidRPr="001E20FA" w14:paraId="6BF3DC80" w14:textId="77777777" w:rsidTr="00367381">
        <w:trPr>
          <w:trHeight w:val="236"/>
        </w:trPr>
        <w:tc>
          <w:tcPr>
            <w:tcW w:w="1305" w:type="dxa"/>
            <w:vAlign w:val="bottom"/>
          </w:tcPr>
          <w:p w14:paraId="6BF3DC7D"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加拿大元</w:t>
            </w:r>
          </w:p>
        </w:tc>
        <w:tc>
          <w:tcPr>
            <w:tcW w:w="1593" w:type="dxa"/>
            <w:vAlign w:val="bottom"/>
          </w:tcPr>
          <w:p w14:paraId="6BF3DC7E"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CAD</w:t>
            </w:r>
          </w:p>
        </w:tc>
        <w:tc>
          <w:tcPr>
            <w:tcW w:w="2943" w:type="dxa"/>
            <w:vAlign w:val="bottom"/>
          </w:tcPr>
          <w:p w14:paraId="6BF3DC7F"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337,500 </w:t>
            </w:r>
          </w:p>
        </w:tc>
      </w:tr>
      <w:tr w:rsidR="00613BBB" w:rsidRPr="001E20FA" w14:paraId="6BF3DC84" w14:textId="77777777" w:rsidTr="00367381">
        <w:trPr>
          <w:trHeight w:val="236"/>
        </w:trPr>
        <w:tc>
          <w:tcPr>
            <w:tcW w:w="1305" w:type="dxa"/>
            <w:vAlign w:val="bottom"/>
          </w:tcPr>
          <w:p w14:paraId="6BF3DC81"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瑞士法郎</w:t>
            </w:r>
          </w:p>
        </w:tc>
        <w:tc>
          <w:tcPr>
            <w:tcW w:w="1593" w:type="dxa"/>
            <w:vAlign w:val="bottom"/>
          </w:tcPr>
          <w:p w14:paraId="6BF3DC82"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CHF</w:t>
            </w:r>
          </w:p>
        </w:tc>
        <w:tc>
          <w:tcPr>
            <w:tcW w:w="2943" w:type="dxa"/>
            <w:vAlign w:val="bottom"/>
          </w:tcPr>
          <w:p w14:paraId="6BF3DC83"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412,500 </w:t>
            </w:r>
          </w:p>
        </w:tc>
      </w:tr>
      <w:tr w:rsidR="00613BBB" w:rsidRPr="001E20FA" w14:paraId="6BF3DC88" w14:textId="77777777" w:rsidTr="00367381">
        <w:trPr>
          <w:trHeight w:val="236"/>
        </w:trPr>
        <w:tc>
          <w:tcPr>
            <w:tcW w:w="1305" w:type="dxa"/>
            <w:vAlign w:val="bottom"/>
          </w:tcPr>
          <w:p w14:paraId="6BF3DC85"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人民币</w:t>
            </w:r>
          </w:p>
        </w:tc>
        <w:tc>
          <w:tcPr>
            <w:tcW w:w="1593" w:type="dxa"/>
            <w:vAlign w:val="bottom"/>
          </w:tcPr>
          <w:p w14:paraId="6BF3DC86"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CNY</w:t>
            </w:r>
          </w:p>
        </w:tc>
        <w:tc>
          <w:tcPr>
            <w:tcW w:w="2943" w:type="dxa"/>
            <w:vAlign w:val="bottom"/>
          </w:tcPr>
          <w:p w14:paraId="6BF3DC87"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2,062,500 </w:t>
            </w:r>
          </w:p>
        </w:tc>
      </w:tr>
      <w:tr w:rsidR="00613BBB" w:rsidRPr="001E20FA" w14:paraId="6BF3DC8C" w14:textId="77777777" w:rsidTr="00367381">
        <w:trPr>
          <w:trHeight w:val="236"/>
        </w:trPr>
        <w:tc>
          <w:tcPr>
            <w:tcW w:w="1305" w:type="dxa"/>
            <w:vAlign w:val="bottom"/>
          </w:tcPr>
          <w:p w14:paraId="6BF3DC89"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丹麦克朗</w:t>
            </w:r>
          </w:p>
        </w:tc>
        <w:tc>
          <w:tcPr>
            <w:tcW w:w="1593" w:type="dxa"/>
            <w:vAlign w:val="bottom"/>
          </w:tcPr>
          <w:p w14:paraId="6BF3DC8A"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DKK</w:t>
            </w:r>
          </w:p>
        </w:tc>
        <w:tc>
          <w:tcPr>
            <w:tcW w:w="2943" w:type="dxa"/>
            <w:vAlign w:val="bottom"/>
          </w:tcPr>
          <w:p w14:paraId="6BF3DC8B"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2,000,000 </w:t>
            </w:r>
          </w:p>
        </w:tc>
      </w:tr>
      <w:tr w:rsidR="00613BBB" w:rsidRPr="001E20FA" w14:paraId="6BF3DC90" w14:textId="77777777" w:rsidTr="00367381">
        <w:trPr>
          <w:trHeight w:val="236"/>
        </w:trPr>
        <w:tc>
          <w:tcPr>
            <w:tcW w:w="1305" w:type="dxa"/>
            <w:vAlign w:val="bottom"/>
          </w:tcPr>
          <w:p w14:paraId="6BF3DC8D"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欧元</w:t>
            </w:r>
          </w:p>
        </w:tc>
        <w:tc>
          <w:tcPr>
            <w:tcW w:w="1593" w:type="dxa"/>
            <w:vAlign w:val="bottom"/>
          </w:tcPr>
          <w:p w14:paraId="6BF3DC8E"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EUR</w:t>
            </w:r>
          </w:p>
        </w:tc>
        <w:tc>
          <w:tcPr>
            <w:tcW w:w="2943" w:type="dxa"/>
            <w:vAlign w:val="bottom"/>
          </w:tcPr>
          <w:p w14:paraId="6BF3DC8F"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268,750 </w:t>
            </w:r>
          </w:p>
        </w:tc>
      </w:tr>
      <w:tr w:rsidR="00613BBB" w:rsidRPr="001E20FA" w14:paraId="6BF3DC94" w14:textId="77777777" w:rsidTr="00367381">
        <w:trPr>
          <w:trHeight w:val="236"/>
        </w:trPr>
        <w:tc>
          <w:tcPr>
            <w:tcW w:w="1305" w:type="dxa"/>
            <w:vAlign w:val="bottom"/>
          </w:tcPr>
          <w:p w14:paraId="6BF3DC91"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英磅</w:t>
            </w:r>
          </w:p>
        </w:tc>
        <w:tc>
          <w:tcPr>
            <w:tcW w:w="1593" w:type="dxa"/>
            <w:vAlign w:val="bottom"/>
          </w:tcPr>
          <w:p w14:paraId="6BF3DC92"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GBP</w:t>
            </w:r>
          </w:p>
        </w:tc>
        <w:tc>
          <w:tcPr>
            <w:tcW w:w="2943" w:type="dxa"/>
            <w:vAlign w:val="bottom"/>
          </w:tcPr>
          <w:p w14:paraId="6BF3DC93"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sz w:val="18"/>
                <w:szCs w:val="18"/>
              </w:rPr>
              <w:t xml:space="preserve"> </w:t>
            </w:r>
            <w:r w:rsidRPr="001E20FA">
              <w:rPr>
                <w:rFonts w:ascii="Tahoma" w:eastAsia="SimSun" w:hAnsi="Tahoma" w:cs="Tahoma"/>
                <w:color w:val="000000"/>
                <w:sz w:val="18"/>
                <w:szCs w:val="18"/>
              </w:rPr>
              <w:t xml:space="preserve">168,750 </w:t>
            </w:r>
          </w:p>
        </w:tc>
      </w:tr>
      <w:tr w:rsidR="00613BBB" w:rsidRPr="001E20FA" w14:paraId="6BF3DC98" w14:textId="77777777" w:rsidTr="00367381">
        <w:trPr>
          <w:trHeight w:val="236"/>
        </w:trPr>
        <w:tc>
          <w:tcPr>
            <w:tcW w:w="1305" w:type="dxa"/>
            <w:vAlign w:val="bottom"/>
          </w:tcPr>
          <w:p w14:paraId="6BF3DC95"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日元</w:t>
            </w:r>
          </w:p>
        </w:tc>
        <w:tc>
          <w:tcPr>
            <w:tcW w:w="1593" w:type="dxa"/>
            <w:vAlign w:val="bottom"/>
          </w:tcPr>
          <w:p w14:paraId="6BF3DC96"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JPY</w:t>
            </w:r>
          </w:p>
        </w:tc>
        <w:tc>
          <w:tcPr>
            <w:tcW w:w="2943" w:type="dxa"/>
            <w:vAlign w:val="bottom"/>
          </w:tcPr>
          <w:p w14:paraId="6BF3DC97"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30,000,000 </w:t>
            </w:r>
          </w:p>
        </w:tc>
      </w:tr>
      <w:tr w:rsidR="00613BBB" w:rsidRPr="001E20FA" w14:paraId="6BF3DC9C" w14:textId="77777777" w:rsidTr="00367381">
        <w:trPr>
          <w:trHeight w:val="236"/>
        </w:trPr>
        <w:tc>
          <w:tcPr>
            <w:tcW w:w="1305" w:type="dxa"/>
            <w:vAlign w:val="bottom"/>
          </w:tcPr>
          <w:p w14:paraId="6BF3DC99"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韩元</w:t>
            </w:r>
          </w:p>
        </w:tc>
        <w:tc>
          <w:tcPr>
            <w:tcW w:w="1593" w:type="dxa"/>
            <w:vAlign w:val="bottom"/>
          </w:tcPr>
          <w:p w14:paraId="6BF3DC9A"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KRW</w:t>
            </w:r>
          </w:p>
        </w:tc>
        <w:tc>
          <w:tcPr>
            <w:tcW w:w="2943" w:type="dxa"/>
            <w:vAlign w:val="bottom"/>
          </w:tcPr>
          <w:p w14:paraId="6BF3DC9B"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300,000,000 </w:t>
            </w:r>
          </w:p>
        </w:tc>
      </w:tr>
      <w:tr w:rsidR="00613BBB" w:rsidRPr="001E20FA" w14:paraId="6BF3DCA0" w14:textId="77777777" w:rsidTr="00367381">
        <w:trPr>
          <w:trHeight w:val="236"/>
        </w:trPr>
        <w:tc>
          <w:tcPr>
            <w:tcW w:w="1305" w:type="dxa"/>
            <w:vAlign w:val="bottom"/>
          </w:tcPr>
          <w:p w14:paraId="6BF3DC9D"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挪威克朗</w:t>
            </w:r>
          </w:p>
        </w:tc>
        <w:tc>
          <w:tcPr>
            <w:tcW w:w="1593" w:type="dxa"/>
            <w:vAlign w:val="bottom"/>
          </w:tcPr>
          <w:p w14:paraId="6BF3DC9E"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NOK</w:t>
            </w:r>
          </w:p>
        </w:tc>
        <w:tc>
          <w:tcPr>
            <w:tcW w:w="2943" w:type="dxa"/>
            <w:vAlign w:val="bottom"/>
          </w:tcPr>
          <w:p w14:paraId="6BF3DC9F"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2,062,500 </w:t>
            </w:r>
          </w:p>
        </w:tc>
      </w:tr>
      <w:tr w:rsidR="00613BBB" w:rsidRPr="001E20FA" w14:paraId="6BF3DCA4" w14:textId="77777777" w:rsidTr="00367381">
        <w:trPr>
          <w:trHeight w:val="236"/>
        </w:trPr>
        <w:tc>
          <w:tcPr>
            <w:tcW w:w="1305" w:type="dxa"/>
            <w:vAlign w:val="bottom"/>
          </w:tcPr>
          <w:p w14:paraId="6BF3DCA1"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新西兰元</w:t>
            </w:r>
          </w:p>
        </w:tc>
        <w:tc>
          <w:tcPr>
            <w:tcW w:w="1593" w:type="dxa"/>
            <w:vAlign w:val="bottom"/>
          </w:tcPr>
          <w:p w14:paraId="6BF3DCA2"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NZD</w:t>
            </w:r>
          </w:p>
        </w:tc>
        <w:tc>
          <w:tcPr>
            <w:tcW w:w="2943" w:type="dxa"/>
            <w:vAlign w:val="bottom"/>
          </w:tcPr>
          <w:p w14:paraId="6BF3DCA3"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437,500 </w:t>
            </w:r>
          </w:p>
        </w:tc>
      </w:tr>
      <w:tr w:rsidR="00613BBB" w:rsidRPr="001E20FA" w14:paraId="6BF3DCA8" w14:textId="77777777" w:rsidTr="00367381">
        <w:trPr>
          <w:trHeight w:val="236"/>
        </w:trPr>
        <w:tc>
          <w:tcPr>
            <w:tcW w:w="1305" w:type="dxa"/>
            <w:vAlign w:val="bottom"/>
          </w:tcPr>
          <w:p w14:paraId="6BF3DCA5"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瑞典克朗</w:t>
            </w:r>
          </w:p>
        </w:tc>
        <w:tc>
          <w:tcPr>
            <w:tcW w:w="1593" w:type="dxa"/>
            <w:vAlign w:val="bottom"/>
          </w:tcPr>
          <w:p w14:paraId="6BF3DCA6"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SEK</w:t>
            </w:r>
          </w:p>
        </w:tc>
        <w:tc>
          <w:tcPr>
            <w:tcW w:w="2943" w:type="dxa"/>
            <w:vAlign w:val="bottom"/>
          </w:tcPr>
          <w:p w14:paraId="6BF3DCA7"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2,500,000 </w:t>
            </w:r>
          </w:p>
        </w:tc>
      </w:tr>
      <w:tr w:rsidR="00613BBB" w:rsidRPr="001E20FA" w14:paraId="6BF3DCAC" w14:textId="77777777" w:rsidTr="00367381">
        <w:trPr>
          <w:trHeight w:val="236"/>
        </w:trPr>
        <w:tc>
          <w:tcPr>
            <w:tcW w:w="1305" w:type="dxa"/>
            <w:vAlign w:val="bottom"/>
          </w:tcPr>
          <w:p w14:paraId="6BF3DCA9" w14:textId="77777777" w:rsidR="00613BBB" w:rsidRPr="001E20FA" w:rsidRDefault="00613BBB" w:rsidP="00367381">
            <w:pPr>
              <w:pStyle w:val="AppendixBodyText"/>
              <w:rPr>
                <w:rFonts w:ascii="Tahoma" w:eastAsia="SimSun" w:hAnsi="Tahoma" w:cs="Tahoma"/>
                <w:sz w:val="18"/>
                <w:szCs w:val="18"/>
              </w:rPr>
            </w:pPr>
            <w:r w:rsidRPr="001E20FA">
              <w:rPr>
                <w:rFonts w:ascii="Tahoma" w:eastAsia="SimSun" w:hAnsi="Tahoma" w:cs="Tahoma"/>
                <w:sz w:val="18"/>
                <w:szCs w:val="18"/>
              </w:rPr>
              <w:t>新台币</w:t>
            </w:r>
          </w:p>
        </w:tc>
        <w:tc>
          <w:tcPr>
            <w:tcW w:w="1593" w:type="dxa"/>
            <w:vAlign w:val="bottom"/>
          </w:tcPr>
          <w:p w14:paraId="6BF3DCAA" w14:textId="77777777" w:rsidR="00613BBB" w:rsidRPr="001E20FA" w:rsidRDefault="00613BBB"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TWD</w:t>
            </w:r>
          </w:p>
        </w:tc>
        <w:tc>
          <w:tcPr>
            <w:tcW w:w="2943" w:type="dxa"/>
            <w:vAlign w:val="bottom"/>
          </w:tcPr>
          <w:p w14:paraId="6BF3DCAB" w14:textId="77777777" w:rsidR="00613BBB" w:rsidRPr="001E20FA" w:rsidRDefault="00613BBB" w:rsidP="00367381">
            <w:pPr>
              <w:pStyle w:val="AppendixBodyText"/>
              <w:jc w:val="right"/>
              <w:rPr>
                <w:rFonts w:ascii="Tahoma" w:eastAsia="SimSun" w:hAnsi="Tahoma" w:cs="Tahoma"/>
                <w:sz w:val="18"/>
                <w:szCs w:val="18"/>
              </w:rPr>
            </w:pPr>
            <w:r w:rsidRPr="001E20FA">
              <w:rPr>
                <w:rFonts w:ascii="Tahoma" w:eastAsia="SimSun" w:hAnsi="Tahoma" w:cs="Tahoma"/>
                <w:color w:val="000000"/>
                <w:sz w:val="18"/>
                <w:szCs w:val="18"/>
              </w:rPr>
              <w:t xml:space="preserve"> 8,750,000 </w:t>
            </w:r>
          </w:p>
        </w:tc>
      </w:tr>
      <w:tr w:rsidR="009F19FE" w:rsidRPr="001E20FA" w14:paraId="6BF3DCB0" w14:textId="77777777" w:rsidTr="00367381">
        <w:trPr>
          <w:trHeight w:val="236"/>
        </w:trPr>
        <w:tc>
          <w:tcPr>
            <w:tcW w:w="1305" w:type="dxa"/>
            <w:vAlign w:val="bottom"/>
          </w:tcPr>
          <w:p w14:paraId="6BF3DCAD" w14:textId="77777777" w:rsidR="009F19FE" w:rsidRPr="001E20FA" w:rsidRDefault="009F19FE" w:rsidP="00367381">
            <w:pPr>
              <w:pStyle w:val="AppendixBodyText"/>
              <w:rPr>
                <w:rFonts w:ascii="Tahoma" w:eastAsia="SimSun" w:hAnsi="Tahoma" w:cs="Tahoma"/>
                <w:sz w:val="18"/>
                <w:szCs w:val="18"/>
              </w:rPr>
            </w:pPr>
            <w:r w:rsidRPr="001E20FA">
              <w:rPr>
                <w:rFonts w:ascii="Tahoma" w:eastAsia="SimSun" w:hAnsi="Tahoma" w:cs="Tahoma"/>
                <w:sz w:val="18"/>
                <w:szCs w:val="18"/>
              </w:rPr>
              <w:t>印度卢比</w:t>
            </w:r>
          </w:p>
        </w:tc>
        <w:tc>
          <w:tcPr>
            <w:tcW w:w="1593" w:type="dxa"/>
            <w:vAlign w:val="bottom"/>
          </w:tcPr>
          <w:p w14:paraId="6BF3DCAE" w14:textId="77777777" w:rsidR="009F19FE" w:rsidRPr="001E20FA" w:rsidRDefault="009F19FE"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INR</w:t>
            </w:r>
          </w:p>
        </w:tc>
        <w:tc>
          <w:tcPr>
            <w:tcW w:w="2943" w:type="dxa"/>
            <w:vAlign w:val="bottom"/>
          </w:tcPr>
          <w:p w14:paraId="6BF3DCAF" w14:textId="77777777" w:rsidR="009F19FE" w:rsidRPr="001E20FA" w:rsidRDefault="009F19FE" w:rsidP="00367381">
            <w:pPr>
              <w:pStyle w:val="AppendixBodyText"/>
              <w:jc w:val="right"/>
              <w:rPr>
                <w:rFonts w:ascii="Tahoma" w:eastAsia="SimSun" w:hAnsi="Tahoma" w:cs="Tahoma"/>
                <w:color w:val="000000"/>
                <w:sz w:val="18"/>
                <w:szCs w:val="18"/>
              </w:rPr>
            </w:pPr>
            <w:r w:rsidRPr="001E20FA">
              <w:rPr>
                <w:rFonts w:ascii="Tahoma" w:eastAsia="SimSun" w:hAnsi="Tahoma" w:cs="Tahoma"/>
                <w:sz w:val="18"/>
                <w:szCs w:val="18"/>
              </w:rPr>
              <w:t>12,500,000</w:t>
            </w:r>
          </w:p>
        </w:tc>
      </w:tr>
      <w:tr w:rsidR="009F19FE" w:rsidRPr="001E20FA" w14:paraId="6BF3DCB4" w14:textId="77777777" w:rsidTr="00367381">
        <w:trPr>
          <w:trHeight w:val="236"/>
        </w:trPr>
        <w:tc>
          <w:tcPr>
            <w:tcW w:w="1305" w:type="dxa"/>
            <w:vAlign w:val="bottom"/>
          </w:tcPr>
          <w:p w14:paraId="6BF3DCB1" w14:textId="77777777" w:rsidR="009F19FE" w:rsidRPr="001E20FA" w:rsidRDefault="009F19FE" w:rsidP="00367381">
            <w:pPr>
              <w:pStyle w:val="AppendixBodyText"/>
              <w:rPr>
                <w:rFonts w:ascii="Tahoma" w:eastAsia="SimSun" w:hAnsi="Tahoma" w:cs="Tahoma"/>
                <w:sz w:val="18"/>
                <w:szCs w:val="18"/>
              </w:rPr>
            </w:pPr>
            <w:r w:rsidRPr="001E20FA">
              <w:rPr>
                <w:rFonts w:ascii="Tahoma" w:eastAsia="SimSun" w:hAnsi="Tahoma" w:cs="Tahoma"/>
                <w:sz w:val="18"/>
                <w:szCs w:val="18"/>
              </w:rPr>
              <w:t>俄罗斯卢布</w:t>
            </w:r>
          </w:p>
        </w:tc>
        <w:tc>
          <w:tcPr>
            <w:tcW w:w="1593" w:type="dxa"/>
            <w:vAlign w:val="bottom"/>
          </w:tcPr>
          <w:p w14:paraId="6BF3DCB2" w14:textId="77777777" w:rsidR="009F19FE" w:rsidRPr="001E20FA" w:rsidRDefault="009F19FE" w:rsidP="00367381">
            <w:pPr>
              <w:pStyle w:val="AppendixBodyText"/>
              <w:jc w:val="center"/>
              <w:rPr>
                <w:rFonts w:ascii="Tahoma" w:eastAsia="SimSun" w:hAnsi="Tahoma" w:cs="Tahoma"/>
                <w:sz w:val="18"/>
                <w:szCs w:val="18"/>
              </w:rPr>
            </w:pPr>
            <w:r w:rsidRPr="001E20FA">
              <w:rPr>
                <w:rFonts w:ascii="Tahoma" w:eastAsia="SimSun" w:hAnsi="Tahoma" w:cs="Tahoma"/>
                <w:sz w:val="18"/>
                <w:szCs w:val="18"/>
              </w:rPr>
              <w:t>RUB</w:t>
            </w:r>
          </w:p>
        </w:tc>
        <w:tc>
          <w:tcPr>
            <w:tcW w:w="2943" w:type="dxa"/>
            <w:vAlign w:val="bottom"/>
          </w:tcPr>
          <w:p w14:paraId="6BF3DCB3" w14:textId="77777777" w:rsidR="009F19FE" w:rsidRPr="001E20FA" w:rsidRDefault="009F19FE" w:rsidP="00367381">
            <w:pPr>
              <w:pStyle w:val="AppendixBodyText"/>
              <w:jc w:val="right"/>
              <w:rPr>
                <w:rFonts w:ascii="Tahoma" w:eastAsia="SimSun" w:hAnsi="Tahoma" w:cs="Tahoma"/>
                <w:color w:val="000000"/>
                <w:sz w:val="18"/>
                <w:szCs w:val="18"/>
              </w:rPr>
            </w:pPr>
            <w:r w:rsidRPr="001E20FA">
              <w:rPr>
                <w:rFonts w:ascii="Tahoma" w:eastAsia="SimSun" w:hAnsi="Tahoma" w:cs="Tahoma"/>
                <w:sz w:val="18"/>
                <w:szCs w:val="18"/>
              </w:rPr>
              <w:t>8,250,000</w:t>
            </w:r>
          </w:p>
        </w:tc>
      </w:tr>
    </w:tbl>
    <w:p w14:paraId="6BF3DCB5" w14:textId="77777777" w:rsidR="00613BBB" w:rsidRPr="001E20FA" w:rsidRDefault="00613BBB" w:rsidP="00F21E5F">
      <w:pPr>
        <w:pStyle w:val="Heading3"/>
        <w:rPr>
          <w:rFonts w:ascii="Tahoma" w:eastAsia="SimSun" w:hAnsi="Tahoma" w:cs="Tahoma"/>
        </w:rPr>
      </w:pPr>
    </w:p>
    <w:p w14:paraId="6BF3DCB6" w14:textId="77777777" w:rsidR="00613BBB" w:rsidRPr="001E20FA" w:rsidRDefault="00613BBB" w:rsidP="00F21E5F">
      <w:pPr>
        <w:jc w:val="both"/>
        <w:rPr>
          <w:rFonts w:eastAsia="SimSun" w:cs="Tahoma"/>
          <w:lang w:eastAsia="zh-CN"/>
        </w:rPr>
      </w:pPr>
      <w:r w:rsidRPr="001E20FA">
        <w:rPr>
          <w:rFonts w:eastAsia="SimSun" w:cs="Tahoma"/>
          <w:szCs w:val="18"/>
          <w:lang w:eastAsia="zh-CN"/>
        </w:rPr>
        <w:t>如果客户平均每年对合格应用程序平台产品的</w:t>
      </w:r>
      <w:r w:rsidRPr="001E20FA">
        <w:rPr>
          <w:rFonts w:eastAsia="SimSun" w:cs="Tahoma"/>
          <w:szCs w:val="18"/>
          <w:lang w:eastAsia="zh-CN"/>
        </w:rPr>
        <w:t xml:space="preserve"> SAl </w:t>
      </w:r>
      <w:r w:rsidRPr="001E20FA">
        <w:rPr>
          <w:rFonts w:eastAsia="SimSun" w:cs="Tahoma"/>
          <w:szCs w:val="18"/>
          <w:lang w:eastAsia="zh-CN"/>
        </w:rPr>
        <w:t>花费高于获得无限全天候</w:t>
      </w:r>
      <w:r w:rsidRPr="001E20FA">
        <w:rPr>
          <w:rFonts w:eastAsia="SimSun" w:cs="Tahoma"/>
          <w:szCs w:val="18"/>
          <w:lang w:eastAsia="zh-CN"/>
        </w:rPr>
        <w:t xml:space="preserve"> (24x7) PRS </w:t>
      </w:r>
      <w:r w:rsidRPr="001E20FA">
        <w:rPr>
          <w:rFonts w:eastAsia="SimSun" w:cs="Tahoma"/>
          <w:szCs w:val="18"/>
          <w:lang w:eastAsia="zh-CN"/>
        </w:rPr>
        <w:t>所需的</w:t>
      </w:r>
      <w:r w:rsidRPr="001E20FA">
        <w:rPr>
          <w:rFonts w:eastAsia="SimSun" w:cs="Tahoma"/>
          <w:szCs w:val="18"/>
          <w:lang w:eastAsia="zh-CN"/>
        </w:rPr>
        <w:t xml:space="preserve"> $250,000</w:t>
      </w:r>
      <w:r w:rsidRPr="001E20FA">
        <w:rPr>
          <w:rFonts w:eastAsia="SimSun" w:cs="Tahoma"/>
          <w:szCs w:val="18"/>
          <w:lang w:eastAsia="zh-CN"/>
        </w:rPr>
        <w:t>，微软不会根据客户对这些产品的实际</w:t>
      </w:r>
      <w:r w:rsidRPr="001E20FA">
        <w:rPr>
          <w:rFonts w:eastAsia="SimSun" w:cs="Tahoma"/>
          <w:szCs w:val="18"/>
          <w:lang w:eastAsia="zh-CN"/>
        </w:rPr>
        <w:t xml:space="preserve"> SA </w:t>
      </w:r>
      <w:r w:rsidRPr="001E20FA">
        <w:rPr>
          <w:rFonts w:eastAsia="SimSun" w:cs="Tahoma"/>
          <w:szCs w:val="18"/>
          <w:lang w:eastAsia="zh-CN"/>
        </w:rPr>
        <w:t>花费奖励事件。如果客户中途获得无限全天候</w:t>
      </w:r>
      <w:r w:rsidRPr="001E20FA">
        <w:rPr>
          <w:rFonts w:eastAsia="SimSun" w:cs="Tahoma"/>
          <w:szCs w:val="18"/>
          <w:lang w:eastAsia="zh-CN"/>
        </w:rPr>
        <w:t xml:space="preserve"> (24x7) PRS </w:t>
      </w:r>
      <w:r w:rsidRPr="001E20FA">
        <w:rPr>
          <w:rFonts w:eastAsia="SimSun" w:cs="Tahoma"/>
          <w:szCs w:val="18"/>
          <w:lang w:eastAsia="zh-CN"/>
        </w:rPr>
        <w:t>的资格，将从客户的余额中扣除此前所有根据</w:t>
      </w:r>
      <w:r w:rsidRPr="001E20FA">
        <w:rPr>
          <w:rFonts w:eastAsia="SimSun" w:cs="Tahoma"/>
          <w:szCs w:val="18"/>
          <w:lang w:eastAsia="zh-CN"/>
        </w:rPr>
        <w:t xml:space="preserve"> SA </w:t>
      </w:r>
      <w:r w:rsidRPr="001E20FA">
        <w:rPr>
          <w:rFonts w:eastAsia="SimSun" w:cs="Tahoma"/>
          <w:szCs w:val="18"/>
          <w:lang w:eastAsia="zh-CN"/>
        </w:rPr>
        <w:t>花费奖励但未消费的事件。无限全天候</w:t>
      </w:r>
      <w:r w:rsidRPr="001E20FA">
        <w:rPr>
          <w:rFonts w:eastAsia="SimSun" w:cs="Tahoma"/>
          <w:szCs w:val="18"/>
          <w:lang w:eastAsia="zh-CN"/>
        </w:rPr>
        <w:t xml:space="preserve"> (24x7) PRS </w:t>
      </w:r>
      <w:r w:rsidRPr="001E20FA">
        <w:rPr>
          <w:rFonts w:eastAsia="SimSun" w:cs="Tahoma"/>
          <w:szCs w:val="18"/>
          <w:lang w:eastAsia="zh-CN"/>
        </w:rPr>
        <w:t>事件不能转换为高级问题解决支持的小时或事件。</w:t>
      </w:r>
    </w:p>
    <w:p w14:paraId="6BF3DCB7" w14:textId="77777777" w:rsidR="00613BBB" w:rsidRPr="001E20FA" w:rsidRDefault="00613BBB" w:rsidP="00F21E5F">
      <w:pPr>
        <w:rPr>
          <w:rFonts w:eastAsia="SimSun" w:cs="Tahoma"/>
          <w:lang w:eastAsia="zh-CN"/>
        </w:rPr>
      </w:pPr>
    </w:p>
    <w:p w14:paraId="6BF3DCB8" w14:textId="77777777" w:rsidR="00613BBB" w:rsidRPr="001E20FA" w:rsidRDefault="00613BBB" w:rsidP="00F21E5F">
      <w:pPr>
        <w:jc w:val="both"/>
        <w:rPr>
          <w:rFonts w:eastAsia="SimSun" w:cs="Tahoma"/>
          <w:lang w:eastAsia="zh-CN"/>
        </w:rPr>
      </w:pPr>
      <w:r w:rsidRPr="001E20FA">
        <w:rPr>
          <w:rFonts w:eastAsia="SimSun" w:cs="Tahoma"/>
          <w:szCs w:val="18"/>
          <w:lang w:eastAsia="zh-CN"/>
        </w:rPr>
        <w:t>如果客户拥有</w:t>
      </w:r>
      <w:r w:rsidRPr="001E20FA">
        <w:rPr>
          <w:rFonts w:eastAsia="SimSun" w:cs="Tahoma"/>
          <w:color w:val="000000"/>
          <w:szCs w:val="18"/>
          <w:lang w:eastAsia="zh-CN"/>
        </w:rPr>
        <w:t>生效日期早于</w:t>
      </w:r>
      <w:r w:rsidRPr="001E20FA">
        <w:rPr>
          <w:rFonts w:eastAsia="SimSun" w:cs="Tahoma"/>
          <w:color w:val="000000"/>
          <w:szCs w:val="18"/>
          <w:lang w:eastAsia="zh-CN"/>
        </w:rPr>
        <w:t xml:space="preserve"> 2009 </w:t>
      </w:r>
      <w:r w:rsidRPr="001E20FA">
        <w:rPr>
          <w:rFonts w:eastAsia="SimSun" w:cs="Tahoma"/>
          <w:color w:val="000000"/>
          <w:szCs w:val="18"/>
          <w:lang w:eastAsia="zh-CN"/>
        </w:rPr>
        <w:t>年</w:t>
      </w:r>
      <w:r w:rsidRPr="001E20FA">
        <w:rPr>
          <w:rFonts w:eastAsia="SimSun" w:cs="Tahoma"/>
          <w:color w:val="000000"/>
          <w:szCs w:val="18"/>
          <w:lang w:eastAsia="zh-CN"/>
        </w:rPr>
        <w:t xml:space="preserve"> 7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日的应用程序平台协议</w:t>
      </w:r>
      <w:r w:rsidRPr="001E20FA">
        <w:rPr>
          <w:rFonts w:eastAsia="SimSun" w:cs="Tahoma"/>
          <w:color w:val="000000"/>
          <w:szCs w:val="18"/>
          <w:lang w:eastAsia="zh-CN"/>
        </w:rPr>
        <w:t xml:space="preserve"> (APA)</w:t>
      </w:r>
      <w:r w:rsidRPr="001E20FA">
        <w:rPr>
          <w:rFonts w:eastAsia="SimSun" w:cs="Tahoma"/>
          <w:color w:val="000000"/>
          <w:szCs w:val="18"/>
          <w:lang w:eastAsia="zh-CN"/>
        </w:rPr>
        <w:t>，且平均每年对合格应用程序平台产品的</w:t>
      </w:r>
      <w:r w:rsidRPr="001E20FA">
        <w:rPr>
          <w:rFonts w:eastAsia="SimSun" w:cs="Tahoma"/>
          <w:color w:val="000000"/>
          <w:szCs w:val="18"/>
          <w:lang w:eastAsia="zh-CN"/>
        </w:rPr>
        <w:t xml:space="preserve"> SA</w:t>
      </w:r>
      <w:r w:rsidR="00367381">
        <w:rPr>
          <w:rFonts w:eastAsia="SimSun" w:cs="Tahoma"/>
          <w:color w:val="000000"/>
          <w:szCs w:val="18"/>
          <w:lang w:eastAsia="zh-CN"/>
        </w:rPr>
        <w:t> </w:t>
      </w:r>
      <w:r w:rsidRPr="001E20FA">
        <w:rPr>
          <w:rFonts w:eastAsia="SimSun" w:cs="Tahoma"/>
          <w:color w:val="000000"/>
          <w:szCs w:val="18"/>
          <w:lang w:eastAsia="zh-CN"/>
        </w:rPr>
        <w:t>花费高于</w:t>
      </w:r>
      <w:r w:rsidRPr="001E20FA">
        <w:rPr>
          <w:rFonts w:eastAsia="SimSun" w:cs="Tahoma"/>
          <w:color w:val="000000"/>
          <w:szCs w:val="18"/>
          <w:lang w:eastAsia="zh-CN"/>
        </w:rPr>
        <w:t xml:space="preserve"> $250,000</w:t>
      </w:r>
      <w:r w:rsidRPr="001E20FA">
        <w:rPr>
          <w:rFonts w:eastAsia="SimSun" w:cs="Tahoma"/>
          <w:color w:val="000000"/>
          <w:szCs w:val="18"/>
          <w:lang w:eastAsia="zh-CN"/>
        </w:rPr>
        <w:t>，并且拥有有效的高级服务协议，则可以在</w:t>
      </w:r>
      <w:r w:rsidRPr="001E20FA">
        <w:rPr>
          <w:rFonts w:eastAsia="SimSun" w:cs="Tahoma"/>
          <w:color w:val="000000"/>
          <w:szCs w:val="18"/>
          <w:lang w:eastAsia="zh-CN"/>
        </w:rPr>
        <w:t xml:space="preserve"> APA </w:t>
      </w:r>
      <w:r w:rsidRPr="001E20FA">
        <w:rPr>
          <w:rFonts w:eastAsia="SimSun" w:cs="Tahoma"/>
          <w:color w:val="000000"/>
          <w:szCs w:val="18"/>
          <w:lang w:eastAsia="zh-CN"/>
        </w:rPr>
        <w:t>生效日期一周年时获得无限的全天候</w:t>
      </w:r>
      <w:r w:rsidRPr="001E20FA">
        <w:rPr>
          <w:rFonts w:eastAsia="SimSun" w:cs="Tahoma"/>
          <w:color w:val="000000"/>
          <w:szCs w:val="18"/>
          <w:lang w:eastAsia="zh-CN"/>
        </w:rPr>
        <w:t xml:space="preserve"> </w:t>
      </w:r>
      <w:r w:rsidR="00367381">
        <w:rPr>
          <w:rFonts w:eastAsia="SimSun" w:cs="Tahoma"/>
          <w:color w:val="000000"/>
          <w:szCs w:val="18"/>
          <w:lang w:eastAsia="zh-CN"/>
        </w:rPr>
        <w:br/>
      </w:r>
      <w:r w:rsidRPr="001E20FA">
        <w:rPr>
          <w:rFonts w:eastAsia="SimSun" w:cs="Tahoma"/>
          <w:color w:val="000000"/>
          <w:szCs w:val="18"/>
          <w:lang w:eastAsia="zh-CN"/>
        </w:rPr>
        <w:t>(24x7) PRS</w:t>
      </w:r>
      <w:r w:rsidRPr="001E20FA">
        <w:rPr>
          <w:rFonts w:eastAsia="SimSun" w:cs="Tahoma"/>
          <w:color w:val="000000"/>
          <w:szCs w:val="18"/>
          <w:lang w:eastAsia="zh-CN"/>
        </w:rPr>
        <w:t>。</w:t>
      </w:r>
    </w:p>
    <w:p w14:paraId="6BF3DCB9" w14:textId="77777777" w:rsidR="00613BBB" w:rsidRPr="001E20FA" w:rsidRDefault="00613BBB" w:rsidP="00F21E5F">
      <w:pPr>
        <w:rPr>
          <w:rFonts w:eastAsia="SimSun" w:cs="Tahoma"/>
          <w:lang w:eastAsia="zh-CN"/>
        </w:rPr>
      </w:pPr>
    </w:p>
    <w:p w14:paraId="6BF3DCBA" w14:textId="77777777" w:rsidR="00A17E03" w:rsidRPr="001E20FA" w:rsidRDefault="00A17E03" w:rsidP="00F21E5F">
      <w:pPr>
        <w:spacing w:line="276" w:lineRule="auto"/>
        <w:rPr>
          <w:rFonts w:eastAsia="SimSun" w:cs="Tahoma"/>
          <w:lang w:eastAsia="zh-CN"/>
        </w:rPr>
      </w:pPr>
      <w:r w:rsidRPr="001E20FA">
        <w:rPr>
          <w:rFonts w:eastAsia="SimSun" w:cs="Tahoma"/>
          <w:szCs w:val="18"/>
          <w:lang w:eastAsia="zh-CN"/>
        </w:rPr>
        <w:t xml:space="preserve">(2) </w:t>
      </w:r>
      <w:r w:rsidRPr="001E20FA">
        <w:rPr>
          <w:rFonts w:eastAsia="SimSun" w:cs="Tahoma"/>
          <w:szCs w:val="18"/>
          <w:lang w:eastAsia="zh-CN"/>
        </w:rPr>
        <w:t>如果客户获得</w:t>
      </w:r>
      <w:r w:rsidRPr="001E20FA">
        <w:rPr>
          <w:rFonts w:eastAsia="SimSun" w:cs="Tahoma"/>
          <w:szCs w:val="18"/>
          <w:lang w:eastAsia="zh-CN"/>
        </w:rPr>
        <w:t xml:space="preserve"> PDW </w:t>
      </w:r>
      <w:r w:rsidRPr="001E20FA">
        <w:rPr>
          <w:rFonts w:eastAsia="SimSun" w:cs="Tahoma"/>
          <w:szCs w:val="18"/>
          <w:lang w:eastAsia="zh-CN"/>
        </w:rPr>
        <w:t>许可并拥有有效的高级服务协议，则可以获得无限的全天候</w:t>
      </w:r>
      <w:r w:rsidRPr="001E20FA">
        <w:rPr>
          <w:rFonts w:eastAsia="SimSun" w:cs="Tahoma"/>
          <w:szCs w:val="18"/>
          <w:lang w:eastAsia="zh-CN"/>
        </w:rPr>
        <w:t xml:space="preserve"> (24x7) PRS </w:t>
      </w:r>
      <w:r w:rsidRPr="001E20FA">
        <w:rPr>
          <w:rFonts w:eastAsia="SimSun" w:cs="Tahoma"/>
          <w:szCs w:val="18"/>
          <w:lang w:eastAsia="zh-CN"/>
        </w:rPr>
        <w:t>事件。</w:t>
      </w:r>
    </w:p>
    <w:p w14:paraId="6BF3DCBB" w14:textId="77777777" w:rsidR="00FF1B2B" w:rsidRPr="001E20FA" w:rsidRDefault="00FF1B2B" w:rsidP="00F21E5F">
      <w:pPr>
        <w:spacing w:line="276" w:lineRule="auto"/>
        <w:rPr>
          <w:rFonts w:eastAsia="SimSun" w:cs="Tahoma"/>
          <w:lang w:eastAsia="zh-CN"/>
        </w:rPr>
      </w:pPr>
    </w:p>
    <w:p w14:paraId="6BF3DCBC" w14:textId="77777777" w:rsidR="00A17E03" w:rsidRPr="001E20FA" w:rsidRDefault="00A17E03" w:rsidP="00F21E5F">
      <w:pPr>
        <w:spacing w:line="276" w:lineRule="auto"/>
        <w:jc w:val="both"/>
        <w:rPr>
          <w:rFonts w:eastAsia="SimSun" w:cs="Tahoma"/>
          <w:lang w:eastAsia="zh-CN"/>
        </w:rPr>
      </w:pPr>
      <w:r w:rsidRPr="001E20FA">
        <w:rPr>
          <w:rFonts w:eastAsia="SimSun" w:cs="Tahoma"/>
          <w:szCs w:val="18"/>
          <w:lang w:eastAsia="zh-CN"/>
        </w:rPr>
        <w:t>如果客户购买</w:t>
      </w:r>
      <w:r w:rsidRPr="001E20FA">
        <w:rPr>
          <w:rFonts w:eastAsia="SimSun" w:cs="Tahoma"/>
          <w:szCs w:val="18"/>
          <w:lang w:eastAsia="zh-CN"/>
        </w:rPr>
        <w:t xml:space="preserve"> PDW </w:t>
      </w:r>
      <w:r w:rsidRPr="001E20FA">
        <w:rPr>
          <w:rFonts w:eastAsia="SimSun" w:cs="Tahoma"/>
          <w:szCs w:val="18"/>
          <w:lang w:eastAsia="zh-CN"/>
        </w:rPr>
        <w:t>许可，微软不会根据客户对这些产品的实际</w:t>
      </w:r>
      <w:r w:rsidRPr="001E20FA">
        <w:rPr>
          <w:rFonts w:eastAsia="SimSun" w:cs="Tahoma"/>
          <w:szCs w:val="18"/>
          <w:lang w:eastAsia="zh-CN"/>
        </w:rPr>
        <w:t xml:space="preserve"> SA </w:t>
      </w:r>
      <w:r w:rsidRPr="001E20FA">
        <w:rPr>
          <w:rFonts w:eastAsia="SimSun" w:cs="Tahoma"/>
          <w:szCs w:val="18"/>
          <w:lang w:eastAsia="zh-CN"/>
        </w:rPr>
        <w:t>花费奖励事件。无限全天候</w:t>
      </w:r>
      <w:r w:rsidRPr="001E20FA">
        <w:rPr>
          <w:rFonts w:eastAsia="SimSun" w:cs="Tahoma"/>
          <w:szCs w:val="18"/>
          <w:lang w:eastAsia="zh-CN"/>
        </w:rPr>
        <w:t xml:space="preserve"> (24x7) PRS </w:t>
      </w:r>
      <w:r w:rsidRPr="001E20FA">
        <w:rPr>
          <w:rFonts w:eastAsia="SimSun" w:cs="Tahoma"/>
          <w:szCs w:val="18"/>
          <w:lang w:eastAsia="zh-CN"/>
        </w:rPr>
        <w:t>事件不能转换为高级问题解决支持的小时或事件。</w:t>
      </w:r>
    </w:p>
    <w:p w14:paraId="6BF3DCBD" w14:textId="77777777" w:rsidR="00FF1B2B" w:rsidRPr="001E20FA" w:rsidRDefault="00FF1B2B" w:rsidP="00F21E5F">
      <w:pPr>
        <w:spacing w:line="276" w:lineRule="auto"/>
        <w:jc w:val="both"/>
        <w:rPr>
          <w:rFonts w:eastAsia="SimSun" w:cs="Tahoma"/>
          <w:lang w:eastAsia="zh-CN"/>
        </w:rPr>
      </w:pPr>
    </w:p>
    <w:p w14:paraId="6BF3DCBE" w14:textId="77777777" w:rsidR="00A17E03" w:rsidRPr="001E20FA" w:rsidRDefault="00A17E03" w:rsidP="00F21E5F">
      <w:pPr>
        <w:jc w:val="both"/>
        <w:rPr>
          <w:rFonts w:eastAsia="SimSun" w:cs="Tahoma"/>
          <w:lang w:eastAsia="zh-CN"/>
        </w:rPr>
      </w:pPr>
      <w:r w:rsidRPr="001E20FA">
        <w:rPr>
          <w:rFonts w:eastAsia="SimSun" w:cs="Tahoma"/>
          <w:color w:val="000000"/>
          <w:szCs w:val="18"/>
          <w:lang w:eastAsia="zh-CN"/>
        </w:rPr>
        <w:t>虽然所奖励的全天候</w:t>
      </w:r>
      <w:r w:rsidRPr="001E20FA">
        <w:rPr>
          <w:rFonts w:eastAsia="SimSun" w:cs="Tahoma"/>
          <w:color w:val="000000"/>
          <w:szCs w:val="18"/>
          <w:lang w:eastAsia="zh-CN"/>
        </w:rPr>
        <w:t xml:space="preserve"> (24x7) PRS </w:t>
      </w:r>
      <w:r w:rsidRPr="001E20FA">
        <w:rPr>
          <w:rFonts w:eastAsia="SimSun" w:cs="Tahoma"/>
          <w:color w:val="000000"/>
          <w:szCs w:val="18"/>
          <w:lang w:eastAsia="zh-CN"/>
        </w:rPr>
        <w:t>事件的数量并不是由</w:t>
      </w:r>
      <w:r w:rsidRPr="001E20FA">
        <w:rPr>
          <w:rFonts w:eastAsia="SimSun" w:cs="Tahoma"/>
          <w:color w:val="000000"/>
          <w:szCs w:val="18"/>
          <w:lang w:eastAsia="zh-CN"/>
        </w:rPr>
        <w:t xml:space="preserve"> SA </w:t>
      </w:r>
      <w:r w:rsidRPr="001E20FA">
        <w:rPr>
          <w:rFonts w:eastAsia="SimSun" w:cs="Tahoma"/>
          <w:color w:val="000000"/>
          <w:szCs w:val="18"/>
          <w:lang w:eastAsia="zh-CN"/>
        </w:rPr>
        <w:t>花费确定的，但是用于管理无限全天候</w:t>
      </w:r>
      <w:r w:rsidRPr="001E20FA">
        <w:rPr>
          <w:rFonts w:eastAsia="SimSun" w:cs="Tahoma"/>
          <w:color w:val="000000"/>
          <w:szCs w:val="18"/>
          <w:lang w:eastAsia="zh-CN"/>
        </w:rPr>
        <w:t xml:space="preserve"> (24x7) PRS </w:t>
      </w:r>
      <w:r w:rsidRPr="001E20FA">
        <w:rPr>
          <w:rFonts w:eastAsia="SimSun" w:cs="Tahoma"/>
          <w:color w:val="000000"/>
          <w:szCs w:val="18"/>
          <w:lang w:eastAsia="zh-CN"/>
        </w:rPr>
        <w:t>的允许的支持联系人数则取决于</w:t>
      </w:r>
      <w:r w:rsidRPr="001E20FA">
        <w:rPr>
          <w:rFonts w:eastAsia="SimSun" w:cs="Tahoma"/>
          <w:color w:val="000000"/>
          <w:szCs w:val="18"/>
          <w:lang w:eastAsia="zh-CN"/>
        </w:rPr>
        <w:t xml:space="preserve"> SA </w:t>
      </w:r>
      <w:r w:rsidRPr="001E20FA">
        <w:rPr>
          <w:rFonts w:eastAsia="SimSun" w:cs="Tahoma"/>
          <w:color w:val="000000"/>
          <w:szCs w:val="18"/>
          <w:lang w:eastAsia="zh-CN"/>
        </w:rPr>
        <w:t>花费。所有合格的客户至少可获得四个授权的联系人，此外其</w:t>
      </w:r>
      <w:r w:rsidRPr="001E20FA">
        <w:rPr>
          <w:rFonts w:eastAsia="SimSun" w:cs="Tahoma"/>
          <w:color w:val="000000"/>
          <w:szCs w:val="18"/>
          <w:lang w:eastAsia="zh-CN"/>
        </w:rPr>
        <w:t xml:space="preserve"> EAP </w:t>
      </w:r>
      <w:r w:rsidRPr="001E20FA">
        <w:rPr>
          <w:rFonts w:eastAsia="SimSun" w:cs="Tahoma"/>
          <w:color w:val="000000"/>
          <w:szCs w:val="18"/>
          <w:lang w:eastAsia="zh-CN"/>
        </w:rPr>
        <w:t>或其购买</w:t>
      </w:r>
      <w:r w:rsidRPr="001E20FA">
        <w:rPr>
          <w:rFonts w:eastAsia="SimSun" w:cs="Tahoma"/>
          <w:color w:val="000000"/>
          <w:szCs w:val="18"/>
          <w:lang w:eastAsia="zh-CN"/>
        </w:rPr>
        <w:t xml:space="preserve"> PDW </w:t>
      </w:r>
      <w:r w:rsidRPr="001E20FA">
        <w:rPr>
          <w:rFonts w:eastAsia="SimSun" w:cs="Tahoma"/>
          <w:color w:val="000000"/>
          <w:szCs w:val="18"/>
          <w:lang w:eastAsia="zh-CN"/>
        </w:rPr>
        <w:t>许可所依据的</w:t>
      </w:r>
      <w:r w:rsidRPr="001E20FA">
        <w:rPr>
          <w:rFonts w:eastAsia="SimSun" w:cs="Tahoma"/>
          <w:color w:val="000000"/>
          <w:szCs w:val="18"/>
          <w:lang w:eastAsia="zh-CN"/>
        </w:rPr>
        <w:t xml:space="preserve"> VL </w:t>
      </w:r>
      <w:r w:rsidRPr="001E20FA">
        <w:rPr>
          <w:rFonts w:eastAsia="SimSun" w:cs="Tahoma"/>
          <w:color w:val="000000"/>
          <w:szCs w:val="18"/>
          <w:lang w:eastAsia="zh-CN"/>
        </w:rPr>
        <w:t>计划下的</w:t>
      </w:r>
      <w:r w:rsidRPr="001E20FA">
        <w:rPr>
          <w:rFonts w:eastAsia="SimSun" w:cs="Tahoma"/>
          <w:color w:val="000000"/>
          <w:szCs w:val="18"/>
          <w:lang w:eastAsia="zh-CN"/>
        </w:rPr>
        <w:t xml:space="preserve"> SA </w:t>
      </w:r>
      <w:r w:rsidRPr="001E20FA">
        <w:rPr>
          <w:rFonts w:eastAsia="SimSun" w:cs="Tahoma"/>
          <w:color w:val="000000"/>
          <w:szCs w:val="18"/>
          <w:lang w:eastAsia="zh-CN"/>
        </w:rPr>
        <w:t>花费每增加</w:t>
      </w:r>
      <w:r w:rsidRPr="001E20FA">
        <w:rPr>
          <w:rFonts w:eastAsia="SimSun" w:cs="Tahoma"/>
          <w:color w:val="000000"/>
          <w:szCs w:val="18"/>
          <w:lang w:eastAsia="zh-CN"/>
        </w:rPr>
        <w:t xml:space="preserve"> $125,000 </w:t>
      </w:r>
      <w:r w:rsidRPr="001E20FA">
        <w:rPr>
          <w:rFonts w:eastAsia="SimSun" w:cs="Tahoma"/>
          <w:color w:val="000000"/>
          <w:szCs w:val="18"/>
          <w:lang w:eastAsia="zh-CN"/>
        </w:rPr>
        <w:t>就可多得一个联系人。如果协议以外币结算，则合格的客户至少可获得四个授权的联系人，此外其</w:t>
      </w:r>
      <w:r w:rsidRPr="001E20FA">
        <w:rPr>
          <w:rFonts w:eastAsia="SimSun" w:cs="Tahoma"/>
          <w:color w:val="000000"/>
          <w:szCs w:val="18"/>
          <w:lang w:eastAsia="zh-CN"/>
        </w:rPr>
        <w:t xml:space="preserve"> SA </w:t>
      </w:r>
      <w:r w:rsidRPr="001E20FA">
        <w:rPr>
          <w:rFonts w:eastAsia="SimSun" w:cs="Tahoma"/>
          <w:color w:val="000000"/>
          <w:szCs w:val="18"/>
          <w:lang w:eastAsia="zh-CN"/>
        </w:rPr>
        <w:t>花费每增加适用外币结算的年平均</w:t>
      </w:r>
      <w:r w:rsidRPr="001E20FA">
        <w:rPr>
          <w:rFonts w:eastAsia="SimSun" w:cs="Tahoma"/>
          <w:color w:val="000000"/>
          <w:szCs w:val="18"/>
          <w:lang w:eastAsia="zh-CN"/>
        </w:rPr>
        <w:t xml:space="preserve"> SA </w:t>
      </w:r>
      <w:r w:rsidRPr="001E20FA">
        <w:rPr>
          <w:rFonts w:eastAsia="SimSun" w:cs="Tahoma"/>
          <w:color w:val="000000"/>
          <w:szCs w:val="18"/>
          <w:lang w:eastAsia="zh-CN"/>
        </w:rPr>
        <w:t>花费</w:t>
      </w:r>
      <w:r w:rsidRPr="001E20FA">
        <w:rPr>
          <w:rFonts w:eastAsia="SimSun" w:cs="Tahoma"/>
          <w:color w:val="000000"/>
          <w:szCs w:val="18"/>
          <w:lang w:eastAsia="zh-CN"/>
        </w:rPr>
        <w:t xml:space="preserve"> $125,000</w:t>
      </w:r>
      <w:r w:rsidRPr="001E20FA">
        <w:rPr>
          <w:rFonts w:eastAsia="SimSun" w:cs="Tahoma"/>
          <w:color w:val="000000"/>
          <w:szCs w:val="18"/>
          <w:lang w:eastAsia="zh-CN"/>
        </w:rPr>
        <w:t>，就可多得一个联系人。参见下表：</w:t>
      </w:r>
    </w:p>
    <w:p w14:paraId="6BF3DCBF" w14:textId="77777777" w:rsidR="00FF1B2B" w:rsidRPr="001E20FA" w:rsidRDefault="00FF1B2B" w:rsidP="00F21E5F">
      <w:pPr>
        <w:jc w:val="both"/>
        <w:rPr>
          <w:rFonts w:eastAsia="SimSun" w:cs="Tahoma"/>
          <w:lang w:eastAsia="zh-CN"/>
        </w:rPr>
      </w:pPr>
    </w:p>
    <w:p w14:paraId="6BF3DCC0" w14:textId="77777777" w:rsidR="00A17E03" w:rsidRPr="001E20FA" w:rsidRDefault="00A17E03" w:rsidP="00F21E5F">
      <w:pPr>
        <w:jc w:val="both"/>
        <w:rPr>
          <w:rFonts w:eastAsia="SimSun" w:cs="Tahoma"/>
          <w:lang w:eastAsia="zh-CN"/>
        </w:rPr>
      </w:pPr>
      <w:r w:rsidRPr="001E20FA">
        <w:rPr>
          <w:rFonts w:eastAsia="SimSun" w:cs="Tahoma"/>
          <w:color w:val="000000"/>
          <w:szCs w:val="18"/>
          <w:lang w:eastAsia="zh-CN"/>
        </w:rPr>
        <w:t>下表适用于拥有</w:t>
      </w:r>
      <w:r w:rsidRPr="001E20FA">
        <w:rPr>
          <w:rFonts w:eastAsia="SimSun" w:cs="Tahoma"/>
          <w:color w:val="000000"/>
          <w:szCs w:val="18"/>
          <w:lang w:eastAsia="zh-CN"/>
        </w:rPr>
        <w:t xml:space="preserve"> EAP </w:t>
      </w:r>
      <w:r w:rsidRPr="001E20FA">
        <w:rPr>
          <w:rFonts w:eastAsia="SimSun" w:cs="Tahoma"/>
          <w:color w:val="000000"/>
          <w:szCs w:val="18"/>
          <w:lang w:eastAsia="zh-CN"/>
        </w:rPr>
        <w:t>或</w:t>
      </w:r>
      <w:r w:rsidRPr="001E20FA">
        <w:rPr>
          <w:rFonts w:eastAsia="SimSun" w:cs="Tahoma"/>
          <w:color w:val="000000"/>
          <w:szCs w:val="18"/>
          <w:lang w:eastAsia="zh-CN"/>
        </w:rPr>
        <w:t xml:space="preserve"> APA </w:t>
      </w:r>
      <w:r w:rsidRPr="001E20FA">
        <w:rPr>
          <w:rFonts w:eastAsia="SimSun" w:cs="Tahoma"/>
          <w:color w:val="000000"/>
          <w:szCs w:val="18"/>
          <w:lang w:eastAsia="zh-CN"/>
        </w:rPr>
        <w:t>的客户：</w:t>
      </w:r>
    </w:p>
    <w:p w14:paraId="6BF3DCC1" w14:textId="77777777" w:rsidR="00613BBB" w:rsidRPr="001E20FA" w:rsidRDefault="00613BBB" w:rsidP="00F21E5F">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1E20FA" w14:paraId="6BF3DCC4" w14:textId="77777777" w:rsidTr="002A6416">
        <w:tc>
          <w:tcPr>
            <w:tcW w:w="2160" w:type="dxa"/>
            <w:shd w:val="clear" w:color="auto" w:fill="FABF8F"/>
          </w:tcPr>
          <w:p w14:paraId="6BF3DCC2" w14:textId="77777777" w:rsidR="00613BBB" w:rsidRPr="001E20FA" w:rsidRDefault="00613BBB" w:rsidP="00F21E5F">
            <w:pPr>
              <w:jc w:val="center"/>
              <w:rPr>
                <w:rFonts w:eastAsia="SimSun" w:cs="Tahoma"/>
                <w:color w:val="000000"/>
                <w:szCs w:val="18"/>
              </w:rPr>
            </w:pPr>
            <w:r w:rsidRPr="001E20FA">
              <w:rPr>
                <w:rFonts w:eastAsia="SimSun" w:cs="Tahoma"/>
                <w:b/>
                <w:bCs/>
                <w:color w:val="000000"/>
                <w:szCs w:val="18"/>
              </w:rPr>
              <w:t>年平均</w:t>
            </w:r>
            <w:r w:rsidRPr="001E20FA">
              <w:rPr>
                <w:rFonts w:eastAsia="SimSun" w:cs="Tahoma"/>
                <w:b/>
                <w:bCs/>
                <w:color w:val="000000"/>
                <w:szCs w:val="18"/>
              </w:rPr>
              <w:t xml:space="preserve"> SA </w:t>
            </w:r>
            <w:r w:rsidRPr="001E20FA">
              <w:rPr>
                <w:rFonts w:eastAsia="SimSun" w:cs="Tahoma"/>
                <w:b/>
                <w:bCs/>
                <w:color w:val="000000"/>
                <w:szCs w:val="18"/>
              </w:rPr>
              <w:t>花费</w:t>
            </w:r>
          </w:p>
        </w:tc>
        <w:tc>
          <w:tcPr>
            <w:tcW w:w="2520" w:type="dxa"/>
            <w:shd w:val="clear" w:color="auto" w:fill="FABF8F"/>
          </w:tcPr>
          <w:p w14:paraId="6BF3DCC3" w14:textId="77777777" w:rsidR="00613BBB" w:rsidRPr="001E20FA" w:rsidRDefault="00A17E03" w:rsidP="00F21E5F">
            <w:pPr>
              <w:jc w:val="center"/>
              <w:rPr>
                <w:rFonts w:eastAsia="SimSun" w:cs="Tahoma"/>
                <w:color w:val="000000"/>
                <w:szCs w:val="18"/>
              </w:rPr>
            </w:pPr>
            <w:r w:rsidRPr="001E20FA">
              <w:rPr>
                <w:rFonts w:eastAsia="SimSun" w:cs="Tahoma"/>
                <w:b/>
                <w:bCs/>
                <w:color w:val="000000"/>
                <w:szCs w:val="18"/>
              </w:rPr>
              <w:t>允许的支持联系人数</w:t>
            </w:r>
          </w:p>
        </w:tc>
      </w:tr>
      <w:tr w:rsidR="00613BBB" w:rsidRPr="001E20FA" w14:paraId="6BF3DCC7" w14:textId="77777777" w:rsidTr="002A6416">
        <w:tc>
          <w:tcPr>
            <w:tcW w:w="2160" w:type="dxa"/>
          </w:tcPr>
          <w:p w14:paraId="6BF3DCC5" w14:textId="77777777" w:rsidR="00613BBB" w:rsidRPr="001E20FA" w:rsidRDefault="00613BBB" w:rsidP="00F21E5F">
            <w:pPr>
              <w:jc w:val="center"/>
              <w:rPr>
                <w:rFonts w:eastAsia="SimSun" w:cs="Tahoma"/>
                <w:color w:val="000000"/>
                <w:szCs w:val="18"/>
              </w:rPr>
            </w:pPr>
            <w:r w:rsidRPr="001E20FA">
              <w:rPr>
                <w:rFonts w:eastAsia="SimSun" w:cs="Tahoma"/>
                <w:color w:val="000000"/>
                <w:szCs w:val="18"/>
              </w:rPr>
              <w:t>$250,000 - $374,999</w:t>
            </w:r>
          </w:p>
        </w:tc>
        <w:tc>
          <w:tcPr>
            <w:tcW w:w="2520" w:type="dxa"/>
          </w:tcPr>
          <w:p w14:paraId="6BF3DCC6" w14:textId="77777777" w:rsidR="00613BBB" w:rsidRPr="001E20FA" w:rsidRDefault="00613BBB" w:rsidP="00F21E5F">
            <w:pPr>
              <w:jc w:val="center"/>
              <w:rPr>
                <w:rFonts w:eastAsia="SimSun" w:cs="Tahoma"/>
                <w:color w:val="000000"/>
                <w:szCs w:val="18"/>
              </w:rPr>
            </w:pPr>
            <w:r w:rsidRPr="001E20FA">
              <w:rPr>
                <w:rFonts w:eastAsia="SimSun" w:cs="Tahoma"/>
                <w:color w:val="000000"/>
                <w:szCs w:val="18"/>
              </w:rPr>
              <w:t>4</w:t>
            </w:r>
          </w:p>
        </w:tc>
      </w:tr>
      <w:tr w:rsidR="00613BBB" w:rsidRPr="001E20FA" w14:paraId="6BF3DCCA" w14:textId="77777777" w:rsidTr="002A6416">
        <w:tc>
          <w:tcPr>
            <w:tcW w:w="2160" w:type="dxa"/>
          </w:tcPr>
          <w:p w14:paraId="6BF3DCC8" w14:textId="77777777" w:rsidR="00613BBB" w:rsidRPr="001E20FA" w:rsidRDefault="00613BBB" w:rsidP="00F21E5F">
            <w:pPr>
              <w:jc w:val="center"/>
              <w:rPr>
                <w:rFonts w:eastAsia="SimSun" w:cs="Tahoma"/>
                <w:szCs w:val="18"/>
              </w:rPr>
            </w:pPr>
            <w:r w:rsidRPr="001E20FA">
              <w:rPr>
                <w:rFonts w:eastAsia="SimSun" w:cs="Tahoma"/>
                <w:szCs w:val="18"/>
              </w:rPr>
              <w:t>$375,000 - $499,999</w:t>
            </w:r>
          </w:p>
        </w:tc>
        <w:tc>
          <w:tcPr>
            <w:tcW w:w="2520" w:type="dxa"/>
          </w:tcPr>
          <w:p w14:paraId="6BF3DCC9" w14:textId="77777777" w:rsidR="00613BBB" w:rsidRPr="001E20FA" w:rsidRDefault="00613BBB" w:rsidP="00F21E5F">
            <w:pPr>
              <w:jc w:val="center"/>
              <w:rPr>
                <w:rFonts w:eastAsia="SimSun" w:cs="Tahoma"/>
                <w:szCs w:val="18"/>
              </w:rPr>
            </w:pPr>
            <w:r w:rsidRPr="001E20FA">
              <w:rPr>
                <w:rFonts w:eastAsia="SimSun" w:cs="Tahoma"/>
                <w:szCs w:val="18"/>
              </w:rPr>
              <w:t>5</w:t>
            </w:r>
          </w:p>
        </w:tc>
      </w:tr>
      <w:tr w:rsidR="00613BBB" w:rsidRPr="001E20FA" w14:paraId="6BF3DCCD" w14:textId="77777777" w:rsidTr="002A6416">
        <w:tc>
          <w:tcPr>
            <w:tcW w:w="2160" w:type="dxa"/>
          </w:tcPr>
          <w:p w14:paraId="6BF3DCCB" w14:textId="77777777" w:rsidR="00613BBB" w:rsidRPr="001E20FA" w:rsidRDefault="00613BBB" w:rsidP="00F21E5F">
            <w:pPr>
              <w:jc w:val="center"/>
              <w:rPr>
                <w:rFonts w:eastAsia="SimSun" w:cs="Tahoma"/>
                <w:szCs w:val="18"/>
              </w:rPr>
            </w:pPr>
            <w:r w:rsidRPr="001E20FA">
              <w:rPr>
                <w:rFonts w:eastAsia="SimSun" w:cs="Tahoma"/>
                <w:szCs w:val="18"/>
              </w:rPr>
              <w:t>$500,000 - $624,999</w:t>
            </w:r>
          </w:p>
        </w:tc>
        <w:tc>
          <w:tcPr>
            <w:tcW w:w="2520" w:type="dxa"/>
          </w:tcPr>
          <w:p w14:paraId="6BF3DCCC" w14:textId="77777777" w:rsidR="00613BBB" w:rsidRPr="001E20FA" w:rsidRDefault="00613BBB" w:rsidP="00F21E5F">
            <w:pPr>
              <w:jc w:val="center"/>
              <w:rPr>
                <w:rFonts w:eastAsia="SimSun" w:cs="Tahoma"/>
                <w:szCs w:val="18"/>
              </w:rPr>
            </w:pPr>
            <w:r w:rsidRPr="001E20FA">
              <w:rPr>
                <w:rFonts w:eastAsia="SimSun" w:cs="Tahoma"/>
                <w:szCs w:val="18"/>
              </w:rPr>
              <w:t>6</w:t>
            </w:r>
          </w:p>
        </w:tc>
      </w:tr>
      <w:tr w:rsidR="00613BBB" w:rsidRPr="001E20FA" w14:paraId="6BF3DCD0" w14:textId="77777777" w:rsidTr="002A6416">
        <w:tc>
          <w:tcPr>
            <w:tcW w:w="2160" w:type="dxa"/>
          </w:tcPr>
          <w:p w14:paraId="6BF3DCCE" w14:textId="77777777" w:rsidR="00613BBB" w:rsidRPr="001E20FA" w:rsidRDefault="00613BBB" w:rsidP="00F21E5F">
            <w:pPr>
              <w:jc w:val="center"/>
              <w:rPr>
                <w:rFonts w:eastAsia="SimSun" w:cs="Tahoma"/>
                <w:szCs w:val="18"/>
              </w:rPr>
            </w:pPr>
            <w:r w:rsidRPr="001E20FA">
              <w:rPr>
                <w:rFonts w:eastAsia="SimSun" w:cs="Tahoma"/>
                <w:szCs w:val="18"/>
              </w:rPr>
              <w:t>$625,000 - $749,999</w:t>
            </w:r>
          </w:p>
        </w:tc>
        <w:tc>
          <w:tcPr>
            <w:tcW w:w="2520" w:type="dxa"/>
          </w:tcPr>
          <w:p w14:paraId="6BF3DCCF" w14:textId="77777777" w:rsidR="00613BBB" w:rsidRPr="001E20FA" w:rsidRDefault="00613BBB" w:rsidP="00F21E5F">
            <w:pPr>
              <w:jc w:val="center"/>
              <w:rPr>
                <w:rFonts w:eastAsia="SimSun" w:cs="Tahoma"/>
                <w:szCs w:val="18"/>
              </w:rPr>
            </w:pPr>
            <w:r w:rsidRPr="001E20FA">
              <w:rPr>
                <w:rFonts w:eastAsia="SimSun" w:cs="Tahoma"/>
                <w:szCs w:val="18"/>
              </w:rPr>
              <w:t>7</w:t>
            </w:r>
          </w:p>
        </w:tc>
      </w:tr>
      <w:tr w:rsidR="00613BBB" w:rsidRPr="001E20FA" w14:paraId="6BF3DCD3" w14:textId="77777777" w:rsidTr="002A6416">
        <w:tc>
          <w:tcPr>
            <w:tcW w:w="2160" w:type="dxa"/>
          </w:tcPr>
          <w:p w14:paraId="6BF3DCD1" w14:textId="77777777" w:rsidR="00613BBB" w:rsidRPr="001E20FA" w:rsidRDefault="00613BBB" w:rsidP="00F21E5F">
            <w:pPr>
              <w:jc w:val="center"/>
              <w:rPr>
                <w:rFonts w:eastAsia="SimSun" w:cs="Tahoma"/>
                <w:szCs w:val="18"/>
              </w:rPr>
            </w:pPr>
            <w:r w:rsidRPr="001E20FA">
              <w:rPr>
                <w:rFonts w:eastAsia="SimSun" w:cs="Tahoma"/>
                <w:szCs w:val="18"/>
              </w:rPr>
              <w:t>$750,000 - $874,999</w:t>
            </w:r>
          </w:p>
        </w:tc>
        <w:tc>
          <w:tcPr>
            <w:tcW w:w="2520" w:type="dxa"/>
          </w:tcPr>
          <w:p w14:paraId="6BF3DCD2" w14:textId="77777777" w:rsidR="00613BBB" w:rsidRPr="001E20FA" w:rsidRDefault="00613BBB" w:rsidP="00F21E5F">
            <w:pPr>
              <w:jc w:val="center"/>
              <w:rPr>
                <w:rFonts w:eastAsia="SimSun" w:cs="Tahoma"/>
                <w:szCs w:val="18"/>
              </w:rPr>
            </w:pPr>
            <w:r w:rsidRPr="001E20FA">
              <w:rPr>
                <w:rFonts w:eastAsia="SimSun" w:cs="Tahoma"/>
                <w:szCs w:val="18"/>
              </w:rPr>
              <w:t>8</w:t>
            </w:r>
          </w:p>
        </w:tc>
      </w:tr>
    </w:tbl>
    <w:p w14:paraId="6BF3DCD4" w14:textId="77777777" w:rsidR="00613BBB" w:rsidRPr="001E20FA" w:rsidRDefault="00613BBB" w:rsidP="00F21E5F">
      <w:pPr>
        <w:rPr>
          <w:rFonts w:eastAsia="SimSun" w:cs="Tahoma"/>
        </w:rPr>
      </w:pPr>
    </w:p>
    <w:p w14:paraId="6BF3DCD5" w14:textId="77777777" w:rsidR="00A17E03" w:rsidRPr="001E20FA" w:rsidRDefault="00A17E03" w:rsidP="00F21E5F">
      <w:pPr>
        <w:rPr>
          <w:rFonts w:eastAsia="SimSun" w:cs="Tahoma"/>
          <w:lang w:eastAsia="zh-CN"/>
        </w:rPr>
      </w:pPr>
      <w:r w:rsidRPr="001E20FA">
        <w:rPr>
          <w:rFonts w:eastAsia="SimSun" w:cs="Tahoma"/>
          <w:szCs w:val="18"/>
          <w:lang w:eastAsia="zh-CN"/>
        </w:rPr>
        <w:t>下表适用于拥有</w:t>
      </w:r>
      <w:r w:rsidRPr="001E20FA">
        <w:rPr>
          <w:rFonts w:eastAsia="SimSun" w:cs="Tahoma"/>
          <w:szCs w:val="18"/>
          <w:lang w:eastAsia="zh-CN"/>
        </w:rPr>
        <w:t xml:space="preserve"> PDW </w:t>
      </w:r>
      <w:r w:rsidRPr="001E20FA">
        <w:rPr>
          <w:rFonts w:eastAsia="SimSun" w:cs="Tahoma"/>
          <w:szCs w:val="18"/>
          <w:lang w:eastAsia="zh-CN"/>
        </w:rPr>
        <w:t>许可的客户：</w:t>
      </w:r>
    </w:p>
    <w:p w14:paraId="6BF3DCD6" w14:textId="77777777" w:rsidR="00A17E03" w:rsidRPr="001E20FA" w:rsidRDefault="00A17E03" w:rsidP="00F21E5F">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1E20FA" w14:paraId="6BF3DCD9" w14:textId="77777777" w:rsidTr="002A6416">
        <w:tc>
          <w:tcPr>
            <w:tcW w:w="2160" w:type="dxa"/>
            <w:shd w:val="clear" w:color="auto" w:fill="FABF8F"/>
          </w:tcPr>
          <w:p w14:paraId="6BF3DCD7" w14:textId="77777777" w:rsidR="00A17E03" w:rsidRPr="001E20FA" w:rsidRDefault="00A17E03" w:rsidP="00F21E5F">
            <w:pPr>
              <w:jc w:val="center"/>
              <w:rPr>
                <w:rFonts w:eastAsia="SimSun" w:cs="Tahoma"/>
                <w:color w:val="000000"/>
                <w:szCs w:val="18"/>
              </w:rPr>
            </w:pPr>
            <w:r w:rsidRPr="001E20FA">
              <w:rPr>
                <w:rFonts w:eastAsia="SimSun" w:cs="Tahoma"/>
                <w:b/>
                <w:bCs/>
                <w:color w:val="000000"/>
                <w:szCs w:val="18"/>
              </w:rPr>
              <w:t>年平均</w:t>
            </w:r>
            <w:r w:rsidRPr="001E20FA">
              <w:rPr>
                <w:rFonts w:eastAsia="SimSun" w:cs="Tahoma"/>
                <w:b/>
                <w:bCs/>
                <w:color w:val="000000"/>
                <w:szCs w:val="18"/>
              </w:rPr>
              <w:t xml:space="preserve"> SA </w:t>
            </w:r>
            <w:r w:rsidRPr="001E20FA">
              <w:rPr>
                <w:rFonts w:eastAsia="SimSun" w:cs="Tahoma"/>
                <w:b/>
                <w:bCs/>
                <w:color w:val="000000"/>
                <w:szCs w:val="18"/>
              </w:rPr>
              <w:t>花费</w:t>
            </w:r>
          </w:p>
        </w:tc>
        <w:tc>
          <w:tcPr>
            <w:tcW w:w="2520" w:type="dxa"/>
            <w:shd w:val="clear" w:color="auto" w:fill="FABF8F"/>
          </w:tcPr>
          <w:p w14:paraId="6BF3DCD8" w14:textId="77777777" w:rsidR="00A17E03" w:rsidRPr="001E20FA" w:rsidRDefault="00A17E03" w:rsidP="00F21E5F">
            <w:pPr>
              <w:jc w:val="center"/>
              <w:rPr>
                <w:rFonts w:eastAsia="SimSun" w:cs="Tahoma"/>
                <w:color w:val="000000"/>
                <w:szCs w:val="18"/>
              </w:rPr>
            </w:pPr>
            <w:r w:rsidRPr="001E20FA">
              <w:rPr>
                <w:rFonts w:eastAsia="SimSun" w:cs="Tahoma"/>
                <w:b/>
                <w:bCs/>
                <w:color w:val="000000"/>
                <w:szCs w:val="18"/>
              </w:rPr>
              <w:t>允许的支持联系人数</w:t>
            </w:r>
          </w:p>
        </w:tc>
      </w:tr>
      <w:tr w:rsidR="00A17E03" w:rsidRPr="001E20FA" w14:paraId="6BF3DCDC" w14:textId="77777777" w:rsidTr="002A6416">
        <w:tc>
          <w:tcPr>
            <w:tcW w:w="2160" w:type="dxa"/>
          </w:tcPr>
          <w:p w14:paraId="6BF3DCDA" w14:textId="77777777" w:rsidR="00A17E03" w:rsidRPr="001E20FA" w:rsidRDefault="00A17E03" w:rsidP="00F21E5F">
            <w:pPr>
              <w:jc w:val="center"/>
              <w:rPr>
                <w:rFonts w:eastAsia="SimSun" w:cs="Tahoma"/>
                <w:color w:val="000000"/>
                <w:szCs w:val="18"/>
              </w:rPr>
            </w:pPr>
            <w:r w:rsidRPr="001E20FA">
              <w:rPr>
                <w:rFonts w:eastAsia="SimSun" w:cs="Tahoma"/>
                <w:color w:val="000000"/>
                <w:szCs w:val="18"/>
              </w:rPr>
              <w:t>$0 - $374,999</w:t>
            </w:r>
          </w:p>
        </w:tc>
        <w:tc>
          <w:tcPr>
            <w:tcW w:w="2520" w:type="dxa"/>
          </w:tcPr>
          <w:p w14:paraId="6BF3DCDB" w14:textId="77777777" w:rsidR="00A17E03" w:rsidRPr="001E20FA" w:rsidRDefault="00A17E03" w:rsidP="00F21E5F">
            <w:pPr>
              <w:jc w:val="center"/>
              <w:rPr>
                <w:rFonts w:eastAsia="SimSun" w:cs="Tahoma"/>
                <w:color w:val="000000"/>
                <w:szCs w:val="18"/>
              </w:rPr>
            </w:pPr>
            <w:r w:rsidRPr="001E20FA">
              <w:rPr>
                <w:rFonts w:eastAsia="SimSun" w:cs="Tahoma"/>
                <w:color w:val="000000"/>
                <w:szCs w:val="18"/>
              </w:rPr>
              <w:t>4</w:t>
            </w:r>
          </w:p>
        </w:tc>
      </w:tr>
      <w:tr w:rsidR="00A17E03" w:rsidRPr="001E20FA" w14:paraId="6BF3DCDF" w14:textId="77777777" w:rsidTr="002A6416">
        <w:tc>
          <w:tcPr>
            <w:tcW w:w="2160" w:type="dxa"/>
          </w:tcPr>
          <w:p w14:paraId="6BF3DCDD" w14:textId="77777777" w:rsidR="00A17E03" w:rsidRPr="001E20FA" w:rsidRDefault="00A17E03" w:rsidP="00F21E5F">
            <w:pPr>
              <w:jc w:val="center"/>
              <w:rPr>
                <w:rFonts w:eastAsia="SimSun" w:cs="Tahoma"/>
                <w:szCs w:val="18"/>
              </w:rPr>
            </w:pPr>
            <w:r w:rsidRPr="001E20FA">
              <w:rPr>
                <w:rFonts w:eastAsia="SimSun" w:cs="Tahoma"/>
                <w:szCs w:val="18"/>
              </w:rPr>
              <w:t>$375,000 - $499,999</w:t>
            </w:r>
          </w:p>
        </w:tc>
        <w:tc>
          <w:tcPr>
            <w:tcW w:w="2520" w:type="dxa"/>
          </w:tcPr>
          <w:p w14:paraId="6BF3DCDE" w14:textId="77777777" w:rsidR="00A17E03" w:rsidRPr="001E20FA" w:rsidRDefault="00A17E03" w:rsidP="00F21E5F">
            <w:pPr>
              <w:jc w:val="center"/>
              <w:rPr>
                <w:rFonts w:eastAsia="SimSun" w:cs="Tahoma"/>
                <w:szCs w:val="18"/>
              </w:rPr>
            </w:pPr>
            <w:r w:rsidRPr="001E20FA">
              <w:rPr>
                <w:rFonts w:eastAsia="SimSun" w:cs="Tahoma"/>
                <w:szCs w:val="18"/>
              </w:rPr>
              <w:t>5</w:t>
            </w:r>
          </w:p>
        </w:tc>
      </w:tr>
      <w:tr w:rsidR="00A17E03" w:rsidRPr="001E20FA" w14:paraId="6BF3DCE2" w14:textId="77777777" w:rsidTr="002A6416">
        <w:tc>
          <w:tcPr>
            <w:tcW w:w="2160" w:type="dxa"/>
          </w:tcPr>
          <w:p w14:paraId="6BF3DCE0" w14:textId="77777777" w:rsidR="00A17E03" w:rsidRPr="001E20FA" w:rsidRDefault="00A17E03" w:rsidP="00F21E5F">
            <w:pPr>
              <w:jc w:val="center"/>
              <w:rPr>
                <w:rFonts w:eastAsia="SimSun" w:cs="Tahoma"/>
                <w:szCs w:val="18"/>
              </w:rPr>
            </w:pPr>
            <w:r w:rsidRPr="001E20FA">
              <w:rPr>
                <w:rFonts w:eastAsia="SimSun" w:cs="Tahoma"/>
                <w:szCs w:val="18"/>
              </w:rPr>
              <w:t>$500,000 - $624,999</w:t>
            </w:r>
          </w:p>
        </w:tc>
        <w:tc>
          <w:tcPr>
            <w:tcW w:w="2520" w:type="dxa"/>
          </w:tcPr>
          <w:p w14:paraId="6BF3DCE1" w14:textId="77777777" w:rsidR="00A17E03" w:rsidRPr="001E20FA" w:rsidRDefault="00A17E03" w:rsidP="00F21E5F">
            <w:pPr>
              <w:jc w:val="center"/>
              <w:rPr>
                <w:rFonts w:eastAsia="SimSun" w:cs="Tahoma"/>
                <w:szCs w:val="18"/>
              </w:rPr>
            </w:pPr>
            <w:r w:rsidRPr="001E20FA">
              <w:rPr>
                <w:rFonts w:eastAsia="SimSun" w:cs="Tahoma"/>
                <w:szCs w:val="18"/>
              </w:rPr>
              <w:t>6</w:t>
            </w:r>
          </w:p>
        </w:tc>
      </w:tr>
      <w:tr w:rsidR="00A17E03" w:rsidRPr="001E20FA" w14:paraId="6BF3DCE5" w14:textId="77777777" w:rsidTr="002A6416">
        <w:tc>
          <w:tcPr>
            <w:tcW w:w="2160" w:type="dxa"/>
          </w:tcPr>
          <w:p w14:paraId="6BF3DCE3" w14:textId="77777777" w:rsidR="00A17E03" w:rsidRPr="001E20FA" w:rsidRDefault="00A17E03" w:rsidP="00F21E5F">
            <w:pPr>
              <w:jc w:val="center"/>
              <w:rPr>
                <w:rFonts w:eastAsia="SimSun" w:cs="Tahoma"/>
                <w:szCs w:val="18"/>
              </w:rPr>
            </w:pPr>
            <w:r w:rsidRPr="001E20FA">
              <w:rPr>
                <w:rFonts w:eastAsia="SimSun" w:cs="Tahoma"/>
                <w:szCs w:val="18"/>
              </w:rPr>
              <w:t>$625,000 - $749,999</w:t>
            </w:r>
          </w:p>
        </w:tc>
        <w:tc>
          <w:tcPr>
            <w:tcW w:w="2520" w:type="dxa"/>
          </w:tcPr>
          <w:p w14:paraId="6BF3DCE4" w14:textId="77777777" w:rsidR="00A17E03" w:rsidRPr="001E20FA" w:rsidRDefault="00A17E03" w:rsidP="00F21E5F">
            <w:pPr>
              <w:jc w:val="center"/>
              <w:rPr>
                <w:rFonts w:eastAsia="SimSun" w:cs="Tahoma"/>
                <w:szCs w:val="18"/>
              </w:rPr>
            </w:pPr>
            <w:r w:rsidRPr="001E20FA">
              <w:rPr>
                <w:rFonts w:eastAsia="SimSun" w:cs="Tahoma"/>
                <w:szCs w:val="18"/>
              </w:rPr>
              <w:t>7</w:t>
            </w:r>
          </w:p>
        </w:tc>
      </w:tr>
      <w:tr w:rsidR="00A17E03" w:rsidRPr="001E20FA" w14:paraId="6BF3DCE8" w14:textId="77777777" w:rsidTr="002A6416">
        <w:tc>
          <w:tcPr>
            <w:tcW w:w="2160" w:type="dxa"/>
          </w:tcPr>
          <w:p w14:paraId="6BF3DCE6" w14:textId="77777777" w:rsidR="00A17E03" w:rsidRPr="001E20FA" w:rsidRDefault="00A17E03" w:rsidP="00F21E5F">
            <w:pPr>
              <w:jc w:val="center"/>
              <w:rPr>
                <w:rFonts w:eastAsia="SimSun" w:cs="Tahoma"/>
                <w:szCs w:val="18"/>
              </w:rPr>
            </w:pPr>
            <w:r w:rsidRPr="001E20FA">
              <w:rPr>
                <w:rFonts w:eastAsia="SimSun" w:cs="Tahoma"/>
                <w:szCs w:val="18"/>
              </w:rPr>
              <w:t>$750,000 - $874,999</w:t>
            </w:r>
          </w:p>
        </w:tc>
        <w:tc>
          <w:tcPr>
            <w:tcW w:w="2520" w:type="dxa"/>
          </w:tcPr>
          <w:p w14:paraId="6BF3DCE7" w14:textId="77777777" w:rsidR="00A17E03" w:rsidRPr="001E20FA" w:rsidRDefault="00A17E03" w:rsidP="00F21E5F">
            <w:pPr>
              <w:jc w:val="center"/>
              <w:rPr>
                <w:rFonts w:eastAsia="SimSun" w:cs="Tahoma"/>
                <w:szCs w:val="18"/>
              </w:rPr>
            </w:pPr>
            <w:r w:rsidRPr="001E20FA">
              <w:rPr>
                <w:rFonts w:eastAsia="SimSun" w:cs="Tahoma"/>
                <w:szCs w:val="18"/>
              </w:rPr>
              <w:t>8</w:t>
            </w:r>
          </w:p>
        </w:tc>
      </w:tr>
    </w:tbl>
    <w:p w14:paraId="6BF3DCE9" w14:textId="77777777" w:rsidR="00A17E03" w:rsidRPr="001E20FA" w:rsidRDefault="00A17E03" w:rsidP="00F21E5F">
      <w:pPr>
        <w:jc w:val="both"/>
        <w:rPr>
          <w:rFonts w:eastAsia="SimSun" w:cs="Tahoma"/>
        </w:rPr>
      </w:pPr>
    </w:p>
    <w:p w14:paraId="6BF3DCEA" w14:textId="77777777" w:rsidR="0004051B" w:rsidRPr="001E20FA" w:rsidRDefault="0004051B" w:rsidP="00F21E5F">
      <w:pPr>
        <w:rPr>
          <w:rFonts w:eastAsia="SimSun" w:cs="Tahoma"/>
        </w:rPr>
      </w:pPr>
    </w:p>
    <w:p w14:paraId="6BF3DCEB" w14:textId="77777777" w:rsidR="00A17E03" w:rsidRPr="001E20FA" w:rsidRDefault="00A17E03" w:rsidP="00F21E5F">
      <w:pPr>
        <w:jc w:val="both"/>
        <w:rPr>
          <w:rFonts w:eastAsia="SimSun" w:cs="Tahoma"/>
          <w:lang w:eastAsia="zh-CN"/>
        </w:rPr>
      </w:pPr>
      <w:r w:rsidRPr="001E20FA">
        <w:rPr>
          <w:rFonts w:eastAsia="SimSun" w:cs="Tahoma"/>
          <w:szCs w:val="18"/>
          <w:lang w:eastAsia="zh-CN"/>
        </w:rPr>
        <w:t>对支持的申请应该由客户指定的联系人通过电话或网络发出，并应按照客户的高级服务协议所述程序进行。无限的全天候</w:t>
      </w:r>
      <w:r w:rsidRPr="001E20FA">
        <w:rPr>
          <w:rFonts w:eastAsia="SimSun" w:cs="Tahoma"/>
          <w:szCs w:val="18"/>
          <w:lang w:eastAsia="zh-CN"/>
        </w:rPr>
        <w:t xml:space="preserve"> (24x7) PRS </w:t>
      </w:r>
      <w:r w:rsidRPr="001E20FA">
        <w:rPr>
          <w:rFonts w:eastAsia="SimSun" w:cs="Tahoma"/>
          <w:szCs w:val="18"/>
          <w:lang w:eastAsia="zh-CN"/>
        </w:rPr>
        <w:t>权益仅包括问题解决服务。技术客户经理</w:t>
      </w:r>
      <w:r w:rsidRPr="001E20FA">
        <w:rPr>
          <w:rFonts w:eastAsia="SimSun" w:cs="Tahoma"/>
          <w:szCs w:val="18"/>
          <w:lang w:eastAsia="zh-CN"/>
        </w:rPr>
        <w:t xml:space="preserve"> (TAM) </w:t>
      </w:r>
      <w:r w:rsidRPr="001E20FA">
        <w:rPr>
          <w:rFonts w:eastAsia="SimSun" w:cs="Tahoma"/>
          <w:szCs w:val="18"/>
          <w:lang w:eastAsia="zh-CN"/>
        </w:rPr>
        <w:t>或</w:t>
      </w:r>
      <w:r w:rsidRPr="001E20FA">
        <w:rPr>
          <w:rFonts w:eastAsia="SimSun" w:cs="Tahoma"/>
          <w:szCs w:val="18"/>
          <w:lang w:eastAsia="zh-CN"/>
        </w:rPr>
        <w:t xml:space="preserve"> Designated Support Engineer (DSE) </w:t>
      </w:r>
      <w:r w:rsidRPr="001E20FA">
        <w:rPr>
          <w:rFonts w:eastAsia="SimSun" w:cs="Tahoma"/>
          <w:szCs w:val="18"/>
          <w:lang w:eastAsia="zh-CN"/>
        </w:rPr>
        <w:t>在解决事件时花费的所有时间将按客户的高级服务协议记账。</w:t>
      </w:r>
    </w:p>
    <w:p w14:paraId="6BF3DCEC" w14:textId="77777777" w:rsidR="00620185" w:rsidRPr="001E20FA" w:rsidRDefault="00620185" w:rsidP="00F21E5F">
      <w:pPr>
        <w:pStyle w:val="Heading3"/>
        <w:rPr>
          <w:rFonts w:ascii="Tahoma" w:eastAsia="SimSun" w:hAnsi="Tahoma" w:cs="Tahoma"/>
          <w:lang w:eastAsia="zh-CN"/>
        </w:rPr>
      </w:pPr>
      <w:bookmarkStart w:id="797" w:name="_Toc336338238"/>
      <w:bookmarkStart w:id="798" w:name="_Toc348164845"/>
      <w:r w:rsidRPr="001E20FA">
        <w:rPr>
          <w:rFonts w:ascii="Tahoma" w:eastAsia="SimSun" w:hAnsi="Tahoma" w:cs="Tahoma"/>
          <w:color w:val="000000"/>
          <w:sz w:val="24"/>
          <w:szCs w:val="18"/>
          <w:lang w:eastAsia="zh-CN"/>
        </w:rPr>
        <w:t>System Center Advisor</w:t>
      </w:r>
      <w:bookmarkEnd w:id="797"/>
      <w:bookmarkEnd w:id="798"/>
    </w:p>
    <w:p w14:paraId="6BF3DCED" w14:textId="77777777" w:rsidR="00620185" w:rsidRPr="001E20FA" w:rsidRDefault="00620185" w:rsidP="00F21E5F">
      <w:pPr>
        <w:rPr>
          <w:rFonts w:eastAsia="SimSun" w:cs="Tahoma"/>
          <w:lang w:eastAsia="zh-CN"/>
        </w:rPr>
      </w:pPr>
    </w:p>
    <w:p w14:paraId="6BF3DCEE" w14:textId="77777777" w:rsidR="001C1727" w:rsidRPr="001E20FA" w:rsidRDefault="00F56FC9" w:rsidP="00F21E5F">
      <w:pPr>
        <w:rPr>
          <w:rFonts w:eastAsia="SimSun" w:cs="Tahoma"/>
          <w:lang w:eastAsia="zh-CN"/>
        </w:rPr>
      </w:pPr>
      <w:r w:rsidRPr="001E20FA">
        <w:rPr>
          <w:rFonts w:eastAsia="SimSun" w:cs="Tahoma"/>
          <w:szCs w:val="18"/>
          <w:lang w:eastAsia="zh-CN"/>
        </w:rPr>
        <w:t>如果客户拥有下表中标出的</w:t>
      </w:r>
      <w:r w:rsidRPr="001E20FA">
        <w:rPr>
          <w:rFonts w:eastAsia="SimSun" w:cs="Tahoma"/>
          <w:szCs w:val="18"/>
          <w:lang w:eastAsia="zh-CN"/>
        </w:rPr>
        <w:t xml:space="preserve"> Windows Server</w:t>
      </w:r>
      <w:r w:rsidRPr="001E20FA">
        <w:rPr>
          <w:rFonts w:eastAsia="SimSun" w:cs="Tahoma"/>
          <w:szCs w:val="18"/>
          <w:lang w:eastAsia="zh-CN"/>
        </w:rPr>
        <w:t>、</w:t>
      </w:r>
      <w:r w:rsidRPr="001E20FA">
        <w:rPr>
          <w:rFonts w:eastAsia="SimSun" w:cs="Tahoma"/>
          <w:szCs w:val="18"/>
          <w:lang w:eastAsia="zh-CN"/>
        </w:rPr>
        <w:t>SQL Server</w:t>
      </w:r>
      <w:r w:rsidRPr="001E20FA">
        <w:rPr>
          <w:rFonts w:eastAsia="SimSun" w:cs="Tahoma"/>
          <w:szCs w:val="18"/>
          <w:lang w:eastAsia="zh-CN"/>
        </w:rPr>
        <w:t>、</w:t>
      </w:r>
      <w:r w:rsidRPr="001E20FA">
        <w:rPr>
          <w:rFonts w:eastAsia="SimSun" w:cs="Tahoma"/>
          <w:szCs w:val="18"/>
          <w:lang w:eastAsia="zh-CN"/>
        </w:rPr>
        <w:t xml:space="preserve">Exchange Server </w:t>
      </w:r>
      <w:r w:rsidRPr="001E20FA">
        <w:rPr>
          <w:rFonts w:eastAsia="SimSun" w:cs="Tahoma"/>
          <w:szCs w:val="18"/>
          <w:lang w:eastAsia="zh-CN"/>
        </w:rPr>
        <w:t>和</w:t>
      </w:r>
      <w:r w:rsidRPr="001E20FA">
        <w:rPr>
          <w:rFonts w:eastAsia="SimSun" w:cs="Tahoma"/>
          <w:szCs w:val="18"/>
          <w:lang w:eastAsia="zh-CN"/>
        </w:rPr>
        <w:t xml:space="preserve"> SharePoint Server </w:t>
      </w:r>
      <w:r w:rsidRPr="001E20FA">
        <w:rPr>
          <w:rFonts w:eastAsia="SimSun" w:cs="Tahoma"/>
          <w:szCs w:val="18"/>
          <w:lang w:eastAsia="zh-CN"/>
        </w:rPr>
        <w:t>版本的软件许可的有效软件保障范围，则有资格按照产品使用权利中的规定使用</w:t>
      </w:r>
      <w:r w:rsidRPr="001E20FA">
        <w:rPr>
          <w:rFonts w:eastAsia="SimSun" w:cs="Tahoma"/>
          <w:szCs w:val="18"/>
          <w:lang w:eastAsia="zh-CN"/>
        </w:rPr>
        <w:t xml:space="preserve"> System Center Advisor</w:t>
      </w:r>
      <w:r w:rsidRPr="001E20FA">
        <w:rPr>
          <w:rFonts w:eastAsia="SimSun" w:cs="Tahoma"/>
          <w:szCs w:val="18"/>
          <w:lang w:eastAsia="zh-CN"/>
        </w:rPr>
        <w:t>。</w:t>
      </w:r>
    </w:p>
    <w:p w14:paraId="6BF3DCEF" w14:textId="77777777" w:rsidR="003479E5" w:rsidRPr="001E20FA" w:rsidRDefault="003479E5" w:rsidP="00F21E5F">
      <w:pPr>
        <w:outlineLvl w:val="2"/>
        <w:rPr>
          <w:rFonts w:eastAsia="SimSun" w:cs="Tahoma"/>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1E20FA" w14:paraId="6BF3DCF4" w14:textId="77777777" w:rsidTr="002A6416">
        <w:tc>
          <w:tcPr>
            <w:tcW w:w="3760" w:type="dxa"/>
            <w:gridSpan w:val="2"/>
            <w:shd w:val="clear" w:color="auto" w:fill="FABF8F"/>
          </w:tcPr>
          <w:p w14:paraId="6BF3DCF0" w14:textId="77777777" w:rsidR="00A13BC3" w:rsidRPr="001E20FA" w:rsidRDefault="00A13BC3" w:rsidP="00F21E5F">
            <w:pPr>
              <w:spacing w:after="200" w:line="276" w:lineRule="auto"/>
              <w:jc w:val="center"/>
              <w:rPr>
                <w:rFonts w:eastAsia="SimSun" w:cs="Tahoma"/>
                <w:b/>
                <w:bCs/>
                <w:color w:val="000000"/>
                <w:szCs w:val="18"/>
                <w:lang w:eastAsia="ja-JP"/>
              </w:rPr>
            </w:pPr>
            <w:r w:rsidRPr="001E20FA">
              <w:rPr>
                <w:rFonts w:eastAsia="SimSun" w:cs="Tahoma"/>
                <w:b/>
                <w:bCs/>
                <w:color w:val="000000"/>
                <w:szCs w:val="18"/>
              </w:rPr>
              <w:t>合格服务器软件</w:t>
            </w:r>
            <w:r w:rsidRPr="001E20FA">
              <w:rPr>
                <w:rFonts w:eastAsia="SimSun" w:cs="Tahoma"/>
                <w:b/>
                <w:bCs/>
                <w:color w:val="000000"/>
                <w:szCs w:val="18"/>
              </w:rPr>
              <w:t>*</w:t>
            </w:r>
          </w:p>
        </w:tc>
        <w:tc>
          <w:tcPr>
            <w:tcW w:w="1774" w:type="dxa"/>
            <w:shd w:val="clear" w:color="auto" w:fill="FABF8F"/>
          </w:tcPr>
          <w:p w14:paraId="6BF3DCF1" w14:textId="77777777" w:rsidR="00A13BC3" w:rsidRPr="001E20FA" w:rsidRDefault="00A13BC3" w:rsidP="00F21E5F">
            <w:pPr>
              <w:spacing w:after="200" w:line="276" w:lineRule="auto"/>
              <w:jc w:val="center"/>
              <w:rPr>
                <w:rFonts w:eastAsia="SimSun" w:cs="Tahoma"/>
                <w:b/>
                <w:bCs/>
                <w:color w:val="000000"/>
                <w:szCs w:val="18"/>
                <w:lang w:eastAsia="ja-JP"/>
              </w:rPr>
            </w:pPr>
          </w:p>
        </w:tc>
        <w:tc>
          <w:tcPr>
            <w:tcW w:w="1830" w:type="dxa"/>
            <w:shd w:val="clear" w:color="auto" w:fill="FABF8F"/>
          </w:tcPr>
          <w:p w14:paraId="6BF3DCF2" w14:textId="77777777" w:rsidR="00A13BC3" w:rsidRPr="001E20FA" w:rsidRDefault="00A13BC3" w:rsidP="00F21E5F">
            <w:pPr>
              <w:spacing w:after="200" w:line="276" w:lineRule="auto"/>
              <w:jc w:val="center"/>
              <w:rPr>
                <w:rFonts w:eastAsia="SimSun" w:cs="Tahoma"/>
                <w:b/>
                <w:bCs/>
                <w:color w:val="000000"/>
                <w:szCs w:val="18"/>
                <w:lang w:eastAsia="ja-JP"/>
              </w:rPr>
            </w:pPr>
          </w:p>
        </w:tc>
        <w:tc>
          <w:tcPr>
            <w:tcW w:w="1474" w:type="dxa"/>
            <w:shd w:val="clear" w:color="auto" w:fill="FABF8F"/>
          </w:tcPr>
          <w:p w14:paraId="6BF3DCF3" w14:textId="77777777" w:rsidR="00A13BC3" w:rsidRPr="001E20FA" w:rsidRDefault="00A13BC3" w:rsidP="00F21E5F">
            <w:pPr>
              <w:spacing w:after="200" w:line="276" w:lineRule="auto"/>
              <w:jc w:val="center"/>
              <w:rPr>
                <w:rFonts w:eastAsia="SimSun" w:cs="Tahoma"/>
                <w:b/>
                <w:bCs/>
                <w:color w:val="000000"/>
                <w:szCs w:val="18"/>
                <w:lang w:eastAsia="ja-JP"/>
              </w:rPr>
            </w:pPr>
          </w:p>
        </w:tc>
      </w:tr>
      <w:tr w:rsidR="00A13BC3" w:rsidRPr="001E20FA" w14:paraId="6BF3DCFA" w14:textId="77777777" w:rsidTr="002A6416">
        <w:tc>
          <w:tcPr>
            <w:tcW w:w="1912" w:type="dxa"/>
            <w:shd w:val="clear" w:color="auto" w:fill="FABF8F"/>
          </w:tcPr>
          <w:p w14:paraId="6BF3DCF5" w14:textId="77777777" w:rsidR="00A13BC3" w:rsidRPr="001E20FA" w:rsidRDefault="00A13BC3" w:rsidP="00F21E5F">
            <w:pPr>
              <w:spacing w:after="200" w:line="276" w:lineRule="auto"/>
              <w:jc w:val="center"/>
              <w:rPr>
                <w:rFonts w:eastAsia="SimSun" w:cs="Tahoma"/>
                <w:color w:val="000000"/>
                <w:szCs w:val="18"/>
                <w:lang w:eastAsia="ja-JP"/>
              </w:rPr>
            </w:pPr>
            <w:r w:rsidRPr="001E20FA">
              <w:rPr>
                <w:rFonts w:eastAsia="SimSun" w:cs="Tahoma"/>
                <w:b/>
                <w:bCs/>
                <w:color w:val="000000"/>
                <w:szCs w:val="18"/>
              </w:rPr>
              <w:t>Windows Server</w:t>
            </w:r>
          </w:p>
        </w:tc>
        <w:tc>
          <w:tcPr>
            <w:tcW w:w="1848" w:type="dxa"/>
            <w:shd w:val="clear" w:color="auto" w:fill="FABF8F"/>
          </w:tcPr>
          <w:p w14:paraId="6BF3DCF6" w14:textId="77777777" w:rsidR="00A13BC3" w:rsidRPr="001E20FA" w:rsidRDefault="00A13BC3" w:rsidP="00F21E5F">
            <w:pPr>
              <w:spacing w:after="200" w:line="276" w:lineRule="auto"/>
              <w:jc w:val="center"/>
              <w:rPr>
                <w:rFonts w:eastAsia="SimSun" w:cs="Tahoma"/>
                <w:color w:val="000000"/>
                <w:szCs w:val="18"/>
                <w:lang w:eastAsia="ja-JP"/>
              </w:rPr>
            </w:pPr>
            <w:r w:rsidRPr="001E20FA">
              <w:rPr>
                <w:rFonts w:eastAsia="SimSun" w:cs="Tahoma"/>
                <w:b/>
                <w:bCs/>
                <w:color w:val="000000"/>
                <w:szCs w:val="18"/>
              </w:rPr>
              <w:t>SQL Server</w:t>
            </w:r>
          </w:p>
        </w:tc>
        <w:tc>
          <w:tcPr>
            <w:tcW w:w="1774" w:type="dxa"/>
            <w:shd w:val="clear" w:color="auto" w:fill="FABF8F"/>
          </w:tcPr>
          <w:p w14:paraId="6BF3DCF7" w14:textId="77777777" w:rsidR="00A13BC3" w:rsidRPr="001E20FA" w:rsidRDefault="00A13BC3" w:rsidP="00F21E5F">
            <w:pPr>
              <w:spacing w:after="200" w:line="276" w:lineRule="auto"/>
              <w:jc w:val="center"/>
              <w:rPr>
                <w:rFonts w:eastAsia="SimSun" w:cs="Tahoma"/>
                <w:b/>
                <w:bCs/>
                <w:color w:val="000000"/>
                <w:szCs w:val="18"/>
                <w:lang w:eastAsia="ja-JP"/>
              </w:rPr>
            </w:pPr>
            <w:r w:rsidRPr="001E20FA">
              <w:rPr>
                <w:rFonts w:eastAsia="SimSun" w:cs="Tahoma"/>
                <w:b/>
                <w:bCs/>
                <w:color w:val="000000"/>
                <w:szCs w:val="18"/>
              </w:rPr>
              <w:t>Exchange Server</w:t>
            </w:r>
          </w:p>
        </w:tc>
        <w:tc>
          <w:tcPr>
            <w:tcW w:w="1830" w:type="dxa"/>
            <w:shd w:val="clear" w:color="auto" w:fill="FABF8F"/>
          </w:tcPr>
          <w:p w14:paraId="6BF3DCF8" w14:textId="77777777" w:rsidR="00A13BC3" w:rsidRPr="001E20FA" w:rsidRDefault="00A13BC3" w:rsidP="00F21E5F">
            <w:pPr>
              <w:spacing w:after="200" w:line="276" w:lineRule="auto"/>
              <w:jc w:val="center"/>
              <w:rPr>
                <w:rFonts w:eastAsia="SimSun" w:cs="Tahoma"/>
                <w:b/>
                <w:bCs/>
                <w:color w:val="000000"/>
                <w:szCs w:val="18"/>
                <w:lang w:eastAsia="ja-JP"/>
              </w:rPr>
            </w:pPr>
            <w:r w:rsidRPr="001E20FA">
              <w:rPr>
                <w:rFonts w:eastAsia="SimSun" w:cs="Tahoma"/>
                <w:b/>
                <w:bCs/>
                <w:color w:val="000000"/>
                <w:szCs w:val="18"/>
              </w:rPr>
              <w:t>SharePoint Server</w:t>
            </w:r>
          </w:p>
        </w:tc>
        <w:tc>
          <w:tcPr>
            <w:tcW w:w="1474" w:type="dxa"/>
            <w:shd w:val="clear" w:color="auto" w:fill="FABF8F"/>
          </w:tcPr>
          <w:p w14:paraId="6BF3DCF9" w14:textId="77777777" w:rsidR="00A13BC3" w:rsidRPr="001E20FA" w:rsidRDefault="00A13BC3" w:rsidP="00F21E5F">
            <w:pPr>
              <w:spacing w:after="200" w:line="276" w:lineRule="auto"/>
              <w:jc w:val="center"/>
              <w:rPr>
                <w:rFonts w:eastAsia="SimSun" w:cs="Tahoma"/>
                <w:b/>
                <w:bCs/>
                <w:color w:val="000000"/>
                <w:szCs w:val="18"/>
                <w:lang w:eastAsia="ja-JP"/>
              </w:rPr>
            </w:pPr>
            <w:r w:rsidRPr="001E20FA">
              <w:rPr>
                <w:rFonts w:eastAsia="SimSun" w:cs="Tahoma"/>
                <w:b/>
                <w:bCs/>
                <w:color w:val="000000"/>
                <w:szCs w:val="18"/>
              </w:rPr>
              <w:t>Lync Server</w:t>
            </w:r>
          </w:p>
        </w:tc>
      </w:tr>
      <w:tr w:rsidR="00A13BC3" w:rsidRPr="001E20FA" w14:paraId="6BF3DD00" w14:textId="77777777" w:rsidTr="002A6416">
        <w:tc>
          <w:tcPr>
            <w:tcW w:w="1912" w:type="dxa"/>
          </w:tcPr>
          <w:p w14:paraId="6BF3DCFB"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Windows Server Datacenter</w:t>
            </w:r>
          </w:p>
        </w:tc>
        <w:tc>
          <w:tcPr>
            <w:tcW w:w="1848" w:type="dxa"/>
          </w:tcPr>
          <w:p w14:paraId="6BF3DCFC"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 xml:space="preserve">SQL Server </w:t>
            </w:r>
            <w:r w:rsidRPr="001E20FA">
              <w:rPr>
                <w:rFonts w:eastAsia="SimSun" w:cs="Tahoma"/>
                <w:color w:val="000000"/>
                <w:szCs w:val="18"/>
              </w:rPr>
              <w:t>并行数据仓库</w:t>
            </w:r>
          </w:p>
        </w:tc>
        <w:tc>
          <w:tcPr>
            <w:tcW w:w="1774" w:type="dxa"/>
          </w:tcPr>
          <w:p w14:paraId="6BF3DCFD"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Exchange Small Business Server</w:t>
            </w:r>
          </w:p>
        </w:tc>
        <w:tc>
          <w:tcPr>
            <w:tcW w:w="1830" w:type="dxa"/>
          </w:tcPr>
          <w:p w14:paraId="6BF3DCFE"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SharePoint for Internet Sites Server Enterprise</w:t>
            </w:r>
          </w:p>
        </w:tc>
        <w:tc>
          <w:tcPr>
            <w:tcW w:w="1474" w:type="dxa"/>
          </w:tcPr>
          <w:p w14:paraId="6BF3DCFF"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Lync Server 2010 Enterprise Edition</w:t>
            </w:r>
          </w:p>
        </w:tc>
      </w:tr>
      <w:tr w:rsidR="00A13BC3" w:rsidRPr="001E20FA" w14:paraId="6BF3DD06" w14:textId="77777777" w:rsidTr="002A6416">
        <w:tc>
          <w:tcPr>
            <w:tcW w:w="1912" w:type="dxa"/>
          </w:tcPr>
          <w:p w14:paraId="6BF3DD01" w14:textId="77777777" w:rsidR="00A13BC3" w:rsidRPr="001E20FA" w:rsidRDefault="00A13BC3" w:rsidP="00D52F1E">
            <w:pPr>
              <w:spacing w:after="160" w:line="276" w:lineRule="auto"/>
              <w:jc w:val="center"/>
              <w:rPr>
                <w:rFonts w:eastAsia="SimSun" w:cs="Tahoma"/>
                <w:szCs w:val="18"/>
              </w:rPr>
            </w:pPr>
            <w:r w:rsidRPr="001E20FA">
              <w:rPr>
                <w:rFonts w:eastAsia="SimSun" w:cs="Tahoma"/>
                <w:color w:val="000000"/>
                <w:szCs w:val="18"/>
              </w:rPr>
              <w:t>Windows Server Enterprise</w:t>
            </w:r>
          </w:p>
        </w:tc>
        <w:tc>
          <w:tcPr>
            <w:tcW w:w="1848" w:type="dxa"/>
          </w:tcPr>
          <w:p w14:paraId="6BF3DD02"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color w:val="000000"/>
                <w:szCs w:val="18"/>
              </w:rPr>
              <w:t>SQL Server Datacenter</w:t>
            </w:r>
          </w:p>
        </w:tc>
        <w:tc>
          <w:tcPr>
            <w:tcW w:w="1774" w:type="dxa"/>
          </w:tcPr>
          <w:p w14:paraId="6BF3DD03"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Exchange Server Enterprise</w:t>
            </w:r>
          </w:p>
        </w:tc>
        <w:tc>
          <w:tcPr>
            <w:tcW w:w="1830" w:type="dxa"/>
          </w:tcPr>
          <w:p w14:paraId="6BF3DD04"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SharePoint for Internet Sites Server Standard</w:t>
            </w:r>
          </w:p>
        </w:tc>
        <w:tc>
          <w:tcPr>
            <w:tcW w:w="1474" w:type="dxa"/>
          </w:tcPr>
          <w:p w14:paraId="6BF3DD05"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Lync Server 2010 Standard Edition</w:t>
            </w:r>
          </w:p>
        </w:tc>
      </w:tr>
      <w:tr w:rsidR="00A13BC3" w:rsidRPr="001E20FA" w14:paraId="6BF3DD0C" w14:textId="77777777" w:rsidTr="002A6416">
        <w:tc>
          <w:tcPr>
            <w:tcW w:w="1912" w:type="dxa"/>
          </w:tcPr>
          <w:p w14:paraId="6BF3DD07"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color w:val="000000"/>
                <w:szCs w:val="18"/>
              </w:rPr>
              <w:t>Windows Server Standard</w:t>
            </w:r>
          </w:p>
        </w:tc>
        <w:tc>
          <w:tcPr>
            <w:tcW w:w="1848" w:type="dxa"/>
          </w:tcPr>
          <w:p w14:paraId="6BF3DD08"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SQL Server Enterprise</w:t>
            </w:r>
          </w:p>
        </w:tc>
        <w:tc>
          <w:tcPr>
            <w:tcW w:w="1774" w:type="dxa"/>
          </w:tcPr>
          <w:p w14:paraId="6BF3DD09"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Exchange Server Standard</w:t>
            </w:r>
          </w:p>
        </w:tc>
        <w:tc>
          <w:tcPr>
            <w:tcW w:w="1830" w:type="dxa"/>
          </w:tcPr>
          <w:p w14:paraId="6BF3DD0A" w14:textId="77777777" w:rsidR="00A13BC3" w:rsidRPr="001E20FA" w:rsidRDefault="00A13BC3" w:rsidP="00D52F1E">
            <w:pPr>
              <w:spacing w:after="160" w:line="276" w:lineRule="auto"/>
              <w:jc w:val="center"/>
              <w:rPr>
                <w:rFonts w:eastAsia="SimSun" w:cs="Tahoma"/>
                <w:color w:val="000000"/>
                <w:szCs w:val="18"/>
                <w:lang w:eastAsia="ja-JP"/>
              </w:rPr>
            </w:pPr>
            <w:r w:rsidRPr="001E20FA">
              <w:rPr>
                <w:rFonts w:eastAsia="SimSun" w:cs="Tahoma"/>
                <w:color w:val="000000"/>
                <w:szCs w:val="18"/>
              </w:rPr>
              <w:t>SharePoint Server</w:t>
            </w:r>
          </w:p>
        </w:tc>
        <w:tc>
          <w:tcPr>
            <w:tcW w:w="1474" w:type="dxa"/>
          </w:tcPr>
          <w:p w14:paraId="6BF3DD0B" w14:textId="77777777" w:rsidR="00A13BC3" w:rsidRPr="001E20FA" w:rsidRDefault="00A13BC3" w:rsidP="00D52F1E">
            <w:pPr>
              <w:spacing w:after="160" w:line="276" w:lineRule="auto"/>
              <w:jc w:val="center"/>
              <w:rPr>
                <w:rFonts w:eastAsia="SimSun" w:cs="Tahoma"/>
                <w:color w:val="000000"/>
                <w:szCs w:val="18"/>
                <w:lang w:eastAsia="ja-JP"/>
              </w:rPr>
            </w:pPr>
          </w:p>
        </w:tc>
      </w:tr>
      <w:tr w:rsidR="00A13BC3" w:rsidRPr="001E20FA" w14:paraId="6BF3DD12" w14:textId="77777777" w:rsidTr="002A6416">
        <w:tc>
          <w:tcPr>
            <w:tcW w:w="1912" w:type="dxa"/>
          </w:tcPr>
          <w:p w14:paraId="6BF3DD0D"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Windows Small Business Server Premium Add-on</w:t>
            </w:r>
          </w:p>
        </w:tc>
        <w:tc>
          <w:tcPr>
            <w:tcW w:w="1848" w:type="dxa"/>
          </w:tcPr>
          <w:p w14:paraId="6BF3DD0E"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SQL Server Standard</w:t>
            </w:r>
          </w:p>
        </w:tc>
        <w:tc>
          <w:tcPr>
            <w:tcW w:w="1774" w:type="dxa"/>
          </w:tcPr>
          <w:p w14:paraId="6BF3DD0F" w14:textId="77777777" w:rsidR="00A13BC3" w:rsidRPr="001E20FA" w:rsidRDefault="00A13BC3" w:rsidP="00D52F1E">
            <w:pPr>
              <w:spacing w:after="160" w:line="276" w:lineRule="auto"/>
              <w:jc w:val="center"/>
              <w:rPr>
                <w:rFonts w:eastAsia="SimSun" w:cs="Tahoma"/>
                <w:szCs w:val="18"/>
                <w:lang w:eastAsia="ja-JP"/>
              </w:rPr>
            </w:pPr>
          </w:p>
        </w:tc>
        <w:tc>
          <w:tcPr>
            <w:tcW w:w="1830" w:type="dxa"/>
          </w:tcPr>
          <w:p w14:paraId="6BF3DD10" w14:textId="77777777" w:rsidR="00A13BC3" w:rsidRPr="001E20FA" w:rsidRDefault="00A13BC3" w:rsidP="00D52F1E">
            <w:pPr>
              <w:spacing w:after="160" w:line="276" w:lineRule="auto"/>
              <w:jc w:val="center"/>
              <w:rPr>
                <w:rFonts w:eastAsia="SimSun" w:cs="Tahoma"/>
                <w:szCs w:val="18"/>
                <w:lang w:eastAsia="ja-JP"/>
              </w:rPr>
            </w:pPr>
          </w:p>
        </w:tc>
        <w:tc>
          <w:tcPr>
            <w:tcW w:w="1474" w:type="dxa"/>
          </w:tcPr>
          <w:p w14:paraId="6BF3DD11" w14:textId="77777777" w:rsidR="00A13BC3" w:rsidRPr="001E20FA" w:rsidRDefault="00A13BC3" w:rsidP="00D52F1E">
            <w:pPr>
              <w:spacing w:after="160" w:line="276" w:lineRule="auto"/>
              <w:jc w:val="center"/>
              <w:rPr>
                <w:rFonts w:eastAsia="SimSun" w:cs="Tahoma"/>
                <w:szCs w:val="18"/>
                <w:lang w:eastAsia="ja-JP"/>
              </w:rPr>
            </w:pPr>
          </w:p>
        </w:tc>
      </w:tr>
      <w:tr w:rsidR="00A13BC3" w:rsidRPr="001E20FA" w14:paraId="6BF3DD18" w14:textId="77777777" w:rsidTr="002A6416">
        <w:tc>
          <w:tcPr>
            <w:tcW w:w="1912" w:type="dxa"/>
          </w:tcPr>
          <w:p w14:paraId="6BF3DD13"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Windows Small Business Server Standard</w:t>
            </w:r>
          </w:p>
        </w:tc>
        <w:tc>
          <w:tcPr>
            <w:tcW w:w="1848" w:type="dxa"/>
          </w:tcPr>
          <w:p w14:paraId="6BF3DD14"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SQL Server Workgroup</w:t>
            </w:r>
          </w:p>
        </w:tc>
        <w:tc>
          <w:tcPr>
            <w:tcW w:w="1774" w:type="dxa"/>
          </w:tcPr>
          <w:p w14:paraId="6BF3DD15" w14:textId="77777777" w:rsidR="00A13BC3" w:rsidRPr="001E20FA" w:rsidRDefault="00A13BC3" w:rsidP="00D52F1E">
            <w:pPr>
              <w:spacing w:after="160" w:line="276" w:lineRule="auto"/>
              <w:jc w:val="center"/>
              <w:rPr>
                <w:rFonts w:eastAsia="SimSun" w:cs="Tahoma"/>
                <w:szCs w:val="18"/>
                <w:lang w:eastAsia="ja-JP"/>
              </w:rPr>
            </w:pPr>
          </w:p>
        </w:tc>
        <w:tc>
          <w:tcPr>
            <w:tcW w:w="1830" w:type="dxa"/>
          </w:tcPr>
          <w:p w14:paraId="6BF3DD16" w14:textId="77777777" w:rsidR="00A13BC3" w:rsidRPr="001E20FA" w:rsidRDefault="00A13BC3" w:rsidP="00D52F1E">
            <w:pPr>
              <w:spacing w:after="160" w:line="276" w:lineRule="auto"/>
              <w:jc w:val="center"/>
              <w:rPr>
                <w:rFonts w:eastAsia="SimSun" w:cs="Tahoma"/>
                <w:szCs w:val="18"/>
                <w:lang w:eastAsia="ja-JP"/>
              </w:rPr>
            </w:pPr>
          </w:p>
        </w:tc>
        <w:tc>
          <w:tcPr>
            <w:tcW w:w="1474" w:type="dxa"/>
          </w:tcPr>
          <w:p w14:paraId="6BF3DD17" w14:textId="77777777" w:rsidR="00A13BC3" w:rsidRPr="001E20FA" w:rsidRDefault="00A13BC3" w:rsidP="00D52F1E">
            <w:pPr>
              <w:spacing w:after="160" w:line="276" w:lineRule="auto"/>
              <w:jc w:val="center"/>
              <w:rPr>
                <w:rFonts w:eastAsia="SimSun" w:cs="Tahoma"/>
                <w:szCs w:val="18"/>
                <w:lang w:eastAsia="ja-JP"/>
              </w:rPr>
            </w:pPr>
          </w:p>
        </w:tc>
      </w:tr>
      <w:tr w:rsidR="00A13BC3" w:rsidRPr="001E20FA" w14:paraId="6BF3DD1E" w14:textId="77777777" w:rsidTr="002A6416">
        <w:tc>
          <w:tcPr>
            <w:tcW w:w="1912" w:type="dxa"/>
          </w:tcPr>
          <w:p w14:paraId="6BF3DD19"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Windows Small Business Server Essentials</w:t>
            </w:r>
          </w:p>
        </w:tc>
        <w:tc>
          <w:tcPr>
            <w:tcW w:w="1848" w:type="dxa"/>
          </w:tcPr>
          <w:p w14:paraId="6BF3DD1A"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SQL Server Small Business</w:t>
            </w:r>
          </w:p>
        </w:tc>
        <w:tc>
          <w:tcPr>
            <w:tcW w:w="1774" w:type="dxa"/>
          </w:tcPr>
          <w:p w14:paraId="6BF3DD1B" w14:textId="77777777" w:rsidR="00A13BC3" w:rsidRPr="001E20FA" w:rsidRDefault="00A13BC3" w:rsidP="00D52F1E">
            <w:pPr>
              <w:spacing w:after="160" w:line="276" w:lineRule="auto"/>
              <w:jc w:val="center"/>
              <w:rPr>
                <w:rFonts w:eastAsia="SimSun" w:cs="Tahoma"/>
                <w:szCs w:val="18"/>
                <w:lang w:eastAsia="ja-JP"/>
              </w:rPr>
            </w:pPr>
          </w:p>
        </w:tc>
        <w:tc>
          <w:tcPr>
            <w:tcW w:w="1830" w:type="dxa"/>
          </w:tcPr>
          <w:p w14:paraId="6BF3DD1C" w14:textId="77777777" w:rsidR="00A13BC3" w:rsidRPr="001E20FA" w:rsidRDefault="00A13BC3" w:rsidP="00D52F1E">
            <w:pPr>
              <w:spacing w:after="160" w:line="276" w:lineRule="auto"/>
              <w:jc w:val="center"/>
              <w:rPr>
                <w:rFonts w:eastAsia="SimSun" w:cs="Tahoma"/>
                <w:szCs w:val="18"/>
                <w:lang w:eastAsia="ja-JP"/>
              </w:rPr>
            </w:pPr>
          </w:p>
        </w:tc>
        <w:tc>
          <w:tcPr>
            <w:tcW w:w="1474" w:type="dxa"/>
          </w:tcPr>
          <w:p w14:paraId="6BF3DD1D" w14:textId="77777777" w:rsidR="00A13BC3" w:rsidRPr="001E20FA" w:rsidRDefault="00A13BC3" w:rsidP="00D52F1E">
            <w:pPr>
              <w:spacing w:after="160" w:line="276" w:lineRule="auto"/>
              <w:jc w:val="center"/>
              <w:rPr>
                <w:rFonts w:eastAsia="SimSun" w:cs="Tahoma"/>
                <w:szCs w:val="18"/>
                <w:lang w:eastAsia="ja-JP"/>
              </w:rPr>
            </w:pPr>
          </w:p>
        </w:tc>
      </w:tr>
      <w:tr w:rsidR="00A13BC3" w:rsidRPr="001E20FA" w14:paraId="6BF3DD24" w14:textId="77777777" w:rsidTr="002A6416">
        <w:tc>
          <w:tcPr>
            <w:tcW w:w="1912" w:type="dxa"/>
          </w:tcPr>
          <w:p w14:paraId="6BF3DD1F"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Windows Web Server</w:t>
            </w:r>
          </w:p>
        </w:tc>
        <w:tc>
          <w:tcPr>
            <w:tcW w:w="1848" w:type="dxa"/>
          </w:tcPr>
          <w:p w14:paraId="6BF3DD20"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SQL Server Web</w:t>
            </w:r>
          </w:p>
        </w:tc>
        <w:tc>
          <w:tcPr>
            <w:tcW w:w="1774" w:type="dxa"/>
          </w:tcPr>
          <w:p w14:paraId="6BF3DD21" w14:textId="77777777" w:rsidR="00A13BC3" w:rsidRPr="001E20FA" w:rsidRDefault="00A13BC3" w:rsidP="00D52F1E">
            <w:pPr>
              <w:spacing w:after="160" w:line="276" w:lineRule="auto"/>
              <w:jc w:val="center"/>
              <w:rPr>
                <w:rFonts w:eastAsia="SimSun" w:cs="Tahoma"/>
                <w:szCs w:val="18"/>
                <w:lang w:eastAsia="ja-JP"/>
              </w:rPr>
            </w:pPr>
          </w:p>
        </w:tc>
        <w:tc>
          <w:tcPr>
            <w:tcW w:w="1830" w:type="dxa"/>
          </w:tcPr>
          <w:p w14:paraId="6BF3DD22" w14:textId="77777777" w:rsidR="00A13BC3" w:rsidRPr="001E20FA" w:rsidRDefault="00A13BC3" w:rsidP="00D52F1E">
            <w:pPr>
              <w:spacing w:after="160" w:line="276" w:lineRule="auto"/>
              <w:jc w:val="center"/>
              <w:rPr>
                <w:rFonts w:eastAsia="SimSun" w:cs="Tahoma"/>
                <w:szCs w:val="18"/>
                <w:lang w:eastAsia="ja-JP"/>
              </w:rPr>
            </w:pPr>
          </w:p>
        </w:tc>
        <w:tc>
          <w:tcPr>
            <w:tcW w:w="1474" w:type="dxa"/>
          </w:tcPr>
          <w:p w14:paraId="6BF3DD23" w14:textId="77777777" w:rsidR="00A13BC3" w:rsidRPr="001E20FA" w:rsidRDefault="00A13BC3" w:rsidP="00D52F1E">
            <w:pPr>
              <w:spacing w:after="160" w:line="276" w:lineRule="auto"/>
              <w:jc w:val="center"/>
              <w:rPr>
                <w:rFonts w:eastAsia="SimSun" w:cs="Tahoma"/>
                <w:szCs w:val="18"/>
                <w:lang w:eastAsia="ja-JP"/>
              </w:rPr>
            </w:pPr>
          </w:p>
        </w:tc>
      </w:tr>
      <w:tr w:rsidR="00A13BC3" w:rsidRPr="001E20FA" w14:paraId="6BF3DD2A" w14:textId="77777777" w:rsidTr="002A6416">
        <w:tc>
          <w:tcPr>
            <w:tcW w:w="1912" w:type="dxa"/>
          </w:tcPr>
          <w:p w14:paraId="6BF3DD25"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Windows HPC Server Suite</w:t>
            </w:r>
          </w:p>
        </w:tc>
        <w:tc>
          <w:tcPr>
            <w:tcW w:w="1848" w:type="dxa"/>
          </w:tcPr>
          <w:p w14:paraId="6BF3DD26"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SQL Server Developer</w:t>
            </w:r>
          </w:p>
        </w:tc>
        <w:tc>
          <w:tcPr>
            <w:tcW w:w="1774" w:type="dxa"/>
          </w:tcPr>
          <w:p w14:paraId="6BF3DD27" w14:textId="77777777" w:rsidR="00A13BC3" w:rsidRPr="001E20FA" w:rsidRDefault="00A13BC3" w:rsidP="00D52F1E">
            <w:pPr>
              <w:spacing w:after="160" w:line="276" w:lineRule="auto"/>
              <w:jc w:val="center"/>
              <w:rPr>
                <w:rFonts w:eastAsia="SimSun" w:cs="Tahoma"/>
                <w:szCs w:val="18"/>
                <w:lang w:eastAsia="ja-JP"/>
              </w:rPr>
            </w:pPr>
          </w:p>
        </w:tc>
        <w:tc>
          <w:tcPr>
            <w:tcW w:w="1830" w:type="dxa"/>
          </w:tcPr>
          <w:p w14:paraId="6BF3DD28" w14:textId="77777777" w:rsidR="00A13BC3" w:rsidRPr="001E20FA" w:rsidRDefault="00A13BC3" w:rsidP="00D52F1E">
            <w:pPr>
              <w:spacing w:after="160" w:line="276" w:lineRule="auto"/>
              <w:jc w:val="center"/>
              <w:rPr>
                <w:rFonts w:eastAsia="SimSun" w:cs="Tahoma"/>
                <w:szCs w:val="18"/>
                <w:lang w:eastAsia="ja-JP"/>
              </w:rPr>
            </w:pPr>
          </w:p>
        </w:tc>
        <w:tc>
          <w:tcPr>
            <w:tcW w:w="1474" w:type="dxa"/>
          </w:tcPr>
          <w:p w14:paraId="6BF3DD29" w14:textId="77777777" w:rsidR="00A13BC3" w:rsidRPr="001E20FA" w:rsidRDefault="00A13BC3" w:rsidP="00D52F1E">
            <w:pPr>
              <w:spacing w:after="160" w:line="276" w:lineRule="auto"/>
              <w:jc w:val="center"/>
              <w:rPr>
                <w:rFonts w:eastAsia="SimSun" w:cs="Tahoma"/>
                <w:szCs w:val="18"/>
                <w:lang w:eastAsia="ja-JP"/>
              </w:rPr>
            </w:pPr>
          </w:p>
        </w:tc>
      </w:tr>
      <w:tr w:rsidR="00A13BC3" w:rsidRPr="001E20FA" w14:paraId="6BF3DD30" w14:textId="77777777" w:rsidTr="002A6416">
        <w:tc>
          <w:tcPr>
            <w:tcW w:w="1912" w:type="dxa"/>
          </w:tcPr>
          <w:p w14:paraId="6BF3DD2B"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Windows Server HPC Edition</w:t>
            </w:r>
          </w:p>
        </w:tc>
        <w:tc>
          <w:tcPr>
            <w:tcW w:w="1848" w:type="dxa"/>
          </w:tcPr>
          <w:p w14:paraId="6BF3DD2C"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SQL Server Business Intelligence</w:t>
            </w:r>
          </w:p>
        </w:tc>
        <w:tc>
          <w:tcPr>
            <w:tcW w:w="1774" w:type="dxa"/>
          </w:tcPr>
          <w:p w14:paraId="6BF3DD2D" w14:textId="77777777" w:rsidR="00A13BC3" w:rsidRPr="001E20FA" w:rsidRDefault="00A13BC3" w:rsidP="00D52F1E">
            <w:pPr>
              <w:spacing w:after="160" w:line="276" w:lineRule="auto"/>
              <w:jc w:val="center"/>
              <w:rPr>
                <w:rFonts w:eastAsia="SimSun" w:cs="Tahoma"/>
                <w:szCs w:val="18"/>
                <w:lang w:eastAsia="ja-JP"/>
              </w:rPr>
            </w:pPr>
          </w:p>
        </w:tc>
        <w:tc>
          <w:tcPr>
            <w:tcW w:w="1830" w:type="dxa"/>
          </w:tcPr>
          <w:p w14:paraId="6BF3DD2E" w14:textId="77777777" w:rsidR="00A13BC3" w:rsidRPr="001E20FA" w:rsidRDefault="00A13BC3" w:rsidP="00D52F1E">
            <w:pPr>
              <w:spacing w:after="160" w:line="276" w:lineRule="auto"/>
              <w:jc w:val="center"/>
              <w:rPr>
                <w:rFonts w:eastAsia="SimSun" w:cs="Tahoma"/>
                <w:szCs w:val="18"/>
                <w:lang w:eastAsia="ja-JP"/>
              </w:rPr>
            </w:pPr>
          </w:p>
        </w:tc>
        <w:tc>
          <w:tcPr>
            <w:tcW w:w="1474" w:type="dxa"/>
          </w:tcPr>
          <w:p w14:paraId="6BF3DD2F" w14:textId="77777777" w:rsidR="00A13BC3" w:rsidRPr="001E20FA" w:rsidRDefault="00A13BC3" w:rsidP="00D52F1E">
            <w:pPr>
              <w:spacing w:after="160" w:line="276" w:lineRule="auto"/>
              <w:jc w:val="center"/>
              <w:rPr>
                <w:rFonts w:eastAsia="SimSun" w:cs="Tahoma"/>
                <w:szCs w:val="18"/>
                <w:lang w:eastAsia="ja-JP"/>
              </w:rPr>
            </w:pPr>
          </w:p>
        </w:tc>
      </w:tr>
      <w:tr w:rsidR="00A13BC3" w:rsidRPr="001E20FA" w14:paraId="6BF3DD36" w14:textId="77777777" w:rsidTr="002A6416">
        <w:tc>
          <w:tcPr>
            <w:tcW w:w="1912" w:type="dxa"/>
          </w:tcPr>
          <w:p w14:paraId="6BF3DD31"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Core Infrastructure Server Suite Datacenter</w:t>
            </w:r>
          </w:p>
        </w:tc>
        <w:tc>
          <w:tcPr>
            <w:tcW w:w="1848" w:type="dxa"/>
          </w:tcPr>
          <w:p w14:paraId="6BF3DD32" w14:textId="77777777" w:rsidR="00A13BC3" w:rsidRPr="001E20FA" w:rsidRDefault="00A13BC3" w:rsidP="00D52F1E">
            <w:pPr>
              <w:spacing w:after="160" w:line="276" w:lineRule="auto"/>
              <w:jc w:val="center"/>
              <w:rPr>
                <w:rFonts w:eastAsia="SimSun" w:cs="Tahoma"/>
                <w:szCs w:val="18"/>
              </w:rPr>
            </w:pPr>
          </w:p>
        </w:tc>
        <w:tc>
          <w:tcPr>
            <w:tcW w:w="1774" w:type="dxa"/>
          </w:tcPr>
          <w:p w14:paraId="6BF3DD33" w14:textId="77777777" w:rsidR="00A13BC3" w:rsidRPr="001E20FA" w:rsidRDefault="00A13BC3" w:rsidP="00D52F1E">
            <w:pPr>
              <w:spacing w:after="160" w:line="276" w:lineRule="auto"/>
              <w:jc w:val="center"/>
              <w:rPr>
                <w:rFonts w:eastAsia="SimSun" w:cs="Tahoma"/>
                <w:szCs w:val="18"/>
              </w:rPr>
            </w:pPr>
          </w:p>
        </w:tc>
        <w:tc>
          <w:tcPr>
            <w:tcW w:w="1830" w:type="dxa"/>
          </w:tcPr>
          <w:p w14:paraId="6BF3DD34" w14:textId="77777777" w:rsidR="00A13BC3" w:rsidRPr="001E20FA" w:rsidRDefault="00A13BC3" w:rsidP="00D52F1E">
            <w:pPr>
              <w:spacing w:after="160" w:line="276" w:lineRule="auto"/>
              <w:jc w:val="center"/>
              <w:rPr>
                <w:rFonts w:eastAsia="SimSun" w:cs="Tahoma"/>
                <w:szCs w:val="18"/>
              </w:rPr>
            </w:pPr>
          </w:p>
        </w:tc>
        <w:tc>
          <w:tcPr>
            <w:tcW w:w="1474" w:type="dxa"/>
          </w:tcPr>
          <w:p w14:paraId="6BF3DD35" w14:textId="77777777" w:rsidR="00A13BC3" w:rsidRPr="001E20FA" w:rsidRDefault="00A13BC3" w:rsidP="00D52F1E">
            <w:pPr>
              <w:spacing w:after="160" w:line="276" w:lineRule="auto"/>
              <w:jc w:val="center"/>
              <w:rPr>
                <w:rFonts w:eastAsia="SimSun" w:cs="Tahoma"/>
                <w:szCs w:val="18"/>
              </w:rPr>
            </w:pPr>
          </w:p>
        </w:tc>
      </w:tr>
      <w:tr w:rsidR="00A13BC3" w:rsidRPr="001E20FA" w14:paraId="6BF3DD3C" w14:textId="77777777" w:rsidTr="002A6416">
        <w:tc>
          <w:tcPr>
            <w:tcW w:w="1912" w:type="dxa"/>
          </w:tcPr>
          <w:p w14:paraId="6BF3DD37"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Core Infrastructure Server Suite Enterprise</w:t>
            </w:r>
          </w:p>
        </w:tc>
        <w:tc>
          <w:tcPr>
            <w:tcW w:w="1848" w:type="dxa"/>
          </w:tcPr>
          <w:p w14:paraId="6BF3DD38" w14:textId="77777777" w:rsidR="00A13BC3" w:rsidRPr="001E20FA" w:rsidRDefault="00A13BC3" w:rsidP="00D52F1E">
            <w:pPr>
              <w:spacing w:after="160" w:line="276" w:lineRule="auto"/>
              <w:jc w:val="center"/>
              <w:rPr>
                <w:rFonts w:eastAsia="SimSun" w:cs="Tahoma"/>
                <w:szCs w:val="18"/>
              </w:rPr>
            </w:pPr>
          </w:p>
        </w:tc>
        <w:tc>
          <w:tcPr>
            <w:tcW w:w="1774" w:type="dxa"/>
          </w:tcPr>
          <w:p w14:paraId="6BF3DD39" w14:textId="77777777" w:rsidR="00A13BC3" w:rsidRPr="001E20FA" w:rsidRDefault="00A13BC3" w:rsidP="00D52F1E">
            <w:pPr>
              <w:spacing w:after="160" w:line="276" w:lineRule="auto"/>
              <w:jc w:val="center"/>
              <w:rPr>
                <w:rFonts w:eastAsia="SimSun" w:cs="Tahoma"/>
                <w:szCs w:val="18"/>
              </w:rPr>
            </w:pPr>
          </w:p>
        </w:tc>
        <w:tc>
          <w:tcPr>
            <w:tcW w:w="1830" w:type="dxa"/>
          </w:tcPr>
          <w:p w14:paraId="6BF3DD3A" w14:textId="77777777" w:rsidR="00A13BC3" w:rsidRPr="001E20FA" w:rsidRDefault="00A13BC3" w:rsidP="00D52F1E">
            <w:pPr>
              <w:spacing w:after="160" w:line="276" w:lineRule="auto"/>
              <w:jc w:val="center"/>
              <w:rPr>
                <w:rFonts w:eastAsia="SimSun" w:cs="Tahoma"/>
                <w:szCs w:val="18"/>
              </w:rPr>
            </w:pPr>
          </w:p>
        </w:tc>
        <w:tc>
          <w:tcPr>
            <w:tcW w:w="1474" w:type="dxa"/>
          </w:tcPr>
          <w:p w14:paraId="6BF3DD3B" w14:textId="77777777" w:rsidR="00A13BC3" w:rsidRPr="001E20FA" w:rsidRDefault="00A13BC3" w:rsidP="00D52F1E">
            <w:pPr>
              <w:spacing w:after="160" w:line="276" w:lineRule="auto"/>
              <w:jc w:val="center"/>
              <w:rPr>
                <w:rFonts w:eastAsia="SimSun" w:cs="Tahoma"/>
                <w:szCs w:val="18"/>
              </w:rPr>
            </w:pPr>
          </w:p>
        </w:tc>
      </w:tr>
      <w:tr w:rsidR="00A13BC3" w:rsidRPr="001E20FA" w14:paraId="6BF3DD42" w14:textId="77777777" w:rsidTr="002A6416">
        <w:tc>
          <w:tcPr>
            <w:tcW w:w="1912" w:type="dxa"/>
          </w:tcPr>
          <w:p w14:paraId="6BF3DD3D" w14:textId="77777777" w:rsidR="00A13BC3" w:rsidRPr="001E20FA" w:rsidRDefault="00A13BC3" w:rsidP="00D52F1E">
            <w:pPr>
              <w:spacing w:after="160" w:line="276" w:lineRule="auto"/>
              <w:jc w:val="center"/>
              <w:rPr>
                <w:rFonts w:eastAsia="SimSun" w:cs="Tahoma"/>
                <w:szCs w:val="18"/>
                <w:lang w:eastAsia="ja-JP"/>
              </w:rPr>
            </w:pPr>
            <w:r w:rsidRPr="001E20FA">
              <w:rPr>
                <w:rFonts w:eastAsia="SimSun" w:cs="Tahoma"/>
                <w:szCs w:val="18"/>
              </w:rPr>
              <w:t>Core Infrastructure Server Suite Standard</w:t>
            </w:r>
          </w:p>
        </w:tc>
        <w:tc>
          <w:tcPr>
            <w:tcW w:w="1848" w:type="dxa"/>
          </w:tcPr>
          <w:p w14:paraId="6BF3DD3E" w14:textId="77777777" w:rsidR="00A13BC3" w:rsidRPr="001E20FA" w:rsidRDefault="00A13BC3" w:rsidP="00D52F1E">
            <w:pPr>
              <w:spacing w:after="160" w:line="276" w:lineRule="auto"/>
              <w:jc w:val="center"/>
              <w:rPr>
                <w:rFonts w:eastAsia="SimSun" w:cs="Tahoma"/>
                <w:szCs w:val="18"/>
              </w:rPr>
            </w:pPr>
          </w:p>
        </w:tc>
        <w:tc>
          <w:tcPr>
            <w:tcW w:w="1774" w:type="dxa"/>
          </w:tcPr>
          <w:p w14:paraId="6BF3DD3F" w14:textId="77777777" w:rsidR="00A13BC3" w:rsidRPr="001E20FA" w:rsidRDefault="00A13BC3" w:rsidP="00D52F1E">
            <w:pPr>
              <w:spacing w:after="160" w:line="276" w:lineRule="auto"/>
              <w:jc w:val="center"/>
              <w:rPr>
                <w:rFonts w:eastAsia="SimSun" w:cs="Tahoma"/>
                <w:szCs w:val="18"/>
              </w:rPr>
            </w:pPr>
          </w:p>
        </w:tc>
        <w:tc>
          <w:tcPr>
            <w:tcW w:w="1830" w:type="dxa"/>
          </w:tcPr>
          <w:p w14:paraId="6BF3DD40" w14:textId="77777777" w:rsidR="00A13BC3" w:rsidRPr="001E20FA" w:rsidRDefault="00A13BC3" w:rsidP="00D52F1E">
            <w:pPr>
              <w:spacing w:after="160" w:line="276" w:lineRule="auto"/>
              <w:jc w:val="center"/>
              <w:rPr>
                <w:rFonts w:eastAsia="SimSun" w:cs="Tahoma"/>
                <w:szCs w:val="18"/>
              </w:rPr>
            </w:pPr>
          </w:p>
        </w:tc>
        <w:tc>
          <w:tcPr>
            <w:tcW w:w="1474" w:type="dxa"/>
          </w:tcPr>
          <w:p w14:paraId="6BF3DD41" w14:textId="77777777" w:rsidR="00A13BC3" w:rsidRPr="001E20FA" w:rsidRDefault="00A13BC3" w:rsidP="00D52F1E">
            <w:pPr>
              <w:spacing w:after="160" w:line="276" w:lineRule="auto"/>
              <w:jc w:val="center"/>
              <w:rPr>
                <w:rFonts w:eastAsia="SimSun" w:cs="Tahoma"/>
                <w:szCs w:val="18"/>
              </w:rPr>
            </w:pPr>
          </w:p>
        </w:tc>
      </w:tr>
    </w:tbl>
    <w:p w14:paraId="6BF3DD43" w14:textId="77777777" w:rsidR="003479E5" w:rsidRPr="001E20FA" w:rsidRDefault="003479E5" w:rsidP="00F21E5F">
      <w:pPr>
        <w:rPr>
          <w:rFonts w:eastAsia="SimSun" w:cs="Tahoma"/>
        </w:rPr>
      </w:pPr>
    </w:p>
    <w:p w14:paraId="6BF3DD44" w14:textId="77777777" w:rsidR="003479E5" w:rsidRPr="001E20FA" w:rsidRDefault="003479E5" w:rsidP="00F21E5F">
      <w:pPr>
        <w:rPr>
          <w:rFonts w:eastAsia="SimSun" w:cs="Tahoma"/>
        </w:rPr>
      </w:pPr>
      <w:r w:rsidRPr="001E20FA">
        <w:rPr>
          <w:rFonts w:eastAsia="SimSun" w:cs="Tahoma"/>
          <w:bCs/>
          <w:szCs w:val="18"/>
        </w:rPr>
        <w:t>*</w:t>
      </w:r>
      <w:r w:rsidRPr="001E20FA">
        <w:rPr>
          <w:rFonts w:eastAsia="SimSun" w:cs="Tahoma"/>
          <w:bCs/>
          <w:szCs w:val="18"/>
        </w:rPr>
        <w:t>用于合格服务器软件</w:t>
      </w:r>
      <w:r w:rsidRPr="001E20FA">
        <w:rPr>
          <w:rFonts w:eastAsia="SimSun" w:cs="Tahoma"/>
          <w:bCs/>
          <w:szCs w:val="18"/>
        </w:rPr>
        <w:t xml:space="preserve"> CAL </w:t>
      </w:r>
      <w:r w:rsidRPr="001E20FA">
        <w:rPr>
          <w:rFonts w:eastAsia="SimSun" w:cs="Tahoma"/>
          <w:bCs/>
          <w:szCs w:val="18"/>
        </w:rPr>
        <w:t>的软件保障范围没有资格使客户享受</w:t>
      </w:r>
      <w:r w:rsidRPr="001E20FA">
        <w:rPr>
          <w:rFonts w:eastAsia="SimSun" w:cs="Tahoma"/>
          <w:bCs/>
          <w:szCs w:val="18"/>
        </w:rPr>
        <w:t xml:space="preserve"> System Center Advisor </w:t>
      </w:r>
      <w:r w:rsidRPr="001E20FA">
        <w:rPr>
          <w:rFonts w:eastAsia="SimSun" w:cs="Tahoma"/>
          <w:bCs/>
          <w:szCs w:val="18"/>
        </w:rPr>
        <w:t>软件保障权益。为运行合格服务器软件，客户必须具有软件许可范围。</w:t>
      </w:r>
    </w:p>
    <w:p w14:paraId="6BF3DD45" w14:textId="77777777" w:rsidR="000D454E" w:rsidRPr="001E20FA" w:rsidRDefault="000D454E" w:rsidP="00F21E5F">
      <w:pPr>
        <w:rPr>
          <w:rFonts w:eastAsia="SimSun" w:cs="Tahoma"/>
        </w:rPr>
      </w:pPr>
      <w:r w:rsidRPr="001E20FA">
        <w:rPr>
          <w:rFonts w:eastAsia="SimSun" w:cs="Tahoma"/>
          <w:szCs w:val="18"/>
        </w:rPr>
        <w:t>如果客户拥有下表中标出的管理许可的有效软件保障范围，则有资格按照产品使用权利中的规定使用</w:t>
      </w:r>
      <w:r w:rsidRPr="001E20FA">
        <w:rPr>
          <w:rFonts w:eastAsia="SimSun" w:cs="Tahoma"/>
          <w:szCs w:val="18"/>
        </w:rPr>
        <w:t xml:space="preserve"> </w:t>
      </w:r>
      <w:r w:rsidR="00367381">
        <w:rPr>
          <w:rFonts w:eastAsia="SimSun" w:cs="Tahoma"/>
          <w:szCs w:val="18"/>
        </w:rPr>
        <w:br/>
      </w:r>
      <w:r w:rsidRPr="001E20FA">
        <w:rPr>
          <w:rFonts w:eastAsia="SimSun" w:cs="Tahoma"/>
          <w:szCs w:val="18"/>
        </w:rPr>
        <w:t>System Center Advisor</w:t>
      </w:r>
      <w:r w:rsidRPr="001E20FA">
        <w:rPr>
          <w:rFonts w:eastAsia="SimSun" w:cs="Tahoma"/>
          <w:szCs w:val="18"/>
        </w:rPr>
        <w:t>。</w:t>
      </w:r>
    </w:p>
    <w:p w14:paraId="6BF3DD46" w14:textId="77777777" w:rsidR="000D454E" w:rsidRPr="001E20FA" w:rsidRDefault="000D454E" w:rsidP="00F21E5F">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1E20FA" w14:paraId="6BF3DD48"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6BF3DD47" w14:textId="77777777" w:rsidR="000D454E" w:rsidRPr="001E20FA" w:rsidRDefault="000D454E" w:rsidP="00F21E5F">
            <w:pPr>
              <w:spacing w:after="200" w:line="276" w:lineRule="auto"/>
              <w:jc w:val="center"/>
              <w:rPr>
                <w:rFonts w:eastAsia="SimSun" w:cs="Tahoma"/>
                <w:b/>
                <w:color w:val="000000"/>
                <w:szCs w:val="18"/>
                <w:lang w:eastAsia="ja-JP"/>
              </w:rPr>
            </w:pPr>
            <w:r w:rsidRPr="001E20FA">
              <w:rPr>
                <w:rFonts w:eastAsia="SimSun" w:cs="Tahoma"/>
                <w:b/>
                <w:color w:val="000000"/>
                <w:szCs w:val="18"/>
              </w:rPr>
              <w:t>合格管理许可</w:t>
            </w:r>
          </w:p>
        </w:tc>
      </w:tr>
      <w:tr w:rsidR="000D454E" w:rsidRPr="001E20FA" w14:paraId="6BF3DD4A"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6BF3DD49" w14:textId="77777777" w:rsidR="000D454E" w:rsidRPr="001E20FA" w:rsidRDefault="000D454E" w:rsidP="00F21E5F">
            <w:pPr>
              <w:spacing w:after="60"/>
              <w:jc w:val="center"/>
              <w:rPr>
                <w:rFonts w:eastAsia="SimSun" w:cs="Tahoma"/>
                <w:color w:val="000000"/>
                <w:szCs w:val="18"/>
                <w:lang w:eastAsia="ja-JP"/>
              </w:rPr>
            </w:pPr>
            <w:r w:rsidRPr="001E20FA">
              <w:rPr>
                <w:rFonts w:eastAsia="SimSun" w:cs="Tahoma"/>
                <w:color w:val="000000"/>
                <w:szCs w:val="18"/>
              </w:rPr>
              <w:t xml:space="preserve">System Center 2012 Datacenter </w:t>
            </w:r>
            <w:r w:rsidRPr="001E20FA">
              <w:rPr>
                <w:rFonts w:eastAsia="SimSun" w:cs="Tahoma"/>
                <w:color w:val="000000"/>
                <w:szCs w:val="18"/>
              </w:rPr>
              <w:t>服务器管理许可</w:t>
            </w:r>
          </w:p>
        </w:tc>
      </w:tr>
      <w:tr w:rsidR="000D454E" w:rsidRPr="001E20FA" w14:paraId="6BF3DD4C"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6BF3DD4B" w14:textId="77777777" w:rsidR="000D454E" w:rsidRPr="001E20FA" w:rsidRDefault="000D454E" w:rsidP="00F21E5F">
            <w:pPr>
              <w:spacing w:after="60" w:line="276" w:lineRule="auto"/>
              <w:jc w:val="center"/>
              <w:rPr>
                <w:rFonts w:eastAsia="SimSun" w:cs="Tahoma"/>
                <w:szCs w:val="18"/>
              </w:rPr>
            </w:pPr>
            <w:r w:rsidRPr="001E20FA">
              <w:rPr>
                <w:rFonts w:eastAsia="SimSun" w:cs="Tahoma"/>
                <w:color w:val="000000"/>
                <w:szCs w:val="18"/>
              </w:rPr>
              <w:t xml:space="preserve">System Center 2012 Standard </w:t>
            </w:r>
            <w:r w:rsidRPr="001E20FA">
              <w:rPr>
                <w:rFonts w:eastAsia="SimSun" w:cs="Tahoma"/>
                <w:color w:val="000000"/>
                <w:szCs w:val="18"/>
              </w:rPr>
              <w:t>服务器管理许可</w:t>
            </w:r>
          </w:p>
        </w:tc>
      </w:tr>
    </w:tbl>
    <w:p w14:paraId="6BF3DD4D" w14:textId="77777777" w:rsidR="00E03856" w:rsidRPr="001E20FA" w:rsidRDefault="00E03856" w:rsidP="00F21E5F">
      <w:pPr>
        <w:rPr>
          <w:rFonts w:eastAsia="SimSun" w:cs="Tahoma"/>
        </w:rPr>
      </w:pPr>
      <w:bookmarkStart w:id="799" w:name="_Toc336338239"/>
    </w:p>
    <w:p w14:paraId="6BF3DD4E" w14:textId="77777777" w:rsidR="00023FE7" w:rsidRPr="001E20FA" w:rsidRDefault="00023FE7" w:rsidP="00F21E5F">
      <w:pPr>
        <w:pStyle w:val="Heading3"/>
        <w:rPr>
          <w:rFonts w:ascii="Tahoma" w:eastAsia="SimSun" w:hAnsi="Tahoma" w:cs="Tahoma"/>
        </w:rPr>
      </w:pPr>
      <w:bookmarkStart w:id="800" w:name="_Toc348164846"/>
      <w:r w:rsidRPr="001E20FA">
        <w:rPr>
          <w:rFonts w:ascii="Tahoma" w:eastAsia="SimSun" w:hAnsi="Tahoma" w:cs="Tahoma"/>
          <w:sz w:val="24"/>
        </w:rPr>
        <w:t>灾难恢复冷备份</w:t>
      </w:r>
      <w:bookmarkEnd w:id="799"/>
      <w:bookmarkEnd w:id="800"/>
      <w:r w:rsidRPr="001E20FA">
        <w:rPr>
          <w:rFonts w:ascii="Tahoma" w:eastAsia="SimSun" w:hAnsi="Tahoma" w:cs="Tahoma"/>
          <w:sz w:val="24"/>
        </w:rPr>
        <w:t xml:space="preserve"> </w:t>
      </w:r>
    </w:p>
    <w:p w14:paraId="6BF3DD4F" w14:textId="77777777" w:rsidR="00023FE7" w:rsidRPr="001E20FA" w:rsidRDefault="00023FE7" w:rsidP="00F21E5F">
      <w:pPr>
        <w:rPr>
          <w:rFonts w:eastAsia="SimSun" w:cs="Tahoma"/>
        </w:rPr>
      </w:pPr>
    </w:p>
    <w:p w14:paraId="6BF3DD50" w14:textId="77777777" w:rsidR="008A15A8" w:rsidRPr="005E3448" w:rsidRDefault="008A15A8" w:rsidP="00F21E5F">
      <w:pPr>
        <w:rPr>
          <w:rFonts w:eastAsia="SimSun" w:cs="Tahoma"/>
          <w:spacing w:val="-3"/>
          <w:lang w:eastAsia="zh-CN"/>
        </w:rPr>
      </w:pPr>
      <w:r w:rsidRPr="005E3448">
        <w:rPr>
          <w:rFonts w:eastAsia="SimSun" w:cs="Tahoma"/>
          <w:spacing w:val="-3"/>
          <w:szCs w:val="18"/>
          <w:lang w:eastAsia="zh-CN"/>
        </w:rPr>
        <w:t>如果客户拥有合格服务器产品及相关</w:t>
      </w:r>
      <w:r w:rsidRPr="005E3448">
        <w:rPr>
          <w:rFonts w:eastAsia="SimSun" w:cs="Tahoma"/>
          <w:spacing w:val="-3"/>
          <w:szCs w:val="18"/>
          <w:lang w:eastAsia="zh-CN"/>
        </w:rPr>
        <w:t xml:space="preserve"> CAL </w:t>
      </w:r>
      <w:r w:rsidRPr="005E3448">
        <w:rPr>
          <w:rFonts w:eastAsia="SimSun" w:cs="Tahoma"/>
          <w:spacing w:val="-3"/>
          <w:szCs w:val="18"/>
          <w:lang w:eastAsia="zh-CN"/>
        </w:rPr>
        <w:t>的软件保障，则有资格获得相应产品的免费服务器许可以用于灾难恢复</w:t>
      </w:r>
      <w:r w:rsidRPr="005E3448">
        <w:rPr>
          <w:rFonts w:eastAsia="SimSun" w:cs="Tahoma"/>
          <w:spacing w:val="-3"/>
          <w:szCs w:val="18"/>
          <w:lang w:eastAsia="zh-CN"/>
        </w:rPr>
        <w:t xml:space="preserve"> (DR)</w:t>
      </w:r>
      <w:r w:rsidRPr="005E3448">
        <w:rPr>
          <w:rFonts w:eastAsia="SimSun" w:cs="Tahoma"/>
          <w:spacing w:val="-3"/>
          <w:szCs w:val="18"/>
          <w:lang w:eastAsia="zh-CN"/>
        </w:rPr>
        <w:t>。</w:t>
      </w:r>
    </w:p>
    <w:p w14:paraId="6BF3DD51" w14:textId="77777777" w:rsidR="00792D1E" w:rsidRPr="001E20FA" w:rsidRDefault="00792D1E" w:rsidP="00F21E5F">
      <w:pPr>
        <w:rPr>
          <w:rFonts w:eastAsia="SimSun" w:cs="Tahoma"/>
          <w:lang w:eastAsia="zh-CN"/>
        </w:rPr>
      </w:pPr>
    </w:p>
    <w:p w14:paraId="6BF3DD52" w14:textId="77777777" w:rsidR="00023FE7" w:rsidRPr="005E3448" w:rsidRDefault="00023FE7" w:rsidP="00F21E5F">
      <w:pPr>
        <w:pStyle w:val="AppendixFlushBulletedList"/>
        <w:tabs>
          <w:tab w:val="clear" w:pos="360"/>
          <w:tab w:val="num" w:pos="0"/>
        </w:tabs>
        <w:ind w:left="0" w:firstLine="0"/>
        <w:rPr>
          <w:rFonts w:ascii="Tahoma" w:eastAsia="SimSun" w:hAnsi="Tahoma" w:cs="Tahoma"/>
          <w:spacing w:val="-1"/>
          <w:lang w:eastAsia="zh-CN"/>
        </w:rPr>
      </w:pPr>
      <w:r w:rsidRPr="005E3448">
        <w:rPr>
          <w:rFonts w:ascii="Tahoma" w:eastAsia="SimSun" w:hAnsi="Tahoma" w:cs="Tahoma"/>
          <w:spacing w:val="-1"/>
          <w:sz w:val="18"/>
          <w:szCs w:val="18"/>
          <w:lang w:eastAsia="zh-CN"/>
        </w:rPr>
        <w:t>对于每个合格服务器许可，如果</w:t>
      </w:r>
      <w:r w:rsidRPr="005E3448">
        <w:rPr>
          <w:rFonts w:ascii="Tahoma" w:eastAsia="SimSun" w:hAnsi="Tahoma" w:cs="Tahoma"/>
          <w:spacing w:val="-1"/>
          <w:sz w:val="18"/>
          <w:szCs w:val="18"/>
          <w:lang w:eastAsia="zh-CN"/>
        </w:rPr>
        <w:t xml:space="preserve"> (i) </w:t>
      </w:r>
      <w:r w:rsidRPr="005E3448">
        <w:rPr>
          <w:rFonts w:ascii="Tahoma" w:eastAsia="SimSun" w:hAnsi="Tahoma" w:cs="Tahoma"/>
          <w:spacing w:val="-1"/>
          <w:sz w:val="18"/>
          <w:szCs w:val="18"/>
          <w:lang w:eastAsia="zh-CN"/>
        </w:rPr>
        <w:t>客户已在</w:t>
      </w:r>
      <w:r w:rsidRPr="005E3448">
        <w:rPr>
          <w:rFonts w:ascii="Tahoma" w:eastAsia="SimSun" w:hAnsi="Tahoma" w:cs="Tahoma"/>
          <w:spacing w:val="-1"/>
          <w:sz w:val="18"/>
          <w:szCs w:val="18"/>
          <w:lang w:eastAsia="zh-CN"/>
        </w:rPr>
        <w:t xml:space="preserve"> SA </w:t>
      </w:r>
      <w:r w:rsidRPr="005E3448">
        <w:rPr>
          <w:rFonts w:ascii="Tahoma" w:eastAsia="SimSun" w:hAnsi="Tahoma" w:cs="Tahoma"/>
          <w:spacing w:val="-1"/>
          <w:sz w:val="18"/>
          <w:szCs w:val="18"/>
          <w:lang w:eastAsia="zh-CN"/>
        </w:rPr>
        <w:t>中登记该许可，并且</w:t>
      </w:r>
      <w:r w:rsidRPr="005E3448">
        <w:rPr>
          <w:rFonts w:ascii="Tahoma" w:eastAsia="SimSun" w:hAnsi="Tahoma" w:cs="Tahoma"/>
          <w:spacing w:val="-1"/>
          <w:sz w:val="18"/>
          <w:szCs w:val="18"/>
          <w:lang w:eastAsia="zh-CN"/>
        </w:rPr>
        <w:t xml:space="preserve"> (ii) </w:t>
      </w:r>
      <w:r w:rsidRPr="005E3448">
        <w:rPr>
          <w:rFonts w:ascii="Tahoma" w:eastAsia="SimSun" w:hAnsi="Tahoma" w:cs="Tahoma"/>
          <w:spacing w:val="-1"/>
          <w:sz w:val="18"/>
          <w:szCs w:val="18"/>
          <w:lang w:eastAsia="zh-CN"/>
        </w:rPr>
        <w:t>客户已在</w:t>
      </w:r>
      <w:r w:rsidRPr="005E3448">
        <w:rPr>
          <w:rFonts w:ascii="Tahoma" w:eastAsia="SimSun" w:hAnsi="Tahoma" w:cs="Tahoma"/>
          <w:spacing w:val="-1"/>
          <w:sz w:val="18"/>
          <w:szCs w:val="18"/>
          <w:lang w:eastAsia="zh-CN"/>
        </w:rPr>
        <w:t xml:space="preserve"> SA </w:t>
      </w:r>
      <w:r w:rsidRPr="005E3448">
        <w:rPr>
          <w:rFonts w:ascii="Tahoma" w:eastAsia="SimSun" w:hAnsi="Tahoma" w:cs="Tahoma"/>
          <w:spacing w:val="-1"/>
          <w:sz w:val="18"/>
          <w:szCs w:val="18"/>
          <w:lang w:eastAsia="zh-CN"/>
        </w:rPr>
        <w:t>中为该许可登记了所有相关</w:t>
      </w:r>
      <w:r w:rsidRPr="005E3448">
        <w:rPr>
          <w:rFonts w:ascii="Tahoma" w:eastAsia="SimSun" w:hAnsi="Tahoma" w:cs="Tahoma"/>
          <w:spacing w:val="-1"/>
          <w:sz w:val="18"/>
          <w:szCs w:val="18"/>
          <w:lang w:eastAsia="zh-CN"/>
        </w:rPr>
        <w:t xml:space="preserve"> CAL</w:t>
      </w:r>
      <w:r w:rsidRPr="005E3448">
        <w:rPr>
          <w:rFonts w:ascii="Tahoma" w:eastAsia="SimSun" w:hAnsi="Tahoma" w:cs="Tahoma"/>
          <w:spacing w:val="-1"/>
          <w:sz w:val="18"/>
          <w:szCs w:val="18"/>
          <w:lang w:eastAsia="zh-CN"/>
        </w:rPr>
        <w:t>（如果产品要求），则该客户将被视为拥有第二个服务器许可，根据该许可，可在其软件保障范围有效期内，在</w:t>
      </w:r>
      <w:r w:rsidRPr="005E3448">
        <w:rPr>
          <w:rFonts w:ascii="SimSun" w:eastAsia="SimSun" w:hAnsi="SimSun" w:cs="Tahoma"/>
          <w:spacing w:val="-1"/>
          <w:sz w:val="18"/>
          <w:szCs w:val="18"/>
          <w:lang w:eastAsia="zh-CN"/>
        </w:rPr>
        <w:t>“</w:t>
      </w:r>
      <w:r w:rsidRPr="005E3448">
        <w:rPr>
          <w:rFonts w:ascii="Tahoma" w:eastAsia="SimSun" w:hAnsi="Tahoma" w:cs="Tahoma"/>
          <w:spacing w:val="-1"/>
          <w:sz w:val="18"/>
          <w:szCs w:val="18"/>
          <w:lang w:eastAsia="zh-CN"/>
        </w:rPr>
        <w:t>冷</w:t>
      </w:r>
      <w:r w:rsidRPr="005E3448">
        <w:rPr>
          <w:rFonts w:ascii="SimSun" w:eastAsia="SimSun" w:hAnsi="SimSun" w:cs="Tahoma"/>
          <w:spacing w:val="-1"/>
          <w:sz w:val="18"/>
          <w:szCs w:val="18"/>
          <w:lang w:eastAsia="zh-CN"/>
        </w:rPr>
        <w:t>”</w:t>
      </w:r>
      <w:r w:rsidRPr="005E3448">
        <w:rPr>
          <w:rFonts w:ascii="Tahoma" w:eastAsia="SimSun" w:hAnsi="Tahoma" w:cs="Tahoma"/>
          <w:spacing w:val="-1"/>
          <w:sz w:val="18"/>
          <w:szCs w:val="18"/>
          <w:lang w:eastAsia="zh-CN"/>
        </w:rPr>
        <w:t>备份服务器上专为</w:t>
      </w:r>
      <w:r w:rsidRPr="005E3448">
        <w:rPr>
          <w:rFonts w:ascii="Tahoma" w:eastAsia="SimSun" w:hAnsi="Tahoma" w:cs="Tahoma"/>
          <w:spacing w:val="-1"/>
          <w:sz w:val="18"/>
          <w:szCs w:val="18"/>
          <w:lang w:eastAsia="zh-CN"/>
        </w:rPr>
        <w:t xml:space="preserve"> DR </w:t>
      </w:r>
      <w:r w:rsidRPr="005E3448">
        <w:rPr>
          <w:rFonts w:ascii="Tahoma" w:eastAsia="SimSun" w:hAnsi="Tahoma" w:cs="Tahoma"/>
          <w:spacing w:val="-1"/>
          <w:sz w:val="18"/>
          <w:szCs w:val="18"/>
          <w:lang w:eastAsia="zh-CN"/>
        </w:rPr>
        <w:t>用途部署相同产品。客户对</w:t>
      </w:r>
      <w:r w:rsidRPr="005E3448">
        <w:rPr>
          <w:rFonts w:ascii="Tahoma" w:eastAsia="SimSun" w:hAnsi="Tahoma" w:cs="Tahoma"/>
          <w:spacing w:val="-1"/>
          <w:sz w:val="18"/>
          <w:szCs w:val="18"/>
          <w:lang w:eastAsia="zh-CN"/>
        </w:rPr>
        <w:t xml:space="preserve"> DR </w:t>
      </w:r>
      <w:r w:rsidRPr="005E3448">
        <w:rPr>
          <w:rFonts w:ascii="Tahoma" w:eastAsia="SimSun" w:hAnsi="Tahoma" w:cs="Tahoma"/>
          <w:spacing w:val="-1"/>
          <w:sz w:val="18"/>
          <w:szCs w:val="18"/>
          <w:lang w:eastAsia="zh-CN"/>
        </w:rPr>
        <w:t>许可下软件的部署和使用受其许可协议的条款和条件约束。</w:t>
      </w:r>
    </w:p>
    <w:p w14:paraId="6BF3DD53" w14:textId="77777777" w:rsidR="00FE5F1D" w:rsidRPr="001E20FA" w:rsidRDefault="00FE5F1D" w:rsidP="00F21E5F">
      <w:pPr>
        <w:pStyle w:val="AppendixBodyText"/>
        <w:spacing w:after="0"/>
        <w:rPr>
          <w:rFonts w:ascii="Tahoma" w:eastAsia="SimSun" w:hAnsi="Tahoma" w:cs="Tahoma"/>
          <w:lang w:eastAsia="zh-CN"/>
        </w:rPr>
      </w:pPr>
    </w:p>
    <w:p w14:paraId="6BF3DD54" w14:textId="77777777" w:rsidR="00023FE7" w:rsidRPr="001E20FA" w:rsidRDefault="00023FE7" w:rsidP="00F21E5F">
      <w:pPr>
        <w:pStyle w:val="Heading3"/>
        <w:rPr>
          <w:rFonts w:ascii="Tahoma" w:eastAsia="SimSun" w:hAnsi="Tahoma" w:cs="Tahoma"/>
          <w:lang w:eastAsia="zh-CN"/>
        </w:rPr>
      </w:pPr>
      <w:bookmarkStart w:id="801" w:name="_Toc336338240"/>
      <w:bookmarkStart w:id="802" w:name="_Toc348164847"/>
      <w:r w:rsidRPr="001E20FA">
        <w:rPr>
          <w:rFonts w:ascii="Tahoma" w:eastAsia="SimSun" w:hAnsi="Tahoma" w:cs="Tahoma"/>
          <w:sz w:val="24"/>
          <w:lang w:eastAsia="zh-CN"/>
        </w:rPr>
        <w:t xml:space="preserve">TechNet SA </w:t>
      </w:r>
      <w:r w:rsidRPr="001E20FA">
        <w:rPr>
          <w:rFonts w:ascii="Tahoma" w:eastAsia="SimSun" w:hAnsi="Tahoma" w:cs="Tahoma"/>
          <w:sz w:val="24"/>
          <w:lang w:eastAsia="zh-CN"/>
        </w:rPr>
        <w:t>订购服务</w:t>
      </w:r>
      <w:bookmarkEnd w:id="801"/>
      <w:bookmarkEnd w:id="802"/>
    </w:p>
    <w:p w14:paraId="6BF3DD55" w14:textId="77777777" w:rsidR="00023FE7" w:rsidRPr="001E20FA" w:rsidRDefault="00023FE7" w:rsidP="00F21E5F">
      <w:pPr>
        <w:rPr>
          <w:rFonts w:eastAsia="SimSun" w:cs="Tahoma"/>
          <w:lang w:eastAsia="zh-CN"/>
        </w:rPr>
      </w:pPr>
    </w:p>
    <w:p w14:paraId="6BF3DD56" w14:textId="77777777" w:rsidR="004A4D28" w:rsidRPr="001E20FA" w:rsidRDefault="00A65414"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如果客户拥有服务器产品组内合格产品的软件保障，则可以在其软件保障范围有效期内享受</w:t>
      </w:r>
      <w:r w:rsidRPr="001E20FA">
        <w:rPr>
          <w:rFonts w:ascii="Tahoma" w:eastAsia="SimSun" w:hAnsi="Tahoma" w:cs="Tahoma"/>
          <w:sz w:val="18"/>
          <w:szCs w:val="18"/>
          <w:lang w:eastAsia="zh-CN"/>
        </w:rPr>
        <w:t xml:space="preserve"> TechNet SA </w:t>
      </w:r>
      <w:r w:rsidRPr="001E20FA">
        <w:rPr>
          <w:rFonts w:ascii="Tahoma" w:eastAsia="SimSun" w:hAnsi="Tahoma" w:cs="Tahoma"/>
          <w:sz w:val="18"/>
          <w:szCs w:val="18"/>
          <w:lang w:eastAsia="zh-CN"/>
        </w:rPr>
        <w:t>订购服务支持。这可以帮助</w:t>
      </w:r>
      <w:r w:rsidRPr="001E20FA">
        <w:rPr>
          <w:rFonts w:ascii="Tahoma" w:eastAsia="SimSun" w:hAnsi="Tahoma" w:cs="Tahoma"/>
          <w:sz w:val="18"/>
          <w:szCs w:val="18"/>
          <w:lang w:eastAsia="zh-CN"/>
        </w:rPr>
        <w:t xml:space="preserve"> IT </w:t>
      </w:r>
      <w:r w:rsidRPr="001E20FA">
        <w:rPr>
          <w:rFonts w:ascii="Tahoma" w:eastAsia="SimSun" w:hAnsi="Tahoma" w:cs="Tahoma"/>
          <w:sz w:val="18"/>
          <w:szCs w:val="18"/>
          <w:lang w:eastAsia="zh-CN"/>
        </w:rPr>
        <w:t>专业人员解决业界同仁的技术问题。微软支持专业人员对新闻组进行监控，以帮助确保准确性。符合条件的客户可获得允许其访问在线服务的用户</w:t>
      </w:r>
      <w:r w:rsidRPr="001E20FA">
        <w:rPr>
          <w:rFonts w:ascii="Tahoma" w:eastAsia="SimSun" w:hAnsi="Tahoma" w:cs="Tahoma"/>
          <w:sz w:val="18"/>
          <w:szCs w:val="18"/>
          <w:lang w:eastAsia="zh-CN"/>
        </w:rPr>
        <w:t xml:space="preserve"> ID</w:t>
      </w:r>
      <w:r w:rsidRPr="001E20FA">
        <w:rPr>
          <w:rFonts w:ascii="Tahoma" w:eastAsia="SimSun" w:hAnsi="Tahoma" w:cs="Tahoma"/>
          <w:sz w:val="18"/>
          <w:szCs w:val="18"/>
          <w:lang w:eastAsia="zh-CN"/>
        </w:rPr>
        <w:t>。</w:t>
      </w:r>
    </w:p>
    <w:p w14:paraId="6BF3DD57" w14:textId="77777777" w:rsidR="00FE5F1D" w:rsidRPr="001E20FA" w:rsidRDefault="00FE5F1D" w:rsidP="00F21E5F">
      <w:pPr>
        <w:pStyle w:val="AppendixBodyText"/>
        <w:spacing w:after="0"/>
        <w:rPr>
          <w:rFonts w:ascii="Tahoma" w:eastAsia="SimSun" w:hAnsi="Tahoma" w:cs="Tahoma"/>
          <w:lang w:eastAsia="zh-CN"/>
        </w:rPr>
      </w:pPr>
    </w:p>
    <w:p w14:paraId="6BF3DD58"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对于每个属于软件保障范围的合格产品，客户将获得一个用户</w:t>
      </w:r>
      <w:r w:rsidRPr="001E20FA">
        <w:rPr>
          <w:rFonts w:ascii="Tahoma" w:eastAsia="SimSun" w:hAnsi="Tahoma" w:cs="Tahoma"/>
          <w:sz w:val="18"/>
          <w:szCs w:val="18"/>
          <w:lang w:eastAsia="zh-CN"/>
        </w:rPr>
        <w:t xml:space="preserve"> ID</w:t>
      </w:r>
      <w:r w:rsidRPr="001E20FA">
        <w:rPr>
          <w:rFonts w:ascii="Tahoma" w:eastAsia="SimSun" w:hAnsi="Tahoma" w:cs="Tahoma"/>
          <w:sz w:val="18"/>
          <w:szCs w:val="18"/>
          <w:lang w:eastAsia="zh-CN"/>
        </w:rPr>
        <w:t>，如下所示：</w:t>
      </w:r>
    </w:p>
    <w:p w14:paraId="6BF3DD59" w14:textId="77777777" w:rsidR="00023FE7" w:rsidRPr="001E20FA" w:rsidRDefault="00023FE7" w:rsidP="00F21E5F">
      <w:pPr>
        <w:pStyle w:val="AppendixBodyText"/>
        <w:spacing w:after="0"/>
        <w:rPr>
          <w:rFonts w:ascii="Tahoma" w:eastAsia="SimSun" w:hAnsi="Tahoma" w:cs="Tahoma"/>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1E20FA" w14:paraId="6BF3DD5D"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6BF3DD5A" w14:textId="77777777" w:rsidR="0036654E" w:rsidRPr="001E20FA" w:rsidRDefault="0036654E" w:rsidP="00F21E5F">
            <w:pPr>
              <w:pStyle w:val="AppendixTableHeadings"/>
              <w:rPr>
                <w:rFonts w:ascii="Tahoma" w:eastAsia="SimSun" w:hAnsi="Tahoma" w:cs="Tahoma"/>
                <w:sz w:val="20"/>
                <w:szCs w:val="20"/>
              </w:rPr>
            </w:pPr>
            <w:r w:rsidRPr="001E20FA">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6BF3DD5B" w14:textId="77777777" w:rsidR="0036654E" w:rsidRPr="001E20FA" w:rsidRDefault="0036654E" w:rsidP="00F21E5F">
            <w:pPr>
              <w:pStyle w:val="AppendixTableHeadings"/>
              <w:rPr>
                <w:rFonts w:ascii="Tahoma" w:eastAsia="SimSun" w:hAnsi="Tahoma" w:cs="Tahoma"/>
                <w:sz w:val="20"/>
                <w:szCs w:val="20"/>
                <w:lang w:eastAsia="zh-CN"/>
              </w:rPr>
            </w:pPr>
            <w:r w:rsidRPr="001E20FA">
              <w:rPr>
                <w:rFonts w:ascii="Tahoma" w:eastAsia="SimSun" w:hAnsi="Tahoma" w:cs="Tahoma"/>
                <w:sz w:val="20"/>
                <w:szCs w:val="20"/>
                <w:lang w:eastAsia="zh-CN"/>
              </w:rPr>
              <w:t>开放许可、开放式价值订购</w:t>
            </w:r>
            <w:r w:rsidRPr="001E20FA">
              <w:rPr>
                <w:rFonts w:ascii="Tahoma" w:eastAsia="SimSun" w:hAnsi="Tahoma" w:cs="Tahoma"/>
                <w:sz w:val="20"/>
                <w:szCs w:val="20"/>
                <w:lang w:eastAsia="zh-CN"/>
              </w:rPr>
              <w:t xml:space="preserve"> – </w:t>
            </w:r>
            <w:r w:rsidRPr="001E20FA">
              <w:rPr>
                <w:rFonts w:ascii="Tahoma" w:eastAsia="SimSun" w:hAnsi="Tahoma" w:cs="Tahoma"/>
                <w:sz w:val="20"/>
                <w:szCs w:val="20"/>
                <w:lang w:eastAsia="zh-CN"/>
              </w:rPr>
              <w:t>教育解决方案、带有</w:t>
            </w:r>
            <w:r w:rsidRPr="001E20FA">
              <w:rPr>
                <w:rFonts w:ascii="Tahoma" w:eastAsia="SimSun" w:hAnsi="Tahoma" w:cs="Tahoma"/>
                <w:sz w:val="20"/>
                <w:szCs w:val="20"/>
                <w:lang w:eastAsia="zh-CN"/>
              </w:rPr>
              <w:t xml:space="preserve"> SAM </w:t>
            </w:r>
            <w:r w:rsidRPr="001E20FA">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6BF3DD5C" w14:textId="77777777" w:rsidR="0036654E" w:rsidRPr="001E20FA" w:rsidRDefault="0036654E" w:rsidP="00F21E5F">
            <w:pPr>
              <w:pStyle w:val="AppendixTableHeadings"/>
              <w:rPr>
                <w:rFonts w:ascii="Tahoma" w:eastAsia="SimSun" w:hAnsi="Tahoma" w:cs="Tahoma"/>
                <w:sz w:val="20"/>
                <w:szCs w:val="20"/>
              </w:rPr>
            </w:pPr>
            <w:r w:rsidRPr="001E20FA">
              <w:rPr>
                <w:rFonts w:ascii="Tahoma" w:eastAsia="SimSun" w:hAnsi="Tahoma" w:cs="Tahoma"/>
                <w:sz w:val="20"/>
                <w:szCs w:val="20"/>
              </w:rPr>
              <w:t>选择</w:t>
            </w:r>
            <w:r w:rsidRPr="001E20FA">
              <w:rPr>
                <w:rFonts w:ascii="Tahoma" w:eastAsia="SimSun" w:hAnsi="Tahoma" w:cs="Tahoma"/>
                <w:sz w:val="20"/>
                <w:szCs w:val="20"/>
              </w:rPr>
              <w:t>/</w:t>
            </w:r>
            <w:r w:rsidRPr="001E20FA">
              <w:rPr>
                <w:rFonts w:ascii="Tahoma" w:eastAsia="SimSun" w:hAnsi="Tahoma" w:cs="Tahoma"/>
                <w:sz w:val="20"/>
                <w:szCs w:val="20"/>
              </w:rPr>
              <w:t>选择附加</w:t>
            </w:r>
            <w:r w:rsidRPr="001E20FA">
              <w:rPr>
                <w:rFonts w:ascii="Tahoma" w:eastAsia="SimSun" w:hAnsi="Tahoma" w:cs="Tahoma"/>
                <w:sz w:val="20"/>
                <w:szCs w:val="20"/>
              </w:rPr>
              <w:t>/EA</w:t>
            </w:r>
          </w:p>
        </w:tc>
      </w:tr>
      <w:tr w:rsidR="0036654E" w:rsidRPr="001E20FA" w14:paraId="6BF3DD64"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6BF3DD5E" w14:textId="77777777" w:rsidR="0036654E" w:rsidRPr="001E20FA" w:rsidRDefault="0036654E" w:rsidP="00F21E5F">
            <w:pPr>
              <w:pStyle w:val="AppendixTableText"/>
              <w:rPr>
                <w:rFonts w:ascii="Tahoma" w:eastAsia="SimSun" w:hAnsi="Tahoma" w:cs="Tahoma"/>
              </w:rPr>
            </w:pPr>
            <w:r w:rsidRPr="001E20FA">
              <w:rPr>
                <w:rFonts w:ascii="Tahoma" w:eastAsia="SimSun" w:hAnsi="Tahoma" w:cs="Tahoma"/>
                <w:b/>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6BF3DD5F" w14:textId="77777777" w:rsidR="0036654E" w:rsidRPr="001E20FA" w:rsidRDefault="0036654E" w:rsidP="00F21E5F">
            <w:pPr>
              <w:pStyle w:val="AppendixTableText"/>
              <w:rPr>
                <w:rFonts w:ascii="Tahoma" w:eastAsia="SimSun" w:hAnsi="Tahoma" w:cs="Tahoma"/>
                <w:lang w:eastAsia="zh-CN"/>
              </w:rPr>
            </w:pPr>
            <w:r w:rsidRPr="001E20FA">
              <w:rPr>
                <w:rFonts w:ascii="Tahoma" w:eastAsia="SimSun" w:hAnsi="Tahoma" w:cs="Tahoma"/>
                <w:lang w:eastAsia="zh-CN"/>
              </w:rPr>
              <w:t>每份服务器许可</w:t>
            </w:r>
          </w:p>
          <w:p w14:paraId="6BF3DD60" w14:textId="77777777" w:rsidR="0036654E" w:rsidRPr="001E20FA" w:rsidRDefault="0036654E" w:rsidP="00F21E5F">
            <w:pPr>
              <w:pStyle w:val="AppendixTableText"/>
              <w:rPr>
                <w:rFonts w:ascii="Tahoma" w:eastAsia="SimSun" w:hAnsi="Tahoma" w:cs="Tahoma"/>
                <w:lang w:eastAsia="zh-CN"/>
              </w:rPr>
            </w:pPr>
            <w:r w:rsidRPr="001E20FA">
              <w:rPr>
                <w:rFonts w:ascii="Tahoma" w:eastAsia="SimSun" w:hAnsi="Tahoma" w:cs="Tahoma"/>
                <w:lang w:eastAsia="zh-CN"/>
              </w:rPr>
              <w:t xml:space="preserve">1 </w:t>
            </w:r>
            <w:r w:rsidRPr="001E20FA">
              <w:rPr>
                <w:rFonts w:ascii="Tahoma" w:eastAsia="SimSun" w:hAnsi="Tahoma" w:cs="Tahoma"/>
                <w:lang w:eastAsia="zh-CN"/>
              </w:rPr>
              <w:t>个用户</w:t>
            </w:r>
            <w:r w:rsidRPr="001E20FA">
              <w:rPr>
                <w:rFonts w:ascii="Tahoma" w:eastAsia="SimSun" w:hAnsi="Tahoma" w:cs="Tahoma"/>
                <w:lang w:eastAsia="zh-CN"/>
              </w:rPr>
              <w:t xml:space="preserve"> ID</w:t>
            </w:r>
          </w:p>
          <w:p w14:paraId="6BF3DD61" w14:textId="77777777" w:rsidR="0036654E" w:rsidRPr="001E20FA" w:rsidRDefault="0036654E" w:rsidP="00F21E5F">
            <w:pPr>
              <w:pStyle w:val="AppendixTableText"/>
              <w:rPr>
                <w:rFonts w:ascii="Tahoma" w:eastAsia="SimSun" w:hAnsi="Tahoma" w:cs="Tahoma"/>
              </w:rPr>
            </w:pPr>
            <w:r w:rsidRPr="001E20FA">
              <w:rPr>
                <w:rFonts w:ascii="Tahoma" w:eastAsia="SimSun" w:hAnsi="Tahoma" w:cs="Tahoma"/>
              </w:rPr>
              <w:t>（只要满足</w:t>
            </w:r>
            <w:r w:rsidRPr="001E20FA">
              <w:rPr>
                <w:rFonts w:ascii="Tahoma" w:eastAsia="SimSun" w:hAnsi="Tahoma" w:cs="Tahoma"/>
              </w:rPr>
              <w:t xml:space="preserve"> 5 </w:t>
            </w:r>
            <w:r w:rsidRPr="001E20FA">
              <w:rPr>
                <w:rFonts w:ascii="Tahoma" w:eastAsia="SimSun" w:hAnsi="Tahoma" w:cs="Tahoma"/>
              </w:rPr>
              <w:t>台服务器</w:t>
            </w:r>
            <w:r w:rsidRPr="001E20FA">
              <w:rPr>
                <w:rFonts w:ascii="Tahoma" w:eastAsia="SimSun" w:hAnsi="Tahoma" w:cs="Tahoma"/>
              </w:rPr>
              <w:t xml:space="preserve"> SA </w:t>
            </w:r>
            <w:r w:rsidRPr="001E20FA">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6BF3DD62" w14:textId="77777777" w:rsidR="0036654E" w:rsidRPr="001E20FA" w:rsidRDefault="0036654E" w:rsidP="00F21E5F">
            <w:pPr>
              <w:pStyle w:val="AppendixTableText"/>
              <w:rPr>
                <w:rFonts w:ascii="Tahoma" w:eastAsia="SimSun" w:hAnsi="Tahoma" w:cs="Tahoma"/>
                <w:lang w:eastAsia="zh-CN"/>
              </w:rPr>
            </w:pPr>
            <w:r w:rsidRPr="001E20FA">
              <w:rPr>
                <w:rFonts w:ascii="Tahoma" w:eastAsia="SimSun" w:hAnsi="Tahoma" w:cs="Tahoma"/>
                <w:lang w:eastAsia="zh-CN"/>
              </w:rPr>
              <w:t>每份服务器许可</w:t>
            </w:r>
          </w:p>
          <w:p w14:paraId="6BF3DD63" w14:textId="77777777" w:rsidR="0036654E" w:rsidRPr="001E20FA" w:rsidRDefault="0036654E" w:rsidP="00F21E5F">
            <w:pPr>
              <w:pStyle w:val="AppendixTableText"/>
              <w:rPr>
                <w:rFonts w:ascii="Tahoma" w:eastAsia="SimSun" w:hAnsi="Tahoma" w:cs="Tahoma"/>
                <w:lang w:eastAsia="zh-CN"/>
              </w:rPr>
            </w:pPr>
            <w:r w:rsidRPr="001E20FA">
              <w:rPr>
                <w:rFonts w:ascii="Tahoma" w:eastAsia="SimSun" w:hAnsi="Tahoma" w:cs="Tahoma"/>
                <w:lang w:eastAsia="zh-CN"/>
              </w:rPr>
              <w:t xml:space="preserve">1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r>
    </w:tbl>
    <w:p w14:paraId="6BF3DD65" w14:textId="77777777" w:rsidR="00B2460D" w:rsidRPr="001E20FA" w:rsidRDefault="00B2460D" w:rsidP="00F21E5F">
      <w:pPr>
        <w:pStyle w:val="AppendixBodyText"/>
        <w:rPr>
          <w:rFonts w:ascii="Tahoma" w:eastAsia="SimSun" w:hAnsi="Tahoma" w:cs="Tahoma"/>
          <w:lang w:eastAsia="zh-CN"/>
        </w:rPr>
      </w:pPr>
    </w:p>
    <w:p w14:paraId="6BF3DD66" w14:textId="77777777" w:rsidR="00023FE7" w:rsidRPr="001E20FA" w:rsidRDefault="00023FE7" w:rsidP="00F21E5F">
      <w:pPr>
        <w:pStyle w:val="AppendixBodyText"/>
        <w:spacing w:after="0"/>
        <w:rPr>
          <w:rFonts w:ascii="Tahoma" w:eastAsia="SimSun" w:hAnsi="Tahoma" w:cs="Tahoma"/>
          <w:lang w:eastAsia="zh-CN"/>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555"/>
      </w:tblGrid>
      <w:tr w:rsidR="0043190C" w:rsidRPr="001E20FA" w14:paraId="6BF3DD72" w14:textId="77777777" w:rsidTr="00BC15CA">
        <w:trPr>
          <w:trHeight w:val="178"/>
        </w:trPr>
        <w:tc>
          <w:tcPr>
            <w:tcW w:w="1269" w:type="dxa"/>
            <w:shd w:val="clear" w:color="auto" w:fill="FFCC99"/>
            <w:vAlign w:val="center"/>
          </w:tcPr>
          <w:p w14:paraId="6BF3DD67" w14:textId="77777777" w:rsidR="0043190C" w:rsidRPr="001E20FA" w:rsidRDefault="0043190C" w:rsidP="00F21E5F">
            <w:pPr>
              <w:pStyle w:val="AppendixTableHeadings"/>
              <w:keepNext/>
              <w:spacing w:line="240" w:lineRule="auto"/>
              <w:rPr>
                <w:rFonts w:ascii="Tahoma" w:eastAsia="SimSun" w:hAnsi="Tahoma" w:cs="Tahoma"/>
                <w:sz w:val="20"/>
                <w:szCs w:val="20"/>
              </w:rPr>
            </w:pPr>
            <w:r w:rsidRPr="001E20FA">
              <w:rPr>
                <w:rFonts w:ascii="Tahoma" w:eastAsia="SimSun" w:hAnsi="Tahoma" w:cs="Tahoma"/>
                <w:sz w:val="20"/>
                <w:szCs w:val="20"/>
              </w:rPr>
              <w:t>产品组</w:t>
            </w:r>
          </w:p>
        </w:tc>
        <w:tc>
          <w:tcPr>
            <w:tcW w:w="1055" w:type="dxa"/>
            <w:shd w:val="clear" w:color="auto" w:fill="FFCC99"/>
            <w:vAlign w:val="center"/>
          </w:tcPr>
          <w:p w14:paraId="6BF3DD68" w14:textId="77777777" w:rsidR="0043190C" w:rsidRPr="001E20FA" w:rsidRDefault="0043190C" w:rsidP="00F21E5F">
            <w:pPr>
              <w:pStyle w:val="AppendixTableHeadings"/>
              <w:keepNext/>
              <w:spacing w:line="240" w:lineRule="auto"/>
              <w:rPr>
                <w:rFonts w:ascii="Tahoma" w:eastAsia="SimSun" w:hAnsi="Tahoma" w:cs="Tahoma"/>
                <w:sz w:val="20"/>
                <w:szCs w:val="20"/>
              </w:rPr>
            </w:pPr>
            <w:r w:rsidRPr="001E20FA">
              <w:rPr>
                <w:rFonts w:ascii="Tahoma" w:eastAsia="SimSun" w:hAnsi="Tahoma" w:cs="Tahoma"/>
                <w:sz w:val="20"/>
                <w:szCs w:val="20"/>
              </w:rPr>
              <w:t>带有</w:t>
            </w:r>
            <w:r w:rsidRPr="001E20FA">
              <w:rPr>
                <w:rFonts w:ascii="Tahoma" w:eastAsia="SimSun" w:hAnsi="Tahoma" w:cs="Tahoma"/>
                <w:sz w:val="20"/>
                <w:szCs w:val="20"/>
              </w:rPr>
              <w:t xml:space="preserve"> SAM </w:t>
            </w:r>
            <w:r w:rsidRPr="001E20FA">
              <w:rPr>
                <w:rFonts w:ascii="Tahoma" w:eastAsia="SimSun" w:hAnsi="Tahoma" w:cs="Tahoma"/>
                <w:sz w:val="20"/>
                <w:szCs w:val="20"/>
              </w:rPr>
              <w:t>的开放式价值</w:t>
            </w:r>
          </w:p>
        </w:tc>
        <w:tc>
          <w:tcPr>
            <w:tcW w:w="1440" w:type="dxa"/>
            <w:shd w:val="clear" w:color="auto" w:fill="FFCC99"/>
            <w:vAlign w:val="center"/>
          </w:tcPr>
          <w:p w14:paraId="6BF3DD69" w14:textId="77777777" w:rsidR="0043190C" w:rsidRPr="001E20FA" w:rsidRDefault="0043190C" w:rsidP="00F21E5F">
            <w:pPr>
              <w:pStyle w:val="AppendixTableHeadings"/>
              <w:keepNext/>
              <w:spacing w:line="240" w:lineRule="auto"/>
              <w:rPr>
                <w:rFonts w:ascii="Tahoma" w:eastAsia="SimSun" w:hAnsi="Tahoma" w:cs="Tahoma"/>
              </w:rPr>
            </w:pPr>
            <w:r w:rsidRPr="001E20FA">
              <w:rPr>
                <w:rFonts w:ascii="Tahoma" w:eastAsia="SimSun" w:hAnsi="Tahoma" w:cs="Tahoma"/>
                <w:sz w:val="20"/>
                <w:szCs w:val="20"/>
              </w:rPr>
              <w:t>SAM</w:t>
            </w:r>
          </w:p>
          <w:p w14:paraId="6BF3DD6A" w14:textId="77777777" w:rsidR="0043190C" w:rsidRPr="001E20FA" w:rsidRDefault="0043190C" w:rsidP="00F21E5F">
            <w:pPr>
              <w:pStyle w:val="AppendixTableHeadings"/>
              <w:keepNext/>
              <w:spacing w:line="240" w:lineRule="auto"/>
              <w:rPr>
                <w:rFonts w:ascii="Tahoma" w:eastAsia="SimSun" w:hAnsi="Tahoma" w:cs="Tahoma"/>
                <w:sz w:val="20"/>
                <w:szCs w:val="20"/>
              </w:rPr>
            </w:pPr>
            <w:r w:rsidRPr="001E20FA">
              <w:rPr>
                <w:rFonts w:ascii="Tahoma" w:eastAsia="SimSun" w:hAnsi="Tahoma" w:cs="Tahoma"/>
                <w:sz w:val="20"/>
                <w:szCs w:val="20"/>
              </w:rPr>
              <w:t xml:space="preserve">250-2,399 </w:t>
            </w:r>
          </w:p>
        </w:tc>
        <w:tc>
          <w:tcPr>
            <w:tcW w:w="1350" w:type="dxa"/>
            <w:shd w:val="clear" w:color="auto" w:fill="FFCC99"/>
            <w:vAlign w:val="center"/>
          </w:tcPr>
          <w:p w14:paraId="6BF3DD6B" w14:textId="77777777" w:rsidR="0043190C" w:rsidRPr="001E20FA" w:rsidRDefault="0043190C" w:rsidP="00F21E5F">
            <w:pPr>
              <w:pStyle w:val="AppendixTableHeadings"/>
              <w:keepNext/>
              <w:spacing w:line="240" w:lineRule="auto"/>
              <w:rPr>
                <w:rFonts w:ascii="Tahoma" w:eastAsia="SimSun" w:hAnsi="Tahoma" w:cs="Tahoma"/>
              </w:rPr>
            </w:pPr>
            <w:r w:rsidRPr="001E20FA">
              <w:rPr>
                <w:rFonts w:ascii="Tahoma" w:eastAsia="SimSun" w:hAnsi="Tahoma" w:cs="Tahoma"/>
                <w:sz w:val="20"/>
                <w:szCs w:val="20"/>
              </w:rPr>
              <w:t>SAM</w:t>
            </w:r>
          </w:p>
          <w:p w14:paraId="6BF3DD6C" w14:textId="77777777" w:rsidR="0043190C" w:rsidRPr="001E20FA" w:rsidRDefault="0043190C" w:rsidP="00F21E5F">
            <w:pPr>
              <w:pStyle w:val="AppendixTableHeadings"/>
              <w:keepNext/>
              <w:spacing w:line="240" w:lineRule="auto"/>
              <w:rPr>
                <w:rFonts w:ascii="Tahoma" w:eastAsia="SimSun" w:hAnsi="Tahoma" w:cs="Tahoma"/>
                <w:sz w:val="20"/>
                <w:szCs w:val="20"/>
              </w:rPr>
            </w:pPr>
            <w:r w:rsidRPr="001E20FA">
              <w:rPr>
                <w:rFonts w:ascii="Tahoma" w:eastAsia="SimSun" w:hAnsi="Tahoma" w:cs="Tahoma"/>
                <w:sz w:val="20"/>
                <w:szCs w:val="20"/>
              </w:rPr>
              <w:t>2,400-5,999</w:t>
            </w:r>
          </w:p>
        </w:tc>
        <w:tc>
          <w:tcPr>
            <w:tcW w:w="1530" w:type="dxa"/>
            <w:shd w:val="clear" w:color="auto" w:fill="FFCC99"/>
            <w:vAlign w:val="center"/>
          </w:tcPr>
          <w:p w14:paraId="6BF3DD6D" w14:textId="77777777" w:rsidR="0043190C" w:rsidRPr="001E20FA" w:rsidRDefault="0043190C" w:rsidP="00F21E5F">
            <w:pPr>
              <w:pStyle w:val="AppendixTableHeadings"/>
              <w:keepNext/>
              <w:spacing w:line="240" w:lineRule="auto"/>
              <w:rPr>
                <w:rFonts w:ascii="Tahoma" w:eastAsia="SimSun" w:hAnsi="Tahoma" w:cs="Tahoma"/>
              </w:rPr>
            </w:pPr>
            <w:r w:rsidRPr="001E20FA">
              <w:rPr>
                <w:rFonts w:ascii="Tahoma" w:eastAsia="SimSun" w:hAnsi="Tahoma" w:cs="Tahoma"/>
                <w:sz w:val="20"/>
                <w:szCs w:val="20"/>
              </w:rPr>
              <w:t>SAM</w:t>
            </w:r>
          </w:p>
          <w:p w14:paraId="6BF3DD6E" w14:textId="77777777" w:rsidR="0043190C" w:rsidRPr="001E20FA" w:rsidRDefault="0043190C" w:rsidP="00F21E5F">
            <w:pPr>
              <w:pStyle w:val="AppendixTableHeadings"/>
              <w:keepNext/>
              <w:spacing w:line="240" w:lineRule="auto"/>
              <w:rPr>
                <w:rFonts w:ascii="Tahoma" w:eastAsia="SimSun" w:hAnsi="Tahoma" w:cs="Tahoma"/>
                <w:sz w:val="20"/>
                <w:szCs w:val="20"/>
              </w:rPr>
            </w:pPr>
            <w:r w:rsidRPr="001E20FA">
              <w:rPr>
                <w:rFonts w:ascii="Tahoma" w:eastAsia="SimSun" w:hAnsi="Tahoma" w:cs="Tahoma"/>
                <w:sz w:val="20"/>
                <w:szCs w:val="20"/>
              </w:rPr>
              <w:t>6,000-14,999</w:t>
            </w:r>
          </w:p>
        </w:tc>
        <w:tc>
          <w:tcPr>
            <w:tcW w:w="1350" w:type="dxa"/>
            <w:shd w:val="clear" w:color="auto" w:fill="FFCC99"/>
            <w:vAlign w:val="center"/>
          </w:tcPr>
          <w:p w14:paraId="6BF3DD6F" w14:textId="77777777" w:rsidR="0043190C" w:rsidRPr="001E20FA" w:rsidRDefault="0043190C" w:rsidP="00F21E5F">
            <w:pPr>
              <w:pStyle w:val="AppendixTableHeadings"/>
              <w:keepNext/>
              <w:spacing w:line="240" w:lineRule="auto"/>
              <w:rPr>
                <w:rFonts w:ascii="Tahoma" w:eastAsia="SimSun" w:hAnsi="Tahoma" w:cs="Tahoma"/>
              </w:rPr>
            </w:pPr>
            <w:r w:rsidRPr="001E20FA">
              <w:rPr>
                <w:rFonts w:ascii="Tahoma" w:eastAsia="SimSun" w:hAnsi="Tahoma" w:cs="Tahoma"/>
                <w:sz w:val="20"/>
                <w:szCs w:val="20"/>
              </w:rPr>
              <w:t>SAM</w:t>
            </w:r>
          </w:p>
          <w:p w14:paraId="6BF3DD70" w14:textId="77777777" w:rsidR="0043190C" w:rsidRPr="001E20FA" w:rsidRDefault="0043190C" w:rsidP="00F21E5F">
            <w:pPr>
              <w:pStyle w:val="AppendixTableHeadings"/>
              <w:keepNext/>
              <w:spacing w:line="240" w:lineRule="auto"/>
              <w:rPr>
                <w:rFonts w:ascii="Tahoma" w:eastAsia="SimSun" w:hAnsi="Tahoma" w:cs="Tahoma"/>
                <w:sz w:val="20"/>
                <w:szCs w:val="20"/>
              </w:rPr>
            </w:pPr>
            <w:r w:rsidRPr="001E20FA">
              <w:rPr>
                <w:rFonts w:ascii="Tahoma" w:eastAsia="SimSun" w:hAnsi="Tahoma" w:cs="Tahoma"/>
                <w:sz w:val="20"/>
                <w:szCs w:val="20"/>
              </w:rPr>
              <w:t>15,000+</w:t>
            </w:r>
          </w:p>
        </w:tc>
        <w:tc>
          <w:tcPr>
            <w:tcW w:w="1555" w:type="dxa"/>
            <w:shd w:val="clear" w:color="auto" w:fill="FFCC99"/>
            <w:vAlign w:val="center"/>
          </w:tcPr>
          <w:p w14:paraId="6BF3DD71" w14:textId="77777777" w:rsidR="0043190C" w:rsidRPr="001E20FA" w:rsidRDefault="0043190C" w:rsidP="00F21E5F">
            <w:pPr>
              <w:pStyle w:val="AppendixTableHeadings"/>
              <w:keepNext/>
              <w:spacing w:line="240" w:lineRule="auto"/>
              <w:rPr>
                <w:rFonts w:ascii="Tahoma" w:eastAsia="SimSun" w:hAnsi="Tahoma" w:cs="Tahoma"/>
                <w:sz w:val="20"/>
                <w:szCs w:val="20"/>
                <w:lang w:eastAsia="zh-CN"/>
              </w:rPr>
            </w:pPr>
            <w:r w:rsidRPr="001E20FA">
              <w:rPr>
                <w:rFonts w:ascii="Tahoma" w:eastAsia="SimSun" w:hAnsi="Tahoma" w:cs="Tahoma"/>
                <w:sz w:val="20"/>
                <w:szCs w:val="20"/>
                <w:lang w:eastAsia="zh-CN"/>
              </w:rPr>
              <w:t>学术选择</w:t>
            </w:r>
            <w:r w:rsidRPr="001E20FA">
              <w:rPr>
                <w:rFonts w:ascii="Tahoma" w:eastAsia="SimSun" w:hAnsi="Tahoma" w:cs="Tahoma"/>
                <w:sz w:val="20"/>
                <w:szCs w:val="20"/>
                <w:lang w:eastAsia="zh-CN"/>
              </w:rPr>
              <w:t>/</w:t>
            </w:r>
            <w:r w:rsidR="00BC15CA">
              <w:rPr>
                <w:rFonts w:ascii="Tahoma" w:eastAsia="SimSun" w:hAnsi="Tahoma" w:cs="Tahoma"/>
                <w:sz w:val="20"/>
                <w:szCs w:val="20"/>
                <w:lang w:eastAsia="zh-CN"/>
              </w:rPr>
              <w:br/>
            </w:r>
            <w:r w:rsidRPr="001E20FA">
              <w:rPr>
                <w:rFonts w:ascii="Tahoma" w:eastAsia="SimSun" w:hAnsi="Tahoma" w:cs="Tahoma"/>
                <w:sz w:val="20"/>
                <w:szCs w:val="20"/>
                <w:lang w:eastAsia="zh-CN"/>
              </w:rPr>
              <w:t>学术选择附加</w:t>
            </w:r>
            <w:r w:rsidRPr="001E20FA">
              <w:rPr>
                <w:rFonts w:ascii="Tahoma" w:eastAsia="SimSun" w:hAnsi="Tahoma" w:cs="Tahoma"/>
                <w:sz w:val="20"/>
                <w:szCs w:val="20"/>
                <w:lang w:eastAsia="zh-CN"/>
              </w:rPr>
              <w:t>/</w:t>
            </w:r>
            <w:r w:rsidRPr="001E20FA">
              <w:rPr>
                <w:rFonts w:ascii="Tahoma" w:eastAsia="SimSun" w:hAnsi="Tahoma" w:cs="Tahoma"/>
                <w:sz w:val="20"/>
                <w:szCs w:val="20"/>
                <w:lang w:eastAsia="zh-CN"/>
              </w:rPr>
              <w:t>带有</w:t>
            </w:r>
            <w:r w:rsidRPr="001E20FA">
              <w:rPr>
                <w:rFonts w:ascii="Tahoma" w:eastAsia="SimSun" w:hAnsi="Tahoma" w:cs="Tahoma"/>
                <w:sz w:val="20"/>
                <w:szCs w:val="20"/>
                <w:lang w:eastAsia="zh-CN"/>
              </w:rPr>
              <w:t xml:space="preserve"> SAM </w:t>
            </w:r>
            <w:r w:rsidR="0077778D">
              <w:rPr>
                <w:rFonts w:ascii="Tahoma" w:eastAsia="SimSun" w:hAnsi="Tahoma" w:cs="Tahoma"/>
                <w:sz w:val="20"/>
                <w:szCs w:val="20"/>
                <w:lang w:eastAsia="zh-CN"/>
              </w:rPr>
              <w:br/>
            </w:r>
            <w:r w:rsidRPr="001E20FA">
              <w:rPr>
                <w:rFonts w:ascii="Tahoma" w:eastAsia="SimSun" w:hAnsi="Tahoma" w:cs="Tahoma"/>
                <w:sz w:val="20"/>
                <w:szCs w:val="20"/>
                <w:lang w:eastAsia="zh-CN"/>
              </w:rPr>
              <w:t>的开放许可</w:t>
            </w:r>
          </w:p>
        </w:tc>
      </w:tr>
      <w:tr w:rsidR="0043190C" w:rsidRPr="001E20FA" w14:paraId="6BF3DD82" w14:textId="77777777" w:rsidTr="00BC15CA">
        <w:trPr>
          <w:trHeight w:val="236"/>
        </w:trPr>
        <w:tc>
          <w:tcPr>
            <w:tcW w:w="1269" w:type="dxa"/>
            <w:vAlign w:val="center"/>
          </w:tcPr>
          <w:p w14:paraId="6BF3DD73"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b/>
                <w:lang w:eastAsia="zh-CN"/>
              </w:rPr>
              <w:t>应用程序产品组</w:t>
            </w:r>
          </w:p>
        </w:tc>
        <w:tc>
          <w:tcPr>
            <w:tcW w:w="1055" w:type="dxa"/>
            <w:vAlign w:val="center"/>
          </w:tcPr>
          <w:p w14:paraId="6BF3DD74"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每份协议</w:t>
            </w:r>
            <w:r w:rsidRPr="001E20FA">
              <w:rPr>
                <w:rFonts w:ascii="Tahoma" w:eastAsia="SimSun" w:hAnsi="Tahoma" w:cs="Tahoma"/>
                <w:lang w:eastAsia="zh-CN"/>
              </w:rPr>
              <w:t xml:space="preserve"> 1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440" w:type="dxa"/>
            <w:vAlign w:val="center"/>
          </w:tcPr>
          <w:p w14:paraId="6BF3DD75"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76"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77"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350" w:type="dxa"/>
            <w:vAlign w:val="center"/>
          </w:tcPr>
          <w:p w14:paraId="6BF3DD78"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79"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7A"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530" w:type="dxa"/>
            <w:vAlign w:val="center"/>
          </w:tcPr>
          <w:p w14:paraId="6BF3DD7B"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7C"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7D"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350" w:type="dxa"/>
            <w:vAlign w:val="center"/>
          </w:tcPr>
          <w:p w14:paraId="6BF3DD7E"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7F"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80"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555" w:type="dxa"/>
            <w:vAlign w:val="center"/>
          </w:tcPr>
          <w:p w14:paraId="6BF3DD81"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每份许可登记表</w:t>
            </w:r>
            <w:r w:rsidRPr="001E20FA">
              <w:rPr>
                <w:rFonts w:ascii="Tahoma" w:eastAsia="SimSun" w:hAnsi="Tahoma" w:cs="Tahoma"/>
                <w:lang w:eastAsia="zh-CN"/>
              </w:rPr>
              <w:t>/</w:t>
            </w:r>
            <w:r w:rsidRPr="001E20FA">
              <w:rPr>
                <w:rFonts w:ascii="Tahoma" w:eastAsia="SimSun" w:hAnsi="Tahoma" w:cs="Tahoma"/>
                <w:lang w:eastAsia="zh-CN"/>
              </w:rPr>
              <w:t>协议</w:t>
            </w:r>
            <w:r w:rsidRPr="001E20FA">
              <w:rPr>
                <w:rFonts w:ascii="Tahoma" w:eastAsia="SimSun" w:hAnsi="Tahoma" w:cs="Tahoma"/>
                <w:lang w:eastAsia="zh-CN"/>
              </w:rPr>
              <w:t xml:space="preserve"> 1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r>
      <w:tr w:rsidR="0043190C" w:rsidRPr="001E20FA" w14:paraId="6BF3DD92" w14:textId="77777777" w:rsidTr="00BC15CA">
        <w:trPr>
          <w:trHeight w:val="236"/>
        </w:trPr>
        <w:tc>
          <w:tcPr>
            <w:tcW w:w="1269" w:type="dxa"/>
            <w:vAlign w:val="center"/>
          </w:tcPr>
          <w:p w14:paraId="6BF3DD83" w14:textId="77777777" w:rsidR="0043190C" w:rsidRPr="001E20FA" w:rsidRDefault="0043190C" w:rsidP="00F21E5F">
            <w:pPr>
              <w:pStyle w:val="AppendixTableText"/>
              <w:keepNext/>
              <w:spacing w:line="240" w:lineRule="auto"/>
              <w:rPr>
                <w:rFonts w:ascii="Tahoma" w:eastAsia="SimSun" w:hAnsi="Tahoma" w:cs="Tahoma"/>
              </w:rPr>
            </w:pPr>
            <w:r w:rsidRPr="001E20FA">
              <w:rPr>
                <w:rFonts w:ascii="Tahoma" w:eastAsia="SimSun" w:hAnsi="Tahoma" w:cs="Tahoma"/>
                <w:b/>
              </w:rPr>
              <w:t>系统产品组</w:t>
            </w:r>
          </w:p>
        </w:tc>
        <w:tc>
          <w:tcPr>
            <w:tcW w:w="1055" w:type="dxa"/>
            <w:vAlign w:val="center"/>
          </w:tcPr>
          <w:p w14:paraId="6BF3DD84" w14:textId="77777777" w:rsidR="0043190C" w:rsidRPr="001E20FA" w:rsidRDefault="0043190C" w:rsidP="00F21E5F">
            <w:pPr>
              <w:pStyle w:val="AppendixTableText"/>
              <w:keepNext/>
              <w:spacing w:line="240" w:lineRule="auto"/>
              <w:rPr>
                <w:rFonts w:ascii="Tahoma" w:eastAsia="SimSun" w:hAnsi="Tahoma" w:cs="Tahoma"/>
              </w:rPr>
            </w:pPr>
            <w:r w:rsidRPr="001E20FA">
              <w:rPr>
                <w:rFonts w:ascii="Tahoma" w:eastAsia="SimSun" w:hAnsi="Tahoma" w:cs="Tahoma"/>
              </w:rPr>
              <w:t>每份协议</w:t>
            </w:r>
            <w:r w:rsidRPr="001E20FA">
              <w:rPr>
                <w:rFonts w:ascii="Tahoma" w:eastAsia="SimSun" w:hAnsi="Tahoma" w:cs="Tahoma"/>
              </w:rPr>
              <w:t xml:space="preserve"> 1 </w:t>
            </w:r>
            <w:r w:rsidRPr="001E20FA">
              <w:rPr>
                <w:rFonts w:ascii="Tahoma" w:eastAsia="SimSun" w:hAnsi="Tahoma" w:cs="Tahoma"/>
              </w:rPr>
              <w:t>个用户</w:t>
            </w:r>
            <w:r w:rsidRPr="001E20FA">
              <w:rPr>
                <w:rFonts w:ascii="Tahoma" w:eastAsia="SimSun" w:hAnsi="Tahoma" w:cs="Tahoma"/>
              </w:rPr>
              <w:t xml:space="preserve"> ID</w:t>
            </w:r>
          </w:p>
        </w:tc>
        <w:tc>
          <w:tcPr>
            <w:tcW w:w="1440" w:type="dxa"/>
            <w:vAlign w:val="center"/>
          </w:tcPr>
          <w:p w14:paraId="6BF3DD85"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86"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87"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350" w:type="dxa"/>
            <w:vAlign w:val="center"/>
          </w:tcPr>
          <w:p w14:paraId="6BF3DD88" w14:textId="77777777" w:rsidR="0043190C" w:rsidRPr="001E20FA" w:rsidRDefault="00F30075"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89"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8A"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530" w:type="dxa"/>
            <w:vAlign w:val="center"/>
          </w:tcPr>
          <w:p w14:paraId="6BF3DD8B" w14:textId="77777777" w:rsidR="0043190C" w:rsidRPr="001E20FA" w:rsidRDefault="00F30075"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8C"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8D"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350" w:type="dxa"/>
            <w:vAlign w:val="center"/>
          </w:tcPr>
          <w:p w14:paraId="6BF3DD8E" w14:textId="77777777" w:rsidR="0043190C" w:rsidRPr="001E20FA" w:rsidRDefault="00F30075"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每份合格许可</w:t>
            </w:r>
          </w:p>
          <w:p w14:paraId="6BF3DD8F"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登记表</w:t>
            </w:r>
          </w:p>
          <w:p w14:paraId="6BF3DD90"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 xml:space="preserve">10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c>
          <w:tcPr>
            <w:tcW w:w="1555" w:type="dxa"/>
            <w:vAlign w:val="center"/>
          </w:tcPr>
          <w:p w14:paraId="6BF3DD91" w14:textId="77777777" w:rsidR="0043190C" w:rsidRPr="001E20FA" w:rsidRDefault="0043190C" w:rsidP="00F21E5F">
            <w:pPr>
              <w:pStyle w:val="AppendixTableText"/>
              <w:keepNext/>
              <w:spacing w:line="240" w:lineRule="auto"/>
              <w:rPr>
                <w:rFonts w:ascii="Tahoma" w:eastAsia="SimSun" w:hAnsi="Tahoma" w:cs="Tahoma"/>
                <w:lang w:eastAsia="zh-CN"/>
              </w:rPr>
            </w:pPr>
            <w:r w:rsidRPr="001E20FA">
              <w:rPr>
                <w:rFonts w:ascii="Tahoma" w:eastAsia="SimSun" w:hAnsi="Tahoma" w:cs="Tahoma"/>
                <w:lang w:eastAsia="zh-CN"/>
              </w:rPr>
              <w:t>每份许可登记表</w:t>
            </w:r>
            <w:r w:rsidRPr="001E20FA">
              <w:rPr>
                <w:rFonts w:ascii="Tahoma" w:eastAsia="SimSun" w:hAnsi="Tahoma" w:cs="Tahoma"/>
                <w:lang w:eastAsia="zh-CN"/>
              </w:rPr>
              <w:t>/</w:t>
            </w:r>
            <w:r w:rsidRPr="001E20FA">
              <w:rPr>
                <w:rFonts w:ascii="Tahoma" w:eastAsia="SimSun" w:hAnsi="Tahoma" w:cs="Tahoma"/>
                <w:lang w:eastAsia="zh-CN"/>
              </w:rPr>
              <w:t>协议</w:t>
            </w:r>
            <w:r w:rsidRPr="001E20FA">
              <w:rPr>
                <w:rFonts w:ascii="Tahoma" w:eastAsia="SimSun" w:hAnsi="Tahoma" w:cs="Tahoma"/>
                <w:lang w:eastAsia="zh-CN"/>
              </w:rPr>
              <w:t xml:space="preserve"> 1 </w:t>
            </w:r>
            <w:r w:rsidRPr="001E20FA">
              <w:rPr>
                <w:rFonts w:ascii="Tahoma" w:eastAsia="SimSun" w:hAnsi="Tahoma" w:cs="Tahoma"/>
                <w:lang w:eastAsia="zh-CN"/>
              </w:rPr>
              <w:t>个用户</w:t>
            </w:r>
            <w:r w:rsidRPr="001E20FA">
              <w:rPr>
                <w:rFonts w:ascii="Tahoma" w:eastAsia="SimSun" w:hAnsi="Tahoma" w:cs="Tahoma"/>
                <w:lang w:eastAsia="zh-CN"/>
              </w:rPr>
              <w:t xml:space="preserve"> ID</w:t>
            </w:r>
          </w:p>
        </w:tc>
      </w:tr>
    </w:tbl>
    <w:p w14:paraId="6BF3DD93" w14:textId="77777777" w:rsidR="009D26EE" w:rsidRPr="001E20FA" w:rsidRDefault="009D26EE"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sz w:val="18"/>
          <w:szCs w:val="18"/>
          <w:lang w:eastAsia="zh-CN"/>
        </w:rPr>
        <w:t>每个用户</w:t>
      </w:r>
      <w:r w:rsidRPr="001E20FA">
        <w:rPr>
          <w:rFonts w:ascii="Tahoma" w:eastAsia="SimSun" w:hAnsi="Tahoma" w:cs="Tahoma"/>
          <w:sz w:val="18"/>
          <w:szCs w:val="18"/>
          <w:lang w:eastAsia="zh-CN"/>
        </w:rPr>
        <w:t xml:space="preserve"> ID </w:t>
      </w:r>
      <w:r w:rsidRPr="001E20FA">
        <w:rPr>
          <w:rFonts w:ascii="Tahoma" w:eastAsia="SimSun" w:hAnsi="Tahoma" w:cs="Tahoma"/>
          <w:sz w:val="18"/>
          <w:szCs w:val="18"/>
          <w:lang w:eastAsia="zh-CN"/>
        </w:rPr>
        <w:t>使个人有资格注册并访问仅面向订户的在线服务网站，包括但不限于：在线接待聊天室、托管新闻组及高级内容。</w:t>
      </w:r>
    </w:p>
    <w:p w14:paraId="6BF3DD94" w14:textId="77777777" w:rsidR="00792D1E" w:rsidRPr="001E20FA" w:rsidRDefault="00792D1E" w:rsidP="00F21E5F">
      <w:pPr>
        <w:pStyle w:val="AppendixFlushBulletedList"/>
        <w:tabs>
          <w:tab w:val="clear" w:pos="360"/>
          <w:tab w:val="num" w:pos="0"/>
        </w:tabs>
        <w:ind w:left="0" w:firstLine="0"/>
        <w:rPr>
          <w:rFonts w:ascii="Tahoma" w:eastAsia="SimSun" w:hAnsi="Tahoma" w:cs="Tahoma"/>
          <w:lang w:eastAsia="zh-CN"/>
        </w:rPr>
      </w:pPr>
    </w:p>
    <w:p w14:paraId="6BF3DD95" w14:textId="77777777" w:rsidR="008C0608" w:rsidRPr="001E20FA" w:rsidRDefault="008C0608"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sz w:val="18"/>
          <w:szCs w:val="18"/>
          <w:lang w:eastAsia="zh-CN"/>
        </w:rPr>
        <w:t>开放许可、开放式价值、开放式价值订购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14:paraId="6BF3DD96" w14:textId="77777777" w:rsidR="00792D1E" w:rsidRPr="001E20FA" w:rsidRDefault="00792D1E" w:rsidP="00F21E5F">
      <w:pPr>
        <w:pStyle w:val="AppendixFlushBulletedList"/>
        <w:tabs>
          <w:tab w:val="clear" w:pos="360"/>
          <w:tab w:val="num" w:pos="0"/>
        </w:tabs>
        <w:ind w:left="0" w:firstLine="0"/>
        <w:rPr>
          <w:rFonts w:ascii="Tahoma" w:eastAsia="SimSun" w:hAnsi="Tahoma" w:cs="Tahoma"/>
          <w:lang w:eastAsia="zh-CN"/>
        </w:rPr>
      </w:pPr>
    </w:p>
    <w:p w14:paraId="6BF3DD97" w14:textId="77777777" w:rsidR="00023FE7" w:rsidRPr="001E20FA" w:rsidRDefault="009D26EE"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客户使用</w:t>
      </w:r>
      <w:r w:rsidRPr="001E20FA">
        <w:rPr>
          <w:rFonts w:ascii="Tahoma" w:eastAsia="SimSun" w:hAnsi="Tahoma" w:cs="Tahoma"/>
          <w:sz w:val="18"/>
          <w:szCs w:val="18"/>
          <w:lang w:eastAsia="zh-CN"/>
        </w:rPr>
        <w:t xml:space="preserve"> TechNet SA </w:t>
      </w:r>
      <w:r w:rsidRPr="001E20FA">
        <w:rPr>
          <w:rFonts w:ascii="Tahoma" w:eastAsia="SimSun" w:hAnsi="Tahoma" w:cs="Tahoma"/>
          <w:sz w:val="18"/>
          <w:szCs w:val="18"/>
          <w:lang w:eastAsia="zh-CN"/>
        </w:rPr>
        <w:t>订购服务软件受到其许可协议条款和条件的约束。</w:t>
      </w:r>
    </w:p>
    <w:p w14:paraId="6BF3DD98" w14:textId="77777777" w:rsidR="004D4D43" w:rsidRDefault="004D4D43" w:rsidP="00F21E5F">
      <w:pPr>
        <w:pStyle w:val="Heading3"/>
        <w:rPr>
          <w:rFonts w:ascii="Tahoma" w:eastAsia="SimSun" w:hAnsi="Tahoma" w:cs="Tahoma"/>
          <w:lang w:eastAsia="zh-CN"/>
        </w:rPr>
      </w:pPr>
    </w:p>
    <w:p w14:paraId="6BF3DD99" w14:textId="77777777" w:rsidR="008D15EB" w:rsidRPr="008D15EB" w:rsidRDefault="008D15EB" w:rsidP="008D15EB">
      <w:pPr>
        <w:rPr>
          <w:lang w:eastAsia="zh-CN"/>
        </w:rPr>
      </w:pPr>
    </w:p>
    <w:p w14:paraId="6BF3DD9A" w14:textId="77777777" w:rsidR="00023FE7" w:rsidRPr="001E20FA" w:rsidRDefault="00023FE7" w:rsidP="00F21E5F">
      <w:pPr>
        <w:pStyle w:val="Heading3"/>
        <w:rPr>
          <w:rFonts w:ascii="Tahoma" w:eastAsia="SimSun" w:hAnsi="Tahoma" w:cs="Tahoma"/>
        </w:rPr>
      </w:pPr>
      <w:bookmarkStart w:id="803" w:name="_Toc336338241"/>
      <w:bookmarkStart w:id="804" w:name="_Toc348164848"/>
      <w:r w:rsidRPr="001E20FA">
        <w:rPr>
          <w:rFonts w:ascii="Tahoma" w:eastAsia="SimSun" w:hAnsi="Tahoma" w:cs="Tahoma"/>
          <w:sz w:val="24"/>
        </w:rPr>
        <w:t>TechNet Plus Direct</w:t>
      </w:r>
      <w:bookmarkEnd w:id="803"/>
      <w:bookmarkEnd w:id="804"/>
    </w:p>
    <w:p w14:paraId="6BF3DD9B" w14:textId="77777777" w:rsidR="00F0652C" w:rsidRPr="001E20FA" w:rsidRDefault="00F0652C" w:rsidP="00F21E5F">
      <w:pPr>
        <w:rPr>
          <w:rFonts w:eastAsia="SimSun" w:cs="Tahoma"/>
        </w:rPr>
      </w:pPr>
    </w:p>
    <w:p w14:paraId="6BF3DD9C" w14:textId="77777777" w:rsidR="00792D1E" w:rsidRPr="001E20FA" w:rsidRDefault="00A65414" w:rsidP="00F21E5F">
      <w:pPr>
        <w:pStyle w:val="AppendixBodyText"/>
        <w:spacing w:after="0"/>
        <w:rPr>
          <w:rFonts w:ascii="Tahoma" w:eastAsia="SimSun" w:hAnsi="Tahoma" w:cs="Tahoma"/>
        </w:rPr>
      </w:pPr>
      <w:r w:rsidRPr="001E20FA">
        <w:rPr>
          <w:rFonts w:ascii="Tahoma" w:eastAsia="SimSun" w:hAnsi="Tahoma" w:cs="Tahoma"/>
          <w:sz w:val="18"/>
          <w:szCs w:val="18"/>
        </w:rPr>
        <w:t>如果客户拥有服务器产品组内合格产品的软件保障，则可以在其软件保障范围有效期内进行</w:t>
      </w:r>
      <w:r w:rsidRPr="001E20FA">
        <w:rPr>
          <w:rFonts w:ascii="Tahoma" w:eastAsia="SimSun" w:hAnsi="Tahoma" w:cs="Tahoma"/>
          <w:sz w:val="18"/>
          <w:szCs w:val="18"/>
        </w:rPr>
        <w:t xml:space="preserve"> TechNet Plus Direct </w:t>
      </w:r>
      <w:r w:rsidRPr="001E20FA">
        <w:rPr>
          <w:rFonts w:ascii="Tahoma" w:eastAsia="SimSun" w:hAnsi="Tahoma" w:cs="Tahoma"/>
          <w:sz w:val="18"/>
          <w:szCs w:val="18"/>
        </w:rPr>
        <w:t>订购。这使</w:t>
      </w:r>
      <w:r w:rsidRPr="001E20FA">
        <w:rPr>
          <w:rFonts w:ascii="Tahoma" w:eastAsia="SimSun" w:hAnsi="Tahoma" w:cs="Tahoma"/>
          <w:sz w:val="18"/>
          <w:szCs w:val="18"/>
        </w:rPr>
        <w:t xml:space="preserve"> IT </w:t>
      </w:r>
      <w:r w:rsidRPr="001E20FA">
        <w:rPr>
          <w:rFonts w:ascii="Tahoma" w:eastAsia="SimSun" w:hAnsi="Tahoma" w:cs="Tahoma"/>
          <w:sz w:val="18"/>
          <w:szCs w:val="18"/>
        </w:rPr>
        <w:t>专业人员可以访问</w:t>
      </w:r>
      <w:r w:rsidRPr="001E20FA">
        <w:rPr>
          <w:rFonts w:ascii="Tahoma" w:eastAsia="SimSun" w:hAnsi="Tahoma" w:cs="Tahoma"/>
          <w:sz w:val="18"/>
          <w:szCs w:val="18"/>
        </w:rPr>
        <w:t xml:space="preserve"> TechNet Plus Direct </w:t>
      </w:r>
      <w:r w:rsidRPr="001E20FA">
        <w:rPr>
          <w:rFonts w:ascii="Tahoma" w:eastAsia="SimSun" w:hAnsi="Tahoma" w:cs="Tahoma"/>
          <w:sz w:val="18"/>
          <w:szCs w:val="18"/>
        </w:rPr>
        <w:t>内容，其中包括微软知识库、技术培训、下载、安全补丁、服务包及</w:t>
      </w:r>
      <w:r w:rsidRPr="001E20FA">
        <w:rPr>
          <w:rFonts w:ascii="Tahoma" w:eastAsia="SimSun" w:hAnsi="Tahoma" w:cs="Tahoma"/>
          <w:sz w:val="18"/>
          <w:szCs w:val="18"/>
        </w:rPr>
        <w:t xml:space="preserve"> How-to </w:t>
      </w:r>
      <w:r w:rsidRPr="001E20FA">
        <w:rPr>
          <w:rFonts w:ascii="Tahoma" w:eastAsia="SimSun" w:hAnsi="Tahoma" w:cs="Tahoma"/>
          <w:sz w:val="18"/>
          <w:szCs w:val="18"/>
        </w:rPr>
        <w:t>文章。此外，客户还将获得以下权益：</w:t>
      </w:r>
    </w:p>
    <w:p w14:paraId="6BF3DD9D" w14:textId="77777777" w:rsidR="00023FE7" w:rsidRPr="001E20FA" w:rsidRDefault="00023FE7" w:rsidP="00F21E5F">
      <w:pPr>
        <w:pStyle w:val="AppendixBodyText"/>
        <w:spacing w:after="0"/>
        <w:rPr>
          <w:rFonts w:ascii="Tahoma" w:eastAsia="SimSun" w:hAnsi="Tahoma" w:cs="Tahoma"/>
        </w:rPr>
      </w:pPr>
      <w:r w:rsidRPr="001E20FA">
        <w:rPr>
          <w:rFonts w:ascii="Tahoma" w:eastAsia="SimSun" w:hAnsi="Tahoma" w:cs="Tahoma"/>
          <w:sz w:val="18"/>
          <w:szCs w:val="18"/>
        </w:rPr>
        <w:t xml:space="preserve"> </w:t>
      </w:r>
    </w:p>
    <w:p w14:paraId="6BF3DD9E" w14:textId="77777777" w:rsidR="00023FE7" w:rsidRPr="00234DAA" w:rsidRDefault="00023FE7" w:rsidP="00F21E5F">
      <w:pPr>
        <w:pStyle w:val="AppendixFlushBulletedList"/>
        <w:numPr>
          <w:ilvl w:val="0"/>
          <w:numId w:val="137"/>
        </w:numPr>
        <w:spacing w:after="60"/>
        <w:ind w:left="1440"/>
        <w:rPr>
          <w:rFonts w:ascii="Tahoma" w:eastAsia="SimSun" w:hAnsi="Tahoma" w:cs="Tahoma"/>
          <w:spacing w:val="-2"/>
          <w:lang w:eastAsia="zh-CN"/>
        </w:rPr>
      </w:pPr>
      <w:r w:rsidRPr="00234DAA">
        <w:rPr>
          <w:rFonts w:ascii="Tahoma" w:eastAsia="SimSun" w:hAnsi="Tahoma" w:cs="Tahoma"/>
          <w:spacing w:val="-2"/>
          <w:sz w:val="18"/>
          <w:szCs w:val="18"/>
          <w:lang w:eastAsia="zh-CN"/>
        </w:rPr>
        <w:t>下载为进行产品评测而授予许可的完整版软件，其中包括微软操作系统、服务器和</w:t>
      </w:r>
      <w:r w:rsidRPr="00234DAA">
        <w:rPr>
          <w:rFonts w:ascii="Tahoma" w:eastAsia="SimSun" w:hAnsi="Tahoma" w:cs="Tahoma"/>
          <w:spacing w:val="-2"/>
          <w:sz w:val="18"/>
          <w:szCs w:val="18"/>
          <w:lang w:eastAsia="zh-CN"/>
        </w:rPr>
        <w:t xml:space="preserve"> Office </w:t>
      </w:r>
      <w:r w:rsidRPr="00234DAA">
        <w:rPr>
          <w:rFonts w:ascii="Tahoma" w:eastAsia="SimSun" w:hAnsi="Tahoma" w:cs="Tahoma"/>
          <w:spacing w:val="-2"/>
          <w:sz w:val="18"/>
          <w:szCs w:val="18"/>
          <w:lang w:eastAsia="zh-CN"/>
        </w:rPr>
        <w:t>系统软件。</w:t>
      </w:r>
    </w:p>
    <w:p w14:paraId="6BF3DD9F" w14:textId="77777777" w:rsidR="00023FE7" w:rsidRPr="001E20FA" w:rsidRDefault="00023FE7" w:rsidP="00F21E5F">
      <w:pPr>
        <w:pStyle w:val="AppendixFlushBulletedList"/>
        <w:numPr>
          <w:ilvl w:val="0"/>
          <w:numId w:val="137"/>
        </w:numPr>
        <w:spacing w:after="60"/>
        <w:ind w:left="1440"/>
        <w:rPr>
          <w:rFonts w:ascii="Tahoma" w:eastAsia="SimSun" w:hAnsi="Tahoma" w:cs="Tahoma"/>
          <w:lang w:eastAsia="zh-CN"/>
        </w:rPr>
      </w:pPr>
      <w:r w:rsidRPr="001E20FA">
        <w:rPr>
          <w:rFonts w:ascii="Tahoma" w:eastAsia="SimSun" w:hAnsi="Tahoma" w:cs="Tahoma"/>
          <w:sz w:val="18"/>
          <w:szCs w:val="18"/>
          <w:lang w:eastAsia="zh-CN"/>
        </w:rPr>
        <w:t>下载测试版软件，即预发布版的微软软件</w:t>
      </w:r>
    </w:p>
    <w:p w14:paraId="6BF3DDA0" w14:textId="77777777" w:rsidR="00023FE7" w:rsidRPr="001E20FA" w:rsidRDefault="00023FE7" w:rsidP="00F21E5F">
      <w:pPr>
        <w:pStyle w:val="AppendixFlushBulletedList"/>
        <w:numPr>
          <w:ilvl w:val="0"/>
          <w:numId w:val="137"/>
        </w:numPr>
        <w:spacing w:after="60"/>
        <w:ind w:left="1440"/>
        <w:rPr>
          <w:rFonts w:ascii="Tahoma" w:eastAsia="SimSun" w:hAnsi="Tahoma" w:cs="Tahoma"/>
          <w:lang w:eastAsia="zh-CN"/>
        </w:rPr>
      </w:pPr>
      <w:r w:rsidRPr="001E20FA">
        <w:rPr>
          <w:rFonts w:ascii="Tahoma" w:eastAsia="SimSun" w:hAnsi="Tahoma" w:cs="Tahoma"/>
          <w:sz w:val="18"/>
          <w:szCs w:val="18"/>
          <w:lang w:eastAsia="zh-CN"/>
        </w:rPr>
        <w:t>每年两</w:t>
      </w:r>
      <w:r w:rsidRPr="001E20FA">
        <w:rPr>
          <w:rFonts w:ascii="Tahoma" w:eastAsia="SimSun" w:hAnsi="Tahoma" w:cs="Tahoma"/>
          <w:sz w:val="18"/>
          <w:szCs w:val="18"/>
          <w:lang w:eastAsia="zh-CN"/>
        </w:rPr>
        <w:t xml:space="preserve"> (2) </w:t>
      </w:r>
      <w:r w:rsidRPr="001E20FA">
        <w:rPr>
          <w:rFonts w:ascii="Tahoma" w:eastAsia="SimSun" w:hAnsi="Tahoma" w:cs="Tahoma"/>
          <w:sz w:val="18"/>
          <w:szCs w:val="18"/>
          <w:lang w:eastAsia="zh-CN"/>
        </w:rPr>
        <w:t>个免费技术支持事件和针对客户购买的附加电话支持事件的</w:t>
      </w:r>
      <w:r w:rsidRPr="001E20FA">
        <w:rPr>
          <w:rFonts w:ascii="Tahoma" w:eastAsia="SimSun" w:hAnsi="Tahoma" w:cs="Tahoma"/>
          <w:sz w:val="18"/>
          <w:szCs w:val="18"/>
          <w:lang w:eastAsia="zh-CN"/>
        </w:rPr>
        <w:t xml:space="preserve"> 20% </w:t>
      </w:r>
      <w:r w:rsidRPr="001E20FA">
        <w:rPr>
          <w:rFonts w:ascii="Tahoma" w:eastAsia="SimSun" w:hAnsi="Tahoma" w:cs="Tahoma"/>
          <w:sz w:val="18"/>
          <w:szCs w:val="18"/>
          <w:lang w:eastAsia="zh-CN"/>
        </w:rPr>
        <w:t>折扣。</w:t>
      </w:r>
    </w:p>
    <w:p w14:paraId="6BF3DDA1" w14:textId="77777777" w:rsidR="00023FE7" w:rsidRPr="001E20FA" w:rsidRDefault="00023FE7" w:rsidP="00F21E5F">
      <w:pPr>
        <w:pStyle w:val="AppendixFlushBulletedList"/>
        <w:numPr>
          <w:ilvl w:val="0"/>
          <w:numId w:val="137"/>
        </w:numPr>
        <w:spacing w:after="60"/>
        <w:ind w:left="1440"/>
        <w:rPr>
          <w:rFonts w:ascii="Tahoma" w:eastAsia="SimSun" w:hAnsi="Tahoma" w:cs="Tahoma"/>
          <w:lang w:eastAsia="zh-CN"/>
        </w:rPr>
      </w:pPr>
      <w:r w:rsidRPr="001E20FA">
        <w:rPr>
          <w:rFonts w:ascii="Tahoma" w:eastAsia="SimSun" w:hAnsi="Tahoma" w:cs="Tahoma"/>
          <w:sz w:val="18"/>
          <w:szCs w:val="18"/>
          <w:lang w:eastAsia="zh-CN"/>
        </w:rPr>
        <w:t>无限制使用托管新闻组支持和在线接待服务。</w:t>
      </w:r>
    </w:p>
    <w:p w14:paraId="6BF3DDA2" w14:textId="77777777" w:rsidR="00023FE7" w:rsidRPr="001E20FA" w:rsidRDefault="00023FE7" w:rsidP="00F21E5F">
      <w:pPr>
        <w:pStyle w:val="AppendixBodyText"/>
        <w:spacing w:after="0"/>
        <w:rPr>
          <w:rFonts w:ascii="Tahoma" w:eastAsia="SimSun" w:hAnsi="Tahoma" w:cs="Tahoma"/>
          <w:lang w:eastAsia="zh-CN"/>
        </w:rPr>
      </w:pPr>
    </w:p>
    <w:p w14:paraId="6BF3DDA3" w14:textId="77777777" w:rsidR="00023FE7" w:rsidRPr="001E20FA" w:rsidRDefault="00023FE7" w:rsidP="00F21E5F">
      <w:pPr>
        <w:pStyle w:val="AppendixBodyText"/>
        <w:spacing w:after="0"/>
        <w:rPr>
          <w:rFonts w:ascii="Tahoma" w:eastAsia="SimSun" w:hAnsi="Tahoma" w:cs="Tahoma"/>
          <w:lang w:eastAsia="zh-CN"/>
        </w:rPr>
      </w:pPr>
      <w:r w:rsidRPr="001E20FA">
        <w:rPr>
          <w:rFonts w:ascii="Tahoma" w:eastAsia="SimSun" w:hAnsi="Tahoma" w:cs="Tahoma"/>
          <w:sz w:val="18"/>
          <w:szCs w:val="18"/>
          <w:lang w:eastAsia="zh-CN"/>
        </w:rPr>
        <w:t>符合条件的客户的每份合格许可登记表可获得一次订购，如下所示：</w:t>
      </w:r>
    </w:p>
    <w:p w14:paraId="6BF3DDA4" w14:textId="77777777" w:rsidR="00023FE7" w:rsidRPr="001E20FA" w:rsidRDefault="00023FE7" w:rsidP="00F21E5F">
      <w:pPr>
        <w:pStyle w:val="AppendixBodyText"/>
        <w:tabs>
          <w:tab w:val="left" w:pos="1425"/>
        </w:tabs>
        <w:spacing w:after="0"/>
        <w:rPr>
          <w:rFonts w:ascii="Tahoma" w:eastAsia="SimSun" w:hAnsi="Tahoma" w:cs="Tahoma"/>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773"/>
        <w:gridCol w:w="2052"/>
        <w:gridCol w:w="2025"/>
        <w:gridCol w:w="2349"/>
      </w:tblGrid>
      <w:tr w:rsidR="00270612" w:rsidRPr="001E20FA" w14:paraId="6BF3DDAA" w14:textId="77777777" w:rsidTr="009250C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BF3DDA5" w14:textId="77777777" w:rsidR="00270612" w:rsidRPr="001E20FA" w:rsidRDefault="00270612" w:rsidP="00F21E5F">
            <w:pPr>
              <w:jc w:val="center"/>
              <w:rPr>
                <w:rFonts w:eastAsia="SimSun" w:cs="Tahoma"/>
                <w:b/>
                <w:bCs/>
                <w:color w:val="000000"/>
                <w:sz w:val="20"/>
                <w:szCs w:val="20"/>
                <w:highlight w:val="yellow"/>
              </w:rPr>
            </w:pPr>
            <w:r w:rsidRPr="001E20FA">
              <w:rPr>
                <w:rFonts w:eastAsia="SimSun" w:cs="Tahoma"/>
                <w:b/>
                <w:bCs/>
                <w:color w:val="000000"/>
                <w:sz w:val="20"/>
                <w:szCs w:val="20"/>
              </w:rPr>
              <w:t>产品</w:t>
            </w:r>
          </w:p>
        </w:tc>
        <w:tc>
          <w:tcPr>
            <w:tcW w:w="177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BF3DDA6" w14:textId="77777777" w:rsidR="00270612" w:rsidRPr="001E20FA" w:rsidRDefault="00270612" w:rsidP="00F21E5F">
            <w:pPr>
              <w:jc w:val="center"/>
              <w:rPr>
                <w:rFonts w:eastAsia="SimSun" w:cs="Tahoma"/>
                <w:b/>
                <w:bCs/>
                <w:color w:val="000000"/>
                <w:sz w:val="20"/>
                <w:szCs w:val="20"/>
                <w:highlight w:val="yellow"/>
              </w:rPr>
            </w:pPr>
            <w:r w:rsidRPr="001E20FA">
              <w:rPr>
                <w:rFonts w:eastAsia="SimSun" w:cs="Tahoma"/>
                <w:b/>
                <w:bCs/>
                <w:color w:val="000000"/>
                <w:sz w:val="20"/>
                <w:szCs w:val="20"/>
              </w:rPr>
              <w:t>开放许可</w:t>
            </w:r>
          </w:p>
        </w:tc>
        <w:tc>
          <w:tcPr>
            <w:tcW w:w="2052"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BF3DDA7" w14:textId="77777777" w:rsidR="00270612" w:rsidRPr="001E20FA" w:rsidRDefault="00270612" w:rsidP="00F21E5F">
            <w:pPr>
              <w:jc w:val="center"/>
              <w:rPr>
                <w:rFonts w:eastAsia="SimSun" w:cs="Tahoma"/>
                <w:b/>
                <w:bCs/>
                <w:color w:val="000000"/>
                <w:sz w:val="20"/>
                <w:szCs w:val="20"/>
                <w:highlight w:val="yellow"/>
              </w:rPr>
            </w:pPr>
            <w:r w:rsidRPr="001E20FA">
              <w:rPr>
                <w:rFonts w:eastAsia="SimSun" w:cs="Tahoma"/>
                <w:b/>
                <w:bCs/>
                <w:color w:val="000000"/>
                <w:sz w:val="20"/>
                <w:szCs w:val="20"/>
              </w:rPr>
              <w:t>开放式价值</w:t>
            </w:r>
          </w:p>
        </w:tc>
        <w:tc>
          <w:tcPr>
            <w:tcW w:w="2025" w:type="dxa"/>
            <w:tcBorders>
              <w:top w:val="single" w:sz="8" w:space="0" w:color="auto"/>
              <w:left w:val="nil"/>
              <w:bottom w:val="single" w:sz="8" w:space="0" w:color="auto"/>
              <w:right w:val="single" w:sz="8" w:space="0" w:color="auto"/>
            </w:tcBorders>
            <w:shd w:val="clear" w:color="auto" w:fill="FFCC99"/>
            <w:vAlign w:val="center"/>
          </w:tcPr>
          <w:p w14:paraId="6BF3DDA8" w14:textId="77777777" w:rsidR="00270612" w:rsidRPr="001E20FA" w:rsidRDefault="00270612" w:rsidP="00F21E5F">
            <w:pPr>
              <w:jc w:val="center"/>
              <w:rPr>
                <w:rFonts w:eastAsia="SimSun" w:cs="Tahoma"/>
                <w:b/>
                <w:bCs/>
                <w:color w:val="000000"/>
                <w:sz w:val="20"/>
                <w:szCs w:val="20"/>
              </w:rPr>
            </w:pPr>
            <w:r w:rsidRPr="001E20FA">
              <w:rPr>
                <w:rFonts w:eastAsia="SimSun" w:cs="Tahoma"/>
                <w:b/>
                <w:bCs/>
                <w:color w:val="000000"/>
                <w:sz w:val="20"/>
                <w:szCs w:val="20"/>
              </w:rPr>
              <w:t>学术版</w:t>
            </w:r>
          </w:p>
        </w:tc>
        <w:tc>
          <w:tcPr>
            <w:tcW w:w="23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BF3DDA9" w14:textId="77777777" w:rsidR="00270612" w:rsidRPr="001E20FA" w:rsidRDefault="00270612" w:rsidP="00F21E5F">
            <w:pPr>
              <w:jc w:val="center"/>
              <w:rPr>
                <w:rFonts w:eastAsia="SimSun" w:cs="Tahoma"/>
                <w:b/>
                <w:bCs/>
                <w:color w:val="000000"/>
                <w:sz w:val="20"/>
                <w:szCs w:val="20"/>
                <w:highlight w:val="yellow"/>
                <w:lang w:eastAsia="zh-CN"/>
              </w:rPr>
            </w:pPr>
            <w:r w:rsidRPr="001E20FA">
              <w:rPr>
                <w:rFonts w:eastAsia="SimSun" w:cs="Tahoma"/>
                <w:b/>
                <w:bCs/>
                <w:color w:val="000000"/>
                <w:sz w:val="20"/>
                <w:szCs w:val="20"/>
                <w:lang w:eastAsia="zh-CN"/>
              </w:rPr>
              <w:t>选择（学术除外）</w:t>
            </w:r>
            <w:r w:rsidRPr="001E20FA">
              <w:rPr>
                <w:rFonts w:eastAsia="SimSun" w:cs="Tahoma"/>
                <w:b/>
                <w:bCs/>
                <w:color w:val="000000"/>
                <w:sz w:val="20"/>
                <w:szCs w:val="20"/>
                <w:lang w:eastAsia="zh-CN"/>
              </w:rPr>
              <w:t>/</w:t>
            </w:r>
            <w:r w:rsidR="009250C8">
              <w:rPr>
                <w:rFonts w:eastAsia="SimSun" w:cs="Tahoma"/>
                <w:b/>
                <w:bCs/>
                <w:color w:val="000000"/>
                <w:sz w:val="20"/>
                <w:szCs w:val="20"/>
                <w:lang w:eastAsia="zh-CN"/>
              </w:rPr>
              <w:br/>
            </w:r>
            <w:r w:rsidRPr="001E20FA">
              <w:rPr>
                <w:rFonts w:eastAsia="SimSun" w:cs="Tahoma"/>
                <w:b/>
                <w:bCs/>
                <w:color w:val="000000"/>
                <w:sz w:val="20"/>
                <w:szCs w:val="20"/>
                <w:lang w:eastAsia="zh-CN"/>
              </w:rPr>
              <w:t>选择附加（学术除外）</w:t>
            </w:r>
            <w:r w:rsidRPr="001E20FA">
              <w:rPr>
                <w:rFonts w:eastAsia="SimSun" w:cs="Tahoma"/>
                <w:b/>
                <w:bCs/>
                <w:color w:val="000000"/>
                <w:sz w:val="20"/>
                <w:szCs w:val="20"/>
                <w:lang w:eastAsia="zh-CN"/>
              </w:rPr>
              <w:t>/</w:t>
            </w:r>
            <w:r w:rsidR="00991A04">
              <w:rPr>
                <w:rFonts w:eastAsia="SimSun" w:cs="Tahoma"/>
                <w:b/>
                <w:bCs/>
                <w:color w:val="000000"/>
                <w:sz w:val="20"/>
                <w:szCs w:val="20"/>
                <w:lang w:eastAsia="zh-CN"/>
              </w:rPr>
              <w:br/>
            </w:r>
            <w:r w:rsidRPr="001E20FA">
              <w:rPr>
                <w:rFonts w:eastAsia="SimSun" w:cs="Tahoma"/>
                <w:b/>
                <w:bCs/>
                <w:color w:val="000000"/>
                <w:sz w:val="20"/>
                <w:szCs w:val="20"/>
                <w:lang w:eastAsia="zh-CN"/>
              </w:rPr>
              <w:t>EA</w:t>
            </w:r>
          </w:p>
        </w:tc>
      </w:tr>
      <w:tr w:rsidR="00270612" w:rsidRPr="001E20FA" w14:paraId="6BF3DDB0" w14:textId="77777777" w:rsidTr="009250C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BF3DDAB" w14:textId="77777777" w:rsidR="00270612" w:rsidRPr="001E20FA" w:rsidRDefault="00270612" w:rsidP="00F21E5F">
            <w:pPr>
              <w:rPr>
                <w:rFonts w:eastAsia="SimSun" w:cs="Tahoma"/>
                <w:color w:val="000000"/>
                <w:szCs w:val="18"/>
                <w:highlight w:val="yellow"/>
                <w:lang w:eastAsia="zh-CN"/>
              </w:rPr>
            </w:pPr>
            <w:r w:rsidRPr="001E20FA">
              <w:rPr>
                <w:rFonts w:eastAsia="SimSun" w:cs="Tahoma"/>
                <w:b/>
                <w:bCs/>
                <w:iCs/>
                <w:color w:val="000000"/>
                <w:szCs w:val="18"/>
                <w:lang w:eastAsia="zh-CN"/>
              </w:rPr>
              <w:t>服务器</w:t>
            </w:r>
            <w:r w:rsidRPr="001E20FA">
              <w:rPr>
                <w:rFonts w:eastAsia="SimSun" w:cs="Tahoma"/>
                <w:b/>
                <w:color w:val="000000"/>
                <w:szCs w:val="18"/>
                <w:lang w:eastAsia="zh-CN"/>
              </w:rPr>
              <w:t>许可</w:t>
            </w:r>
          </w:p>
        </w:tc>
        <w:tc>
          <w:tcPr>
            <w:tcW w:w="1773" w:type="dxa"/>
            <w:tcBorders>
              <w:top w:val="nil"/>
              <w:left w:val="nil"/>
              <w:bottom w:val="single" w:sz="8" w:space="0" w:color="auto"/>
              <w:right w:val="single" w:sz="8" w:space="0" w:color="auto"/>
            </w:tcBorders>
            <w:tcMar>
              <w:top w:w="0" w:type="dxa"/>
              <w:left w:w="99" w:type="dxa"/>
              <w:bottom w:w="0" w:type="dxa"/>
              <w:right w:w="99" w:type="dxa"/>
            </w:tcMar>
            <w:vAlign w:val="center"/>
          </w:tcPr>
          <w:p w14:paraId="6BF3DDAC" w14:textId="77777777" w:rsidR="00270612" w:rsidRPr="001E20FA" w:rsidRDefault="00270612" w:rsidP="00F21E5F">
            <w:pPr>
              <w:jc w:val="center"/>
              <w:rPr>
                <w:rFonts w:eastAsia="SimSun" w:cs="Tahoma"/>
                <w:color w:val="000000"/>
                <w:szCs w:val="18"/>
                <w:highlight w:val="yellow"/>
                <w:lang w:eastAsia="zh-CN"/>
              </w:rPr>
            </w:pPr>
            <w:r w:rsidRPr="001E20FA">
              <w:rPr>
                <w:rFonts w:eastAsia="SimSun" w:cs="Tahoma"/>
                <w:color w:val="000000"/>
                <w:szCs w:val="18"/>
                <w:lang w:eastAsia="zh-CN"/>
              </w:rPr>
              <w:t>不适用</w:t>
            </w:r>
          </w:p>
        </w:tc>
        <w:tc>
          <w:tcPr>
            <w:tcW w:w="2052" w:type="dxa"/>
            <w:tcBorders>
              <w:top w:val="nil"/>
              <w:left w:val="nil"/>
              <w:bottom w:val="single" w:sz="8" w:space="0" w:color="auto"/>
              <w:right w:val="single" w:sz="8" w:space="0" w:color="auto"/>
            </w:tcBorders>
            <w:tcMar>
              <w:top w:w="0" w:type="dxa"/>
              <w:left w:w="99" w:type="dxa"/>
              <w:bottom w:w="0" w:type="dxa"/>
              <w:right w:w="99" w:type="dxa"/>
            </w:tcMar>
            <w:vAlign w:val="center"/>
          </w:tcPr>
          <w:p w14:paraId="6BF3DDAD" w14:textId="77777777" w:rsidR="00270612" w:rsidRPr="001E20FA" w:rsidRDefault="00270612" w:rsidP="00F21E5F">
            <w:pPr>
              <w:jc w:val="center"/>
              <w:rPr>
                <w:rFonts w:eastAsia="SimSun" w:cs="Tahoma"/>
                <w:color w:val="000000"/>
                <w:szCs w:val="18"/>
                <w:highlight w:val="yellow"/>
                <w:lang w:eastAsia="zh-CN"/>
              </w:rPr>
            </w:pPr>
            <w:r w:rsidRPr="001E20FA">
              <w:rPr>
                <w:rFonts w:eastAsia="SimSun" w:cs="Tahoma"/>
                <w:color w:val="000000"/>
                <w:szCs w:val="18"/>
                <w:lang w:eastAsia="zh-CN"/>
              </w:rPr>
              <w:t>每份许可登记表</w:t>
            </w:r>
            <w:r w:rsidRPr="001E20FA">
              <w:rPr>
                <w:rFonts w:eastAsia="SimSun" w:cs="Tahoma"/>
                <w:color w:val="000000"/>
                <w:szCs w:val="18"/>
                <w:lang w:eastAsia="zh-CN"/>
              </w:rPr>
              <w:t xml:space="preserve"> 1 </w:t>
            </w:r>
            <w:r w:rsidRPr="001E20FA">
              <w:rPr>
                <w:rFonts w:eastAsia="SimSun" w:cs="Tahoma"/>
                <w:color w:val="000000"/>
                <w:szCs w:val="18"/>
                <w:lang w:eastAsia="zh-CN"/>
              </w:rPr>
              <w:t>次订购</w:t>
            </w:r>
          </w:p>
        </w:tc>
        <w:tc>
          <w:tcPr>
            <w:tcW w:w="2025" w:type="dxa"/>
            <w:tcBorders>
              <w:top w:val="single" w:sz="8" w:space="0" w:color="auto"/>
              <w:left w:val="nil"/>
              <w:bottom w:val="single" w:sz="8" w:space="0" w:color="auto"/>
              <w:right w:val="single" w:sz="8" w:space="0" w:color="auto"/>
            </w:tcBorders>
          </w:tcPr>
          <w:p w14:paraId="6BF3DDAE" w14:textId="77777777" w:rsidR="00270612" w:rsidRPr="001E20FA" w:rsidRDefault="00270612" w:rsidP="00F21E5F">
            <w:pPr>
              <w:ind w:left="360"/>
              <w:rPr>
                <w:rFonts w:eastAsia="SimSun" w:cs="Tahoma"/>
                <w:color w:val="000000"/>
                <w:szCs w:val="18"/>
                <w:lang w:eastAsia="zh-CN"/>
              </w:rPr>
            </w:pPr>
            <w:r w:rsidRPr="001E20FA">
              <w:rPr>
                <w:rFonts w:eastAsia="SimSun" w:cs="Tahoma"/>
                <w:color w:val="000000"/>
                <w:szCs w:val="18"/>
                <w:lang w:eastAsia="zh-CN"/>
              </w:rPr>
              <w:t>每份许可登记表</w:t>
            </w:r>
            <w:r w:rsidRPr="001E20FA">
              <w:rPr>
                <w:rFonts w:eastAsia="SimSun" w:cs="Tahoma"/>
                <w:color w:val="000000"/>
                <w:szCs w:val="18"/>
                <w:lang w:eastAsia="zh-CN"/>
              </w:rPr>
              <w:t xml:space="preserve"> 1 </w:t>
            </w:r>
            <w:r w:rsidRPr="001E20FA">
              <w:rPr>
                <w:rFonts w:eastAsia="SimSun" w:cs="Tahoma"/>
                <w:color w:val="000000"/>
                <w:szCs w:val="18"/>
                <w:lang w:eastAsia="zh-CN"/>
              </w:rPr>
              <w:t>次订购</w:t>
            </w:r>
          </w:p>
        </w:tc>
        <w:tc>
          <w:tcPr>
            <w:tcW w:w="23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BF3DDAF" w14:textId="77777777" w:rsidR="00270612" w:rsidRPr="001E20FA" w:rsidRDefault="00270612" w:rsidP="00F21E5F">
            <w:pPr>
              <w:rPr>
                <w:rFonts w:eastAsia="SimSun" w:cs="Tahoma"/>
                <w:color w:val="000000"/>
                <w:szCs w:val="18"/>
                <w:lang w:eastAsia="zh-CN"/>
              </w:rPr>
            </w:pPr>
            <w:r w:rsidRPr="001E20FA">
              <w:rPr>
                <w:rFonts w:eastAsia="SimSun" w:cs="Tahoma"/>
                <w:color w:val="000000"/>
                <w:szCs w:val="18"/>
                <w:lang w:eastAsia="zh-CN"/>
              </w:rPr>
              <w:t>每份许可登记表</w:t>
            </w:r>
            <w:r w:rsidRPr="001E20FA">
              <w:rPr>
                <w:rFonts w:eastAsia="SimSun" w:cs="Tahoma"/>
                <w:color w:val="000000"/>
                <w:szCs w:val="18"/>
                <w:lang w:eastAsia="zh-CN"/>
              </w:rPr>
              <w:t xml:space="preserve"> 1 </w:t>
            </w:r>
            <w:r w:rsidRPr="001E20FA">
              <w:rPr>
                <w:rFonts w:eastAsia="SimSun" w:cs="Tahoma"/>
                <w:color w:val="000000"/>
                <w:szCs w:val="18"/>
                <w:lang w:eastAsia="zh-CN"/>
              </w:rPr>
              <w:t>次订购</w:t>
            </w:r>
          </w:p>
        </w:tc>
      </w:tr>
    </w:tbl>
    <w:p w14:paraId="6BF3DDB1" w14:textId="77777777" w:rsidR="00F30075" w:rsidRPr="001E20FA" w:rsidRDefault="00F30075" w:rsidP="00F21E5F">
      <w:pPr>
        <w:tabs>
          <w:tab w:val="num" w:pos="0"/>
        </w:tabs>
        <w:rPr>
          <w:rFonts w:eastAsia="SimSun" w:cs="Tahoma"/>
          <w:lang w:eastAsia="zh-CN"/>
        </w:rPr>
      </w:pPr>
      <w:r w:rsidRPr="001E20FA">
        <w:rPr>
          <w:rFonts w:eastAsia="SimSun" w:cs="Tahoma"/>
          <w:i/>
          <w:color w:val="000000"/>
          <w:sz w:val="16"/>
          <w:szCs w:val="16"/>
          <w:lang w:eastAsia="zh-CN"/>
        </w:rPr>
        <w:t xml:space="preserve">* </w:t>
      </w:r>
      <w:r w:rsidRPr="001E20FA">
        <w:rPr>
          <w:rFonts w:eastAsia="SimSun" w:cs="Tahoma"/>
          <w:i/>
          <w:color w:val="000000"/>
          <w:sz w:val="16"/>
          <w:szCs w:val="16"/>
          <w:lang w:eastAsia="zh-CN"/>
        </w:rPr>
        <w:t>如果客户具有五个服务器软件许可上的有效</w:t>
      </w:r>
      <w:r w:rsidRPr="001E20FA">
        <w:rPr>
          <w:rFonts w:eastAsia="SimSun" w:cs="Tahoma"/>
          <w:i/>
          <w:color w:val="000000"/>
          <w:sz w:val="16"/>
          <w:szCs w:val="16"/>
          <w:lang w:eastAsia="zh-CN"/>
        </w:rPr>
        <w:t xml:space="preserve"> SA </w:t>
      </w:r>
      <w:r w:rsidRPr="001E20FA">
        <w:rPr>
          <w:rFonts w:eastAsia="SimSun" w:cs="Tahoma"/>
          <w:i/>
          <w:color w:val="000000"/>
          <w:sz w:val="16"/>
          <w:szCs w:val="16"/>
          <w:lang w:eastAsia="zh-CN"/>
        </w:rPr>
        <w:t>范围</w:t>
      </w:r>
    </w:p>
    <w:p w14:paraId="6BF3DDB2" w14:textId="77777777" w:rsidR="00270612" w:rsidRPr="001E20FA" w:rsidRDefault="00270612" w:rsidP="00F21E5F">
      <w:pPr>
        <w:pStyle w:val="AppendixFlushBulletedList"/>
        <w:tabs>
          <w:tab w:val="clear" w:pos="360"/>
          <w:tab w:val="num" w:pos="0"/>
        </w:tabs>
        <w:ind w:left="0" w:firstLine="0"/>
        <w:rPr>
          <w:rFonts w:ascii="Tahoma" w:eastAsia="SimSun" w:hAnsi="Tahoma" w:cs="Tahoma"/>
          <w:lang w:eastAsia="zh-CN"/>
        </w:rPr>
      </w:pPr>
    </w:p>
    <w:p w14:paraId="6BF3DDB3" w14:textId="77777777" w:rsidR="00270612" w:rsidRPr="001E20FA" w:rsidRDefault="00270612"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color w:val="000000"/>
          <w:sz w:val="18"/>
          <w:szCs w:val="18"/>
          <w:lang w:eastAsia="zh-CN"/>
        </w:rPr>
        <w:t>客户使用</w:t>
      </w:r>
      <w:r w:rsidRPr="001E20FA">
        <w:rPr>
          <w:rFonts w:ascii="Tahoma" w:eastAsia="SimSun" w:hAnsi="Tahoma" w:cs="Tahoma"/>
          <w:color w:val="000000"/>
          <w:sz w:val="18"/>
          <w:szCs w:val="18"/>
          <w:lang w:eastAsia="zh-CN"/>
        </w:rPr>
        <w:t xml:space="preserve"> TechNet Plus Direct </w:t>
      </w:r>
      <w:r w:rsidRPr="001E20FA">
        <w:rPr>
          <w:rFonts w:ascii="Tahoma" w:eastAsia="SimSun" w:hAnsi="Tahoma" w:cs="Tahoma"/>
          <w:color w:val="000000"/>
          <w:sz w:val="18"/>
          <w:szCs w:val="18"/>
          <w:lang w:eastAsia="zh-CN"/>
        </w:rPr>
        <w:t>软件、预发布和产品评测软件受其许可协议条款和条件的约束。</w:t>
      </w:r>
    </w:p>
    <w:p w14:paraId="6BF3DDB4" w14:textId="77777777" w:rsidR="00270612" w:rsidRPr="001E20FA" w:rsidRDefault="00270612"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color w:val="000000"/>
          <w:sz w:val="18"/>
          <w:szCs w:val="18"/>
          <w:lang w:eastAsia="zh-CN"/>
        </w:rPr>
        <w:t>授予许可的完整版软件为非定时炸弹软件，仅供产品评测之用，不能用于生产环境。</w:t>
      </w:r>
    </w:p>
    <w:p w14:paraId="6BF3DDB5" w14:textId="77777777" w:rsidR="004D4D43" w:rsidRPr="001E20FA" w:rsidRDefault="004D4D43" w:rsidP="00F21E5F">
      <w:pPr>
        <w:pStyle w:val="AppendixFlushBulletedList"/>
        <w:tabs>
          <w:tab w:val="clear" w:pos="360"/>
          <w:tab w:val="num" w:pos="0"/>
        </w:tabs>
        <w:ind w:left="0" w:firstLine="0"/>
        <w:rPr>
          <w:rFonts w:ascii="Tahoma" w:eastAsia="SimSun" w:hAnsi="Tahoma" w:cs="Tahoma"/>
          <w:lang w:eastAsia="zh-CN"/>
        </w:rPr>
      </w:pPr>
    </w:p>
    <w:p w14:paraId="6BF3DDB6" w14:textId="77777777" w:rsidR="00270612" w:rsidRPr="00234DAA" w:rsidRDefault="00270612" w:rsidP="00F21E5F">
      <w:pPr>
        <w:pStyle w:val="AppendixFlushBulletedList"/>
        <w:tabs>
          <w:tab w:val="clear" w:pos="360"/>
          <w:tab w:val="num" w:pos="0"/>
        </w:tabs>
        <w:ind w:left="0" w:firstLine="0"/>
        <w:rPr>
          <w:rFonts w:ascii="Tahoma" w:eastAsia="SimSun" w:hAnsi="Tahoma" w:cs="Tahoma"/>
          <w:spacing w:val="-2"/>
          <w:lang w:eastAsia="zh-CN"/>
        </w:rPr>
      </w:pPr>
      <w:r w:rsidRPr="00234DAA">
        <w:rPr>
          <w:rFonts w:ascii="Tahoma" w:eastAsia="SimSun" w:hAnsi="Tahoma" w:cs="Tahoma"/>
          <w:color w:val="000000"/>
          <w:spacing w:val="-2"/>
          <w:sz w:val="18"/>
          <w:szCs w:val="18"/>
          <w:lang w:eastAsia="zh-CN"/>
        </w:rPr>
        <w:t xml:space="preserve">SA </w:t>
      </w:r>
      <w:r w:rsidRPr="00234DAA">
        <w:rPr>
          <w:rFonts w:ascii="Tahoma" w:eastAsia="SimSun" w:hAnsi="Tahoma" w:cs="Tahoma"/>
          <w:color w:val="000000"/>
          <w:spacing w:val="-2"/>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234DAA">
        <w:rPr>
          <w:rFonts w:ascii="Tahoma" w:eastAsia="SimSun" w:hAnsi="Tahoma" w:cs="Tahoma"/>
          <w:color w:val="000000"/>
          <w:spacing w:val="-2"/>
          <w:sz w:val="18"/>
          <w:szCs w:val="18"/>
          <w:lang w:eastAsia="zh-CN"/>
        </w:rPr>
        <w:t xml:space="preserve"> TechNet Plus Direct Only Services </w:t>
      </w:r>
      <w:r w:rsidRPr="00234DAA">
        <w:rPr>
          <w:rFonts w:ascii="Tahoma" w:eastAsia="SimSun" w:hAnsi="Tahoma" w:cs="Tahoma"/>
          <w:color w:val="000000"/>
          <w:spacing w:val="-2"/>
          <w:sz w:val="18"/>
          <w:szCs w:val="18"/>
          <w:lang w:eastAsia="zh-CN"/>
        </w:rPr>
        <w:t>网站使用的高级服务。</w:t>
      </w:r>
    </w:p>
    <w:p w14:paraId="6BF3DDB7" w14:textId="77777777" w:rsidR="00792D1E" w:rsidRPr="001E20FA" w:rsidRDefault="00792D1E" w:rsidP="00F21E5F">
      <w:pPr>
        <w:pStyle w:val="AppendixFlushBulletedList"/>
        <w:tabs>
          <w:tab w:val="clear" w:pos="360"/>
          <w:tab w:val="num" w:pos="0"/>
        </w:tabs>
        <w:ind w:left="0" w:firstLine="0"/>
        <w:rPr>
          <w:rFonts w:ascii="Tahoma" w:eastAsia="SimSun" w:hAnsi="Tahoma" w:cs="Tahoma"/>
          <w:lang w:eastAsia="zh-CN"/>
        </w:rPr>
      </w:pPr>
    </w:p>
    <w:p w14:paraId="6BF3DDB8" w14:textId="77777777" w:rsidR="00270612" w:rsidRPr="001E20FA" w:rsidRDefault="00270612"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color w:val="000000"/>
          <w:sz w:val="18"/>
          <w:szCs w:val="18"/>
          <w:lang w:eastAsia="zh-CN"/>
        </w:rPr>
        <w:t>并非所有</w:t>
      </w:r>
      <w:r w:rsidRPr="001E20FA">
        <w:rPr>
          <w:rFonts w:ascii="Tahoma" w:eastAsia="SimSun" w:hAnsi="Tahoma" w:cs="Tahoma"/>
          <w:color w:val="000000"/>
          <w:sz w:val="18"/>
          <w:szCs w:val="18"/>
          <w:lang w:eastAsia="zh-CN"/>
        </w:rPr>
        <w:t xml:space="preserve"> TechNet Plus Direct </w:t>
      </w:r>
      <w:r w:rsidRPr="001E20FA">
        <w:rPr>
          <w:rFonts w:ascii="Tahoma" w:eastAsia="SimSun" w:hAnsi="Tahoma" w:cs="Tahoma"/>
          <w:color w:val="000000"/>
          <w:sz w:val="18"/>
          <w:szCs w:val="18"/>
          <w:lang w:eastAsia="zh-CN"/>
        </w:rPr>
        <w:t>服务和权益都可在每个国家</w:t>
      </w:r>
      <w:r w:rsidRPr="001E20FA">
        <w:rPr>
          <w:rFonts w:ascii="Tahoma" w:eastAsia="SimSun" w:hAnsi="Tahoma" w:cs="Tahoma"/>
          <w:color w:val="000000"/>
          <w:sz w:val="18"/>
          <w:szCs w:val="18"/>
          <w:lang w:eastAsia="zh-CN"/>
        </w:rPr>
        <w:t>/</w:t>
      </w:r>
      <w:r w:rsidRPr="001E20FA">
        <w:rPr>
          <w:rFonts w:ascii="Tahoma" w:eastAsia="SimSun" w:hAnsi="Tahoma" w:cs="Tahoma"/>
          <w:color w:val="000000"/>
          <w:sz w:val="18"/>
          <w:szCs w:val="18"/>
          <w:lang w:eastAsia="zh-CN"/>
        </w:rPr>
        <w:t>地区获得。</w:t>
      </w:r>
    </w:p>
    <w:p w14:paraId="6BF3DDB9" w14:textId="77777777" w:rsidR="00792D1E" w:rsidRPr="001E20FA" w:rsidRDefault="00792D1E" w:rsidP="00F21E5F">
      <w:pPr>
        <w:pStyle w:val="AppendixFlushBulletedList"/>
        <w:tabs>
          <w:tab w:val="clear" w:pos="360"/>
          <w:tab w:val="num" w:pos="0"/>
        </w:tabs>
        <w:ind w:left="0" w:firstLine="0"/>
        <w:rPr>
          <w:rFonts w:ascii="Tahoma" w:eastAsia="SimSun" w:hAnsi="Tahoma" w:cs="Tahoma"/>
          <w:lang w:eastAsia="zh-CN"/>
        </w:rPr>
      </w:pPr>
    </w:p>
    <w:p w14:paraId="6BF3DDBA" w14:textId="77777777" w:rsidR="00270612" w:rsidRPr="001E20FA" w:rsidRDefault="00270612"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color w:val="000000"/>
          <w:sz w:val="18"/>
          <w:szCs w:val="18"/>
          <w:lang w:eastAsia="zh-CN"/>
        </w:rPr>
        <w:t>请访问</w:t>
      </w:r>
      <w:r w:rsidRPr="001E20FA">
        <w:rPr>
          <w:rFonts w:ascii="Tahoma" w:eastAsia="SimSun" w:hAnsi="Tahoma" w:cs="Tahoma"/>
          <w:color w:val="000000"/>
          <w:sz w:val="18"/>
          <w:szCs w:val="18"/>
          <w:lang w:eastAsia="zh-CN"/>
        </w:rPr>
        <w:t xml:space="preserve"> </w:t>
      </w:r>
      <w:hyperlink r:id="rId29" w:history="1">
        <w:r w:rsidRPr="001E20FA">
          <w:rPr>
            <w:rStyle w:val="Hyperlink"/>
            <w:rFonts w:ascii="Tahoma" w:eastAsia="SimSun" w:hAnsi="Tahoma" w:cs="Tahoma"/>
            <w:color w:val="000000"/>
            <w:sz w:val="18"/>
            <w:szCs w:val="18"/>
            <w:lang w:eastAsia="zh-CN"/>
          </w:rPr>
          <w:t>www.microsoft.com/technet/subscription</w:t>
        </w:r>
      </w:hyperlink>
      <w:r w:rsidRPr="001E20FA">
        <w:rPr>
          <w:rFonts w:ascii="Tahoma" w:eastAsia="SimSun" w:hAnsi="Tahoma" w:cs="Tahoma"/>
          <w:color w:val="000000"/>
          <w:sz w:val="18"/>
          <w:szCs w:val="18"/>
          <w:lang w:eastAsia="zh-CN"/>
        </w:rPr>
        <w:t xml:space="preserve"> </w:t>
      </w:r>
      <w:r w:rsidRPr="001E20FA">
        <w:rPr>
          <w:rFonts w:ascii="Tahoma" w:eastAsia="SimSun" w:hAnsi="Tahoma" w:cs="Tahoma"/>
          <w:color w:val="000000"/>
          <w:sz w:val="18"/>
          <w:szCs w:val="18"/>
          <w:lang w:eastAsia="zh-CN"/>
        </w:rPr>
        <w:t>了解关于各国家</w:t>
      </w:r>
      <w:r w:rsidRPr="001E20FA">
        <w:rPr>
          <w:rFonts w:ascii="Tahoma" w:eastAsia="SimSun" w:hAnsi="Tahoma" w:cs="Tahoma"/>
          <w:color w:val="000000"/>
          <w:sz w:val="18"/>
          <w:szCs w:val="18"/>
          <w:lang w:eastAsia="zh-CN"/>
        </w:rPr>
        <w:t>/</w:t>
      </w:r>
      <w:r w:rsidRPr="001E20FA">
        <w:rPr>
          <w:rFonts w:ascii="Tahoma" w:eastAsia="SimSun" w:hAnsi="Tahoma" w:cs="Tahoma"/>
          <w:color w:val="000000"/>
          <w:sz w:val="18"/>
          <w:szCs w:val="18"/>
          <w:lang w:eastAsia="zh-CN"/>
        </w:rPr>
        <w:t>地区提供情况的更多信息。</w:t>
      </w:r>
    </w:p>
    <w:p w14:paraId="6BF3DDBB" w14:textId="77777777" w:rsidR="00270612" w:rsidRPr="001E20FA" w:rsidRDefault="00270612" w:rsidP="00F21E5F">
      <w:pPr>
        <w:pStyle w:val="AppendixFlushBulletedList"/>
        <w:tabs>
          <w:tab w:val="clear" w:pos="360"/>
          <w:tab w:val="num" w:pos="0"/>
        </w:tabs>
        <w:ind w:left="0" w:firstLine="0"/>
        <w:rPr>
          <w:rFonts w:ascii="Tahoma" w:eastAsia="SimSun" w:hAnsi="Tahoma" w:cs="Tahoma"/>
          <w:lang w:eastAsia="zh-CN"/>
        </w:rPr>
      </w:pPr>
      <w:r w:rsidRPr="001E20FA">
        <w:rPr>
          <w:rFonts w:ascii="Tahoma" w:eastAsia="SimSun" w:hAnsi="Tahoma" w:cs="Tahoma"/>
          <w:color w:val="000000"/>
          <w:sz w:val="18"/>
          <w:szCs w:val="18"/>
          <w:lang w:eastAsia="zh-CN"/>
        </w:rPr>
        <w:t>客户对</w:t>
      </w:r>
      <w:r w:rsidRPr="001E20FA">
        <w:rPr>
          <w:rFonts w:ascii="Tahoma" w:eastAsia="SimSun" w:hAnsi="Tahoma" w:cs="Tahoma"/>
          <w:color w:val="000000"/>
          <w:sz w:val="18"/>
          <w:szCs w:val="18"/>
          <w:lang w:eastAsia="zh-CN"/>
        </w:rPr>
        <w:t xml:space="preserve"> TechNet Plus Direct </w:t>
      </w:r>
      <w:r w:rsidRPr="001E20FA">
        <w:rPr>
          <w:rFonts w:ascii="Tahoma" w:eastAsia="SimSun" w:hAnsi="Tahoma" w:cs="Tahoma"/>
          <w:color w:val="000000"/>
          <w:sz w:val="18"/>
          <w:szCs w:val="18"/>
          <w:lang w:eastAsia="zh-CN"/>
        </w:rPr>
        <w:t>软件、预发布软件和产品评测软件的使用权利在其软件保障范围有效期满时也将期满。</w:t>
      </w:r>
    </w:p>
    <w:p w14:paraId="6BF3DDBC" w14:textId="77777777" w:rsidR="00023FE7" w:rsidRDefault="00023FE7" w:rsidP="00F21E5F">
      <w:pPr>
        <w:pStyle w:val="Heading3"/>
        <w:tabs>
          <w:tab w:val="num" w:pos="0"/>
        </w:tabs>
        <w:rPr>
          <w:rFonts w:ascii="Tahoma" w:eastAsia="SimSun" w:hAnsi="Tahoma" w:cs="Tahoma"/>
          <w:lang w:eastAsia="zh-CN"/>
        </w:rPr>
      </w:pPr>
    </w:p>
    <w:p w14:paraId="6BF3DDBD" w14:textId="77777777" w:rsidR="005E3448" w:rsidRDefault="005E3448" w:rsidP="005E3448">
      <w:pPr>
        <w:rPr>
          <w:lang w:eastAsia="zh-CN"/>
        </w:rPr>
      </w:pPr>
    </w:p>
    <w:p w14:paraId="6BF3DDBE" w14:textId="77777777" w:rsidR="00FF2023" w:rsidRPr="005E3448" w:rsidRDefault="00FF2023" w:rsidP="005E3448">
      <w:pPr>
        <w:rPr>
          <w:lang w:eastAsia="zh-CN"/>
        </w:rPr>
      </w:pPr>
    </w:p>
    <w:p w14:paraId="6BF3DDBF" w14:textId="77777777" w:rsidR="004D4D43" w:rsidRPr="001E20FA" w:rsidRDefault="004D4D43" w:rsidP="00F21E5F">
      <w:pPr>
        <w:pStyle w:val="Heading3"/>
        <w:tabs>
          <w:tab w:val="num" w:pos="0"/>
        </w:tabs>
        <w:rPr>
          <w:rFonts w:ascii="Tahoma" w:eastAsia="SimSun" w:hAnsi="Tahoma" w:cs="Tahoma"/>
          <w:lang w:eastAsia="zh-CN"/>
        </w:rPr>
      </w:pPr>
      <w:bookmarkStart w:id="805" w:name="_Toc336338242"/>
      <w:bookmarkStart w:id="806" w:name="_Toc348164849"/>
      <w:r w:rsidRPr="001E20FA">
        <w:rPr>
          <w:rFonts w:ascii="Tahoma" w:eastAsia="SimSun" w:hAnsi="Tahoma" w:cs="Tahoma"/>
          <w:sz w:val="24"/>
          <w:lang w:eastAsia="zh-CN"/>
        </w:rPr>
        <w:t>通过软件保障获得的许可移动性</w:t>
      </w:r>
      <w:bookmarkEnd w:id="805"/>
      <w:bookmarkEnd w:id="806"/>
    </w:p>
    <w:p w14:paraId="6BF3DDC0" w14:textId="77777777" w:rsidR="004D4D43" w:rsidRPr="001E20FA" w:rsidRDefault="004D4D43" w:rsidP="00F21E5F">
      <w:pPr>
        <w:pStyle w:val="Heading3"/>
        <w:tabs>
          <w:tab w:val="num" w:pos="0"/>
        </w:tabs>
        <w:rPr>
          <w:rFonts w:ascii="Tahoma" w:eastAsia="SimSun" w:hAnsi="Tahoma" w:cs="Tahoma"/>
          <w:lang w:eastAsia="zh-CN"/>
        </w:rPr>
      </w:pPr>
    </w:p>
    <w:p w14:paraId="6BF3DDC1" w14:textId="77777777" w:rsidR="004D4D43" w:rsidRPr="001E20FA" w:rsidRDefault="004D4D43" w:rsidP="00F21E5F">
      <w:pPr>
        <w:rPr>
          <w:rFonts w:eastAsia="SimSun" w:cs="Tahoma"/>
          <w:lang w:eastAsia="zh-CN"/>
        </w:rPr>
      </w:pPr>
      <w:bookmarkStart w:id="807" w:name="_Toc294048012"/>
      <w:bookmarkStart w:id="808" w:name="_Toc294048569"/>
      <w:bookmarkStart w:id="809" w:name="_Toc294092640"/>
      <w:bookmarkStart w:id="810" w:name="_Toc295819320"/>
      <w:bookmarkStart w:id="811" w:name="_Toc298795971"/>
      <w:bookmarkStart w:id="812" w:name="_Toc299369847"/>
      <w:bookmarkStart w:id="813" w:name="_Toc300391558"/>
      <w:bookmarkStart w:id="814" w:name="_Toc301939835"/>
      <w:bookmarkStart w:id="815" w:name="_Toc304801232"/>
      <w:bookmarkStart w:id="816" w:name="_Toc312399280"/>
      <w:bookmarkStart w:id="817" w:name="_Toc315289087"/>
      <w:bookmarkStart w:id="818" w:name="_Toc317591243"/>
      <w:bookmarkStart w:id="819" w:name="_Toc325313196"/>
      <w:bookmarkStart w:id="820" w:name="_Toc325609219"/>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允许您将软件保障所涵盖的某些内部部署版许可移动到第三方共享的服务器。</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14:paraId="6BF3DDC2" w14:textId="77777777" w:rsidR="004D4D43" w:rsidRPr="001E20FA" w:rsidRDefault="004D4D43" w:rsidP="00F21E5F">
      <w:pPr>
        <w:rPr>
          <w:rFonts w:eastAsia="SimSun" w:cs="Tahoma"/>
          <w:lang w:eastAsia="zh-CN"/>
        </w:rPr>
      </w:pPr>
    </w:p>
    <w:p w14:paraId="6BF3DDC3" w14:textId="77777777" w:rsidR="004D4D43" w:rsidRPr="001E20FA" w:rsidRDefault="004D4D43" w:rsidP="00F21E5F">
      <w:pPr>
        <w:rPr>
          <w:rFonts w:eastAsia="SimSun" w:cs="Tahoma"/>
          <w:lang w:eastAsia="zh-CN"/>
        </w:rPr>
      </w:pPr>
      <w:bookmarkStart w:id="821" w:name="_Toc294048013"/>
      <w:bookmarkStart w:id="822" w:name="_Toc294048570"/>
      <w:bookmarkStart w:id="823" w:name="_Toc294092641"/>
      <w:bookmarkStart w:id="824" w:name="_Toc295819321"/>
      <w:bookmarkStart w:id="825" w:name="_Toc298795972"/>
      <w:bookmarkStart w:id="826" w:name="_Toc299369848"/>
      <w:bookmarkStart w:id="827" w:name="_Toc300391559"/>
      <w:bookmarkStart w:id="828" w:name="_Toc301939836"/>
      <w:bookmarkStart w:id="829" w:name="_Toc304801233"/>
      <w:bookmarkStart w:id="830" w:name="_Toc307350402"/>
      <w:bookmarkStart w:id="831" w:name="_Toc308429813"/>
      <w:bookmarkStart w:id="832" w:name="_Toc312399281"/>
      <w:bookmarkStart w:id="833" w:name="_Toc315289088"/>
      <w:bookmarkStart w:id="834" w:name="_Toc317591244"/>
      <w:bookmarkStart w:id="835" w:name="_Toc323034197"/>
      <w:bookmarkStart w:id="836" w:name="_Toc325313197"/>
      <w:bookmarkStart w:id="837" w:name="_Toc325609220"/>
      <w:r w:rsidRPr="001E20FA">
        <w:rPr>
          <w:rFonts w:eastAsia="SimSun" w:cs="Tahoma"/>
          <w:lang w:eastAsia="zh-CN"/>
        </w:rPr>
        <w:t>目前有资格获取产品使用权利</w:t>
      </w:r>
      <w:r w:rsidRPr="001E20FA">
        <w:rPr>
          <w:rFonts w:eastAsia="SimSun" w:cs="Tahoma"/>
          <w:lang w:eastAsia="zh-CN"/>
        </w:rPr>
        <w:t xml:space="preserve"> (PUR) </w:t>
      </w:r>
      <w:r w:rsidRPr="001E20FA">
        <w:rPr>
          <w:rFonts w:eastAsia="SimSun" w:cs="Tahoma"/>
          <w:lang w:eastAsia="zh-CN"/>
        </w:rPr>
        <w:t>中定义的</w:t>
      </w:r>
      <w:r w:rsidRPr="00506AF3">
        <w:rPr>
          <w:rFonts w:ascii="SimSun" w:eastAsia="SimSun" w:hAnsi="SimSun" w:cs="Tahoma"/>
          <w:lang w:eastAsia="zh-CN"/>
        </w:rPr>
        <w:t>“</w:t>
      </w:r>
      <w:r w:rsidRPr="001E20FA">
        <w:rPr>
          <w:rFonts w:eastAsia="SimSun" w:cs="Tahoma"/>
          <w:lang w:eastAsia="zh-CN"/>
        </w:rPr>
        <w:t>服务器场内的许可移动性</w:t>
      </w:r>
      <w:r w:rsidRPr="00506AF3">
        <w:rPr>
          <w:rFonts w:ascii="SimSun" w:eastAsia="SimSun" w:hAnsi="SimSun" w:cs="Tahoma"/>
          <w:lang w:eastAsia="zh-CN"/>
        </w:rPr>
        <w:t>”</w:t>
      </w:r>
      <w:r w:rsidRPr="001E20FA">
        <w:rPr>
          <w:rFonts w:eastAsia="SimSun" w:cs="Tahoma"/>
          <w:lang w:eastAsia="zh-CN"/>
        </w:rPr>
        <w:t>且软件保障所涵盖的所有产品均有资格获取</w:t>
      </w:r>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。此外，以下产品也有资格获取</w:t>
      </w:r>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14:paraId="6BF3DDC4" w14:textId="77777777" w:rsidR="004D4D43" w:rsidRPr="001E20FA" w:rsidRDefault="004D4D43" w:rsidP="00F21E5F">
      <w:pPr>
        <w:rPr>
          <w:rFonts w:eastAsia="SimSun" w:cs="Tahoma"/>
          <w:lang w:eastAsia="zh-CN"/>
        </w:rPr>
      </w:pPr>
    </w:p>
    <w:p w14:paraId="6BF3DDC5" w14:textId="77777777" w:rsidR="004D4D43" w:rsidRPr="001E20FA" w:rsidRDefault="004D4D43" w:rsidP="00F21E5F">
      <w:pPr>
        <w:numPr>
          <w:ilvl w:val="0"/>
          <w:numId w:val="92"/>
        </w:numPr>
        <w:spacing w:after="60"/>
        <w:ind w:left="1440"/>
        <w:rPr>
          <w:rFonts w:eastAsia="SimSun" w:cs="Tahoma"/>
        </w:rPr>
      </w:pPr>
      <w:bookmarkStart w:id="838" w:name="_Toc294048014"/>
      <w:bookmarkStart w:id="839" w:name="_Toc294048571"/>
      <w:bookmarkStart w:id="840" w:name="_Toc294092642"/>
      <w:bookmarkStart w:id="841" w:name="_Toc295819322"/>
      <w:bookmarkStart w:id="842" w:name="_Toc298795973"/>
      <w:bookmarkStart w:id="843" w:name="_Toc299369849"/>
      <w:bookmarkStart w:id="844" w:name="_Toc300391560"/>
      <w:bookmarkStart w:id="845" w:name="_Toc301939837"/>
      <w:bookmarkStart w:id="846" w:name="_Toc304801234"/>
      <w:bookmarkStart w:id="847" w:name="_Toc307350403"/>
      <w:bookmarkStart w:id="848" w:name="_Toc308429814"/>
      <w:bookmarkStart w:id="849" w:name="_Toc312399282"/>
      <w:bookmarkStart w:id="850" w:name="_Toc315289089"/>
      <w:bookmarkStart w:id="851" w:name="_Toc317591245"/>
      <w:bookmarkStart w:id="852" w:name="_Toc323034198"/>
      <w:bookmarkStart w:id="853" w:name="_Toc325313198"/>
      <w:bookmarkStart w:id="854" w:name="_Toc325609221"/>
      <w:r w:rsidRPr="001E20FA">
        <w:rPr>
          <w:rFonts w:eastAsia="SimSun" w:cs="Tahoma"/>
        </w:rPr>
        <w:t xml:space="preserve">SQL Server Standard – </w:t>
      </w:r>
      <w:r w:rsidRPr="001E20FA">
        <w:rPr>
          <w:rFonts w:eastAsia="SimSun" w:cs="Tahoma"/>
        </w:rPr>
        <w:t>每处理器和带软件保障的服务器</w:t>
      </w:r>
      <w:r w:rsidRPr="001E20FA">
        <w:rPr>
          <w:rFonts w:eastAsia="SimSun" w:cs="Tahoma"/>
        </w:rPr>
        <w:t>/CAL</w:t>
      </w:r>
      <w:r w:rsidRPr="001E20FA">
        <w:rPr>
          <w:rFonts w:eastAsia="SimSun" w:cs="Tahoma"/>
        </w:rPr>
        <w:t>（仅限处理器和服务器许可）</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6BF3DDC6" w14:textId="77777777" w:rsidR="004D4D43" w:rsidRPr="001E20FA" w:rsidRDefault="004D4D43" w:rsidP="00F21E5F">
      <w:pPr>
        <w:numPr>
          <w:ilvl w:val="0"/>
          <w:numId w:val="92"/>
        </w:numPr>
        <w:spacing w:after="60"/>
        <w:ind w:left="1440"/>
        <w:rPr>
          <w:rFonts w:eastAsia="SimSun" w:cs="Tahoma"/>
        </w:rPr>
      </w:pPr>
      <w:bookmarkStart w:id="855" w:name="_Toc294048015"/>
      <w:bookmarkStart w:id="856" w:name="_Toc294048572"/>
      <w:bookmarkStart w:id="857" w:name="_Toc294092643"/>
      <w:bookmarkStart w:id="858" w:name="_Toc295819323"/>
      <w:bookmarkStart w:id="859" w:name="_Toc298795974"/>
      <w:bookmarkStart w:id="860" w:name="_Toc299369850"/>
      <w:bookmarkStart w:id="861" w:name="_Toc300391561"/>
      <w:bookmarkStart w:id="862" w:name="_Toc301939838"/>
      <w:bookmarkStart w:id="863" w:name="_Toc304801235"/>
      <w:bookmarkStart w:id="864" w:name="_Toc307350404"/>
      <w:bookmarkStart w:id="865" w:name="_Toc308429815"/>
      <w:bookmarkStart w:id="866" w:name="_Toc312399283"/>
      <w:bookmarkStart w:id="867" w:name="_Toc315289090"/>
      <w:bookmarkStart w:id="868" w:name="_Toc317591246"/>
      <w:bookmarkStart w:id="869" w:name="_Toc323034199"/>
      <w:bookmarkStart w:id="870" w:name="_Toc325313199"/>
      <w:bookmarkStart w:id="871" w:name="_Toc325609222"/>
      <w:r w:rsidRPr="001E20FA">
        <w:rPr>
          <w:rFonts w:eastAsia="SimSun" w:cs="Tahoma"/>
        </w:rPr>
        <w:t xml:space="preserve">System Center – </w:t>
      </w:r>
      <w:r w:rsidRPr="001E20FA">
        <w:rPr>
          <w:rFonts w:eastAsia="SimSun" w:cs="Tahoma"/>
        </w:rPr>
        <w:t>所有服务器管理许可</w:t>
      </w:r>
      <w:r w:rsidRPr="001E20FA">
        <w:rPr>
          <w:rFonts w:eastAsia="SimSun" w:cs="Tahoma"/>
        </w:rPr>
        <w:t xml:space="preserve"> (ML)</w:t>
      </w:r>
      <w:r w:rsidRPr="001E20FA">
        <w:rPr>
          <w:rFonts w:eastAsia="SimSun" w:cs="Tahoma"/>
        </w:rPr>
        <w:t>，包括带软件保障的</w:t>
      </w:r>
      <w:r w:rsidRPr="001E20FA">
        <w:rPr>
          <w:rFonts w:eastAsia="SimSun" w:cs="Tahoma"/>
        </w:rPr>
        <w:t xml:space="preserve"> SMSE </w:t>
      </w:r>
      <w:r w:rsidRPr="001E20FA">
        <w:rPr>
          <w:rFonts w:eastAsia="SimSun" w:cs="Tahoma"/>
        </w:rPr>
        <w:t>和</w:t>
      </w:r>
      <w:r w:rsidRPr="001E20FA">
        <w:rPr>
          <w:rFonts w:eastAsia="SimSun" w:cs="Tahoma"/>
        </w:rPr>
        <w:t xml:space="preserve"> SMSD </w:t>
      </w:r>
      <w:r w:rsidRPr="001E20FA">
        <w:rPr>
          <w:rFonts w:eastAsia="SimSun" w:cs="Tahoma"/>
        </w:rPr>
        <w:t>以及带软件保障的</w:t>
      </w:r>
      <w:bookmarkEnd w:id="855"/>
      <w:bookmarkEnd w:id="856"/>
      <w:bookmarkEnd w:id="857"/>
      <w:bookmarkEnd w:id="858"/>
      <w:bookmarkEnd w:id="859"/>
      <w:bookmarkEnd w:id="860"/>
      <w:bookmarkEnd w:id="861"/>
      <w:bookmarkEnd w:id="862"/>
      <w:bookmarkEnd w:id="863"/>
      <w:bookmarkEnd w:id="864"/>
      <w:bookmarkEnd w:id="865"/>
      <w:bookmarkEnd w:id="866"/>
      <w:bookmarkEnd w:id="867"/>
      <w:r w:rsidRPr="001E20FA">
        <w:rPr>
          <w:rFonts w:eastAsia="SimSun" w:cs="Tahoma"/>
        </w:rPr>
        <w:t xml:space="preserve"> System Center 2012 Standard </w:t>
      </w:r>
      <w:r w:rsidRPr="001E20FA">
        <w:rPr>
          <w:rFonts w:eastAsia="SimSun" w:cs="Tahoma"/>
        </w:rPr>
        <w:t>和</w:t>
      </w:r>
      <w:r w:rsidRPr="001E20FA">
        <w:rPr>
          <w:rFonts w:eastAsia="SimSun" w:cs="Tahoma"/>
        </w:rPr>
        <w:t xml:space="preserve"> Datacenter</w:t>
      </w:r>
      <w:bookmarkEnd w:id="868"/>
      <w:bookmarkEnd w:id="869"/>
      <w:bookmarkEnd w:id="870"/>
      <w:bookmarkEnd w:id="871"/>
    </w:p>
    <w:p w14:paraId="6BF3DDC7" w14:textId="77777777" w:rsidR="00973A93" w:rsidRPr="001E20FA" w:rsidRDefault="00973A93" w:rsidP="00F21E5F">
      <w:pPr>
        <w:rPr>
          <w:rFonts w:eastAsia="SimSun" w:cs="Tahoma"/>
        </w:rPr>
      </w:pPr>
      <w:bookmarkStart w:id="872" w:name="_Toc294048016"/>
      <w:bookmarkStart w:id="873" w:name="_Toc294048573"/>
      <w:bookmarkStart w:id="874" w:name="_Toc294092644"/>
      <w:bookmarkStart w:id="875" w:name="_Toc295819324"/>
      <w:bookmarkStart w:id="876" w:name="_Toc298795975"/>
      <w:bookmarkStart w:id="877" w:name="_Toc299369851"/>
      <w:bookmarkStart w:id="878" w:name="_Toc300391562"/>
      <w:bookmarkStart w:id="879" w:name="_Toc301939839"/>
      <w:bookmarkStart w:id="880" w:name="_Toc304801236"/>
      <w:bookmarkStart w:id="881" w:name="_Toc307350405"/>
      <w:bookmarkStart w:id="882" w:name="_Toc308429816"/>
      <w:bookmarkStart w:id="883" w:name="_Toc312399284"/>
      <w:bookmarkStart w:id="884" w:name="_Toc315289091"/>
      <w:bookmarkStart w:id="885" w:name="_Toc317591247"/>
      <w:bookmarkStart w:id="886" w:name="_Toc323034200"/>
      <w:bookmarkStart w:id="887" w:name="_Toc325313200"/>
      <w:bookmarkStart w:id="888" w:name="_Toc325609223"/>
    </w:p>
    <w:p w14:paraId="6BF3DDC8" w14:textId="77777777" w:rsidR="004D4D43" w:rsidRPr="001E20FA" w:rsidRDefault="004D4D43" w:rsidP="00F21E5F">
      <w:pPr>
        <w:rPr>
          <w:rFonts w:eastAsia="SimSun" w:cs="Tahoma"/>
          <w:lang w:eastAsia="zh-CN"/>
        </w:rPr>
      </w:pPr>
      <w:r w:rsidRPr="001E20FA">
        <w:rPr>
          <w:rFonts w:eastAsia="SimSun" w:cs="Tahoma"/>
          <w:lang w:eastAsia="zh-CN"/>
        </w:rPr>
        <w:t>要使用</w:t>
      </w:r>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，客户必须：</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14:paraId="6BF3DDC9" w14:textId="77777777" w:rsidR="004D4D43" w:rsidRPr="001E20FA" w:rsidRDefault="004D4D43" w:rsidP="00F21E5F">
      <w:pPr>
        <w:rPr>
          <w:rFonts w:eastAsia="SimSun" w:cs="Tahoma"/>
          <w:lang w:eastAsia="zh-CN"/>
        </w:rPr>
      </w:pPr>
    </w:p>
    <w:p w14:paraId="6BF3DDCA" w14:textId="77777777" w:rsidR="004D4D43" w:rsidRPr="001E20FA" w:rsidRDefault="004D4D43" w:rsidP="00F21E5F">
      <w:pPr>
        <w:numPr>
          <w:ilvl w:val="0"/>
          <w:numId w:val="81"/>
        </w:numPr>
        <w:spacing w:after="60"/>
        <w:ind w:left="1440"/>
        <w:rPr>
          <w:rFonts w:eastAsia="SimSun" w:cs="Tahoma"/>
          <w:lang w:eastAsia="zh-CN"/>
        </w:rPr>
      </w:pPr>
      <w:bookmarkStart w:id="889" w:name="_Toc294048017"/>
      <w:bookmarkStart w:id="890" w:name="_Toc294048574"/>
      <w:bookmarkStart w:id="891" w:name="_Toc294092645"/>
      <w:bookmarkStart w:id="892" w:name="_Toc295819325"/>
      <w:bookmarkStart w:id="893" w:name="_Toc298795976"/>
      <w:bookmarkStart w:id="894" w:name="_Toc299369852"/>
      <w:bookmarkStart w:id="895" w:name="_Toc300391563"/>
      <w:bookmarkStart w:id="896" w:name="_Toc301939840"/>
      <w:bookmarkStart w:id="897" w:name="_Toc304801237"/>
      <w:bookmarkStart w:id="898" w:name="_Toc307350406"/>
      <w:bookmarkStart w:id="899" w:name="_Toc308429817"/>
      <w:bookmarkStart w:id="900" w:name="_Toc312399285"/>
      <w:bookmarkStart w:id="901" w:name="_Toc315289092"/>
      <w:bookmarkStart w:id="902" w:name="_Toc317591248"/>
      <w:bookmarkStart w:id="903" w:name="_Toc323034201"/>
      <w:bookmarkStart w:id="904" w:name="_Toc325313201"/>
      <w:bookmarkStart w:id="905" w:name="_Toc325609224"/>
      <w:r w:rsidRPr="001E20FA">
        <w:rPr>
          <w:rFonts w:eastAsia="SimSun" w:cs="Tahoma"/>
          <w:lang w:eastAsia="zh-CN"/>
        </w:rPr>
        <w:t>维持其在共享的第三方服务器上运行软件或管理操作系统环境所依据的许可以及所有相应</w:t>
      </w:r>
      <w:r w:rsidRPr="001E20FA">
        <w:rPr>
          <w:rFonts w:eastAsia="SimSun" w:cs="Tahoma"/>
          <w:lang w:eastAsia="zh-CN"/>
        </w:rPr>
        <w:t xml:space="preserve"> CAL</w:t>
      </w:r>
      <w:r w:rsidRPr="001E20FA">
        <w:rPr>
          <w:rFonts w:eastAsia="SimSun" w:cs="Tahoma"/>
          <w:lang w:eastAsia="zh-CN"/>
        </w:rPr>
        <w:t>、</w:t>
      </w:r>
      <w:r w:rsidR="00FF2023">
        <w:rPr>
          <w:rFonts w:eastAsia="SimSun" w:cs="Tahoma"/>
          <w:lang w:eastAsia="zh-CN"/>
        </w:rPr>
        <w:br/>
      </w:r>
      <w:r w:rsidRPr="001E20FA">
        <w:rPr>
          <w:rFonts w:eastAsia="SimSun" w:cs="Tahoma"/>
          <w:lang w:eastAsia="zh-CN"/>
        </w:rPr>
        <w:t>外部连接器许可和管理许可的软件保障范围；</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6BF3DDCB" w14:textId="77777777" w:rsidR="004D4D43" w:rsidRPr="001E20FA" w:rsidRDefault="004D4D43" w:rsidP="00F21E5F">
      <w:pPr>
        <w:numPr>
          <w:ilvl w:val="0"/>
          <w:numId w:val="81"/>
        </w:numPr>
        <w:spacing w:after="60"/>
        <w:ind w:left="1440"/>
        <w:rPr>
          <w:rFonts w:eastAsia="SimSun" w:cs="Tahoma"/>
          <w:lang w:eastAsia="zh-CN"/>
        </w:rPr>
      </w:pPr>
      <w:bookmarkStart w:id="906" w:name="_Toc294048018"/>
      <w:bookmarkStart w:id="907" w:name="_Toc294048575"/>
      <w:bookmarkStart w:id="908" w:name="_Toc294092646"/>
      <w:bookmarkStart w:id="909" w:name="_Toc295819326"/>
      <w:bookmarkStart w:id="910" w:name="_Toc298795977"/>
      <w:bookmarkStart w:id="911" w:name="_Toc299369853"/>
      <w:bookmarkStart w:id="912" w:name="_Toc300391564"/>
      <w:bookmarkStart w:id="913" w:name="_Toc301939841"/>
      <w:bookmarkStart w:id="914" w:name="_Toc304801238"/>
      <w:bookmarkStart w:id="915" w:name="_Toc307350407"/>
      <w:bookmarkStart w:id="916" w:name="_Toc308429818"/>
      <w:bookmarkStart w:id="917" w:name="_Toc312399286"/>
      <w:bookmarkStart w:id="918" w:name="_Toc315289093"/>
      <w:bookmarkStart w:id="919" w:name="_Toc317591249"/>
      <w:bookmarkStart w:id="920" w:name="_Toc323034202"/>
      <w:bookmarkStart w:id="921" w:name="_Toc325313202"/>
      <w:bookmarkStart w:id="922" w:name="_Toc325609225"/>
      <w:r w:rsidRPr="001E20FA">
        <w:rPr>
          <w:rFonts w:eastAsia="SimSun" w:cs="Tahoma"/>
          <w:lang w:eastAsia="zh-CN"/>
        </w:rPr>
        <w:t>仅通过合格的</w:t>
      </w:r>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合作伙伴部署其许可。合格的</w:t>
      </w:r>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合作伙伴的列表可从以下网址获得：</w:t>
      </w:r>
      <w:r w:rsidRPr="001E20FA">
        <w:rPr>
          <w:rFonts w:eastAsia="SimSun" w:cs="Tahoma"/>
          <w:lang w:eastAsia="zh-CN"/>
        </w:rPr>
        <w:t>http://www.microsoft.com/licensing/software-assurance/license-mobility</w:t>
      </w:r>
      <w:r w:rsidRPr="001E20FA">
        <w:rPr>
          <w:rFonts w:eastAsia="SimSun" w:cs="Tahoma"/>
          <w:lang w:eastAsia="zh-CN"/>
        </w:rPr>
        <w:t>；以及</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14:paraId="6BF3DDCC" w14:textId="77777777" w:rsidR="004D4D43" w:rsidRPr="001E20FA" w:rsidRDefault="004D4D43" w:rsidP="00F21E5F">
      <w:pPr>
        <w:numPr>
          <w:ilvl w:val="0"/>
          <w:numId w:val="81"/>
        </w:numPr>
        <w:spacing w:after="60"/>
        <w:ind w:left="1440"/>
        <w:rPr>
          <w:rFonts w:eastAsia="SimSun" w:cs="Tahoma"/>
          <w:lang w:eastAsia="zh-CN"/>
        </w:rPr>
      </w:pPr>
      <w:bookmarkStart w:id="923" w:name="_Toc294048019"/>
      <w:bookmarkStart w:id="924" w:name="_Toc294048576"/>
      <w:bookmarkStart w:id="925" w:name="_Toc294092647"/>
      <w:bookmarkStart w:id="926" w:name="_Toc295819327"/>
      <w:bookmarkStart w:id="927" w:name="_Toc298795978"/>
      <w:bookmarkStart w:id="928" w:name="_Toc299369854"/>
      <w:bookmarkStart w:id="929" w:name="_Toc300391565"/>
      <w:bookmarkStart w:id="930" w:name="_Toc301939842"/>
      <w:bookmarkStart w:id="931" w:name="_Toc304801239"/>
      <w:bookmarkStart w:id="932" w:name="_Toc307350408"/>
      <w:bookmarkStart w:id="933" w:name="_Toc308429819"/>
      <w:bookmarkStart w:id="934" w:name="_Toc312399287"/>
      <w:bookmarkStart w:id="935" w:name="_Toc315289094"/>
      <w:bookmarkStart w:id="936" w:name="_Toc317591250"/>
      <w:bookmarkStart w:id="937" w:name="_Toc323034203"/>
      <w:bookmarkStart w:id="938" w:name="_Toc325313203"/>
      <w:bookmarkStart w:id="939" w:name="_Toc325609226"/>
      <w:r w:rsidRPr="001E20FA">
        <w:rPr>
          <w:rFonts w:eastAsia="SimSun" w:cs="Tahoma"/>
          <w:lang w:eastAsia="zh-CN"/>
        </w:rPr>
        <w:t>通过每个将在合作伙伴的共享服务器上运行客户的许可软件的</w:t>
      </w:r>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合作伙伴填写并提交</w:t>
      </w:r>
      <w:r w:rsidRPr="00506AF3">
        <w:rPr>
          <w:rFonts w:ascii="SimSun" w:eastAsia="SimSun" w:hAnsi="SimSun" w:cs="Tahoma"/>
          <w:lang w:eastAsia="zh-CN"/>
        </w:rPr>
        <w:t>“</w:t>
      </w:r>
      <w:r w:rsidRPr="001E20FA">
        <w:rPr>
          <w:rFonts w:eastAsia="SimSun" w:cs="Tahoma"/>
          <w:lang w:eastAsia="zh-CN"/>
        </w:rPr>
        <w:t>许可移动性验证表</w:t>
      </w:r>
      <w:r w:rsidRPr="00506AF3">
        <w:rPr>
          <w:rFonts w:ascii="SimSun" w:eastAsia="SimSun" w:hAnsi="SimSun" w:cs="Tahoma"/>
          <w:lang w:eastAsia="zh-CN"/>
        </w:rPr>
        <w:t>”</w:t>
      </w:r>
      <w:r w:rsidRPr="001E20FA">
        <w:rPr>
          <w:rFonts w:eastAsia="SimSun" w:cs="Tahoma"/>
          <w:lang w:eastAsia="zh-CN"/>
        </w:rPr>
        <w:t>。合格的</w:t>
      </w:r>
      <w:r w:rsidRPr="00506AF3">
        <w:rPr>
          <w:rFonts w:ascii="SimSun" w:eastAsia="SimSun" w:hAnsi="SimSun" w:cs="Tahoma"/>
          <w:lang w:eastAsia="zh-CN"/>
        </w:rPr>
        <w:t>“</w:t>
      </w:r>
      <w:r w:rsidRPr="001E20FA">
        <w:rPr>
          <w:rFonts w:eastAsia="SimSun" w:cs="Tahoma"/>
          <w:lang w:eastAsia="zh-CN"/>
        </w:rPr>
        <w:t>通过软件保障获得的许可移动性</w:t>
      </w:r>
      <w:r w:rsidRPr="00506AF3">
        <w:rPr>
          <w:rFonts w:ascii="SimSun" w:eastAsia="SimSun" w:hAnsi="SimSun" w:cs="Tahoma"/>
          <w:lang w:eastAsia="zh-CN"/>
        </w:rPr>
        <w:t>”</w:t>
      </w:r>
      <w:r w:rsidRPr="001E20FA">
        <w:rPr>
          <w:rFonts w:eastAsia="SimSun" w:cs="Tahoma"/>
          <w:lang w:eastAsia="zh-CN"/>
        </w:rPr>
        <w:t>合作伙伴将向客户提供</w:t>
      </w:r>
      <w:r w:rsidRPr="00506AF3">
        <w:rPr>
          <w:rFonts w:ascii="SimSun" w:eastAsia="SimSun" w:hAnsi="SimSun" w:cs="Tahoma"/>
          <w:lang w:eastAsia="zh-CN"/>
        </w:rPr>
        <w:t>“</w:t>
      </w:r>
      <w:r w:rsidRPr="001E20FA">
        <w:rPr>
          <w:rFonts w:eastAsia="SimSun" w:cs="Tahoma"/>
          <w:lang w:eastAsia="zh-CN"/>
        </w:rPr>
        <w:t>许可移动性验证表</w:t>
      </w:r>
      <w:r w:rsidRPr="00506AF3">
        <w:rPr>
          <w:rFonts w:ascii="SimSun" w:eastAsia="SimSun" w:hAnsi="SimSun" w:cs="Tahoma"/>
          <w:lang w:eastAsia="zh-CN"/>
        </w:rPr>
        <w:t>”</w:t>
      </w:r>
      <w:r w:rsidRPr="001E20FA">
        <w:rPr>
          <w:rFonts w:eastAsia="SimSun" w:cs="Tahoma"/>
          <w:lang w:eastAsia="zh-CN"/>
        </w:rPr>
        <w:t>。</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6BF3DDCD" w14:textId="77777777" w:rsidR="004D4D43" w:rsidRPr="001E20FA" w:rsidRDefault="004D4D43" w:rsidP="00F21E5F">
      <w:pPr>
        <w:rPr>
          <w:rFonts w:eastAsia="SimSun" w:cs="Tahoma"/>
          <w:lang w:eastAsia="zh-CN"/>
        </w:rPr>
      </w:pPr>
    </w:p>
    <w:p w14:paraId="6BF3DDCE" w14:textId="77777777" w:rsidR="004D4D43" w:rsidRPr="001E20FA" w:rsidRDefault="004D4D43" w:rsidP="00F21E5F">
      <w:pPr>
        <w:rPr>
          <w:rFonts w:eastAsia="SimSun" w:cs="Tahoma"/>
          <w:lang w:eastAsia="zh-CN"/>
        </w:rPr>
      </w:pPr>
      <w:bookmarkStart w:id="940" w:name="_Toc294048020"/>
      <w:bookmarkStart w:id="941" w:name="_Toc294048577"/>
      <w:bookmarkStart w:id="942" w:name="_Toc294092648"/>
      <w:bookmarkStart w:id="943" w:name="_Toc295819328"/>
      <w:bookmarkStart w:id="944" w:name="_Toc298795979"/>
      <w:bookmarkStart w:id="945" w:name="_Toc299369855"/>
      <w:bookmarkStart w:id="946" w:name="_Toc300391566"/>
      <w:bookmarkStart w:id="947" w:name="_Toc301939843"/>
      <w:bookmarkStart w:id="948" w:name="_Toc304801240"/>
      <w:bookmarkStart w:id="949" w:name="_Toc307350409"/>
      <w:bookmarkStart w:id="950" w:name="_Toc308429820"/>
      <w:bookmarkStart w:id="951" w:name="_Toc312399288"/>
      <w:bookmarkStart w:id="952" w:name="_Toc317591251"/>
      <w:bookmarkStart w:id="953" w:name="_Toc323034204"/>
      <w:bookmarkStart w:id="954" w:name="_Toc325313204"/>
      <w:bookmarkStart w:id="955" w:name="_Toc325609227"/>
      <w:r w:rsidRPr="001E20FA">
        <w:rPr>
          <w:rFonts w:eastAsia="SimSun" w:cs="Tahoma"/>
          <w:lang w:eastAsia="zh-CN"/>
        </w:rPr>
        <w:t>客户在共享的第三方服务器上运行许可软件和管理</w:t>
      </w:r>
      <w:r w:rsidRPr="001E20FA">
        <w:rPr>
          <w:rFonts w:eastAsia="SimSun" w:cs="Tahoma"/>
          <w:lang w:eastAsia="zh-CN"/>
        </w:rPr>
        <w:t xml:space="preserve"> OSE </w:t>
      </w:r>
      <w:r w:rsidRPr="001E20FA">
        <w:rPr>
          <w:rFonts w:eastAsia="SimSun" w:cs="Tahoma"/>
          <w:lang w:eastAsia="zh-CN"/>
        </w:rPr>
        <w:t>的权利将在这些许可或其相应的访问或管理许可的软件保障范围期满时期满。</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14:paraId="6BF3DDCF" w14:textId="77777777" w:rsidR="004D4D43" w:rsidRPr="001E20FA" w:rsidRDefault="004D4D43" w:rsidP="00F21E5F">
      <w:pPr>
        <w:rPr>
          <w:rFonts w:eastAsia="SimSun" w:cs="Tahoma"/>
          <w:lang w:eastAsia="zh-CN"/>
        </w:rPr>
      </w:pPr>
    </w:p>
    <w:p w14:paraId="6BF3DDD0" w14:textId="77777777" w:rsidR="00023FE7" w:rsidRPr="001E20FA" w:rsidRDefault="00023FE7" w:rsidP="00F21E5F">
      <w:pPr>
        <w:pStyle w:val="Heading3"/>
        <w:tabs>
          <w:tab w:val="num" w:pos="0"/>
        </w:tabs>
        <w:rPr>
          <w:rFonts w:ascii="Tahoma" w:eastAsia="SimSun" w:hAnsi="Tahoma" w:cs="Tahoma"/>
          <w:lang w:eastAsia="zh-CN"/>
        </w:rPr>
      </w:pPr>
      <w:bookmarkStart w:id="956" w:name="_Toc336338243"/>
      <w:bookmarkStart w:id="957" w:name="_Toc348164850"/>
      <w:r w:rsidRPr="001E20FA">
        <w:rPr>
          <w:rFonts w:ascii="Tahoma" w:eastAsia="SimSun" w:hAnsi="Tahoma" w:cs="Tahoma"/>
          <w:sz w:val="24"/>
          <w:lang w:eastAsia="zh-CN"/>
        </w:rPr>
        <w:t>Windows Thin PC</w:t>
      </w:r>
      <w:bookmarkEnd w:id="956"/>
      <w:bookmarkEnd w:id="957"/>
    </w:p>
    <w:p w14:paraId="6BF3DDD1" w14:textId="77777777" w:rsidR="00023FE7" w:rsidRPr="001E20FA" w:rsidRDefault="00023FE7" w:rsidP="00F21E5F">
      <w:pPr>
        <w:pStyle w:val="Heading3"/>
        <w:rPr>
          <w:rFonts w:ascii="Tahoma" w:eastAsia="SimSun" w:hAnsi="Tahoma" w:cs="Tahoma"/>
          <w:lang w:eastAsia="zh-CN"/>
        </w:rPr>
      </w:pPr>
    </w:p>
    <w:p w14:paraId="6BF3DDD2" w14:textId="77777777" w:rsidR="0008414D" w:rsidRPr="001E20FA" w:rsidRDefault="0008414D" w:rsidP="00F21E5F">
      <w:pPr>
        <w:rPr>
          <w:rFonts w:eastAsia="SimSun" w:cs="Tahoma"/>
          <w:lang w:eastAsia="zh-CN"/>
        </w:rPr>
      </w:pPr>
      <w:r w:rsidRPr="001E20FA">
        <w:rPr>
          <w:rFonts w:eastAsia="SimSun" w:cs="Tahoma"/>
          <w:szCs w:val="20"/>
          <w:lang w:eastAsia="zh-CN"/>
        </w:rPr>
        <w:t>拥有</w:t>
      </w:r>
      <w:r w:rsidRPr="001E20FA">
        <w:rPr>
          <w:rFonts w:eastAsia="SimSun" w:cs="Tahoma"/>
          <w:szCs w:val="20"/>
          <w:lang w:eastAsia="zh-CN"/>
        </w:rPr>
        <w:t xml:space="preserve"> Windows </w:t>
      </w:r>
      <w:r w:rsidRPr="001E20FA">
        <w:rPr>
          <w:rFonts w:eastAsia="SimSun" w:cs="Tahoma"/>
          <w:szCs w:val="20"/>
          <w:lang w:eastAsia="zh-CN"/>
        </w:rPr>
        <w:t>桌面操作系统的有效软件保障范围或</w:t>
      </w:r>
      <w:r w:rsidRPr="001E20FA">
        <w:rPr>
          <w:rFonts w:eastAsia="SimSun" w:cs="Tahoma"/>
          <w:szCs w:val="20"/>
          <w:lang w:eastAsia="zh-CN"/>
        </w:rPr>
        <w:t xml:space="preserve"> VDA </w:t>
      </w:r>
      <w:r w:rsidRPr="001E20FA">
        <w:rPr>
          <w:rFonts w:eastAsia="SimSun" w:cs="Tahoma"/>
          <w:szCs w:val="20"/>
          <w:lang w:eastAsia="zh-CN"/>
        </w:rPr>
        <w:t>或</w:t>
      </w:r>
      <w:r w:rsidRPr="001E20FA">
        <w:rPr>
          <w:rFonts w:eastAsia="SimSun" w:cs="Tahoma"/>
          <w:szCs w:val="20"/>
          <w:lang w:eastAsia="zh-CN"/>
        </w:rPr>
        <w:t xml:space="preserve"> Windows Intune</w:t>
      </w:r>
      <w:r w:rsidRPr="001E20FA">
        <w:rPr>
          <w:rFonts w:eastAsia="SimSun" w:cs="Tahoma"/>
          <w:szCs w:val="18"/>
          <w:lang w:eastAsia="zh-CN"/>
        </w:rPr>
        <w:t>（每设备）</w:t>
      </w:r>
      <w:r w:rsidRPr="001E20FA">
        <w:rPr>
          <w:rFonts w:eastAsia="SimSun" w:cs="Tahoma"/>
          <w:szCs w:val="20"/>
          <w:lang w:eastAsia="zh-CN"/>
        </w:rPr>
        <w:t>的有效许可的批量许可客户有资格享受此权益。依据</w:t>
      </w:r>
      <w:r w:rsidRPr="001E20FA">
        <w:rPr>
          <w:rFonts w:eastAsia="SimSun" w:cs="Tahoma"/>
          <w:szCs w:val="20"/>
          <w:lang w:eastAsia="zh-CN"/>
        </w:rPr>
        <w:t xml:space="preserve"> VDA </w:t>
      </w:r>
      <w:r w:rsidRPr="001E20FA">
        <w:rPr>
          <w:rFonts w:eastAsia="SimSun" w:cs="Tahoma"/>
          <w:szCs w:val="20"/>
          <w:lang w:eastAsia="zh-CN"/>
        </w:rPr>
        <w:t>获取此权益的客户必须根据本文档</w:t>
      </w:r>
      <w:r w:rsidRPr="00506AF3">
        <w:rPr>
          <w:rFonts w:ascii="SimSun" w:eastAsia="SimSun" w:hAnsi="SimSun" w:cs="Tahoma"/>
          <w:szCs w:val="20"/>
          <w:lang w:eastAsia="zh-CN"/>
        </w:rPr>
        <w:t>“</w:t>
      </w:r>
      <w:r w:rsidRPr="001E20FA">
        <w:rPr>
          <w:rFonts w:eastAsia="SimSun" w:cs="Tahoma"/>
          <w:szCs w:val="20"/>
          <w:lang w:eastAsia="zh-CN"/>
        </w:rPr>
        <w:t>系统产品组</w:t>
      </w:r>
      <w:r w:rsidRPr="00506AF3">
        <w:rPr>
          <w:rFonts w:ascii="SimSun" w:eastAsia="SimSun" w:hAnsi="SimSun" w:cs="Tahoma"/>
          <w:szCs w:val="20"/>
          <w:lang w:eastAsia="zh-CN"/>
        </w:rPr>
        <w:t>”</w:t>
      </w:r>
      <w:r w:rsidRPr="001E20FA">
        <w:rPr>
          <w:rFonts w:eastAsia="SimSun" w:cs="Tahoma"/>
          <w:szCs w:val="20"/>
          <w:lang w:eastAsia="zh-CN"/>
        </w:rPr>
        <w:t>一节</w:t>
      </w:r>
      <w:r w:rsidRPr="00506AF3">
        <w:rPr>
          <w:rFonts w:ascii="SimSun" w:eastAsia="SimSun" w:hAnsi="SimSun" w:cs="Tahoma"/>
          <w:szCs w:val="20"/>
          <w:lang w:eastAsia="zh-CN"/>
        </w:rPr>
        <w:t>“</w:t>
      </w:r>
      <w:r w:rsidRPr="001E20FA">
        <w:rPr>
          <w:rFonts w:eastAsia="SimSun" w:cs="Tahoma"/>
          <w:szCs w:val="20"/>
          <w:lang w:eastAsia="zh-CN"/>
        </w:rPr>
        <w:t>产品说明</w:t>
      </w:r>
      <w:r w:rsidRPr="00506AF3">
        <w:rPr>
          <w:rFonts w:ascii="SimSun" w:eastAsia="SimSun" w:hAnsi="SimSun" w:cs="Tahoma"/>
          <w:szCs w:val="20"/>
          <w:lang w:eastAsia="zh-CN"/>
        </w:rPr>
        <w:t>”</w:t>
      </w:r>
      <w:r w:rsidRPr="001E20FA">
        <w:rPr>
          <w:rFonts w:eastAsia="SimSun" w:cs="Tahoma"/>
          <w:szCs w:val="20"/>
          <w:lang w:eastAsia="zh-CN"/>
        </w:rPr>
        <w:t>部分下的</w:t>
      </w:r>
      <w:r w:rsidRPr="00506AF3">
        <w:rPr>
          <w:rFonts w:ascii="SimSun" w:eastAsia="SimSun" w:hAnsi="SimSun" w:cs="Tahoma"/>
          <w:szCs w:val="20"/>
          <w:lang w:eastAsia="zh-CN"/>
        </w:rPr>
        <w:t>“</w:t>
      </w:r>
      <w:r w:rsidRPr="001E20FA">
        <w:rPr>
          <w:rFonts w:eastAsia="SimSun" w:cs="Tahoma"/>
          <w:szCs w:val="20"/>
          <w:lang w:eastAsia="zh-CN"/>
        </w:rPr>
        <w:t>合格操作系统表</w:t>
      </w:r>
      <w:r w:rsidRPr="00506AF3">
        <w:rPr>
          <w:rFonts w:ascii="SimSun" w:eastAsia="SimSun" w:hAnsi="SimSun" w:cs="Tahoma"/>
          <w:szCs w:val="20"/>
          <w:lang w:eastAsia="zh-CN"/>
        </w:rPr>
        <w:t>”</w:t>
      </w:r>
      <w:r w:rsidRPr="001E20FA">
        <w:rPr>
          <w:rFonts w:eastAsia="SimSun" w:cs="Tahoma"/>
          <w:szCs w:val="20"/>
          <w:lang w:eastAsia="zh-CN"/>
        </w:rPr>
        <w:t>在其获许可设备上安装合格操作系统。</w:t>
      </w:r>
      <w:r w:rsidR="00272284">
        <w:rPr>
          <w:rFonts w:eastAsia="SimSun" w:cs="Tahoma"/>
          <w:color w:val="1F497D"/>
          <w:szCs w:val="20"/>
          <w:lang w:eastAsia="zh-CN"/>
        </w:rPr>
        <w:t xml:space="preserve"> </w:t>
      </w:r>
    </w:p>
    <w:p w14:paraId="6BF3DDD3" w14:textId="77777777" w:rsidR="0008414D" w:rsidRPr="001E20FA" w:rsidRDefault="0008414D" w:rsidP="00F21E5F">
      <w:pPr>
        <w:rPr>
          <w:rFonts w:eastAsia="SimSun" w:cs="Tahoma"/>
          <w:lang w:eastAsia="zh-CN"/>
        </w:rPr>
      </w:pPr>
    </w:p>
    <w:p w14:paraId="6BF3DDD4" w14:textId="77777777" w:rsidR="0008414D" w:rsidRPr="001E20FA" w:rsidRDefault="0008414D" w:rsidP="00F21E5F">
      <w:pPr>
        <w:rPr>
          <w:rFonts w:eastAsia="SimSun" w:cs="Tahoma"/>
          <w:lang w:eastAsia="zh-CN"/>
        </w:rPr>
      </w:pPr>
      <w:r w:rsidRPr="001E20FA">
        <w:rPr>
          <w:rFonts w:eastAsia="SimSun" w:cs="Tahoma"/>
          <w:szCs w:val="20"/>
          <w:lang w:eastAsia="zh-CN"/>
        </w:rPr>
        <w:t xml:space="preserve">Windows Thin PC </w:t>
      </w:r>
      <w:r w:rsidRPr="001E20FA">
        <w:rPr>
          <w:rFonts w:eastAsia="SimSun" w:cs="Tahoma"/>
          <w:szCs w:val="20"/>
          <w:lang w:eastAsia="zh-CN"/>
        </w:rPr>
        <w:t>是一种较为小巧的基于</w:t>
      </w:r>
      <w:r w:rsidRPr="001E20FA">
        <w:rPr>
          <w:rFonts w:eastAsia="SimSun" w:cs="Tahoma"/>
          <w:szCs w:val="20"/>
          <w:lang w:eastAsia="zh-CN"/>
        </w:rPr>
        <w:t xml:space="preserve"> Windows </w:t>
      </w:r>
      <w:r w:rsidRPr="001E20FA">
        <w:rPr>
          <w:rFonts w:eastAsia="SimSun" w:cs="Tahoma"/>
          <w:szCs w:val="20"/>
          <w:lang w:eastAsia="zh-CN"/>
        </w:rPr>
        <w:t>的操作系统解决方案，针对那些希望将现有支持</w:t>
      </w:r>
      <w:r w:rsidRPr="001E20FA">
        <w:rPr>
          <w:rFonts w:eastAsia="SimSun" w:cs="Tahoma"/>
          <w:szCs w:val="20"/>
          <w:lang w:eastAsia="zh-CN"/>
        </w:rPr>
        <w:t xml:space="preserve"> Windows 8 </w:t>
      </w:r>
      <w:r w:rsidRPr="001E20FA">
        <w:rPr>
          <w:rFonts w:eastAsia="SimSun" w:cs="Tahoma"/>
          <w:szCs w:val="20"/>
          <w:lang w:eastAsia="zh-CN"/>
        </w:rPr>
        <w:t>的</w:t>
      </w:r>
      <w:r w:rsidRPr="001E20FA">
        <w:rPr>
          <w:rFonts w:eastAsia="SimSun" w:cs="Tahoma"/>
          <w:szCs w:val="20"/>
          <w:lang w:eastAsia="zh-CN"/>
        </w:rPr>
        <w:t xml:space="preserve"> PC </w:t>
      </w:r>
      <w:r w:rsidRPr="001E20FA">
        <w:rPr>
          <w:rFonts w:eastAsia="SimSun" w:cs="Tahoma"/>
          <w:szCs w:val="20"/>
          <w:lang w:eastAsia="zh-CN"/>
        </w:rPr>
        <w:t>重新转用为连接到集中式桌面系统（而无需购买新的瘦客户端硬件）的客户。合格客户可以使用</w:t>
      </w:r>
      <w:r w:rsidRPr="001E20FA">
        <w:rPr>
          <w:rFonts w:eastAsia="SimSun" w:cs="Tahoma"/>
          <w:szCs w:val="20"/>
          <w:lang w:eastAsia="zh-CN"/>
        </w:rPr>
        <w:t xml:space="preserve"> Windows Thin PC </w:t>
      </w:r>
      <w:r w:rsidRPr="001E20FA">
        <w:rPr>
          <w:rFonts w:eastAsia="SimSun" w:cs="Tahoma"/>
          <w:szCs w:val="20"/>
          <w:lang w:eastAsia="zh-CN"/>
        </w:rPr>
        <w:t>来代替按其</w:t>
      </w:r>
      <w:r w:rsidRPr="001E20FA">
        <w:rPr>
          <w:rFonts w:eastAsia="SimSun" w:cs="Tahoma"/>
          <w:szCs w:val="20"/>
          <w:lang w:eastAsia="zh-CN"/>
        </w:rPr>
        <w:t xml:space="preserve"> Windows </w:t>
      </w:r>
      <w:r w:rsidRPr="001E20FA">
        <w:rPr>
          <w:rFonts w:eastAsia="SimSun" w:cs="Tahoma"/>
          <w:szCs w:val="20"/>
          <w:lang w:eastAsia="zh-CN"/>
        </w:rPr>
        <w:t>软件保障范围、</w:t>
      </w:r>
      <w:r w:rsidRPr="001E20FA">
        <w:rPr>
          <w:rFonts w:eastAsia="SimSun" w:cs="Tahoma"/>
          <w:szCs w:val="20"/>
          <w:lang w:eastAsia="zh-CN"/>
        </w:rPr>
        <w:t>Windows Intune</w:t>
      </w:r>
      <w:r w:rsidRPr="001E20FA">
        <w:rPr>
          <w:rFonts w:eastAsia="SimSun" w:cs="Tahoma"/>
          <w:szCs w:val="18"/>
          <w:lang w:eastAsia="zh-CN"/>
        </w:rPr>
        <w:t>（每设备）</w:t>
      </w:r>
      <w:r w:rsidRPr="001E20FA">
        <w:rPr>
          <w:rFonts w:eastAsia="SimSun" w:cs="Tahoma"/>
          <w:color w:val="000000"/>
          <w:szCs w:val="20"/>
          <w:lang w:eastAsia="zh-CN"/>
        </w:rPr>
        <w:t xml:space="preserve"> </w:t>
      </w:r>
      <w:r w:rsidRPr="001E20FA">
        <w:rPr>
          <w:rFonts w:eastAsia="SimSun" w:cs="Tahoma"/>
          <w:color w:val="000000"/>
          <w:szCs w:val="20"/>
          <w:lang w:eastAsia="zh-CN"/>
        </w:rPr>
        <w:t>或</w:t>
      </w:r>
      <w:r w:rsidRPr="001E20FA">
        <w:rPr>
          <w:rFonts w:eastAsia="SimSun" w:cs="Tahoma"/>
          <w:color w:val="000000"/>
          <w:szCs w:val="20"/>
          <w:lang w:eastAsia="zh-CN"/>
        </w:rPr>
        <w:t xml:space="preserve"> Windows </w:t>
      </w:r>
      <w:r w:rsidRPr="001E20FA">
        <w:rPr>
          <w:rFonts w:eastAsia="SimSun" w:cs="Tahoma"/>
          <w:szCs w:val="20"/>
          <w:lang w:eastAsia="zh-CN"/>
        </w:rPr>
        <w:t xml:space="preserve">VDA Intune </w:t>
      </w:r>
      <w:r w:rsidRPr="001E20FA">
        <w:rPr>
          <w:rFonts w:eastAsia="SimSun" w:cs="Tahoma"/>
          <w:szCs w:val="20"/>
          <w:lang w:eastAsia="zh-CN"/>
        </w:rPr>
        <w:t>许可获准使用的</w:t>
      </w:r>
      <w:r w:rsidRPr="001E20FA">
        <w:rPr>
          <w:rFonts w:eastAsia="SimSun" w:cs="Tahoma"/>
          <w:szCs w:val="20"/>
          <w:lang w:eastAsia="zh-CN"/>
        </w:rPr>
        <w:t xml:space="preserve"> Windows </w:t>
      </w:r>
      <w:r w:rsidRPr="001E20FA">
        <w:rPr>
          <w:rFonts w:eastAsia="SimSun" w:cs="Tahoma"/>
          <w:szCs w:val="20"/>
          <w:lang w:eastAsia="zh-CN"/>
        </w:rPr>
        <w:t>桌面操作系统的实例。客户使用</w:t>
      </w:r>
      <w:r w:rsidRPr="001E20FA">
        <w:rPr>
          <w:rFonts w:eastAsia="SimSun" w:cs="Tahoma"/>
          <w:szCs w:val="20"/>
          <w:lang w:eastAsia="zh-CN"/>
        </w:rPr>
        <w:t xml:space="preserve"> Windows Thin PC </w:t>
      </w:r>
      <w:r w:rsidRPr="001E20FA">
        <w:rPr>
          <w:rFonts w:eastAsia="SimSun" w:cs="Tahoma"/>
          <w:szCs w:val="20"/>
          <w:lang w:eastAsia="zh-CN"/>
        </w:rPr>
        <w:t>受其许可协议条款和条件的约束。</w:t>
      </w:r>
    </w:p>
    <w:p w14:paraId="6BF3DDD5" w14:textId="77777777" w:rsidR="00023FE7" w:rsidRPr="001E20FA" w:rsidRDefault="00023FE7" w:rsidP="00F21E5F">
      <w:pPr>
        <w:rPr>
          <w:rFonts w:eastAsia="SimSun" w:cs="Tahoma"/>
          <w:lang w:eastAsia="zh-CN"/>
        </w:rPr>
      </w:pPr>
    </w:p>
    <w:p w14:paraId="6BF3DDD6" w14:textId="77777777" w:rsidR="00F30075" w:rsidRPr="001E20FA" w:rsidRDefault="00F30075" w:rsidP="00F21E5F">
      <w:pPr>
        <w:outlineLvl w:val="2"/>
        <w:rPr>
          <w:rFonts w:eastAsia="SimSun" w:cs="Tahoma"/>
          <w:lang w:eastAsia="zh-CN"/>
        </w:rPr>
      </w:pPr>
      <w:bookmarkStart w:id="958" w:name="_Toc291204568"/>
      <w:r w:rsidRPr="001E20FA">
        <w:rPr>
          <w:rFonts w:eastAsia="SimSun" w:cs="Tahoma"/>
          <w:b/>
          <w:sz w:val="24"/>
          <w:szCs w:val="20"/>
          <w:lang w:eastAsia="zh-CN"/>
        </w:rPr>
        <w:t>扩展的热补丁支持</w:t>
      </w:r>
      <w:bookmarkEnd w:id="958"/>
    </w:p>
    <w:p w14:paraId="6BF3DDD7" w14:textId="77777777" w:rsidR="00F30075" w:rsidRPr="001E20FA" w:rsidRDefault="00F30075" w:rsidP="00F21E5F">
      <w:pPr>
        <w:outlineLvl w:val="2"/>
        <w:rPr>
          <w:rFonts w:eastAsia="SimSun" w:cs="Tahoma"/>
          <w:lang w:eastAsia="zh-CN"/>
        </w:rPr>
      </w:pPr>
    </w:p>
    <w:p w14:paraId="6BF3DDD8" w14:textId="77777777" w:rsidR="00F30075" w:rsidRPr="001E20FA" w:rsidRDefault="00F30075" w:rsidP="00F21E5F">
      <w:pPr>
        <w:rPr>
          <w:rFonts w:eastAsia="SimSun" w:cs="Tahoma"/>
          <w:lang w:eastAsia="zh-CN"/>
        </w:rPr>
      </w:pPr>
      <w:r w:rsidRPr="001E20FA">
        <w:rPr>
          <w:rFonts w:eastAsia="SimSun" w:cs="Tahoma"/>
          <w:lang w:eastAsia="zh-CN"/>
        </w:rPr>
        <w:t>扩展的热补丁支持适用于以下客户：</w:t>
      </w:r>
    </w:p>
    <w:p w14:paraId="6BF3DDD9" w14:textId="77777777" w:rsidR="0007218F" w:rsidRPr="001E20FA" w:rsidRDefault="0007218F" w:rsidP="00F21E5F">
      <w:pPr>
        <w:rPr>
          <w:rFonts w:eastAsia="SimSun" w:cs="Tahoma"/>
          <w:lang w:eastAsia="zh-CN"/>
        </w:rPr>
      </w:pPr>
    </w:p>
    <w:p w14:paraId="6BF3DDDA" w14:textId="77777777" w:rsidR="00F30075" w:rsidRPr="00FF2023" w:rsidRDefault="00F30075" w:rsidP="00F21E5F">
      <w:pPr>
        <w:numPr>
          <w:ilvl w:val="0"/>
          <w:numId w:val="62"/>
        </w:numPr>
        <w:spacing w:after="60"/>
        <w:ind w:left="1440"/>
        <w:contextualSpacing/>
        <w:jc w:val="both"/>
        <w:rPr>
          <w:rFonts w:eastAsia="SimSun" w:cs="Tahoma"/>
          <w:spacing w:val="-2"/>
          <w:lang w:eastAsia="zh-CN"/>
        </w:rPr>
      </w:pPr>
      <w:r w:rsidRPr="00FF2023">
        <w:rPr>
          <w:rFonts w:eastAsia="SimSun" w:cs="Tahoma"/>
          <w:spacing w:val="-2"/>
          <w:szCs w:val="18"/>
          <w:lang w:eastAsia="zh-CN"/>
        </w:rPr>
        <w:t>拥有应用程序产品组中软件保障成员资格的客户（学术选择、学术选择附加、大专院校和中小学校协议以及开放式价值订购</w:t>
      </w:r>
      <w:r w:rsidRPr="00FF2023">
        <w:rPr>
          <w:rFonts w:eastAsia="SimSun" w:cs="Tahoma"/>
          <w:spacing w:val="-2"/>
          <w:szCs w:val="18"/>
          <w:lang w:eastAsia="zh-CN"/>
        </w:rPr>
        <w:t xml:space="preserve"> – </w:t>
      </w:r>
      <w:r w:rsidRPr="00FF2023">
        <w:rPr>
          <w:rFonts w:eastAsia="SimSun" w:cs="Tahoma"/>
          <w:spacing w:val="-2"/>
          <w:szCs w:val="18"/>
          <w:lang w:eastAsia="zh-CN"/>
        </w:rPr>
        <w:t>教育解决方案的客户除外）有资格获得应用程序组产品的扩展热补丁支持：</w:t>
      </w:r>
    </w:p>
    <w:p w14:paraId="6BF3DDDB" w14:textId="77777777" w:rsidR="00F30075" w:rsidRPr="00DC0212" w:rsidRDefault="00F30075" w:rsidP="00F21E5F">
      <w:pPr>
        <w:numPr>
          <w:ilvl w:val="0"/>
          <w:numId w:val="62"/>
        </w:numPr>
        <w:spacing w:after="60"/>
        <w:ind w:left="1440"/>
        <w:jc w:val="both"/>
        <w:rPr>
          <w:rFonts w:eastAsia="SimSun" w:cs="Tahoma"/>
          <w:spacing w:val="-2"/>
          <w:lang w:eastAsia="zh-CN"/>
        </w:rPr>
      </w:pPr>
      <w:r w:rsidRPr="00DC0212">
        <w:rPr>
          <w:rFonts w:eastAsia="SimSun" w:cs="Tahoma"/>
          <w:spacing w:val="-2"/>
          <w:szCs w:val="18"/>
          <w:lang w:eastAsia="zh-CN"/>
        </w:rPr>
        <w:t>拥有系统产品组中软件保障成员资格的客户（学术选择、学术选择附加、大专院校和中小学校协议以及开放式价值订购</w:t>
      </w:r>
      <w:r w:rsidRPr="00DC0212">
        <w:rPr>
          <w:rFonts w:eastAsia="SimSun" w:cs="Tahoma"/>
          <w:spacing w:val="-2"/>
          <w:szCs w:val="18"/>
          <w:lang w:eastAsia="zh-CN"/>
        </w:rPr>
        <w:t xml:space="preserve"> – </w:t>
      </w:r>
      <w:r w:rsidRPr="00DC0212">
        <w:rPr>
          <w:rFonts w:eastAsia="SimSun" w:cs="Tahoma"/>
          <w:spacing w:val="-2"/>
          <w:szCs w:val="18"/>
          <w:lang w:eastAsia="zh-CN"/>
        </w:rPr>
        <w:t>教育解决方案的客户除外）有资格获得</w:t>
      </w:r>
      <w:r w:rsidRPr="00DC0212">
        <w:rPr>
          <w:rFonts w:eastAsia="SimSun" w:cs="Tahoma"/>
          <w:spacing w:val="-2"/>
          <w:szCs w:val="18"/>
          <w:lang w:eastAsia="zh-CN"/>
        </w:rPr>
        <w:t xml:space="preserve"> Windows </w:t>
      </w:r>
      <w:r w:rsidRPr="00DC0212">
        <w:rPr>
          <w:rFonts w:eastAsia="SimSun" w:cs="Tahoma"/>
          <w:spacing w:val="-2"/>
          <w:szCs w:val="18"/>
          <w:lang w:eastAsia="zh-CN"/>
        </w:rPr>
        <w:t>桌面操作系统的扩展热补丁支持</w:t>
      </w:r>
    </w:p>
    <w:p w14:paraId="6BF3DDDC" w14:textId="77777777" w:rsidR="00F30075" w:rsidRPr="006A55FE" w:rsidRDefault="00F30075" w:rsidP="00CA6F6C">
      <w:pPr>
        <w:numPr>
          <w:ilvl w:val="0"/>
          <w:numId w:val="62"/>
        </w:numPr>
        <w:spacing w:after="60"/>
        <w:ind w:left="1440"/>
        <w:jc w:val="both"/>
        <w:rPr>
          <w:rFonts w:eastAsia="SimSun" w:cs="Tahoma"/>
          <w:spacing w:val="-2"/>
        </w:rPr>
      </w:pPr>
      <w:r w:rsidRPr="006A55FE">
        <w:rPr>
          <w:rFonts w:eastAsia="SimSun" w:cs="Tahoma"/>
          <w:spacing w:val="-2"/>
          <w:szCs w:val="18"/>
        </w:rPr>
        <w:t>拥有有效</w:t>
      </w:r>
      <w:r w:rsidRPr="006A55FE">
        <w:rPr>
          <w:rFonts w:eastAsia="SimSun" w:cs="Tahoma"/>
          <w:spacing w:val="-2"/>
          <w:szCs w:val="18"/>
        </w:rPr>
        <w:t xml:space="preserve"> Windows Intune</w:t>
      </w:r>
      <w:r w:rsidRPr="006A55FE">
        <w:rPr>
          <w:rFonts w:eastAsia="SimSun" w:cs="Tahoma"/>
          <w:spacing w:val="-2"/>
          <w:szCs w:val="18"/>
        </w:rPr>
        <w:t>（每设备）订购的客户有资格获得</w:t>
      </w:r>
      <w:r w:rsidRPr="006A55FE">
        <w:rPr>
          <w:rFonts w:eastAsia="SimSun" w:cs="Tahoma"/>
          <w:spacing w:val="-2"/>
          <w:szCs w:val="18"/>
        </w:rPr>
        <w:t xml:space="preserve"> Windows </w:t>
      </w:r>
      <w:r w:rsidRPr="006A55FE">
        <w:rPr>
          <w:rFonts w:eastAsia="SimSun" w:cs="Tahoma"/>
          <w:spacing w:val="-2"/>
          <w:szCs w:val="18"/>
        </w:rPr>
        <w:t>桌面操作系统的扩展热补丁支持</w:t>
      </w:r>
    </w:p>
    <w:p w14:paraId="6BF3DDDD" w14:textId="77777777" w:rsidR="0007218F" w:rsidRPr="00DC0212" w:rsidRDefault="007627B7" w:rsidP="00F21E5F">
      <w:pPr>
        <w:numPr>
          <w:ilvl w:val="0"/>
          <w:numId w:val="62"/>
        </w:numPr>
        <w:spacing w:after="60"/>
        <w:ind w:left="1440"/>
        <w:contextualSpacing/>
        <w:rPr>
          <w:rFonts w:eastAsia="SimSun" w:cs="Tahoma"/>
          <w:spacing w:val="-2"/>
          <w:lang w:eastAsia="zh-CN"/>
        </w:rPr>
      </w:pPr>
      <w:r w:rsidRPr="00DC0212">
        <w:rPr>
          <w:rFonts w:eastAsia="SimSun" w:cs="Tahoma"/>
          <w:spacing w:val="-2"/>
          <w:szCs w:val="18"/>
          <w:lang w:eastAsia="zh-CN"/>
        </w:rPr>
        <w:t>至少拥有一个服务器产品软件保障的客户（学术除外）有资格获得针对服务器产品的扩展热补丁支持。涵盖以下服务器产品：</w:t>
      </w:r>
    </w:p>
    <w:p w14:paraId="6BF3DDDE" w14:textId="77777777" w:rsidR="007627B7" w:rsidRPr="00FF2023" w:rsidRDefault="007627B7" w:rsidP="00F21E5F">
      <w:pPr>
        <w:numPr>
          <w:ilvl w:val="2"/>
          <w:numId w:val="62"/>
        </w:numPr>
        <w:spacing w:after="60"/>
        <w:ind w:left="1980"/>
        <w:contextualSpacing/>
        <w:rPr>
          <w:rFonts w:eastAsia="SimSun" w:cs="Tahoma"/>
          <w:spacing w:val="-2"/>
        </w:rPr>
      </w:pPr>
      <w:r w:rsidRPr="00FF2023">
        <w:rPr>
          <w:rFonts w:eastAsia="SimSun" w:cs="Tahoma"/>
          <w:iCs/>
          <w:color w:val="000000"/>
          <w:spacing w:val="-2"/>
          <w:szCs w:val="18"/>
        </w:rPr>
        <w:t>Microsoft Exchange Server</w:t>
      </w:r>
      <w:r w:rsidRPr="00FF2023">
        <w:rPr>
          <w:rFonts w:eastAsia="SimSun" w:cs="Tahoma"/>
          <w:iCs/>
          <w:color w:val="000000"/>
          <w:spacing w:val="-2"/>
          <w:szCs w:val="18"/>
        </w:rPr>
        <w:t>、</w:t>
      </w:r>
      <w:r w:rsidRPr="00FF2023">
        <w:rPr>
          <w:rFonts w:eastAsia="SimSun" w:cs="Tahoma"/>
          <w:iCs/>
          <w:color w:val="000000"/>
          <w:spacing w:val="-2"/>
          <w:szCs w:val="18"/>
        </w:rPr>
        <w:t>Microsoft SQL Server</w:t>
      </w:r>
      <w:r w:rsidRPr="00FF2023">
        <w:rPr>
          <w:rFonts w:eastAsia="SimSun" w:cs="Tahoma"/>
          <w:iCs/>
          <w:color w:val="000000"/>
          <w:spacing w:val="-2"/>
          <w:szCs w:val="18"/>
        </w:rPr>
        <w:t>、</w:t>
      </w:r>
      <w:r w:rsidRPr="00FF2023">
        <w:rPr>
          <w:rFonts w:eastAsia="SimSun" w:cs="Tahoma"/>
          <w:iCs/>
          <w:color w:val="000000"/>
          <w:spacing w:val="-2"/>
          <w:szCs w:val="18"/>
        </w:rPr>
        <w:t xml:space="preserve">System Center 2012 </w:t>
      </w:r>
      <w:r w:rsidRPr="00FF2023">
        <w:rPr>
          <w:rFonts w:eastAsia="SimSun" w:cs="Tahoma"/>
          <w:iCs/>
          <w:color w:val="000000"/>
          <w:spacing w:val="-2"/>
          <w:szCs w:val="18"/>
        </w:rPr>
        <w:t>和</w:t>
      </w:r>
      <w:r w:rsidRPr="00FF2023">
        <w:rPr>
          <w:rFonts w:eastAsia="SimSun" w:cs="Tahoma"/>
          <w:iCs/>
          <w:color w:val="000000"/>
          <w:spacing w:val="-2"/>
          <w:szCs w:val="18"/>
        </w:rPr>
        <w:t xml:space="preserve"> Windows Server</w:t>
      </w:r>
      <w:r w:rsidRPr="00FF2023">
        <w:rPr>
          <w:rFonts w:eastAsia="SimSun" w:cs="Tahoma"/>
          <w:iCs/>
          <w:color w:val="000000"/>
          <w:spacing w:val="-2"/>
          <w:szCs w:val="18"/>
        </w:rPr>
        <w:t>。</w:t>
      </w:r>
    </w:p>
    <w:p w14:paraId="6BF3DDDF" w14:textId="77777777" w:rsidR="0007218F" w:rsidRDefault="0007218F" w:rsidP="00F21E5F">
      <w:pPr>
        <w:spacing w:after="200" w:line="276" w:lineRule="auto"/>
        <w:contextualSpacing/>
        <w:rPr>
          <w:rFonts w:eastAsia="SimSun" w:cs="Tahoma"/>
        </w:rPr>
      </w:pPr>
    </w:p>
    <w:p w14:paraId="6BF3DDE0" w14:textId="77777777" w:rsidR="00DC0212" w:rsidRPr="001E20FA" w:rsidRDefault="00DC0212" w:rsidP="00F21E5F">
      <w:pPr>
        <w:spacing w:after="200" w:line="276" w:lineRule="auto"/>
        <w:contextualSpacing/>
        <w:rPr>
          <w:rFonts w:eastAsia="SimSun" w:cs="Tahoma"/>
        </w:rPr>
      </w:pPr>
    </w:p>
    <w:p w14:paraId="6BF3DDE1" w14:textId="77777777" w:rsidR="00023FE7" w:rsidRPr="001E20FA" w:rsidRDefault="00023FE7" w:rsidP="00F21E5F">
      <w:pPr>
        <w:rPr>
          <w:rFonts w:eastAsia="SimSun" w:cs="Tahoma"/>
          <w:lang w:eastAsia="zh-CN"/>
        </w:rPr>
      </w:pPr>
      <w:r w:rsidRPr="001E20FA">
        <w:rPr>
          <w:rFonts w:eastAsia="SimSun" w:cs="Tahoma"/>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1E20FA">
        <w:rPr>
          <w:rFonts w:eastAsia="SimSun" w:cs="Tahoma"/>
          <w:szCs w:val="18"/>
          <w:lang w:eastAsia="zh-CN"/>
        </w:rPr>
        <w:t xml:space="preserve"> (90) </w:t>
      </w:r>
      <w:r w:rsidRPr="001E20FA">
        <w:rPr>
          <w:rFonts w:eastAsia="SimSun" w:cs="Tahoma"/>
          <w:szCs w:val="18"/>
          <w:lang w:eastAsia="zh-CN"/>
        </w:rPr>
        <w:t>天期限内无需注册。</w:t>
      </w:r>
      <w:r w:rsidRPr="001E20FA">
        <w:rPr>
          <w:rStyle w:val="PageNumber"/>
          <w:rFonts w:eastAsia="SimSun" w:cs="Tahoma"/>
          <w:szCs w:val="18"/>
          <w:lang w:eastAsia="zh-CN"/>
        </w:rPr>
        <w:t xml:space="preserve"> </w:t>
      </w:r>
    </w:p>
    <w:p w14:paraId="6BF3DDE2" w14:textId="77777777" w:rsidR="00023FE7" w:rsidRPr="001E20FA" w:rsidRDefault="00023FE7" w:rsidP="00F21E5F">
      <w:pPr>
        <w:rPr>
          <w:rFonts w:eastAsia="SimSun" w:cs="Tahoma"/>
          <w:lang w:eastAsia="zh-CN"/>
        </w:rPr>
      </w:pPr>
    </w:p>
    <w:p w14:paraId="6BF3DDE3" w14:textId="77777777" w:rsidR="00023FE7" w:rsidRPr="001E20FA" w:rsidRDefault="00023FE7" w:rsidP="00F21E5F">
      <w:pPr>
        <w:rPr>
          <w:rFonts w:eastAsia="SimSun" w:cs="Tahoma"/>
          <w:lang w:eastAsia="zh-CN"/>
        </w:rPr>
      </w:pPr>
      <w:r w:rsidRPr="001E20FA">
        <w:rPr>
          <w:rFonts w:eastAsia="SimSun" w:cs="Tahoma"/>
          <w:szCs w:val="18"/>
          <w:lang w:eastAsia="zh-CN"/>
        </w:rPr>
        <w:t>但客户仍有责任支付单个热补丁的费用。签署高级或基本支持协议是取得资格的前提要求。</w:t>
      </w:r>
    </w:p>
    <w:p w14:paraId="6BF3DDE4" w14:textId="77777777" w:rsidR="000429EF" w:rsidRPr="001E20FA" w:rsidRDefault="000429EF" w:rsidP="00F21E5F">
      <w:pPr>
        <w:pStyle w:val="Heading3"/>
        <w:rPr>
          <w:rFonts w:ascii="Tahoma" w:eastAsia="SimSun" w:hAnsi="Tahoma" w:cs="Tahoma"/>
          <w:lang w:eastAsia="zh-CN"/>
        </w:rPr>
      </w:pPr>
    </w:p>
    <w:p w14:paraId="6BF3DDE5" w14:textId="77777777" w:rsidR="00023FE7" w:rsidRPr="001E20FA" w:rsidRDefault="00023FE7" w:rsidP="00F21E5F">
      <w:pPr>
        <w:pStyle w:val="Heading3"/>
        <w:rPr>
          <w:rFonts w:ascii="Tahoma" w:eastAsia="SimSun" w:hAnsi="Tahoma" w:cs="Tahoma"/>
          <w:lang w:eastAsia="zh-CN"/>
        </w:rPr>
      </w:pPr>
      <w:bookmarkStart w:id="959" w:name="_Toc336338244"/>
      <w:bookmarkStart w:id="960" w:name="_Toc348164851"/>
      <w:r w:rsidRPr="001E20FA">
        <w:rPr>
          <w:rFonts w:ascii="Tahoma" w:eastAsia="SimSun" w:hAnsi="Tahoma" w:cs="Tahoma"/>
          <w:sz w:val="24"/>
          <w:lang w:eastAsia="zh-CN"/>
        </w:rPr>
        <w:t>Microsoft Desktop Optimization Pack for Software Assurance</w:t>
      </w:r>
      <w:bookmarkEnd w:id="959"/>
      <w:bookmarkEnd w:id="960"/>
    </w:p>
    <w:p w14:paraId="6BF3DDE6" w14:textId="77777777" w:rsidR="00023FE7" w:rsidRPr="001E20FA" w:rsidRDefault="00023FE7" w:rsidP="00F21E5F">
      <w:pPr>
        <w:rPr>
          <w:rFonts w:eastAsia="SimSun" w:cs="Tahoma"/>
          <w:lang w:eastAsia="zh-CN"/>
        </w:rPr>
      </w:pPr>
    </w:p>
    <w:p w14:paraId="6BF3DDE7" w14:textId="77777777" w:rsidR="00F30075" w:rsidRPr="00FF2023" w:rsidRDefault="00F30075" w:rsidP="00F21E5F">
      <w:pPr>
        <w:rPr>
          <w:rFonts w:eastAsia="SimSun" w:cs="Tahoma"/>
          <w:spacing w:val="-2"/>
        </w:rPr>
      </w:pPr>
      <w:r w:rsidRPr="00FF2023">
        <w:rPr>
          <w:rFonts w:eastAsia="SimSun" w:cs="Tahoma"/>
          <w:spacing w:val="-2"/>
          <w:szCs w:val="18"/>
        </w:rPr>
        <w:t xml:space="preserve">Microsoft Desktop Optimization Pack for Software Assurance (MDOP) </w:t>
      </w:r>
      <w:r w:rsidRPr="00FF2023">
        <w:rPr>
          <w:rFonts w:eastAsia="SimSun" w:cs="Tahoma"/>
          <w:spacing w:val="-2"/>
          <w:szCs w:val="18"/>
        </w:rPr>
        <w:t>是一款选购产品，仅向拥有下列权益的客户提供：</w:t>
      </w:r>
    </w:p>
    <w:p w14:paraId="6BF3DDE8" w14:textId="77777777" w:rsidR="00E762F8" w:rsidRPr="001E20FA" w:rsidRDefault="00E762F8" w:rsidP="00F21E5F">
      <w:pPr>
        <w:rPr>
          <w:rFonts w:eastAsia="SimSun" w:cs="Tahoma"/>
        </w:rPr>
      </w:pPr>
    </w:p>
    <w:p w14:paraId="6BF3DDE9" w14:textId="77777777" w:rsidR="00F30075" w:rsidRPr="001E20FA" w:rsidRDefault="00F30075" w:rsidP="00F21E5F">
      <w:pPr>
        <w:numPr>
          <w:ilvl w:val="0"/>
          <w:numId w:val="61"/>
        </w:numPr>
        <w:spacing w:after="60" w:line="276" w:lineRule="auto"/>
        <w:ind w:left="1440" w:hanging="274"/>
        <w:rPr>
          <w:rFonts w:eastAsia="SimSun" w:cs="Tahoma"/>
          <w:lang w:eastAsia="zh-CN"/>
        </w:rPr>
      </w:pPr>
      <w:r w:rsidRPr="001E20FA">
        <w:rPr>
          <w:rFonts w:eastAsia="SimSun" w:cs="Tahoma"/>
          <w:szCs w:val="18"/>
          <w:lang w:eastAsia="zh-CN"/>
        </w:rPr>
        <w:t>针对</w:t>
      </w:r>
      <w:r w:rsidRPr="001E20FA">
        <w:rPr>
          <w:rFonts w:eastAsia="SimSun" w:cs="Tahoma"/>
          <w:szCs w:val="18"/>
          <w:lang w:eastAsia="zh-CN"/>
        </w:rPr>
        <w:t xml:space="preserve"> Windows </w:t>
      </w:r>
      <w:r w:rsidRPr="001E20FA">
        <w:rPr>
          <w:rFonts w:eastAsia="SimSun" w:cs="Tahoma"/>
          <w:szCs w:val="18"/>
          <w:lang w:eastAsia="zh-CN"/>
        </w:rPr>
        <w:t>桌面操作系统许可的有效软件保障范围</w:t>
      </w:r>
    </w:p>
    <w:p w14:paraId="6BF3DDEA" w14:textId="77777777" w:rsidR="00F30075" w:rsidRPr="001E20FA" w:rsidRDefault="00F30075" w:rsidP="00F21E5F">
      <w:pPr>
        <w:numPr>
          <w:ilvl w:val="0"/>
          <w:numId w:val="61"/>
        </w:numPr>
        <w:spacing w:after="60" w:line="276" w:lineRule="auto"/>
        <w:ind w:left="1440" w:hanging="274"/>
        <w:rPr>
          <w:rFonts w:eastAsia="SimSun" w:cs="Tahoma"/>
        </w:rPr>
      </w:pPr>
      <w:r w:rsidRPr="001E20FA">
        <w:rPr>
          <w:rFonts w:eastAsia="SimSun" w:cs="Tahoma"/>
          <w:szCs w:val="18"/>
        </w:rPr>
        <w:t xml:space="preserve">Windows Virtual Desktop Access </w:t>
      </w:r>
      <w:r w:rsidRPr="001E20FA">
        <w:rPr>
          <w:rFonts w:eastAsia="SimSun" w:cs="Tahoma"/>
          <w:szCs w:val="18"/>
        </w:rPr>
        <w:t>的有效订购，或</w:t>
      </w:r>
    </w:p>
    <w:p w14:paraId="6BF3DDEB" w14:textId="77777777" w:rsidR="00F30075" w:rsidRPr="001E20FA" w:rsidRDefault="00F30075" w:rsidP="00F21E5F">
      <w:pPr>
        <w:numPr>
          <w:ilvl w:val="0"/>
          <w:numId w:val="61"/>
        </w:numPr>
        <w:spacing w:after="60" w:line="276" w:lineRule="auto"/>
        <w:ind w:left="1440" w:hanging="274"/>
        <w:rPr>
          <w:rFonts w:eastAsia="SimSun" w:cs="Tahoma"/>
        </w:rPr>
      </w:pPr>
      <w:r w:rsidRPr="001E20FA">
        <w:rPr>
          <w:rFonts w:eastAsia="SimSun" w:cs="Tahoma"/>
          <w:szCs w:val="18"/>
        </w:rPr>
        <w:t>Windows Intune</w:t>
      </w:r>
      <w:r w:rsidRPr="001E20FA">
        <w:rPr>
          <w:rFonts w:eastAsia="SimSun" w:cs="Tahoma"/>
          <w:szCs w:val="18"/>
        </w:rPr>
        <w:t>（每设备）的有效订购，或者</w:t>
      </w:r>
    </w:p>
    <w:p w14:paraId="6BF3DDEC" w14:textId="77777777" w:rsidR="00421D4A" w:rsidRPr="001E20FA" w:rsidRDefault="00421D4A" w:rsidP="00F21E5F">
      <w:pPr>
        <w:numPr>
          <w:ilvl w:val="0"/>
          <w:numId w:val="61"/>
        </w:numPr>
        <w:spacing w:after="200" w:line="276" w:lineRule="auto"/>
        <w:ind w:left="1440" w:hanging="270"/>
        <w:rPr>
          <w:rFonts w:eastAsia="SimSun" w:cs="Tahoma"/>
          <w:lang w:eastAsia="zh-CN"/>
        </w:rPr>
      </w:pPr>
      <w:r w:rsidRPr="001E20FA">
        <w:rPr>
          <w:rFonts w:eastAsia="SimSun" w:cs="Tahoma"/>
          <w:color w:val="000000"/>
          <w:szCs w:val="18"/>
          <w:lang w:eastAsia="zh-CN"/>
        </w:rPr>
        <w:t xml:space="preserve">Windows </w:t>
      </w:r>
      <w:r w:rsidRPr="001E20FA">
        <w:rPr>
          <w:rFonts w:eastAsia="SimSun" w:cs="Tahoma"/>
          <w:color w:val="000000"/>
          <w:szCs w:val="18"/>
          <w:lang w:eastAsia="zh-CN"/>
        </w:rPr>
        <w:t>助手订购许可</w:t>
      </w:r>
      <w:r w:rsidRPr="001E20FA">
        <w:rPr>
          <w:rFonts w:eastAsia="SimSun" w:cs="Tahoma"/>
          <w:szCs w:val="18"/>
          <w:lang w:eastAsia="zh-CN"/>
        </w:rPr>
        <w:t>的有效订购</w:t>
      </w:r>
    </w:p>
    <w:p w14:paraId="6BF3DDED" w14:textId="77777777" w:rsidR="00023FE7" w:rsidRPr="001E20FA" w:rsidRDefault="00023FE7" w:rsidP="00F21E5F">
      <w:pPr>
        <w:rPr>
          <w:rFonts w:eastAsia="SimSun" w:cs="Tahoma"/>
          <w:lang w:eastAsia="zh-CN"/>
        </w:rPr>
      </w:pPr>
    </w:p>
    <w:p w14:paraId="6BF3DDEE" w14:textId="77777777" w:rsidR="00023FE7" w:rsidRPr="001E20FA" w:rsidRDefault="00023FE7" w:rsidP="00F21E5F">
      <w:pPr>
        <w:rPr>
          <w:rFonts w:eastAsia="SimSun" w:cs="Tahoma"/>
          <w:lang w:eastAsia="zh-CN"/>
        </w:rPr>
      </w:pPr>
      <w:r w:rsidRPr="001E20FA">
        <w:rPr>
          <w:rFonts w:eastAsia="SimSun" w:cs="Tahoma"/>
          <w:color w:val="000000"/>
          <w:szCs w:val="18"/>
          <w:lang w:eastAsia="zh-CN"/>
        </w:rPr>
        <w:t>要获取有关此产品的更多信息，请参阅本文档系统产品组一节中的产品说明。</w:t>
      </w:r>
    </w:p>
    <w:p w14:paraId="6BF3DDEF" w14:textId="77777777" w:rsidR="00023FE7" w:rsidRDefault="00023FE7" w:rsidP="00F21E5F">
      <w:pPr>
        <w:rPr>
          <w:rFonts w:eastAsia="SimSun" w:cs="Tahoma"/>
          <w:lang w:eastAsia="zh-CN"/>
        </w:rPr>
      </w:pPr>
    </w:p>
    <w:p w14:paraId="6BF3DDF0" w14:textId="77777777" w:rsidR="001E03C7" w:rsidRDefault="001E03C7" w:rsidP="00F21E5F">
      <w:pPr>
        <w:rPr>
          <w:rFonts w:eastAsia="SimSun" w:cs="Tahoma"/>
          <w:lang w:eastAsia="zh-CN"/>
        </w:rPr>
      </w:pPr>
    </w:p>
    <w:p w14:paraId="6BF3DDF1" w14:textId="77777777" w:rsidR="001E03C7" w:rsidRPr="001E20FA" w:rsidRDefault="001E03C7" w:rsidP="00F21E5F">
      <w:pPr>
        <w:rPr>
          <w:rFonts w:eastAsia="SimSun" w:cs="Tahoma"/>
          <w:lang w:eastAsia="zh-CN"/>
        </w:rPr>
      </w:pPr>
    </w:p>
    <w:p w14:paraId="6BF3DDF2" w14:textId="77777777" w:rsidR="002D7B73" w:rsidRPr="001E20FA" w:rsidRDefault="008C0608" w:rsidP="00F21E5F">
      <w:pPr>
        <w:rPr>
          <w:rFonts w:eastAsia="SimSun" w:cs="Tahoma"/>
          <w:lang w:eastAsia="zh-CN"/>
        </w:rPr>
      </w:pPr>
      <w:r w:rsidRPr="001E20FA">
        <w:rPr>
          <w:rFonts w:eastAsia="SimSun" w:cs="Tahoma"/>
          <w:b/>
          <w:color w:val="000000"/>
          <w:sz w:val="24"/>
          <w:szCs w:val="18"/>
          <w:lang w:eastAsia="zh-CN"/>
        </w:rPr>
        <w:t xml:space="preserve">Windows </w:t>
      </w:r>
      <w:r w:rsidRPr="001E20FA">
        <w:rPr>
          <w:rFonts w:eastAsia="SimSun" w:cs="Tahoma"/>
          <w:b/>
          <w:color w:val="000000"/>
          <w:sz w:val="24"/>
          <w:szCs w:val="18"/>
          <w:lang w:eastAsia="zh-CN"/>
        </w:rPr>
        <w:t>许可设备的虚拟化权利</w:t>
      </w:r>
    </w:p>
    <w:p w14:paraId="6BF3DDF3" w14:textId="77777777" w:rsidR="0043735F" w:rsidRPr="001E20FA" w:rsidRDefault="0043735F" w:rsidP="00F21E5F">
      <w:pPr>
        <w:rPr>
          <w:rFonts w:eastAsia="SimSun" w:cs="Tahoma"/>
          <w:lang w:eastAsia="zh-CN"/>
        </w:rPr>
      </w:pPr>
    </w:p>
    <w:p w14:paraId="6BF3DDF4" w14:textId="77777777" w:rsidR="008C0608" w:rsidRPr="001E20FA" w:rsidRDefault="008C0608" w:rsidP="00F21E5F">
      <w:pPr>
        <w:rPr>
          <w:rFonts w:eastAsia="SimSun" w:cs="Tahoma"/>
          <w:lang w:eastAsia="zh-CN"/>
        </w:rPr>
      </w:pPr>
      <w:r w:rsidRPr="001E20FA">
        <w:rPr>
          <w:rFonts w:eastAsia="SimSun" w:cs="Tahoma"/>
          <w:color w:val="000000"/>
          <w:szCs w:val="18"/>
          <w:lang w:eastAsia="zh-CN"/>
        </w:rPr>
        <w:t>批量许可客户在如何在其组织中部署</w:t>
      </w:r>
      <w:r w:rsidRPr="001E20FA">
        <w:rPr>
          <w:rFonts w:eastAsia="SimSun" w:cs="Tahoma"/>
          <w:color w:val="000000"/>
          <w:szCs w:val="18"/>
          <w:lang w:eastAsia="zh-CN"/>
        </w:rPr>
        <w:t xml:space="preserve"> Windows 8 </w:t>
      </w:r>
      <w:r w:rsidRPr="001E20FA">
        <w:rPr>
          <w:rFonts w:eastAsia="SimSun" w:cs="Tahoma"/>
          <w:color w:val="000000"/>
          <w:szCs w:val="18"/>
          <w:lang w:eastAsia="zh-CN"/>
        </w:rPr>
        <w:t>方面拥有一定的灵活性。</w:t>
      </w:r>
    </w:p>
    <w:p w14:paraId="6BF3DDF5" w14:textId="77777777" w:rsidR="008C0608" w:rsidRPr="001E20FA" w:rsidRDefault="008C0608" w:rsidP="00F21E5F">
      <w:pPr>
        <w:jc w:val="both"/>
        <w:rPr>
          <w:rFonts w:eastAsia="SimSun" w:cs="Tahoma"/>
          <w:lang w:eastAsia="zh-CN"/>
        </w:rPr>
      </w:pPr>
      <w:r w:rsidRPr="001E20FA">
        <w:rPr>
          <w:rFonts w:eastAsia="SimSun" w:cs="Tahoma"/>
          <w:szCs w:val="18"/>
          <w:lang w:eastAsia="zh-CN"/>
        </w:rPr>
        <w:t>拥有下列两项权益或其中之一的客户可以利用虚拟化使用权利：</w:t>
      </w:r>
    </w:p>
    <w:p w14:paraId="6BF3DDF6" w14:textId="77777777" w:rsidR="00BF1889" w:rsidRPr="001E20FA" w:rsidRDefault="00BF1889" w:rsidP="00F21E5F">
      <w:pPr>
        <w:jc w:val="both"/>
        <w:rPr>
          <w:rFonts w:eastAsia="SimSun" w:cs="Tahoma"/>
          <w:lang w:eastAsia="zh-CN"/>
        </w:rPr>
      </w:pPr>
    </w:p>
    <w:p w14:paraId="6BF3DDF7" w14:textId="77777777" w:rsidR="00F30075" w:rsidRPr="001E20FA" w:rsidRDefault="00F30075" w:rsidP="00F21E5F">
      <w:pPr>
        <w:numPr>
          <w:ilvl w:val="0"/>
          <w:numId w:val="51"/>
        </w:numPr>
        <w:spacing w:after="60" w:line="276" w:lineRule="auto"/>
        <w:ind w:left="1440"/>
        <w:rPr>
          <w:rFonts w:eastAsia="SimSun" w:cs="Tahoma"/>
          <w:lang w:eastAsia="zh-CN"/>
        </w:rPr>
      </w:pPr>
      <w:r w:rsidRPr="001E20FA">
        <w:rPr>
          <w:rFonts w:eastAsia="SimSun" w:cs="Tahoma"/>
          <w:szCs w:val="18"/>
          <w:lang w:eastAsia="zh-CN"/>
        </w:rPr>
        <w:t>针对</w:t>
      </w:r>
      <w:r w:rsidRPr="001E20FA">
        <w:rPr>
          <w:rFonts w:eastAsia="SimSun" w:cs="Tahoma"/>
          <w:szCs w:val="18"/>
          <w:lang w:eastAsia="zh-CN"/>
        </w:rPr>
        <w:t xml:space="preserve"> Windows </w:t>
      </w:r>
      <w:r w:rsidRPr="001E20FA">
        <w:rPr>
          <w:rFonts w:eastAsia="SimSun" w:cs="Tahoma"/>
          <w:szCs w:val="18"/>
          <w:lang w:eastAsia="zh-CN"/>
        </w:rPr>
        <w:t>桌面操作系统许可的有效软件保障范围</w:t>
      </w:r>
    </w:p>
    <w:p w14:paraId="6BF3DDF8" w14:textId="77777777" w:rsidR="00AC246A" w:rsidRPr="001E20FA" w:rsidRDefault="00F30075" w:rsidP="00F21E5F">
      <w:pPr>
        <w:numPr>
          <w:ilvl w:val="0"/>
          <w:numId w:val="51"/>
        </w:numPr>
        <w:spacing w:after="60" w:line="276" w:lineRule="auto"/>
        <w:ind w:left="1440"/>
        <w:jc w:val="both"/>
        <w:rPr>
          <w:rFonts w:eastAsia="SimSun" w:cs="Tahoma"/>
        </w:rPr>
      </w:pPr>
      <w:r w:rsidRPr="001E20FA">
        <w:rPr>
          <w:rFonts w:eastAsia="SimSun" w:cs="Tahoma"/>
          <w:szCs w:val="18"/>
        </w:rPr>
        <w:t>Windows Intune</w:t>
      </w:r>
      <w:r w:rsidRPr="001E20FA">
        <w:rPr>
          <w:rFonts w:eastAsia="SimSun" w:cs="Tahoma"/>
          <w:szCs w:val="18"/>
        </w:rPr>
        <w:t>（每设备）采购随附的在线服务权益</w:t>
      </w:r>
    </w:p>
    <w:p w14:paraId="6BF3DDF9" w14:textId="77777777" w:rsidR="00F30075" w:rsidRPr="001E20FA" w:rsidRDefault="00F30075" w:rsidP="00F21E5F">
      <w:pPr>
        <w:numPr>
          <w:ilvl w:val="0"/>
          <w:numId w:val="51"/>
        </w:numPr>
        <w:spacing w:after="60" w:line="276" w:lineRule="auto"/>
        <w:ind w:left="1440"/>
        <w:jc w:val="both"/>
        <w:rPr>
          <w:rFonts w:eastAsia="SimSun" w:cs="Tahoma"/>
        </w:rPr>
      </w:pPr>
      <w:r w:rsidRPr="001E20FA">
        <w:rPr>
          <w:rFonts w:eastAsia="SimSun" w:cs="Tahoma"/>
          <w:szCs w:val="18"/>
        </w:rPr>
        <w:t>Windows Intune</w:t>
      </w:r>
      <w:r w:rsidRPr="001E20FA">
        <w:rPr>
          <w:rFonts w:eastAsia="SimSun" w:cs="Tahoma"/>
          <w:szCs w:val="18"/>
        </w:rPr>
        <w:t>（每设备）的有效订购</w:t>
      </w:r>
    </w:p>
    <w:p w14:paraId="6BF3DDFA" w14:textId="77777777" w:rsidR="00F30075" w:rsidRPr="001E20FA" w:rsidRDefault="00F30075" w:rsidP="00F21E5F">
      <w:pPr>
        <w:rPr>
          <w:rFonts w:eastAsia="SimSun" w:cs="Tahoma"/>
        </w:rPr>
      </w:pPr>
    </w:p>
    <w:p w14:paraId="6BF3DDFB" w14:textId="77777777" w:rsidR="002D7B73" w:rsidRPr="001E20FA" w:rsidRDefault="002D7B73" w:rsidP="00F21E5F">
      <w:pPr>
        <w:rPr>
          <w:rFonts w:eastAsia="SimSun" w:cs="Tahoma"/>
          <w:lang w:eastAsia="zh-CN"/>
        </w:rPr>
      </w:pPr>
      <w:r w:rsidRPr="001E20FA">
        <w:rPr>
          <w:rFonts w:eastAsia="SimSun" w:cs="Tahoma"/>
          <w:color w:val="000000"/>
          <w:szCs w:val="18"/>
          <w:lang w:eastAsia="zh-CN"/>
        </w:rPr>
        <w:t>此项使用权利允许在不超过四台本地虚拟机上运行软件。</w:t>
      </w:r>
      <w:r w:rsidRPr="001E20FA">
        <w:rPr>
          <w:rFonts w:eastAsia="SimSun" w:cs="Tahoma"/>
          <w:color w:val="000000"/>
          <w:szCs w:val="18"/>
          <w:lang w:eastAsia="zh-CN"/>
        </w:rPr>
        <w:t> </w:t>
      </w:r>
      <w:r w:rsidRPr="001E20FA">
        <w:rPr>
          <w:rFonts w:eastAsia="SimSun" w:cs="Tahoma"/>
          <w:color w:val="000000"/>
          <w:szCs w:val="18"/>
          <w:lang w:eastAsia="zh-CN"/>
        </w:rPr>
        <w:t>客户使用</w:t>
      </w:r>
      <w:r w:rsidRPr="001E20FA">
        <w:rPr>
          <w:rFonts w:eastAsia="SimSun" w:cs="Tahoma"/>
          <w:color w:val="000000"/>
          <w:szCs w:val="18"/>
          <w:lang w:eastAsia="zh-CN"/>
        </w:rPr>
        <w:t xml:space="preserve"> Windows 8 Enterprise </w:t>
      </w:r>
      <w:r w:rsidRPr="001E20FA">
        <w:rPr>
          <w:rFonts w:eastAsia="SimSun" w:cs="Tahoma"/>
          <w:color w:val="000000"/>
          <w:szCs w:val="18"/>
          <w:lang w:eastAsia="zh-CN"/>
        </w:rPr>
        <w:t>的权利可以在其软件保障范围有效期满后继续有效，但虚拟化使用权利则非如此。如需进一步了解使用权利，请参阅产品使用权利文档。</w:t>
      </w:r>
    </w:p>
    <w:p w14:paraId="6BF3DDFC" w14:textId="77777777" w:rsidR="00C831EC" w:rsidRPr="001E20FA" w:rsidRDefault="00C831EC" w:rsidP="00F21E5F">
      <w:pPr>
        <w:pStyle w:val="Heading3"/>
        <w:rPr>
          <w:rFonts w:ascii="Tahoma" w:eastAsia="SimSun" w:hAnsi="Tahoma" w:cs="Tahoma"/>
          <w:lang w:eastAsia="zh-CN"/>
        </w:rPr>
      </w:pPr>
      <w:bookmarkStart w:id="961" w:name="_Toc257907651"/>
      <w:bookmarkStart w:id="962" w:name="_Toc233026785"/>
    </w:p>
    <w:p w14:paraId="6BF3DDFD" w14:textId="77777777" w:rsidR="002D7B73" w:rsidRPr="001E20FA" w:rsidRDefault="002D7B73" w:rsidP="00F21E5F">
      <w:pPr>
        <w:pStyle w:val="Heading3"/>
        <w:rPr>
          <w:rFonts w:ascii="Tahoma" w:eastAsia="SimSun" w:hAnsi="Tahoma" w:cs="Tahoma"/>
          <w:lang w:eastAsia="zh-CN"/>
        </w:rPr>
      </w:pPr>
      <w:bookmarkStart w:id="963" w:name="_Toc336338245"/>
      <w:bookmarkStart w:id="964" w:name="_Toc348164852"/>
      <w:r w:rsidRPr="001E20FA">
        <w:rPr>
          <w:rFonts w:ascii="Tahoma" w:eastAsia="SimSun" w:hAnsi="Tahoma" w:cs="Tahoma"/>
          <w:color w:val="000000"/>
          <w:sz w:val="24"/>
          <w:lang w:eastAsia="zh-CN"/>
        </w:rPr>
        <w:t>Windows Virtual Desktop Access (VDA)</w:t>
      </w:r>
      <w:bookmarkEnd w:id="961"/>
      <w:r w:rsidRPr="001E20FA">
        <w:rPr>
          <w:rFonts w:ascii="Tahoma" w:eastAsia="SimSun" w:hAnsi="Tahoma" w:cs="Tahoma"/>
          <w:color w:val="000000"/>
          <w:sz w:val="24"/>
          <w:lang w:eastAsia="zh-CN"/>
        </w:rPr>
        <w:t xml:space="preserve"> </w:t>
      </w:r>
      <w:r w:rsidRPr="001E20FA">
        <w:rPr>
          <w:rFonts w:ascii="Tahoma" w:eastAsia="SimSun" w:hAnsi="Tahoma" w:cs="Tahoma"/>
          <w:color w:val="000000"/>
          <w:sz w:val="24"/>
          <w:lang w:eastAsia="zh-CN"/>
        </w:rPr>
        <w:t>权利</w:t>
      </w:r>
      <w:bookmarkEnd w:id="963"/>
      <w:bookmarkEnd w:id="964"/>
    </w:p>
    <w:p w14:paraId="6BF3DDFE" w14:textId="77777777" w:rsidR="002D7B73" w:rsidRPr="001E20FA" w:rsidRDefault="002D7B73" w:rsidP="00F21E5F">
      <w:pPr>
        <w:rPr>
          <w:rFonts w:eastAsia="SimSun" w:cs="Tahoma"/>
          <w:lang w:eastAsia="zh-CN"/>
        </w:rPr>
      </w:pPr>
    </w:p>
    <w:p w14:paraId="6BF3DDFF" w14:textId="77777777" w:rsidR="00EC5C9D" w:rsidRPr="001E20FA" w:rsidRDefault="00EC5C9D" w:rsidP="00F21E5F">
      <w:pPr>
        <w:rPr>
          <w:rFonts w:eastAsia="SimSun" w:cs="Tahoma"/>
          <w:lang w:eastAsia="zh-CN"/>
        </w:rPr>
      </w:pPr>
      <w:r w:rsidRPr="001E20FA">
        <w:rPr>
          <w:rFonts w:eastAsia="SimSun" w:cs="Tahoma"/>
          <w:color w:val="000000"/>
          <w:szCs w:val="18"/>
          <w:lang w:eastAsia="zh-CN"/>
        </w:rPr>
        <w:t>拥有</w:t>
      </w:r>
      <w:r w:rsidRPr="001E20FA">
        <w:rPr>
          <w:rFonts w:eastAsia="SimSun" w:cs="Tahoma"/>
          <w:color w:val="000000"/>
          <w:szCs w:val="18"/>
          <w:lang w:eastAsia="zh-CN"/>
        </w:rPr>
        <w:t xml:space="preserve"> Windows </w:t>
      </w:r>
      <w:r w:rsidRPr="001E20FA">
        <w:rPr>
          <w:rFonts w:eastAsia="SimSun" w:cs="Tahoma"/>
          <w:color w:val="000000"/>
          <w:szCs w:val="18"/>
          <w:lang w:eastAsia="zh-CN"/>
        </w:rPr>
        <w:t>桌面操作系统软件保障的客户和获得</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使用许可的客户可获得</w:t>
      </w:r>
      <w:r w:rsidRPr="001E20FA">
        <w:rPr>
          <w:rFonts w:eastAsia="SimSun" w:cs="Tahoma"/>
          <w:color w:val="000000"/>
          <w:szCs w:val="18"/>
          <w:lang w:eastAsia="zh-CN"/>
        </w:rPr>
        <w:t xml:space="preserve"> Windows VDA </w:t>
      </w:r>
      <w:r w:rsidRPr="001E20FA">
        <w:rPr>
          <w:rFonts w:eastAsia="SimSun" w:cs="Tahoma"/>
          <w:color w:val="000000"/>
          <w:szCs w:val="18"/>
          <w:lang w:eastAsia="zh-CN"/>
        </w:rPr>
        <w:t>权利。它们也作为单独订购许可提供。</w:t>
      </w:r>
      <w:r w:rsidRPr="001E20FA">
        <w:rPr>
          <w:rFonts w:eastAsia="SimSun" w:cs="Tahoma"/>
          <w:color w:val="000000"/>
          <w:szCs w:val="18"/>
          <w:lang w:eastAsia="zh-CN"/>
        </w:rPr>
        <w:t xml:space="preserve">Windows VDA </w:t>
      </w:r>
      <w:r w:rsidRPr="001E20FA">
        <w:rPr>
          <w:rFonts w:eastAsia="SimSun" w:cs="Tahoma"/>
          <w:color w:val="000000"/>
          <w:szCs w:val="18"/>
          <w:lang w:eastAsia="zh-CN"/>
        </w:rPr>
        <w:t>的受益对象是希望使用瘦客户端设备（通常与嵌入式操作系统一起预安装）部署</w:t>
      </w:r>
      <w:r w:rsidRPr="001E20FA">
        <w:rPr>
          <w:rFonts w:eastAsia="SimSun" w:cs="Tahoma"/>
          <w:color w:val="000000"/>
          <w:szCs w:val="18"/>
          <w:lang w:eastAsia="zh-CN"/>
        </w:rPr>
        <w:t xml:space="preserve"> Windows </w:t>
      </w:r>
      <w:r w:rsidRPr="001E20FA">
        <w:rPr>
          <w:rFonts w:eastAsia="SimSun" w:cs="Tahoma"/>
          <w:color w:val="000000"/>
          <w:szCs w:val="18"/>
          <w:lang w:eastAsia="zh-CN"/>
        </w:rPr>
        <w:t>的客户。</w:t>
      </w:r>
      <w:r w:rsidRPr="001E20FA">
        <w:rPr>
          <w:rFonts w:eastAsia="SimSun" w:cs="Tahoma"/>
          <w:color w:val="000000"/>
          <w:szCs w:val="18"/>
          <w:lang w:eastAsia="zh-CN"/>
        </w:rPr>
        <w:t xml:space="preserve">VDA </w:t>
      </w:r>
      <w:r w:rsidRPr="001E20FA">
        <w:rPr>
          <w:rFonts w:eastAsia="SimSun" w:cs="Tahoma"/>
          <w:color w:val="000000"/>
          <w:szCs w:val="18"/>
          <w:lang w:eastAsia="zh-CN"/>
        </w:rPr>
        <w:t>订购许可使客户有权利运行在其订购期限内提供的</w:t>
      </w:r>
      <w:r w:rsidRPr="001E20FA">
        <w:rPr>
          <w:rFonts w:eastAsia="SimSun" w:cs="Tahoma"/>
          <w:color w:val="000000"/>
          <w:szCs w:val="18"/>
          <w:lang w:eastAsia="zh-CN"/>
        </w:rPr>
        <w:t xml:space="preserve"> Windows </w:t>
      </w:r>
      <w:r w:rsidRPr="001E20FA">
        <w:rPr>
          <w:rFonts w:eastAsia="SimSun" w:cs="Tahoma"/>
          <w:color w:val="000000"/>
          <w:szCs w:val="18"/>
          <w:lang w:eastAsia="zh-CN"/>
        </w:rPr>
        <w:t>桌面操作系统的最新版本。</w:t>
      </w:r>
    </w:p>
    <w:p w14:paraId="6BF3DE00" w14:textId="77777777" w:rsidR="00EC5C9D" w:rsidRPr="001E20FA" w:rsidRDefault="00EC5C9D" w:rsidP="00F21E5F">
      <w:pPr>
        <w:rPr>
          <w:rFonts w:eastAsia="SimSun" w:cs="Tahoma"/>
          <w:lang w:eastAsia="zh-CN"/>
        </w:rPr>
      </w:pPr>
    </w:p>
    <w:p w14:paraId="6BF3DE01" w14:textId="77777777" w:rsidR="00EC5C9D" w:rsidRPr="001E20FA" w:rsidRDefault="00EC5C9D" w:rsidP="00F21E5F">
      <w:pPr>
        <w:rPr>
          <w:rFonts w:eastAsia="SimSun" w:cs="Tahoma"/>
          <w:lang w:eastAsia="zh-CN"/>
        </w:rPr>
      </w:pPr>
      <w:r w:rsidRPr="001E20FA">
        <w:rPr>
          <w:rFonts w:eastAsia="SimSun" w:cs="Tahoma"/>
          <w:color w:val="000000"/>
          <w:szCs w:val="18"/>
          <w:lang w:eastAsia="zh-CN"/>
        </w:rPr>
        <w:t>有关</w:t>
      </w:r>
      <w:r w:rsidRPr="001E20FA">
        <w:rPr>
          <w:rFonts w:eastAsia="SimSun" w:cs="Tahoma"/>
          <w:color w:val="000000"/>
          <w:szCs w:val="18"/>
          <w:lang w:eastAsia="zh-CN"/>
        </w:rPr>
        <w:t xml:space="preserve"> VDA </w:t>
      </w:r>
      <w:r w:rsidRPr="001E20FA">
        <w:rPr>
          <w:rFonts w:eastAsia="SimSun" w:cs="Tahoma"/>
          <w:color w:val="000000"/>
          <w:szCs w:val="18"/>
          <w:lang w:eastAsia="zh-CN"/>
        </w:rPr>
        <w:t>的更多信息，请参阅产品使用权利文档。</w:t>
      </w:r>
    </w:p>
    <w:bookmarkEnd w:id="962"/>
    <w:p w14:paraId="6BF3DE02" w14:textId="77777777" w:rsidR="00023FE7" w:rsidRPr="001E20FA" w:rsidRDefault="00023FE7" w:rsidP="00F21E5F">
      <w:pPr>
        <w:rPr>
          <w:rFonts w:eastAsia="SimSun" w:cs="Tahoma"/>
          <w:lang w:eastAsia="zh-CN"/>
        </w:rPr>
      </w:pPr>
    </w:p>
    <w:p w14:paraId="6BF3DE03" w14:textId="77777777" w:rsidR="00023FE7" w:rsidRPr="001E20FA" w:rsidRDefault="00023FE7" w:rsidP="00F21E5F">
      <w:pPr>
        <w:rPr>
          <w:rFonts w:eastAsia="SimSun" w:cs="Tahoma"/>
          <w:lang w:eastAsia="zh-CN"/>
        </w:rPr>
      </w:pPr>
      <w:bookmarkStart w:id="965" w:name="_Toc336338246"/>
      <w:bookmarkStart w:id="966" w:name="_Toc348164853"/>
      <w:r w:rsidRPr="001E20FA">
        <w:rPr>
          <w:rStyle w:val="Heading3Char"/>
          <w:rFonts w:ascii="Tahoma" w:eastAsia="SimSun" w:hAnsi="Tahoma" w:cs="Tahoma"/>
          <w:sz w:val="24"/>
          <w:lang w:eastAsia="zh-CN"/>
        </w:rPr>
        <w:t>升级许可提供情况</w:t>
      </w:r>
      <w:bookmarkEnd w:id="965"/>
      <w:bookmarkEnd w:id="966"/>
      <w:r w:rsidRPr="001E20FA">
        <w:rPr>
          <w:rFonts w:eastAsia="SimSun" w:cs="Tahoma"/>
          <w:b/>
          <w:sz w:val="24"/>
          <w:szCs w:val="20"/>
          <w:lang w:eastAsia="zh-CN"/>
        </w:rPr>
        <w:t>*</w:t>
      </w:r>
    </w:p>
    <w:p w14:paraId="6BF3DE04" w14:textId="77777777" w:rsidR="00023FE7" w:rsidRPr="001E20FA" w:rsidRDefault="00023FE7" w:rsidP="00F21E5F">
      <w:pPr>
        <w:rPr>
          <w:rFonts w:eastAsia="SimSun" w:cs="Tahoma"/>
          <w:lang w:eastAsia="zh-CN"/>
        </w:rPr>
      </w:pPr>
    </w:p>
    <w:p w14:paraId="6BF3DE05" w14:textId="77777777" w:rsidR="00023FE7" w:rsidRPr="001E20FA" w:rsidRDefault="00AD6AD6" w:rsidP="00F21E5F">
      <w:pPr>
        <w:rPr>
          <w:rFonts w:eastAsia="SimSun" w:cs="Tahoma"/>
        </w:rPr>
      </w:pPr>
      <w:r w:rsidRPr="001E20FA">
        <w:rPr>
          <w:rFonts w:eastAsia="SimSun" w:cs="Tahoma"/>
          <w:szCs w:val="18"/>
          <w:lang w:eastAsia="zh-CN"/>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根据升级许可使用软件。客户不得将合格产品的许可独立于升级许可进行转让。客户按升级许可享有的永久权利将取代合格产品的基础许可。</w:t>
      </w:r>
      <w:r w:rsidRPr="001E20FA">
        <w:rPr>
          <w:rFonts w:eastAsia="SimSun" w:cs="Tahoma"/>
          <w:szCs w:val="18"/>
        </w:rPr>
        <w:t>有关更多详细信息，请参见企业版升级许可批量许可简报：</w:t>
      </w:r>
      <w:r w:rsidRPr="001E20FA">
        <w:rPr>
          <w:rFonts w:eastAsia="SimSun" w:cs="Tahoma"/>
          <w:szCs w:val="18"/>
        </w:rPr>
        <w:t>http://</w:t>
      </w:r>
      <w:hyperlink r:id="rId30" w:history="1">
        <w:r w:rsidRPr="001E20FA">
          <w:rPr>
            <w:rStyle w:val="Hyperlink"/>
            <w:rFonts w:eastAsia="SimSun" w:cs="Tahoma"/>
            <w:szCs w:val="18"/>
          </w:rPr>
          <w:t>www.microsoft.com/licensing</w:t>
        </w:r>
      </w:hyperlink>
    </w:p>
    <w:p w14:paraId="6BF3DE06" w14:textId="77777777" w:rsidR="00023FE7" w:rsidRPr="001E20FA" w:rsidRDefault="00023FE7" w:rsidP="00F21E5F">
      <w:pPr>
        <w:rPr>
          <w:rFonts w:eastAsia="SimSun"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1E20FA" w14:paraId="6BF3DE09" w14:textId="77777777" w:rsidTr="001E3F7D">
        <w:trPr>
          <w:tblHeader/>
        </w:trPr>
        <w:tc>
          <w:tcPr>
            <w:tcW w:w="4230" w:type="dxa"/>
            <w:shd w:val="clear" w:color="auto" w:fill="FABF8F"/>
            <w:tcMar>
              <w:top w:w="0" w:type="dxa"/>
              <w:left w:w="108" w:type="dxa"/>
              <w:bottom w:w="0" w:type="dxa"/>
              <w:right w:w="108" w:type="dxa"/>
            </w:tcMar>
            <w:hideMark/>
          </w:tcPr>
          <w:p w14:paraId="6BF3DE07" w14:textId="77777777" w:rsidR="003573CD" w:rsidRPr="001E20FA" w:rsidRDefault="003573CD" w:rsidP="00F21E5F">
            <w:pPr>
              <w:jc w:val="center"/>
              <w:rPr>
                <w:rFonts w:eastAsia="SimSun" w:cs="Tahoma"/>
                <w:b/>
                <w:sz w:val="20"/>
                <w:szCs w:val="20"/>
              </w:rPr>
            </w:pPr>
            <w:r w:rsidRPr="001E20FA">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14:paraId="6BF3DE08" w14:textId="77777777" w:rsidR="003573CD" w:rsidRPr="001E20FA" w:rsidRDefault="003573CD" w:rsidP="00F21E5F">
            <w:pPr>
              <w:jc w:val="center"/>
              <w:rPr>
                <w:rFonts w:eastAsia="SimSun" w:cs="Tahoma"/>
                <w:b/>
                <w:sz w:val="20"/>
                <w:szCs w:val="20"/>
              </w:rPr>
            </w:pPr>
            <w:r w:rsidRPr="001E20FA">
              <w:rPr>
                <w:rFonts w:eastAsia="SimSun" w:cs="Tahoma"/>
                <w:b/>
                <w:sz w:val="20"/>
                <w:szCs w:val="20"/>
              </w:rPr>
              <w:t>升级后</w:t>
            </w:r>
          </w:p>
        </w:tc>
      </w:tr>
      <w:tr w:rsidR="003573CD" w:rsidRPr="001E20FA" w14:paraId="6BF3DE0C" w14:textId="77777777" w:rsidTr="001E3F7D">
        <w:tc>
          <w:tcPr>
            <w:tcW w:w="4230" w:type="dxa"/>
            <w:tcMar>
              <w:top w:w="0" w:type="dxa"/>
              <w:left w:w="108" w:type="dxa"/>
              <w:bottom w:w="0" w:type="dxa"/>
              <w:right w:w="108" w:type="dxa"/>
            </w:tcMar>
            <w:hideMark/>
          </w:tcPr>
          <w:p w14:paraId="6BF3DE0A" w14:textId="77777777" w:rsidR="003573CD" w:rsidRPr="001E20FA" w:rsidRDefault="003573CD" w:rsidP="00F21E5F">
            <w:pPr>
              <w:rPr>
                <w:rFonts w:eastAsia="SimSun" w:cs="Tahoma"/>
                <w:szCs w:val="18"/>
              </w:rPr>
            </w:pPr>
            <w:r w:rsidRPr="001E20FA">
              <w:rPr>
                <w:rFonts w:eastAsia="SimSun" w:cs="Tahoma"/>
                <w:szCs w:val="18"/>
              </w:rPr>
              <w:t>BizTalk</w:t>
            </w:r>
            <w:r w:rsidR="006E5582">
              <w:rPr>
                <w:rFonts w:eastAsia="SimSun" w:cs="Tahoma"/>
                <w:szCs w:val="18"/>
                <w:vertAlign w:val="superscript"/>
              </w:rPr>
              <w:t xml:space="preserve">® </w:t>
            </w:r>
            <w:r w:rsidRPr="001E20FA">
              <w:rPr>
                <w:rFonts w:eastAsia="SimSun" w:cs="Tahoma"/>
                <w:szCs w:val="18"/>
              </w:rPr>
              <w:t>Server Branch</w:t>
            </w:r>
          </w:p>
        </w:tc>
        <w:tc>
          <w:tcPr>
            <w:tcW w:w="4230" w:type="dxa"/>
            <w:tcMar>
              <w:top w:w="0" w:type="dxa"/>
              <w:left w:w="108" w:type="dxa"/>
              <w:bottom w:w="0" w:type="dxa"/>
              <w:right w:w="108" w:type="dxa"/>
            </w:tcMar>
            <w:hideMark/>
          </w:tcPr>
          <w:p w14:paraId="6BF3DE0B" w14:textId="77777777" w:rsidR="003573CD" w:rsidRPr="001E20FA" w:rsidRDefault="003573CD" w:rsidP="00F21E5F">
            <w:pPr>
              <w:rPr>
                <w:rFonts w:eastAsia="SimSun" w:cs="Tahoma"/>
                <w:szCs w:val="18"/>
              </w:rPr>
            </w:pPr>
            <w:r w:rsidRPr="001E20FA">
              <w:rPr>
                <w:rFonts w:eastAsia="SimSun" w:cs="Tahoma"/>
                <w:szCs w:val="18"/>
              </w:rPr>
              <w:t>BizTalk</w:t>
            </w:r>
            <w:r w:rsidR="006E5582">
              <w:rPr>
                <w:rFonts w:eastAsia="SimSun" w:cs="Tahoma"/>
                <w:szCs w:val="18"/>
                <w:vertAlign w:val="superscript"/>
              </w:rPr>
              <w:t xml:space="preserve">® </w:t>
            </w:r>
            <w:r w:rsidRPr="001E20FA">
              <w:rPr>
                <w:rFonts w:eastAsia="SimSun" w:cs="Tahoma"/>
                <w:szCs w:val="18"/>
              </w:rPr>
              <w:t>Server Standard</w:t>
            </w:r>
          </w:p>
        </w:tc>
      </w:tr>
      <w:tr w:rsidR="003573CD" w:rsidRPr="001E20FA" w14:paraId="6BF3DE0F" w14:textId="77777777" w:rsidTr="001E3F7D">
        <w:tc>
          <w:tcPr>
            <w:tcW w:w="4230" w:type="dxa"/>
            <w:tcMar>
              <w:top w:w="0" w:type="dxa"/>
              <w:left w:w="108" w:type="dxa"/>
              <w:bottom w:w="0" w:type="dxa"/>
              <w:right w:w="108" w:type="dxa"/>
            </w:tcMar>
            <w:hideMark/>
          </w:tcPr>
          <w:p w14:paraId="6BF3DE0D" w14:textId="77777777" w:rsidR="003573CD" w:rsidRPr="001E20FA" w:rsidRDefault="003573CD" w:rsidP="00F21E5F">
            <w:pPr>
              <w:rPr>
                <w:rFonts w:eastAsia="SimSun" w:cs="Tahoma"/>
                <w:szCs w:val="18"/>
              </w:rPr>
            </w:pPr>
            <w:r w:rsidRPr="001E20FA">
              <w:rPr>
                <w:rFonts w:eastAsia="SimSun" w:cs="Tahoma"/>
                <w:szCs w:val="18"/>
              </w:rPr>
              <w:t>BizTalk</w:t>
            </w:r>
            <w:r w:rsidR="006E5582">
              <w:rPr>
                <w:rFonts w:eastAsia="SimSun" w:cs="Tahoma"/>
                <w:szCs w:val="18"/>
                <w:vertAlign w:val="superscript"/>
              </w:rPr>
              <w:t xml:space="preserve">® </w:t>
            </w:r>
            <w:r w:rsidRPr="001E20FA">
              <w:rPr>
                <w:rFonts w:eastAsia="SimSun" w:cs="Tahoma"/>
                <w:szCs w:val="18"/>
              </w:rPr>
              <w:t>Server Branch</w:t>
            </w:r>
          </w:p>
        </w:tc>
        <w:tc>
          <w:tcPr>
            <w:tcW w:w="4230" w:type="dxa"/>
            <w:tcMar>
              <w:top w:w="0" w:type="dxa"/>
              <w:left w:w="108" w:type="dxa"/>
              <w:bottom w:w="0" w:type="dxa"/>
              <w:right w:w="108" w:type="dxa"/>
            </w:tcMar>
            <w:hideMark/>
          </w:tcPr>
          <w:p w14:paraId="6BF3DE0E" w14:textId="77777777" w:rsidR="003573CD" w:rsidRPr="001E20FA" w:rsidRDefault="003573CD" w:rsidP="00F21E5F">
            <w:pPr>
              <w:rPr>
                <w:rFonts w:eastAsia="SimSun" w:cs="Tahoma"/>
                <w:szCs w:val="18"/>
              </w:rPr>
            </w:pPr>
            <w:r w:rsidRPr="001E20FA">
              <w:rPr>
                <w:rFonts w:eastAsia="SimSun" w:cs="Tahoma"/>
                <w:szCs w:val="18"/>
              </w:rPr>
              <w:t>BizTalk</w:t>
            </w:r>
            <w:r w:rsidR="006E5582">
              <w:rPr>
                <w:rFonts w:eastAsia="SimSun" w:cs="Tahoma"/>
                <w:szCs w:val="18"/>
                <w:vertAlign w:val="superscript"/>
              </w:rPr>
              <w:t xml:space="preserve">® </w:t>
            </w:r>
            <w:r w:rsidRPr="001E20FA">
              <w:rPr>
                <w:rFonts w:eastAsia="SimSun" w:cs="Tahoma"/>
                <w:szCs w:val="18"/>
              </w:rPr>
              <w:t>Server Enterprise</w:t>
            </w:r>
          </w:p>
        </w:tc>
      </w:tr>
      <w:tr w:rsidR="003573CD" w:rsidRPr="001E20FA" w14:paraId="6BF3DE12" w14:textId="77777777" w:rsidTr="001E3F7D">
        <w:tc>
          <w:tcPr>
            <w:tcW w:w="4230" w:type="dxa"/>
            <w:tcMar>
              <w:top w:w="0" w:type="dxa"/>
              <w:left w:w="108" w:type="dxa"/>
              <w:bottom w:w="0" w:type="dxa"/>
              <w:right w:w="108" w:type="dxa"/>
            </w:tcMar>
            <w:hideMark/>
          </w:tcPr>
          <w:p w14:paraId="6BF3DE10" w14:textId="77777777" w:rsidR="003573CD" w:rsidRPr="001E20FA" w:rsidRDefault="003573CD" w:rsidP="00F21E5F">
            <w:pPr>
              <w:rPr>
                <w:rFonts w:eastAsia="SimSun" w:cs="Tahoma"/>
                <w:szCs w:val="18"/>
              </w:rPr>
            </w:pPr>
            <w:r w:rsidRPr="001E20FA">
              <w:rPr>
                <w:rFonts w:eastAsia="SimSun" w:cs="Tahoma"/>
                <w:szCs w:val="18"/>
              </w:rPr>
              <w:t>BizTalk</w:t>
            </w:r>
            <w:r w:rsidR="006E5582">
              <w:rPr>
                <w:rFonts w:eastAsia="SimSun" w:cs="Tahoma"/>
                <w:szCs w:val="18"/>
                <w:vertAlign w:val="superscript"/>
              </w:rPr>
              <w:t xml:space="preserve">® </w:t>
            </w:r>
            <w:r w:rsidRPr="001E20FA">
              <w:rPr>
                <w:rFonts w:eastAsia="SimSun" w:cs="Tahoma"/>
                <w:szCs w:val="18"/>
              </w:rPr>
              <w:t>Server Standard</w:t>
            </w:r>
          </w:p>
        </w:tc>
        <w:tc>
          <w:tcPr>
            <w:tcW w:w="4230" w:type="dxa"/>
            <w:tcMar>
              <w:top w:w="0" w:type="dxa"/>
              <w:left w:w="108" w:type="dxa"/>
              <w:bottom w:w="0" w:type="dxa"/>
              <w:right w:w="108" w:type="dxa"/>
            </w:tcMar>
            <w:hideMark/>
          </w:tcPr>
          <w:p w14:paraId="6BF3DE11" w14:textId="77777777" w:rsidR="003573CD" w:rsidRPr="001E20FA" w:rsidRDefault="003573CD" w:rsidP="00F21E5F">
            <w:pPr>
              <w:rPr>
                <w:rFonts w:eastAsia="SimSun" w:cs="Tahoma"/>
                <w:szCs w:val="18"/>
              </w:rPr>
            </w:pPr>
            <w:r w:rsidRPr="001E20FA">
              <w:rPr>
                <w:rFonts w:eastAsia="SimSun" w:cs="Tahoma"/>
                <w:szCs w:val="18"/>
              </w:rPr>
              <w:t>BizTalk</w:t>
            </w:r>
            <w:r w:rsidR="006E5582">
              <w:rPr>
                <w:rFonts w:eastAsia="SimSun" w:cs="Tahoma"/>
                <w:szCs w:val="18"/>
                <w:vertAlign w:val="superscript"/>
              </w:rPr>
              <w:t xml:space="preserve">® </w:t>
            </w:r>
            <w:r w:rsidRPr="001E20FA">
              <w:rPr>
                <w:rFonts w:eastAsia="SimSun" w:cs="Tahoma"/>
                <w:szCs w:val="18"/>
              </w:rPr>
              <w:t>Server Enterprise</w:t>
            </w:r>
          </w:p>
        </w:tc>
      </w:tr>
      <w:tr w:rsidR="003573CD" w:rsidRPr="001E20FA" w14:paraId="6BF3DE15" w14:textId="77777777" w:rsidTr="001E3F7D">
        <w:tc>
          <w:tcPr>
            <w:tcW w:w="4230" w:type="dxa"/>
            <w:tcMar>
              <w:top w:w="0" w:type="dxa"/>
              <w:left w:w="108" w:type="dxa"/>
              <w:bottom w:w="0" w:type="dxa"/>
              <w:right w:w="108" w:type="dxa"/>
            </w:tcMar>
            <w:hideMark/>
          </w:tcPr>
          <w:p w14:paraId="6BF3DE13" w14:textId="77777777" w:rsidR="003573CD" w:rsidRPr="001E20FA" w:rsidRDefault="003573CD" w:rsidP="00F21E5F">
            <w:pPr>
              <w:rPr>
                <w:rFonts w:eastAsia="SimSun" w:cs="Tahoma"/>
                <w:szCs w:val="18"/>
              </w:rPr>
            </w:pPr>
            <w:r w:rsidRPr="001E20FA">
              <w:rPr>
                <w:rFonts w:eastAsia="SimSun" w:cs="Tahoma"/>
                <w:szCs w:val="18"/>
              </w:rPr>
              <w:t>Commerce Server Standard</w:t>
            </w:r>
          </w:p>
        </w:tc>
        <w:tc>
          <w:tcPr>
            <w:tcW w:w="4230" w:type="dxa"/>
            <w:tcMar>
              <w:top w:w="0" w:type="dxa"/>
              <w:left w:w="108" w:type="dxa"/>
              <w:bottom w:w="0" w:type="dxa"/>
              <w:right w:w="108" w:type="dxa"/>
            </w:tcMar>
            <w:hideMark/>
          </w:tcPr>
          <w:p w14:paraId="6BF3DE14" w14:textId="77777777" w:rsidR="003573CD" w:rsidRPr="001E20FA" w:rsidRDefault="003573CD" w:rsidP="00F21E5F">
            <w:pPr>
              <w:rPr>
                <w:rFonts w:eastAsia="SimSun" w:cs="Tahoma"/>
                <w:szCs w:val="18"/>
              </w:rPr>
            </w:pPr>
            <w:r w:rsidRPr="001E20FA">
              <w:rPr>
                <w:rFonts w:eastAsia="SimSun" w:cs="Tahoma"/>
                <w:szCs w:val="18"/>
              </w:rPr>
              <w:t>Commerce Server Enterprise</w:t>
            </w:r>
          </w:p>
        </w:tc>
      </w:tr>
      <w:tr w:rsidR="003573CD" w:rsidRPr="001E20FA" w14:paraId="6BF3DE18" w14:textId="77777777" w:rsidTr="001E3F7D">
        <w:trPr>
          <w:trHeight w:val="238"/>
        </w:trPr>
        <w:tc>
          <w:tcPr>
            <w:tcW w:w="4230" w:type="dxa"/>
            <w:tcMar>
              <w:top w:w="0" w:type="dxa"/>
              <w:left w:w="108" w:type="dxa"/>
              <w:bottom w:w="0" w:type="dxa"/>
              <w:right w:w="108" w:type="dxa"/>
            </w:tcMar>
            <w:hideMark/>
          </w:tcPr>
          <w:p w14:paraId="6BF3DE16" w14:textId="77777777" w:rsidR="003573CD" w:rsidRPr="001E20FA" w:rsidRDefault="003573CD" w:rsidP="00F21E5F">
            <w:pPr>
              <w:rPr>
                <w:rFonts w:eastAsia="SimSun" w:cs="Tahoma"/>
                <w:szCs w:val="18"/>
              </w:rPr>
            </w:pPr>
            <w:r w:rsidRPr="001E20FA">
              <w:rPr>
                <w:rFonts w:eastAsia="SimSun" w:cs="Tahoma"/>
                <w:szCs w:val="18"/>
              </w:rPr>
              <w:t>核心</w:t>
            </w:r>
            <w:r w:rsidRPr="001E20FA">
              <w:rPr>
                <w:rFonts w:eastAsia="SimSun" w:cs="Tahoma"/>
                <w:szCs w:val="18"/>
              </w:rPr>
              <w:t xml:space="preserve"> CAL Suite</w:t>
            </w:r>
          </w:p>
        </w:tc>
        <w:tc>
          <w:tcPr>
            <w:tcW w:w="4230" w:type="dxa"/>
            <w:tcMar>
              <w:top w:w="0" w:type="dxa"/>
              <w:left w:w="108" w:type="dxa"/>
              <w:bottom w:w="0" w:type="dxa"/>
              <w:right w:w="108" w:type="dxa"/>
            </w:tcMar>
            <w:hideMark/>
          </w:tcPr>
          <w:p w14:paraId="6BF3DE17" w14:textId="77777777" w:rsidR="003573CD" w:rsidRPr="001E20FA" w:rsidRDefault="003573CD" w:rsidP="00F21E5F">
            <w:pPr>
              <w:rPr>
                <w:rFonts w:eastAsia="SimSun" w:cs="Tahoma"/>
                <w:szCs w:val="18"/>
              </w:rPr>
            </w:pPr>
            <w:r w:rsidRPr="001E20FA">
              <w:rPr>
                <w:rFonts w:eastAsia="SimSun" w:cs="Tahoma"/>
                <w:szCs w:val="18"/>
              </w:rPr>
              <w:t>企业</w:t>
            </w:r>
            <w:r w:rsidRPr="001E20FA">
              <w:rPr>
                <w:rFonts w:eastAsia="SimSun" w:cs="Tahoma"/>
                <w:szCs w:val="18"/>
              </w:rPr>
              <w:t xml:space="preserve"> CAL Suite</w:t>
            </w:r>
          </w:p>
        </w:tc>
      </w:tr>
      <w:tr w:rsidR="00E87953" w:rsidRPr="001E20FA" w14:paraId="6BF3DE1B" w14:textId="77777777" w:rsidTr="001E3F7D">
        <w:trPr>
          <w:trHeight w:val="247"/>
        </w:trPr>
        <w:tc>
          <w:tcPr>
            <w:tcW w:w="4230" w:type="dxa"/>
            <w:tcMar>
              <w:top w:w="0" w:type="dxa"/>
              <w:left w:w="108" w:type="dxa"/>
              <w:bottom w:w="0" w:type="dxa"/>
              <w:right w:w="108" w:type="dxa"/>
            </w:tcMar>
          </w:tcPr>
          <w:p w14:paraId="6BF3DE19" w14:textId="77777777" w:rsidR="00E87953" w:rsidRPr="001E20FA" w:rsidRDefault="00E87953" w:rsidP="00F21E5F">
            <w:pPr>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的核心</w:t>
            </w:r>
            <w:r w:rsidRPr="001E20FA">
              <w:rPr>
                <w:rFonts w:eastAsia="SimSun" w:cs="Tahoma"/>
                <w:color w:val="000000"/>
                <w:szCs w:val="18"/>
              </w:rPr>
              <w:t xml:space="preserve"> CAL Suite Bridge</w:t>
            </w:r>
          </w:p>
        </w:tc>
        <w:tc>
          <w:tcPr>
            <w:tcW w:w="4230" w:type="dxa"/>
            <w:tcMar>
              <w:top w:w="0" w:type="dxa"/>
              <w:left w:w="108" w:type="dxa"/>
              <w:bottom w:w="0" w:type="dxa"/>
              <w:right w:w="108" w:type="dxa"/>
            </w:tcMar>
          </w:tcPr>
          <w:p w14:paraId="6BF3DE1A" w14:textId="77777777" w:rsidR="00E87953" w:rsidRPr="001E20FA" w:rsidRDefault="00E87953" w:rsidP="00F21E5F">
            <w:pPr>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的企业</w:t>
            </w:r>
            <w:r w:rsidRPr="001E20FA">
              <w:rPr>
                <w:rFonts w:eastAsia="SimSun" w:cs="Tahoma"/>
                <w:color w:val="000000"/>
                <w:szCs w:val="18"/>
              </w:rPr>
              <w:t xml:space="preserve"> CAL Suite Bridge</w:t>
            </w:r>
          </w:p>
        </w:tc>
      </w:tr>
      <w:tr w:rsidR="00E87953" w:rsidRPr="001E20FA" w14:paraId="6BF3DE1E" w14:textId="77777777" w:rsidTr="001E3F7D">
        <w:trPr>
          <w:trHeight w:val="247"/>
        </w:trPr>
        <w:tc>
          <w:tcPr>
            <w:tcW w:w="4230" w:type="dxa"/>
            <w:tcMar>
              <w:top w:w="0" w:type="dxa"/>
              <w:left w:w="108" w:type="dxa"/>
              <w:bottom w:w="0" w:type="dxa"/>
              <w:right w:w="108" w:type="dxa"/>
            </w:tcMar>
          </w:tcPr>
          <w:p w14:paraId="6BF3DE1C" w14:textId="77777777" w:rsidR="00E87953" w:rsidRPr="001E20FA" w:rsidRDefault="00E87953" w:rsidP="00F21E5F">
            <w:pPr>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Windows</w:t>
            </w:r>
            <w:r w:rsidR="006E5582">
              <w:rPr>
                <w:rFonts w:eastAsia="SimSun" w:cs="Tahoma"/>
                <w:color w:val="000000"/>
                <w:szCs w:val="18"/>
                <w:vertAlign w:val="superscript"/>
              </w:rPr>
              <w:t xml:space="preserve">® </w:t>
            </w:r>
            <w:r w:rsidRPr="001E20FA">
              <w:rPr>
                <w:rFonts w:eastAsia="SimSun" w:cs="Tahoma"/>
                <w:color w:val="000000"/>
                <w:szCs w:val="18"/>
              </w:rPr>
              <w:t xml:space="preserve">Intune </w:t>
            </w:r>
            <w:r w:rsidRPr="001E20FA">
              <w:rPr>
                <w:rFonts w:eastAsia="SimSun" w:cs="Tahoma"/>
                <w:color w:val="000000"/>
                <w:szCs w:val="18"/>
              </w:rPr>
              <w:t>的核心</w:t>
            </w:r>
            <w:r w:rsidRPr="001E20FA">
              <w:rPr>
                <w:rFonts w:eastAsia="SimSun" w:cs="Tahoma"/>
                <w:color w:val="000000"/>
                <w:szCs w:val="18"/>
              </w:rPr>
              <w:t xml:space="preserve"> CAL Suite Bridge</w:t>
            </w:r>
          </w:p>
        </w:tc>
        <w:tc>
          <w:tcPr>
            <w:tcW w:w="4230" w:type="dxa"/>
            <w:tcMar>
              <w:top w:w="0" w:type="dxa"/>
              <w:left w:w="108" w:type="dxa"/>
              <w:bottom w:w="0" w:type="dxa"/>
              <w:right w:w="108" w:type="dxa"/>
            </w:tcMar>
          </w:tcPr>
          <w:p w14:paraId="6BF3DE1D" w14:textId="77777777" w:rsidR="00E87953" w:rsidRPr="001E20FA" w:rsidRDefault="00E87953" w:rsidP="00F21E5F">
            <w:pPr>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Windows</w:t>
            </w:r>
            <w:r w:rsidR="006E5582">
              <w:rPr>
                <w:rFonts w:eastAsia="SimSun" w:cs="Tahoma"/>
                <w:color w:val="000000"/>
                <w:szCs w:val="18"/>
                <w:vertAlign w:val="superscript"/>
              </w:rPr>
              <w:t xml:space="preserve">® </w:t>
            </w:r>
            <w:r w:rsidRPr="001E20FA">
              <w:rPr>
                <w:rFonts w:eastAsia="SimSun" w:cs="Tahoma"/>
                <w:color w:val="000000"/>
                <w:szCs w:val="18"/>
              </w:rPr>
              <w:t xml:space="preserve">Intune </w:t>
            </w:r>
            <w:r w:rsidRPr="001E20FA">
              <w:rPr>
                <w:rFonts w:eastAsia="SimSun" w:cs="Tahoma"/>
                <w:color w:val="000000"/>
                <w:szCs w:val="18"/>
              </w:rPr>
              <w:t>的企业</w:t>
            </w:r>
            <w:r w:rsidRPr="001E20FA">
              <w:rPr>
                <w:rFonts w:eastAsia="SimSun" w:cs="Tahoma"/>
                <w:color w:val="000000"/>
                <w:szCs w:val="18"/>
              </w:rPr>
              <w:t xml:space="preserve"> CAL Suite Bridge</w:t>
            </w:r>
          </w:p>
        </w:tc>
      </w:tr>
      <w:tr w:rsidR="000466E8" w:rsidRPr="001E20FA" w14:paraId="6BF3DE21" w14:textId="77777777" w:rsidTr="001E3F7D">
        <w:trPr>
          <w:trHeight w:val="247"/>
        </w:trPr>
        <w:tc>
          <w:tcPr>
            <w:tcW w:w="4230" w:type="dxa"/>
            <w:tcMar>
              <w:top w:w="0" w:type="dxa"/>
              <w:left w:w="108" w:type="dxa"/>
              <w:bottom w:w="0" w:type="dxa"/>
              <w:right w:w="108" w:type="dxa"/>
            </w:tcMar>
          </w:tcPr>
          <w:p w14:paraId="6BF3DE1F" w14:textId="77777777" w:rsidR="000466E8" w:rsidRPr="001E20FA" w:rsidRDefault="0054507B" w:rsidP="00F21E5F">
            <w:pPr>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和</w:t>
            </w:r>
            <w:r w:rsidRPr="001E20FA">
              <w:rPr>
                <w:rFonts w:eastAsia="SimSun" w:cs="Tahoma"/>
                <w:color w:val="000000"/>
                <w:szCs w:val="18"/>
              </w:rPr>
              <w:t xml:space="preserve"> Windows</w:t>
            </w:r>
            <w:r w:rsidR="006E5582">
              <w:rPr>
                <w:rFonts w:eastAsia="SimSun" w:cs="Tahoma"/>
                <w:color w:val="000000"/>
                <w:szCs w:val="18"/>
                <w:vertAlign w:val="superscript"/>
              </w:rPr>
              <w:t xml:space="preserve">® </w:t>
            </w:r>
            <w:r w:rsidRPr="001E20FA">
              <w:rPr>
                <w:rFonts w:eastAsia="SimSun" w:cs="Tahoma"/>
                <w:color w:val="000000"/>
                <w:szCs w:val="18"/>
              </w:rPr>
              <w:t xml:space="preserve">Intune </w:t>
            </w:r>
            <w:r w:rsidRPr="001E20FA">
              <w:rPr>
                <w:rFonts w:eastAsia="SimSun" w:cs="Tahoma"/>
                <w:color w:val="000000"/>
                <w:szCs w:val="18"/>
              </w:rPr>
              <w:t>的核心</w:t>
            </w:r>
            <w:r w:rsidRPr="001E20FA">
              <w:rPr>
                <w:rFonts w:eastAsia="SimSun" w:cs="Tahoma"/>
                <w:color w:val="000000"/>
                <w:szCs w:val="18"/>
              </w:rPr>
              <w:t xml:space="preserve"> CAL Suite Bridge</w:t>
            </w:r>
          </w:p>
        </w:tc>
        <w:tc>
          <w:tcPr>
            <w:tcW w:w="4230" w:type="dxa"/>
            <w:tcMar>
              <w:top w:w="0" w:type="dxa"/>
              <w:left w:w="108" w:type="dxa"/>
              <w:bottom w:w="0" w:type="dxa"/>
              <w:right w:w="108" w:type="dxa"/>
            </w:tcMar>
          </w:tcPr>
          <w:p w14:paraId="6BF3DE20" w14:textId="77777777" w:rsidR="000466E8" w:rsidRPr="001E20FA" w:rsidRDefault="00C3058D" w:rsidP="00F21E5F">
            <w:pPr>
              <w:rPr>
                <w:rFonts w:eastAsia="SimSun" w:cs="Tahoma"/>
                <w:color w:val="000000"/>
                <w:szCs w:val="18"/>
              </w:rPr>
            </w:pPr>
            <w:r w:rsidRPr="001E20FA">
              <w:rPr>
                <w:rFonts w:eastAsia="SimSun" w:cs="Tahoma"/>
                <w:szCs w:val="18"/>
              </w:rPr>
              <w:t>适用于</w:t>
            </w:r>
            <w:r w:rsidRPr="001E20FA">
              <w:rPr>
                <w:rFonts w:eastAsia="SimSun" w:cs="Tahoma"/>
                <w:szCs w:val="18"/>
              </w:rPr>
              <w:t xml:space="preserve"> Office 365 </w:t>
            </w:r>
            <w:r w:rsidRPr="001E20FA">
              <w:rPr>
                <w:rFonts w:eastAsia="SimSun" w:cs="Tahoma"/>
                <w:szCs w:val="18"/>
              </w:rPr>
              <w:t>和</w:t>
            </w:r>
            <w:r w:rsidRPr="001E20FA">
              <w:rPr>
                <w:rFonts w:eastAsia="SimSun" w:cs="Tahoma"/>
                <w:szCs w:val="18"/>
              </w:rPr>
              <w:t xml:space="preserve"> Windows</w:t>
            </w:r>
            <w:r w:rsidR="006E5582">
              <w:rPr>
                <w:rFonts w:eastAsia="SimSun" w:cs="Tahoma"/>
                <w:color w:val="000000"/>
                <w:szCs w:val="18"/>
                <w:vertAlign w:val="superscript"/>
              </w:rPr>
              <w:t xml:space="preserve">® </w:t>
            </w:r>
            <w:r w:rsidRPr="001E20FA">
              <w:rPr>
                <w:rFonts w:eastAsia="SimSun" w:cs="Tahoma"/>
                <w:szCs w:val="18"/>
              </w:rPr>
              <w:t>Intune</w:t>
            </w:r>
            <w:r w:rsidRPr="001E20FA">
              <w:rPr>
                <w:rFonts w:eastAsia="SimSun" w:cs="Tahoma"/>
              </w:rPr>
              <w:t xml:space="preserve"> </w:t>
            </w:r>
            <w:r w:rsidRPr="001E20FA">
              <w:rPr>
                <w:rFonts w:eastAsia="SimSun" w:cs="Tahoma"/>
              </w:rPr>
              <w:t>的企业</w:t>
            </w:r>
            <w:r w:rsidRPr="001E20FA">
              <w:rPr>
                <w:rFonts w:eastAsia="SimSun" w:cs="Tahoma"/>
              </w:rPr>
              <w:t xml:space="preserve"> CAL Suite Bridge</w:t>
            </w:r>
          </w:p>
        </w:tc>
      </w:tr>
      <w:tr w:rsidR="004C6855" w:rsidRPr="001E20FA" w14:paraId="6BF3DE24" w14:textId="77777777" w:rsidTr="001E3F7D">
        <w:trPr>
          <w:trHeight w:val="247"/>
        </w:trPr>
        <w:tc>
          <w:tcPr>
            <w:tcW w:w="4230" w:type="dxa"/>
            <w:tcMar>
              <w:top w:w="0" w:type="dxa"/>
              <w:left w:w="108" w:type="dxa"/>
              <w:bottom w:w="0" w:type="dxa"/>
              <w:right w:w="108" w:type="dxa"/>
            </w:tcMar>
            <w:hideMark/>
          </w:tcPr>
          <w:p w14:paraId="6BF3DE22" w14:textId="77777777" w:rsidR="004C6855" w:rsidRPr="001E20FA" w:rsidRDefault="004C6855" w:rsidP="00F21E5F">
            <w:pPr>
              <w:rPr>
                <w:rFonts w:eastAsia="SimSun" w:cs="Tahoma"/>
                <w:szCs w:val="18"/>
              </w:rPr>
            </w:pPr>
            <w:r w:rsidRPr="001E20FA">
              <w:rPr>
                <w:rFonts w:eastAsia="SimSun" w:cs="Tahoma"/>
                <w:color w:val="000000"/>
                <w:szCs w:val="18"/>
              </w:rPr>
              <w:t>Core Infrastructure Server Suite Standard</w:t>
            </w:r>
          </w:p>
        </w:tc>
        <w:tc>
          <w:tcPr>
            <w:tcW w:w="4230" w:type="dxa"/>
            <w:tcMar>
              <w:top w:w="0" w:type="dxa"/>
              <w:left w:w="108" w:type="dxa"/>
              <w:bottom w:w="0" w:type="dxa"/>
              <w:right w:w="108" w:type="dxa"/>
            </w:tcMar>
            <w:hideMark/>
          </w:tcPr>
          <w:p w14:paraId="6BF3DE23" w14:textId="77777777" w:rsidR="004C6855" w:rsidRPr="001E20FA" w:rsidRDefault="004C6855" w:rsidP="00F21E5F">
            <w:pPr>
              <w:rPr>
                <w:rFonts w:eastAsia="SimSun" w:cs="Tahoma"/>
                <w:szCs w:val="18"/>
              </w:rPr>
            </w:pPr>
            <w:r w:rsidRPr="001E20FA">
              <w:rPr>
                <w:rFonts w:eastAsia="SimSun" w:cs="Tahoma"/>
                <w:color w:val="000000"/>
                <w:szCs w:val="18"/>
              </w:rPr>
              <w:t>Core Infrastructure Server Suite Datacenter</w:t>
            </w:r>
          </w:p>
        </w:tc>
      </w:tr>
      <w:tr w:rsidR="003573CD" w:rsidRPr="001E20FA" w14:paraId="6BF3DE27" w14:textId="77777777" w:rsidTr="001E3F7D">
        <w:tc>
          <w:tcPr>
            <w:tcW w:w="4230" w:type="dxa"/>
            <w:tcMar>
              <w:top w:w="0" w:type="dxa"/>
              <w:left w:w="108" w:type="dxa"/>
              <w:bottom w:w="0" w:type="dxa"/>
              <w:right w:w="108" w:type="dxa"/>
            </w:tcMar>
            <w:hideMark/>
          </w:tcPr>
          <w:p w14:paraId="6BF3DE25" w14:textId="77777777" w:rsidR="003573CD" w:rsidRPr="001E20FA" w:rsidRDefault="003573CD" w:rsidP="00F21E5F">
            <w:pPr>
              <w:rPr>
                <w:rFonts w:eastAsia="SimSun" w:cs="Tahoma"/>
                <w:szCs w:val="18"/>
              </w:rPr>
            </w:pPr>
            <w:r w:rsidRPr="001E20FA">
              <w:rPr>
                <w:rFonts w:eastAsia="SimSun" w:cs="Tahoma"/>
                <w:szCs w:val="18"/>
              </w:rPr>
              <w:t>Desktop Education</w:t>
            </w:r>
            <w:r w:rsidRPr="001E20FA">
              <w:rPr>
                <w:rFonts w:eastAsia="SimSun" w:cs="Tahoma"/>
                <w:szCs w:val="18"/>
              </w:rPr>
              <w:t>（带核心</w:t>
            </w:r>
            <w:r w:rsidRPr="001E20FA">
              <w:rPr>
                <w:rFonts w:eastAsia="SimSun" w:cs="Tahoma"/>
                <w:szCs w:val="18"/>
              </w:rPr>
              <w:t xml:space="preserve"> CAL</w:t>
            </w:r>
            <w:r w:rsidRPr="001E20FA">
              <w:rPr>
                <w:rFonts w:eastAsia="SimSun" w:cs="Tahoma"/>
                <w:szCs w:val="18"/>
              </w:rPr>
              <w:t>）</w:t>
            </w:r>
          </w:p>
        </w:tc>
        <w:tc>
          <w:tcPr>
            <w:tcW w:w="4230" w:type="dxa"/>
            <w:tcMar>
              <w:top w:w="0" w:type="dxa"/>
              <w:left w:w="108" w:type="dxa"/>
              <w:bottom w:w="0" w:type="dxa"/>
              <w:right w:w="108" w:type="dxa"/>
            </w:tcMar>
            <w:hideMark/>
          </w:tcPr>
          <w:p w14:paraId="6BF3DE26" w14:textId="77777777" w:rsidR="003573CD" w:rsidRPr="001E20FA" w:rsidRDefault="003573CD" w:rsidP="00F21E5F">
            <w:pPr>
              <w:rPr>
                <w:rFonts w:eastAsia="SimSun" w:cs="Tahoma"/>
                <w:szCs w:val="18"/>
              </w:rPr>
            </w:pPr>
            <w:r w:rsidRPr="001E20FA">
              <w:rPr>
                <w:rFonts w:eastAsia="SimSun" w:cs="Tahoma"/>
                <w:szCs w:val="18"/>
              </w:rPr>
              <w:t>Desktop Education</w:t>
            </w:r>
            <w:r w:rsidRPr="001E20FA">
              <w:rPr>
                <w:rFonts w:eastAsia="SimSun" w:cs="Tahoma"/>
                <w:szCs w:val="18"/>
              </w:rPr>
              <w:t>（带企业</w:t>
            </w:r>
            <w:r w:rsidRPr="001E20FA">
              <w:rPr>
                <w:rFonts w:eastAsia="SimSun" w:cs="Tahoma"/>
                <w:szCs w:val="18"/>
              </w:rPr>
              <w:t xml:space="preserve"> CAL Suite</w:t>
            </w:r>
            <w:r w:rsidRPr="001E20FA">
              <w:rPr>
                <w:rFonts w:eastAsia="SimSun" w:cs="Tahoma"/>
                <w:szCs w:val="18"/>
              </w:rPr>
              <w:t>）</w:t>
            </w:r>
          </w:p>
        </w:tc>
      </w:tr>
      <w:tr w:rsidR="003573CD" w:rsidRPr="001E20FA" w14:paraId="6BF3DE2A" w14:textId="77777777" w:rsidTr="001E3F7D">
        <w:tc>
          <w:tcPr>
            <w:tcW w:w="4230" w:type="dxa"/>
            <w:tcMar>
              <w:top w:w="0" w:type="dxa"/>
              <w:left w:w="108" w:type="dxa"/>
              <w:bottom w:w="0" w:type="dxa"/>
              <w:right w:w="108" w:type="dxa"/>
            </w:tcMar>
            <w:hideMark/>
          </w:tcPr>
          <w:p w14:paraId="6BF3DE28" w14:textId="77777777" w:rsidR="003573CD" w:rsidRPr="001E20FA" w:rsidRDefault="003573CD" w:rsidP="00F21E5F">
            <w:pPr>
              <w:rPr>
                <w:rFonts w:eastAsia="SimSun" w:cs="Tahoma"/>
                <w:szCs w:val="18"/>
              </w:rPr>
            </w:pPr>
            <w:r w:rsidRPr="001E20FA">
              <w:rPr>
                <w:rFonts w:eastAsia="SimSun" w:cs="Tahoma"/>
                <w:szCs w:val="18"/>
              </w:rPr>
              <w:t>Desktop School</w:t>
            </w:r>
            <w:r w:rsidRPr="001E20FA">
              <w:rPr>
                <w:rFonts w:eastAsia="SimSun" w:cs="Tahoma"/>
                <w:szCs w:val="18"/>
              </w:rPr>
              <w:t>（带核心</w:t>
            </w:r>
            <w:r w:rsidRPr="001E20FA">
              <w:rPr>
                <w:rFonts w:eastAsia="SimSun" w:cs="Tahoma"/>
                <w:szCs w:val="18"/>
              </w:rPr>
              <w:t xml:space="preserve"> CAL</w:t>
            </w:r>
            <w:r w:rsidRPr="001E20FA">
              <w:rPr>
                <w:rFonts w:eastAsia="SimSun" w:cs="Tahoma"/>
                <w:szCs w:val="18"/>
              </w:rPr>
              <w:t>）</w:t>
            </w:r>
          </w:p>
        </w:tc>
        <w:tc>
          <w:tcPr>
            <w:tcW w:w="4230" w:type="dxa"/>
            <w:tcMar>
              <w:top w:w="0" w:type="dxa"/>
              <w:left w:w="108" w:type="dxa"/>
              <w:bottom w:w="0" w:type="dxa"/>
              <w:right w:w="108" w:type="dxa"/>
            </w:tcMar>
            <w:hideMark/>
          </w:tcPr>
          <w:p w14:paraId="6BF3DE29" w14:textId="77777777" w:rsidR="003573CD" w:rsidRPr="001E20FA" w:rsidRDefault="00ED0F02" w:rsidP="00F21E5F">
            <w:pPr>
              <w:rPr>
                <w:rFonts w:eastAsia="SimSun" w:cs="Tahoma"/>
                <w:szCs w:val="18"/>
              </w:rPr>
            </w:pPr>
            <w:r w:rsidRPr="001E20FA">
              <w:rPr>
                <w:rFonts w:eastAsia="SimSun" w:cs="Tahoma"/>
                <w:szCs w:val="18"/>
              </w:rPr>
              <w:t>Desktop School</w:t>
            </w:r>
            <w:r w:rsidRPr="001E20FA">
              <w:rPr>
                <w:rFonts w:eastAsia="SimSun" w:cs="Tahoma"/>
                <w:szCs w:val="18"/>
              </w:rPr>
              <w:t>（带企业</w:t>
            </w:r>
            <w:r w:rsidRPr="001E20FA">
              <w:rPr>
                <w:rFonts w:eastAsia="SimSun" w:cs="Tahoma"/>
                <w:szCs w:val="18"/>
              </w:rPr>
              <w:t xml:space="preserve"> CAL Suite</w:t>
            </w:r>
            <w:r w:rsidRPr="001E20FA">
              <w:rPr>
                <w:rFonts w:eastAsia="SimSun" w:cs="Tahoma"/>
                <w:szCs w:val="18"/>
              </w:rPr>
              <w:t>）</w:t>
            </w:r>
          </w:p>
        </w:tc>
      </w:tr>
      <w:tr w:rsidR="003573CD" w:rsidRPr="001E20FA" w14:paraId="6BF3DE2D" w14:textId="77777777" w:rsidTr="001E3F7D">
        <w:tc>
          <w:tcPr>
            <w:tcW w:w="4230" w:type="dxa"/>
            <w:tcMar>
              <w:top w:w="0" w:type="dxa"/>
              <w:left w:w="108" w:type="dxa"/>
              <w:bottom w:w="0" w:type="dxa"/>
              <w:right w:w="108" w:type="dxa"/>
            </w:tcMar>
            <w:hideMark/>
          </w:tcPr>
          <w:p w14:paraId="6BF3DE2B" w14:textId="77777777" w:rsidR="003573CD" w:rsidRPr="001E20FA" w:rsidRDefault="003573CD" w:rsidP="00F21E5F">
            <w:pPr>
              <w:rPr>
                <w:rFonts w:eastAsia="SimSun" w:cs="Tahoma"/>
                <w:szCs w:val="18"/>
                <w:lang w:val="fr-FR"/>
              </w:rPr>
            </w:pPr>
            <w:r w:rsidRPr="001E20FA">
              <w:rPr>
                <w:rFonts w:eastAsia="SimSun" w:cs="Tahoma"/>
                <w:szCs w:val="18"/>
              </w:rPr>
              <w:t>Exchange Server Standard</w:t>
            </w:r>
          </w:p>
        </w:tc>
        <w:tc>
          <w:tcPr>
            <w:tcW w:w="4230" w:type="dxa"/>
            <w:tcMar>
              <w:top w:w="0" w:type="dxa"/>
              <w:left w:w="108" w:type="dxa"/>
              <w:bottom w:w="0" w:type="dxa"/>
              <w:right w:w="108" w:type="dxa"/>
            </w:tcMar>
            <w:hideMark/>
          </w:tcPr>
          <w:p w14:paraId="6BF3DE2C" w14:textId="77777777" w:rsidR="003573CD" w:rsidRPr="001E20FA" w:rsidRDefault="003573CD" w:rsidP="00F21E5F">
            <w:pPr>
              <w:rPr>
                <w:rFonts w:eastAsia="SimSun" w:cs="Tahoma"/>
                <w:szCs w:val="18"/>
              </w:rPr>
            </w:pPr>
            <w:r w:rsidRPr="001E20FA">
              <w:rPr>
                <w:rFonts w:eastAsia="SimSun" w:cs="Tahoma"/>
                <w:szCs w:val="18"/>
              </w:rPr>
              <w:t>Exchange Server Enterprise</w:t>
            </w:r>
          </w:p>
        </w:tc>
      </w:tr>
      <w:tr w:rsidR="004D4D43" w:rsidRPr="001E20FA" w14:paraId="6BF3DE30" w14:textId="77777777" w:rsidTr="001E3F7D">
        <w:tc>
          <w:tcPr>
            <w:tcW w:w="4230" w:type="dxa"/>
            <w:tcMar>
              <w:top w:w="0" w:type="dxa"/>
              <w:left w:w="108" w:type="dxa"/>
              <w:bottom w:w="0" w:type="dxa"/>
              <w:right w:w="108" w:type="dxa"/>
            </w:tcMar>
          </w:tcPr>
          <w:p w14:paraId="6BF3DE2E" w14:textId="77777777" w:rsidR="004D4D43" w:rsidRPr="001E20FA" w:rsidRDefault="004D4D43" w:rsidP="00F21E5F">
            <w:pPr>
              <w:rPr>
                <w:rFonts w:eastAsia="SimSun" w:cs="Tahoma"/>
                <w:szCs w:val="18"/>
              </w:rPr>
            </w:pPr>
            <w:r w:rsidRPr="001E20FA">
              <w:rPr>
                <w:rFonts w:eastAsia="SimSun" w:cs="Tahoma"/>
                <w:szCs w:val="18"/>
              </w:rPr>
              <w:t>Forefront TMG Standard</w:t>
            </w:r>
          </w:p>
        </w:tc>
        <w:tc>
          <w:tcPr>
            <w:tcW w:w="4230" w:type="dxa"/>
            <w:tcMar>
              <w:top w:w="0" w:type="dxa"/>
              <w:left w:w="108" w:type="dxa"/>
              <w:bottom w:w="0" w:type="dxa"/>
              <w:right w:w="108" w:type="dxa"/>
            </w:tcMar>
          </w:tcPr>
          <w:p w14:paraId="6BF3DE2F" w14:textId="77777777" w:rsidR="004D4D43" w:rsidRPr="001E20FA" w:rsidRDefault="004D4D43" w:rsidP="00F21E5F">
            <w:pPr>
              <w:rPr>
                <w:rFonts w:eastAsia="SimSun" w:cs="Tahoma"/>
                <w:szCs w:val="18"/>
              </w:rPr>
            </w:pPr>
            <w:r w:rsidRPr="001E20FA">
              <w:rPr>
                <w:rFonts w:eastAsia="SimSun" w:cs="Tahoma"/>
                <w:szCs w:val="18"/>
              </w:rPr>
              <w:t>Forefront TMG Enterprise</w:t>
            </w:r>
          </w:p>
        </w:tc>
      </w:tr>
      <w:tr w:rsidR="003573CD" w:rsidRPr="001E20FA" w14:paraId="6BF3DE33" w14:textId="77777777" w:rsidTr="001E3F7D">
        <w:tc>
          <w:tcPr>
            <w:tcW w:w="4230" w:type="dxa"/>
            <w:tcMar>
              <w:top w:w="0" w:type="dxa"/>
              <w:left w:w="108" w:type="dxa"/>
              <w:bottom w:w="0" w:type="dxa"/>
              <w:right w:w="108" w:type="dxa"/>
            </w:tcMar>
            <w:hideMark/>
          </w:tcPr>
          <w:p w14:paraId="6BF3DE31" w14:textId="77777777" w:rsidR="003573CD" w:rsidRPr="001E20FA" w:rsidRDefault="003573CD" w:rsidP="00F21E5F">
            <w:pPr>
              <w:rPr>
                <w:rFonts w:eastAsia="SimSun" w:cs="Tahoma"/>
                <w:szCs w:val="18"/>
              </w:rPr>
            </w:pPr>
            <w:r w:rsidRPr="001E20FA">
              <w:rPr>
                <w:rFonts w:eastAsia="SimSun" w:cs="Tahoma"/>
                <w:szCs w:val="18"/>
              </w:rPr>
              <w:t>Internet Security &amp; Acceleration (ISA) Standard Server</w:t>
            </w:r>
          </w:p>
        </w:tc>
        <w:tc>
          <w:tcPr>
            <w:tcW w:w="4230" w:type="dxa"/>
            <w:tcMar>
              <w:top w:w="0" w:type="dxa"/>
              <w:left w:w="108" w:type="dxa"/>
              <w:bottom w:w="0" w:type="dxa"/>
              <w:right w:w="108" w:type="dxa"/>
            </w:tcMar>
            <w:hideMark/>
          </w:tcPr>
          <w:p w14:paraId="6BF3DE32" w14:textId="77777777" w:rsidR="003573CD" w:rsidRPr="001E20FA" w:rsidRDefault="003573CD" w:rsidP="00F21E5F">
            <w:pPr>
              <w:rPr>
                <w:rFonts w:eastAsia="SimSun" w:cs="Tahoma"/>
                <w:szCs w:val="18"/>
              </w:rPr>
            </w:pPr>
            <w:r w:rsidRPr="001E20FA">
              <w:rPr>
                <w:rFonts w:eastAsia="SimSun" w:cs="Tahoma"/>
                <w:szCs w:val="18"/>
              </w:rPr>
              <w:t>Internet Security &amp; Acceleration (ISA) Enterprise Server</w:t>
            </w:r>
          </w:p>
        </w:tc>
      </w:tr>
      <w:tr w:rsidR="00781A60" w:rsidRPr="001E20FA" w14:paraId="6BF3DE36" w14:textId="77777777" w:rsidTr="001E3F7D">
        <w:tc>
          <w:tcPr>
            <w:tcW w:w="4230" w:type="dxa"/>
            <w:tcMar>
              <w:top w:w="0" w:type="dxa"/>
              <w:left w:w="108" w:type="dxa"/>
              <w:bottom w:w="0" w:type="dxa"/>
              <w:right w:w="108" w:type="dxa"/>
            </w:tcMar>
          </w:tcPr>
          <w:p w14:paraId="6BF3DE34" w14:textId="77777777" w:rsidR="00781A60" w:rsidRPr="001E20FA" w:rsidRDefault="00781A60" w:rsidP="00F21E5F">
            <w:pPr>
              <w:rPr>
                <w:rFonts w:eastAsia="SimSun" w:cs="Tahoma"/>
                <w:szCs w:val="18"/>
              </w:rPr>
            </w:pPr>
            <w:r w:rsidRPr="001E20FA">
              <w:rPr>
                <w:rFonts w:eastAsia="SimSun" w:cs="Tahoma"/>
                <w:szCs w:val="18"/>
              </w:rPr>
              <w:t>Microsoft Dynamics CRM Workgroup Server 2011</w:t>
            </w:r>
          </w:p>
        </w:tc>
        <w:tc>
          <w:tcPr>
            <w:tcW w:w="4230" w:type="dxa"/>
            <w:tcMar>
              <w:top w:w="0" w:type="dxa"/>
              <w:left w:w="108" w:type="dxa"/>
              <w:bottom w:w="0" w:type="dxa"/>
              <w:right w:w="108" w:type="dxa"/>
            </w:tcMar>
          </w:tcPr>
          <w:p w14:paraId="6BF3DE35" w14:textId="77777777" w:rsidR="00781A60" w:rsidRPr="001E20FA" w:rsidRDefault="00781A60" w:rsidP="00F21E5F">
            <w:pPr>
              <w:rPr>
                <w:rFonts w:eastAsia="SimSun" w:cs="Tahoma"/>
                <w:szCs w:val="18"/>
              </w:rPr>
            </w:pPr>
            <w:r w:rsidRPr="001E20FA">
              <w:rPr>
                <w:rFonts w:eastAsia="SimSun" w:cs="Tahoma"/>
                <w:szCs w:val="18"/>
              </w:rPr>
              <w:t>Microsoft Dynamics CRM Server 2011</w:t>
            </w:r>
          </w:p>
        </w:tc>
      </w:tr>
      <w:tr w:rsidR="003573CD" w:rsidRPr="001E20FA" w14:paraId="6BF3DE39" w14:textId="77777777" w:rsidTr="001E3F7D">
        <w:tc>
          <w:tcPr>
            <w:tcW w:w="4230" w:type="dxa"/>
            <w:tcMar>
              <w:top w:w="0" w:type="dxa"/>
              <w:left w:w="108" w:type="dxa"/>
              <w:bottom w:w="0" w:type="dxa"/>
              <w:right w:w="108" w:type="dxa"/>
            </w:tcMar>
            <w:hideMark/>
          </w:tcPr>
          <w:p w14:paraId="6BF3DE37" w14:textId="77777777" w:rsidR="003573CD" w:rsidRPr="001E20FA" w:rsidRDefault="003573CD" w:rsidP="00F21E5F">
            <w:pPr>
              <w:rPr>
                <w:rFonts w:eastAsia="SimSun" w:cs="Tahoma"/>
                <w:szCs w:val="18"/>
              </w:rPr>
            </w:pPr>
            <w:r w:rsidRPr="001E20FA">
              <w:rPr>
                <w:rFonts w:eastAsia="SimSun" w:cs="Tahoma"/>
                <w:szCs w:val="18"/>
              </w:rPr>
              <w:t>Office Standard</w:t>
            </w:r>
          </w:p>
        </w:tc>
        <w:tc>
          <w:tcPr>
            <w:tcW w:w="4230" w:type="dxa"/>
            <w:tcMar>
              <w:top w:w="0" w:type="dxa"/>
              <w:left w:w="108" w:type="dxa"/>
              <w:bottom w:w="0" w:type="dxa"/>
              <w:right w:w="108" w:type="dxa"/>
            </w:tcMar>
            <w:hideMark/>
          </w:tcPr>
          <w:p w14:paraId="6BF3DE38" w14:textId="77777777" w:rsidR="003573CD" w:rsidRPr="001E20FA" w:rsidRDefault="003573CD" w:rsidP="00F21E5F">
            <w:pPr>
              <w:rPr>
                <w:rFonts w:eastAsia="SimSun" w:cs="Tahoma"/>
                <w:szCs w:val="18"/>
                <w:lang w:val="fr-FR"/>
              </w:rPr>
            </w:pPr>
            <w:r w:rsidRPr="001E20FA">
              <w:rPr>
                <w:rFonts w:eastAsia="SimSun" w:cs="Tahoma"/>
                <w:szCs w:val="18"/>
              </w:rPr>
              <w:t>Office Professional Plus</w:t>
            </w:r>
          </w:p>
        </w:tc>
      </w:tr>
      <w:tr w:rsidR="003573CD" w:rsidRPr="001E20FA" w14:paraId="6BF3DE3C" w14:textId="77777777" w:rsidTr="001E3F7D">
        <w:tc>
          <w:tcPr>
            <w:tcW w:w="4230" w:type="dxa"/>
            <w:tcMar>
              <w:top w:w="0" w:type="dxa"/>
              <w:left w:w="108" w:type="dxa"/>
              <w:bottom w:w="0" w:type="dxa"/>
              <w:right w:w="108" w:type="dxa"/>
            </w:tcMar>
            <w:hideMark/>
          </w:tcPr>
          <w:p w14:paraId="6BF3DE3A" w14:textId="77777777" w:rsidR="003573CD" w:rsidRPr="001E20FA" w:rsidRDefault="003573CD" w:rsidP="00F21E5F">
            <w:pPr>
              <w:rPr>
                <w:rFonts w:eastAsia="SimSun" w:cs="Tahoma"/>
                <w:szCs w:val="18"/>
              </w:rPr>
            </w:pPr>
            <w:r w:rsidRPr="001E20FA">
              <w:rPr>
                <w:rFonts w:eastAsia="SimSun" w:cs="Tahoma"/>
                <w:szCs w:val="18"/>
              </w:rPr>
              <w:t>专业桌面系统</w:t>
            </w:r>
          </w:p>
        </w:tc>
        <w:tc>
          <w:tcPr>
            <w:tcW w:w="4230" w:type="dxa"/>
            <w:tcMar>
              <w:top w:w="0" w:type="dxa"/>
              <w:left w:w="108" w:type="dxa"/>
              <w:bottom w:w="0" w:type="dxa"/>
              <w:right w:w="108" w:type="dxa"/>
            </w:tcMar>
            <w:hideMark/>
          </w:tcPr>
          <w:p w14:paraId="6BF3DE3B" w14:textId="77777777" w:rsidR="003573CD" w:rsidRPr="001E20FA" w:rsidRDefault="003573CD" w:rsidP="00F21E5F">
            <w:pPr>
              <w:rPr>
                <w:rFonts w:eastAsia="SimSun" w:cs="Tahoma"/>
                <w:szCs w:val="18"/>
              </w:rPr>
            </w:pPr>
            <w:r w:rsidRPr="001E20FA">
              <w:rPr>
                <w:rFonts w:eastAsia="SimSun" w:cs="Tahoma"/>
                <w:szCs w:val="18"/>
              </w:rPr>
              <w:t>企业桌面系统</w:t>
            </w:r>
          </w:p>
        </w:tc>
      </w:tr>
      <w:tr w:rsidR="008925CF" w:rsidRPr="001E20FA" w14:paraId="6BF3DE3F" w14:textId="77777777" w:rsidTr="001E3F7D">
        <w:tc>
          <w:tcPr>
            <w:tcW w:w="4230" w:type="dxa"/>
            <w:tcMar>
              <w:top w:w="0" w:type="dxa"/>
              <w:left w:w="108" w:type="dxa"/>
              <w:bottom w:w="0" w:type="dxa"/>
              <w:right w:w="108" w:type="dxa"/>
            </w:tcMar>
            <w:hideMark/>
          </w:tcPr>
          <w:p w14:paraId="6BF3DE3D" w14:textId="77777777" w:rsidR="008925CF" w:rsidRPr="001E20FA" w:rsidRDefault="008925CF" w:rsidP="00F21E5F">
            <w:pPr>
              <w:rPr>
                <w:rFonts w:eastAsia="SimSun" w:cs="Tahoma"/>
                <w:color w:val="000000"/>
                <w:szCs w:val="18"/>
              </w:rPr>
            </w:pPr>
            <w:r w:rsidRPr="001E20FA">
              <w:rPr>
                <w:rFonts w:eastAsia="SimSun" w:cs="Tahoma"/>
                <w:color w:val="000000"/>
                <w:szCs w:val="18"/>
              </w:rPr>
              <w:t>带</w:t>
            </w:r>
            <w:r w:rsidRPr="001E20FA">
              <w:rPr>
                <w:rFonts w:eastAsia="SimSun" w:cs="Tahoma"/>
                <w:color w:val="000000"/>
                <w:szCs w:val="18"/>
              </w:rPr>
              <w:t xml:space="preserve"> Microsoft</w:t>
            </w:r>
            <w:bookmarkStart w:id="967" w:name="_Toc236810936"/>
            <w:r w:rsidRPr="001E20FA">
              <w:rPr>
                <w:rFonts w:eastAsia="SimSun" w:cs="Tahoma"/>
                <w:color w:val="000000"/>
                <w:szCs w:val="18"/>
              </w:rPr>
              <w:t xml:space="preserve"> Desktop Optimization Pack</w:t>
            </w:r>
            <w:bookmarkEnd w:id="967"/>
            <w:r w:rsidRPr="001E20FA">
              <w:rPr>
                <w:rFonts w:eastAsia="SimSun" w:cs="Tahoma"/>
              </w:rPr>
              <w:t xml:space="preserve"> </w:t>
            </w:r>
            <w:r w:rsidRPr="001E20FA">
              <w:rPr>
                <w:rFonts w:eastAsia="SimSun" w:cs="Tahoma"/>
              </w:rPr>
              <w:t>的专业桌面系统</w:t>
            </w:r>
          </w:p>
        </w:tc>
        <w:tc>
          <w:tcPr>
            <w:tcW w:w="4230" w:type="dxa"/>
            <w:tcMar>
              <w:top w:w="0" w:type="dxa"/>
              <w:left w:w="108" w:type="dxa"/>
              <w:bottom w:w="0" w:type="dxa"/>
              <w:right w:w="108" w:type="dxa"/>
            </w:tcMar>
            <w:hideMark/>
          </w:tcPr>
          <w:p w14:paraId="6BF3DE3E" w14:textId="77777777" w:rsidR="008925CF" w:rsidRPr="001E20FA" w:rsidRDefault="008925CF" w:rsidP="00F21E5F">
            <w:pPr>
              <w:rPr>
                <w:rFonts w:eastAsia="SimSun" w:cs="Tahoma"/>
                <w:color w:val="000000"/>
                <w:szCs w:val="18"/>
              </w:rPr>
            </w:pPr>
            <w:r w:rsidRPr="001E20FA">
              <w:rPr>
                <w:rFonts w:eastAsia="SimSun" w:cs="Tahoma"/>
                <w:color w:val="000000"/>
                <w:szCs w:val="18"/>
              </w:rPr>
              <w:t>带</w:t>
            </w:r>
            <w:r w:rsidRPr="001E20FA">
              <w:rPr>
                <w:rFonts w:eastAsia="SimSun" w:cs="Tahoma"/>
                <w:color w:val="000000"/>
                <w:szCs w:val="18"/>
              </w:rPr>
              <w:t xml:space="preserve"> Microsoft Desktop Optimization Pack </w:t>
            </w:r>
            <w:r w:rsidRPr="001E20FA">
              <w:rPr>
                <w:rFonts w:eastAsia="SimSun" w:cs="Tahoma"/>
                <w:color w:val="000000"/>
                <w:szCs w:val="18"/>
              </w:rPr>
              <w:t>的企业桌面系统</w:t>
            </w:r>
          </w:p>
        </w:tc>
      </w:tr>
      <w:tr w:rsidR="009F254F" w:rsidRPr="001E20FA" w14:paraId="6BF3DE42" w14:textId="77777777" w:rsidTr="001E3F7D">
        <w:tc>
          <w:tcPr>
            <w:tcW w:w="4230" w:type="dxa"/>
            <w:tcMar>
              <w:top w:w="0" w:type="dxa"/>
              <w:left w:w="108" w:type="dxa"/>
              <w:bottom w:w="0" w:type="dxa"/>
              <w:right w:w="108" w:type="dxa"/>
            </w:tcMar>
            <w:hideMark/>
          </w:tcPr>
          <w:p w14:paraId="6BF3DE40" w14:textId="77777777" w:rsidR="009F254F" w:rsidRPr="001E20FA" w:rsidRDefault="009F254F" w:rsidP="00F21E5F">
            <w:pPr>
              <w:rPr>
                <w:rFonts w:eastAsia="SimSun" w:cs="Tahoma"/>
                <w:color w:val="000000"/>
                <w:szCs w:val="18"/>
              </w:rPr>
            </w:pPr>
            <w:r w:rsidRPr="001E20FA">
              <w:rPr>
                <w:rFonts w:eastAsia="SimSun" w:cs="Tahoma"/>
                <w:color w:val="000000"/>
                <w:szCs w:val="18"/>
              </w:rPr>
              <w:t>Project Standard</w:t>
            </w:r>
          </w:p>
        </w:tc>
        <w:tc>
          <w:tcPr>
            <w:tcW w:w="4230" w:type="dxa"/>
            <w:tcMar>
              <w:top w:w="0" w:type="dxa"/>
              <w:left w:w="108" w:type="dxa"/>
              <w:bottom w:w="0" w:type="dxa"/>
              <w:right w:w="108" w:type="dxa"/>
            </w:tcMar>
            <w:hideMark/>
          </w:tcPr>
          <w:p w14:paraId="6BF3DE41" w14:textId="77777777" w:rsidR="009F254F" w:rsidRPr="001E20FA" w:rsidRDefault="009F254F" w:rsidP="00F21E5F">
            <w:pPr>
              <w:rPr>
                <w:rFonts w:eastAsia="SimSun" w:cs="Tahoma"/>
                <w:color w:val="000000"/>
                <w:szCs w:val="18"/>
              </w:rPr>
            </w:pPr>
            <w:r w:rsidRPr="001E20FA">
              <w:rPr>
                <w:rFonts w:eastAsia="SimSun" w:cs="Tahoma"/>
                <w:color w:val="000000"/>
                <w:szCs w:val="18"/>
              </w:rPr>
              <w:t>Project Professional</w:t>
            </w:r>
          </w:p>
        </w:tc>
      </w:tr>
      <w:tr w:rsidR="003573CD" w:rsidRPr="001E20FA" w14:paraId="6BF3DE45" w14:textId="77777777" w:rsidTr="001E3F7D">
        <w:tc>
          <w:tcPr>
            <w:tcW w:w="4230" w:type="dxa"/>
            <w:tcMar>
              <w:top w:w="0" w:type="dxa"/>
              <w:left w:w="108" w:type="dxa"/>
              <w:bottom w:w="0" w:type="dxa"/>
              <w:right w:w="108" w:type="dxa"/>
            </w:tcMar>
            <w:hideMark/>
          </w:tcPr>
          <w:p w14:paraId="6BF3DE43" w14:textId="77777777" w:rsidR="003573CD" w:rsidRPr="001E20FA" w:rsidRDefault="003573CD" w:rsidP="00F21E5F">
            <w:pPr>
              <w:rPr>
                <w:rFonts w:eastAsia="SimSun" w:cs="Tahoma"/>
                <w:color w:val="000000"/>
                <w:szCs w:val="18"/>
              </w:rPr>
            </w:pPr>
            <w:r w:rsidRPr="001E20FA">
              <w:rPr>
                <w:rFonts w:eastAsia="SimSun" w:cs="Tahoma"/>
                <w:color w:val="000000"/>
                <w:szCs w:val="18"/>
              </w:rPr>
              <w:t>SQL Server ™ Standard Core</w:t>
            </w:r>
          </w:p>
        </w:tc>
        <w:tc>
          <w:tcPr>
            <w:tcW w:w="4230" w:type="dxa"/>
            <w:tcMar>
              <w:top w:w="0" w:type="dxa"/>
              <w:left w:w="108" w:type="dxa"/>
              <w:bottom w:w="0" w:type="dxa"/>
              <w:right w:w="108" w:type="dxa"/>
            </w:tcMar>
            <w:hideMark/>
          </w:tcPr>
          <w:p w14:paraId="6BF3DE44" w14:textId="77777777" w:rsidR="003573CD" w:rsidRPr="001E20FA" w:rsidRDefault="003573CD" w:rsidP="00F21E5F">
            <w:pPr>
              <w:rPr>
                <w:rFonts w:eastAsia="SimSun" w:cs="Tahoma"/>
                <w:color w:val="000000"/>
                <w:szCs w:val="18"/>
              </w:rPr>
            </w:pPr>
            <w:r w:rsidRPr="001E20FA">
              <w:rPr>
                <w:rFonts w:eastAsia="SimSun" w:cs="Tahoma"/>
                <w:color w:val="000000"/>
                <w:szCs w:val="18"/>
              </w:rPr>
              <w:t>SQL Server ™ Enterprise Core</w:t>
            </w:r>
          </w:p>
        </w:tc>
      </w:tr>
      <w:tr w:rsidR="00270F92" w:rsidRPr="001E20FA" w14:paraId="6BF3DE48" w14:textId="77777777" w:rsidTr="001E3F7D">
        <w:tc>
          <w:tcPr>
            <w:tcW w:w="4230" w:type="dxa"/>
            <w:tcMar>
              <w:top w:w="0" w:type="dxa"/>
              <w:left w:w="108" w:type="dxa"/>
              <w:bottom w:w="0" w:type="dxa"/>
              <w:right w:w="108" w:type="dxa"/>
            </w:tcMar>
            <w:hideMark/>
          </w:tcPr>
          <w:p w14:paraId="6BF3DE46" w14:textId="77777777" w:rsidR="00270F92" w:rsidRPr="001E20FA" w:rsidRDefault="00270F92" w:rsidP="00F21E5F">
            <w:pPr>
              <w:rPr>
                <w:rFonts w:eastAsia="SimSun" w:cs="Tahoma"/>
                <w:szCs w:val="18"/>
              </w:rPr>
            </w:pPr>
            <w:r w:rsidRPr="001E20FA">
              <w:rPr>
                <w:rFonts w:eastAsia="SimSun" w:cs="Tahoma"/>
                <w:szCs w:val="18"/>
              </w:rPr>
              <w:t xml:space="preserve">SQL Server ™ </w:t>
            </w:r>
            <w:r w:rsidRPr="001E20FA">
              <w:rPr>
                <w:rFonts w:eastAsia="SimSun" w:cs="Tahoma"/>
                <w:color w:val="000000"/>
                <w:szCs w:val="18"/>
              </w:rPr>
              <w:t>Standard</w:t>
            </w:r>
          </w:p>
        </w:tc>
        <w:tc>
          <w:tcPr>
            <w:tcW w:w="4230" w:type="dxa"/>
            <w:tcMar>
              <w:top w:w="0" w:type="dxa"/>
              <w:left w:w="108" w:type="dxa"/>
              <w:bottom w:w="0" w:type="dxa"/>
              <w:right w:w="108" w:type="dxa"/>
            </w:tcMar>
            <w:hideMark/>
          </w:tcPr>
          <w:p w14:paraId="6BF3DE47" w14:textId="77777777" w:rsidR="00270F92" w:rsidRPr="001E20FA" w:rsidRDefault="00270F92" w:rsidP="00F21E5F">
            <w:pPr>
              <w:rPr>
                <w:rFonts w:eastAsia="SimSun" w:cs="Tahoma"/>
                <w:szCs w:val="18"/>
              </w:rPr>
            </w:pPr>
            <w:r w:rsidRPr="001E20FA">
              <w:rPr>
                <w:rFonts w:eastAsia="SimSun" w:cs="Tahoma"/>
                <w:szCs w:val="18"/>
              </w:rPr>
              <w:t>SQL Server ™ Business Intelligence</w:t>
            </w:r>
          </w:p>
        </w:tc>
      </w:tr>
      <w:tr w:rsidR="003573CD" w:rsidRPr="001E20FA" w14:paraId="6BF3DE4B" w14:textId="77777777" w:rsidTr="001E3F7D">
        <w:tc>
          <w:tcPr>
            <w:tcW w:w="4230" w:type="dxa"/>
            <w:tcMar>
              <w:top w:w="0" w:type="dxa"/>
              <w:left w:w="108" w:type="dxa"/>
              <w:bottom w:w="0" w:type="dxa"/>
              <w:right w:w="108" w:type="dxa"/>
            </w:tcMar>
            <w:hideMark/>
          </w:tcPr>
          <w:p w14:paraId="6BF3DE49" w14:textId="77777777" w:rsidR="003573CD" w:rsidRPr="001E20FA" w:rsidRDefault="00D04131" w:rsidP="00F21E5F">
            <w:pPr>
              <w:rPr>
                <w:rFonts w:eastAsia="SimSun" w:cs="Tahoma"/>
                <w:szCs w:val="18"/>
              </w:rPr>
            </w:pPr>
            <w:r w:rsidRPr="001E20FA">
              <w:rPr>
                <w:rFonts w:eastAsia="SimSun" w:cs="Tahoma"/>
                <w:szCs w:val="18"/>
              </w:rPr>
              <w:t>System Center 2012 Standard</w:t>
            </w:r>
          </w:p>
        </w:tc>
        <w:tc>
          <w:tcPr>
            <w:tcW w:w="4230" w:type="dxa"/>
            <w:tcMar>
              <w:top w:w="0" w:type="dxa"/>
              <w:left w:w="108" w:type="dxa"/>
              <w:bottom w:w="0" w:type="dxa"/>
              <w:right w:w="108" w:type="dxa"/>
            </w:tcMar>
            <w:hideMark/>
          </w:tcPr>
          <w:p w14:paraId="6BF3DE4A" w14:textId="77777777" w:rsidR="003573CD" w:rsidRPr="001E20FA" w:rsidRDefault="00D04131" w:rsidP="00F21E5F">
            <w:pPr>
              <w:rPr>
                <w:rFonts w:eastAsia="SimSun" w:cs="Tahoma"/>
                <w:szCs w:val="18"/>
              </w:rPr>
            </w:pPr>
            <w:r w:rsidRPr="001E20FA">
              <w:rPr>
                <w:rFonts w:eastAsia="SimSun" w:cs="Tahoma"/>
                <w:szCs w:val="18"/>
              </w:rPr>
              <w:t>System Center 2012 Datacenter</w:t>
            </w:r>
          </w:p>
        </w:tc>
      </w:tr>
      <w:tr w:rsidR="009F254F" w:rsidRPr="001E20FA" w14:paraId="6BF3DE4E" w14:textId="77777777" w:rsidTr="001E3F7D">
        <w:tc>
          <w:tcPr>
            <w:tcW w:w="4230" w:type="dxa"/>
            <w:tcMar>
              <w:top w:w="0" w:type="dxa"/>
              <w:left w:w="108" w:type="dxa"/>
              <w:bottom w:w="0" w:type="dxa"/>
              <w:right w:w="108" w:type="dxa"/>
            </w:tcMar>
            <w:hideMark/>
          </w:tcPr>
          <w:p w14:paraId="6BF3DE4C" w14:textId="77777777" w:rsidR="009F254F" w:rsidRPr="001E20FA" w:rsidRDefault="009F254F" w:rsidP="00F21E5F">
            <w:pPr>
              <w:rPr>
                <w:rFonts w:eastAsia="SimSun" w:cs="Tahoma"/>
                <w:color w:val="000000"/>
                <w:szCs w:val="18"/>
              </w:rPr>
            </w:pPr>
            <w:r w:rsidRPr="001E20FA">
              <w:rPr>
                <w:rFonts w:eastAsia="SimSun" w:cs="Tahoma"/>
                <w:color w:val="000000"/>
                <w:szCs w:val="18"/>
              </w:rPr>
              <w:t>Visio</w:t>
            </w:r>
            <w:r w:rsidR="006E5582">
              <w:rPr>
                <w:rFonts w:eastAsia="SimSun" w:cs="Tahoma"/>
                <w:color w:val="000000"/>
                <w:szCs w:val="18"/>
                <w:vertAlign w:val="superscript"/>
              </w:rPr>
              <w:t xml:space="preserve">® </w:t>
            </w:r>
            <w:r w:rsidRPr="001E20FA">
              <w:rPr>
                <w:rFonts w:eastAsia="SimSun" w:cs="Tahoma"/>
                <w:color w:val="000000"/>
                <w:szCs w:val="18"/>
              </w:rPr>
              <w:t>Standard</w:t>
            </w:r>
          </w:p>
        </w:tc>
        <w:tc>
          <w:tcPr>
            <w:tcW w:w="4230" w:type="dxa"/>
            <w:tcMar>
              <w:top w:w="0" w:type="dxa"/>
              <w:left w:w="108" w:type="dxa"/>
              <w:bottom w:w="0" w:type="dxa"/>
              <w:right w:w="108" w:type="dxa"/>
            </w:tcMar>
            <w:hideMark/>
          </w:tcPr>
          <w:p w14:paraId="6BF3DE4D" w14:textId="77777777" w:rsidR="009F254F" w:rsidRPr="001E20FA" w:rsidRDefault="009F254F" w:rsidP="00F21E5F">
            <w:pPr>
              <w:rPr>
                <w:rFonts w:eastAsia="SimSun" w:cs="Tahoma"/>
                <w:color w:val="000000"/>
                <w:szCs w:val="18"/>
              </w:rPr>
            </w:pPr>
            <w:r w:rsidRPr="001E20FA">
              <w:rPr>
                <w:rFonts w:eastAsia="SimSun" w:cs="Tahoma"/>
                <w:color w:val="000000"/>
                <w:szCs w:val="18"/>
              </w:rPr>
              <w:t xml:space="preserve"> Visio</w:t>
            </w:r>
            <w:r w:rsidR="006E5582">
              <w:rPr>
                <w:rFonts w:eastAsia="SimSun" w:cs="Tahoma"/>
                <w:color w:val="000000"/>
                <w:szCs w:val="18"/>
                <w:vertAlign w:val="superscript"/>
              </w:rPr>
              <w:t xml:space="preserve">® </w:t>
            </w:r>
            <w:r w:rsidRPr="001E20FA">
              <w:rPr>
                <w:rFonts w:eastAsia="SimSun" w:cs="Tahoma"/>
                <w:color w:val="000000"/>
                <w:szCs w:val="18"/>
              </w:rPr>
              <w:t>Professional</w:t>
            </w:r>
          </w:p>
        </w:tc>
      </w:tr>
      <w:tr w:rsidR="009F254F" w:rsidRPr="001E20FA" w14:paraId="6BF3DE51" w14:textId="77777777" w:rsidTr="001E3F7D">
        <w:tc>
          <w:tcPr>
            <w:tcW w:w="4230" w:type="dxa"/>
            <w:tcMar>
              <w:top w:w="0" w:type="dxa"/>
              <w:left w:w="108" w:type="dxa"/>
              <w:bottom w:w="0" w:type="dxa"/>
              <w:right w:w="108" w:type="dxa"/>
            </w:tcMar>
            <w:hideMark/>
          </w:tcPr>
          <w:p w14:paraId="6BF3DE4F" w14:textId="77777777" w:rsidR="009F254F" w:rsidRPr="001E20FA" w:rsidRDefault="009F254F" w:rsidP="00F21E5F">
            <w:pPr>
              <w:rPr>
                <w:rFonts w:eastAsia="SimSun" w:cs="Tahoma"/>
                <w:color w:val="000000"/>
                <w:szCs w:val="18"/>
              </w:rPr>
            </w:pPr>
            <w:r w:rsidRPr="001E20FA">
              <w:rPr>
                <w:rFonts w:eastAsia="SimSun" w:cs="Tahoma"/>
                <w:color w:val="000000"/>
                <w:szCs w:val="18"/>
              </w:rPr>
              <w:t>Visual Studio Professional with MSDN</w:t>
            </w:r>
          </w:p>
        </w:tc>
        <w:tc>
          <w:tcPr>
            <w:tcW w:w="4230" w:type="dxa"/>
            <w:tcMar>
              <w:top w:w="0" w:type="dxa"/>
              <w:left w:w="108" w:type="dxa"/>
              <w:bottom w:w="0" w:type="dxa"/>
              <w:right w:w="108" w:type="dxa"/>
            </w:tcMar>
            <w:hideMark/>
          </w:tcPr>
          <w:p w14:paraId="6BF3DE50" w14:textId="77777777" w:rsidR="009F254F" w:rsidRPr="001E20FA" w:rsidRDefault="009F254F" w:rsidP="00F21E5F">
            <w:pPr>
              <w:rPr>
                <w:rFonts w:eastAsia="SimSun" w:cs="Tahoma"/>
                <w:color w:val="000000"/>
                <w:szCs w:val="18"/>
              </w:rPr>
            </w:pPr>
            <w:r w:rsidRPr="001E20FA">
              <w:rPr>
                <w:rFonts w:eastAsia="SimSun" w:cs="Tahoma"/>
                <w:color w:val="000000"/>
                <w:szCs w:val="18"/>
              </w:rPr>
              <w:t>Visual Studio Premium with MSDN</w:t>
            </w:r>
          </w:p>
        </w:tc>
      </w:tr>
      <w:tr w:rsidR="009F254F" w:rsidRPr="001E20FA" w14:paraId="6BF3DE54" w14:textId="77777777" w:rsidTr="001E3F7D">
        <w:tc>
          <w:tcPr>
            <w:tcW w:w="4230" w:type="dxa"/>
            <w:tcMar>
              <w:top w:w="0" w:type="dxa"/>
              <w:left w:w="108" w:type="dxa"/>
              <w:bottom w:w="0" w:type="dxa"/>
              <w:right w:w="108" w:type="dxa"/>
            </w:tcMar>
            <w:hideMark/>
          </w:tcPr>
          <w:p w14:paraId="6BF3DE52" w14:textId="77777777" w:rsidR="009F254F" w:rsidRPr="001E20FA" w:rsidRDefault="009F254F" w:rsidP="00F21E5F">
            <w:pPr>
              <w:rPr>
                <w:rFonts w:eastAsia="SimSun" w:cs="Tahoma"/>
                <w:szCs w:val="18"/>
              </w:rPr>
            </w:pPr>
            <w:r w:rsidRPr="001E20FA">
              <w:rPr>
                <w:rFonts w:eastAsia="SimSun" w:cs="Tahoma"/>
                <w:szCs w:val="18"/>
              </w:rPr>
              <w:t>Visual Studio Premium with MSDN</w:t>
            </w:r>
          </w:p>
        </w:tc>
        <w:tc>
          <w:tcPr>
            <w:tcW w:w="4230" w:type="dxa"/>
            <w:tcMar>
              <w:top w:w="0" w:type="dxa"/>
              <w:left w:w="108" w:type="dxa"/>
              <w:bottom w:w="0" w:type="dxa"/>
              <w:right w:w="108" w:type="dxa"/>
            </w:tcMar>
            <w:hideMark/>
          </w:tcPr>
          <w:p w14:paraId="6BF3DE53" w14:textId="77777777" w:rsidR="009F254F" w:rsidRPr="001E20FA" w:rsidRDefault="009F254F" w:rsidP="00F21E5F">
            <w:pPr>
              <w:rPr>
                <w:rFonts w:eastAsia="SimSun" w:cs="Tahoma"/>
                <w:szCs w:val="18"/>
              </w:rPr>
            </w:pPr>
            <w:r w:rsidRPr="001E20FA">
              <w:rPr>
                <w:rFonts w:eastAsia="SimSun" w:cs="Tahoma"/>
                <w:szCs w:val="18"/>
              </w:rPr>
              <w:t>Visual Studio Ultimate with MSDN</w:t>
            </w:r>
          </w:p>
        </w:tc>
      </w:tr>
      <w:tr w:rsidR="009F254F" w:rsidRPr="001E20FA" w14:paraId="6BF3DE57" w14:textId="77777777" w:rsidTr="001E3F7D">
        <w:tc>
          <w:tcPr>
            <w:tcW w:w="4230" w:type="dxa"/>
            <w:tcMar>
              <w:top w:w="0" w:type="dxa"/>
              <w:left w:w="108" w:type="dxa"/>
              <w:bottom w:w="0" w:type="dxa"/>
              <w:right w:w="108" w:type="dxa"/>
            </w:tcMar>
            <w:hideMark/>
          </w:tcPr>
          <w:p w14:paraId="6BF3DE55" w14:textId="77777777" w:rsidR="009F254F" w:rsidRPr="001E20FA" w:rsidRDefault="009F254F" w:rsidP="00F21E5F">
            <w:pPr>
              <w:rPr>
                <w:rFonts w:eastAsia="SimSun" w:cs="Tahoma"/>
                <w:szCs w:val="18"/>
              </w:rPr>
            </w:pPr>
            <w:r w:rsidRPr="001E20FA">
              <w:rPr>
                <w:rFonts w:eastAsia="SimSun" w:cs="Tahoma"/>
                <w:szCs w:val="18"/>
              </w:rPr>
              <w:t>Visual Studio Test Professional with MSDN</w:t>
            </w:r>
          </w:p>
        </w:tc>
        <w:tc>
          <w:tcPr>
            <w:tcW w:w="4230" w:type="dxa"/>
            <w:tcMar>
              <w:top w:w="0" w:type="dxa"/>
              <w:left w:w="108" w:type="dxa"/>
              <w:bottom w:w="0" w:type="dxa"/>
              <w:right w:w="108" w:type="dxa"/>
            </w:tcMar>
            <w:hideMark/>
          </w:tcPr>
          <w:p w14:paraId="6BF3DE56" w14:textId="77777777" w:rsidR="009F254F" w:rsidRPr="001E20FA" w:rsidRDefault="009F254F" w:rsidP="00F21E5F">
            <w:pPr>
              <w:rPr>
                <w:rFonts w:eastAsia="SimSun" w:cs="Tahoma"/>
                <w:szCs w:val="18"/>
              </w:rPr>
            </w:pPr>
            <w:r w:rsidRPr="001E20FA">
              <w:rPr>
                <w:rFonts w:eastAsia="SimSun" w:cs="Tahoma"/>
                <w:szCs w:val="18"/>
              </w:rPr>
              <w:t>Visual Studio Premium with MSDN</w:t>
            </w:r>
          </w:p>
        </w:tc>
      </w:tr>
      <w:tr w:rsidR="003573CD" w:rsidRPr="001E20FA" w14:paraId="6BF3DE5A" w14:textId="77777777" w:rsidTr="001E3F7D">
        <w:tc>
          <w:tcPr>
            <w:tcW w:w="4230" w:type="dxa"/>
            <w:tcMar>
              <w:top w:w="0" w:type="dxa"/>
              <w:left w:w="108" w:type="dxa"/>
              <w:bottom w:w="0" w:type="dxa"/>
              <w:right w:w="108" w:type="dxa"/>
            </w:tcMar>
            <w:hideMark/>
          </w:tcPr>
          <w:p w14:paraId="6BF3DE58" w14:textId="77777777" w:rsidR="003573CD" w:rsidRPr="001E20FA" w:rsidRDefault="003573CD" w:rsidP="00F21E5F">
            <w:pPr>
              <w:rPr>
                <w:rFonts w:eastAsia="SimSun" w:cs="Tahoma"/>
                <w:szCs w:val="18"/>
              </w:rPr>
            </w:pPr>
            <w:r w:rsidRPr="001E20FA">
              <w:rPr>
                <w:rFonts w:eastAsia="SimSun" w:cs="Tahoma"/>
                <w:szCs w:val="18"/>
              </w:rPr>
              <w:t>Windows</w:t>
            </w:r>
            <w:r w:rsidR="006E5582">
              <w:rPr>
                <w:rFonts w:eastAsia="SimSun" w:cs="Tahoma"/>
                <w:szCs w:val="18"/>
                <w:vertAlign w:val="superscript"/>
              </w:rPr>
              <w:t xml:space="preserve">® </w:t>
            </w:r>
            <w:r w:rsidRPr="001E20FA">
              <w:rPr>
                <w:rFonts w:eastAsia="SimSun" w:cs="Tahoma"/>
                <w:szCs w:val="18"/>
              </w:rPr>
              <w:t>Server™ Standard</w:t>
            </w:r>
          </w:p>
        </w:tc>
        <w:tc>
          <w:tcPr>
            <w:tcW w:w="4230" w:type="dxa"/>
            <w:tcMar>
              <w:top w:w="0" w:type="dxa"/>
              <w:left w:w="108" w:type="dxa"/>
              <w:bottom w:w="0" w:type="dxa"/>
              <w:right w:w="108" w:type="dxa"/>
            </w:tcMar>
            <w:hideMark/>
          </w:tcPr>
          <w:p w14:paraId="6BF3DE59" w14:textId="77777777" w:rsidR="003573CD" w:rsidRPr="001E20FA" w:rsidRDefault="003573CD" w:rsidP="00F21E5F">
            <w:pPr>
              <w:rPr>
                <w:rFonts w:eastAsia="SimSun" w:cs="Tahoma"/>
                <w:szCs w:val="18"/>
              </w:rPr>
            </w:pPr>
            <w:r w:rsidRPr="001E20FA">
              <w:rPr>
                <w:rFonts w:eastAsia="SimSun" w:cs="Tahoma"/>
                <w:szCs w:val="18"/>
              </w:rPr>
              <w:t>Windows</w:t>
            </w:r>
            <w:r w:rsidR="006E5582">
              <w:rPr>
                <w:rFonts w:eastAsia="SimSun" w:cs="Tahoma"/>
                <w:szCs w:val="18"/>
                <w:vertAlign w:val="superscript"/>
              </w:rPr>
              <w:t xml:space="preserve">® </w:t>
            </w:r>
            <w:r w:rsidRPr="001E20FA">
              <w:rPr>
                <w:rFonts w:eastAsia="SimSun" w:cs="Tahoma"/>
                <w:szCs w:val="18"/>
              </w:rPr>
              <w:t>Server™ Datacenter</w:t>
            </w:r>
          </w:p>
        </w:tc>
      </w:tr>
    </w:tbl>
    <w:p w14:paraId="6BF3DE5B" w14:textId="77777777" w:rsidR="003573CD" w:rsidRPr="001E20FA" w:rsidRDefault="003573CD" w:rsidP="00F21E5F">
      <w:pPr>
        <w:pStyle w:val="AppendixBodyText"/>
        <w:ind w:left="1710" w:hanging="1260"/>
        <w:rPr>
          <w:rFonts w:ascii="Tahoma" w:eastAsia="SimSun" w:hAnsi="Tahoma" w:cs="Tahoma"/>
          <w:lang w:eastAsia="zh-CN"/>
        </w:rPr>
      </w:pPr>
      <w:r w:rsidRPr="001E20FA">
        <w:rPr>
          <w:rFonts w:ascii="Tahoma" w:eastAsia="SimSun" w:hAnsi="Tahoma" w:cs="Tahoma"/>
          <w:b/>
          <w:i/>
          <w:sz w:val="16"/>
          <w:szCs w:val="16"/>
          <w:lang w:eastAsia="zh-CN"/>
        </w:rPr>
        <w:t>*</w:t>
      </w:r>
      <w:r w:rsidRPr="001E20FA">
        <w:rPr>
          <w:rFonts w:ascii="Tahoma" w:eastAsia="SimSun" w:hAnsi="Tahoma" w:cs="Tahoma"/>
          <w:b/>
          <w:i/>
          <w:sz w:val="16"/>
          <w:szCs w:val="16"/>
          <w:lang w:eastAsia="zh-CN"/>
        </w:rPr>
        <w:t>注意：</w:t>
      </w:r>
      <w:r w:rsidRPr="001E20FA">
        <w:rPr>
          <w:rFonts w:ascii="Tahoma" w:eastAsia="SimSun" w:hAnsi="Tahoma" w:cs="Tahoma"/>
          <w:i/>
          <w:sz w:val="16"/>
          <w:szCs w:val="16"/>
          <w:lang w:eastAsia="zh-CN"/>
        </w:rPr>
        <w:t>可向其提供升级许可的产品列表可能会发生变化。</w:t>
      </w:r>
    </w:p>
    <w:p w14:paraId="6BF3DE5C" w14:textId="77777777" w:rsidR="003573CD" w:rsidRPr="001E20FA" w:rsidRDefault="003573CD" w:rsidP="00F21E5F">
      <w:pPr>
        <w:rPr>
          <w:rFonts w:eastAsia="SimSun" w:cs="Tahoma"/>
          <w:lang w:eastAsia="zh-CN"/>
        </w:rPr>
      </w:pPr>
    </w:p>
    <w:p w14:paraId="6BF3DE5D" w14:textId="77777777" w:rsidR="00023FE7" w:rsidRPr="001E20FA" w:rsidRDefault="00023FE7" w:rsidP="00F21E5F">
      <w:pPr>
        <w:pStyle w:val="AppendixBodyText"/>
        <w:ind w:left="1710" w:hanging="1260"/>
        <w:rPr>
          <w:rFonts w:ascii="Tahoma" w:eastAsia="SimSun" w:hAnsi="Tahoma" w:cs="Tahoma"/>
          <w:lang w:eastAsia="zh-CN"/>
        </w:rPr>
      </w:pPr>
      <w:r w:rsidRPr="001E20FA">
        <w:rPr>
          <w:rFonts w:ascii="Tahoma" w:eastAsia="SimSun" w:hAnsi="Tahoma" w:cs="Tahoma"/>
          <w:b/>
          <w:i/>
          <w:lang w:eastAsia="zh-CN"/>
        </w:rPr>
        <w:t xml:space="preserve"> </w:t>
      </w:r>
    </w:p>
    <w:p w14:paraId="6BF3DE5E" w14:textId="77777777" w:rsidR="00023FE7" w:rsidRPr="001E20FA" w:rsidRDefault="00CA395A" w:rsidP="005D04F0">
      <w:pPr>
        <w:pStyle w:val="Heading1"/>
        <w:spacing w:before="0"/>
        <w:rPr>
          <w:rFonts w:eastAsia="SimSun" w:cs="Tahoma"/>
          <w:lang w:eastAsia="zh-CN"/>
        </w:rPr>
      </w:pPr>
      <w:r w:rsidRPr="001E20FA">
        <w:rPr>
          <w:rFonts w:eastAsia="SimSun" w:cs="Tahoma"/>
          <w:lang w:eastAsia="zh-CN"/>
        </w:rPr>
        <w:br w:type="page"/>
      </w:r>
      <w:bookmarkStart w:id="968" w:name="_Toc317591256"/>
      <w:bookmarkStart w:id="969" w:name="_Toc336338247"/>
      <w:bookmarkStart w:id="970" w:name="_Toc348164854"/>
      <w:r w:rsidRPr="001E20FA">
        <w:rPr>
          <w:rFonts w:eastAsia="SimSun" w:cs="Tahoma"/>
          <w:lang w:eastAsia="zh-CN"/>
        </w:rPr>
        <w:t>第</w:t>
      </w:r>
      <w:r w:rsidRPr="001E20FA">
        <w:rPr>
          <w:rFonts w:eastAsia="SimSun" w:cs="Tahoma"/>
          <w:lang w:eastAsia="zh-CN"/>
        </w:rPr>
        <w:t xml:space="preserve"> 8 </w:t>
      </w:r>
      <w:r w:rsidRPr="001E20FA">
        <w:rPr>
          <w:rFonts w:eastAsia="SimSun" w:cs="Tahoma"/>
          <w:lang w:eastAsia="zh-CN"/>
        </w:rPr>
        <w:t>节</w:t>
      </w:r>
      <w:r w:rsidRPr="001E20FA">
        <w:rPr>
          <w:rFonts w:eastAsia="SimSun" w:cs="Tahoma"/>
          <w:lang w:eastAsia="zh-CN"/>
        </w:rPr>
        <w:t xml:space="preserve"> – </w:t>
      </w:r>
      <w:r w:rsidRPr="001E20FA">
        <w:rPr>
          <w:rFonts w:eastAsia="SimSun" w:cs="Tahoma"/>
          <w:lang w:eastAsia="zh-CN"/>
        </w:rPr>
        <w:t>服务</w:t>
      </w:r>
      <w:bookmarkEnd w:id="968"/>
      <w:bookmarkEnd w:id="969"/>
      <w:bookmarkEnd w:id="970"/>
    </w:p>
    <w:p w14:paraId="6BF3DE5F" w14:textId="77777777" w:rsidR="00023FE7" w:rsidRPr="001E20FA" w:rsidRDefault="00023FE7" w:rsidP="00F21E5F">
      <w:pPr>
        <w:rPr>
          <w:rFonts w:eastAsia="SimSun" w:cs="Tahoma"/>
          <w:lang w:eastAsia="zh-CN"/>
        </w:rPr>
      </w:pPr>
    </w:p>
    <w:p w14:paraId="6BF3DE60" w14:textId="77777777" w:rsidR="00DD7F8E" w:rsidRPr="001E20FA" w:rsidRDefault="00DD7F8E" w:rsidP="00F21E5F">
      <w:pPr>
        <w:jc w:val="both"/>
        <w:rPr>
          <w:rFonts w:eastAsia="SimSun" w:cs="Tahoma"/>
          <w:lang w:eastAsia="zh-CN"/>
        </w:rPr>
      </w:pPr>
      <w:r w:rsidRPr="001E20FA">
        <w:rPr>
          <w:rFonts w:eastAsia="SimSun" w:cs="Tahoma"/>
          <w:szCs w:val="20"/>
          <w:lang w:eastAsia="zh-CN"/>
        </w:rPr>
        <w:t>客户使用所购买的、属于本产品列表的任何服务的权利受以下条款的约束：</w:t>
      </w:r>
      <w:r w:rsidRPr="001E20FA">
        <w:rPr>
          <w:rFonts w:eastAsia="SimSun" w:cs="Tahoma"/>
          <w:szCs w:val="20"/>
          <w:lang w:eastAsia="zh-CN"/>
        </w:rPr>
        <w:t xml:space="preserve">(1) </w:t>
      </w:r>
      <w:r w:rsidRPr="001E20FA">
        <w:rPr>
          <w:rFonts w:eastAsia="SimSun" w:cs="Tahoma"/>
          <w:szCs w:val="20"/>
          <w:lang w:eastAsia="zh-CN"/>
        </w:rPr>
        <w:t>客户的批量许可协议，</w:t>
      </w:r>
      <w:r w:rsidRPr="001E20FA">
        <w:rPr>
          <w:rFonts w:eastAsia="SimSun" w:cs="Tahoma"/>
          <w:szCs w:val="20"/>
          <w:lang w:eastAsia="zh-CN"/>
        </w:rPr>
        <w:t xml:space="preserve">(2) </w:t>
      </w:r>
      <w:r w:rsidRPr="001E20FA">
        <w:rPr>
          <w:rFonts w:eastAsia="SimSun" w:cs="Tahoma"/>
          <w:szCs w:val="20"/>
          <w:lang w:eastAsia="zh-CN"/>
        </w:rPr>
        <w:t>客户在购买时可能已签署的任何主级别微软服务协议。如果出现冲突，则以最新的服务协议为准。</w:t>
      </w:r>
      <w:r w:rsidRPr="001E20FA">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1E20FA">
        <w:rPr>
          <w:rFonts w:eastAsia="SimSun" w:cs="Tahoma"/>
          <w:szCs w:val="20"/>
          <w:lang w:eastAsia="zh-CN"/>
        </w:rPr>
        <w:t>如果客户当前没有与微软签订主级别服务协议，则以下所有附加服务条款和条件均适用。</w:t>
      </w:r>
    </w:p>
    <w:p w14:paraId="6BF3DE61" w14:textId="77777777" w:rsidR="00DD7F8E" w:rsidRPr="001E20FA" w:rsidRDefault="00DD7F8E" w:rsidP="00F21E5F">
      <w:pPr>
        <w:jc w:val="both"/>
        <w:rPr>
          <w:rFonts w:eastAsia="SimSun" w:cs="Tahoma"/>
          <w:lang w:eastAsia="zh-CN"/>
        </w:rPr>
      </w:pPr>
    </w:p>
    <w:p w14:paraId="6BF3DE62" w14:textId="77777777" w:rsidR="00DD7F8E" w:rsidRPr="001E20FA" w:rsidRDefault="00DD7F8E" w:rsidP="00F21E5F">
      <w:pPr>
        <w:spacing w:after="75"/>
        <w:rPr>
          <w:rFonts w:eastAsia="SimSun" w:cs="Tahoma"/>
          <w:lang w:eastAsia="zh-CN"/>
        </w:rPr>
      </w:pPr>
      <w:r w:rsidRPr="001E20FA">
        <w:rPr>
          <w:rFonts w:eastAsia="SimSun" w:cs="Tahoma"/>
          <w:szCs w:val="20"/>
          <w:lang w:eastAsia="zh-CN"/>
        </w:rPr>
        <w:t>有关客户可能购买其权利的任何服务的详细说明，请参见下文中各节。</w:t>
      </w:r>
    </w:p>
    <w:p w14:paraId="6BF3DE63" w14:textId="77777777" w:rsidR="00DD7F8E" w:rsidRPr="005D04F0" w:rsidRDefault="00DD7F8E" w:rsidP="00F21E5F">
      <w:pPr>
        <w:spacing w:after="75"/>
        <w:rPr>
          <w:rFonts w:eastAsia="SimSun" w:cs="Tahoma"/>
          <w:spacing w:val="-4"/>
          <w:lang w:eastAsia="zh-CN"/>
        </w:rPr>
      </w:pPr>
      <w:r w:rsidRPr="005D04F0">
        <w:rPr>
          <w:rFonts w:eastAsia="SimSun" w:cs="Tahoma"/>
          <w:spacing w:val="-4"/>
          <w:szCs w:val="20"/>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14:paraId="6BF3DE64" w14:textId="77777777" w:rsidR="00F42FB8" w:rsidRPr="001E20FA" w:rsidRDefault="00F42FB8" w:rsidP="00F21E5F">
      <w:pPr>
        <w:rPr>
          <w:rFonts w:eastAsia="SimSun" w:cs="Tahoma"/>
          <w:lang w:eastAsia="zh-CN"/>
        </w:rPr>
      </w:pPr>
    </w:p>
    <w:p w14:paraId="6BF3DE65" w14:textId="77777777" w:rsidR="00DD7F8E" w:rsidRPr="001E20FA" w:rsidRDefault="00DD7F8E" w:rsidP="00F21E5F">
      <w:pPr>
        <w:rPr>
          <w:rFonts w:eastAsia="SimSun" w:cs="Tahoma"/>
        </w:rPr>
      </w:pPr>
      <w:r w:rsidRPr="001E20FA">
        <w:rPr>
          <w:rFonts w:eastAsia="SimSun" w:cs="Tahoma"/>
          <w:b/>
          <w:sz w:val="24"/>
          <w:szCs w:val="24"/>
        </w:rPr>
        <w:t>微软高级技术支持产品</w:t>
      </w:r>
    </w:p>
    <w:p w14:paraId="6BF3DE66" w14:textId="77777777" w:rsidR="00DB2D1E" w:rsidRPr="001E20FA" w:rsidRDefault="00DB2D1E" w:rsidP="00F21E5F">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1E20FA" w14:paraId="6BF3DE6C" w14:textId="77777777" w:rsidTr="002A6416">
        <w:tc>
          <w:tcPr>
            <w:tcW w:w="3168" w:type="dxa"/>
            <w:shd w:val="clear" w:color="auto" w:fill="FABF8F"/>
            <w:vAlign w:val="center"/>
          </w:tcPr>
          <w:p w14:paraId="6BF3DE67" w14:textId="77777777" w:rsidR="00DB2D1E" w:rsidRPr="001E20FA" w:rsidRDefault="00DB2D1E" w:rsidP="00F21E5F">
            <w:pPr>
              <w:jc w:val="center"/>
              <w:rPr>
                <w:rFonts w:eastAsia="SimSun" w:cs="Tahoma"/>
                <w:color w:val="000000"/>
                <w:szCs w:val="18"/>
              </w:rPr>
            </w:pPr>
            <w:r w:rsidRPr="001E20FA">
              <w:rPr>
                <w:rFonts w:eastAsia="SimSun" w:cs="Tahoma"/>
                <w:b/>
                <w:bCs/>
                <w:color w:val="000000"/>
                <w:sz w:val="20"/>
                <w:szCs w:val="18"/>
              </w:rPr>
              <w:t>区域</w:t>
            </w:r>
            <w:r w:rsidRPr="001E20FA">
              <w:rPr>
                <w:rFonts w:eastAsia="SimSun" w:cs="Tahoma"/>
                <w:b/>
                <w:bCs/>
                <w:color w:val="000000"/>
                <w:sz w:val="20"/>
                <w:szCs w:val="18"/>
              </w:rPr>
              <w:t xml:space="preserve"> </w:t>
            </w:r>
            <w:r w:rsidRPr="001E20FA">
              <w:rPr>
                <w:rFonts w:eastAsia="SimSun" w:cs="Tahoma"/>
                <w:b/>
                <w:bCs/>
                <w:color w:val="000000"/>
                <w:sz w:val="20"/>
                <w:szCs w:val="18"/>
                <w:vertAlign w:val="superscript"/>
              </w:rPr>
              <w:t>1</w:t>
            </w:r>
          </w:p>
        </w:tc>
        <w:tc>
          <w:tcPr>
            <w:tcW w:w="1580" w:type="dxa"/>
            <w:shd w:val="clear" w:color="auto" w:fill="FABF8F"/>
            <w:vAlign w:val="center"/>
          </w:tcPr>
          <w:p w14:paraId="6BF3DE68" w14:textId="77777777" w:rsidR="00DB2D1E" w:rsidRPr="001E20FA" w:rsidRDefault="00DB2D1E" w:rsidP="00F21E5F">
            <w:pPr>
              <w:jc w:val="center"/>
              <w:rPr>
                <w:rFonts w:eastAsia="SimSun" w:cs="Tahoma"/>
                <w:color w:val="000000"/>
                <w:sz w:val="20"/>
                <w:szCs w:val="20"/>
              </w:rPr>
            </w:pPr>
            <w:r w:rsidRPr="001E20FA">
              <w:rPr>
                <w:rFonts w:eastAsia="SimSun" w:cs="Tahoma"/>
                <w:b/>
                <w:bCs/>
                <w:color w:val="000000"/>
                <w:sz w:val="20"/>
                <w:szCs w:val="20"/>
              </w:rPr>
              <w:t>高级核心</w:t>
            </w:r>
          </w:p>
        </w:tc>
        <w:tc>
          <w:tcPr>
            <w:tcW w:w="1444" w:type="dxa"/>
            <w:shd w:val="clear" w:color="auto" w:fill="FABF8F"/>
          </w:tcPr>
          <w:p w14:paraId="6BF3DE69" w14:textId="77777777" w:rsidR="00DB2D1E" w:rsidRPr="001E20FA" w:rsidRDefault="00DB2D1E" w:rsidP="00F21E5F">
            <w:pPr>
              <w:jc w:val="center"/>
              <w:rPr>
                <w:rFonts w:eastAsia="SimSun" w:cs="Tahoma"/>
                <w:b/>
                <w:bCs/>
                <w:color w:val="000000"/>
                <w:sz w:val="20"/>
                <w:szCs w:val="18"/>
              </w:rPr>
            </w:pPr>
            <w:r w:rsidRPr="001E20FA">
              <w:rPr>
                <w:rFonts w:eastAsia="SimSun" w:cs="Tahoma"/>
                <w:b/>
                <w:bCs/>
                <w:color w:val="000000"/>
                <w:sz w:val="20"/>
                <w:szCs w:val="18"/>
              </w:rPr>
              <w:t>高级基础</w:t>
            </w:r>
          </w:p>
        </w:tc>
        <w:tc>
          <w:tcPr>
            <w:tcW w:w="1687" w:type="dxa"/>
            <w:shd w:val="clear" w:color="auto" w:fill="FABF8F"/>
            <w:vAlign w:val="center"/>
          </w:tcPr>
          <w:p w14:paraId="6BF3DE6A" w14:textId="77777777" w:rsidR="00DB2D1E" w:rsidRPr="001E20FA" w:rsidRDefault="00DB2D1E" w:rsidP="00F21E5F">
            <w:pPr>
              <w:jc w:val="center"/>
              <w:rPr>
                <w:rFonts w:eastAsia="SimSun" w:cs="Tahoma"/>
                <w:color w:val="000000"/>
                <w:szCs w:val="18"/>
              </w:rPr>
            </w:pPr>
            <w:r w:rsidRPr="001E20FA">
              <w:rPr>
                <w:rFonts w:eastAsia="SimSun" w:cs="Tahoma"/>
                <w:b/>
                <w:bCs/>
                <w:color w:val="000000"/>
                <w:sz w:val="20"/>
                <w:szCs w:val="18"/>
              </w:rPr>
              <w:t>高级标准</w:t>
            </w:r>
          </w:p>
        </w:tc>
        <w:tc>
          <w:tcPr>
            <w:tcW w:w="1589" w:type="dxa"/>
            <w:shd w:val="clear" w:color="auto" w:fill="FABF8F"/>
            <w:vAlign w:val="center"/>
          </w:tcPr>
          <w:p w14:paraId="6BF3DE6B" w14:textId="77777777" w:rsidR="00DB2D1E" w:rsidRPr="001E20FA" w:rsidRDefault="00DB2D1E" w:rsidP="00F21E5F">
            <w:pPr>
              <w:jc w:val="center"/>
              <w:rPr>
                <w:rFonts w:eastAsia="SimSun" w:cs="Tahoma"/>
                <w:color w:val="000000"/>
                <w:szCs w:val="18"/>
              </w:rPr>
            </w:pPr>
            <w:r w:rsidRPr="001E20FA">
              <w:rPr>
                <w:rFonts w:eastAsia="SimSun" w:cs="Tahoma"/>
                <w:b/>
                <w:bCs/>
                <w:color w:val="000000"/>
                <w:sz w:val="20"/>
                <w:szCs w:val="18"/>
              </w:rPr>
              <w:t>高级以上</w:t>
            </w:r>
          </w:p>
        </w:tc>
      </w:tr>
      <w:tr w:rsidR="00DB2D1E" w:rsidRPr="001E20FA" w14:paraId="6BF3DE72" w14:textId="77777777" w:rsidTr="002A6416">
        <w:tc>
          <w:tcPr>
            <w:tcW w:w="3168" w:type="dxa"/>
            <w:vAlign w:val="center"/>
          </w:tcPr>
          <w:p w14:paraId="6BF3DE6D" w14:textId="77777777" w:rsidR="00DB2D1E" w:rsidRPr="001E20FA" w:rsidRDefault="00DB2D1E" w:rsidP="00F21E5F">
            <w:pPr>
              <w:rPr>
                <w:rFonts w:eastAsia="SimSun" w:cs="Tahoma"/>
                <w:color w:val="000000"/>
                <w:szCs w:val="18"/>
              </w:rPr>
            </w:pPr>
            <w:r w:rsidRPr="001E20FA">
              <w:rPr>
                <w:rFonts w:eastAsia="SimSun" w:cs="Tahoma"/>
                <w:color w:val="000000"/>
                <w:szCs w:val="18"/>
              </w:rPr>
              <w:t>支持帐户管理</w:t>
            </w:r>
          </w:p>
        </w:tc>
        <w:tc>
          <w:tcPr>
            <w:tcW w:w="1580" w:type="dxa"/>
            <w:vAlign w:val="center"/>
          </w:tcPr>
          <w:p w14:paraId="6BF3DE6E"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444" w:type="dxa"/>
            <w:vAlign w:val="center"/>
          </w:tcPr>
          <w:p w14:paraId="6BF3DE6F"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687" w:type="dxa"/>
            <w:vAlign w:val="center"/>
          </w:tcPr>
          <w:p w14:paraId="6BF3DE70"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c>
          <w:tcPr>
            <w:tcW w:w="1589" w:type="dxa"/>
            <w:vAlign w:val="center"/>
          </w:tcPr>
          <w:p w14:paraId="6BF3DE71"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r>
      <w:tr w:rsidR="00DB2D1E" w:rsidRPr="001E20FA" w14:paraId="6BF3DE78" w14:textId="77777777" w:rsidTr="002A6416">
        <w:tc>
          <w:tcPr>
            <w:tcW w:w="3168" w:type="dxa"/>
            <w:vAlign w:val="center"/>
          </w:tcPr>
          <w:p w14:paraId="6BF3DE73" w14:textId="77777777" w:rsidR="00DB2D1E" w:rsidRPr="001E20FA" w:rsidRDefault="00DB2D1E" w:rsidP="00F21E5F">
            <w:pPr>
              <w:rPr>
                <w:rFonts w:eastAsia="SimSun" w:cs="Tahoma"/>
                <w:color w:val="000000"/>
                <w:szCs w:val="18"/>
              </w:rPr>
            </w:pPr>
            <w:r w:rsidRPr="001E20FA">
              <w:rPr>
                <w:rFonts w:eastAsia="SimSun" w:cs="Tahoma"/>
                <w:color w:val="000000"/>
                <w:szCs w:val="18"/>
              </w:rPr>
              <w:t>客户概况和报告</w:t>
            </w:r>
          </w:p>
        </w:tc>
        <w:tc>
          <w:tcPr>
            <w:tcW w:w="1580" w:type="dxa"/>
            <w:vAlign w:val="center"/>
          </w:tcPr>
          <w:p w14:paraId="6BF3DE74"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月度</w:t>
            </w:r>
          </w:p>
        </w:tc>
        <w:tc>
          <w:tcPr>
            <w:tcW w:w="1444" w:type="dxa"/>
            <w:vAlign w:val="center"/>
          </w:tcPr>
          <w:p w14:paraId="6BF3DE75"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月度</w:t>
            </w:r>
          </w:p>
        </w:tc>
        <w:tc>
          <w:tcPr>
            <w:tcW w:w="1687" w:type="dxa"/>
            <w:vAlign w:val="center"/>
          </w:tcPr>
          <w:p w14:paraId="6BF3DE76"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月度</w:t>
            </w:r>
          </w:p>
        </w:tc>
        <w:tc>
          <w:tcPr>
            <w:tcW w:w="1589" w:type="dxa"/>
            <w:vAlign w:val="center"/>
          </w:tcPr>
          <w:p w14:paraId="6BF3DE77"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月度</w:t>
            </w:r>
          </w:p>
        </w:tc>
      </w:tr>
      <w:tr w:rsidR="00DB2D1E" w:rsidRPr="001E20FA" w14:paraId="6BF3DE7E" w14:textId="77777777" w:rsidTr="002A6416">
        <w:tc>
          <w:tcPr>
            <w:tcW w:w="3168" w:type="dxa"/>
            <w:vAlign w:val="center"/>
          </w:tcPr>
          <w:p w14:paraId="6BF3DE79" w14:textId="77777777" w:rsidR="00DB2D1E" w:rsidRPr="001E20FA" w:rsidRDefault="00DB2D1E" w:rsidP="00F21E5F">
            <w:pPr>
              <w:rPr>
                <w:rFonts w:eastAsia="SimSun" w:cs="Tahoma"/>
                <w:color w:val="000000"/>
                <w:szCs w:val="18"/>
                <w:lang w:eastAsia="zh-CN"/>
              </w:rPr>
            </w:pPr>
            <w:r w:rsidRPr="001E20FA">
              <w:rPr>
                <w:rFonts w:eastAsia="SimSun" w:cs="Tahoma"/>
                <w:color w:val="000000"/>
                <w:szCs w:val="18"/>
                <w:lang w:eastAsia="zh-CN"/>
              </w:rPr>
              <w:t>支持协助（每年分配的小时数）</w:t>
            </w:r>
          </w:p>
        </w:tc>
        <w:tc>
          <w:tcPr>
            <w:tcW w:w="1580" w:type="dxa"/>
            <w:vAlign w:val="center"/>
          </w:tcPr>
          <w:p w14:paraId="6BF3DE7A"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最多</w:t>
            </w:r>
            <w:r w:rsidRPr="001E20FA">
              <w:rPr>
                <w:rFonts w:eastAsia="SimSun" w:cs="Tahoma"/>
                <w:color w:val="000000"/>
                <w:szCs w:val="18"/>
              </w:rPr>
              <w:t xml:space="preserve"> 10 </w:t>
            </w:r>
            <w:r w:rsidRPr="001E20FA">
              <w:rPr>
                <w:rFonts w:eastAsia="SimSun" w:cs="Tahoma"/>
                <w:color w:val="000000"/>
                <w:szCs w:val="18"/>
              </w:rPr>
              <w:t>个小时</w:t>
            </w:r>
          </w:p>
        </w:tc>
        <w:tc>
          <w:tcPr>
            <w:tcW w:w="1444" w:type="dxa"/>
          </w:tcPr>
          <w:p w14:paraId="6BF3DE7B" w14:textId="77777777" w:rsidR="00DB2D1E" w:rsidRPr="001E20FA" w:rsidRDefault="00DB2D1E" w:rsidP="00F21E5F">
            <w:pPr>
              <w:jc w:val="center"/>
              <w:rPr>
                <w:rFonts w:eastAsia="SimSun" w:cs="Tahoma"/>
                <w:color w:val="000000"/>
                <w:szCs w:val="18"/>
                <w:lang w:eastAsia="zh-CN"/>
              </w:rPr>
            </w:pPr>
            <w:r w:rsidRPr="001E20FA">
              <w:rPr>
                <w:rFonts w:eastAsia="SimSun" w:cs="Tahoma"/>
                <w:color w:val="000000"/>
                <w:szCs w:val="18"/>
                <w:lang w:eastAsia="zh-CN"/>
              </w:rPr>
              <w:t>最多</w:t>
            </w:r>
            <w:r w:rsidRPr="001E20FA">
              <w:rPr>
                <w:rFonts w:eastAsia="SimSun" w:cs="Tahoma"/>
                <w:color w:val="000000"/>
                <w:szCs w:val="18"/>
                <w:lang w:eastAsia="zh-CN"/>
              </w:rPr>
              <w:t xml:space="preserve"> 10 </w:t>
            </w:r>
            <w:r w:rsidRPr="001E20FA">
              <w:rPr>
                <w:rFonts w:eastAsia="SimSun" w:cs="Tahoma"/>
                <w:color w:val="000000"/>
                <w:szCs w:val="18"/>
                <w:lang w:eastAsia="zh-CN"/>
              </w:rPr>
              <w:t>个小时</w:t>
            </w:r>
            <w:r w:rsidRPr="001E20FA">
              <w:rPr>
                <w:rFonts w:eastAsia="SimSun" w:cs="Tahoma"/>
                <w:color w:val="000000"/>
                <w:szCs w:val="18"/>
                <w:lang w:eastAsia="zh-CN"/>
              </w:rPr>
              <w:br/>
              <w:t xml:space="preserve"> + 1 </w:t>
            </w:r>
            <w:r w:rsidRPr="001E20FA">
              <w:rPr>
                <w:rFonts w:eastAsia="SimSun" w:cs="Tahoma"/>
                <w:color w:val="000000"/>
                <w:szCs w:val="18"/>
                <w:lang w:eastAsia="zh-CN"/>
              </w:rPr>
              <w:t>运行状况检查</w:t>
            </w:r>
            <w:r w:rsidRPr="001E20FA">
              <w:rPr>
                <w:rFonts w:eastAsia="SimSun" w:cs="Tahoma"/>
                <w:color w:val="000000"/>
                <w:szCs w:val="18"/>
                <w:lang w:eastAsia="zh-CN"/>
              </w:rPr>
              <w:br/>
              <w:t xml:space="preserve"> + 1 </w:t>
            </w:r>
            <w:r w:rsidRPr="001E20FA">
              <w:rPr>
                <w:rFonts w:eastAsia="SimSun" w:cs="Tahoma"/>
                <w:color w:val="000000"/>
                <w:szCs w:val="18"/>
                <w:lang w:eastAsia="zh-CN"/>
              </w:rPr>
              <w:t>研讨会</w:t>
            </w:r>
          </w:p>
        </w:tc>
        <w:tc>
          <w:tcPr>
            <w:tcW w:w="1687" w:type="dxa"/>
            <w:vAlign w:val="center"/>
          </w:tcPr>
          <w:p w14:paraId="6BF3DE7C"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最多</w:t>
            </w:r>
            <w:r w:rsidRPr="001E20FA">
              <w:rPr>
                <w:rFonts w:eastAsia="SimSun" w:cs="Tahoma"/>
                <w:color w:val="000000"/>
                <w:szCs w:val="18"/>
              </w:rPr>
              <w:t xml:space="preserve"> 120 </w:t>
            </w:r>
            <w:r w:rsidRPr="001E20FA">
              <w:rPr>
                <w:rFonts w:eastAsia="SimSun" w:cs="Tahoma"/>
                <w:color w:val="000000"/>
                <w:szCs w:val="18"/>
              </w:rPr>
              <w:t>个小时</w:t>
            </w:r>
          </w:p>
        </w:tc>
        <w:tc>
          <w:tcPr>
            <w:tcW w:w="1589" w:type="dxa"/>
            <w:vAlign w:val="center"/>
          </w:tcPr>
          <w:p w14:paraId="6BF3DE7D"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最多</w:t>
            </w:r>
            <w:r w:rsidRPr="001E20FA">
              <w:rPr>
                <w:rFonts w:eastAsia="SimSun" w:cs="Tahoma"/>
                <w:color w:val="000000"/>
                <w:szCs w:val="18"/>
              </w:rPr>
              <w:t xml:space="preserve"> 160 </w:t>
            </w:r>
            <w:r w:rsidRPr="001E20FA">
              <w:rPr>
                <w:rFonts w:eastAsia="SimSun" w:cs="Tahoma"/>
                <w:color w:val="000000"/>
                <w:szCs w:val="18"/>
              </w:rPr>
              <w:t>个小时</w:t>
            </w:r>
          </w:p>
        </w:tc>
      </w:tr>
      <w:tr w:rsidR="00DB2D1E" w:rsidRPr="001E20FA" w14:paraId="6BF3DE84" w14:textId="77777777" w:rsidTr="002A6416">
        <w:tc>
          <w:tcPr>
            <w:tcW w:w="3168" w:type="dxa"/>
            <w:vAlign w:val="center"/>
          </w:tcPr>
          <w:p w14:paraId="6BF3DE7F" w14:textId="77777777" w:rsidR="00DB2D1E" w:rsidRPr="001E20FA" w:rsidRDefault="00DB2D1E" w:rsidP="00CA78BE">
            <w:pPr>
              <w:ind w:right="-270"/>
              <w:rPr>
                <w:rFonts w:eastAsia="SimSun" w:cs="Tahoma"/>
                <w:color w:val="000000"/>
                <w:szCs w:val="18"/>
                <w:lang w:eastAsia="zh-CN"/>
              </w:rPr>
            </w:pPr>
            <w:r w:rsidRPr="001E20FA">
              <w:rPr>
                <w:rFonts w:eastAsia="SimSun" w:cs="Tahoma"/>
                <w:color w:val="000000"/>
                <w:szCs w:val="18"/>
                <w:lang w:eastAsia="zh-CN"/>
              </w:rPr>
              <w:t>问题解决支持</w:t>
            </w:r>
            <w:r w:rsidRPr="001E20FA">
              <w:rPr>
                <w:rFonts w:eastAsia="SimSun" w:cs="Tahoma"/>
                <w:color w:val="000000"/>
                <w:szCs w:val="18"/>
                <w:lang w:eastAsia="zh-CN"/>
              </w:rPr>
              <w:t xml:space="preserve"> (PRS)</w:t>
            </w:r>
            <w:r w:rsidRPr="001E20FA">
              <w:rPr>
                <w:rFonts w:eastAsia="SimSun" w:cs="Tahoma"/>
                <w:color w:val="000000"/>
                <w:szCs w:val="18"/>
                <w:lang w:eastAsia="zh-CN"/>
              </w:rPr>
              <w:t>（每年分配一次）</w:t>
            </w:r>
          </w:p>
        </w:tc>
        <w:tc>
          <w:tcPr>
            <w:tcW w:w="1580" w:type="dxa"/>
            <w:vAlign w:val="center"/>
          </w:tcPr>
          <w:p w14:paraId="6BF3DE80"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最多</w:t>
            </w:r>
            <w:r w:rsidRPr="001E20FA">
              <w:rPr>
                <w:rFonts w:eastAsia="SimSun" w:cs="Tahoma"/>
                <w:color w:val="000000"/>
                <w:szCs w:val="18"/>
              </w:rPr>
              <w:t xml:space="preserve"> 40 </w:t>
            </w:r>
            <w:r w:rsidRPr="001E20FA">
              <w:rPr>
                <w:rFonts w:eastAsia="SimSun" w:cs="Tahoma"/>
                <w:color w:val="000000"/>
                <w:szCs w:val="18"/>
              </w:rPr>
              <w:t>个小时</w:t>
            </w:r>
          </w:p>
        </w:tc>
        <w:tc>
          <w:tcPr>
            <w:tcW w:w="1444" w:type="dxa"/>
          </w:tcPr>
          <w:p w14:paraId="6BF3DE81" w14:textId="77777777" w:rsidR="00DB2D1E" w:rsidRPr="001E20FA" w:rsidRDefault="00DB2D1E" w:rsidP="00F21E5F">
            <w:pPr>
              <w:spacing w:before="120"/>
              <w:jc w:val="center"/>
              <w:rPr>
                <w:rFonts w:eastAsia="SimSun" w:cs="Tahoma"/>
                <w:color w:val="000000"/>
                <w:szCs w:val="18"/>
              </w:rPr>
            </w:pPr>
            <w:r w:rsidRPr="001E20FA">
              <w:rPr>
                <w:rFonts w:eastAsia="SimSun" w:cs="Tahoma"/>
                <w:color w:val="000000"/>
                <w:szCs w:val="18"/>
              </w:rPr>
              <w:t>最多</w:t>
            </w:r>
            <w:r w:rsidRPr="001E20FA">
              <w:rPr>
                <w:rFonts w:eastAsia="SimSun" w:cs="Tahoma"/>
                <w:color w:val="000000"/>
                <w:szCs w:val="18"/>
              </w:rPr>
              <w:t xml:space="preserve"> 30 </w:t>
            </w:r>
            <w:r w:rsidRPr="001E20FA">
              <w:rPr>
                <w:rFonts w:eastAsia="SimSun" w:cs="Tahoma"/>
                <w:color w:val="000000"/>
                <w:szCs w:val="18"/>
              </w:rPr>
              <w:t>个小时</w:t>
            </w:r>
          </w:p>
        </w:tc>
        <w:tc>
          <w:tcPr>
            <w:tcW w:w="1687" w:type="dxa"/>
            <w:vAlign w:val="center"/>
          </w:tcPr>
          <w:p w14:paraId="6BF3DE82"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最多</w:t>
            </w:r>
            <w:r w:rsidRPr="001E20FA">
              <w:rPr>
                <w:rFonts w:eastAsia="SimSun" w:cs="Tahoma"/>
                <w:color w:val="000000"/>
                <w:szCs w:val="18"/>
              </w:rPr>
              <w:t xml:space="preserve"> 80 </w:t>
            </w:r>
            <w:r w:rsidRPr="001E20FA">
              <w:rPr>
                <w:rFonts w:eastAsia="SimSun" w:cs="Tahoma"/>
                <w:color w:val="000000"/>
                <w:szCs w:val="18"/>
              </w:rPr>
              <w:t>个小时</w:t>
            </w:r>
          </w:p>
        </w:tc>
        <w:tc>
          <w:tcPr>
            <w:tcW w:w="1589" w:type="dxa"/>
            <w:vAlign w:val="center"/>
          </w:tcPr>
          <w:p w14:paraId="6BF3DE83"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最多</w:t>
            </w:r>
            <w:r w:rsidRPr="001E20FA">
              <w:rPr>
                <w:rFonts w:eastAsia="SimSun" w:cs="Tahoma"/>
                <w:color w:val="000000"/>
                <w:szCs w:val="18"/>
              </w:rPr>
              <w:t xml:space="preserve"> 140 </w:t>
            </w:r>
            <w:r w:rsidRPr="001E20FA">
              <w:rPr>
                <w:rFonts w:eastAsia="SimSun" w:cs="Tahoma"/>
                <w:color w:val="000000"/>
                <w:szCs w:val="18"/>
              </w:rPr>
              <w:t>个小时</w:t>
            </w:r>
          </w:p>
        </w:tc>
      </w:tr>
      <w:tr w:rsidR="00DB2D1E" w:rsidRPr="001E20FA" w14:paraId="6BF3DE8A" w14:textId="77777777" w:rsidTr="002A6416">
        <w:tc>
          <w:tcPr>
            <w:tcW w:w="3168" w:type="dxa"/>
            <w:vAlign w:val="center"/>
          </w:tcPr>
          <w:p w14:paraId="6BF3DE85" w14:textId="77777777" w:rsidR="00DB2D1E" w:rsidRPr="001E20FA" w:rsidRDefault="00DB2D1E" w:rsidP="00F21E5F">
            <w:pPr>
              <w:rPr>
                <w:rFonts w:eastAsia="SimSun" w:cs="Tahoma"/>
                <w:color w:val="000000"/>
                <w:szCs w:val="18"/>
                <w:lang w:eastAsia="zh-CN"/>
              </w:rPr>
            </w:pPr>
            <w:r w:rsidRPr="001E20FA">
              <w:rPr>
                <w:rFonts w:eastAsia="SimSun" w:cs="Tahoma"/>
                <w:color w:val="000000"/>
                <w:szCs w:val="18"/>
                <w:lang w:eastAsia="zh-CN"/>
              </w:rPr>
              <w:t>全天候</w:t>
            </w:r>
            <w:r w:rsidRPr="001E20FA">
              <w:rPr>
                <w:rFonts w:eastAsia="SimSun" w:cs="Tahoma"/>
                <w:color w:val="000000"/>
                <w:szCs w:val="18"/>
                <w:lang w:eastAsia="zh-CN"/>
              </w:rPr>
              <w:t xml:space="preserve"> (24x7) </w:t>
            </w:r>
            <w:r w:rsidRPr="001E20FA">
              <w:rPr>
                <w:rFonts w:eastAsia="SimSun" w:cs="Tahoma"/>
                <w:color w:val="000000"/>
                <w:szCs w:val="18"/>
                <w:lang w:eastAsia="zh-CN"/>
              </w:rPr>
              <w:t>紧急情况上报管理</w:t>
            </w:r>
            <w:r w:rsidR="00CA78BE">
              <w:rPr>
                <w:rFonts w:eastAsia="SimSun" w:cs="Tahoma"/>
                <w:color w:val="000000"/>
                <w:szCs w:val="18"/>
                <w:lang w:eastAsia="zh-CN"/>
              </w:rPr>
              <w:br/>
            </w:r>
            <w:r w:rsidRPr="001E20FA">
              <w:rPr>
                <w:rFonts w:eastAsia="SimSun" w:cs="Tahoma"/>
                <w:color w:val="000000"/>
                <w:szCs w:val="18"/>
                <w:lang w:eastAsia="zh-CN"/>
              </w:rPr>
              <w:t>（严重程度级别</w:t>
            </w:r>
            <w:r w:rsidRPr="001E20FA">
              <w:rPr>
                <w:rFonts w:eastAsia="SimSun" w:cs="Tahoma"/>
                <w:color w:val="000000"/>
                <w:szCs w:val="18"/>
                <w:lang w:eastAsia="zh-CN"/>
              </w:rPr>
              <w:t xml:space="preserve"> 1</w:t>
            </w:r>
            <w:r w:rsidRPr="001E20FA">
              <w:rPr>
                <w:rFonts w:eastAsia="SimSun" w:cs="Tahoma"/>
                <w:color w:val="000000"/>
                <w:szCs w:val="18"/>
                <w:lang w:eastAsia="zh-CN"/>
              </w:rPr>
              <w:t>）</w:t>
            </w:r>
          </w:p>
        </w:tc>
        <w:tc>
          <w:tcPr>
            <w:tcW w:w="1580" w:type="dxa"/>
            <w:vAlign w:val="center"/>
          </w:tcPr>
          <w:p w14:paraId="6BF3DE86"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444" w:type="dxa"/>
            <w:vAlign w:val="center"/>
          </w:tcPr>
          <w:p w14:paraId="6BF3DE87"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687" w:type="dxa"/>
            <w:vAlign w:val="center"/>
          </w:tcPr>
          <w:p w14:paraId="6BF3DE88"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c>
          <w:tcPr>
            <w:tcW w:w="1589" w:type="dxa"/>
            <w:vAlign w:val="center"/>
          </w:tcPr>
          <w:p w14:paraId="6BF3DE89"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r>
      <w:tr w:rsidR="00DB2D1E" w:rsidRPr="001E20FA" w14:paraId="6BF3DE90" w14:textId="77777777" w:rsidTr="002A6416">
        <w:tc>
          <w:tcPr>
            <w:tcW w:w="3168" w:type="dxa"/>
            <w:vAlign w:val="center"/>
          </w:tcPr>
          <w:p w14:paraId="6BF3DE8B" w14:textId="77777777" w:rsidR="00DB2D1E" w:rsidRPr="001E20FA" w:rsidRDefault="00DB2D1E" w:rsidP="00F21E5F">
            <w:pPr>
              <w:rPr>
                <w:rFonts w:eastAsia="SimSun" w:cs="Tahoma"/>
                <w:color w:val="000000"/>
                <w:szCs w:val="18"/>
              </w:rPr>
            </w:pPr>
            <w:r w:rsidRPr="001E20FA">
              <w:rPr>
                <w:rFonts w:eastAsia="SimSun" w:cs="Tahoma"/>
                <w:color w:val="000000"/>
                <w:szCs w:val="18"/>
              </w:rPr>
              <w:t>快速现场支持</w:t>
            </w:r>
          </w:p>
        </w:tc>
        <w:tc>
          <w:tcPr>
            <w:tcW w:w="1580" w:type="dxa"/>
            <w:vAlign w:val="center"/>
          </w:tcPr>
          <w:p w14:paraId="6BF3DE8C"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444" w:type="dxa"/>
            <w:vAlign w:val="center"/>
          </w:tcPr>
          <w:p w14:paraId="6BF3DE8D"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687" w:type="dxa"/>
            <w:vAlign w:val="center"/>
          </w:tcPr>
          <w:p w14:paraId="6BF3DE8E"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c>
          <w:tcPr>
            <w:tcW w:w="1589" w:type="dxa"/>
            <w:vAlign w:val="center"/>
          </w:tcPr>
          <w:p w14:paraId="6BF3DE8F"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r>
      <w:tr w:rsidR="00DB2D1E" w:rsidRPr="001E20FA" w14:paraId="6BF3DE96" w14:textId="77777777" w:rsidTr="002A6416">
        <w:tc>
          <w:tcPr>
            <w:tcW w:w="3168" w:type="dxa"/>
            <w:vAlign w:val="center"/>
          </w:tcPr>
          <w:p w14:paraId="6BF3DE91" w14:textId="77777777" w:rsidR="00DB2D1E" w:rsidRPr="001E20FA" w:rsidRDefault="00DB2D1E" w:rsidP="00F21E5F">
            <w:pPr>
              <w:rPr>
                <w:rFonts w:eastAsia="SimSun" w:cs="Tahoma"/>
                <w:color w:val="000000"/>
                <w:szCs w:val="18"/>
              </w:rPr>
            </w:pPr>
            <w:r w:rsidRPr="001E20FA">
              <w:rPr>
                <w:rFonts w:eastAsia="SimSun" w:cs="Tahoma"/>
                <w:color w:val="000000"/>
                <w:szCs w:val="18"/>
              </w:rPr>
              <w:t>积极的信息服务</w:t>
            </w:r>
          </w:p>
        </w:tc>
        <w:tc>
          <w:tcPr>
            <w:tcW w:w="1580" w:type="dxa"/>
            <w:vAlign w:val="center"/>
          </w:tcPr>
          <w:p w14:paraId="6BF3DE92"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444" w:type="dxa"/>
            <w:vAlign w:val="center"/>
          </w:tcPr>
          <w:p w14:paraId="6BF3DE93"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687" w:type="dxa"/>
            <w:vAlign w:val="center"/>
          </w:tcPr>
          <w:p w14:paraId="6BF3DE94"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c>
          <w:tcPr>
            <w:tcW w:w="1589" w:type="dxa"/>
            <w:vAlign w:val="center"/>
          </w:tcPr>
          <w:p w14:paraId="6BF3DE95"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r>
      <w:tr w:rsidR="00DB2D1E" w:rsidRPr="001E20FA" w14:paraId="6BF3DE9C" w14:textId="77777777" w:rsidTr="002A6416">
        <w:tc>
          <w:tcPr>
            <w:tcW w:w="3168" w:type="dxa"/>
            <w:vAlign w:val="center"/>
          </w:tcPr>
          <w:p w14:paraId="6BF3DE97" w14:textId="77777777" w:rsidR="00DB2D1E" w:rsidRPr="001E20FA" w:rsidRDefault="00DB2D1E" w:rsidP="00F21E5F">
            <w:pPr>
              <w:rPr>
                <w:rFonts w:eastAsia="SimSun" w:cs="Tahoma"/>
                <w:color w:val="000000"/>
                <w:szCs w:val="18"/>
              </w:rPr>
            </w:pPr>
            <w:r w:rsidRPr="001E20FA">
              <w:rPr>
                <w:rFonts w:eastAsia="SimSun" w:cs="Tahoma"/>
                <w:color w:val="000000"/>
                <w:szCs w:val="18"/>
              </w:rPr>
              <w:t>微软高级在线</w:t>
            </w:r>
          </w:p>
        </w:tc>
        <w:tc>
          <w:tcPr>
            <w:tcW w:w="1580" w:type="dxa"/>
            <w:vAlign w:val="center"/>
          </w:tcPr>
          <w:p w14:paraId="6BF3DE98"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444" w:type="dxa"/>
            <w:vAlign w:val="center"/>
          </w:tcPr>
          <w:p w14:paraId="6BF3DE99" w14:textId="77777777" w:rsidR="00DB2D1E" w:rsidRPr="001E20FA" w:rsidRDefault="00DB2D1E"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1687" w:type="dxa"/>
            <w:vAlign w:val="center"/>
          </w:tcPr>
          <w:p w14:paraId="6BF3DE9A"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c>
          <w:tcPr>
            <w:tcW w:w="1589" w:type="dxa"/>
            <w:vAlign w:val="center"/>
          </w:tcPr>
          <w:p w14:paraId="6BF3DE9B"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w:t>
            </w:r>
          </w:p>
        </w:tc>
      </w:tr>
      <w:tr w:rsidR="00DB2D1E" w:rsidRPr="001E20FA" w14:paraId="6BF3DEA2" w14:textId="77777777" w:rsidTr="002A6416">
        <w:tc>
          <w:tcPr>
            <w:tcW w:w="3168" w:type="dxa"/>
            <w:vAlign w:val="center"/>
          </w:tcPr>
          <w:p w14:paraId="6BF3DE9D" w14:textId="77777777" w:rsidR="00DB2D1E" w:rsidRPr="001E20FA" w:rsidRDefault="00DB2D1E" w:rsidP="00F21E5F">
            <w:pPr>
              <w:rPr>
                <w:rFonts w:eastAsia="SimSun" w:cs="Tahoma"/>
                <w:color w:val="000000"/>
                <w:szCs w:val="18"/>
              </w:rPr>
            </w:pPr>
            <w:r w:rsidRPr="001E20FA">
              <w:rPr>
                <w:rFonts w:eastAsia="SimSun" w:cs="Tahoma"/>
                <w:color w:val="000000"/>
                <w:szCs w:val="18"/>
              </w:rPr>
              <w:t>附加小时数</w:t>
            </w:r>
          </w:p>
        </w:tc>
        <w:tc>
          <w:tcPr>
            <w:tcW w:w="1580" w:type="dxa"/>
            <w:vAlign w:val="center"/>
          </w:tcPr>
          <w:p w14:paraId="6BF3DE9E"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 xml:space="preserve">20 </w:t>
            </w:r>
            <w:r w:rsidRPr="001E20FA">
              <w:rPr>
                <w:rFonts w:eastAsia="SimSun" w:cs="Tahoma"/>
                <w:color w:val="000000"/>
                <w:szCs w:val="18"/>
              </w:rPr>
              <w:t>小时包</w:t>
            </w:r>
          </w:p>
        </w:tc>
        <w:tc>
          <w:tcPr>
            <w:tcW w:w="1444" w:type="dxa"/>
            <w:vAlign w:val="center"/>
          </w:tcPr>
          <w:p w14:paraId="6BF3DE9F"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 xml:space="preserve">20 </w:t>
            </w:r>
            <w:r w:rsidRPr="001E20FA">
              <w:rPr>
                <w:rFonts w:eastAsia="SimSun" w:cs="Tahoma"/>
                <w:color w:val="000000"/>
                <w:szCs w:val="18"/>
              </w:rPr>
              <w:t>小时包</w:t>
            </w:r>
          </w:p>
        </w:tc>
        <w:tc>
          <w:tcPr>
            <w:tcW w:w="1687" w:type="dxa"/>
            <w:vAlign w:val="center"/>
          </w:tcPr>
          <w:p w14:paraId="6BF3DEA0"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 xml:space="preserve">20 </w:t>
            </w:r>
            <w:r w:rsidRPr="001E20FA">
              <w:rPr>
                <w:rFonts w:eastAsia="SimSun" w:cs="Tahoma"/>
                <w:color w:val="000000"/>
                <w:szCs w:val="18"/>
              </w:rPr>
              <w:t>小时包</w:t>
            </w:r>
          </w:p>
        </w:tc>
        <w:tc>
          <w:tcPr>
            <w:tcW w:w="1589" w:type="dxa"/>
            <w:vAlign w:val="center"/>
          </w:tcPr>
          <w:p w14:paraId="6BF3DEA1" w14:textId="77777777" w:rsidR="00DB2D1E" w:rsidRPr="001E20FA" w:rsidRDefault="00DB2D1E" w:rsidP="00F21E5F">
            <w:pPr>
              <w:jc w:val="center"/>
              <w:rPr>
                <w:rFonts w:eastAsia="SimSun" w:cs="Tahoma"/>
                <w:color w:val="000000"/>
                <w:szCs w:val="18"/>
              </w:rPr>
            </w:pPr>
            <w:r w:rsidRPr="001E20FA">
              <w:rPr>
                <w:rFonts w:eastAsia="SimSun" w:cs="Tahoma"/>
                <w:color w:val="000000"/>
                <w:szCs w:val="18"/>
              </w:rPr>
              <w:t xml:space="preserve">20 </w:t>
            </w:r>
            <w:r w:rsidRPr="001E20FA">
              <w:rPr>
                <w:rFonts w:eastAsia="SimSun" w:cs="Tahoma"/>
                <w:color w:val="000000"/>
                <w:szCs w:val="18"/>
              </w:rPr>
              <w:t>小时包</w:t>
            </w:r>
          </w:p>
        </w:tc>
      </w:tr>
    </w:tbl>
    <w:p w14:paraId="6BF3DEA3" w14:textId="77777777" w:rsidR="00DB2D1E" w:rsidRPr="001E20FA" w:rsidRDefault="00DB2D1E" w:rsidP="00F21E5F">
      <w:pPr>
        <w:pStyle w:val="tableclose"/>
        <w:tabs>
          <w:tab w:val="left" w:pos="810"/>
        </w:tabs>
        <w:ind w:left="810" w:hanging="720"/>
        <w:rPr>
          <w:rFonts w:ascii="Tahoma" w:eastAsia="SimSun" w:hAnsi="Tahoma" w:cs="Tahoma"/>
          <w:lang w:eastAsia="zh-CN"/>
        </w:rPr>
      </w:pPr>
      <w:r w:rsidRPr="001E20FA">
        <w:rPr>
          <w:rFonts w:ascii="Tahoma" w:eastAsia="SimSun" w:hAnsi="Tahoma" w:cs="Tahoma"/>
          <w:i/>
          <w:color w:val="000000"/>
          <w:sz w:val="16"/>
          <w:szCs w:val="16"/>
          <w:vertAlign w:val="superscript"/>
          <w:lang w:eastAsia="zh-CN"/>
        </w:rPr>
        <w:t xml:space="preserve"> 1</w:t>
      </w:r>
      <w:r w:rsidRPr="001E20FA">
        <w:rPr>
          <w:rFonts w:ascii="Tahoma" w:eastAsia="SimSun" w:hAnsi="Tahoma" w:cs="Tahoma"/>
          <w:i/>
          <w:color w:val="000000"/>
          <w:sz w:val="16"/>
          <w:szCs w:val="16"/>
          <w:lang w:eastAsia="zh-CN"/>
        </w:rPr>
        <w:t xml:space="preserve"> </w:t>
      </w:r>
      <w:r w:rsidRPr="001E20FA">
        <w:rPr>
          <w:rFonts w:ascii="Tahoma" w:eastAsia="SimSun" w:hAnsi="Tahoma" w:cs="Tahoma"/>
          <w:i/>
          <w:color w:val="000000"/>
          <w:sz w:val="16"/>
          <w:szCs w:val="16"/>
          <w:lang w:eastAsia="zh-CN"/>
        </w:rPr>
        <w:t>工作时间遵照当地规定。</w:t>
      </w:r>
    </w:p>
    <w:p w14:paraId="6BF3DEA4" w14:textId="77777777" w:rsidR="00DB2D1E" w:rsidRPr="001E20FA" w:rsidRDefault="00DB2D1E" w:rsidP="00F21E5F">
      <w:pPr>
        <w:pStyle w:val="BodyText2"/>
        <w:spacing w:after="0" w:line="240" w:lineRule="auto"/>
        <w:rPr>
          <w:rFonts w:ascii="Tahoma" w:eastAsia="SimSun" w:hAnsi="Tahoma" w:cs="Tahoma"/>
          <w:lang w:eastAsia="zh-CN"/>
        </w:rPr>
      </w:pPr>
    </w:p>
    <w:p w14:paraId="6BF3DEA5" w14:textId="77777777" w:rsidR="00DB2D1E" w:rsidRPr="001E20FA" w:rsidRDefault="00DB2D1E" w:rsidP="00F21E5F">
      <w:pPr>
        <w:pStyle w:val="BodyText2"/>
        <w:spacing w:after="0" w:line="240" w:lineRule="auto"/>
        <w:rPr>
          <w:rFonts w:ascii="Tahoma" w:eastAsia="SimSun" w:hAnsi="Tahoma" w:cs="Tahoma"/>
          <w:lang w:eastAsia="zh-CN"/>
        </w:rPr>
      </w:pPr>
      <w:r w:rsidRPr="001E20FA">
        <w:rPr>
          <w:rFonts w:ascii="Tahoma" w:eastAsia="SimSun" w:hAnsi="Tahoma" w:cs="Tahoma"/>
          <w:b/>
          <w:bCs/>
          <w:color w:val="000000"/>
          <w:sz w:val="18"/>
          <w:szCs w:val="18"/>
          <w:lang w:eastAsia="zh-CN"/>
        </w:rPr>
        <w:t>支持帐户管理</w:t>
      </w:r>
      <w:r w:rsidRPr="001E20FA">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14:paraId="6BF3DEA6" w14:textId="77777777" w:rsidR="00CA52FE" w:rsidRPr="001E20FA" w:rsidRDefault="00CA52FE" w:rsidP="00F21E5F">
      <w:pPr>
        <w:pStyle w:val="BodyText2"/>
        <w:spacing w:after="0" w:line="240" w:lineRule="auto"/>
        <w:rPr>
          <w:rFonts w:ascii="Tahoma" w:eastAsia="SimSun" w:hAnsi="Tahoma" w:cs="Tahoma"/>
          <w:lang w:eastAsia="zh-CN"/>
        </w:rPr>
      </w:pPr>
    </w:p>
    <w:p w14:paraId="6BF3DEA7" w14:textId="77777777" w:rsidR="00DB2D1E" w:rsidRPr="001E20FA" w:rsidRDefault="00DB2D1E" w:rsidP="00F21E5F">
      <w:pPr>
        <w:jc w:val="both"/>
        <w:rPr>
          <w:rFonts w:eastAsia="SimSun" w:cs="Tahoma"/>
          <w:lang w:eastAsia="zh-CN"/>
        </w:rPr>
      </w:pPr>
      <w:r w:rsidRPr="001E20FA">
        <w:rPr>
          <w:rFonts w:eastAsia="SimSun" w:cs="Tahoma"/>
          <w:b/>
          <w:bCs/>
          <w:color w:val="000000"/>
          <w:szCs w:val="18"/>
          <w:lang w:eastAsia="zh-CN"/>
        </w:rPr>
        <w:t>支持协助</w:t>
      </w:r>
      <w:r w:rsidRPr="001E20FA">
        <w:rPr>
          <w:rFonts w:eastAsia="SimSun" w:cs="Tahoma"/>
          <w:color w:val="000000"/>
          <w:szCs w:val="18"/>
          <w:lang w:eastAsia="zh-CN"/>
        </w:rPr>
        <w:t>可为问题解决支持范围以外的问题提供短期建议和指导（基于可用的</w:t>
      </w:r>
      <w:r w:rsidRPr="001E20FA">
        <w:rPr>
          <w:rFonts w:eastAsia="SimSun" w:cs="Tahoma"/>
          <w:color w:val="000000"/>
          <w:szCs w:val="18"/>
          <w:lang w:eastAsia="zh-CN"/>
        </w:rPr>
        <w:t xml:space="preserve"> Microsoft </w:t>
      </w:r>
      <w:r w:rsidRPr="001E20FA">
        <w:rPr>
          <w:rFonts w:eastAsia="SimSun" w:cs="Tahoma"/>
          <w:color w:val="000000"/>
          <w:szCs w:val="18"/>
          <w:lang w:eastAsia="zh-CN"/>
        </w:rPr>
        <w:t>资源），包括在设计、开发和部署问题上提供帮助。</w:t>
      </w:r>
    </w:p>
    <w:p w14:paraId="6BF3DEA8" w14:textId="77777777" w:rsidR="00CA52FE" w:rsidRPr="001E20FA" w:rsidRDefault="00CA52FE" w:rsidP="00F21E5F">
      <w:pPr>
        <w:jc w:val="both"/>
        <w:rPr>
          <w:rFonts w:eastAsia="SimSun" w:cs="Tahoma"/>
          <w:lang w:eastAsia="zh-CN"/>
        </w:rPr>
      </w:pPr>
    </w:p>
    <w:p w14:paraId="6BF3DEA9" w14:textId="77777777" w:rsidR="00DB2D1E" w:rsidRPr="001E20FA" w:rsidRDefault="00DB2D1E" w:rsidP="00F21E5F">
      <w:pPr>
        <w:rPr>
          <w:rFonts w:eastAsia="SimSun" w:cs="Tahoma"/>
          <w:lang w:eastAsia="zh-CN"/>
        </w:rPr>
      </w:pPr>
      <w:r w:rsidRPr="001E20FA">
        <w:rPr>
          <w:rFonts w:eastAsia="SimSun" w:cs="Tahoma"/>
          <w:b/>
          <w:bCs/>
          <w:color w:val="000000"/>
          <w:szCs w:val="18"/>
          <w:lang w:eastAsia="zh-CN"/>
        </w:rPr>
        <w:t>问题解决支持</w:t>
      </w:r>
      <w:r w:rsidRPr="001E20FA">
        <w:rPr>
          <w:rFonts w:eastAsia="SimSun" w:cs="Tahoma"/>
          <w:color w:val="000000"/>
          <w:szCs w:val="18"/>
          <w:lang w:eastAsia="zh-CN"/>
        </w:rPr>
        <w:t>可以协助解决在使用</w:t>
      </w:r>
      <w:r w:rsidRPr="001E20FA">
        <w:rPr>
          <w:rFonts w:eastAsia="SimSun" w:cs="Tahoma"/>
          <w:color w:val="000000"/>
          <w:szCs w:val="18"/>
          <w:lang w:eastAsia="zh-CN"/>
        </w:rPr>
        <w:t xml:space="preserve"> Microsoft </w:t>
      </w:r>
      <w:r w:rsidRPr="001E20FA">
        <w:rPr>
          <w:rFonts w:eastAsia="SimSun" w:cs="Tahoma"/>
          <w:color w:val="000000"/>
          <w:szCs w:val="18"/>
          <w:lang w:eastAsia="zh-CN"/>
        </w:rPr>
        <w:t>产品时遇到的具有特定症状的问题，但应有合理的理由认为此问题是由</w:t>
      </w:r>
      <w:r w:rsidRPr="001E20FA">
        <w:rPr>
          <w:rFonts w:eastAsia="SimSun" w:cs="Tahoma"/>
          <w:color w:val="000000"/>
          <w:szCs w:val="18"/>
          <w:lang w:eastAsia="zh-CN"/>
        </w:rPr>
        <w:t xml:space="preserve"> Microsoft </w:t>
      </w:r>
      <w:r w:rsidRPr="001E20FA">
        <w:rPr>
          <w:rFonts w:eastAsia="SimSun" w:cs="Tahoma"/>
          <w:color w:val="000000"/>
          <w:szCs w:val="18"/>
          <w:lang w:eastAsia="zh-CN"/>
        </w:rPr>
        <w:t>产品引起的。</w:t>
      </w:r>
    </w:p>
    <w:p w14:paraId="6BF3DEAA" w14:textId="77777777" w:rsidR="00DB2D1E" w:rsidRPr="001E20FA" w:rsidRDefault="00DB2D1E" w:rsidP="00F21E5F">
      <w:pPr>
        <w:spacing w:after="120"/>
        <w:rPr>
          <w:rFonts w:eastAsia="SimSun" w:cs="Tahoma"/>
          <w:lang w:eastAsia="zh-CN"/>
        </w:rPr>
      </w:pPr>
    </w:p>
    <w:tbl>
      <w:tblPr>
        <w:tblW w:w="9360" w:type="dxa"/>
        <w:tblInd w:w="108" w:type="dxa"/>
        <w:tblCellMar>
          <w:left w:w="0" w:type="dxa"/>
          <w:right w:w="0" w:type="dxa"/>
        </w:tblCellMar>
        <w:tblLook w:val="04A0" w:firstRow="1" w:lastRow="0" w:firstColumn="1" w:lastColumn="0" w:noHBand="0" w:noVBand="1"/>
      </w:tblPr>
      <w:tblGrid>
        <w:gridCol w:w="1800"/>
        <w:gridCol w:w="2250"/>
        <w:gridCol w:w="2880"/>
        <w:gridCol w:w="2430"/>
      </w:tblGrid>
      <w:tr w:rsidR="00DB2D1E" w:rsidRPr="001E20FA" w14:paraId="6BF3DEAF" w14:textId="77777777" w:rsidTr="00CA78BE">
        <w:trPr>
          <w:tblHeader/>
        </w:trPr>
        <w:tc>
          <w:tcPr>
            <w:tcW w:w="180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6BF3DEAB" w14:textId="77777777" w:rsidR="00DB2D1E" w:rsidRPr="001E20FA" w:rsidRDefault="00DB2D1E" w:rsidP="00F21E5F">
            <w:pPr>
              <w:pStyle w:val="tableclose"/>
              <w:spacing w:line="276" w:lineRule="auto"/>
              <w:rPr>
                <w:rFonts w:ascii="Tahoma" w:eastAsia="SimSun" w:hAnsi="Tahoma" w:cs="Tahoma"/>
                <w:b/>
                <w:color w:val="000000"/>
              </w:rPr>
            </w:pPr>
            <w:r w:rsidRPr="001E20FA">
              <w:rPr>
                <w:rFonts w:ascii="Tahoma" w:eastAsia="SimSun" w:hAnsi="Tahoma" w:cs="Tahoma"/>
                <w:b/>
                <w:color w:val="000000"/>
              </w:rPr>
              <w:t>严重性</w:t>
            </w:r>
          </w:p>
        </w:tc>
        <w:tc>
          <w:tcPr>
            <w:tcW w:w="225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BF3DEAC" w14:textId="77777777" w:rsidR="00DB2D1E" w:rsidRPr="001E20FA" w:rsidRDefault="00DB2D1E" w:rsidP="00F21E5F">
            <w:pPr>
              <w:pStyle w:val="tableclose"/>
              <w:spacing w:line="276" w:lineRule="auto"/>
              <w:rPr>
                <w:rFonts w:ascii="Tahoma" w:eastAsia="SimSun" w:hAnsi="Tahoma" w:cs="Tahoma"/>
                <w:b/>
                <w:color w:val="000000"/>
              </w:rPr>
            </w:pPr>
            <w:r w:rsidRPr="001E20FA">
              <w:rPr>
                <w:rFonts w:ascii="Tahoma" w:eastAsia="SimSun" w:hAnsi="Tahoma" w:cs="Tahoma"/>
                <w:b/>
                <w:color w:val="000000"/>
              </w:rPr>
              <w:t>情况</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BF3DEAD" w14:textId="77777777" w:rsidR="00DB2D1E" w:rsidRPr="001E20FA" w:rsidRDefault="00DB2D1E" w:rsidP="00F21E5F">
            <w:pPr>
              <w:pStyle w:val="tableclose"/>
              <w:spacing w:line="276" w:lineRule="auto"/>
              <w:rPr>
                <w:rFonts w:ascii="Tahoma" w:eastAsia="SimSun" w:hAnsi="Tahoma" w:cs="Tahoma"/>
                <w:b/>
                <w:color w:val="000000"/>
              </w:rPr>
            </w:pPr>
            <w:r w:rsidRPr="001E20FA">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BF3DEAE" w14:textId="77777777" w:rsidR="00DB2D1E" w:rsidRPr="001E20FA" w:rsidRDefault="00DB2D1E" w:rsidP="00F21E5F">
            <w:pPr>
              <w:pStyle w:val="tableclose"/>
              <w:spacing w:line="276" w:lineRule="auto"/>
              <w:rPr>
                <w:rFonts w:ascii="Tahoma" w:eastAsia="SimSun" w:hAnsi="Tahoma" w:cs="Tahoma"/>
                <w:b/>
                <w:color w:val="000000"/>
              </w:rPr>
            </w:pPr>
            <w:r w:rsidRPr="001E20FA">
              <w:rPr>
                <w:rFonts w:ascii="Tahoma" w:eastAsia="SimSun" w:hAnsi="Tahoma" w:cs="Tahoma"/>
                <w:b/>
                <w:color w:val="000000"/>
              </w:rPr>
              <w:t>客户的预期响应</w:t>
            </w:r>
          </w:p>
        </w:tc>
      </w:tr>
      <w:tr w:rsidR="00DB2D1E" w:rsidRPr="001E20FA" w14:paraId="6BF3DEBC" w14:textId="77777777" w:rsidTr="00CA78BE">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EB0" w14:textId="77777777" w:rsidR="00DB2D1E" w:rsidRPr="001E20FA" w:rsidRDefault="00DB2D1E" w:rsidP="00F21E5F">
            <w:pPr>
              <w:pStyle w:val="tableclose"/>
              <w:spacing w:line="276" w:lineRule="auto"/>
              <w:rPr>
                <w:rFonts w:ascii="Tahoma" w:eastAsia="SimSun" w:hAnsi="Tahoma" w:cs="Tahoma"/>
                <w:color w:val="000000"/>
                <w:sz w:val="18"/>
                <w:szCs w:val="18"/>
              </w:rPr>
            </w:pPr>
            <w:r w:rsidRPr="001E20FA">
              <w:rPr>
                <w:rFonts w:ascii="Tahoma" w:eastAsia="SimSun" w:hAnsi="Tahoma" w:cs="Tahoma"/>
                <w:color w:val="000000"/>
                <w:sz w:val="18"/>
                <w:szCs w:val="18"/>
              </w:rPr>
              <w:t>1.</w:t>
            </w:r>
            <w:r w:rsidRPr="001E20FA">
              <w:rPr>
                <w:rFonts w:ascii="Tahoma" w:eastAsia="SimSun" w:hAnsi="Tahoma" w:cs="Tahoma"/>
                <w:color w:val="000000"/>
                <w:sz w:val="18"/>
                <w:szCs w:val="18"/>
              </w:rPr>
              <w:t>只能通过电话提交</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6BF3DEB1" w14:textId="77777777" w:rsidR="00DB2D1E" w:rsidRPr="001E20FA" w:rsidRDefault="00DB2D1E" w:rsidP="00F21E5F">
            <w:pPr>
              <w:pStyle w:val="ListBullet3"/>
              <w:numPr>
                <w:ilvl w:val="0"/>
                <w:numId w:val="78"/>
              </w:numPr>
              <w:spacing w:line="276" w:lineRule="auto"/>
              <w:rPr>
                <w:rFonts w:ascii="Tahoma" w:eastAsia="SimSun" w:hAnsi="Tahoma" w:cs="Tahoma"/>
              </w:rPr>
            </w:pPr>
            <w:r w:rsidRPr="001E20FA">
              <w:rPr>
                <w:rFonts w:ascii="Tahoma" w:eastAsia="SimSun" w:hAnsi="Tahoma" w:cs="Tahoma"/>
                <w:color w:val="000000"/>
                <w:sz w:val="18"/>
                <w:szCs w:val="18"/>
              </w:rPr>
              <w:t>灾难性业务影响：</w:t>
            </w:r>
          </w:p>
          <w:p w14:paraId="6BF3DEB2" w14:textId="77777777" w:rsidR="00DB2D1E" w:rsidRPr="001E20FA" w:rsidRDefault="00DB2D1E" w:rsidP="00F21E5F">
            <w:pPr>
              <w:pStyle w:val="ListBullet3"/>
              <w:numPr>
                <w:ilvl w:val="0"/>
                <w:numId w:val="78"/>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核心（关键性任务）业务流程完全受损，工作无法正常继续</w:t>
            </w:r>
          </w:p>
          <w:p w14:paraId="6BF3DEB3" w14:textId="77777777" w:rsidR="00DB2D1E" w:rsidRPr="001E20FA" w:rsidRDefault="00DB2D1E" w:rsidP="00F21E5F">
            <w:pPr>
              <w:pStyle w:val="ListBullet3"/>
              <w:numPr>
                <w:ilvl w:val="0"/>
                <w:numId w:val="78"/>
              </w:numPr>
              <w:spacing w:line="276" w:lineRule="auto"/>
              <w:rPr>
                <w:rFonts w:ascii="Tahoma" w:eastAsia="SimSun" w:hAnsi="Tahoma" w:cs="Tahoma"/>
                <w:color w:val="000000"/>
                <w:sz w:val="18"/>
                <w:szCs w:val="18"/>
              </w:rPr>
            </w:pPr>
            <w:r w:rsidRPr="001E20FA">
              <w:rPr>
                <w:rFonts w:ascii="Tahoma" w:eastAsia="SimSun" w:hAnsi="Tahoma" w:cs="Tahoma"/>
                <w:color w:val="000000"/>
                <w:sz w:val="18"/>
                <w:szCs w:val="18"/>
              </w:rPr>
              <w:t>需要立即照管</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BF3DEB4" w14:textId="77777777" w:rsidR="00DB2D1E" w:rsidRPr="001E20FA" w:rsidRDefault="00DB2D1E" w:rsidP="00F21E5F">
            <w:pPr>
              <w:pStyle w:val="ListBullet3"/>
              <w:numPr>
                <w:ilvl w:val="0"/>
                <w:numId w:val="79"/>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 xml:space="preserve">1 </w:t>
            </w:r>
            <w:r w:rsidRPr="001E20FA">
              <w:rPr>
                <w:rFonts w:ascii="Tahoma" w:eastAsia="SimSun" w:hAnsi="Tahoma" w:cs="Tahoma"/>
                <w:color w:val="000000"/>
                <w:sz w:val="18"/>
                <w:szCs w:val="18"/>
                <w:lang w:eastAsia="zh-CN"/>
              </w:rPr>
              <w:t>小时或更短时间内首次电话响应</w:t>
            </w:r>
          </w:p>
          <w:p w14:paraId="6BF3DEB5" w14:textId="77777777" w:rsidR="00DB2D1E" w:rsidRPr="001E20FA" w:rsidRDefault="00DB2D1E" w:rsidP="00F21E5F">
            <w:pPr>
              <w:pStyle w:val="ListBullet3"/>
              <w:numPr>
                <w:ilvl w:val="0"/>
                <w:numId w:val="79"/>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我们尽快给客户站点提供资源。</w:t>
            </w:r>
          </w:p>
          <w:p w14:paraId="6BF3DEB6" w14:textId="77777777" w:rsidR="00DB2D1E" w:rsidRPr="001E20FA" w:rsidRDefault="00DB2D1E" w:rsidP="00F21E5F">
            <w:pPr>
              <w:pStyle w:val="ListBullet3"/>
              <w:numPr>
                <w:ilvl w:val="0"/>
                <w:numId w:val="79"/>
              </w:numPr>
              <w:spacing w:line="276" w:lineRule="auto"/>
              <w:rPr>
                <w:rFonts w:ascii="Tahoma" w:eastAsia="SimSun" w:hAnsi="Tahoma" w:cs="Tahoma"/>
              </w:rPr>
            </w:pPr>
            <w:r w:rsidRPr="001E20FA">
              <w:rPr>
                <w:rFonts w:ascii="Tahoma" w:eastAsia="SimSun" w:hAnsi="Tahoma" w:cs="Tahoma"/>
                <w:color w:val="000000"/>
                <w:sz w:val="18"/>
                <w:szCs w:val="18"/>
              </w:rPr>
              <w:t>全天候</w:t>
            </w:r>
            <w:r w:rsidRPr="001E20FA">
              <w:rPr>
                <w:rFonts w:ascii="Tahoma" w:eastAsia="SimSun" w:hAnsi="Tahoma" w:cs="Tahoma"/>
                <w:color w:val="000000"/>
                <w:sz w:val="18"/>
                <w:szCs w:val="18"/>
              </w:rPr>
              <w:t xml:space="preserve"> (24x7) </w:t>
            </w:r>
            <w:r w:rsidRPr="001E20FA">
              <w:rPr>
                <w:rFonts w:ascii="Tahoma" w:eastAsia="SimSun" w:hAnsi="Tahoma" w:cs="Tahoma"/>
                <w:color w:val="000000"/>
                <w:sz w:val="18"/>
                <w:szCs w:val="18"/>
              </w:rPr>
              <w:t>持续采取措施</w:t>
            </w:r>
          </w:p>
          <w:p w14:paraId="6BF3DEB7" w14:textId="77777777" w:rsidR="00DB2D1E" w:rsidRPr="001E20FA" w:rsidRDefault="00DB2D1E" w:rsidP="00F21E5F">
            <w:pPr>
              <w:pStyle w:val="ListBullet3"/>
              <w:numPr>
                <w:ilvl w:val="0"/>
                <w:numId w:val="79"/>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在微软内部快速上报给产品团队</w:t>
            </w:r>
          </w:p>
          <w:p w14:paraId="6BF3DEB8" w14:textId="77777777" w:rsidR="00DB2D1E" w:rsidRPr="001E20FA" w:rsidRDefault="00DB2D1E" w:rsidP="00F21E5F">
            <w:pPr>
              <w:pStyle w:val="ListBullet3"/>
              <w:numPr>
                <w:ilvl w:val="0"/>
                <w:numId w:val="79"/>
              </w:numPr>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BF3DEB9" w14:textId="77777777" w:rsidR="00DB2D1E" w:rsidRPr="001E20FA" w:rsidRDefault="00DB2D1E" w:rsidP="00F21E5F">
            <w:pPr>
              <w:pStyle w:val="ListBullet3"/>
              <w:numPr>
                <w:ilvl w:val="0"/>
                <w:numId w:val="80"/>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通知客户的高级管理人员</w:t>
            </w:r>
          </w:p>
          <w:p w14:paraId="6BF3DEBA" w14:textId="77777777" w:rsidR="00DB2D1E" w:rsidRPr="001E20FA" w:rsidRDefault="00DB2D1E" w:rsidP="00F21E5F">
            <w:pPr>
              <w:pStyle w:val="ListBullet3"/>
              <w:numPr>
                <w:ilvl w:val="0"/>
                <w:numId w:val="80"/>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分配适当资源以全天候</w:t>
            </w:r>
            <w:r w:rsidRPr="001E20FA">
              <w:rPr>
                <w:rFonts w:ascii="Tahoma" w:eastAsia="SimSun" w:hAnsi="Tahoma" w:cs="Tahoma"/>
                <w:color w:val="000000"/>
                <w:sz w:val="18"/>
                <w:szCs w:val="18"/>
                <w:lang w:eastAsia="zh-CN"/>
              </w:rPr>
              <w:t xml:space="preserve"> (24x7) </w:t>
            </w:r>
            <w:r w:rsidRPr="001E20FA">
              <w:rPr>
                <w:rFonts w:ascii="Tahoma" w:eastAsia="SimSun" w:hAnsi="Tahoma" w:cs="Tahoma"/>
                <w:color w:val="000000"/>
                <w:sz w:val="18"/>
                <w:szCs w:val="18"/>
                <w:lang w:eastAsia="zh-CN"/>
              </w:rPr>
              <w:t>持续采取措施</w:t>
            </w:r>
            <w:r w:rsidRPr="001E20FA">
              <w:rPr>
                <w:rFonts w:ascii="Tahoma" w:eastAsia="SimSun" w:hAnsi="Tahoma" w:cs="Tahoma"/>
                <w:color w:val="000000"/>
                <w:sz w:val="18"/>
                <w:szCs w:val="18"/>
                <w:vertAlign w:val="superscript"/>
                <w:lang w:eastAsia="zh-CN"/>
              </w:rPr>
              <w:t>2</w:t>
            </w:r>
          </w:p>
          <w:p w14:paraId="6BF3DEBB" w14:textId="77777777" w:rsidR="00DB2D1E" w:rsidRPr="001E20FA" w:rsidRDefault="00DB2D1E" w:rsidP="00F21E5F">
            <w:pPr>
              <w:pStyle w:val="ListBullet3"/>
              <w:numPr>
                <w:ilvl w:val="0"/>
                <w:numId w:val="80"/>
              </w:numPr>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从变更控制机构进行快速访问和响应</w:t>
            </w:r>
          </w:p>
        </w:tc>
      </w:tr>
      <w:tr w:rsidR="00DB2D1E" w:rsidRPr="001E20FA" w14:paraId="6BF3DEC8" w14:textId="77777777" w:rsidTr="00CA78BE">
        <w:trPr>
          <w:cantSplit/>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EBD" w14:textId="77777777" w:rsidR="00DB2D1E" w:rsidRPr="001E20FA" w:rsidRDefault="00DB2D1E" w:rsidP="00F21E5F">
            <w:pPr>
              <w:pStyle w:val="tableclose"/>
              <w:spacing w:line="276" w:lineRule="auto"/>
              <w:rPr>
                <w:rFonts w:ascii="Tahoma" w:eastAsia="SimSun" w:hAnsi="Tahoma" w:cs="Tahoma"/>
                <w:color w:val="000000"/>
                <w:sz w:val="18"/>
                <w:szCs w:val="18"/>
              </w:rPr>
            </w:pPr>
            <w:r w:rsidRPr="001E20FA">
              <w:rPr>
                <w:rFonts w:ascii="Tahoma" w:eastAsia="SimSun" w:hAnsi="Tahoma" w:cs="Tahoma"/>
                <w:color w:val="000000"/>
                <w:sz w:val="18"/>
                <w:szCs w:val="18"/>
              </w:rPr>
              <w:t>只能通过电话提交</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6BF3DEBE" w14:textId="77777777" w:rsidR="00DB2D1E" w:rsidRPr="001E20FA" w:rsidRDefault="00DB2D1E" w:rsidP="00F21E5F">
            <w:pPr>
              <w:pStyle w:val="ListBullet3"/>
              <w:numPr>
                <w:ilvl w:val="0"/>
                <w:numId w:val="78"/>
              </w:numPr>
              <w:spacing w:line="276" w:lineRule="auto"/>
              <w:rPr>
                <w:rFonts w:ascii="Tahoma" w:eastAsia="SimSun" w:hAnsi="Tahoma" w:cs="Tahoma"/>
              </w:rPr>
            </w:pPr>
            <w:r w:rsidRPr="001E20FA">
              <w:rPr>
                <w:rFonts w:ascii="Tahoma" w:eastAsia="SimSun" w:hAnsi="Tahoma" w:cs="Tahoma"/>
                <w:color w:val="000000"/>
                <w:sz w:val="18"/>
                <w:szCs w:val="18"/>
              </w:rPr>
              <w:t>严重业务影响：</w:t>
            </w:r>
          </w:p>
          <w:p w14:paraId="6BF3DEBF" w14:textId="77777777" w:rsidR="00DB2D1E" w:rsidRPr="001E20FA" w:rsidRDefault="00DB2D1E" w:rsidP="00F21E5F">
            <w:pPr>
              <w:pStyle w:val="ListBullet3"/>
              <w:numPr>
                <w:ilvl w:val="0"/>
                <w:numId w:val="78"/>
              </w:numPr>
              <w:spacing w:line="276" w:lineRule="auto"/>
              <w:rPr>
                <w:rFonts w:ascii="Tahoma" w:eastAsia="SimSun" w:hAnsi="Tahoma" w:cs="Tahoma"/>
              </w:rPr>
            </w:pPr>
            <w:r w:rsidRPr="001E20FA">
              <w:rPr>
                <w:rFonts w:ascii="Tahoma" w:eastAsia="SimSun" w:hAnsi="Tahoma" w:cs="Tahoma"/>
                <w:color w:val="000000"/>
                <w:sz w:val="18"/>
                <w:szCs w:val="18"/>
              </w:rPr>
              <w:t>严重受损或服务降级</w:t>
            </w:r>
          </w:p>
          <w:p w14:paraId="6BF3DEC0" w14:textId="77777777" w:rsidR="00DB2D1E" w:rsidRPr="001E20FA" w:rsidRDefault="00DB2D1E" w:rsidP="00F21E5F">
            <w:pPr>
              <w:pStyle w:val="ListBullet3"/>
              <w:numPr>
                <w:ilvl w:val="0"/>
                <w:numId w:val="78"/>
              </w:numPr>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需要在</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小时内着手解决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BF3DEC1" w14:textId="77777777" w:rsidR="00DB2D1E" w:rsidRPr="001E20FA" w:rsidRDefault="00DB2D1E" w:rsidP="00F21E5F">
            <w:pPr>
              <w:pStyle w:val="ListBullet3"/>
              <w:numPr>
                <w:ilvl w:val="0"/>
                <w:numId w:val="79"/>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 xml:space="preserve">1 </w:t>
            </w:r>
            <w:r w:rsidRPr="001E20FA">
              <w:rPr>
                <w:rFonts w:ascii="Tahoma" w:eastAsia="SimSun" w:hAnsi="Tahoma" w:cs="Tahoma"/>
                <w:color w:val="000000"/>
                <w:sz w:val="18"/>
                <w:szCs w:val="18"/>
                <w:lang w:eastAsia="zh-CN"/>
              </w:rPr>
              <w:t>小时或更短时间内首次电话响应</w:t>
            </w:r>
          </w:p>
          <w:p w14:paraId="6BF3DEC2" w14:textId="77777777" w:rsidR="00DB2D1E" w:rsidRPr="001E20FA" w:rsidRDefault="00DB2D1E" w:rsidP="00F21E5F">
            <w:pPr>
              <w:pStyle w:val="ListBullet3"/>
              <w:numPr>
                <w:ilvl w:val="0"/>
                <w:numId w:val="79"/>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我们会根据需要给客户站点提供资源。</w:t>
            </w:r>
          </w:p>
          <w:p w14:paraId="6BF3DEC3" w14:textId="77777777" w:rsidR="00DB2D1E" w:rsidRPr="001E20FA" w:rsidRDefault="00DB2D1E" w:rsidP="00F21E5F">
            <w:pPr>
              <w:pStyle w:val="ListBullet3"/>
              <w:numPr>
                <w:ilvl w:val="0"/>
                <w:numId w:val="79"/>
              </w:numPr>
              <w:spacing w:line="276" w:lineRule="auto"/>
              <w:rPr>
                <w:rFonts w:ascii="Tahoma" w:eastAsia="SimSun" w:hAnsi="Tahoma" w:cs="Tahoma"/>
              </w:rPr>
            </w:pPr>
            <w:r w:rsidRPr="001E20FA">
              <w:rPr>
                <w:rFonts w:ascii="Tahoma" w:eastAsia="SimSun" w:hAnsi="Tahoma" w:cs="Tahoma"/>
                <w:color w:val="000000"/>
                <w:sz w:val="18"/>
                <w:szCs w:val="18"/>
              </w:rPr>
              <w:t>全天候</w:t>
            </w:r>
            <w:r w:rsidRPr="001E20FA">
              <w:rPr>
                <w:rFonts w:ascii="Tahoma" w:eastAsia="SimSun" w:hAnsi="Tahoma" w:cs="Tahoma"/>
                <w:color w:val="000000"/>
                <w:sz w:val="18"/>
                <w:szCs w:val="18"/>
              </w:rPr>
              <w:t xml:space="preserve"> (24x7) </w:t>
            </w:r>
            <w:r w:rsidRPr="001E20FA">
              <w:rPr>
                <w:rFonts w:ascii="Tahoma" w:eastAsia="SimSun" w:hAnsi="Tahoma" w:cs="Tahoma"/>
                <w:color w:val="000000"/>
                <w:sz w:val="18"/>
                <w:szCs w:val="18"/>
              </w:rPr>
              <w:t>持续采取措施</w:t>
            </w:r>
          </w:p>
          <w:p w14:paraId="6BF3DEC4" w14:textId="77777777" w:rsidR="00DB2D1E" w:rsidRPr="001E20FA" w:rsidRDefault="00DB2D1E" w:rsidP="00F21E5F">
            <w:pPr>
              <w:pStyle w:val="ListBullet3"/>
              <w:numPr>
                <w:ilvl w:val="0"/>
                <w:numId w:val="79"/>
              </w:numPr>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BF3DEC5" w14:textId="77777777" w:rsidR="00DB2D1E" w:rsidRPr="001E20FA" w:rsidRDefault="00DB2D1E" w:rsidP="00F21E5F">
            <w:pPr>
              <w:pStyle w:val="ListBullet3"/>
              <w:numPr>
                <w:ilvl w:val="0"/>
                <w:numId w:val="80"/>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分配适当资源以全天候</w:t>
            </w:r>
            <w:r w:rsidRPr="001E20FA">
              <w:rPr>
                <w:rFonts w:ascii="Tahoma" w:eastAsia="SimSun" w:hAnsi="Tahoma" w:cs="Tahoma"/>
                <w:color w:val="000000"/>
                <w:sz w:val="18"/>
                <w:szCs w:val="18"/>
                <w:lang w:eastAsia="zh-CN"/>
              </w:rPr>
              <w:t xml:space="preserve"> (24x7) </w:t>
            </w:r>
            <w:r w:rsidRPr="001E20FA">
              <w:rPr>
                <w:rFonts w:ascii="Tahoma" w:eastAsia="SimSun" w:hAnsi="Tahoma" w:cs="Tahoma"/>
                <w:color w:val="000000"/>
                <w:sz w:val="18"/>
                <w:szCs w:val="18"/>
                <w:lang w:eastAsia="zh-CN"/>
              </w:rPr>
              <w:t>持续采取措施</w:t>
            </w:r>
            <w:r w:rsidRPr="001E20FA">
              <w:rPr>
                <w:rFonts w:ascii="Tahoma" w:eastAsia="SimSun" w:hAnsi="Tahoma" w:cs="Tahoma"/>
                <w:color w:val="000000"/>
                <w:sz w:val="18"/>
                <w:szCs w:val="18"/>
                <w:vertAlign w:val="superscript"/>
                <w:lang w:eastAsia="zh-CN"/>
              </w:rPr>
              <w:t>2</w:t>
            </w:r>
          </w:p>
          <w:p w14:paraId="6BF3DEC6" w14:textId="77777777" w:rsidR="00DB2D1E" w:rsidRPr="001E20FA" w:rsidRDefault="00DB2D1E" w:rsidP="00F21E5F">
            <w:pPr>
              <w:pStyle w:val="ListBullet3"/>
              <w:numPr>
                <w:ilvl w:val="0"/>
                <w:numId w:val="80"/>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从变更控制机构进行快速访问和响应</w:t>
            </w:r>
          </w:p>
          <w:p w14:paraId="6BF3DEC7" w14:textId="77777777" w:rsidR="00DB2D1E" w:rsidRPr="001E20FA" w:rsidRDefault="00DB2D1E" w:rsidP="00F21E5F">
            <w:pPr>
              <w:pStyle w:val="ListBullet3"/>
              <w:numPr>
                <w:ilvl w:val="0"/>
                <w:numId w:val="80"/>
              </w:numPr>
              <w:spacing w:line="276" w:lineRule="auto"/>
              <w:rPr>
                <w:rFonts w:ascii="Tahoma" w:eastAsia="SimSun" w:hAnsi="Tahoma" w:cs="Tahoma"/>
                <w:color w:val="000000"/>
                <w:sz w:val="18"/>
                <w:szCs w:val="18"/>
              </w:rPr>
            </w:pPr>
            <w:r w:rsidRPr="001E20FA">
              <w:rPr>
                <w:rFonts w:ascii="Tahoma" w:eastAsia="SimSun" w:hAnsi="Tahoma" w:cs="Tahoma"/>
                <w:color w:val="000000"/>
                <w:sz w:val="18"/>
                <w:szCs w:val="18"/>
              </w:rPr>
              <w:t>管理通知</w:t>
            </w:r>
          </w:p>
        </w:tc>
      </w:tr>
      <w:tr w:rsidR="00DB2D1E" w:rsidRPr="001E20FA" w14:paraId="6BF3DED2" w14:textId="77777777" w:rsidTr="00CA78BE">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EC9" w14:textId="77777777" w:rsidR="00DB2D1E" w:rsidRPr="001E20FA" w:rsidRDefault="00DB2D1E" w:rsidP="00F21E5F">
            <w:pPr>
              <w:pStyle w:val="tableclose"/>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 xml:space="preserve">B </w:t>
            </w:r>
            <w:r w:rsidRPr="001E20FA">
              <w:rPr>
                <w:rFonts w:ascii="Tahoma" w:eastAsia="SimSun" w:hAnsi="Tahoma" w:cs="Tahoma"/>
                <w:color w:val="000000"/>
                <w:sz w:val="18"/>
                <w:szCs w:val="18"/>
                <w:lang w:eastAsia="zh-CN"/>
              </w:rPr>
              <w:t>通过电话或网络提交</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6BF3DECA" w14:textId="77777777" w:rsidR="00DB2D1E" w:rsidRPr="001E20FA" w:rsidRDefault="00DB2D1E" w:rsidP="00F21E5F">
            <w:pPr>
              <w:pStyle w:val="ListBullet3"/>
              <w:numPr>
                <w:ilvl w:val="0"/>
                <w:numId w:val="78"/>
              </w:numPr>
              <w:spacing w:line="276" w:lineRule="auto"/>
              <w:rPr>
                <w:rFonts w:ascii="Tahoma" w:eastAsia="SimSun" w:hAnsi="Tahoma" w:cs="Tahoma"/>
              </w:rPr>
            </w:pPr>
            <w:r w:rsidRPr="001E20FA">
              <w:rPr>
                <w:rFonts w:ascii="Tahoma" w:eastAsia="SimSun" w:hAnsi="Tahoma" w:cs="Tahoma"/>
                <w:color w:val="000000"/>
                <w:sz w:val="18"/>
                <w:szCs w:val="18"/>
              </w:rPr>
              <w:t>中度业务影响：</w:t>
            </w:r>
          </w:p>
          <w:p w14:paraId="6BF3DECB" w14:textId="77777777" w:rsidR="00DB2D1E" w:rsidRPr="001E20FA" w:rsidRDefault="00DB2D1E" w:rsidP="00F21E5F">
            <w:pPr>
              <w:pStyle w:val="ListBullet3"/>
              <w:numPr>
                <w:ilvl w:val="0"/>
                <w:numId w:val="78"/>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中度受损或服务</w:t>
            </w:r>
            <w:r w:rsidR="00FB394A">
              <w:rPr>
                <w:rFonts w:ascii="Tahoma" w:eastAsia="SimSun" w:hAnsi="Tahoma" w:cs="Tahoma"/>
                <w:color w:val="000000"/>
                <w:sz w:val="18"/>
                <w:szCs w:val="18"/>
                <w:lang w:eastAsia="zh-CN"/>
              </w:rPr>
              <w:br/>
            </w:r>
            <w:r w:rsidRPr="001E20FA">
              <w:rPr>
                <w:rFonts w:ascii="Tahoma" w:eastAsia="SimSun" w:hAnsi="Tahoma" w:cs="Tahoma"/>
                <w:color w:val="000000"/>
                <w:sz w:val="18"/>
                <w:szCs w:val="18"/>
                <w:lang w:eastAsia="zh-CN"/>
              </w:rPr>
              <w:t>降级，但工作尚可在受到影响的情况下正常继续。</w:t>
            </w:r>
          </w:p>
          <w:p w14:paraId="6BF3DECC" w14:textId="77777777" w:rsidR="00DB2D1E" w:rsidRPr="001E20FA" w:rsidRDefault="00DB2D1E" w:rsidP="00F21E5F">
            <w:pPr>
              <w:pStyle w:val="ListBullet3"/>
              <w:numPr>
                <w:ilvl w:val="0"/>
                <w:numId w:val="78"/>
              </w:numPr>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需要在</w:t>
            </w:r>
            <w:r w:rsidRPr="001E20FA">
              <w:rPr>
                <w:rFonts w:ascii="Tahoma" w:eastAsia="SimSun" w:hAnsi="Tahoma" w:cs="Tahoma"/>
                <w:color w:val="000000"/>
                <w:sz w:val="18"/>
                <w:szCs w:val="18"/>
                <w:lang w:eastAsia="zh-CN"/>
              </w:rPr>
              <w:t xml:space="preserve"> 2 </w:t>
            </w:r>
            <w:r w:rsidRPr="001E20FA">
              <w:rPr>
                <w:rFonts w:ascii="Tahoma" w:eastAsia="SimSun" w:hAnsi="Tahoma" w:cs="Tahoma"/>
                <w:color w:val="000000"/>
                <w:sz w:val="18"/>
                <w:szCs w:val="18"/>
                <w:lang w:eastAsia="zh-CN"/>
              </w:rPr>
              <w:t>小时的工作时间</w:t>
            </w:r>
            <w:r w:rsidRPr="001E20FA">
              <w:rPr>
                <w:rFonts w:ascii="Tahoma" w:eastAsia="SimSun" w:hAnsi="Tahoma" w:cs="Tahoma"/>
                <w:color w:val="000000"/>
                <w:sz w:val="18"/>
                <w:szCs w:val="18"/>
                <w:vertAlign w:val="superscript"/>
                <w:lang w:eastAsia="zh-CN"/>
              </w:rPr>
              <w:t>1</w:t>
            </w:r>
            <w:r w:rsidRPr="001E20FA">
              <w:rPr>
                <w:rFonts w:ascii="Tahoma" w:eastAsia="SimSun" w:hAnsi="Tahoma" w:cs="Tahoma"/>
                <w:lang w:eastAsia="zh-CN"/>
              </w:rPr>
              <w:t xml:space="preserve"> </w:t>
            </w:r>
            <w:r w:rsidRPr="001E20FA">
              <w:rPr>
                <w:rFonts w:ascii="Tahoma" w:eastAsia="SimSun" w:hAnsi="Tahoma" w:cs="Tahoma"/>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BF3DECD" w14:textId="77777777" w:rsidR="00DB2D1E" w:rsidRPr="001E20FA" w:rsidRDefault="00DB2D1E" w:rsidP="00F21E5F">
            <w:pPr>
              <w:pStyle w:val="ListBullet3"/>
              <w:numPr>
                <w:ilvl w:val="0"/>
                <w:numId w:val="79"/>
              </w:numPr>
              <w:spacing w:line="276" w:lineRule="auto"/>
              <w:rPr>
                <w:rFonts w:ascii="Tahoma" w:eastAsia="SimSun" w:hAnsi="Tahoma" w:cs="Tahoma"/>
              </w:rPr>
            </w:pPr>
            <w:r w:rsidRPr="001E20FA">
              <w:rPr>
                <w:rFonts w:ascii="Tahoma" w:eastAsia="SimSun" w:hAnsi="Tahoma" w:cs="Tahoma"/>
                <w:color w:val="000000"/>
                <w:sz w:val="18"/>
                <w:szCs w:val="18"/>
              </w:rPr>
              <w:t xml:space="preserve">2 </w:t>
            </w:r>
            <w:r w:rsidRPr="001E20FA">
              <w:rPr>
                <w:rFonts w:ascii="Tahoma" w:eastAsia="SimSun" w:hAnsi="Tahoma" w:cs="Tahoma"/>
                <w:color w:val="000000"/>
                <w:sz w:val="18"/>
                <w:szCs w:val="18"/>
              </w:rPr>
              <w:t>小时内首次电话响应</w:t>
            </w:r>
          </w:p>
          <w:p w14:paraId="6BF3DECE" w14:textId="77777777" w:rsidR="00DB2D1E" w:rsidRPr="001E20FA" w:rsidRDefault="00DB2D1E" w:rsidP="00F21E5F">
            <w:pPr>
              <w:pStyle w:val="ListBullet3"/>
              <w:numPr>
                <w:ilvl w:val="0"/>
                <w:numId w:val="79"/>
              </w:numPr>
              <w:spacing w:line="276" w:lineRule="auto"/>
              <w:rPr>
                <w:rFonts w:ascii="Tahoma" w:eastAsia="SimSun" w:hAnsi="Tahoma" w:cs="Tahoma"/>
              </w:rPr>
            </w:pPr>
            <w:r w:rsidRPr="001E20FA">
              <w:rPr>
                <w:rFonts w:ascii="Tahoma" w:eastAsia="SimSun" w:hAnsi="Tahoma" w:cs="Tahoma"/>
                <w:color w:val="000000"/>
                <w:sz w:val="18"/>
                <w:szCs w:val="18"/>
              </w:rPr>
              <w:t>仅在工作时间</w:t>
            </w:r>
            <w:r w:rsidRPr="001E20FA">
              <w:rPr>
                <w:rFonts w:ascii="Tahoma" w:eastAsia="SimSun" w:hAnsi="Tahoma" w:cs="Tahoma"/>
                <w:color w:val="000000"/>
                <w:sz w:val="18"/>
                <w:szCs w:val="18"/>
                <w:vertAlign w:val="superscript"/>
              </w:rPr>
              <w:t>1</w:t>
            </w:r>
            <w:r w:rsidRPr="001E20FA">
              <w:rPr>
                <w:rFonts w:ascii="Tahoma" w:eastAsia="SimSun" w:hAnsi="Tahoma" w:cs="Tahoma"/>
                <w:color w:val="000000"/>
                <w:sz w:val="18"/>
                <w:szCs w:val="18"/>
              </w:rPr>
              <w:t xml:space="preserve"> </w:t>
            </w:r>
            <w:r w:rsidRPr="001E20FA">
              <w:rPr>
                <w:rFonts w:ascii="Tahoma" w:eastAsia="SimSun" w:hAnsi="Tahoma" w:cs="Tahoma"/>
                <w:color w:val="000000"/>
                <w:sz w:val="18"/>
                <w:szCs w:val="18"/>
              </w:rPr>
              <w:t>采取措施</w:t>
            </w:r>
          </w:p>
          <w:p w14:paraId="6BF3DECF" w14:textId="77777777" w:rsidR="00DB2D1E" w:rsidRPr="001E20FA" w:rsidRDefault="00DB2D1E" w:rsidP="00F21E5F">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BF3DED0" w14:textId="77777777" w:rsidR="00DB2D1E" w:rsidRPr="001E20FA" w:rsidRDefault="00DB2D1E" w:rsidP="00F21E5F">
            <w:pPr>
              <w:pStyle w:val="ListBullet3"/>
              <w:numPr>
                <w:ilvl w:val="0"/>
                <w:numId w:val="80"/>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分配适当资源以在工作时间</w:t>
            </w:r>
            <w:r w:rsidRPr="001E20FA">
              <w:rPr>
                <w:rFonts w:ascii="Tahoma" w:eastAsia="SimSun" w:hAnsi="Tahoma" w:cs="Tahoma"/>
                <w:color w:val="000000"/>
                <w:sz w:val="18"/>
                <w:szCs w:val="18"/>
                <w:vertAlign w:val="superscript"/>
                <w:lang w:eastAsia="zh-CN"/>
              </w:rPr>
              <w:t>1</w:t>
            </w:r>
            <w:r w:rsidRPr="001E20FA">
              <w:rPr>
                <w:rFonts w:ascii="Tahoma" w:eastAsia="SimSun" w:hAnsi="Tahoma" w:cs="Tahoma"/>
                <w:color w:val="000000"/>
                <w:sz w:val="18"/>
                <w:szCs w:val="18"/>
                <w:lang w:eastAsia="zh-CN"/>
              </w:rPr>
              <w:t xml:space="preserve"> </w:t>
            </w:r>
            <w:r w:rsidRPr="001E20FA">
              <w:rPr>
                <w:rFonts w:ascii="Tahoma" w:eastAsia="SimSun" w:hAnsi="Tahoma" w:cs="Tahoma"/>
                <w:color w:val="000000"/>
                <w:sz w:val="18"/>
                <w:szCs w:val="18"/>
                <w:lang w:eastAsia="zh-CN"/>
              </w:rPr>
              <w:t>采取措施</w:t>
            </w:r>
          </w:p>
          <w:p w14:paraId="6BF3DED1" w14:textId="77777777" w:rsidR="00DB2D1E" w:rsidRPr="001E20FA" w:rsidRDefault="00DB2D1E" w:rsidP="00F21E5F">
            <w:pPr>
              <w:pStyle w:val="ListBullet3"/>
              <w:numPr>
                <w:ilvl w:val="0"/>
                <w:numId w:val="80"/>
              </w:numPr>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在</w:t>
            </w:r>
            <w:r w:rsidRPr="001E20FA">
              <w:rPr>
                <w:rFonts w:ascii="Tahoma" w:eastAsia="SimSun" w:hAnsi="Tahoma" w:cs="Tahoma"/>
                <w:color w:val="000000"/>
                <w:sz w:val="18"/>
                <w:szCs w:val="18"/>
                <w:lang w:eastAsia="zh-CN"/>
              </w:rPr>
              <w:t xml:space="preserve"> 4 </w:t>
            </w:r>
            <w:r w:rsidRPr="001E20FA">
              <w:rPr>
                <w:rFonts w:ascii="Tahoma" w:eastAsia="SimSun" w:hAnsi="Tahoma" w:cs="Tahoma"/>
                <w:color w:val="000000"/>
                <w:sz w:val="18"/>
                <w:szCs w:val="18"/>
                <w:lang w:eastAsia="zh-CN"/>
              </w:rPr>
              <w:t>小时的工作时间</w:t>
            </w:r>
            <w:r w:rsidRPr="001E20FA">
              <w:rPr>
                <w:rFonts w:ascii="Tahoma" w:eastAsia="SimSun" w:hAnsi="Tahoma" w:cs="Tahoma"/>
                <w:color w:val="000000"/>
                <w:sz w:val="18"/>
                <w:szCs w:val="18"/>
                <w:vertAlign w:val="superscript"/>
                <w:lang w:eastAsia="zh-CN"/>
              </w:rPr>
              <w:t>1</w:t>
            </w:r>
            <w:r w:rsidRPr="001E20FA">
              <w:rPr>
                <w:rFonts w:ascii="Tahoma" w:eastAsia="SimSun" w:hAnsi="Tahoma" w:cs="Tahoma"/>
                <w:lang w:eastAsia="zh-CN"/>
              </w:rPr>
              <w:t xml:space="preserve"> </w:t>
            </w:r>
            <w:r w:rsidRPr="001E20FA">
              <w:rPr>
                <w:rFonts w:ascii="Tahoma" w:eastAsia="SimSun" w:hAnsi="Tahoma" w:cs="Tahoma"/>
                <w:lang w:eastAsia="zh-CN"/>
              </w:rPr>
              <w:t>内从变更控制机构进行访问和响应</w:t>
            </w:r>
          </w:p>
        </w:tc>
      </w:tr>
      <w:tr w:rsidR="00DB2D1E" w:rsidRPr="001E20FA" w14:paraId="6BF3DEDC" w14:textId="77777777" w:rsidTr="00CA78BE">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F3DED3" w14:textId="77777777" w:rsidR="00DB2D1E" w:rsidRPr="001E20FA" w:rsidRDefault="00DB2D1E" w:rsidP="00F21E5F">
            <w:pPr>
              <w:pStyle w:val="tableclose"/>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 xml:space="preserve">C </w:t>
            </w:r>
            <w:r w:rsidRPr="001E20FA">
              <w:rPr>
                <w:rFonts w:ascii="Tahoma" w:eastAsia="SimSun" w:hAnsi="Tahoma" w:cs="Tahoma"/>
                <w:color w:val="000000"/>
                <w:sz w:val="18"/>
                <w:szCs w:val="18"/>
                <w:lang w:eastAsia="zh-CN"/>
              </w:rPr>
              <w:t>通过电话或网络提交</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6BF3DED4" w14:textId="77777777" w:rsidR="00DB2D1E" w:rsidRPr="001E20FA" w:rsidRDefault="00DB2D1E" w:rsidP="00F21E5F">
            <w:pPr>
              <w:pStyle w:val="ListBullet3"/>
              <w:numPr>
                <w:ilvl w:val="0"/>
                <w:numId w:val="78"/>
              </w:numPr>
              <w:spacing w:line="276" w:lineRule="auto"/>
              <w:rPr>
                <w:rFonts w:ascii="Tahoma" w:eastAsia="SimSun" w:hAnsi="Tahoma" w:cs="Tahoma"/>
              </w:rPr>
            </w:pPr>
            <w:r w:rsidRPr="001E20FA">
              <w:rPr>
                <w:rFonts w:ascii="Tahoma" w:eastAsia="SimSun" w:hAnsi="Tahoma" w:cs="Tahoma"/>
                <w:color w:val="000000"/>
                <w:sz w:val="18"/>
                <w:szCs w:val="18"/>
              </w:rPr>
              <w:t>最低业务影响：</w:t>
            </w:r>
          </w:p>
          <w:p w14:paraId="6BF3DED5" w14:textId="77777777" w:rsidR="00DB2D1E" w:rsidRPr="001E20FA" w:rsidRDefault="00DB2D1E" w:rsidP="00CA78BE">
            <w:pPr>
              <w:pStyle w:val="ListBullet3"/>
              <w:numPr>
                <w:ilvl w:val="0"/>
                <w:numId w:val="78"/>
              </w:numPr>
              <w:spacing w:line="276" w:lineRule="auto"/>
              <w:ind w:right="-198"/>
              <w:rPr>
                <w:rFonts w:ascii="Tahoma" w:eastAsia="SimSun" w:hAnsi="Tahoma" w:cs="Tahoma"/>
                <w:lang w:eastAsia="zh-CN"/>
              </w:rPr>
            </w:pPr>
            <w:r w:rsidRPr="001E20FA">
              <w:rPr>
                <w:rFonts w:ascii="Tahoma" w:eastAsia="SimSun" w:hAnsi="Tahoma" w:cs="Tahoma"/>
                <w:color w:val="000000"/>
                <w:sz w:val="18"/>
                <w:szCs w:val="18"/>
                <w:lang w:eastAsia="zh-CN"/>
              </w:rPr>
              <w:t>基本上可正常工作，服务稍有或没有影响。</w:t>
            </w:r>
          </w:p>
          <w:p w14:paraId="6BF3DED6" w14:textId="77777777" w:rsidR="00DB2D1E" w:rsidRPr="001E20FA" w:rsidRDefault="00DB2D1E" w:rsidP="00F21E5F">
            <w:pPr>
              <w:pStyle w:val="ListBullet3"/>
              <w:numPr>
                <w:ilvl w:val="0"/>
                <w:numId w:val="78"/>
              </w:numPr>
              <w:spacing w:line="276" w:lineRule="auto"/>
              <w:rPr>
                <w:rFonts w:ascii="Tahoma" w:eastAsia="SimSun" w:hAnsi="Tahoma" w:cs="Tahoma"/>
                <w:color w:val="000000"/>
                <w:sz w:val="18"/>
                <w:szCs w:val="18"/>
                <w:lang w:eastAsia="zh-CN"/>
              </w:rPr>
            </w:pPr>
            <w:r w:rsidRPr="001E20FA">
              <w:rPr>
                <w:rFonts w:ascii="Tahoma" w:eastAsia="SimSun" w:hAnsi="Tahoma" w:cs="Tahoma"/>
                <w:color w:val="000000"/>
                <w:sz w:val="18"/>
                <w:szCs w:val="18"/>
                <w:lang w:eastAsia="zh-CN"/>
              </w:rPr>
              <w:t>需要在</w:t>
            </w:r>
            <w:r w:rsidRPr="001E20FA">
              <w:rPr>
                <w:rFonts w:ascii="Tahoma" w:eastAsia="SimSun" w:hAnsi="Tahoma" w:cs="Tahoma"/>
                <w:color w:val="000000"/>
                <w:sz w:val="18"/>
                <w:szCs w:val="18"/>
                <w:lang w:eastAsia="zh-CN"/>
              </w:rPr>
              <w:t xml:space="preserve"> 4 </w:t>
            </w:r>
            <w:r w:rsidRPr="001E20FA">
              <w:rPr>
                <w:rFonts w:ascii="Tahoma" w:eastAsia="SimSun" w:hAnsi="Tahoma" w:cs="Tahoma"/>
                <w:color w:val="000000"/>
                <w:sz w:val="18"/>
                <w:szCs w:val="18"/>
                <w:lang w:eastAsia="zh-CN"/>
              </w:rPr>
              <w:t>小时的工作时间</w:t>
            </w:r>
            <w:r w:rsidRPr="001E20FA">
              <w:rPr>
                <w:rFonts w:ascii="Tahoma" w:eastAsia="SimSun" w:hAnsi="Tahoma" w:cs="Tahoma"/>
                <w:color w:val="000000"/>
                <w:sz w:val="18"/>
                <w:szCs w:val="18"/>
                <w:vertAlign w:val="superscript"/>
                <w:lang w:eastAsia="zh-CN"/>
              </w:rPr>
              <w:t>1</w:t>
            </w:r>
            <w:r w:rsidRPr="001E20FA">
              <w:rPr>
                <w:rFonts w:ascii="Tahoma" w:eastAsia="SimSun" w:hAnsi="Tahoma" w:cs="Tahoma"/>
                <w:lang w:eastAsia="zh-CN"/>
              </w:rPr>
              <w:t xml:space="preserve"> </w:t>
            </w:r>
            <w:r w:rsidRPr="001E20FA">
              <w:rPr>
                <w:rFonts w:ascii="Tahoma" w:eastAsia="SimSun" w:hAnsi="Tahoma" w:cs="Tahoma"/>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BF3DED7" w14:textId="77777777" w:rsidR="00DB2D1E" w:rsidRPr="001E20FA" w:rsidRDefault="00DB2D1E" w:rsidP="00F21E5F">
            <w:pPr>
              <w:pStyle w:val="ListBullet3"/>
              <w:numPr>
                <w:ilvl w:val="0"/>
                <w:numId w:val="79"/>
              </w:numPr>
              <w:spacing w:line="276" w:lineRule="auto"/>
              <w:rPr>
                <w:rFonts w:ascii="Tahoma" w:eastAsia="SimSun" w:hAnsi="Tahoma" w:cs="Tahoma"/>
              </w:rPr>
            </w:pPr>
            <w:r w:rsidRPr="001E20FA">
              <w:rPr>
                <w:rFonts w:ascii="Tahoma" w:eastAsia="SimSun" w:hAnsi="Tahoma" w:cs="Tahoma"/>
                <w:color w:val="000000"/>
                <w:sz w:val="18"/>
                <w:szCs w:val="18"/>
              </w:rPr>
              <w:t xml:space="preserve">4 </w:t>
            </w:r>
            <w:r w:rsidRPr="001E20FA">
              <w:rPr>
                <w:rFonts w:ascii="Tahoma" w:eastAsia="SimSun" w:hAnsi="Tahoma" w:cs="Tahoma"/>
                <w:color w:val="000000"/>
                <w:sz w:val="18"/>
                <w:szCs w:val="18"/>
              </w:rPr>
              <w:t>小时内首次电话响应</w:t>
            </w:r>
          </w:p>
          <w:p w14:paraId="6BF3DED8" w14:textId="77777777" w:rsidR="00DB2D1E" w:rsidRPr="001E20FA" w:rsidRDefault="00DB2D1E" w:rsidP="00F21E5F">
            <w:pPr>
              <w:pStyle w:val="ListBullet3"/>
              <w:numPr>
                <w:ilvl w:val="0"/>
                <w:numId w:val="79"/>
              </w:numPr>
              <w:spacing w:line="276" w:lineRule="auto"/>
              <w:rPr>
                <w:rFonts w:ascii="Tahoma" w:eastAsia="SimSun" w:hAnsi="Tahoma" w:cs="Tahoma"/>
              </w:rPr>
            </w:pPr>
            <w:r w:rsidRPr="001E20FA">
              <w:rPr>
                <w:rFonts w:ascii="Tahoma" w:eastAsia="SimSun" w:hAnsi="Tahoma" w:cs="Tahoma"/>
                <w:color w:val="000000"/>
                <w:sz w:val="18"/>
                <w:szCs w:val="18"/>
              </w:rPr>
              <w:t>仅在工作时间</w:t>
            </w:r>
            <w:r w:rsidRPr="001E20FA">
              <w:rPr>
                <w:rFonts w:ascii="Tahoma" w:eastAsia="SimSun" w:hAnsi="Tahoma" w:cs="Tahoma"/>
                <w:color w:val="000000"/>
                <w:sz w:val="18"/>
                <w:szCs w:val="18"/>
                <w:vertAlign w:val="superscript"/>
              </w:rPr>
              <w:t>1</w:t>
            </w:r>
            <w:r w:rsidRPr="001E20FA">
              <w:rPr>
                <w:rFonts w:ascii="Tahoma" w:eastAsia="SimSun" w:hAnsi="Tahoma" w:cs="Tahoma"/>
                <w:color w:val="000000"/>
                <w:sz w:val="18"/>
                <w:szCs w:val="18"/>
              </w:rPr>
              <w:t xml:space="preserve"> </w:t>
            </w:r>
            <w:r w:rsidRPr="001E20FA">
              <w:rPr>
                <w:rFonts w:ascii="Tahoma" w:eastAsia="SimSun" w:hAnsi="Tahoma" w:cs="Tahoma"/>
                <w:color w:val="000000"/>
                <w:sz w:val="18"/>
                <w:szCs w:val="18"/>
              </w:rPr>
              <w:t>采取措施</w:t>
            </w:r>
          </w:p>
          <w:p w14:paraId="6BF3DED9" w14:textId="77777777" w:rsidR="00DB2D1E" w:rsidRPr="001E20FA" w:rsidRDefault="00DB2D1E" w:rsidP="00F21E5F">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BF3DEDA" w14:textId="77777777" w:rsidR="00DB2D1E" w:rsidRPr="001E20FA" w:rsidRDefault="00DB2D1E" w:rsidP="00F21E5F">
            <w:pPr>
              <w:pStyle w:val="ListBullet3"/>
              <w:numPr>
                <w:ilvl w:val="0"/>
                <w:numId w:val="80"/>
              </w:numPr>
              <w:spacing w:line="276" w:lineRule="auto"/>
              <w:rPr>
                <w:rFonts w:ascii="Tahoma" w:eastAsia="SimSun" w:hAnsi="Tahoma" w:cs="Tahoma"/>
                <w:lang w:eastAsia="zh-CN"/>
              </w:rPr>
            </w:pPr>
            <w:r w:rsidRPr="001E20FA">
              <w:rPr>
                <w:rFonts w:ascii="Tahoma" w:eastAsia="SimSun" w:hAnsi="Tahoma" w:cs="Tahoma"/>
                <w:color w:val="000000"/>
                <w:sz w:val="18"/>
                <w:szCs w:val="18"/>
                <w:lang w:eastAsia="zh-CN"/>
              </w:rPr>
              <w:t>关于事件所有者的准确联系信息</w:t>
            </w:r>
          </w:p>
          <w:p w14:paraId="6BF3DEDB" w14:textId="77777777" w:rsidR="00DB2D1E" w:rsidRPr="001E20FA" w:rsidRDefault="00DB2D1E" w:rsidP="00F21E5F">
            <w:pPr>
              <w:pStyle w:val="ListBullet3"/>
              <w:numPr>
                <w:ilvl w:val="0"/>
                <w:numId w:val="80"/>
              </w:numPr>
              <w:spacing w:line="276" w:lineRule="auto"/>
              <w:rPr>
                <w:rFonts w:ascii="Tahoma" w:eastAsia="SimSun" w:hAnsi="Tahoma" w:cs="Tahoma"/>
                <w:color w:val="000000"/>
                <w:sz w:val="18"/>
                <w:szCs w:val="18"/>
              </w:rPr>
            </w:pPr>
            <w:r w:rsidRPr="001E20FA">
              <w:rPr>
                <w:rFonts w:ascii="Tahoma" w:eastAsia="SimSun" w:hAnsi="Tahoma" w:cs="Tahoma"/>
                <w:color w:val="000000"/>
                <w:sz w:val="18"/>
                <w:szCs w:val="18"/>
              </w:rPr>
              <w:t>在</w:t>
            </w:r>
            <w:r w:rsidRPr="001E20FA">
              <w:rPr>
                <w:rFonts w:ascii="Tahoma" w:eastAsia="SimSun" w:hAnsi="Tahoma" w:cs="Tahoma"/>
                <w:color w:val="000000"/>
                <w:sz w:val="18"/>
                <w:szCs w:val="18"/>
              </w:rPr>
              <w:t xml:space="preserve"> 24 </w:t>
            </w:r>
            <w:r w:rsidRPr="001E20FA">
              <w:rPr>
                <w:rFonts w:ascii="Tahoma" w:eastAsia="SimSun" w:hAnsi="Tahoma" w:cs="Tahoma"/>
                <w:color w:val="000000"/>
                <w:sz w:val="18"/>
                <w:szCs w:val="18"/>
              </w:rPr>
              <w:t>小时内响应</w:t>
            </w:r>
          </w:p>
        </w:tc>
      </w:tr>
    </w:tbl>
    <w:p w14:paraId="6BF3DEDD" w14:textId="77777777" w:rsidR="00DB2D1E" w:rsidRPr="001E20FA" w:rsidRDefault="00DB2D1E" w:rsidP="00F21E5F">
      <w:pPr>
        <w:pStyle w:val="tableclose"/>
        <w:rPr>
          <w:rFonts w:ascii="Tahoma" w:eastAsia="SimSun" w:hAnsi="Tahoma" w:cs="Tahoma"/>
          <w:lang w:eastAsia="zh-CN"/>
        </w:rPr>
      </w:pPr>
      <w:r w:rsidRPr="001E20FA">
        <w:rPr>
          <w:rFonts w:ascii="Tahoma" w:eastAsia="SimSun" w:hAnsi="Tahoma" w:cs="Tahoma"/>
          <w:i/>
          <w:color w:val="000000"/>
          <w:sz w:val="16"/>
          <w:szCs w:val="16"/>
          <w:vertAlign w:val="superscript"/>
          <w:lang w:eastAsia="zh-CN"/>
        </w:rPr>
        <w:t>1</w:t>
      </w:r>
      <w:r w:rsidRPr="001E20FA">
        <w:rPr>
          <w:rFonts w:ascii="Tahoma" w:eastAsia="SimSun" w:hAnsi="Tahoma" w:cs="Tahoma"/>
          <w:i/>
          <w:color w:val="000000"/>
          <w:sz w:val="16"/>
          <w:szCs w:val="16"/>
          <w:lang w:eastAsia="zh-CN"/>
        </w:rPr>
        <w:t xml:space="preserve"> </w:t>
      </w:r>
      <w:r w:rsidRPr="001E20FA">
        <w:rPr>
          <w:rFonts w:ascii="Tahoma" w:eastAsia="SimSun" w:hAnsi="Tahoma" w:cs="Tahoma"/>
          <w:i/>
          <w:color w:val="000000"/>
          <w:sz w:val="16"/>
          <w:szCs w:val="16"/>
          <w:lang w:eastAsia="zh-CN"/>
        </w:rPr>
        <w:t>工作时间遵照当地规定。</w:t>
      </w:r>
    </w:p>
    <w:p w14:paraId="6BF3DEDE" w14:textId="77777777" w:rsidR="00DB2D1E" w:rsidRPr="001E20FA" w:rsidRDefault="00DB2D1E" w:rsidP="00F21E5F">
      <w:pPr>
        <w:pStyle w:val="tableclose"/>
        <w:rPr>
          <w:rFonts w:ascii="Tahoma" w:eastAsia="SimSun" w:hAnsi="Tahoma" w:cs="Tahoma"/>
          <w:lang w:eastAsia="zh-CN"/>
        </w:rPr>
      </w:pPr>
      <w:r w:rsidRPr="001E20FA">
        <w:rPr>
          <w:rFonts w:ascii="Tahoma" w:eastAsia="SimSun" w:hAnsi="Tahoma" w:cs="Tahoma"/>
          <w:i/>
          <w:color w:val="000000"/>
          <w:sz w:val="16"/>
          <w:szCs w:val="16"/>
          <w:vertAlign w:val="superscript"/>
          <w:lang w:eastAsia="zh-CN"/>
        </w:rPr>
        <w:t>2</w:t>
      </w:r>
      <w:r w:rsidRPr="001E20FA">
        <w:rPr>
          <w:rFonts w:ascii="Tahoma" w:eastAsia="SimSun" w:hAnsi="Tahoma" w:cs="Tahoma"/>
          <w:i/>
          <w:color w:val="000000"/>
          <w:sz w:val="16"/>
          <w:szCs w:val="16"/>
          <w:lang w:eastAsia="zh-CN"/>
        </w:rPr>
        <w:t xml:space="preserve"> </w:t>
      </w:r>
      <w:r w:rsidRPr="001E20FA">
        <w:rPr>
          <w:rFonts w:ascii="Tahoma" w:eastAsia="SimSun" w:hAnsi="Tahoma" w:cs="Tahoma"/>
          <w:i/>
          <w:color w:val="000000"/>
          <w:sz w:val="16"/>
          <w:szCs w:val="16"/>
          <w:lang w:eastAsia="zh-CN"/>
        </w:rPr>
        <w:t>如果客户无法提供适当资源或响应以使我们能继续解决问题，则我们可能需要降低严重程度级别。</w:t>
      </w:r>
    </w:p>
    <w:p w14:paraId="6BF3DEDF" w14:textId="77777777" w:rsidR="00DB2D1E" w:rsidRPr="001E20FA" w:rsidRDefault="00DB2D1E" w:rsidP="00F21E5F">
      <w:pPr>
        <w:rPr>
          <w:rFonts w:eastAsia="SimSun" w:cs="Tahoma"/>
          <w:lang w:eastAsia="zh-CN"/>
        </w:rPr>
      </w:pPr>
    </w:p>
    <w:p w14:paraId="6BF3DEE0" w14:textId="77777777" w:rsidR="00DB2D1E" w:rsidRPr="00DC0212" w:rsidRDefault="00DB2D1E" w:rsidP="00F21E5F">
      <w:pPr>
        <w:spacing w:after="120"/>
        <w:rPr>
          <w:rFonts w:eastAsia="SimSun" w:cs="Tahoma"/>
          <w:spacing w:val="-2"/>
          <w:lang w:eastAsia="zh-CN"/>
        </w:rPr>
      </w:pPr>
      <w:r w:rsidRPr="00DC0212">
        <w:rPr>
          <w:rFonts w:eastAsia="SimSun" w:cs="Tahoma"/>
          <w:b/>
          <w:bCs/>
          <w:color w:val="000000"/>
          <w:spacing w:val="-2"/>
          <w:szCs w:val="18"/>
          <w:lang w:eastAsia="zh-CN"/>
        </w:rPr>
        <w:t>信息服务</w:t>
      </w:r>
      <w:r w:rsidRPr="00DC0212">
        <w:rPr>
          <w:rFonts w:eastAsia="SimSun" w:cs="Tahoma"/>
          <w:color w:val="000000"/>
          <w:spacing w:val="-2"/>
          <w:szCs w:val="18"/>
          <w:lang w:eastAsia="zh-CN"/>
        </w:rPr>
        <w:t>包括访问高级在线网站和定期安排的支持网络广播，支持网络广播由微软项目经理、开发人员和专业人员主持，旨在提供微软技术相关重要信息。</w:t>
      </w:r>
    </w:p>
    <w:p w14:paraId="6BF3DEE1" w14:textId="77777777" w:rsidR="00DB2D1E" w:rsidRPr="001E20FA" w:rsidRDefault="00DB2D1E" w:rsidP="00F21E5F">
      <w:pPr>
        <w:rPr>
          <w:rFonts w:eastAsia="SimSun" w:cs="Tahoma"/>
          <w:lang w:eastAsia="zh-CN"/>
        </w:rPr>
      </w:pPr>
      <w:r w:rsidRPr="001E20FA">
        <w:rPr>
          <w:rFonts w:eastAsia="SimSun" w:cs="Tahoma"/>
          <w:b/>
          <w:bCs/>
          <w:color w:val="000000"/>
          <w:szCs w:val="18"/>
          <w:lang w:eastAsia="zh-CN"/>
        </w:rPr>
        <w:t>附加小时数</w:t>
      </w:r>
      <w:r w:rsidRPr="001E20FA">
        <w:rPr>
          <w:rFonts w:eastAsia="SimSun" w:cs="Tahoma"/>
          <w:color w:val="000000"/>
          <w:szCs w:val="18"/>
          <w:lang w:eastAsia="zh-CN"/>
        </w:rPr>
        <w:t>可用于支持协助或问题解决支持。</w:t>
      </w:r>
    </w:p>
    <w:p w14:paraId="6BF3DEE2" w14:textId="77777777" w:rsidR="00DB2D1E" w:rsidRPr="001E20FA" w:rsidRDefault="00DB2D1E" w:rsidP="00F21E5F">
      <w:pPr>
        <w:jc w:val="both"/>
        <w:rPr>
          <w:rFonts w:eastAsia="SimSun" w:cs="Tahoma"/>
          <w:lang w:eastAsia="zh-CN"/>
        </w:rPr>
      </w:pPr>
    </w:p>
    <w:p w14:paraId="6BF3DEE3" w14:textId="77777777" w:rsidR="00DC0853" w:rsidRPr="001E20FA" w:rsidRDefault="00DC0853" w:rsidP="00F21E5F">
      <w:pPr>
        <w:spacing w:after="60"/>
        <w:rPr>
          <w:rFonts w:eastAsia="SimSun" w:cs="Tahoma"/>
          <w:lang w:eastAsia="zh-CN"/>
        </w:rPr>
      </w:pPr>
      <w:r w:rsidRPr="001E20FA">
        <w:rPr>
          <w:rFonts w:eastAsia="SimSun" w:cs="Tahoma"/>
          <w:b/>
          <w:bCs/>
          <w:color w:val="000000"/>
          <w:szCs w:val="18"/>
          <w:lang w:eastAsia="zh-CN"/>
        </w:rPr>
        <w:t>相关业务规则</w:t>
      </w:r>
    </w:p>
    <w:p w14:paraId="6BF3DEE4" w14:textId="77777777" w:rsidR="00DB2D1E" w:rsidRPr="001E20FA" w:rsidRDefault="00DB2D1E" w:rsidP="00F21E5F">
      <w:pPr>
        <w:rPr>
          <w:rFonts w:eastAsia="SimSun" w:cs="Tahoma"/>
          <w:lang w:eastAsia="zh-CN"/>
        </w:rPr>
      </w:pPr>
      <w:r w:rsidRPr="001E20FA">
        <w:rPr>
          <w:rFonts w:eastAsia="SimSun" w:cs="Tahoma"/>
          <w:color w:val="000000"/>
          <w:szCs w:val="18"/>
          <w:lang w:eastAsia="zh-CN"/>
        </w:rPr>
        <w:t>所有服务均对商业发布的、普遍上市的微软产品（除非在微软高级在线网站或微软支持生命周期网站上明确排除）提供支持。服务通常按小时收费，通过远程方式以英语（除非提供其他语言）提供。服务将在签署</w:t>
      </w:r>
      <w:r w:rsidRPr="001E20FA">
        <w:rPr>
          <w:rFonts w:eastAsia="SimSun" w:cs="Tahoma"/>
          <w:color w:val="000000"/>
          <w:szCs w:val="18"/>
          <w:lang w:eastAsia="zh-CN"/>
        </w:rPr>
        <w:t xml:space="preserve"> VL </w:t>
      </w:r>
      <w:r w:rsidRPr="001E20FA">
        <w:rPr>
          <w:rFonts w:eastAsia="SimSun" w:cs="Tahoma"/>
          <w:color w:val="000000"/>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1E20FA">
        <w:rPr>
          <w:rFonts w:eastAsia="SimSun" w:cs="Tahoma"/>
          <w:color w:val="000000"/>
          <w:szCs w:val="18"/>
          <w:lang w:eastAsia="zh-CN"/>
        </w:rPr>
        <w:t xml:space="preserve"> Internet</w:t>
      </w:r>
      <w:r w:rsidRPr="001E20FA">
        <w:rPr>
          <w:rFonts w:eastAsia="SimSun" w:cs="Tahoma"/>
          <w:color w:val="000000"/>
          <w:szCs w:val="18"/>
          <w:lang w:eastAsia="zh-CN"/>
        </w:rPr>
        <w:t>，以便使用基于</w:t>
      </w:r>
      <w:r w:rsidRPr="001E20FA">
        <w:rPr>
          <w:rFonts w:eastAsia="SimSun" w:cs="Tahoma"/>
          <w:color w:val="000000"/>
          <w:szCs w:val="18"/>
          <w:lang w:eastAsia="zh-CN"/>
        </w:rPr>
        <w:t xml:space="preserve"> Internet </w:t>
      </w:r>
      <w:r w:rsidRPr="001E20FA">
        <w:rPr>
          <w:rFonts w:eastAsia="SimSun" w:cs="Tahoma"/>
          <w:color w:val="000000"/>
          <w:szCs w:val="18"/>
          <w:lang w:eastAsia="zh-CN"/>
        </w:rPr>
        <w:t>的服务。</w:t>
      </w:r>
    </w:p>
    <w:p w14:paraId="6BF3DEE5" w14:textId="77777777" w:rsidR="00DB2D1E" w:rsidRPr="001E20FA" w:rsidRDefault="00DB2D1E" w:rsidP="00F21E5F">
      <w:pPr>
        <w:jc w:val="both"/>
        <w:rPr>
          <w:rFonts w:eastAsia="SimSun" w:cs="Tahoma"/>
          <w:lang w:eastAsia="zh-CN"/>
        </w:rPr>
      </w:pPr>
    </w:p>
    <w:p w14:paraId="6BF3DEE6" w14:textId="77777777" w:rsidR="00596386" w:rsidRPr="001E20FA" w:rsidRDefault="00596386" w:rsidP="00F21E5F">
      <w:pPr>
        <w:rPr>
          <w:rFonts w:eastAsia="SimSun" w:cs="Tahoma"/>
          <w:lang w:eastAsia="zh-CN"/>
        </w:rPr>
      </w:pPr>
      <w:r w:rsidRPr="001E20FA">
        <w:rPr>
          <w:rFonts w:eastAsia="SimSun" w:cs="Tahoma"/>
          <w:b/>
          <w:sz w:val="24"/>
          <w:szCs w:val="24"/>
          <w:lang w:eastAsia="zh-CN"/>
        </w:rPr>
        <w:t xml:space="preserve">Microsoft Windows Azure </w:t>
      </w:r>
      <w:r w:rsidRPr="001E20FA">
        <w:rPr>
          <w:rFonts w:eastAsia="SimSun" w:cs="Tahoma"/>
          <w:b/>
          <w:sz w:val="24"/>
          <w:szCs w:val="24"/>
          <w:lang w:eastAsia="zh-CN"/>
        </w:rPr>
        <w:t>技术支持产品</w:t>
      </w:r>
    </w:p>
    <w:p w14:paraId="6BF3DEE7" w14:textId="77777777" w:rsidR="00596386" w:rsidRPr="001E20FA" w:rsidRDefault="00596386" w:rsidP="00F21E5F">
      <w:pPr>
        <w:rPr>
          <w:rFonts w:eastAsia="SimSun" w:cs="Tahoma"/>
          <w:lang w:eastAsia="zh-CN"/>
        </w:rPr>
      </w:pPr>
    </w:p>
    <w:p w14:paraId="6BF3DEE8" w14:textId="77777777" w:rsidR="00596386" w:rsidRPr="001E20FA" w:rsidRDefault="00596386" w:rsidP="00F21E5F">
      <w:pPr>
        <w:jc w:val="both"/>
        <w:rPr>
          <w:rFonts w:eastAsia="SimSun" w:cs="Tahoma"/>
          <w:lang w:eastAsia="zh-CN"/>
        </w:rPr>
      </w:pPr>
      <w:r w:rsidRPr="001E20FA">
        <w:rPr>
          <w:rFonts w:eastAsia="SimSun" w:cs="Tahoma"/>
          <w:color w:val="000000"/>
          <w:szCs w:val="18"/>
          <w:lang w:eastAsia="zh-CN"/>
        </w:rPr>
        <w:t>除非下面另有指定，否则</w:t>
      </w:r>
      <w:r w:rsidRPr="001E20FA">
        <w:rPr>
          <w:rFonts w:eastAsia="SimSun" w:cs="Tahoma"/>
          <w:color w:val="000000"/>
          <w:szCs w:val="18"/>
          <w:lang w:eastAsia="zh-CN"/>
        </w:rPr>
        <w:t xml:space="preserve"> Windows Azure </w:t>
      </w:r>
      <w:r w:rsidRPr="001E20FA">
        <w:rPr>
          <w:rFonts w:eastAsia="SimSun" w:cs="Tahoma"/>
          <w:color w:val="000000"/>
          <w:szCs w:val="18"/>
          <w:lang w:eastAsia="zh-CN"/>
        </w:rPr>
        <w:t>支持服务可用于</w:t>
      </w:r>
      <w:r w:rsidRPr="001E20FA">
        <w:rPr>
          <w:rFonts w:eastAsia="SimSun" w:cs="Tahoma"/>
          <w:color w:val="000000"/>
          <w:szCs w:val="18"/>
          <w:lang w:eastAsia="zh-CN"/>
        </w:rPr>
        <w:t xml:space="preserve"> Windows Azure</w:t>
      </w:r>
      <w:r w:rsidRPr="001E20FA">
        <w:rPr>
          <w:rFonts w:eastAsia="SimSun" w:cs="Tahoma"/>
          <w:color w:val="000000"/>
          <w:szCs w:val="18"/>
          <w:lang w:eastAsia="zh-CN"/>
        </w:rPr>
        <w:t>。</w:t>
      </w:r>
    </w:p>
    <w:p w14:paraId="6BF3DEE9" w14:textId="77777777" w:rsidR="00596386" w:rsidRPr="001E20FA" w:rsidRDefault="00596386" w:rsidP="00F21E5F">
      <w:pPr>
        <w:tabs>
          <w:tab w:val="left" w:pos="360"/>
        </w:tabs>
        <w:jc w:val="both"/>
        <w:rPr>
          <w:rFonts w:eastAsia="SimSun" w:cs="Tahoma"/>
          <w:lang w:eastAsia="zh-CN"/>
        </w:rPr>
      </w:pPr>
    </w:p>
    <w:p w14:paraId="6BF3DEEA" w14:textId="77777777" w:rsidR="00596386" w:rsidRPr="001E20FA" w:rsidRDefault="00596386" w:rsidP="00F21E5F">
      <w:pPr>
        <w:tabs>
          <w:tab w:val="left" w:pos="360"/>
        </w:tabs>
        <w:jc w:val="both"/>
        <w:rPr>
          <w:rFonts w:eastAsia="SimSun" w:cs="Tahoma"/>
          <w:lang w:eastAsia="zh-CN"/>
        </w:rPr>
      </w:pPr>
      <w:r w:rsidRPr="001E20FA">
        <w:rPr>
          <w:rFonts w:eastAsia="SimSun" w:cs="Tahoma"/>
          <w:szCs w:val="18"/>
          <w:lang w:eastAsia="zh-CN"/>
        </w:rPr>
        <w:t>这些服务由</w:t>
      </w:r>
      <w:r w:rsidRPr="001E20FA">
        <w:rPr>
          <w:rFonts w:eastAsia="SimSun" w:cs="Tahoma"/>
          <w:szCs w:val="18"/>
          <w:lang w:eastAsia="zh-CN"/>
        </w:rPr>
        <w:t xml:space="preserve"> Windows Azure </w:t>
      </w:r>
      <w:r w:rsidRPr="001E20FA">
        <w:rPr>
          <w:rFonts w:eastAsia="SimSun" w:cs="Tahoma"/>
          <w:szCs w:val="18"/>
          <w:lang w:eastAsia="zh-CN"/>
        </w:rPr>
        <w:t>技术支持团队提供，团队由</w:t>
      </w:r>
      <w:r w:rsidRPr="001E20FA">
        <w:rPr>
          <w:rFonts w:eastAsia="SimSun" w:cs="Tahoma"/>
          <w:szCs w:val="18"/>
          <w:lang w:eastAsia="zh-CN"/>
        </w:rPr>
        <w:t xml:space="preserve"> Windows Azure </w:t>
      </w:r>
      <w:r w:rsidRPr="001E20FA">
        <w:rPr>
          <w:rFonts w:eastAsia="SimSun" w:cs="Tahoma"/>
          <w:szCs w:val="18"/>
          <w:lang w:eastAsia="zh-CN"/>
        </w:rPr>
        <w:t>技术专家组成，负责对客户提出的关于</w:t>
      </w:r>
      <w:r w:rsidRPr="001E20FA">
        <w:rPr>
          <w:rFonts w:eastAsia="SimSun" w:cs="Tahoma"/>
          <w:szCs w:val="18"/>
          <w:lang w:eastAsia="zh-CN"/>
        </w:rPr>
        <w:t xml:space="preserve"> Windows Azure </w:t>
      </w:r>
      <w:r w:rsidRPr="001E20FA">
        <w:rPr>
          <w:rFonts w:eastAsia="SimSun" w:cs="Tahoma"/>
          <w:szCs w:val="18"/>
          <w:lang w:eastAsia="zh-CN"/>
        </w:rPr>
        <w:t>的支持请求进行响应并提供支持</w:t>
      </w:r>
      <w:r w:rsidRPr="001E20FA">
        <w:rPr>
          <w:rFonts w:eastAsia="SimSun" w:cs="Tahoma"/>
          <w:snapToGrid w:val="0"/>
          <w:szCs w:val="18"/>
          <w:lang w:eastAsia="zh-CN"/>
        </w:rPr>
        <w:t>。客户可以获得支持团队每周</w:t>
      </w:r>
      <w:r w:rsidRPr="001E20FA">
        <w:rPr>
          <w:rFonts w:eastAsia="SimSun" w:cs="Tahoma"/>
          <w:snapToGrid w:val="0"/>
          <w:szCs w:val="18"/>
          <w:lang w:eastAsia="zh-CN"/>
        </w:rPr>
        <w:t xml:space="preserve"> 7 </w:t>
      </w:r>
      <w:r w:rsidRPr="001E20FA">
        <w:rPr>
          <w:rFonts w:eastAsia="SimSun" w:cs="Tahoma"/>
          <w:snapToGrid w:val="0"/>
          <w:szCs w:val="18"/>
          <w:lang w:eastAsia="zh-CN"/>
        </w:rPr>
        <w:t>天每天</w:t>
      </w:r>
      <w:r w:rsidRPr="001E20FA">
        <w:rPr>
          <w:rFonts w:eastAsia="SimSun" w:cs="Tahoma"/>
          <w:snapToGrid w:val="0"/>
          <w:szCs w:val="18"/>
          <w:lang w:eastAsia="zh-CN"/>
        </w:rPr>
        <w:t xml:space="preserve"> 24 </w:t>
      </w:r>
      <w:r w:rsidRPr="001E20FA">
        <w:rPr>
          <w:rFonts w:eastAsia="SimSun" w:cs="Tahoma"/>
          <w:snapToGrid w:val="0"/>
          <w:szCs w:val="18"/>
          <w:lang w:eastAsia="zh-CN"/>
        </w:rPr>
        <w:t>小时的高品质支持（仅以英语提供）。</w:t>
      </w:r>
      <w:r w:rsidRPr="001E20FA">
        <w:rPr>
          <w:rFonts w:eastAsia="SimSun" w:cs="Tahoma"/>
          <w:szCs w:val="18"/>
          <w:lang w:eastAsia="zh-CN"/>
        </w:rPr>
        <w:t>其他语言支持</w:t>
      </w:r>
      <w:r w:rsidRPr="001E20FA">
        <w:rPr>
          <w:rFonts w:eastAsia="SimSun" w:cs="Tahoma"/>
          <w:szCs w:val="18"/>
          <w:lang w:eastAsia="zh-CN"/>
        </w:rPr>
        <w:t xml:space="preserve"> (</w:t>
      </w:r>
      <w:hyperlink r:id="rId31" w:history="1">
        <w:r w:rsidRPr="001E20FA">
          <w:rPr>
            <w:rStyle w:val="Hyperlink"/>
            <w:rFonts w:eastAsia="SimSun" w:cs="Tahoma"/>
            <w:szCs w:val="18"/>
            <w:lang w:eastAsia="zh-CN"/>
          </w:rPr>
          <w:t>www.windowsazure.com/en-us/support/plans/</w:t>
        </w:r>
      </w:hyperlink>
      <w:r w:rsidRPr="001E20FA">
        <w:rPr>
          <w:rFonts w:eastAsia="SimSun" w:cs="Tahoma"/>
          <w:szCs w:val="18"/>
          <w:lang w:eastAsia="zh-CN"/>
        </w:rPr>
        <w:t xml:space="preserve">) </w:t>
      </w:r>
      <w:r w:rsidRPr="001E20FA">
        <w:rPr>
          <w:rFonts w:eastAsia="SimSun" w:cs="Tahoma"/>
          <w:szCs w:val="18"/>
          <w:lang w:eastAsia="zh-CN"/>
        </w:rPr>
        <w:t>仅在工作时间提供。</w:t>
      </w:r>
      <w:r w:rsidRPr="001E20FA">
        <w:rPr>
          <w:rFonts w:eastAsia="SimSun" w:cs="Tahoma"/>
          <w:szCs w:val="18"/>
          <w:lang w:eastAsia="zh-CN"/>
        </w:rPr>
        <w:t>.</w:t>
      </w:r>
    </w:p>
    <w:p w14:paraId="6BF3DEEB" w14:textId="77777777" w:rsidR="00596386" w:rsidRPr="001E20FA" w:rsidRDefault="00596386" w:rsidP="00F21E5F">
      <w:pPr>
        <w:tabs>
          <w:tab w:val="left" w:pos="360"/>
        </w:tabs>
        <w:jc w:val="both"/>
        <w:rPr>
          <w:rFonts w:eastAsia="SimSun" w:cs="Tahoma"/>
          <w:lang w:eastAsia="zh-CN"/>
        </w:rPr>
      </w:pPr>
    </w:p>
    <w:p w14:paraId="6BF3DEEC" w14:textId="77777777" w:rsidR="00596386" w:rsidRPr="00CA78BE" w:rsidRDefault="00596386" w:rsidP="00F21E5F">
      <w:pPr>
        <w:tabs>
          <w:tab w:val="left" w:pos="360"/>
        </w:tabs>
        <w:jc w:val="both"/>
        <w:rPr>
          <w:rFonts w:eastAsia="SimSun" w:cs="Tahoma"/>
          <w:spacing w:val="-2"/>
          <w:lang w:eastAsia="zh-CN"/>
        </w:rPr>
      </w:pPr>
      <w:r w:rsidRPr="00CA78BE">
        <w:rPr>
          <w:rFonts w:ascii="SimSun" w:eastAsia="SimSun" w:hAnsi="SimSun" w:cs="Tahoma"/>
          <w:spacing w:val="-2"/>
          <w:szCs w:val="18"/>
          <w:lang w:eastAsia="zh-CN"/>
        </w:rPr>
        <w:t>“</w:t>
      </w:r>
      <w:r w:rsidRPr="00CA78BE">
        <w:rPr>
          <w:rFonts w:eastAsia="SimSun" w:cs="Tahoma"/>
          <w:spacing w:val="-2"/>
          <w:szCs w:val="18"/>
          <w:lang w:eastAsia="zh-CN"/>
        </w:rPr>
        <w:t>事件</w:t>
      </w:r>
      <w:r w:rsidRPr="00CA78BE">
        <w:rPr>
          <w:rFonts w:ascii="SimSun" w:eastAsia="SimSun" w:hAnsi="SimSun" w:cs="Tahoma"/>
          <w:spacing w:val="-2"/>
          <w:szCs w:val="18"/>
          <w:lang w:eastAsia="zh-CN"/>
        </w:rPr>
        <w:t>”</w:t>
      </w:r>
      <w:r w:rsidRPr="00CA78BE">
        <w:rPr>
          <w:rFonts w:eastAsia="SimSun" w:cs="Tahoma"/>
          <w:spacing w:val="-2"/>
          <w:szCs w:val="18"/>
          <w:lang w:eastAsia="zh-CN"/>
        </w:rPr>
        <w:t>是指为单个支持问题提供的有专人辅助的中断</w:t>
      </w:r>
      <w:r w:rsidRPr="00CA78BE">
        <w:rPr>
          <w:rFonts w:eastAsia="SimSun" w:cs="Tahoma"/>
          <w:spacing w:val="-2"/>
          <w:szCs w:val="18"/>
          <w:lang w:eastAsia="zh-CN"/>
        </w:rPr>
        <w:t>-</w:t>
      </w:r>
      <w:r w:rsidRPr="00CA78BE">
        <w:rPr>
          <w:rFonts w:eastAsia="SimSun" w:cs="Tahoma"/>
          <w:spacing w:val="-2"/>
          <w:szCs w:val="18"/>
          <w:lang w:eastAsia="zh-CN"/>
        </w:rPr>
        <w:t>修复支持请求。</w:t>
      </w:r>
      <w:r w:rsidRPr="00CA78BE">
        <w:rPr>
          <w:rFonts w:ascii="SimSun" w:eastAsia="SimSun" w:hAnsi="SimSun" w:cs="Tahoma"/>
          <w:spacing w:val="-2"/>
          <w:szCs w:val="18"/>
          <w:lang w:eastAsia="zh-CN"/>
        </w:rPr>
        <w:t>“</w:t>
      </w:r>
      <w:r w:rsidRPr="00CA78BE">
        <w:rPr>
          <w:rFonts w:eastAsia="SimSun" w:cs="Tahoma"/>
          <w:spacing w:val="-2"/>
          <w:szCs w:val="18"/>
          <w:lang w:eastAsia="zh-CN"/>
        </w:rPr>
        <w:t>单个支持问题</w:t>
      </w:r>
      <w:r w:rsidRPr="00CA78BE">
        <w:rPr>
          <w:rFonts w:ascii="SimSun" w:eastAsia="SimSun" w:hAnsi="SimSun" w:cs="Tahoma"/>
          <w:spacing w:val="-2"/>
          <w:szCs w:val="18"/>
          <w:lang w:eastAsia="zh-CN"/>
        </w:rPr>
        <w:t>”</w:t>
      </w:r>
      <w:r w:rsidRPr="00CA78BE">
        <w:rPr>
          <w:rFonts w:eastAsia="SimSun" w:cs="Tahoma"/>
          <w:spacing w:val="-2"/>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CA78BE">
        <w:rPr>
          <w:rFonts w:eastAsia="SimSun" w:cs="Tahoma"/>
          <w:spacing w:val="-2"/>
          <w:szCs w:val="18"/>
          <w:lang w:eastAsia="zh-CN"/>
        </w:rPr>
        <w:t xml:space="preserve"> </w:t>
      </w:r>
      <w:hyperlink r:id="rId32" w:history="1">
        <w:r w:rsidRPr="00CA78BE">
          <w:rPr>
            <w:rStyle w:val="Hyperlink"/>
            <w:rFonts w:eastAsia="SimSun" w:cs="Tahoma"/>
            <w:spacing w:val="-2"/>
            <w:szCs w:val="18"/>
            <w:lang w:eastAsia="zh-CN"/>
          </w:rPr>
          <w:t>www.windowsazure.com</w:t>
        </w:r>
      </w:hyperlink>
      <w:r w:rsidRPr="00CA78BE">
        <w:rPr>
          <w:rFonts w:eastAsia="SimSun" w:cs="Tahoma"/>
          <w:spacing w:val="-2"/>
          <w:szCs w:val="18"/>
          <w:lang w:eastAsia="zh-CN"/>
        </w:rPr>
        <w:t xml:space="preserve"> </w:t>
      </w:r>
      <w:r w:rsidRPr="00CA78BE">
        <w:rPr>
          <w:rFonts w:eastAsia="SimSun" w:cs="Tahoma"/>
          <w:spacing w:val="-2"/>
          <w:szCs w:val="18"/>
          <w:lang w:eastAsia="zh-CN"/>
        </w:rPr>
        <w:t>来提交事件。</w:t>
      </w:r>
    </w:p>
    <w:p w14:paraId="6BF3DEED" w14:textId="77777777" w:rsidR="00596386" w:rsidRPr="001E20FA" w:rsidRDefault="00596386" w:rsidP="00F21E5F">
      <w:pPr>
        <w:tabs>
          <w:tab w:val="left" w:pos="360"/>
        </w:tabs>
        <w:jc w:val="both"/>
        <w:rPr>
          <w:rFonts w:eastAsia="SimSun" w:cs="Tahoma"/>
          <w:lang w:eastAsia="zh-CN"/>
        </w:rPr>
      </w:pPr>
    </w:p>
    <w:p w14:paraId="6BF3DEEE" w14:textId="77777777" w:rsidR="00596386" w:rsidRPr="001E20FA" w:rsidRDefault="00596386" w:rsidP="00F21E5F">
      <w:pPr>
        <w:tabs>
          <w:tab w:val="left" w:pos="360"/>
        </w:tabs>
        <w:jc w:val="both"/>
        <w:rPr>
          <w:rFonts w:eastAsia="SimSun" w:cs="Tahoma"/>
          <w:lang w:eastAsia="zh-CN"/>
        </w:rPr>
      </w:pPr>
      <w:r w:rsidRPr="001E20FA">
        <w:rPr>
          <w:rFonts w:eastAsia="SimSun" w:cs="Tahoma"/>
          <w:szCs w:val="18"/>
          <w:lang w:eastAsia="zh-CN"/>
        </w:rPr>
        <w:t>除非客户和微软都以书面形式表示同意使用其他语言，否则服务都将用英语提供。可以依照各方之间签订的单独协议来获得</w:t>
      </w:r>
      <w:r w:rsidRPr="001E20FA">
        <w:rPr>
          <w:rFonts w:eastAsia="SimSun" w:cs="Tahoma"/>
          <w:szCs w:val="18"/>
          <w:lang w:eastAsia="zh-CN"/>
        </w:rPr>
        <w:t xml:space="preserve"> Windows Azure </w:t>
      </w:r>
      <w:r w:rsidRPr="001E20FA">
        <w:rPr>
          <w:rFonts w:eastAsia="SimSun" w:cs="Tahoma"/>
          <w:szCs w:val="18"/>
          <w:lang w:eastAsia="zh-CN"/>
        </w:rPr>
        <w:t>的更多服务，包括技术支持服务。这些附加的服务将受该单独协议条款的约束。</w:t>
      </w:r>
    </w:p>
    <w:p w14:paraId="6BF3DEEF" w14:textId="77777777" w:rsidR="00596386" w:rsidRDefault="00596386" w:rsidP="00F21E5F">
      <w:pPr>
        <w:pStyle w:val="normal1"/>
        <w:jc w:val="both"/>
        <w:rPr>
          <w:rFonts w:ascii="Tahoma" w:eastAsia="SimSun" w:hAnsi="Tahoma" w:cs="Tahoma"/>
          <w:lang w:eastAsia="zh-CN"/>
        </w:rPr>
      </w:pPr>
    </w:p>
    <w:p w14:paraId="6BF3DEF0" w14:textId="77777777" w:rsidR="00CA78BE" w:rsidRDefault="00CA78BE" w:rsidP="00F21E5F">
      <w:pPr>
        <w:pStyle w:val="normal1"/>
        <w:jc w:val="both"/>
        <w:rPr>
          <w:rFonts w:ascii="Tahoma" w:eastAsia="SimSun" w:hAnsi="Tahoma" w:cs="Tahoma"/>
          <w:lang w:eastAsia="zh-CN"/>
        </w:rPr>
      </w:pPr>
    </w:p>
    <w:p w14:paraId="6BF3DEF1" w14:textId="77777777" w:rsidR="00CA78BE" w:rsidRDefault="00CA78BE" w:rsidP="00F21E5F">
      <w:pPr>
        <w:pStyle w:val="normal1"/>
        <w:jc w:val="both"/>
        <w:rPr>
          <w:rFonts w:ascii="Tahoma" w:eastAsia="SimSun" w:hAnsi="Tahoma" w:cs="Tahoma"/>
          <w:lang w:eastAsia="zh-CN"/>
        </w:rPr>
      </w:pPr>
    </w:p>
    <w:p w14:paraId="6BF3DEF2" w14:textId="77777777" w:rsidR="00CA78BE" w:rsidRPr="001E20FA" w:rsidRDefault="00CA78BE" w:rsidP="00F21E5F">
      <w:pPr>
        <w:pStyle w:val="normal1"/>
        <w:jc w:val="both"/>
        <w:rPr>
          <w:rFonts w:ascii="Tahoma" w:eastAsia="SimSun" w:hAnsi="Tahoma" w:cs="Tahoma"/>
          <w:lang w:eastAsia="zh-CN"/>
        </w:rPr>
      </w:pPr>
    </w:p>
    <w:p w14:paraId="6BF3DEF3" w14:textId="77777777" w:rsidR="00596386" w:rsidRPr="001E20FA" w:rsidRDefault="00596386" w:rsidP="00F21E5F">
      <w:pPr>
        <w:widowControl w:val="0"/>
        <w:tabs>
          <w:tab w:val="left" w:pos="720"/>
          <w:tab w:val="left" w:pos="1170"/>
        </w:tabs>
        <w:rPr>
          <w:rFonts w:eastAsia="SimSun" w:cs="Tahoma"/>
          <w:lang w:eastAsia="zh-CN"/>
        </w:rPr>
      </w:pPr>
      <w:r w:rsidRPr="001E20FA">
        <w:rPr>
          <w:rFonts w:eastAsia="SimSun" w:cs="Tahoma"/>
          <w:b/>
          <w:bCs/>
          <w:sz w:val="24"/>
          <w:szCs w:val="18"/>
          <w:lang w:eastAsia="zh-CN"/>
        </w:rPr>
        <w:t>为</w:t>
      </w:r>
      <w:r w:rsidRPr="001E20FA">
        <w:rPr>
          <w:rFonts w:eastAsia="SimSun" w:cs="Tahoma"/>
          <w:b/>
          <w:bCs/>
          <w:sz w:val="24"/>
          <w:szCs w:val="18"/>
          <w:lang w:eastAsia="zh-CN"/>
        </w:rPr>
        <w:t xml:space="preserve"> Windows Azure </w:t>
      </w:r>
      <w:r w:rsidRPr="001E20FA">
        <w:rPr>
          <w:rFonts w:eastAsia="SimSun" w:cs="Tahoma"/>
          <w:b/>
          <w:bCs/>
          <w:sz w:val="24"/>
          <w:szCs w:val="18"/>
          <w:lang w:eastAsia="zh-CN"/>
        </w:rPr>
        <w:t>提供直接的专业支持</w:t>
      </w:r>
    </w:p>
    <w:p w14:paraId="6BF3DEF4" w14:textId="77777777" w:rsidR="00596386" w:rsidRPr="001E20FA" w:rsidRDefault="00596386" w:rsidP="00F21E5F">
      <w:pPr>
        <w:tabs>
          <w:tab w:val="left" w:pos="360"/>
        </w:tabs>
        <w:jc w:val="both"/>
        <w:rPr>
          <w:rFonts w:eastAsia="SimSun" w:cs="Tahoma"/>
          <w:lang w:eastAsia="zh-CN"/>
        </w:rPr>
      </w:pPr>
    </w:p>
    <w:p w14:paraId="6BF3DEF5" w14:textId="77777777" w:rsidR="006E7D7A" w:rsidRPr="001E20FA" w:rsidRDefault="006E7D7A" w:rsidP="00F21E5F">
      <w:pPr>
        <w:tabs>
          <w:tab w:val="left" w:pos="360"/>
        </w:tabs>
        <w:jc w:val="both"/>
        <w:rPr>
          <w:rFonts w:eastAsia="SimSun" w:cs="Tahoma"/>
          <w:lang w:eastAsia="zh-CN"/>
        </w:rPr>
      </w:pPr>
      <w:r w:rsidRPr="001E20FA">
        <w:rPr>
          <w:rFonts w:eastAsia="SimSun" w:cs="Tahoma"/>
          <w:i/>
          <w:color w:val="000000"/>
          <w:szCs w:val="18"/>
          <w:lang w:eastAsia="zh-CN"/>
        </w:rPr>
        <w:t>有限的市场可用性</w:t>
      </w:r>
      <w:r w:rsidRPr="001E20FA">
        <w:rPr>
          <w:rFonts w:eastAsia="SimSun" w:cs="Tahoma"/>
          <w:color w:val="000000"/>
          <w:szCs w:val="18"/>
          <w:lang w:eastAsia="zh-CN"/>
        </w:rPr>
        <w:t xml:space="preserve"> - </w:t>
      </w:r>
      <w:r w:rsidRPr="001E20FA">
        <w:rPr>
          <w:rFonts w:eastAsia="SimSun" w:cs="Tahoma"/>
          <w:color w:val="000000"/>
          <w:szCs w:val="18"/>
          <w:lang w:eastAsia="zh-CN"/>
        </w:rPr>
        <w:t>下面介绍的为</w:t>
      </w:r>
      <w:r w:rsidRPr="001E20FA">
        <w:rPr>
          <w:rFonts w:eastAsia="SimSun" w:cs="Tahoma"/>
          <w:color w:val="000000"/>
          <w:szCs w:val="18"/>
          <w:lang w:eastAsia="zh-CN"/>
        </w:rPr>
        <w:t xml:space="preserve"> Windows Azure </w:t>
      </w:r>
      <w:r w:rsidRPr="001E20FA">
        <w:rPr>
          <w:rFonts w:eastAsia="SimSun" w:cs="Tahoma"/>
          <w:color w:val="000000"/>
          <w:szCs w:val="18"/>
          <w:lang w:eastAsia="zh-CN"/>
        </w:rPr>
        <w:t>提供的直接专业支持仅在特定国家</w:t>
      </w:r>
      <w:r w:rsidRPr="001E20FA">
        <w:rPr>
          <w:rFonts w:eastAsia="SimSun" w:cs="Tahoma"/>
          <w:color w:val="000000"/>
          <w:szCs w:val="18"/>
          <w:lang w:eastAsia="zh-CN"/>
        </w:rPr>
        <w:t>/</w:t>
      </w:r>
      <w:r w:rsidRPr="001E20FA">
        <w:rPr>
          <w:rFonts w:eastAsia="SimSun" w:cs="Tahoma"/>
          <w:color w:val="000000"/>
          <w:szCs w:val="18"/>
          <w:lang w:eastAsia="zh-CN"/>
        </w:rPr>
        <w:t>地区内以英语提供</w:t>
      </w:r>
      <w:r w:rsidRPr="001E20FA">
        <w:rPr>
          <w:rFonts w:eastAsia="SimSun" w:cs="Tahoma"/>
          <w:color w:val="000000"/>
          <w:szCs w:val="18"/>
          <w:lang w:eastAsia="zh-CN"/>
        </w:rPr>
        <w:t xml:space="preserve"> (</w:t>
      </w:r>
      <w:hyperlink r:id="rId33" w:history="1">
        <w:r w:rsidRPr="001E20FA">
          <w:rPr>
            <w:rStyle w:val="Hyperlink"/>
            <w:rFonts w:eastAsia="SimSun" w:cs="Tahoma"/>
            <w:szCs w:val="18"/>
            <w:lang w:eastAsia="zh-CN"/>
          </w:rPr>
          <w:t>www.windowsazure.com/en-us/support/plans/</w:t>
        </w:r>
      </w:hyperlink>
      <w:r w:rsidRPr="001E20FA">
        <w:rPr>
          <w:rFonts w:eastAsia="SimSun" w:cs="Tahoma"/>
          <w:szCs w:val="18"/>
          <w:lang w:eastAsia="zh-CN"/>
        </w:rPr>
        <w:t>)</w:t>
      </w:r>
      <w:r w:rsidRPr="001E20FA">
        <w:rPr>
          <w:rFonts w:eastAsia="SimSun" w:cs="Tahoma"/>
          <w:szCs w:val="18"/>
          <w:lang w:eastAsia="zh-CN"/>
        </w:rPr>
        <w:t>。</w:t>
      </w:r>
    </w:p>
    <w:p w14:paraId="6BF3DEF6" w14:textId="77777777" w:rsidR="006E7D7A" w:rsidRPr="001E20FA" w:rsidRDefault="006E7D7A" w:rsidP="00F21E5F">
      <w:pPr>
        <w:tabs>
          <w:tab w:val="left" w:pos="360"/>
        </w:tabs>
        <w:jc w:val="both"/>
        <w:rPr>
          <w:rFonts w:eastAsia="SimSun" w:cs="Tahoma"/>
          <w:lang w:eastAsia="zh-CN"/>
        </w:rPr>
      </w:pPr>
    </w:p>
    <w:p w14:paraId="6BF3DEF7" w14:textId="77777777" w:rsidR="00596386" w:rsidRPr="001E20FA" w:rsidRDefault="00596386" w:rsidP="00F21E5F">
      <w:pPr>
        <w:tabs>
          <w:tab w:val="left" w:pos="360"/>
        </w:tabs>
        <w:jc w:val="both"/>
        <w:rPr>
          <w:rFonts w:eastAsia="SimSun" w:cs="Tahoma"/>
          <w:lang w:eastAsia="zh-CN"/>
        </w:rPr>
      </w:pPr>
      <w:r w:rsidRPr="001E20FA">
        <w:rPr>
          <w:rFonts w:eastAsia="SimSun" w:cs="Tahoma"/>
          <w:color w:val="000000"/>
          <w:szCs w:val="18"/>
          <w:lang w:eastAsia="zh-CN"/>
        </w:rPr>
        <w:t>客户有责任按照下面提供的严重程度级别设定指南使用网络提交流程设定初始严重程度级别。</w:t>
      </w:r>
      <w:r w:rsidRPr="001E20FA">
        <w:rPr>
          <w:rFonts w:eastAsia="SimSun" w:cs="Tahoma"/>
          <w:color w:val="000000"/>
          <w:szCs w:val="18"/>
          <w:lang w:eastAsia="zh-CN"/>
        </w:rPr>
        <w:t xml:space="preserve">Microsoft </w:t>
      </w:r>
      <w:r w:rsidRPr="001E20FA">
        <w:rPr>
          <w:rFonts w:eastAsia="SimSun" w:cs="Tahoma"/>
          <w:color w:val="000000"/>
          <w:szCs w:val="18"/>
          <w:lang w:eastAsia="zh-CN"/>
        </w:rPr>
        <w:t>可能会降低严重程度级别，包括当客户无法提供足够的资源或响应以使</w:t>
      </w:r>
      <w:r w:rsidRPr="001E20FA">
        <w:rPr>
          <w:rFonts w:eastAsia="SimSun" w:cs="Tahoma"/>
          <w:color w:val="000000"/>
          <w:szCs w:val="18"/>
          <w:lang w:eastAsia="zh-CN"/>
        </w:rPr>
        <w:t xml:space="preserve"> Microsoft </w:t>
      </w:r>
      <w:r w:rsidRPr="001E20FA">
        <w:rPr>
          <w:rFonts w:eastAsia="SimSun" w:cs="Tahoma"/>
          <w:color w:val="000000"/>
          <w:szCs w:val="18"/>
          <w:lang w:eastAsia="zh-CN"/>
        </w:rPr>
        <w:t>能继续解决问题时。事件严重性将决定微软内部的响应级别；下表中列出了估计的响应时间：交付服务的能力取决于客户能否充分且适时地予以合作，以及客户所提供信息的准确性与完整性。</w:t>
      </w:r>
    </w:p>
    <w:p w14:paraId="6BF3DEF8" w14:textId="77777777" w:rsidR="000D747C" w:rsidRPr="001E20FA" w:rsidRDefault="000D747C" w:rsidP="00F21E5F">
      <w:pPr>
        <w:tabs>
          <w:tab w:val="left" w:pos="360"/>
        </w:tabs>
        <w:jc w:val="both"/>
        <w:rPr>
          <w:rFonts w:eastAsia="SimSun" w:cs="Tahoma"/>
          <w:lang w:eastAsia="zh-CN"/>
        </w:rPr>
      </w:pPr>
    </w:p>
    <w:p w14:paraId="6BF3DEF9" w14:textId="77777777" w:rsidR="00381B33" w:rsidRPr="001E20FA" w:rsidRDefault="00381B33" w:rsidP="00F21E5F">
      <w:pPr>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1E20FA" w14:paraId="6BF3DEFE" w14:textId="77777777" w:rsidTr="002A6416">
        <w:tc>
          <w:tcPr>
            <w:tcW w:w="1347" w:type="dxa"/>
            <w:shd w:val="clear" w:color="auto" w:fill="FABF8F"/>
          </w:tcPr>
          <w:p w14:paraId="6BF3DEFA"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严重性</w:t>
            </w:r>
          </w:p>
        </w:tc>
        <w:tc>
          <w:tcPr>
            <w:tcW w:w="1800" w:type="dxa"/>
            <w:shd w:val="clear" w:color="auto" w:fill="FABF8F"/>
          </w:tcPr>
          <w:p w14:paraId="6BF3DEFB"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联系人</w:t>
            </w:r>
          </w:p>
        </w:tc>
        <w:tc>
          <w:tcPr>
            <w:tcW w:w="3079" w:type="dxa"/>
            <w:shd w:val="clear" w:color="auto" w:fill="FABF8F"/>
          </w:tcPr>
          <w:p w14:paraId="6BF3DEFC"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客户面临的情况</w:t>
            </w:r>
          </w:p>
        </w:tc>
        <w:tc>
          <w:tcPr>
            <w:tcW w:w="3314" w:type="dxa"/>
            <w:shd w:val="clear" w:color="auto" w:fill="FABF8F"/>
          </w:tcPr>
          <w:p w14:paraId="6BF3DEFD"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预期的</w:t>
            </w:r>
            <w:r w:rsidRPr="001E20FA">
              <w:rPr>
                <w:rFonts w:eastAsia="SimSun" w:cs="Tahoma"/>
                <w:b/>
                <w:bCs/>
                <w:color w:val="000000"/>
                <w:sz w:val="20"/>
                <w:szCs w:val="18"/>
              </w:rPr>
              <w:t xml:space="preserve"> Microsoft </w:t>
            </w:r>
            <w:r w:rsidRPr="001E20FA">
              <w:rPr>
                <w:rFonts w:eastAsia="SimSun" w:cs="Tahoma"/>
                <w:b/>
                <w:bCs/>
                <w:color w:val="000000"/>
                <w:sz w:val="20"/>
                <w:szCs w:val="18"/>
              </w:rPr>
              <w:t>响应</w:t>
            </w:r>
          </w:p>
        </w:tc>
      </w:tr>
      <w:tr w:rsidR="00596386" w:rsidRPr="001E20FA" w14:paraId="6BF3DF06" w14:textId="77777777" w:rsidTr="002A6416">
        <w:tc>
          <w:tcPr>
            <w:tcW w:w="1347" w:type="dxa"/>
          </w:tcPr>
          <w:p w14:paraId="6BF3DEFF"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A</w:t>
            </w:r>
          </w:p>
        </w:tc>
        <w:tc>
          <w:tcPr>
            <w:tcW w:w="1800" w:type="dxa"/>
          </w:tcPr>
          <w:p w14:paraId="6BF3DF00"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通过网络提交</w:t>
            </w:r>
          </w:p>
        </w:tc>
        <w:tc>
          <w:tcPr>
            <w:tcW w:w="3079" w:type="dxa"/>
          </w:tcPr>
          <w:p w14:paraId="6BF3DF01"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严重业务影响：</w:t>
            </w:r>
          </w:p>
          <w:p w14:paraId="6BF3DF02"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严重受损或服务降级（应用程序无法使用）</w:t>
            </w:r>
          </w:p>
          <w:p w14:paraId="6BF3DF03" w14:textId="77777777" w:rsidR="00596386" w:rsidRPr="001E20FA" w:rsidRDefault="00596386" w:rsidP="00F21E5F">
            <w:pPr>
              <w:spacing w:after="60" w:line="240" w:lineRule="atLeast"/>
              <w:rPr>
                <w:rFonts w:eastAsia="SimSun" w:cs="Tahoma"/>
                <w:szCs w:val="18"/>
                <w:lang w:eastAsia="zh-CN"/>
              </w:rPr>
            </w:pPr>
            <w:r w:rsidRPr="001E20FA">
              <w:rPr>
                <w:rFonts w:eastAsia="SimSun" w:cs="Tahoma"/>
                <w:szCs w:val="18"/>
                <w:lang w:eastAsia="zh-CN"/>
              </w:rPr>
              <w:t>需要在</w:t>
            </w:r>
            <w:r w:rsidRPr="001E20FA">
              <w:rPr>
                <w:rFonts w:eastAsia="SimSun" w:cs="Tahoma"/>
                <w:szCs w:val="18"/>
                <w:lang w:eastAsia="zh-CN"/>
              </w:rPr>
              <w:t xml:space="preserve"> 1 </w:t>
            </w:r>
            <w:r w:rsidRPr="001E20FA">
              <w:rPr>
                <w:rFonts w:eastAsia="SimSun" w:cs="Tahoma"/>
                <w:szCs w:val="18"/>
                <w:lang w:eastAsia="zh-CN"/>
              </w:rPr>
              <w:t>小时内着手解决</w:t>
            </w:r>
          </w:p>
        </w:tc>
        <w:tc>
          <w:tcPr>
            <w:tcW w:w="3314" w:type="dxa"/>
          </w:tcPr>
          <w:p w14:paraId="6BF3DF04"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 xml:space="preserve">1 </w:t>
            </w:r>
            <w:r w:rsidRPr="001E20FA">
              <w:rPr>
                <w:rFonts w:eastAsia="SimSun" w:cs="Tahoma"/>
                <w:szCs w:val="18"/>
                <w:lang w:eastAsia="zh-CN"/>
              </w:rPr>
              <w:t>小时或更短时间内首次响应</w:t>
            </w:r>
          </w:p>
          <w:p w14:paraId="6BF3DF05" w14:textId="77777777" w:rsidR="00596386" w:rsidRPr="001E20FA" w:rsidRDefault="00596386" w:rsidP="00F21E5F">
            <w:pPr>
              <w:spacing w:after="60" w:line="240" w:lineRule="atLeast"/>
              <w:rPr>
                <w:rFonts w:eastAsia="SimSun" w:cs="Tahoma"/>
                <w:szCs w:val="18"/>
                <w:lang w:eastAsia="zh-CN"/>
              </w:rPr>
            </w:pPr>
          </w:p>
        </w:tc>
      </w:tr>
      <w:tr w:rsidR="00596386" w:rsidRPr="001E20FA" w14:paraId="6BF3DF0E" w14:textId="77777777" w:rsidTr="002A6416">
        <w:tc>
          <w:tcPr>
            <w:tcW w:w="1347" w:type="dxa"/>
          </w:tcPr>
          <w:p w14:paraId="6BF3DF07"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B</w:t>
            </w:r>
          </w:p>
        </w:tc>
        <w:tc>
          <w:tcPr>
            <w:tcW w:w="1800" w:type="dxa"/>
          </w:tcPr>
          <w:p w14:paraId="6BF3DF08"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通过网络提交</w:t>
            </w:r>
          </w:p>
        </w:tc>
        <w:tc>
          <w:tcPr>
            <w:tcW w:w="3079" w:type="dxa"/>
          </w:tcPr>
          <w:p w14:paraId="6BF3DF09"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中度业务影响：</w:t>
            </w:r>
          </w:p>
          <w:p w14:paraId="6BF3DF0A" w14:textId="77777777" w:rsidR="00596386" w:rsidRPr="001E20FA" w:rsidRDefault="00596386" w:rsidP="00F21E5F">
            <w:pPr>
              <w:spacing w:line="240" w:lineRule="atLeast"/>
              <w:rPr>
                <w:rFonts w:eastAsia="SimSun" w:cs="Tahoma"/>
                <w:lang w:eastAsia="zh-CN"/>
              </w:rPr>
            </w:pPr>
            <w:r w:rsidRPr="001E20FA">
              <w:rPr>
                <w:rFonts w:eastAsia="SimSun" w:cs="Tahoma"/>
                <w:szCs w:val="18"/>
                <w:lang w:eastAsia="zh-CN"/>
              </w:rPr>
              <w:t>中度受损或服务降级，但工作尚可在受到影响的情况下正常继续。</w:t>
            </w:r>
          </w:p>
          <w:p w14:paraId="6BF3DF0B" w14:textId="77777777" w:rsidR="00596386" w:rsidRPr="001E20FA" w:rsidRDefault="00596386" w:rsidP="00F21E5F">
            <w:pPr>
              <w:spacing w:after="60" w:line="240" w:lineRule="atLeast"/>
              <w:rPr>
                <w:rFonts w:eastAsia="SimSun" w:cs="Tahoma"/>
                <w:szCs w:val="18"/>
                <w:lang w:eastAsia="zh-CN"/>
              </w:rPr>
            </w:pPr>
            <w:r w:rsidRPr="001E20FA">
              <w:rPr>
                <w:rFonts w:eastAsia="SimSun" w:cs="Tahoma"/>
                <w:szCs w:val="18"/>
                <w:lang w:eastAsia="zh-CN"/>
              </w:rPr>
              <w:t>需要在</w:t>
            </w:r>
            <w:r w:rsidRPr="001E20FA">
              <w:rPr>
                <w:rFonts w:eastAsia="SimSun" w:cs="Tahoma"/>
                <w:szCs w:val="18"/>
                <w:lang w:eastAsia="zh-CN"/>
              </w:rPr>
              <w:t xml:space="preserve"> 2 </w:t>
            </w:r>
            <w:r w:rsidRPr="001E20FA">
              <w:rPr>
                <w:rFonts w:eastAsia="SimSun" w:cs="Tahoma"/>
                <w:szCs w:val="18"/>
                <w:lang w:eastAsia="zh-CN"/>
              </w:rPr>
              <w:t>小时内着手解决</w:t>
            </w:r>
          </w:p>
        </w:tc>
        <w:tc>
          <w:tcPr>
            <w:tcW w:w="3314" w:type="dxa"/>
          </w:tcPr>
          <w:p w14:paraId="6BF3DF0C" w14:textId="77777777" w:rsidR="00596386" w:rsidRPr="001E20FA" w:rsidRDefault="00596386" w:rsidP="00F21E5F">
            <w:pPr>
              <w:spacing w:line="240" w:lineRule="atLeast"/>
              <w:rPr>
                <w:rFonts w:eastAsia="SimSun" w:cs="Tahoma"/>
                <w:lang w:eastAsia="zh-CN"/>
              </w:rPr>
            </w:pPr>
            <w:r w:rsidRPr="001E20FA">
              <w:rPr>
                <w:rFonts w:eastAsia="SimSun" w:cs="Tahoma"/>
                <w:szCs w:val="18"/>
                <w:lang w:eastAsia="zh-CN"/>
              </w:rPr>
              <w:t xml:space="preserve">2 </w:t>
            </w:r>
            <w:r w:rsidRPr="001E20FA">
              <w:rPr>
                <w:rFonts w:eastAsia="SimSun" w:cs="Tahoma"/>
                <w:szCs w:val="18"/>
                <w:lang w:eastAsia="zh-CN"/>
              </w:rPr>
              <w:t>小时或更短时间内首次响应</w:t>
            </w:r>
          </w:p>
          <w:p w14:paraId="6BF3DF0D" w14:textId="77777777" w:rsidR="00596386" w:rsidRPr="001E20FA" w:rsidRDefault="00596386" w:rsidP="00F21E5F">
            <w:pPr>
              <w:spacing w:after="60" w:line="240" w:lineRule="atLeast"/>
              <w:rPr>
                <w:rFonts w:eastAsia="SimSun" w:cs="Tahoma"/>
                <w:szCs w:val="18"/>
                <w:lang w:eastAsia="zh-CN"/>
              </w:rPr>
            </w:pPr>
          </w:p>
        </w:tc>
      </w:tr>
      <w:tr w:rsidR="00596386" w:rsidRPr="001E20FA" w14:paraId="6BF3DF16" w14:textId="77777777" w:rsidTr="002A6416">
        <w:tc>
          <w:tcPr>
            <w:tcW w:w="1347" w:type="dxa"/>
          </w:tcPr>
          <w:p w14:paraId="6BF3DF0F"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C</w:t>
            </w:r>
          </w:p>
        </w:tc>
        <w:tc>
          <w:tcPr>
            <w:tcW w:w="1800" w:type="dxa"/>
          </w:tcPr>
          <w:p w14:paraId="6BF3DF10"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通过网络提交</w:t>
            </w:r>
          </w:p>
        </w:tc>
        <w:tc>
          <w:tcPr>
            <w:tcW w:w="3079" w:type="dxa"/>
          </w:tcPr>
          <w:p w14:paraId="6BF3DF11" w14:textId="77777777" w:rsidR="00596386" w:rsidRPr="001E20FA" w:rsidRDefault="00596386" w:rsidP="00F21E5F">
            <w:pPr>
              <w:rPr>
                <w:rFonts w:eastAsia="SimSun" w:cs="Tahoma"/>
                <w:lang w:eastAsia="zh-CN"/>
              </w:rPr>
            </w:pPr>
            <w:r w:rsidRPr="001E20FA">
              <w:rPr>
                <w:rFonts w:eastAsia="SimSun" w:cs="Tahoma"/>
                <w:szCs w:val="18"/>
                <w:lang w:eastAsia="zh-CN"/>
              </w:rPr>
              <w:t>最低业务影响：</w:t>
            </w:r>
          </w:p>
          <w:p w14:paraId="6BF3DF12" w14:textId="77777777" w:rsidR="00596386" w:rsidRPr="001E20FA" w:rsidRDefault="00596386" w:rsidP="00F21E5F">
            <w:pPr>
              <w:rPr>
                <w:rFonts w:eastAsia="SimSun" w:cs="Tahoma"/>
                <w:lang w:eastAsia="zh-CN"/>
              </w:rPr>
            </w:pPr>
            <w:r w:rsidRPr="001E20FA">
              <w:rPr>
                <w:rFonts w:eastAsia="SimSun" w:cs="Tahoma"/>
                <w:szCs w:val="18"/>
                <w:lang w:eastAsia="zh-CN"/>
              </w:rPr>
              <w:t>基本上可正常工作，服务稍有或没有影响。</w:t>
            </w:r>
          </w:p>
          <w:p w14:paraId="6BF3DF13" w14:textId="77777777" w:rsidR="00596386" w:rsidRPr="001E20FA" w:rsidRDefault="00596386" w:rsidP="00F21E5F">
            <w:pPr>
              <w:spacing w:after="60" w:line="240" w:lineRule="atLeast"/>
              <w:rPr>
                <w:rFonts w:eastAsia="SimSun" w:cs="Tahoma"/>
                <w:szCs w:val="18"/>
                <w:lang w:eastAsia="zh-CN"/>
              </w:rPr>
            </w:pPr>
            <w:r w:rsidRPr="001E20FA">
              <w:rPr>
                <w:rFonts w:eastAsia="SimSun" w:cs="Tahoma"/>
                <w:szCs w:val="18"/>
                <w:lang w:eastAsia="zh-CN"/>
              </w:rPr>
              <w:t>需要在</w:t>
            </w:r>
            <w:r w:rsidRPr="001E20FA">
              <w:rPr>
                <w:rFonts w:eastAsia="SimSun" w:cs="Tahoma"/>
                <w:szCs w:val="18"/>
                <w:lang w:eastAsia="zh-CN"/>
              </w:rPr>
              <w:t xml:space="preserve"> 4 </w:t>
            </w:r>
            <w:r w:rsidRPr="001E20FA">
              <w:rPr>
                <w:rFonts w:eastAsia="SimSun" w:cs="Tahoma"/>
                <w:szCs w:val="18"/>
                <w:lang w:eastAsia="zh-CN"/>
              </w:rPr>
              <w:t>小时内着手解决</w:t>
            </w:r>
          </w:p>
        </w:tc>
        <w:tc>
          <w:tcPr>
            <w:tcW w:w="3314" w:type="dxa"/>
          </w:tcPr>
          <w:p w14:paraId="6BF3DF14" w14:textId="77777777" w:rsidR="00596386" w:rsidRPr="001E20FA" w:rsidRDefault="00596386" w:rsidP="00F21E5F">
            <w:pPr>
              <w:rPr>
                <w:rFonts w:eastAsia="SimSun" w:cs="Tahoma"/>
                <w:lang w:eastAsia="zh-CN"/>
              </w:rPr>
            </w:pPr>
            <w:r w:rsidRPr="001E20FA">
              <w:rPr>
                <w:rFonts w:eastAsia="SimSun" w:cs="Tahoma"/>
                <w:szCs w:val="18"/>
                <w:lang w:eastAsia="zh-CN"/>
              </w:rPr>
              <w:t xml:space="preserve">4 </w:t>
            </w:r>
            <w:r w:rsidRPr="001E20FA">
              <w:rPr>
                <w:rFonts w:eastAsia="SimSun" w:cs="Tahoma"/>
                <w:szCs w:val="18"/>
                <w:lang w:eastAsia="zh-CN"/>
              </w:rPr>
              <w:t>小时或更短时间内首次响应</w:t>
            </w:r>
          </w:p>
          <w:p w14:paraId="6BF3DF15" w14:textId="77777777" w:rsidR="00596386" w:rsidRPr="001E20FA" w:rsidRDefault="00596386" w:rsidP="00F21E5F">
            <w:pPr>
              <w:spacing w:line="240" w:lineRule="atLeast"/>
              <w:rPr>
                <w:rFonts w:eastAsia="SimSun" w:cs="Tahoma"/>
                <w:szCs w:val="18"/>
                <w:lang w:eastAsia="zh-CN"/>
              </w:rPr>
            </w:pPr>
          </w:p>
        </w:tc>
      </w:tr>
    </w:tbl>
    <w:p w14:paraId="6BF3DF17" w14:textId="77777777" w:rsidR="00596386" w:rsidRPr="001E20FA" w:rsidRDefault="00596386" w:rsidP="00F21E5F">
      <w:pPr>
        <w:rPr>
          <w:rFonts w:eastAsia="SimSun" w:cs="Tahoma"/>
          <w:lang w:eastAsia="zh-CN"/>
        </w:rPr>
      </w:pPr>
    </w:p>
    <w:p w14:paraId="6BF3DF18" w14:textId="77777777" w:rsidR="000D747C" w:rsidRPr="001E20FA" w:rsidRDefault="000D747C" w:rsidP="00F21E5F">
      <w:pPr>
        <w:rPr>
          <w:rFonts w:eastAsia="SimSun" w:cs="Tahoma"/>
          <w:lang w:eastAsia="zh-CN"/>
        </w:rPr>
      </w:pPr>
      <w:r w:rsidRPr="001E20FA">
        <w:rPr>
          <w:rFonts w:eastAsia="SimSun" w:cs="Tahoma"/>
          <w:snapToGrid w:val="0"/>
          <w:color w:val="000000"/>
          <w:szCs w:val="18"/>
          <w:lang w:eastAsia="zh-CN"/>
        </w:rPr>
        <w:t>客户可选择是否从</w:t>
      </w:r>
      <w:r w:rsidRPr="001E20FA">
        <w:rPr>
          <w:rFonts w:eastAsia="SimSun" w:cs="Tahoma"/>
          <w:snapToGrid w:val="0"/>
          <w:color w:val="000000"/>
          <w:szCs w:val="18"/>
          <w:lang w:eastAsia="zh-CN"/>
        </w:rPr>
        <w:t xml:space="preserve"> Microsoft </w:t>
      </w:r>
      <w:r w:rsidRPr="001E20FA">
        <w:rPr>
          <w:rFonts w:eastAsia="SimSun" w:cs="Tahoma"/>
          <w:snapToGrid w:val="0"/>
          <w:color w:val="000000"/>
          <w:szCs w:val="18"/>
          <w:lang w:eastAsia="zh-CN"/>
        </w:rPr>
        <w:t>接受回访。否则，</w:t>
      </w:r>
      <w:r w:rsidRPr="001E20FA">
        <w:rPr>
          <w:rFonts w:eastAsia="SimSun" w:cs="Tahoma"/>
          <w:snapToGrid w:val="0"/>
          <w:color w:val="000000"/>
          <w:szCs w:val="18"/>
          <w:lang w:eastAsia="zh-CN"/>
        </w:rPr>
        <w:t xml:space="preserve">Windows Azure </w:t>
      </w:r>
      <w:r w:rsidRPr="001E20FA">
        <w:rPr>
          <w:rFonts w:eastAsia="SimSun" w:cs="Tahoma"/>
          <w:snapToGrid w:val="0"/>
          <w:color w:val="000000"/>
          <w:szCs w:val="18"/>
          <w:lang w:eastAsia="zh-CN"/>
        </w:rPr>
        <w:t>技术支持团队将通过在线渠道（如电子邮件或</w:t>
      </w:r>
      <w:r w:rsidRPr="001E20FA">
        <w:rPr>
          <w:rFonts w:eastAsia="SimSun" w:cs="Tahoma"/>
          <w:snapToGrid w:val="0"/>
          <w:color w:val="000000"/>
          <w:szCs w:val="18"/>
          <w:lang w:eastAsia="zh-CN"/>
        </w:rPr>
        <w:t xml:space="preserve"> Windows Azure </w:t>
      </w:r>
      <w:r w:rsidRPr="001E20FA">
        <w:rPr>
          <w:rFonts w:eastAsia="SimSun" w:cs="Tahoma"/>
          <w:snapToGrid w:val="0"/>
          <w:color w:val="000000"/>
          <w:szCs w:val="18"/>
          <w:lang w:eastAsia="zh-CN"/>
        </w:rPr>
        <w:t>门户）排除故障并帮助解决事件。</w:t>
      </w:r>
    </w:p>
    <w:p w14:paraId="6BF3DF19" w14:textId="77777777" w:rsidR="001C1727" w:rsidRPr="001E20FA" w:rsidRDefault="001C1727" w:rsidP="00F21E5F">
      <w:pPr>
        <w:rPr>
          <w:rFonts w:eastAsia="SimSun" w:cs="Tahoma"/>
          <w:lang w:eastAsia="zh-CN"/>
        </w:rPr>
      </w:pPr>
    </w:p>
    <w:p w14:paraId="6BF3DF1A" w14:textId="77777777" w:rsidR="00DC0853" w:rsidRPr="001E20FA" w:rsidRDefault="00596386" w:rsidP="00F21E5F">
      <w:pPr>
        <w:tabs>
          <w:tab w:val="left" w:pos="360"/>
        </w:tabs>
        <w:spacing w:after="60"/>
        <w:jc w:val="both"/>
        <w:rPr>
          <w:rFonts w:eastAsia="SimSun" w:cs="Tahoma"/>
          <w:lang w:eastAsia="zh-CN"/>
        </w:rPr>
      </w:pPr>
      <w:r w:rsidRPr="001E20FA">
        <w:rPr>
          <w:rFonts w:eastAsia="SimSun" w:cs="Tahoma"/>
          <w:b/>
          <w:color w:val="000000"/>
          <w:szCs w:val="18"/>
          <w:lang w:eastAsia="zh-CN"/>
        </w:rPr>
        <w:t>附加呈报服务</w:t>
      </w:r>
    </w:p>
    <w:p w14:paraId="6BF3DF1B" w14:textId="77777777" w:rsidR="00596386" w:rsidRPr="001E20FA" w:rsidRDefault="00596386" w:rsidP="00F21E5F">
      <w:pPr>
        <w:tabs>
          <w:tab w:val="left" w:pos="360"/>
        </w:tabs>
        <w:jc w:val="both"/>
        <w:rPr>
          <w:rFonts w:eastAsia="SimSun" w:cs="Tahoma"/>
        </w:rPr>
      </w:pPr>
      <w:r w:rsidRPr="001E20FA">
        <w:rPr>
          <w:rFonts w:eastAsia="SimSun" w:cs="Tahoma"/>
          <w:color w:val="000000"/>
          <w:szCs w:val="18"/>
          <w:lang w:eastAsia="zh-CN"/>
        </w:rPr>
        <w:t>除了</w:t>
      </w:r>
      <w:r w:rsidRPr="001E20FA">
        <w:rPr>
          <w:rFonts w:eastAsia="SimSun" w:cs="Tahoma"/>
          <w:snapToGrid w:val="0"/>
          <w:szCs w:val="18"/>
          <w:lang w:eastAsia="zh-CN"/>
        </w:rPr>
        <w:t>上面介绍的服务以外，获得</w:t>
      </w:r>
      <w:r w:rsidRPr="001E20FA">
        <w:rPr>
          <w:rFonts w:eastAsia="SimSun" w:cs="Tahoma"/>
          <w:snapToGrid w:val="0"/>
          <w:szCs w:val="18"/>
          <w:lang w:eastAsia="zh-CN"/>
        </w:rPr>
        <w:t xml:space="preserve"> Windows Azure </w:t>
      </w:r>
      <w:r w:rsidRPr="001E20FA">
        <w:rPr>
          <w:rFonts w:eastAsia="SimSun" w:cs="Tahoma"/>
          <w:snapToGrid w:val="0"/>
          <w:szCs w:val="18"/>
          <w:lang w:eastAsia="zh-CN"/>
        </w:rPr>
        <w:t>的直接专业支持的客户可以</w:t>
      </w:r>
      <w:r w:rsidRPr="001E20FA">
        <w:rPr>
          <w:rFonts w:eastAsia="SimSun" w:cs="Tahoma"/>
          <w:snapToGrid w:val="0"/>
          <w:color w:val="000000"/>
          <w:szCs w:val="18"/>
          <w:lang w:eastAsia="zh-CN"/>
        </w:rPr>
        <w:t>帮助协调</w:t>
      </w:r>
      <w:r w:rsidRPr="001E20FA">
        <w:rPr>
          <w:rFonts w:eastAsia="SimSun" w:cs="Tahoma"/>
          <w:snapToGrid w:val="0"/>
          <w:color w:val="000000"/>
          <w:szCs w:val="18"/>
          <w:lang w:eastAsia="zh-CN"/>
        </w:rPr>
        <w:t xml:space="preserve"> Windows Azure </w:t>
      </w:r>
      <w:r w:rsidRPr="001E20FA">
        <w:rPr>
          <w:rFonts w:eastAsia="SimSun" w:cs="Tahoma"/>
          <w:snapToGrid w:val="0"/>
          <w:color w:val="000000"/>
          <w:szCs w:val="18"/>
          <w:lang w:eastAsia="zh-CN"/>
        </w:rPr>
        <w:t>的支持和服务之间关系。这些服务由一组服务人员（</w:t>
      </w:r>
      <w:r w:rsidRPr="00506AF3">
        <w:rPr>
          <w:rFonts w:ascii="SimSun" w:eastAsia="SimSun" w:hAnsi="SimSun" w:cs="Tahoma"/>
          <w:snapToGrid w:val="0"/>
          <w:color w:val="000000"/>
          <w:szCs w:val="18"/>
          <w:lang w:eastAsia="zh-CN"/>
        </w:rPr>
        <w:t>“</w:t>
      </w:r>
      <w:r w:rsidRPr="001E20FA">
        <w:rPr>
          <w:rFonts w:eastAsia="SimSun" w:cs="Tahoma"/>
          <w:snapToGrid w:val="0"/>
          <w:color w:val="000000"/>
          <w:szCs w:val="18"/>
          <w:lang w:eastAsia="zh-CN"/>
        </w:rPr>
        <w:t>呈报代理</w:t>
      </w:r>
      <w:r w:rsidRPr="00506AF3">
        <w:rPr>
          <w:rFonts w:ascii="SimSun" w:eastAsia="SimSun" w:hAnsi="SimSun" w:cs="Tahoma"/>
          <w:snapToGrid w:val="0"/>
          <w:color w:val="000000"/>
          <w:szCs w:val="18"/>
          <w:lang w:eastAsia="zh-CN"/>
        </w:rPr>
        <w:t>”</w:t>
      </w:r>
      <w:r w:rsidRPr="001E20FA">
        <w:rPr>
          <w:rFonts w:eastAsia="SimSun" w:cs="Tahoma"/>
          <w:snapToGrid w:val="0"/>
          <w:color w:val="000000"/>
          <w:szCs w:val="18"/>
          <w:lang w:eastAsia="zh-CN"/>
        </w:rPr>
        <w:t>）提供。呈报代理是</w:t>
      </w:r>
      <w:r w:rsidRPr="001E20FA">
        <w:rPr>
          <w:rFonts w:eastAsia="SimSun" w:cs="Tahoma"/>
          <w:szCs w:val="18"/>
          <w:lang w:eastAsia="zh-CN"/>
        </w:rPr>
        <w:t>客户</w:t>
      </w:r>
      <w:r w:rsidRPr="001E20FA">
        <w:rPr>
          <w:rFonts w:eastAsia="SimSun" w:cs="Tahoma"/>
          <w:snapToGrid w:val="0"/>
          <w:color w:val="000000"/>
          <w:szCs w:val="18"/>
          <w:lang w:eastAsia="zh-CN"/>
        </w:rPr>
        <w:t>和微软之间的桥梁，可以增强与在线服务的技术支持团队之间的沟通和协调。呈报代理还可以作为信息提交点，并向其他微软组提供有关服务的</w:t>
      </w:r>
      <w:r w:rsidRPr="001E20FA">
        <w:rPr>
          <w:rFonts w:eastAsia="SimSun" w:cs="Tahoma"/>
          <w:szCs w:val="18"/>
          <w:lang w:eastAsia="zh-CN"/>
        </w:rPr>
        <w:t>客户反馈</w:t>
      </w:r>
      <w:r w:rsidRPr="001E20FA">
        <w:rPr>
          <w:rFonts w:eastAsia="SimSun" w:cs="Tahoma"/>
          <w:snapToGrid w:val="0"/>
          <w:color w:val="000000"/>
          <w:szCs w:val="18"/>
          <w:lang w:eastAsia="zh-CN"/>
        </w:rPr>
        <w:t>。</w:t>
      </w:r>
      <w:r w:rsidRPr="001E20FA">
        <w:rPr>
          <w:rFonts w:eastAsia="SimSun" w:cs="Tahoma"/>
          <w:snapToGrid w:val="0"/>
          <w:color w:val="000000"/>
          <w:szCs w:val="18"/>
        </w:rPr>
        <w:t>呈报代理还可以提供以下额外服务：</w:t>
      </w:r>
    </w:p>
    <w:p w14:paraId="6BF3DF1C" w14:textId="77777777" w:rsidR="00596386" w:rsidRPr="001E20FA" w:rsidRDefault="00596386" w:rsidP="00F21E5F">
      <w:pPr>
        <w:tabs>
          <w:tab w:val="left" w:pos="360"/>
        </w:tabs>
        <w:jc w:val="both"/>
        <w:rPr>
          <w:rFonts w:eastAsia="SimSun" w:cs="Tahoma"/>
        </w:rPr>
      </w:pPr>
    </w:p>
    <w:p w14:paraId="6BF3DF1D" w14:textId="77777777" w:rsidR="00596386" w:rsidRPr="00CA78BE" w:rsidRDefault="00596386" w:rsidP="00F21E5F">
      <w:pPr>
        <w:numPr>
          <w:ilvl w:val="0"/>
          <w:numId w:val="138"/>
        </w:numPr>
        <w:tabs>
          <w:tab w:val="clear" w:pos="720"/>
        </w:tabs>
        <w:spacing w:after="60"/>
        <w:ind w:left="1440"/>
        <w:jc w:val="both"/>
        <w:rPr>
          <w:rFonts w:eastAsia="SimSun" w:cs="Tahoma"/>
          <w:spacing w:val="-2"/>
          <w:lang w:eastAsia="zh-CN"/>
        </w:rPr>
      </w:pPr>
      <w:r w:rsidRPr="00CA78BE">
        <w:rPr>
          <w:rFonts w:eastAsia="SimSun" w:cs="Tahoma"/>
          <w:b/>
          <w:color w:val="000000"/>
          <w:spacing w:val="-2"/>
          <w:szCs w:val="18"/>
          <w:lang w:eastAsia="zh-CN"/>
        </w:rPr>
        <w:t>规划和资源协助。</w:t>
      </w:r>
      <w:r w:rsidRPr="00CA78BE">
        <w:rPr>
          <w:rFonts w:eastAsia="SimSun" w:cs="Tahoma"/>
          <w:spacing w:val="-2"/>
          <w:szCs w:val="18"/>
          <w:lang w:eastAsia="zh-CN"/>
        </w:rPr>
        <w:t>在本协议生效之后，微软将通过电话会议，与您的客户管理人员及员工召开定位和规划会议。此类会议的目的是讨论可用的支持服务、回答客户有关计划使用该服务的任何相关问题。</w:t>
      </w:r>
    </w:p>
    <w:p w14:paraId="6BF3DF1E" w14:textId="77777777" w:rsidR="00596386" w:rsidRPr="001E20FA" w:rsidRDefault="00596386" w:rsidP="00F21E5F">
      <w:pPr>
        <w:numPr>
          <w:ilvl w:val="0"/>
          <w:numId w:val="138"/>
        </w:numPr>
        <w:tabs>
          <w:tab w:val="clear" w:pos="720"/>
        </w:tabs>
        <w:spacing w:after="60"/>
        <w:ind w:left="1440"/>
        <w:jc w:val="both"/>
        <w:rPr>
          <w:rFonts w:eastAsia="SimSun" w:cs="Tahoma"/>
          <w:lang w:eastAsia="zh-CN"/>
        </w:rPr>
      </w:pPr>
      <w:r w:rsidRPr="001E20FA">
        <w:rPr>
          <w:rFonts w:eastAsia="SimSun" w:cs="Tahoma"/>
          <w:b/>
          <w:color w:val="000000"/>
          <w:szCs w:val="18"/>
          <w:lang w:eastAsia="zh-CN"/>
        </w:rPr>
        <w:t>问题提升管理。</w:t>
      </w:r>
      <w:r w:rsidRPr="001E20FA">
        <w:rPr>
          <w:rFonts w:eastAsia="SimSun" w:cs="Tahoma"/>
          <w:snapToGrid w:val="0"/>
          <w:szCs w:val="18"/>
          <w:lang w:eastAsia="zh-CN"/>
        </w:rPr>
        <w:t xml:space="preserve"> </w:t>
      </w:r>
      <w:r w:rsidRPr="001E20FA">
        <w:rPr>
          <w:rFonts w:eastAsia="SimSun" w:cs="Tahoma"/>
          <w:snapToGrid w:val="0"/>
          <w:szCs w:val="18"/>
          <w:lang w:eastAsia="zh-CN"/>
        </w:rPr>
        <w:t>呈报代理将向客户提供</w:t>
      </w:r>
      <w:r w:rsidRPr="001E20FA">
        <w:rPr>
          <w:rFonts w:eastAsia="SimSun" w:cs="Tahoma"/>
          <w:snapToGrid w:val="0"/>
          <w:szCs w:val="18"/>
          <w:lang w:eastAsia="zh-CN"/>
        </w:rPr>
        <w:t xml:space="preserve"> Windows Azure </w:t>
      </w:r>
      <w:r w:rsidRPr="001E20FA">
        <w:rPr>
          <w:rFonts w:eastAsia="SimSun" w:cs="Tahoma"/>
          <w:snapToGrid w:val="0"/>
          <w:szCs w:val="18"/>
          <w:lang w:eastAsia="zh-CN"/>
        </w:rPr>
        <w:t>技术支持呈报管理服务。</w:t>
      </w:r>
    </w:p>
    <w:p w14:paraId="6BF3DF1F" w14:textId="77777777" w:rsidR="00596386" w:rsidRPr="001E20FA" w:rsidRDefault="00596386" w:rsidP="00F21E5F">
      <w:pPr>
        <w:tabs>
          <w:tab w:val="left" w:pos="360"/>
        </w:tabs>
        <w:jc w:val="both"/>
        <w:rPr>
          <w:rFonts w:eastAsia="SimSun" w:cs="Tahoma"/>
          <w:lang w:eastAsia="zh-CN"/>
        </w:rPr>
      </w:pPr>
    </w:p>
    <w:p w14:paraId="6BF3DF20" w14:textId="77777777" w:rsidR="00596386" w:rsidRPr="00674092" w:rsidRDefault="00596386" w:rsidP="00674092">
      <w:pPr>
        <w:pStyle w:val="normal1"/>
        <w:jc w:val="both"/>
        <w:rPr>
          <w:rFonts w:ascii="Tahoma" w:eastAsia="SimSun" w:hAnsi="Tahoma" w:cs="Tahoma"/>
          <w:spacing w:val="-1"/>
          <w:lang w:eastAsia="zh-CN"/>
        </w:rPr>
      </w:pPr>
      <w:r w:rsidRPr="00674092">
        <w:rPr>
          <w:rFonts w:ascii="Tahoma" w:eastAsia="SimSun" w:hAnsi="Tahoma" w:cs="Tahoma"/>
          <w:color w:val="000000"/>
          <w:spacing w:val="-1"/>
          <w:sz w:val="18"/>
          <w:szCs w:val="18"/>
          <w:lang w:eastAsia="zh-CN"/>
        </w:rPr>
        <w:t>呈报服务在可提供该服务的国家</w:t>
      </w:r>
      <w:r w:rsidRPr="00674092">
        <w:rPr>
          <w:rFonts w:ascii="Tahoma" w:eastAsia="SimSun" w:hAnsi="Tahoma" w:cs="Tahoma"/>
          <w:color w:val="000000"/>
          <w:spacing w:val="-1"/>
          <w:sz w:val="18"/>
          <w:szCs w:val="18"/>
          <w:lang w:eastAsia="zh-CN"/>
        </w:rPr>
        <w:t>/</w:t>
      </w:r>
      <w:r w:rsidRPr="00674092">
        <w:rPr>
          <w:rFonts w:ascii="Tahoma" w:eastAsia="SimSun" w:hAnsi="Tahoma" w:cs="Tahoma"/>
          <w:color w:val="000000"/>
          <w:spacing w:val="-1"/>
          <w:sz w:val="18"/>
          <w:szCs w:val="18"/>
          <w:lang w:eastAsia="zh-CN"/>
        </w:rPr>
        <w:t>地区的当地时间周一到周五的上午</w:t>
      </w:r>
      <w:r w:rsidRPr="00674092">
        <w:rPr>
          <w:rFonts w:ascii="Tahoma" w:eastAsia="SimSun" w:hAnsi="Tahoma" w:cs="Tahoma"/>
          <w:color w:val="000000"/>
          <w:spacing w:val="-1"/>
          <w:sz w:val="18"/>
          <w:szCs w:val="18"/>
          <w:lang w:eastAsia="zh-CN"/>
        </w:rPr>
        <w:t xml:space="preserve"> 9 </w:t>
      </w:r>
      <w:r w:rsidRPr="00674092">
        <w:rPr>
          <w:rFonts w:ascii="Tahoma" w:eastAsia="SimSun" w:hAnsi="Tahoma" w:cs="Tahoma"/>
          <w:color w:val="000000"/>
          <w:spacing w:val="-1"/>
          <w:sz w:val="18"/>
          <w:szCs w:val="18"/>
          <w:lang w:eastAsia="zh-CN"/>
        </w:rPr>
        <w:t>点到下午</w:t>
      </w:r>
      <w:r w:rsidRPr="00674092">
        <w:rPr>
          <w:rFonts w:ascii="Tahoma" w:eastAsia="SimSun" w:hAnsi="Tahoma" w:cs="Tahoma"/>
          <w:color w:val="000000"/>
          <w:spacing w:val="-1"/>
          <w:sz w:val="18"/>
          <w:szCs w:val="18"/>
          <w:lang w:eastAsia="zh-CN"/>
        </w:rPr>
        <w:t xml:space="preserve"> 5 </w:t>
      </w:r>
      <w:r w:rsidRPr="00674092">
        <w:rPr>
          <w:rFonts w:ascii="Tahoma" w:eastAsia="SimSun" w:hAnsi="Tahoma" w:cs="Tahoma"/>
          <w:color w:val="000000"/>
          <w:spacing w:val="-1"/>
          <w:sz w:val="18"/>
          <w:szCs w:val="18"/>
          <w:lang w:eastAsia="zh-CN"/>
        </w:rPr>
        <w:t>点之间提供</w:t>
      </w:r>
      <w:r w:rsidRPr="00674092">
        <w:rPr>
          <w:rFonts w:ascii="Tahoma" w:eastAsia="SimSun" w:hAnsi="Tahoma" w:cs="Tahoma"/>
          <w:spacing w:val="-1"/>
          <w:sz w:val="18"/>
          <w:szCs w:val="18"/>
          <w:lang w:eastAsia="zh-CN"/>
        </w:rPr>
        <w:t>，周末和节假日不提供服务。</w:t>
      </w:r>
    </w:p>
    <w:p w14:paraId="6BF3DF21" w14:textId="77777777" w:rsidR="00596386" w:rsidRPr="001E20FA" w:rsidRDefault="00596386" w:rsidP="00F21E5F">
      <w:pPr>
        <w:pStyle w:val="normal1"/>
        <w:jc w:val="both"/>
        <w:rPr>
          <w:rFonts w:ascii="Tahoma" w:eastAsia="SimSun" w:hAnsi="Tahoma" w:cs="Tahoma"/>
          <w:lang w:eastAsia="zh-CN"/>
        </w:rPr>
      </w:pPr>
    </w:p>
    <w:p w14:paraId="6BF3DF22" w14:textId="77777777" w:rsidR="00DC0853" w:rsidRPr="001E20FA" w:rsidRDefault="00596386" w:rsidP="00F21E5F">
      <w:pPr>
        <w:tabs>
          <w:tab w:val="left" w:pos="360"/>
        </w:tabs>
        <w:spacing w:after="60"/>
        <w:jc w:val="both"/>
        <w:rPr>
          <w:rFonts w:eastAsia="SimSun" w:cs="Tahoma"/>
        </w:rPr>
      </w:pPr>
      <w:r w:rsidRPr="001E20FA">
        <w:rPr>
          <w:rFonts w:eastAsia="SimSun" w:cs="Tahoma"/>
          <w:b/>
          <w:szCs w:val="18"/>
        </w:rPr>
        <w:t>其他信息服务和权益</w:t>
      </w:r>
    </w:p>
    <w:p w14:paraId="6BF3DF23" w14:textId="77777777" w:rsidR="00596386" w:rsidRPr="001E20FA" w:rsidRDefault="00596386" w:rsidP="00F21E5F">
      <w:pPr>
        <w:tabs>
          <w:tab w:val="left" w:pos="360"/>
        </w:tabs>
        <w:jc w:val="both"/>
        <w:rPr>
          <w:rFonts w:eastAsia="SimSun" w:cs="Tahoma"/>
        </w:rPr>
      </w:pPr>
      <w:r w:rsidRPr="001E20FA">
        <w:rPr>
          <w:rFonts w:eastAsia="SimSun" w:cs="Tahoma"/>
          <w:szCs w:val="18"/>
        </w:rPr>
        <w:t>信息服务可以为您提供有关</w:t>
      </w:r>
      <w:r w:rsidRPr="001E20FA">
        <w:rPr>
          <w:rFonts w:eastAsia="SimSun" w:cs="Tahoma"/>
          <w:szCs w:val="18"/>
        </w:rPr>
        <w:t xml:space="preserve"> Windows Azure </w:t>
      </w:r>
      <w:r w:rsidRPr="001E20FA">
        <w:rPr>
          <w:rFonts w:eastAsia="SimSun" w:cs="Tahoma"/>
          <w:szCs w:val="18"/>
        </w:rPr>
        <w:t>产品的技术信息和支持工具，帮助客户更高效、更有效地实施和操作</w:t>
      </w:r>
      <w:r w:rsidRPr="001E20FA">
        <w:rPr>
          <w:rFonts w:eastAsia="SimSun" w:cs="Tahoma"/>
          <w:szCs w:val="18"/>
        </w:rPr>
        <w:t xml:space="preserve"> Windows Azure</w:t>
      </w:r>
      <w:r w:rsidRPr="001E20FA">
        <w:rPr>
          <w:rFonts w:eastAsia="SimSun" w:cs="Tahoma"/>
          <w:szCs w:val="18"/>
        </w:rPr>
        <w:t>。信息服务包括下列内容：</w:t>
      </w:r>
    </w:p>
    <w:p w14:paraId="6BF3DF24" w14:textId="77777777" w:rsidR="00596386" w:rsidRPr="001E20FA" w:rsidRDefault="00596386" w:rsidP="00F21E5F">
      <w:pPr>
        <w:tabs>
          <w:tab w:val="left" w:pos="360"/>
        </w:tabs>
        <w:jc w:val="both"/>
        <w:rPr>
          <w:rFonts w:eastAsia="SimSun" w:cs="Tahoma"/>
        </w:rPr>
      </w:pPr>
    </w:p>
    <w:p w14:paraId="6BF3DF25" w14:textId="77777777" w:rsidR="00596386" w:rsidRPr="001E20FA" w:rsidRDefault="00596386" w:rsidP="00F21E5F">
      <w:pPr>
        <w:pStyle w:val="ListParagraph"/>
        <w:numPr>
          <w:ilvl w:val="0"/>
          <w:numId w:val="139"/>
        </w:numPr>
        <w:tabs>
          <w:tab w:val="left" w:pos="360"/>
        </w:tabs>
        <w:spacing w:after="60"/>
        <w:ind w:left="1440"/>
        <w:contextualSpacing w:val="0"/>
        <w:jc w:val="both"/>
        <w:rPr>
          <w:rFonts w:ascii="Tahoma" w:eastAsia="SimSun" w:hAnsi="Tahoma" w:cs="Tahoma"/>
          <w:lang w:eastAsia="zh-CN"/>
        </w:rPr>
      </w:pPr>
      <w:r w:rsidRPr="001E20FA">
        <w:rPr>
          <w:rFonts w:ascii="Tahoma" w:eastAsia="SimSun" w:hAnsi="Tahoma" w:cs="Tahoma"/>
          <w:b/>
          <w:color w:val="000000"/>
          <w:sz w:val="18"/>
          <w:szCs w:val="18"/>
          <w:lang w:eastAsia="zh-CN"/>
        </w:rPr>
        <w:t xml:space="preserve">Windows Azure </w:t>
      </w:r>
      <w:r w:rsidRPr="001E20FA">
        <w:rPr>
          <w:rFonts w:ascii="Tahoma" w:eastAsia="SimSun" w:hAnsi="Tahoma" w:cs="Tahoma"/>
          <w:b/>
          <w:color w:val="000000"/>
          <w:sz w:val="18"/>
          <w:szCs w:val="18"/>
          <w:lang w:eastAsia="zh-CN"/>
        </w:rPr>
        <w:t>直接专业支持的特有内容</w:t>
      </w:r>
      <w:r w:rsidRPr="001E20FA">
        <w:rPr>
          <w:rFonts w:ascii="Tahoma" w:eastAsia="SimSun" w:hAnsi="Tahoma" w:cs="Tahoma"/>
          <w:snapToGrid w:val="0"/>
          <w:sz w:val="18"/>
          <w:szCs w:val="18"/>
          <w:lang w:eastAsia="zh-CN"/>
        </w:rPr>
        <w:t>客户将可以访问特有的</w:t>
      </w:r>
      <w:r w:rsidRPr="001E20FA">
        <w:rPr>
          <w:rFonts w:ascii="Tahoma" w:eastAsia="SimSun" w:hAnsi="Tahoma" w:cs="Tahoma"/>
          <w:snapToGrid w:val="0"/>
          <w:sz w:val="18"/>
          <w:szCs w:val="18"/>
          <w:lang w:eastAsia="zh-CN"/>
        </w:rPr>
        <w:t xml:space="preserve"> Windows Azure </w:t>
      </w:r>
      <w:r w:rsidRPr="001E20FA">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1E20FA">
        <w:rPr>
          <w:rFonts w:ascii="Tahoma" w:eastAsia="SimSun" w:hAnsi="Tahoma" w:cs="Tahoma"/>
          <w:snapToGrid w:val="0"/>
          <w:sz w:val="18"/>
          <w:szCs w:val="18"/>
          <w:lang w:eastAsia="zh-CN"/>
        </w:rPr>
        <w:t xml:space="preserve"> Windows Azure </w:t>
      </w:r>
      <w:r w:rsidRPr="001E20FA">
        <w:rPr>
          <w:rFonts w:ascii="Tahoma" w:eastAsia="SimSun" w:hAnsi="Tahoma" w:cs="Tahoma"/>
          <w:snapToGrid w:val="0"/>
          <w:sz w:val="18"/>
          <w:szCs w:val="18"/>
          <w:lang w:eastAsia="zh-CN"/>
        </w:rPr>
        <w:t>的其他常规信息。</w:t>
      </w:r>
    </w:p>
    <w:p w14:paraId="6BF3DF26" w14:textId="77777777" w:rsidR="00596386" w:rsidRPr="004C2B6C" w:rsidRDefault="00596386" w:rsidP="00F21E5F">
      <w:pPr>
        <w:numPr>
          <w:ilvl w:val="0"/>
          <w:numId w:val="139"/>
        </w:numPr>
        <w:tabs>
          <w:tab w:val="left" w:pos="360"/>
        </w:tabs>
        <w:spacing w:after="60"/>
        <w:ind w:left="1440"/>
        <w:jc w:val="both"/>
        <w:rPr>
          <w:rFonts w:eastAsia="SimSun" w:cs="Tahoma"/>
          <w:lang w:eastAsia="zh-CN"/>
        </w:rPr>
      </w:pPr>
      <w:r w:rsidRPr="001E20FA">
        <w:rPr>
          <w:rFonts w:eastAsia="SimSun" w:cs="Tahoma"/>
          <w:b/>
          <w:color w:val="000000"/>
          <w:szCs w:val="18"/>
          <w:lang w:eastAsia="zh-CN"/>
        </w:rPr>
        <w:t>在线研讨会。</w:t>
      </w:r>
      <w:r w:rsidRPr="001E20FA">
        <w:rPr>
          <w:rFonts w:eastAsia="SimSun" w:cs="Tahoma"/>
          <w:szCs w:val="18"/>
          <w:lang w:eastAsia="zh-CN"/>
        </w:rPr>
        <w:t>在线研讨会是由</w:t>
      </w:r>
      <w:r w:rsidRPr="001E20FA">
        <w:rPr>
          <w:rFonts w:eastAsia="SimSun" w:cs="Tahoma"/>
          <w:szCs w:val="18"/>
          <w:lang w:eastAsia="zh-CN"/>
        </w:rPr>
        <w:t xml:space="preserve"> Microsoft </w:t>
      </w:r>
      <w:r w:rsidRPr="001E20FA">
        <w:rPr>
          <w:rFonts w:eastAsia="SimSun" w:cs="Tahoma"/>
          <w:szCs w:val="18"/>
          <w:lang w:eastAsia="zh-CN"/>
        </w:rPr>
        <w:t>的专业技术人员定期主持的讨论会，议题涵盖</w:t>
      </w:r>
      <w:r w:rsidRPr="001E20FA">
        <w:rPr>
          <w:rFonts w:eastAsia="SimSun" w:cs="Tahoma"/>
          <w:szCs w:val="18"/>
          <w:lang w:eastAsia="zh-CN"/>
        </w:rPr>
        <w:t xml:space="preserve"> Microsoft </w:t>
      </w:r>
      <w:r w:rsidRPr="001E20FA">
        <w:rPr>
          <w:rFonts w:eastAsia="SimSun" w:cs="Tahoma"/>
          <w:szCs w:val="18"/>
          <w:lang w:eastAsia="zh-CN"/>
        </w:rPr>
        <w:t>在线服务的各个重要方面。在线研讨会可能包括但不限于，</w:t>
      </w:r>
      <w:r w:rsidRPr="00506AF3">
        <w:rPr>
          <w:rFonts w:ascii="SimSun" w:eastAsia="SimSun" w:hAnsi="SimSun" w:cs="Tahoma"/>
          <w:szCs w:val="18"/>
          <w:lang w:eastAsia="zh-CN"/>
        </w:rPr>
        <w:t>“</w:t>
      </w:r>
      <w:r w:rsidRPr="001E20FA">
        <w:rPr>
          <w:rFonts w:eastAsia="SimSun" w:cs="Tahoma"/>
          <w:szCs w:val="18"/>
          <w:lang w:eastAsia="zh-CN"/>
        </w:rPr>
        <w:t>开始使用</w:t>
      </w:r>
      <w:r w:rsidRPr="001E20FA">
        <w:rPr>
          <w:rFonts w:eastAsia="SimSun" w:cs="Tahoma"/>
          <w:szCs w:val="18"/>
          <w:lang w:eastAsia="zh-CN"/>
        </w:rPr>
        <w:t xml:space="preserve"> Windows Azure</w:t>
      </w:r>
      <w:r w:rsidRPr="00506AF3">
        <w:rPr>
          <w:rFonts w:ascii="SimSun" w:eastAsia="SimSun" w:hAnsi="SimSun" w:cs="Tahoma"/>
          <w:szCs w:val="18"/>
          <w:lang w:eastAsia="zh-CN"/>
        </w:rPr>
        <w:t>”</w:t>
      </w:r>
      <w:r w:rsidRPr="001E20FA">
        <w:rPr>
          <w:rFonts w:eastAsia="SimSun" w:cs="Tahoma"/>
          <w:szCs w:val="18"/>
          <w:lang w:eastAsia="zh-CN"/>
        </w:rPr>
        <w:t>、新功能概览以及</w:t>
      </w:r>
      <w:r w:rsidRPr="00506AF3">
        <w:rPr>
          <w:rFonts w:ascii="SimSun" w:eastAsia="SimSun" w:hAnsi="SimSun" w:cs="Tahoma"/>
          <w:szCs w:val="18"/>
          <w:lang w:eastAsia="zh-CN"/>
        </w:rPr>
        <w:t>“</w:t>
      </w:r>
      <w:r w:rsidRPr="001E20FA">
        <w:rPr>
          <w:rFonts w:eastAsia="SimSun" w:cs="Tahoma"/>
          <w:szCs w:val="18"/>
          <w:lang w:eastAsia="zh-CN"/>
        </w:rPr>
        <w:t>咨询专家</w:t>
      </w:r>
      <w:r w:rsidRPr="00506AF3">
        <w:rPr>
          <w:rFonts w:ascii="SimSun" w:eastAsia="SimSun" w:hAnsi="SimSun" w:cs="Tahoma"/>
          <w:szCs w:val="18"/>
          <w:lang w:eastAsia="zh-CN"/>
        </w:rPr>
        <w:t>”</w:t>
      </w:r>
      <w:r w:rsidRPr="001E20FA">
        <w:rPr>
          <w:rFonts w:eastAsia="SimSun" w:cs="Tahoma"/>
          <w:szCs w:val="18"/>
          <w:lang w:eastAsia="zh-CN"/>
        </w:rPr>
        <w:t>问题等。</w:t>
      </w:r>
    </w:p>
    <w:p w14:paraId="6BF3DF27" w14:textId="77777777" w:rsidR="004C2B6C" w:rsidRPr="001E20FA" w:rsidRDefault="004C2B6C" w:rsidP="004C2B6C">
      <w:pPr>
        <w:tabs>
          <w:tab w:val="left" w:pos="360"/>
        </w:tabs>
        <w:spacing w:after="60"/>
        <w:ind w:left="1440"/>
        <w:jc w:val="both"/>
        <w:rPr>
          <w:rFonts w:eastAsia="SimSun" w:cs="Tahoma"/>
          <w:lang w:eastAsia="zh-CN"/>
        </w:rPr>
      </w:pPr>
    </w:p>
    <w:p w14:paraId="6BF3DF28" w14:textId="77777777" w:rsidR="00596386" w:rsidRPr="001E20FA" w:rsidRDefault="00596386" w:rsidP="00F21E5F">
      <w:pPr>
        <w:numPr>
          <w:ilvl w:val="0"/>
          <w:numId w:val="139"/>
        </w:numPr>
        <w:tabs>
          <w:tab w:val="left" w:pos="360"/>
        </w:tabs>
        <w:spacing w:after="60"/>
        <w:ind w:left="1440"/>
        <w:jc w:val="both"/>
        <w:rPr>
          <w:rFonts w:eastAsia="SimSun" w:cs="Tahoma"/>
          <w:lang w:eastAsia="zh-CN"/>
        </w:rPr>
      </w:pPr>
      <w:r w:rsidRPr="001E20FA">
        <w:rPr>
          <w:rFonts w:eastAsia="SimSun" w:cs="Tahoma"/>
          <w:b/>
          <w:color w:val="000000"/>
          <w:szCs w:val="18"/>
          <w:lang w:eastAsia="zh-CN"/>
        </w:rPr>
        <w:t>呈报代理提供的附加咨询服务。</w:t>
      </w:r>
    </w:p>
    <w:p w14:paraId="6BF3DF29" w14:textId="77777777" w:rsidR="00596386" w:rsidRPr="001E20FA" w:rsidRDefault="00596386" w:rsidP="00F21E5F">
      <w:pPr>
        <w:numPr>
          <w:ilvl w:val="1"/>
          <w:numId w:val="121"/>
        </w:numPr>
        <w:tabs>
          <w:tab w:val="left" w:pos="360"/>
        </w:tabs>
        <w:spacing w:after="60"/>
        <w:ind w:left="1980"/>
        <w:jc w:val="both"/>
        <w:rPr>
          <w:rFonts w:eastAsia="SimSun" w:cs="Tahoma"/>
          <w:lang w:eastAsia="zh-CN"/>
        </w:rPr>
      </w:pPr>
      <w:r w:rsidRPr="001E20FA">
        <w:rPr>
          <w:rFonts w:eastAsia="SimSun" w:cs="Tahoma"/>
          <w:snapToGrid w:val="0"/>
          <w:szCs w:val="18"/>
          <w:lang w:eastAsia="zh-CN"/>
        </w:rPr>
        <w:t>引用热门在线资源。呈报代理将向客户提供建议，包括有关如何访问当前可用的自助服务资源的说明，以帮助回答有关常用的</w:t>
      </w:r>
      <w:r w:rsidRPr="001E20FA">
        <w:rPr>
          <w:rFonts w:eastAsia="SimSun" w:cs="Tahoma"/>
          <w:snapToGrid w:val="0"/>
          <w:szCs w:val="18"/>
          <w:lang w:eastAsia="zh-CN"/>
        </w:rPr>
        <w:t xml:space="preserve"> Windows Azure </w:t>
      </w:r>
      <w:r w:rsidRPr="001E20FA">
        <w:rPr>
          <w:rFonts w:eastAsia="SimSun" w:cs="Tahoma"/>
          <w:snapToGrid w:val="0"/>
          <w:szCs w:val="18"/>
          <w:lang w:eastAsia="zh-CN"/>
        </w:rPr>
        <w:t>服务和功能的</w:t>
      </w:r>
      <w:r w:rsidRPr="00506AF3">
        <w:rPr>
          <w:rFonts w:ascii="SimSun" w:eastAsia="SimSun" w:hAnsi="SimSun" w:cs="Tahoma"/>
          <w:snapToGrid w:val="0"/>
          <w:szCs w:val="18"/>
          <w:lang w:eastAsia="zh-CN"/>
        </w:rPr>
        <w:t>“</w:t>
      </w:r>
      <w:r w:rsidRPr="001E20FA">
        <w:rPr>
          <w:rFonts w:eastAsia="SimSun" w:cs="Tahoma"/>
          <w:snapToGrid w:val="0"/>
          <w:szCs w:val="18"/>
          <w:lang w:eastAsia="zh-CN"/>
        </w:rPr>
        <w:t>如何操作</w:t>
      </w:r>
      <w:r w:rsidRPr="00506AF3">
        <w:rPr>
          <w:rFonts w:ascii="SimSun" w:eastAsia="SimSun" w:hAnsi="SimSun" w:cs="Tahoma"/>
          <w:snapToGrid w:val="0"/>
          <w:szCs w:val="18"/>
          <w:lang w:eastAsia="zh-CN"/>
        </w:rPr>
        <w:t>”</w:t>
      </w:r>
      <w:r w:rsidRPr="001E20FA">
        <w:rPr>
          <w:rFonts w:eastAsia="SimSun" w:cs="Tahoma"/>
          <w:snapToGrid w:val="0"/>
          <w:szCs w:val="18"/>
          <w:lang w:eastAsia="zh-CN"/>
        </w:rPr>
        <w:t>问题。</w:t>
      </w:r>
    </w:p>
    <w:p w14:paraId="6BF3DF2A" w14:textId="77777777" w:rsidR="00596386" w:rsidRPr="001E20FA" w:rsidRDefault="00596386" w:rsidP="00F21E5F">
      <w:pPr>
        <w:numPr>
          <w:ilvl w:val="1"/>
          <w:numId w:val="121"/>
        </w:numPr>
        <w:spacing w:after="60"/>
        <w:ind w:left="1980"/>
        <w:jc w:val="both"/>
        <w:rPr>
          <w:rFonts w:eastAsia="SimSun" w:cs="Tahoma"/>
          <w:lang w:eastAsia="zh-CN"/>
        </w:rPr>
      </w:pPr>
      <w:r w:rsidRPr="001E20FA">
        <w:rPr>
          <w:rFonts w:eastAsia="SimSun" w:cs="Tahoma"/>
          <w:snapToGrid w:val="0"/>
          <w:szCs w:val="18"/>
          <w:lang w:eastAsia="zh-CN"/>
        </w:rPr>
        <w:t>基本事件趋势。呈报代理将帮助检测并评估由客户提交的常见支持请求的根源，对将来如何能够避免或减少此类支持问题提供建议。</w:t>
      </w:r>
    </w:p>
    <w:p w14:paraId="6BF3DF2B" w14:textId="77777777" w:rsidR="00596386" w:rsidRPr="001E20FA" w:rsidRDefault="00596386" w:rsidP="00F21E5F">
      <w:pPr>
        <w:pStyle w:val="ListParagraph"/>
        <w:numPr>
          <w:ilvl w:val="1"/>
          <w:numId w:val="121"/>
        </w:numPr>
        <w:tabs>
          <w:tab w:val="left" w:pos="360"/>
        </w:tabs>
        <w:contextualSpacing w:val="0"/>
        <w:jc w:val="both"/>
        <w:rPr>
          <w:rFonts w:ascii="Tahoma" w:eastAsia="SimSun" w:hAnsi="Tahoma" w:cs="Tahoma"/>
          <w:lang w:eastAsia="zh-CN"/>
        </w:rPr>
      </w:pPr>
      <w:r w:rsidRPr="001E20FA">
        <w:rPr>
          <w:rFonts w:ascii="Tahoma" w:eastAsia="SimSun" w:hAnsi="Tahoma" w:cs="Tahoma"/>
          <w:b/>
          <w:color w:val="000000"/>
          <w:sz w:val="18"/>
          <w:szCs w:val="18"/>
          <w:lang w:eastAsia="zh-CN"/>
        </w:rPr>
        <w:t xml:space="preserve">Windows Azure </w:t>
      </w:r>
      <w:r w:rsidRPr="001E20FA">
        <w:rPr>
          <w:rFonts w:ascii="Tahoma" w:eastAsia="SimSun" w:hAnsi="Tahoma" w:cs="Tahoma"/>
          <w:b/>
          <w:color w:val="000000"/>
          <w:sz w:val="18"/>
          <w:szCs w:val="18"/>
          <w:lang w:eastAsia="zh-CN"/>
        </w:rPr>
        <w:t>优化报告。</w:t>
      </w:r>
      <w:r w:rsidRPr="001E20FA">
        <w:rPr>
          <w:rFonts w:ascii="Tahoma" w:eastAsia="SimSun" w:hAnsi="Tahoma" w:cs="Tahoma"/>
          <w:sz w:val="18"/>
          <w:szCs w:val="18"/>
          <w:lang w:eastAsia="zh-CN"/>
        </w:rPr>
        <w:t>呈报代理将提供定期报告，帮助识别潜在的安全风险以及可能的成本节约，最大限度地提升运行时间，并改进用户体验。</w:t>
      </w:r>
      <w:r w:rsidRPr="001E20FA">
        <w:rPr>
          <w:rFonts w:ascii="Tahoma" w:eastAsia="SimSun" w:hAnsi="Tahoma" w:cs="Tahoma"/>
          <w:b/>
          <w:sz w:val="18"/>
          <w:szCs w:val="18"/>
          <w:lang w:eastAsia="zh-CN"/>
        </w:rPr>
        <w:t xml:space="preserve"> </w:t>
      </w:r>
    </w:p>
    <w:p w14:paraId="6BF3DF2C" w14:textId="77777777" w:rsidR="00596386" w:rsidRPr="001E20FA" w:rsidRDefault="00596386" w:rsidP="00F21E5F">
      <w:pPr>
        <w:pStyle w:val="normal1"/>
        <w:jc w:val="both"/>
        <w:rPr>
          <w:rFonts w:ascii="Tahoma" w:eastAsia="SimSun" w:hAnsi="Tahoma" w:cs="Tahoma"/>
          <w:lang w:eastAsia="zh-CN"/>
        </w:rPr>
      </w:pPr>
    </w:p>
    <w:p w14:paraId="6BF3DF2D" w14:textId="77777777" w:rsidR="00A47BFD" w:rsidRPr="001E20FA" w:rsidRDefault="00A47BFD" w:rsidP="00F21E5F">
      <w:pPr>
        <w:pStyle w:val="normal1"/>
        <w:jc w:val="both"/>
        <w:rPr>
          <w:rFonts w:ascii="Tahoma" w:eastAsia="SimSun" w:hAnsi="Tahoma" w:cs="Tahoma"/>
          <w:lang w:eastAsia="zh-CN"/>
        </w:rPr>
      </w:pPr>
    </w:p>
    <w:p w14:paraId="6BF3DF2E" w14:textId="77777777" w:rsidR="00596386" w:rsidRPr="001E20FA" w:rsidRDefault="00596386" w:rsidP="00F21E5F">
      <w:pPr>
        <w:tabs>
          <w:tab w:val="left" w:pos="360"/>
        </w:tabs>
        <w:jc w:val="both"/>
        <w:rPr>
          <w:rFonts w:eastAsia="SimSun" w:cs="Tahoma"/>
          <w:lang w:eastAsia="zh-CN"/>
        </w:rPr>
      </w:pPr>
      <w:r w:rsidRPr="001E20FA">
        <w:rPr>
          <w:rFonts w:eastAsia="SimSun" w:cs="Tahoma"/>
          <w:b/>
          <w:sz w:val="24"/>
          <w:szCs w:val="18"/>
          <w:lang w:eastAsia="zh-CN"/>
        </w:rPr>
        <w:t>对</w:t>
      </w:r>
      <w:r w:rsidRPr="001E20FA">
        <w:rPr>
          <w:rFonts w:eastAsia="SimSun" w:cs="Tahoma"/>
          <w:b/>
          <w:sz w:val="24"/>
          <w:szCs w:val="18"/>
          <w:lang w:eastAsia="zh-CN"/>
        </w:rPr>
        <w:t xml:space="preserve"> Windows Azure </w:t>
      </w:r>
      <w:r w:rsidRPr="001E20FA">
        <w:rPr>
          <w:rFonts w:eastAsia="SimSun" w:cs="Tahoma"/>
          <w:b/>
          <w:sz w:val="24"/>
          <w:szCs w:val="18"/>
          <w:lang w:eastAsia="zh-CN"/>
        </w:rPr>
        <w:t>提供的标准支持</w:t>
      </w:r>
    </w:p>
    <w:p w14:paraId="6BF3DF2F" w14:textId="77777777" w:rsidR="00596386" w:rsidRPr="001E20FA" w:rsidRDefault="00596386" w:rsidP="00F21E5F">
      <w:pPr>
        <w:tabs>
          <w:tab w:val="left" w:pos="360"/>
        </w:tabs>
        <w:jc w:val="both"/>
        <w:rPr>
          <w:rFonts w:eastAsia="SimSun" w:cs="Tahoma"/>
          <w:lang w:eastAsia="zh-CN"/>
        </w:rPr>
      </w:pPr>
    </w:p>
    <w:p w14:paraId="6BF3DF30" w14:textId="77777777" w:rsidR="00596386" w:rsidRPr="001E20FA" w:rsidRDefault="00A47BFD" w:rsidP="00F21E5F">
      <w:pPr>
        <w:rPr>
          <w:rFonts w:eastAsia="SimSun" w:cs="Tahoma"/>
          <w:lang w:eastAsia="zh-CN"/>
        </w:rPr>
      </w:pPr>
      <w:r w:rsidRPr="001E20FA">
        <w:rPr>
          <w:rFonts w:eastAsia="SimSun" w:cs="Tahoma"/>
          <w:color w:val="000000"/>
          <w:szCs w:val="18"/>
          <w:lang w:eastAsia="zh-CN"/>
        </w:rPr>
        <w:t>客户有责任按照提供的严重程度级别设定指南使用网络提交流程设定初始严重程度级别。如果客户无法提供适当资源或响应以使</w:t>
      </w:r>
      <w:r w:rsidRPr="001E20FA">
        <w:rPr>
          <w:rFonts w:eastAsia="SimSun" w:cs="Tahoma"/>
          <w:color w:val="000000"/>
          <w:szCs w:val="18"/>
          <w:lang w:eastAsia="zh-CN"/>
        </w:rPr>
        <w:t xml:space="preserve"> Microsoft </w:t>
      </w:r>
      <w:r w:rsidRPr="001E20FA">
        <w:rPr>
          <w:rFonts w:eastAsia="SimSun" w:cs="Tahoma"/>
          <w:color w:val="000000"/>
          <w:szCs w:val="18"/>
          <w:lang w:eastAsia="zh-CN"/>
        </w:rPr>
        <w:t>能继续解决问题，则</w:t>
      </w:r>
      <w:r w:rsidRPr="001E20FA">
        <w:rPr>
          <w:rFonts w:eastAsia="SimSun" w:cs="Tahoma"/>
          <w:color w:val="000000"/>
          <w:szCs w:val="18"/>
          <w:lang w:eastAsia="zh-CN"/>
        </w:rPr>
        <w:t xml:space="preserve"> Microsoft </w:t>
      </w:r>
      <w:r w:rsidRPr="001E20FA">
        <w:rPr>
          <w:rFonts w:eastAsia="SimSun" w:cs="Tahoma"/>
          <w:color w:val="000000"/>
          <w:szCs w:val="18"/>
          <w:lang w:eastAsia="zh-CN"/>
        </w:rPr>
        <w:t>可能会降低严重程度级别。</w:t>
      </w:r>
      <w:r w:rsidRPr="001E20FA">
        <w:rPr>
          <w:rFonts w:eastAsia="SimSun" w:cs="Tahoma"/>
          <w:szCs w:val="18"/>
          <w:lang w:eastAsia="zh-CN"/>
        </w:rPr>
        <w:t>事件严重性将决定微软内部的响应级别，如下表中规定：交付服务的能力取决于客户能否充分且适时地予以合作，以及客户所提供信息的准确性与完整性。</w:t>
      </w:r>
    </w:p>
    <w:p w14:paraId="6BF3DF31" w14:textId="77777777" w:rsidR="00596386" w:rsidRPr="001E20FA" w:rsidRDefault="00596386" w:rsidP="00F21E5F">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6"/>
        <w:gridCol w:w="1976"/>
        <w:gridCol w:w="3037"/>
        <w:gridCol w:w="3147"/>
      </w:tblGrid>
      <w:tr w:rsidR="00596386" w:rsidRPr="001E20FA" w14:paraId="6BF3DF36" w14:textId="77777777" w:rsidTr="002A6416">
        <w:tc>
          <w:tcPr>
            <w:tcW w:w="779" w:type="pct"/>
            <w:shd w:val="clear" w:color="auto" w:fill="FABF8F"/>
          </w:tcPr>
          <w:p w14:paraId="6BF3DF32"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严重性</w:t>
            </w:r>
          </w:p>
        </w:tc>
        <w:tc>
          <w:tcPr>
            <w:tcW w:w="1022" w:type="pct"/>
            <w:shd w:val="clear" w:color="auto" w:fill="FABF8F"/>
          </w:tcPr>
          <w:p w14:paraId="6BF3DF33"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联系人</w:t>
            </w:r>
          </w:p>
        </w:tc>
        <w:tc>
          <w:tcPr>
            <w:tcW w:w="1571" w:type="pct"/>
            <w:shd w:val="clear" w:color="auto" w:fill="FABF8F"/>
          </w:tcPr>
          <w:p w14:paraId="6BF3DF34"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客户面临的情况</w:t>
            </w:r>
          </w:p>
        </w:tc>
        <w:tc>
          <w:tcPr>
            <w:tcW w:w="1628" w:type="pct"/>
            <w:shd w:val="clear" w:color="auto" w:fill="FABF8F"/>
          </w:tcPr>
          <w:p w14:paraId="6BF3DF35"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预期的</w:t>
            </w:r>
            <w:r w:rsidRPr="001E20FA">
              <w:rPr>
                <w:rFonts w:eastAsia="SimSun" w:cs="Tahoma"/>
                <w:b/>
                <w:bCs/>
                <w:color w:val="000000"/>
                <w:sz w:val="20"/>
                <w:szCs w:val="18"/>
              </w:rPr>
              <w:t xml:space="preserve"> Microsoft </w:t>
            </w:r>
            <w:r w:rsidRPr="001E20FA">
              <w:rPr>
                <w:rFonts w:eastAsia="SimSun" w:cs="Tahoma"/>
                <w:b/>
                <w:bCs/>
                <w:color w:val="000000"/>
                <w:sz w:val="20"/>
                <w:szCs w:val="18"/>
              </w:rPr>
              <w:t>响应</w:t>
            </w:r>
          </w:p>
        </w:tc>
      </w:tr>
      <w:tr w:rsidR="00596386" w:rsidRPr="001E20FA" w14:paraId="6BF3DF3E" w14:textId="77777777" w:rsidTr="002A6416">
        <w:tc>
          <w:tcPr>
            <w:tcW w:w="779" w:type="pct"/>
          </w:tcPr>
          <w:p w14:paraId="6BF3DF37"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A</w:t>
            </w:r>
          </w:p>
        </w:tc>
        <w:tc>
          <w:tcPr>
            <w:tcW w:w="1022" w:type="pct"/>
          </w:tcPr>
          <w:p w14:paraId="6BF3DF38"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通过网络提交</w:t>
            </w:r>
          </w:p>
        </w:tc>
        <w:tc>
          <w:tcPr>
            <w:tcW w:w="1571" w:type="pct"/>
          </w:tcPr>
          <w:p w14:paraId="6BF3DF39"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严重业务影响：</w:t>
            </w:r>
          </w:p>
          <w:p w14:paraId="6BF3DF3A"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严重受损或服务降级</w:t>
            </w:r>
            <w:r w:rsidR="00B8726E">
              <w:rPr>
                <w:rFonts w:eastAsia="SimSun" w:cs="Tahoma"/>
                <w:szCs w:val="18"/>
                <w:lang w:eastAsia="zh-CN"/>
              </w:rPr>
              <w:br/>
            </w:r>
            <w:r w:rsidRPr="001E20FA">
              <w:rPr>
                <w:rFonts w:eastAsia="SimSun" w:cs="Tahoma"/>
                <w:szCs w:val="18"/>
                <w:lang w:eastAsia="zh-CN"/>
              </w:rPr>
              <w:t>（应用程序无法使用）</w:t>
            </w:r>
          </w:p>
          <w:p w14:paraId="6BF3DF3B" w14:textId="77777777" w:rsidR="00596386" w:rsidRPr="001E20FA" w:rsidRDefault="00596386" w:rsidP="00F21E5F">
            <w:pPr>
              <w:spacing w:after="60" w:line="240" w:lineRule="atLeast"/>
              <w:rPr>
                <w:rFonts w:eastAsia="SimSun" w:cs="Tahoma"/>
                <w:szCs w:val="18"/>
                <w:lang w:eastAsia="zh-CN"/>
              </w:rPr>
            </w:pPr>
            <w:r w:rsidRPr="001E20FA">
              <w:rPr>
                <w:rFonts w:eastAsia="SimSun" w:cs="Tahoma"/>
                <w:szCs w:val="18"/>
                <w:lang w:eastAsia="zh-CN"/>
              </w:rPr>
              <w:t>需要在</w:t>
            </w:r>
            <w:r w:rsidRPr="001E20FA">
              <w:rPr>
                <w:rFonts w:eastAsia="SimSun" w:cs="Tahoma"/>
                <w:szCs w:val="18"/>
                <w:lang w:eastAsia="zh-CN"/>
              </w:rPr>
              <w:t xml:space="preserve"> 2 </w:t>
            </w:r>
            <w:r w:rsidRPr="001E20FA">
              <w:rPr>
                <w:rFonts w:eastAsia="SimSun" w:cs="Tahoma"/>
                <w:szCs w:val="18"/>
                <w:lang w:eastAsia="zh-CN"/>
              </w:rPr>
              <w:t>小时内着手解决</w:t>
            </w:r>
          </w:p>
        </w:tc>
        <w:tc>
          <w:tcPr>
            <w:tcW w:w="1628" w:type="pct"/>
          </w:tcPr>
          <w:p w14:paraId="6BF3DF3C"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 xml:space="preserve">2 </w:t>
            </w:r>
            <w:r w:rsidRPr="001E20FA">
              <w:rPr>
                <w:rFonts w:eastAsia="SimSun" w:cs="Tahoma"/>
                <w:szCs w:val="18"/>
                <w:lang w:eastAsia="zh-CN"/>
              </w:rPr>
              <w:t>小时或更短时间内首次响应</w:t>
            </w:r>
          </w:p>
          <w:p w14:paraId="6BF3DF3D" w14:textId="77777777" w:rsidR="00596386" w:rsidRPr="001E20FA" w:rsidRDefault="00596386" w:rsidP="00F21E5F">
            <w:pPr>
              <w:spacing w:after="60" w:line="240" w:lineRule="atLeast"/>
              <w:rPr>
                <w:rFonts w:eastAsia="SimSun" w:cs="Tahoma"/>
                <w:szCs w:val="18"/>
                <w:lang w:eastAsia="zh-CN"/>
              </w:rPr>
            </w:pPr>
          </w:p>
        </w:tc>
      </w:tr>
      <w:tr w:rsidR="00596386" w:rsidRPr="001E20FA" w14:paraId="6BF3DF46" w14:textId="77777777" w:rsidTr="002A6416">
        <w:tc>
          <w:tcPr>
            <w:tcW w:w="779" w:type="pct"/>
          </w:tcPr>
          <w:p w14:paraId="6BF3DF3F"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B</w:t>
            </w:r>
          </w:p>
        </w:tc>
        <w:tc>
          <w:tcPr>
            <w:tcW w:w="1022" w:type="pct"/>
          </w:tcPr>
          <w:p w14:paraId="6BF3DF40"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通过网络提交</w:t>
            </w:r>
          </w:p>
        </w:tc>
        <w:tc>
          <w:tcPr>
            <w:tcW w:w="1571" w:type="pct"/>
          </w:tcPr>
          <w:p w14:paraId="6BF3DF41" w14:textId="77777777" w:rsidR="00596386" w:rsidRPr="001E20FA" w:rsidRDefault="00596386" w:rsidP="00F21E5F">
            <w:pPr>
              <w:spacing w:after="60" w:line="240" w:lineRule="atLeast"/>
              <w:rPr>
                <w:rFonts w:eastAsia="SimSun" w:cs="Tahoma"/>
                <w:lang w:eastAsia="zh-CN"/>
              </w:rPr>
            </w:pPr>
            <w:r w:rsidRPr="001E20FA">
              <w:rPr>
                <w:rFonts w:eastAsia="SimSun" w:cs="Tahoma"/>
                <w:szCs w:val="18"/>
                <w:lang w:eastAsia="zh-CN"/>
              </w:rPr>
              <w:t>中度业务影响：</w:t>
            </w:r>
          </w:p>
          <w:p w14:paraId="6BF3DF42" w14:textId="77777777" w:rsidR="00596386" w:rsidRPr="001E20FA" w:rsidRDefault="00596386" w:rsidP="00F21E5F">
            <w:pPr>
              <w:spacing w:line="240" w:lineRule="atLeast"/>
              <w:rPr>
                <w:rFonts w:eastAsia="SimSun" w:cs="Tahoma"/>
                <w:lang w:eastAsia="zh-CN"/>
              </w:rPr>
            </w:pPr>
            <w:r w:rsidRPr="001E20FA">
              <w:rPr>
                <w:rFonts w:eastAsia="SimSun" w:cs="Tahoma"/>
                <w:szCs w:val="18"/>
                <w:lang w:eastAsia="zh-CN"/>
              </w:rPr>
              <w:t>中度受损或服务降级，但工作尚可在受到影响的情况下正常继续。</w:t>
            </w:r>
          </w:p>
          <w:p w14:paraId="6BF3DF43" w14:textId="77777777" w:rsidR="00596386" w:rsidRPr="001E20FA" w:rsidRDefault="00596386" w:rsidP="00F21E5F">
            <w:pPr>
              <w:spacing w:after="60" w:line="240" w:lineRule="atLeast"/>
              <w:rPr>
                <w:rFonts w:eastAsia="SimSun" w:cs="Tahoma"/>
                <w:szCs w:val="18"/>
                <w:lang w:eastAsia="zh-CN"/>
              </w:rPr>
            </w:pPr>
            <w:r w:rsidRPr="001E20FA">
              <w:rPr>
                <w:rFonts w:eastAsia="SimSun" w:cs="Tahoma"/>
                <w:szCs w:val="18"/>
                <w:lang w:eastAsia="zh-CN"/>
              </w:rPr>
              <w:t>需要在</w:t>
            </w:r>
            <w:r w:rsidRPr="001E20FA">
              <w:rPr>
                <w:rFonts w:eastAsia="SimSun" w:cs="Tahoma"/>
                <w:szCs w:val="18"/>
                <w:lang w:eastAsia="zh-CN"/>
              </w:rPr>
              <w:t xml:space="preserve"> 4 </w:t>
            </w:r>
            <w:r w:rsidRPr="001E20FA">
              <w:rPr>
                <w:rFonts w:eastAsia="SimSun" w:cs="Tahoma"/>
                <w:szCs w:val="18"/>
                <w:lang w:eastAsia="zh-CN"/>
              </w:rPr>
              <w:t>小时内着手解决</w:t>
            </w:r>
          </w:p>
        </w:tc>
        <w:tc>
          <w:tcPr>
            <w:tcW w:w="1628" w:type="pct"/>
          </w:tcPr>
          <w:p w14:paraId="6BF3DF44" w14:textId="77777777" w:rsidR="00596386" w:rsidRPr="001E20FA" w:rsidRDefault="00596386" w:rsidP="00F21E5F">
            <w:pPr>
              <w:spacing w:line="240" w:lineRule="atLeast"/>
              <w:rPr>
                <w:rFonts w:eastAsia="SimSun" w:cs="Tahoma"/>
                <w:lang w:eastAsia="zh-CN"/>
              </w:rPr>
            </w:pPr>
            <w:r w:rsidRPr="001E20FA">
              <w:rPr>
                <w:rFonts w:eastAsia="SimSun" w:cs="Tahoma"/>
                <w:szCs w:val="18"/>
                <w:lang w:eastAsia="zh-CN"/>
              </w:rPr>
              <w:t xml:space="preserve">4 </w:t>
            </w:r>
            <w:r w:rsidRPr="001E20FA">
              <w:rPr>
                <w:rFonts w:eastAsia="SimSun" w:cs="Tahoma"/>
                <w:szCs w:val="18"/>
                <w:lang w:eastAsia="zh-CN"/>
              </w:rPr>
              <w:t>小时或更短时间内首次响应</w:t>
            </w:r>
          </w:p>
          <w:p w14:paraId="6BF3DF45" w14:textId="77777777" w:rsidR="00596386" w:rsidRPr="001E20FA" w:rsidRDefault="00596386" w:rsidP="00F21E5F">
            <w:pPr>
              <w:spacing w:after="60" w:line="240" w:lineRule="atLeast"/>
              <w:rPr>
                <w:rFonts w:eastAsia="SimSun" w:cs="Tahoma"/>
                <w:szCs w:val="18"/>
                <w:lang w:eastAsia="zh-CN"/>
              </w:rPr>
            </w:pPr>
          </w:p>
        </w:tc>
      </w:tr>
      <w:tr w:rsidR="00596386" w:rsidRPr="001E20FA" w14:paraId="6BF3DF4E" w14:textId="77777777" w:rsidTr="002A6416">
        <w:tc>
          <w:tcPr>
            <w:tcW w:w="779" w:type="pct"/>
          </w:tcPr>
          <w:p w14:paraId="6BF3DF47"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C</w:t>
            </w:r>
          </w:p>
        </w:tc>
        <w:tc>
          <w:tcPr>
            <w:tcW w:w="1022" w:type="pct"/>
          </w:tcPr>
          <w:p w14:paraId="6BF3DF48"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通过网络提交</w:t>
            </w:r>
          </w:p>
        </w:tc>
        <w:tc>
          <w:tcPr>
            <w:tcW w:w="1571" w:type="pct"/>
          </w:tcPr>
          <w:p w14:paraId="6BF3DF49" w14:textId="77777777" w:rsidR="00596386" w:rsidRPr="001E20FA" w:rsidRDefault="00596386" w:rsidP="00F21E5F">
            <w:pPr>
              <w:rPr>
                <w:rFonts w:eastAsia="SimSun" w:cs="Tahoma"/>
                <w:lang w:eastAsia="zh-CN"/>
              </w:rPr>
            </w:pPr>
            <w:r w:rsidRPr="001E20FA">
              <w:rPr>
                <w:rFonts w:eastAsia="SimSun" w:cs="Tahoma"/>
                <w:szCs w:val="18"/>
                <w:lang w:eastAsia="zh-CN"/>
              </w:rPr>
              <w:t>最低业务影响：</w:t>
            </w:r>
          </w:p>
          <w:p w14:paraId="6BF3DF4A" w14:textId="77777777" w:rsidR="00596386" w:rsidRPr="001E20FA" w:rsidRDefault="00596386" w:rsidP="00F21E5F">
            <w:pPr>
              <w:rPr>
                <w:rFonts w:eastAsia="SimSun" w:cs="Tahoma"/>
                <w:lang w:eastAsia="zh-CN"/>
              </w:rPr>
            </w:pPr>
            <w:r w:rsidRPr="001E20FA">
              <w:rPr>
                <w:rFonts w:eastAsia="SimSun" w:cs="Tahoma"/>
                <w:szCs w:val="18"/>
                <w:lang w:eastAsia="zh-CN"/>
              </w:rPr>
              <w:t>基本上可正常工作，</w:t>
            </w:r>
            <w:r w:rsidR="00B8726E">
              <w:rPr>
                <w:rFonts w:eastAsia="SimSun" w:cs="Tahoma"/>
                <w:szCs w:val="18"/>
                <w:lang w:eastAsia="zh-CN"/>
              </w:rPr>
              <w:br/>
            </w:r>
            <w:r w:rsidRPr="001E20FA">
              <w:rPr>
                <w:rFonts w:eastAsia="SimSun" w:cs="Tahoma"/>
                <w:szCs w:val="18"/>
                <w:lang w:eastAsia="zh-CN"/>
              </w:rPr>
              <w:t>服务稍有或没有影响。</w:t>
            </w:r>
          </w:p>
          <w:p w14:paraId="6BF3DF4B" w14:textId="77777777" w:rsidR="00596386" w:rsidRPr="001E20FA" w:rsidRDefault="00596386" w:rsidP="00F21E5F">
            <w:pPr>
              <w:spacing w:after="60" w:line="240" w:lineRule="atLeast"/>
              <w:rPr>
                <w:rFonts w:eastAsia="SimSun" w:cs="Tahoma"/>
                <w:szCs w:val="18"/>
                <w:lang w:eastAsia="zh-CN"/>
              </w:rPr>
            </w:pPr>
            <w:r w:rsidRPr="001E20FA">
              <w:rPr>
                <w:rFonts w:eastAsia="SimSun" w:cs="Tahoma"/>
                <w:szCs w:val="18"/>
                <w:lang w:eastAsia="zh-CN"/>
              </w:rPr>
              <w:t>需要在</w:t>
            </w:r>
            <w:r w:rsidRPr="001E20FA">
              <w:rPr>
                <w:rFonts w:eastAsia="SimSun" w:cs="Tahoma"/>
                <w:szCs w:val="18"/>
                <w:lang w:eastAsia="zh-CN"/>
              </w:rPr>
              <w:t xml:space="preserve"> 8 </w:t>
            </w:r>
            <w:r w:rsidRPr="001E20FA">
              <w:rPr>
                <w:rFonts w:eastAsia="SimSun" w:cs="Tahoma"/>
                <w:szCs w:val="18"/>
                <w:lang w:eastAsia="zh-CN"/>
              </w:rPr>
              <w:t>小时内着手解决</w:t>
            </w:r>
          </w:p>
        </w:tc>
        <w:tc>
          <w:tcPr>
            <w:tcW w:w="1628" w:type="pct"/>
          </w:tcPr>
          <w:p w14:paraId="6BF3DF4C" w14:textId="77777777" w:rsidR="00596386" w:rsidRPr="001E20FA" w:rsidRDefault="00596386" w:rsidP="00F21E5F">
            <w:pPr>
              <w:rPr>
                <w:rFonts w:eastAsia="SimSun" w:cs="Tahoma"/>
                <w:lang w:eastAsia="zh-CN"/>
              </w:rPr>
            </w:pPr>
            <w:r w:rsidRPr="001E20FA">
              <w:rPr>
                <w:rFonts w:eastAsia="SimSun" w:cs="Tahoma"/>
                <w:szCs w:val="18"/>
                <w:lang w:eastAsia="zh-CN"/>
              </w:rPr>
              <w:t xml:space="preserve">8 </w:t>
            </w:r>
            <w:r w:rsidRPr="001E20FA">
              <w:rPr>
                <w:rFonts w:eastAsia="SimSun" w:cs="Tahoma"/>
                <w:szCs w:val="18"/>
                <w:lang w:eastAsia="zh-CN"/>
              </w:rPr>
              <w:t>小时或更短时间内首次响应</w:t>
            </w:r>
          </w:p>
          <w:p w14:paraId="6BF3DF4D" w14:textId="77777777" w:rsidR="00596386" w:rsidRPr="001E20FA" w:rsidRDefault="00596386" w:rsidP="00F21E5F">
            <w:pPr>
              <w:spacing w:line="240" w:lineRule="atLeast"/>
              <w:rPr>
                <w:rFonts w:eastAsia="SimSun" w:cs="Tahoma"/>
                <w:szCs w:val="18"/>
                <w:lang w:eastAsia="zh-CN"/>
              </w:rPr>
            </w:pPr>
          </w:p>
        </w:tc>
      </w:tr>
    </w:tbl>
    <w:p w14:paraId="6BF3DF4F" w14:textId="77777777" w:rsidR="00596386" w:rsidRPr="001E20FA" w:rsidRDefault="00596386" w:rsidP="00F21E5F">
      <w:pPr>
        <w:rPr>
          <w:rFonts w:eastAsia="SimSun" w:cs="Tahoma"/>
          <w:lang w:eastAsia="zh-CN"/>
        </w:rPr>
      </w:pPr>
    </w:p>
    <w:p w14:paraId="6BF3DF50" w14:textId="77777777" w:rsidR="00596386" w:rsidRPr="001E20FA" w:rsidRDefault="00596386" w:rsidP="00327B9A">
      <w:pPr>
        <w:tabs>
          <w:tab w:val="left" w:pos="360"/>
        </w:tabs>
        <w:jc w:val="both"/>
        <w:rPr>
          <w:rFonts w:eastAsia="SimSun" w:cs="Tahoma"/>
          <w:lang w:eastAsia="zh-CN"/>
        </w:rPr>
      </w:pPr>
      <w:r w:rsidRPr="001E20FA">
        <w:rPr>
          <w:rFonts w:eastAsia="SimSun" w:cs="Tahoma"/>
          <w:snapToGrid w:val="0"/>
          <w:color w:val="000000"/>
          <w:szCs w:val="18"/>
          <w:lang w:eastAsia="zh-CN"/>
        </w:rPr>
        <w:t>客户选择每个月从微软最多接受三个事件的回访。否则，</w:t>
      </w:r>
      <w:r w:rsidRPr="001E20FA">
        <w:rPr>
          <w:rFonts w:eastAsia="SimSun" w:cs="Tahoma"/>
          <w:snapToGrid w:val="0"/>
          <w:color w:val="000000"/>
          <w:szCs w:val="18"/>
          <w:lang w:eastAsia="zh-CN"/>
        </w:rPr>
        <w:t xml:space="preserve">Windows Azure </w:t>
      </w:r>
      <w:r w:rsidRPr="001E20FA">
        <w:rPr>
          <w:rFonts w:eastAsia="SimSun" w:cs="Tahoma"/>
          <w:snapToGrid w:val="0"/>
          <w:color w:val="000000"/>
          <w:szCs w:val="18"/>
          <w:lang w:eastAsia="zh-CN"/>
        </w:rPr>
        <w:t>技术支持团队将通过在线渠道（如电子邮件或</w:t>
      </w:r>
      <w:r w:rsidRPr="001E20FA">
        <w:rPr>
          <w:rFonts w:eastAsia="SimSun" w:cs="Tahoma"/>
          <w:snapToGrid w:val="0"/>
          <w:color w:val="000000"/>
          <w:szCs w:val="18"/>
          <w:lang w:eastAsia="zh-CN"/>
        </w:rPr>
        <w:t xml:space="preserve"> Windows Azure </w:t>
      </w:r>
      <w:r w:rsidRPr="001E20FA">
        <w:rPr>
          <w:rFonts w:eastAsia="SimSun" w:cs="Tahoma"/>
          <w:snapToGrid w:val="0"/>
          <w:color w:val="000000"/>
          <w:szCs w:val="18"/>
          <w:lang w:eastAsia="zh-CN"/>
        </w:rPr>
        <w:t>门户）排除故障并帮助解决事件。</w:t>
      </w:r>
    </w:p>
    <w:p w14:paraId="6BF3DF51" w14:textId="77777777" w:rsidR="00596386" w:rsidRPr="001E20FA" w:rsidRDefault="00596386" w:rsidP="00F21E5F">
      <w:pPr>
        <w:tabs>
          <w:tab w:val="left" w:pos="360"/>
        </w:tabs>
        <w:jc w:val="both"/>
        <w:rPr>
          <w:rFonts w:eastAsia="SimSun" w:cs="Tahoma"/>
          <w:lang w:eastAsia="zh-CN"/>
        </w:rPr>
      </w:pPr>
    </w:p>
    <w:p w14:paraId="6BF3DF52" w14:textId="77777777" w:rsidR="00596386" w:rsidRPr="001E20FA" w:rsidRDefault="00596386" w:rsidP="00F21E5F">
      <w:pPr>
        <w:tabs>
          <w:tab w:val="left" w:pos="360"/>
        </w:tabs>
        <w:jc w:val="both"/>
        <w:rPr>
          <w:rFonts w:eastAsia="SimSun" w:cs="Tahoma"/>
          <w:lang w:eastAsia="zh-CN"/>
        </w:rPr>
      </w:pPr>
      <w:r w:rsidRPr="001E20FA">
        <w:rPr>
          <w:rFonts w:eastAsia="SimSun" w:cs="Tahoma"/>
          <w:b/>
          <w:sz w:val="24"/>
          <w:szCs w:val="18"/>
          <w:lang w:eastAsia="zh-CN"/>
        </w:rPr>
        <w:t>对</w:t>
      </w:r>
      <w:r w:rsidRPr="001E20FA">
        <w:rPr>
          <w:rFonts w:eastAsia="SimSun" w:cs="Tahoma"/>
          <w:b/>
          <w:sz w:val="24"/>
          <w:szCs w:val="18"/>
          <w:lang w:eastAsia="zh-CN"/>
        </w:rPr>
        <w:t xml:space="preserve"> Windows Azure </w:t>
      </w:r>
      <w:r w:rsidRPr="001E20FA">
        <w:rPr>
          <w:rFonts w:eastAsia="SimSun" w:cs="Tahoma"/>
          <w:b/>
          <w:sz w:val="24"/>
          <w:szCs w:val="18"/>
          <w:lang w:eastAsia="zh-CN"/>
        </w:rPr>
        <w:t>提供开发人员支持</w:t>
      </w:r>
    </w:p>
    <w:p w14:paraId="6BF3DF53" w14:textId="77777777" w:rsidR="00596386" w:rsidRPr="001E20FA" w:rsidRDefault="00596386" w:rsidP="00F21E5F">
      <w:pPr>
        <w:tabs>
          <w:tab w:val="left" w:pos="360"/>
        </w:tabs>
        <w:jc w:val="both"/>
        <w:rPr>
          <w:rFonts w:eastAsia="SimSun" w:cs="Tahoma"/>
          <w:lang w:eastAsia="zh-CN"/>
        </w:rPr>
      </w:pPr>
    </w:p>
    <w:p w14:paraId="6BF3DF54" w14:textId="77777777" w:rsidR="00596386" w:rsidRPr="001E20FA" w:rsidRDefault="00596386" w:rsidP="00F21E5F">
      <w:pPr>
        <w:rPr>
          <w:rFonts w:eastAsia="SimSun" w:cs="Tahoma"/>
          <w:lang w:eastAsia="zh-CN"/>
        </w:rPr>
      </w:pPr>
      <w:r w:rsidRPr="001E20FA">
        <w:rPr>
          <w:rFonts w:eastAsia="SimSun" w:cs="Tahoma"/>
          <w:szCs w:val="18"/>
          <w:lang w:eastAsia="zh-CN"/>
        </w:rPr>
        <w:t xml:space="preserve">Microsoft </w:t>
      </w:r>
      <w:r w:rsidRPr="001E20FA">
        <w:rPr>
          <w:rFonts w:eastAsia="SimSun" w:cs="Tahoma"/>
          <w:szCs w:val="18"/>
          <w:lang w:eastAsia="zh-CN"/>
        </w:rPr>
        <w:t>会将所有提交的事件的严重程度默认为严重程度</w:t>
      </w:r>
      <w:r w:rsidRPr="001E20FA">
        <w:rPr>
          <w:rFonts w:eastAsia="SimSun" w:cs="Tahoma"/>
          <w:szCs w:val="18"/>
          <w:lang w:eastAsia="zh-CN"/>
        </w:rPr>
        <w:t xml:space="preserve"> C</w:t>
      </w:r>
      <w:r w:rsidRPr="001E20FA">
        <w:rPr>
          <w:rFonts w:eastAsia="SimSun" w:cs="Tahoma"/>
          <w:szCs w:val="18"/>
          <w:lang w:eastAsia="zh-CN"/>
        </w:rPr>
        <w:t>，事件严重程度将决定</w:t>
      </w:r>
      <w:r w:rsidRPr="001E20FA">
        <w:rPr>
          <w:rFonts w:eastAsia="SimSun" w:cs="Tahoma"/>
          <w:szCs w:val="18"/>
          <w:lang w:eastAsia="zh-CN"/>
        </w:rPr>
        <w:t xml:space="preserve"> Microsoft </w:t>
      </w:r>
      <w:r w:rsidRPr="001E20FA">
        <w:rPr>
          <w:rFonts w:eastAsia="SimSun" w:cs="Tahoma"/>
          <w:szCs w:val="18"/>
          <w:lang w:eastAsia="zh-CN"/>
        </w:rPr>
        <w:t>内部的响应级别，如下表中的规定。交付服务的能力取决于您能否充分且适时地予以合作，以及客户所提供信息的准确性与完整性。</w:t>
      </w:r>
    </w:p>
    <w:p w14:paraId="6BF3DF55" w14:textId="77777777" w:rsidR="00596386" w:rsidRPr="001E20FA" w:rsidRDefault="00596386" w:rsidP="00F21E5F">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
        <w:gridCol w:w="1947"/>
        <w:gridCol w:w="3373"/>
        <w:gridCol w:w="2859"/>
      </w:tblGrid>
      <w:tr w:rsidR="00596386" w:rsidRPr="001E20FA" w14:paraId="6BF3DF5A" w14:textId="77777777" w:rsidTr="002A6416">
        <w:tc>
          <w:tcPr>
            <w:tcW w:w="769" w:type="pct"/>
            <w:shd w:val="clear" w:color="auto" w:fill="FABF8F"/>
          </w:tcPr>
          <w:p w14:paraId="6BF3DF56"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严重性</w:t>
            </w:r>
          </w:p>
        </w:tc>
        <w:tc>
          <w:tcPr>
            <w:tcW w:w="1007" w:type="pct"/>
            <w:shd w:val="clear" w:color="auto" w:fill="FABF8F"/>
          </w:tcPr>
          <w:p w14:paraId="6BF3DF57"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联系人</w:t>
            </w:r>
          </w:p>
        </w:tc>
        <w:tc>
          <w:tcPr>
            <w:tcW w:w="1745" w:type="pct"/>
            <w:shd w:val="clear" w:color="auto" w:fill="FABF8F"/>
          </w:tcPr>
          <w:p w14:paraId="6BF3DF58"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客户面临的情况</w:t>
            </w:r>
          </w:p>
        </w:tc>
        <w:tc>
          <w:tcPr>
            <w:tcW w:w="1479" w:type="pct"/>
            <w:shd w:val="clear" w:color="auto" w:fill="FABF8F"/>
          </w:tcPr>
          <w:p w14:paraId="6BF3DF59" w14:textId="77777777" w:rsidR="00596386" w:rsidRPr="001E20FA" w:rsidRDefault="00596386" w:rsidP="00F21E5F">
            <w:pPr>
              <w:jc w:val="center"/>
              <w:rPr>
                <w:rFonts w:eastAsia="SimSun" w:cs="Tahoma"/>
                <w:b/>
                <w:bCs/>
                <w:color w:val="000000"/>
                <w:sz w:val="20"/>
                <w:szCs w:val="18"/>
              </w:rPr>
            </w:pPr>
            <w:r w:rsidRPr="001E20FA">
              <w:rPr>
                <w:rFonts w:eastAsia="SimSun" w:cs="Tahoma"/>
                <w:b/>
                <w:bCs/>
                <w:color w:val="000000"/>
                <w:sz w:val="20"/>
                <w:szCs w:val="18"/>
              </w:rPr>
              <w:t>预期的</w:t>
            </w:r>
            <w:r w:rsidRPr="001E20FA">
              <w:rPr>
                <w:rFonts w:eastAsia="SimSun" w:cs="Tahoma"/>
                <w:b/>
                <w:bCs/>
                <w:color w:val="000000"/>
                <w:sz w:val="20"/>
                <w:szCs w:val="18"/>
              </w:rPr>
              <w:t xml:space="preserve"> Microsoft </w:t>
            </w:r>
            <w:r w:rsidRPr="001E20FA">
              <w:rPr>
                <w:rFonts w:eastAsia="SimSun" w:cs="Tahoma"/>
                <w:b/>
                <w:bCs/>
                <w:color w:val="000000"/>
                <w:sz w:val="20"/>
                <w:szCs w:val="18"/>
              </w:rPr>
              <w:t>响应</w:t>
            </w:r>
          </w:p>
        </w:tc>
      </w:tr>
      <w:tr w:rsidR="00596386" w:rsidRPr="001E20FA" w14:paraId="6BF3DF63" w14:textId="77777777" w:rsidTr="002A6416">
        <w:tc>
          <w:tcPr>
            <w:tcW w:w="769" w:type="pct"/>
          </w:tcPr>
          <w:p w14:paraId="6BF3DF5B" w14:textId="77777777" w:rsidR="00596386" w:rsidRPr="001E20FA" w:rsidRDefault="00596386" w:rsidP="00F21E5F">
            <w:pPr>
              <w:spacing w:after="60" w:line="240" w:lineRule="atLeast"/>
              <w:jc w:val="center"/>
              <w:rPr>
                <w:rFonts w:eastAsia="SimSun" w:cs="Tahoma"/>
                <w:lang w:eastAsia="zh-CN"/>
              </w:rPr>
            </w:pPr>
            <w:r w:rsidRPr="001E20FA">
              <w:rPr>
                <w:rFonts w:eastAsia="SimSun" w:cs="Tahoma"/>
                <w:szCs w:val="18"/>
                <w:lang w:eastAsia="zh-CN"/>
              </w:rPr>
              <w:t>C</w:t>
            </w:r>
          </w:p>
          <w:p w14:paraId="6BF3DF5C" w14:textId="77777777" w:rsidR="00596386" w:rsidRPr="001E20FA" w:rsidRDefault="00596386" w:rsidP="00F21E5F">
            <w:pPr>
              <w:spacing w:after="60" w:line="240" w:lineRule="atLeast"/>
              <w:jc w:val="center"/>
              <w:rPr>
                <w:rFonts w:eastAsia="SimSun" w:cs="Tahoma"/>
                <w:szCs w:val="18"/>
                <w:lang w:eastAsia="zh-CN"/>
              </w:rPr>
            </w:pPr>
            <w:r w:rsidRPr="001E20FA">
              <w:rPr>
                <w:rFonts w:eastAsia="SimSun" w:cs="Tahoma"/>
                <w:szCs w:val="18"/>
                <w:lang w:eastAsia="zh-CN"/>
              </w:rPr>
              <w:t>（所有情况都默认设定为严重性级别</w:t>
            </w:r>
            <w:r w:rsidRPr="001E20FA">
              <w:rPr>
                <w:rFonts w:eastAsia="SimSun" w:cs="Tahoma"/>
                <w:szCs w:val="18"/>
                <w:lang w:eastAsia="zh-CN"/>
              </w:rPr>
              <w:t xml:space="preserve"> C</w:t>
            </w:r>
            <w:r w:rsidRPr="001E20FA">
              <w:rPr>
                <w:rFonts w:eastAsia="SimSun" w:cs="Tahoma"/>
                <w:szCs w:val="18"/>
                <w:lang w:eastAsia="zh-CN"/>
              </w:rPr>
              <w:t>）</w:t>
            </w:r>
          </w:p>
        </w:tc>
        <w:tc>
          <w:tcPr>
            <w:tcW w:w="1007" w:type="pct"/>
          </w:tcPr>
          <w:p w14:paraId="6BF3DF5D" w14:textId="77777777" w:rsidR="00596386" w:rsidRPr="001E20FA" w:rsidRDefault="00596386" w:rsidP="00F21E5F">
            <w:pPr>
              <w:spacing w:after="60" w:line="240" w:lineRule="atLeast"/>
              <w:jc w:val="center"/>
              <w:rPr>
                <w:rFonts w:eastAsia="SimSun" w:cs="Tahoma"/>
                <w:szCs w:val="18"/>
              </w:rPr>
            </w:pPr>
            <w:r w:rsidRPr="001E20FA">
              <w:rPr>
                <w:rFonts w:eastAsia="SimSun" w:cs="Tahoma"/>
                <w:szCs w:val="18"/>
              </w:rPr>
              <w:t>通过网络提交</w:t>
            </w:r>
          </w:p>
        </w:tc>
        <w:tc>
          <w:tcPr>
            <w:tcW w:w="1745" w:type="pct"/>
          </w:tcPr>
          <w:p w14:paraId="6BF3DF5E" w14:textId="77777777" w:rsidR="00596386" w:rsidRPr="001E20FA" w:rsidRDefault="00596386" w:rsidP="00F21E5F">
            <w:pPr>
              <w:rPr>
                <w:rFonts w:eastAsia="SimSun" w:cs="Tahoma"/>
                <w:lang w:eastAsia="zh-CN"/>
              </w:rPr>
            </w:pPr>
            <w:r w:rsidRPr="001E20FA">
              <w:rPr>
                <w:rFonts w:eastAsia="SimSun" w:cs="Tahoma"/>
                <w:szCs w:val="18"/>
                <w:lang w:eastAsia="zh-CN"/>
              </w:rPr>
              <w:t>最低业务影响：</w:t>
            </w:r>
          </w:p>
          <w:p w14:paraId="6BF3DF5F" w14:textId="77777777" w:rsidR="00596386" w:rsidRPr="001E20FA" w:rsidRDefault="00596386" w:rsidP="00F21E5F">
            <w:pPr>
              <w:rPr>
                <w:rFonts w:eastAsia="SimSun" w:cs="Tahoma"/>
                <w:lang w:eastAsia="zh-CN"/>
              </w:rPr>
            </w:pPr>
            <w:r w:rsidRPr="001E20FA">
              <w:rPr>
                <w:rFonts w:eastAsia="SimSun" w:cs="Tahoma"/>
                <w:szCs w:val="18"/>
                <w:lang w:eastAsia="zh-CN"/>
              </w:rPr>
              <w:t>基本上可正常工作，</w:t>
            </w:r>
            <w:r w:rsidR="00B8726E">
              <w:rPr>
                <w:rFonts w:eastAsia="SimSun" w:cs="Tahoma"/>
                <w:szCs w:val="18"/>
                <w:lang w:eastAsia="zh-CN"/>
              </w:rPr>
              <w:br/>
            </w:r>
            <w:r w:rsidRPr="001E20FA">
              <w:rPr>
                <w:rFonts w:eastAsia="SimSun" w:cs="Tahoma"/>
                <w:szCs w:val="18"/>
                <w:lang w:eastAsia="zh-CN"/>
              </w:rPr>
              <w:t>服务稍有或没有影响。</w:t>
            </w:r>
          </w:p>
          <w:p w14:paraId="6BF3DF60" w14:textId="77777777" w:rsidR="00596386" w:rsidRPr="001E20FA" w:rsidRDefault="00596386" w:rsidP="00F21E5F">
            <w:pPr>
              <w:spacing w:after="60" w:line="240" w:lineRule="atLeast"/>
              <w:rPr>
                <w:rFonts w:eastAsia="SimSun" w:cs="Tahoma"/>
                <w:szCs w:val="18"/>
                <w:lang w:eastAsia="zh-CN"/>
              </w:rPr>
            </w:pPr>
            <w:r w:rsidRPr="001E20FA">
              <w:rPr>
                <w:rFonts w:eastAsia="SimSun" w:cs="Tahoma"/>
                <w:szCs w:val="18"/>
                <w:lang w:eastAsia="zh-CN"/>
              </w:rPr>
              <w:t>需要在</w:t>
            </w:r>
            <w:r w:rsidRPr="001E20FA">
              <w:rPr>
                <w:rFonts w:eastAsia="SimSun" w:cs="Tahoma"/>
                <w:szCs w:val="18"/>
                <w:lang w:eastAsia="zh-CN"/>
              </w:rPr>
              <w:t xml:space="preserve"> 8 </w:t>
            </w:r>
            <w:r w:rsidRPr="001E20FA">
              <w:rPr>
                <w:rFonts w:eastAsia="SimSun" w:cs="Tahoma"/>
                <w:szCs w:val="18"/>
                <w:lang w:eastAsia="zh-CN"/>
              </w:rPr>
              <w:t>小时内着手解决</w:t>
            </w:r>
          </w:p>
        </w:tc>
        <w:tc>
          <w:tcPr>
            <w:tcW w:w="1479" w:type="pct"/>
          </w:tcPr>
          <w:p w14:paraId="6BF3DF61" w14:textId="77777777" w:rsidR="00596386" w:rsidRPr="001E20FA" w:rsidRDefault="00596386" w:rsidP="00F21E5F">
            <w:pPr>
              <w:rPr>
                <w:rFonts w:eastAsia="SimSun" w:cs="Tahoma"/>
                <w:lang w:eastAsia="zh-CN"/>
              </w:rPr>
            </w:pPr>
            <w:r w:rsidRPr="001E20FA">
              <w:rPr>
                <w:rFonts w:eastAsia="SimSun" w:cs="Tahoma"/>
                <w:szCs w:val="18"/>
                <w:lang w:eastAsia="zh-CN"/>
              </w:rPr>
              <w:t xml:space="preserve">8 </w:t>
            </w:r>
            <w:r w:rsidRPr="001E20FA">
              <w:rPr>
                <w:rFonts w:eastAsia="SimSun" w:cs="Tahoma"/>
                <w:szCs w:val="18"/>
                <w:lang w:eastAsia="zh-CN"/>
              </w:rPr>
              <w:t>小时或更短时间内首次响应</w:t>
            </w:r>
          </w:p>
          <w:p w14:paraId="6BF3DF62" w14:textId="77777777" w:rsidR="00596386" w:rsidRPr="001E20FA" w:rsidRDefault="00596386" w:rsidP="00F21E5F">
            <w:pPr>
              <w:spacing w:line="240" w:lineRule="atLeast"/>
              <w:rPr>
                <w:rFonts w:eastAsia="SimSun" w:cs="Tahoma"/>
                <w:szCs w:val="18"/>
                <w:lang w:eastAsia="zh-CN"/>
              </w:rPr>
            </w:pPr>
          </w:p>
        </w:tc>
      </w:tr>
    </w:tbl>
    <w:p w14:paraId="6BF3DF64" w14:textId="77777777" w:rsidR="00596386" w:rsidRPr="001E20FA" w:rsidRDefault="00596386" w:rsidP="00F21E5F">
      <w:pPr>
        <w:rPr>
          <w:rFonts w:eastAsia="SimSun" w:cs="Tahoma"/>
          <w:lang w:eastAsia="zh-CN"/>
        </w:rPr>
      </w:pPr>
    </w:p>
    <w:p w14:paraId="6BF3DF65" w14:textId="77777777" w:rsidR="00596386" w:rsidRPr="001E20FA" w:rsidRDefault="00596386" w:rsidP="00F21E5F">
      <w:pPr>
        <w:tabs>
          <w:tab w:val="left" w:pos="360"/>
        </w:tabs>
        <w:jc w:val="both"/>
        <w:rPr>
          <w:rFonts w:eastAsia="SimSun" w:cs="Tahoma"/>
          <w:lang w:eastAsia="zh-CN"/>
        </w:rPr>
      </w:pPr>
      <w:r w:rsidRPr="001E20FA">
        <w:rPr>
          <w:rFonts w:eastAsia="SimSun" w:cs="Tahoma"/>
          <w:snapToGrid w:val="0"/>
          <w:color w:val="000000"/>
          <w:szCs w:val="18"/>
          <w:lang w:eastAsia="zh-CN"/>
        </w:rPr>
        <w:t>否则，</w:t>
      </w:r>
      <w:r w:rsidRPr="001E20FA">
        <w:rPr>
          <w:rFonts w:eastAsia="SimSun" w:cs="Tahoma"/>
          <w:snapToGrid w:val="0"/>
          <w:color w:val="000000"/>
          <w:szCs w:val="18"/>
          <w:lang w:eastAsia="zh-CN"/>
        </w:rPr>
        <w:t xml:space="preserve">Windows Azure </w:t>
      </w:r>
      <w:r w:rsidRPr="001E20FA">
        <w:rPr>
          <w:rFonts w:eastAsia="SimSun" w:cs="Tahoma"/>
          <w:snapToGrid w:val="0"/>
          <w:color w:val="000000"/>
          <w:szCs w:val="18"/>
          <w:lang w:eastAsia="zh-CN"/>
        </w:rPr>
        <w:t>技术支持团队将通过在线渠道（如电子邮件或</w:t>
      </w:r>
      <w:r w:rsidRPr="001E20FA">
        <w:rPr>
          <w:rFonts w:eastAsia="SimSun" w:cs="Tahoma"/>
          <w:snapToGrid w:val="0"/>
          <w:color w:val="000000"/>
          <w:szCs w:val="18"/>
          <w:lang w:eastAsia="zh-CN"/>
        </w:rPr>
        <w:t xml:space="preserve"> Windows Azure </w:t>
      </w:r>
      <w:r w:rsidRPr="001E20FA">
        <w:rPr>
          <w:rFonts w:eastAsia="SimSun" w:cs="Tahoma"/>
          <w:snapToGrid w:val="0"/>
          <w:color w:val="000000"/>
          <w:szCs w:val="18"/>
          <w:lang w:eastAsia="zh-CN"/>
        </w:rPr>
        <w:t>门户）与客户协同排除故障并帮助解决事件。在必要的情况下，</w:t>
      </w:r>
      <w:r w:rsidRPr="001E20FA">
        <w:rPr>
          <w:rFonts w:eastAsia="SimSun" w:cs="Tahoma"/>
          <w:snapToGrid w:val="0"/>
          <w:color w:val="000000"/>
          <w:szCs w:val="18"/>
          <w:lang w:eastAsia="zh-CN"/>
        </w:rPr>
        <w:t xml:space="preserve">Windows Azure </w:t>
      </w:r>
      <w:r w:rsidRPr="001E20FA">
        <w:rPr>
          <w:rFonts w:eastAsia="SimSun" w:cs="Tahoma"/>
          <w:snapToGrid w:val="0"/>
          <w:color w:val="000000"/>
          <w:szCs w:val="18"/>
          <w:lang w:eastAsia="zh-CN"/>
        </w:rPr>
        <w:t>技术支持团队可能会使用客户提供的电话号码与客户联系，以解决事件。</w:t>
      </w:r>
    </w:p>
    <w:p w14:paraId="6BF3DF66" w14:textId="77777777" w:rsidR="00596386" w:rsidRDefault="00596386" w:rsidP="00F21E5F">
      <w:pPr>
        <w:rPr>
          <w:rFonts w:eastAsia="SimSun" w:cs="Tahoma"/>
          <w:lang w:eastAsia="zh-CN"/>
        </w:rPr>
      </w:pPr>
    </w:p>
    <w:p w14:paraId="6BF3DF67" w14:textId="77777777" w:rsidR="00B8726E" w:rsidRDefault="00B8726E" w:rsidP="00F21E5F">
      <w:pPr>
        <w:rPr>
          <w:rFonts w:eastAsia="SimSun" w:cs="Tahoma"/>
          <w:lang w:eastAsia="zh-CN"/>
        </w:rPr>
      </w:pPr>
    </w:p>
    <w:p w14:paraId="6BF3DF68" w14:textId="77777777" w:rsidR="00B8726E" w:rsidRDefault="00B8726E" w:rsidP="00F21E5F">
      <w:pPr>
        <w:rPr>
          <w:rFonts w:eastAsia="SimSun" w:cs="Tahoma"/>
          <w:lang w:eastAsia="zh-CN"/>
        </w:rPr>
      </w:pPr>
    </w:p>
    <w:p w14:paraId="6BF3DF69" w14:textId="77777777" w:rsidR="00B8726E" w:rsidRDefault="00B8726E" w:rsidP="00F21E5F">
      <w:pPr>
        <w:rPr>
          <w:rFonts w:eastAsia="SimSun" w:cs="Tahoma"/>
          <w:lang w:eastAsia="zh-CN"/>
        </w:rPr>
      </w:pPr>
    </w:p>
    <w:p w14:paraId="6BF3DF6A" w14:textId="77777777" w:rsidR="00B8726E" w:rsidRDefault="00B8726E" w:rsidP="00F21E5F">
      <w:pPr>
        <w:rPr>
          <w:rFonts w:eastAsia="SimSun" w:cs="Tahoma"/>
          <w:lang w:eastAsia="zh-CN"/>
        </w:rPr>
      </w:pPr>
    </w:p>
    <w:p w14:paraId="6BF3DF6B" w14:textId="77777777" w:rsidR="000121C0" w:rsidRPr="001E20FA" w:rsidRDefault="000121C0" w:rsidP="00F21E5F">
      <w:pPr>
        <w:rPr>
          <w:rFonts w:eastAsia="SimSun" w:cs="Tahoma"/>
          <w:lang w:eastAsia="zh-CN"/>
        </w:rPr>
      </w:pPr>
    </w:p>
    <w:p w14:paraId="6BF3DF6C" w14:textId="77777777" w:rsidR="00DD7F8E" w:rsidRPr="001E20FA" w:rsidRDefault="00DD7F8E" w:rsidP="00F21E5F">
      <w:pPr>
        <w:rPr>
          <w:rFonts w:eastAsia="SimSun" w:cs="Tahoma"/>
          <w:lang w:eastAsia="zh-CN"/>
        </w:rPr>
      </w:pPr>
      <w:r w:rsidRPr="001E20FA">
        <w:rPr>
          <w:rFonts w:eastAsia="SimSun" w:cs="Tahoma"/>
          <w:b/>
          <w:sz w:val="24"/>
          <w:szCs w:val="24"/>
          <w:lang w:eastAsia="zh-CN"/>
        </w:rPr>
        <w:t>微软企业战略计划产品</w:t>
      </w:r>
    </w:p>
    <w:p w14:paraId="6BF3DF6D" w14:textId="77777777" w:rsidR="00DD7F8E" w:rsidRPr="001E20FA" w:rsidRDefault="00DD7F8E" w:rsidP="00F21E5F">
      <w:pPr>
        <w:rPr>
          <w:rFonts w:eastAsia="SimSun" w:cs="Tahoma"/>
          <w:lang w:eastAsia="zh-CN"/>
        </w:rPr>
      </w:pPr>
    </w:p>
    <w:p w14:paraId="6BF3DF6E" w14:textId="77777777" w:rsidR="00DD7F8E" w:rsidRPr="001E20FA" w:rsidRDefault="00DD7F8E" w:rsidP="00F21E5F">
      <w:pPr>
        <w:widowControl w:val="0"/>
        <w:tabs>
          <w:tab w:val="left" w:pos="720"/>
          <w:tab w:val="left" w:pos="1170"/>
        </w:tabs>
        <w:spacing w:after="60"/>
        <w:rPr>
          <w:rFonts w:eastAsia="SimSun" w:cs="Tahoma"/>
          <w:lang w:eastAsia="zh-CN"/>
        </w:rPr>
      </w:pPr>
      <w:r w:rsidRPr="001E20FA">
        <w:rPr>
          <w:rFonts w:eastAsia="SimSun" w:cs="Tahoma"/>
          <w:b/>
          <w:bCs/>
          <w:szCs w:val="18"/>
          <w:lang w:eastAsia="zh-CN"/>
        </w:rPr>
        <w:t>企业战略计划概述</w:t>
      </w:r>
    </w:p>
    <w:p w14:paraId="6BF3DF6F" w14:textId="77777777" w:rsidR="00DD7F8E" w:rsidRPr="00D66143" w:rsidRDefault="00DD7F8E" w:rsidP="00F21E5F">
      <w:pPr>
        <w:rPr>
          <w:rFonts w:eastAsia="SimSun" w:cs="Tahoma"/>
          <w:spacing w:val="-2"/>
          <w:lang w:eastAsia="zh-CN"/>
        </w:rPr>
      </w:pPr>
      <w:r w:rsidRPr="00D66143">
        <w:rPr>
          <w:rFonts w:eastAsia="SimSun" w:cs="Tahoma"/>
          <w:spacing w:val="-2"/>
          <w:lang w:eastAsia="zh-CN"/>
        </w:rPr>
        <w:t>使用针对微软企业协议的企业战略计划，客户可以获得微软企业架构师就如何缩短部署时间以及如何规划可衡量的更改，从而让其在微软技术和产品上的投资实现更高价值提出的建议。此处提供的任何时间表、日期和交付进度均为估计得出，可能会有所变动。</w:t>
      </w:r>
    </w:p>
    <w:p w14:paraId="6BF3DF70" w14:textId="77777777" w:rsidR="00DD7F8E" w:rsidRPr="001E20FA" w:rsidRDefault="00DD7F8E" w:rsidP="00F21E5F">
      <w:pPr>
        <w:rPr>
          <w:rFonts w:eastAsia="SimSun" w:cs="Tahoma"/>
          <w:lang w:eastAsia="zh-CN"/>
        </w:rPr>
      </w:pPr>
    </w:p>
    <w:p w14:paraId="6BF3DF71" w14:textId="77777777" w:rsidR="0064651F" w:rsidRPr="001E20FA" w:rsidRDefault="00DD7F8E" w:rsidP="00F21E5F">
      <w:pPr>
        <w:rPr>
          <w:rFonts w:eastAsia="SimSun" w:cs="Tahoma"/>
          <w:lang w:eastAsia="zh-CN"/>
        </w:rPr>
      </w:pPr>
      <w:r w:rsidRPr="001E20FA">
        <w:rPr>
          <w:rFonts w:eastAsia="SimSun" w:cs="Tahoma"/>
          <w:lang w:eastAsia="zh-CN"/>
        </w:rPr>
        <w:t>企业战略计划产品包括以下组件，这些组件在客户企业协议的每一年都会提供：</w:t>
      </w:r>
    </w:p>
    <w:p w14:paraId="6BF3DF72" w14:textId="77777777" w:rsidR="00DD7F8E" w:rsidRPr="001E20FA" w:rsidRDefault="00DD7F8E" w:rsidP="00F21E5F">
      <w:pPr>
        <w:rPr>
          <w:rFonts w:eastAsia="SimSun" w:cs="Tahoma"/>
          <w:lang w:eastAsia="zh-CN"/>
        </w:rPr>
      </w:pPr>
    </w:p>
    <w:p w14:paraId="6BF3DF73" w14:textId="77777777" w:rsidR="00FD27BC" w:rsidRPr="001E20FA" w:rsidRDefault="00FD27BC" w:rsidP="00F21E5F">
      <w:pPr>
        <w:rPr>
          <w:rFonts w:eastAsia="SimSun" w:cs="Tahoma"/>
          <w:lang w:eastAsia="zh-CN"/>
        </w:rPr>
      </w:pPr>
      <w:bookmarkStart w:id="971" w:name="OLE_LINK5"/>
      <w:bookmarkStart w:id="972"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1E20FA" w14:paraId="6BF3DF78" w14:textId="77777777" w:rsidTr="002A6416">
        <w:tc>
          <w:tcPr>
            <w:tcW w:w="2555" w:type="dxa"/>
            <w:shd w:val="clear" w:color="auto" w:fill="FABF8F"/>
            <w:vAlign w:val="center"/>
          </w:tcPr>
          <w:p w14:paraId="6BF3DF74" w14:textId="77777777" w:rsidR="00FD27BC" w:rsidRPr="001E20FA" w:rsidRDefault="00FD27BC" w:rsidP="00F21E5F">
            <w:pPr>
              <w:jc w:val="center"/>
              <w:rPr>
                <w:rFonts w:eastAsia="SimSun" w:cs="Tahoma"/>
                <w:color w:val="000000"/>
                <w:szCs w:val="18"/>
              </w:rPr>
            </w:pPr>
            <w:r w:rsidRPr="001E20FA">
              <w:rPr>
                <w:rFonts w:eastAsia="SimSun" w:cs="Tahoma"/>
                <w:b/>
                <w:bCs/>
                <w:color w:val="000000"/>
                <w:sz w:val="20"/>
                <w:szCs w:val="18"/>
              </w:rPr>
              <w:t>区域</w:t>
            </w:r>
          </w:p>
        </w:tc>
        <w:tc>
          <w:tcPr>
            <w:tcW w:w="2215" w:type="dxa"/>
            <w:shd w:val="clear" w:color="auto" w:fill="FABF8F"/>
            <w:vAlign w:val="center"/>
          </w:tcPr>
          <w:p w14:paraId="6BF3DF75" w14:textId="77777777" w:rsidR="00FD27BC" w:rsidRPr="001E20FA" w:rsidRDefault="00FD27BC" w:rsidP="00F21E5F">
            <w:pPr>
              <w:jc w:val="center"/>
              <w:rPr>
                <w:rFonts w:eastAsia="SimSun" w:cs="Tahoma"/>
                <w:b/>
                <w:bCs/>
                <w:color w:val="000000"/>
                <w:sz w:val="20"/>
                <w:szCs w:val="20"/>
              </w:rPr>
            </w:pPr>
            <w:r w:rsidRPr="001E20FA">
              <w:rPr>
                <w:rFonts w:eastAsia="SimSun" w:cs="Tahoma"/>
                <w:b/>
                <w:bCs/>
                <w:color w:val="000000"/>
                <w:sz w:val="20"/>
                <w:szCs w:val="20"/>
              </w:rPr>
              <w:t>企业战略连接</w:t>
            </w:r>
          </w:p>
        </w:tc>
        <w:tc>
          <w:tcPr>
            <w:tcW w:w="2340" w:type="dxa"/>
            <w:shd w:val="clear" w:color="auto" w:fill="FABF8F"/>
            <w:vAlign w:val="center"/>
          </w:tcPr>
          <w:p w14:paraId="6BF3DF76" w14:textId="77777777" w:rsidR="00FD27BC" w:rsidRPr="001E20FA" w:rsidRDefault="00FD27BC" w:rsidP="00F21E5F">
            <w:pPr>
              <w:jc w:val="center"/>
              <w:rPr>
                <w:rFonts w:eastAsia="SimSun" w:cs="Tahoma"/>
                <w:color w:val="000000"/>
                <w:sz w:val="20"/>
                <w:szCs w:val="20"/>
              </w:rPr>
            </w:pPr>
            <w:r w:rsidRPr="001E20FA">
              <w:rPr>
                <w:rFonts w:eastAsia="SimSun" w:cs="Tahoma"/>
                <w:b/>
                <w:bCs/>
                <w:color w:val="000000"/>
                <w:sz w:val="20"/>
                <w:szCs w:val="20"/>
              </w:rPr>
              <w:t>企业战略基础</w:t>
            </w:r>
          </w:p>
        </w:tc>
        <w:tc>
          <w:tcPr>
            <w:tcW w:w="2250" w:type="dxa"/>
            <w:shd w:val="clear" w:color="auto" w:fill="FABF8F"/>
            <w:vAlign w:val="center"/>
          </w:tcPr>
          <w:p w14:paraId="6BF3DF77" w14:textId="77777777" w:rsidR="00FD27BC" w:rsidRPr="001E20FA" w:rsidRDefault="00FD27BC" w:rsidP="00F21E5F">
            <w:pPr>
              <w:jc w:val="center"/>
              <w:rPr>
                <w:rFonts w:eastAsia="SimSun" w:cs="Tahoma"/>
                <w:b/>
                <w:bCs/>
                <w:color w:val="000000"/>
                <w:sz w:val="20"/>
                <w:szCs w:val="18"/>
              </w:rPr>
            </w:pPr>
            <w:r w:rsidRPr="001E20FA">
              <w:rPr>
                <w:rFonts w:eastAsia="SimSun" w:cs="Tahoma"/>
                <w:b/>
                <w:bCs/>
                <w:color w:val="000000"/>
                <w:sz w:val="20"/>
                <w:szCs w:val="18"/>
              </w:rPr>
              <w:t>企业战略组合</w:t>
            </w:r>
          </w:p>
        </w:tc>
      </w:tr>
      <w:tr w:rsidR="00FD27BC" w:rsidRPr="001E20FA" w14:paraId="6BF3DF7D" w14:textId="77777777" w:rsidTr="002A6416">
        <w:tc>
          <w:tcPr>
            <w:tcW w:w="2555" w:type="dxa"/>
            <w:vAlign w:val="center"/>
          </w:tcPr>
          <w:p w14:paraId="6BF3DF79" w14:textId="77777777" w:rsidR="00FD27BC" w:rsidRPr="001E20FA" w:rsidRDefault="00FD27BC" w:rsidP="00F21E5F">
            <w:pPr>
              <w:rPr>
                <w:rFonts w:eastAsia="SimSun" w:cs="Tahoma"/>
                <w:color w:val="000000"/>
                <w:szCs w:val="18"/>
              </w:rPr>
            </w:pPr>
            <w:r w:rsidRPr="001E20FA">
              <w:rPr>
                <w:rFonts w:eastAsia="SimSun" w:cs="Tahoma"/>
                <w:color w:val="000000"/>
                <w:szCs w:val="18"/>
              </w:rPr>
              <w:t>企业架构师</w:t>
            </w:r>
          </w:p>
        </w:tc>
        <w:tc>
          <w:tcPr>
            <w:tcW w:w="2215" w:type="dxa"/>
            <w:vAlign w:val="center"/>
          </w:tcPr>
          <w:p w14:paraId="6BF3DF7A"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 xml:space="preserve">1 </w:t>
            </w:r>
            <w:r w:rsidRPr="001E20FA">
              <w:rPr>
                <w:rFonts w:eastAsia="SimSun" w:cs="Tahoma"/>
                <w:color w:val="000000"/>
                <w:szCs w:val="18"/>
                <w:lang w:eastAsia="zh-CN"/>
              </w:rPr>
              <w:t>名四分之一工时微软企业架构师</w:t>
            </w:r>
          </w:p>
        </w:tc>
        <w:tc>
          <w:tcPr>
            <w:tcW w:w="2340" w:type="dxa"/>
            <w:vAlign w:val="center"/>
          </w:tcPr>
          <w:p w14:paraId="6BF3DF7B"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 xml:space="preserve">1 </w:t>
            </w:r>
            <w:r w:rsidRPr="001E20FA">
              <w:rPr>
                <w:rFonts w:eastAsia="SimSun" w:cs="Tahoma"/>
                <w:color w:val="000000"/>
                <w:szCs w:val="18"/>
                <w:lang w:eastAsia="zh-CN"/>
              </w:rPr>
              <w:t>名半工制微软企业架构师</w:t>
            </w:r>
          </w:p>
        </w:tc>
        <w:tc>
          <w:tcPr>
            <w:tcW w:w="2250" w:type="dxa"/>
            <w:vAlign w:val="center"/>
          </w:tcPr>
          <w:p w14:paraId="6BF3DF7C"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 xml:space="preserve">1 </w:t>
            </w:r>
            <w:r w:rsidRPr="001E20FA">
              <w:rPr>
                <w:rFonts w:eastAsia="SimSun" w:cs="Tahoma"/>
                <w:color w:val="000000"/>
                <w:szCs w:val="18"/>
                <w:lang w:eastAsia="zh-CN"/>
              </w:rPr>
              <w:t>名全职微软企业架构师</w:t>
            </w:r>
          </w:p>
        </w:tc>
      </w:tr>
      <w:tr w:rsidR="00FD27BC" w:rsidRPr="001E20FA" w14:paraId="6BF3DF82" w14:textId="77777777" w:rsidTr="002A6416">
        <w:tc>
          <w:tcPr>
            <w:tcW w:w="2555" w:type="dxa"/>
            <w:vAlign w:val="center"/>
          </w:tcPr>
          <w:p w14:paraId="6BF3DF7E" w14:textId="77777777" w:rsidR="00FD27BC" w:rsidRPr="001E20FA" w:rsidRDefault="00FD27BC" w:rsidP="00F21E5F">
            <w:pPr>
              <w:rPr>
                <w:rFonts w:eastAsia="SimSun" w:cs="Tahoma"/>
                <w:color w:val="000000"/>
                <w:szCs w:val="18"/>
              </w:rPr>
            </w:pPr>
            <w:r w:rsidRPr="001E20FA">
              <w:rPr>
                <w:rFonts w:eastAsia="SimSun" w:cs="Tahoma"/>
                <w:color w:val="000000"/>
                <w:szCs w:val="18"/>
              </w:rPr>
              <w:t>评估</w:t>
            </w:r>
            <w:r w:rsidRPr="001E20FA">
              <w:rPr>
                <w:rFonts w:eastAsia="SimSun" w:cs="Tahoma"/>
                <w:b/>
                <w:bCs/>
                <w:color w:val="000000"/>
                <w:sz w:val="20"/>
                <w:szCs w:val="18"/>
              </w:rPr>
              <w:t xml:space="preserve"> </w:t>
            </w:r>
            <w:r w:rsidRPr="001E20FA">
              <w:rPr>
                <w:rFonts w:eastAsia="SimSun" w:cs="Tahoma"/>
                <w:b/>
                <w:bCs/>
                <w:color w:val="000000"/>
                <w:sz w:val="20"/>
                <w:szCs w:val="18"/>
                <w:vertAlign w:val="superscript"/>
              </w:rPr>
              <w:t>1</w:t>
            </w:r>
          </w:p>
        </w:tc>
        <w:tc>
          <w:tcPr>
            <w:tcW w:w="2215" w:type="dxa"/>
            <w:vAlign w:val="center"/>
          </w:tcPr>
          <w:p w14:paraId="6BF3DF7F"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最多占架构师每年工作量的</w:t>
            </w:r>
            <w:r w:rsidRPr="001E20FA">
              <w:rPr>
                <w:rFonts w:eastAsia="SimSun" w:cs="Tahoma"/>
                <w:color w:val="000000"/>
                <w:szCs w:val="18"/>
                <w:lang w:eastAsia="zh-CN"/>
              </w:rPr>
              <w:t xml:space="preserve"> 25%</w:t>
            </w:r>
          </w:p>
        </w:tc>
        <w:tc>
          <w:tcPr>
            <w:tcW w:w="2340" w:type="dxa"/>
            <w:vAlign w:val="center"/>
          </w:tcPr>
          <w:p w14:paraId="6BF3DF80"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最多占架构师每年工作量的</w:t>
            </w:r>
            <w:r w:rsidRPr="001E20FA">
              <w:rPr>
                <w:rFonts w:eastAsia="SimSun" w:cs="Tahoma"/>
                <w:color w:val="000000"/>
                <w:szCs w:val="18"/>
                <w:lang w:eastAsia="zh-CN"/>
              </w:rPr>
              <w:t xml:space="preserve"> 25%</w:t>
            </w:r>
          </w:p>
        </w:tc>
        <w:tc>
          <w:tcPr>
            <w:tcW w:w="2250" w:type="dxa"/>
            <w:vAlign w:val="center"/>
          </w:tcPr>
          <w:p w14:paraId="6BF3DF81"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最多占架构师每年工作量的</w:t>
            </w:r>
            <w:r w:rsidRPr="001E20FA">
              <w:rPr>
                <w:rFonts w:eastAsia="SimSun" w:cs="Tahoma"/>
                <w:color w:val="000000"/>
                <w:szCs w:val="18"/>
                <w:lang w:eastAsia="zh-CN"/>
              </w:rPr>
              <w:t xml:space="preserve"> 25%</w:t>
            </w:r>
          </w:p>
        </w:tc>
      </w:tr>
      <w:tr w:rsidR="00FD27BC" w:rsidRPr="001E20FA" w14:paraId="6BF3DF87" w14:textId="77777777" w:rsidTr="002A6416">
        <w:tc>
          <w:tcPr>
            <w:tcW w:w="2555" w:type="dxa"/>
            <w:vAlign w:val="center"/>
          </w:tcPr>
          <w:p w14:paraId="6BF3DF83" w14:textId="77777777" w:rsidR="00FD27BC" w:rsidRPr="001E20FA" w:rsidRDefault="00FD27BC" w:rsidP="00F21E5F">
            <w:pPr>
              <w:rPr>
                <w:rFonts w:eastAsia="SimSun" w:cs="Tahoma"/>
                <w:color w:val="000000"/>
                <w:szCs w:val="18"/>
              </w:rPr>
            </w:pPr>
            <w:r w:rsidRPr="001E20FA">
              <w:rPr>
                <w:rFonts w:eastAsia="SimSun" w:cs="Tahoma"/>
                <w:color w:val="000000"/>
                <w:szCs w:val="18"/>
              </w:rPr>
              <w:t>企业战略计划</w:t>
            </w:r>
            <w:r w:rsidRPr="001E20FA">
              <w:rPr>
                <w:rFonts w:eastAsia="SimSun" w:cs="Tahoma"/>
                <w:b/>
                <w:bCs/>
                <w:color w:val="000000"/>
                <w:sz w:val="20"/>
                <w:szCs w:val="18"/>
              </w:rPr>
              <w:t xml:space="preserve"> </w:t>
            </w:r>
            <w:r w:rsidRPr="001E20FA">
              <w:rPr>
                <w:rFonts w:eastAsia="SimSun" w:cs="Tahoma"/>
                <w:b/>
                <w:bCs/>
                <w:color w:val="000000"/>
                <w:sz w:val="20"/>
                <w:szCs w:val="18"/>
                <w:vertAlign w:val="superscript"/>
              </w:rPr>
              <w:t>1</w:t>
            </w:r>
          </w:p>
        </w:tc>
        <w:tc>
          <w:tcPr>
            <w:tcW w:w="2215" w:type="dxa"/>
            <w:vAlign w:val="center"/>
          </w:tcPr>
          <w:p w14:paraId="6BF3DF84"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最多占架构师每年工作量的</w:t>
            </w:r>
            <w:r w:rsidRPr="001E20FA">
              <w:rPr>
                <w:rFonts w:eastAsia="SimSun" w:cs="Tahoma"/>
                <w:color w:val="000000"/>
                <w:szCs w:val="18"/>
                <w:lang w:eastAsia="zh-CN"/>
              </w:rPr>
              <w:t xml:space="preserve"> 75%</w:t>
            </w:r>
          </w:p>
        </w:tc>
        <w:tc>
          <w:tcPr>
            <w:tcW w:w="2340" w:type="dxa"/>
            <w:vAlign w:val="center"/>
          </w:tcPr>
          <w:p w14:paraId="6BF3DF85"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最多占架构师每年工作量的</w:t>
            </w:r>
            <w:r w:rsidRPr="001E20FA">
              <w:rPr>
                <w:rFonts w:eastAsia="SimSun" w:cs="Tahoma"/>
                <w:color w:val="000000"/>
                <w:szCs w:val="18"/>
                <w:lang w:eastAsia="zh-CN"/>
              </w:rPr>
              <w:t xml:space="preserve"> 75%</w:t>
            </w:r>
          </w:p>
        </w:tc>
        <w:tc>
          <w:tcPr>
            <w:tcW w:w="2250" w:type="dxa"/>
            <w:vAlign w:val="center"/>
          </w:tcPr>
          <w:p w14:paraId="6BF3DF86" w14:textId="77777777" w:rsidR="00FD27BC" w:rsidRPr="001E20FA" w:rsidRDefault="00FD27BC" w:rsidP="00F21E5F">
            <w:pPr>
              <w:jc w:val="center"/>
              <w:rPr>
                <w:rFonts w:eastAsia="SimSun" w:cs="Tahoma"/>
                <w:color w:val="000000"/>
                <w:szCs w:val="18"/>
                <w:lang w:eastAsia="zh-CN"/>
              </w:rPr>
            </w:pPr>
            <w:r w:rsidRPr="001E20FA">
              <w:rPr>
                <w:rFonts w:eastAsia="SimSun" w:cs="Tahoma"/>
                <w:color w:val="000000"/>
                <w:szCs w:val="18"/>
                <w:lang w:eastAsia="zh-CN"/>
              </w:rPr>
              <w:t>最多占架构师每年工作量的</w:t>
            </w:r>
            <w:r w:rsidRPr="001E20FA">
              <w:rPr>
                <w:rFonts w:eastAsia="SimSun" w:cs="Tahoma"/>
                <w:color w:val="000000"/>
                <w:szCs w:val="18"/>
                <w:lang w:eastAsia="zh-CN"/>
              </w:rPr>
              <w:t xml:space="preserve"> 75%</w:t>
            </w:r>
          </w:p>
        </w:tc>
      </w:tr>
      <w:tr w:rsidR="00FD27BC" w:rsidRPr="001E20FA" w14:paraId="6BF3DF8C" w14:textId="77777777" w:rsidTr="002A6416">
        <w:tc>
          <w:tcPr>
            <w:tcW w:w="2555" w:type="dxa"/>
            <w:vAlign w:val="center"/>
          </w:tcPr>
          <w:p w14:paraId="6BF3DF88" w14:textId="77777777" w:rsidR="00FD27BC" w:rsidRPr="001E20FA" w:rsidRDefault="00FD27BC" w:rsidP="00F21E5F">
            <w:pPr>
              <w:rPr>
                <w:rFonts w:eastAsia="SimSun" w:cs="Tahoma"/>
                <w:color w:val="000000"/>
                <w:szCs w:val="18"/>
              </w:rPr>
            </w:pPr>
            <w:r w:rsidRPr="001E20FA">
              <w:rPr>
                <w:rFonts w:eastAsia="SimSun" w:cs="Tahoma"/>
                <w:color w:val="000000"/>
                <w:szCs w:val="18"/>
              </w:rPr>
              <w:t>服务研讨会</w:t>
            </w:r>
          </w:p>
        </w:tc>
        <w:tc>
          <w:tcPr>
            <w:tcW w:w="2215" w:type="dxa"/>
            <w:vAlign w:val="center"/>
          </w:tcPr>
          <w:p w14:paraId="6BF3DF89" w14:textId="77777777" w:rsidR="00FD27BC" w:rsidRPr="001E20FA" w:rsidRDefault="00FD27BC" w:rsidP="00F21E5F">
            <w:pPr>
              <w:jc w:val="center"/>
              <w:rPr>
                <w:rFonts w:eastAsia="SimSun" w:cs="Tahoma"/>
                <w:color w:val="000000"/>
                <w:szCs w:val="18"/>
              </w:rPr>
            </w:pPr>
            <w:r w:rsidRPr="001E20FA">
              <w:rPr>
                <w:rFonts w:eastAsia="SimSun" w:cs="Tahoma"/>
                <w:color w:val="000000"/>
                <w:szCs w:val="18"/>
              </w:rPr>
              <w:t>最多每年</w:t>
            </w:r>
            <w:r w:rsidRPr="001E20FA">
              <w:rPr>
                <w:rFonts w:eastAsia="SimSun" w:cs="Tahoma"/>
                <w:color w:val="000000"/>
                <w:szCs w:val="18"/>
              </w:rPr>
              <w:t xml:space="preserve"> 1 </w:t>
            </w:r>
            <w:r w:rsidRPr="001E20FA">
              <w:rPr>
                <w:rFonts w:eastAsia="SimSun" w:cs="Tahoma"/>
                <w:color w:val="000000"/>
                <w:szCs w:val="18"/>
              </w:rPr>
              <w:t>个</w:t>
            </w:r>
          </w:p>
        </w:tc>
        <w:tc>
          <w:tcPr>
            <w:tcW w:w="2340" w:type="dxa"/>
            <w:vAlign w:val="center"/>
          </w:tcPr>
          <w:p w14:paraId="6BF3DF8A" w14:textId="77777777" w:rsidR="00FD27BC" w:rsidRPr="001E20FA" w:rsidRDefault="00FD27BC" w:rsidP="00F21E5F">
            <w:pPr>
              <w:jc w:val="center"/>
              <w:rPr>
                <w:rFonts w:eastAsia="SimSun" w:cs="Tahoma"/>
                <w:color w:val="000000"/>
                <w:szCs w:val="18"/>
              </w:rPr>
            </w:pPr>
            <w:r w:rsidRPr="001E20FA">
              <w:rPr>
                <w:rFonts w:eastAsia="SimSun" w:cs="Tahoma"/>
                <w:color w:val="000000"/>
                <w:szCs w:val="18"/>
              </w:rPr>
              <w:t>最多每年</w:t>
            </w:r>
            <w:r w:rsidRPr="001E20FA">
              <w:rPr>
                <w:rFonts w:eastAsia="SimSun" w:cs="Tahoma"/>
                <w:color w:val="000000"/>
                <w:szCs w:val="18"/>
              </w:rPr>
              <w:t xml:space="preserve"> 2 </w:t>
            </w:r>
            <w:r w:rsidRPr="001E20FA">
              <w:rPr>
                <w:rFonts w:eastAsia="SimSun" w:cs="Tahoma"/>
                <w:color w:val="000000"/>
                <w:szCs w:val="18"/>
              </w:rPr>
              <w:t>个</w:t>
            </w:r>
          </w:p>
        </w:tc>
        <w:tc>
          <w:tcPr>
            <w:tcW w:w="2250" w:type="dxa"/>
            <w:vAlign w:val="center"/>
          </w:tcPr>
          <w:p w14:paraId="6BF3DF8B" w14:textId="77777777" w:rsidR="00FD27BC" w:rsidRPr="001E20FA" w:rsidRDefault="00FD27BC" w:rsidP="00F21E5F">
            <w:pPr>
              <w:spacing w:before="120"/>
              <w:jc w:val="center"/>
              <w:rPr>
                <w:rFonts w:eastAsia="SimSun" w:cs="Tahoma"/>
                <w:color w:val="000000"/>
                <w:szCs w:val="18"/>
              </w:rPr>
            </w:pPr>
            <w:r w:rsidRPr="001E20FA">
              <w:rPr>
                <w:rFonts w:eastAsia="SimSun" w:cs="Tahoma"/>
              </w:rPr>
              <w:t>最多每年</w:t>
            </w:r>
            <w:r w:rsidRPr="001E20FA">
              <w:rPr>
                <w:rFonts w:eastAsia="SimSun" w:cs="Tahoma"/>
              </w:rPr>
              <w:t xml:space="preserve"> 4 </w:t>
            </w:r>
            <w:r w:rsidRPr="001E20FA">
              <w:rPr>
                <w:rFonts w:eastAsia="SimSun" w:cs="Tahoma"/>
              </w:rPr>
              <w:t>次</w:t>
            </w:r>
          </w:p>
        </w:tc>
      </w:tr>
      <w:tr w:rsidR="00FD27BC" w:rsidRPr="001E20FA" w14:paraId="6BF3DF91" w14:textId="77777777" w:rsidTr="002A6416">
        <w:tc>
          <w:tcPr>
            <w:tcW w:w="2555" w:type="dxa"/>
            <w:vAlign w:val="center"/>
          </w:tcPr>
          <w:p w14:paraId="6BF3DF8D" w14:textId="77777777" w:rsidR="00FD27BC" w:rsidRPr="001E20FA" w:rsidRDefault="00FD27BC" w:rsidP="00F21E5F">
            <w:pPr>
              <w:rPr>
                <w:rFonts w:eastAsia="SimSun" w:cs="Tahoma"/>
                <w:color w:val="000000"/>
                <w:szCs w:val="18"/>
              </w:rPr>
            </w:pPr>
            <w:r w:rsidRPr="001E20FA">
              <w:rPr>
                <w:rFonts w:eastAsia="SimSun" w:cs="Tahoma"/>
                <w:color w:val="000000"/>
                <w:szCs w:val="18"/>
              </w:rPr>
              <w:t>企业战略网络</w:t>
            </w:r>
          </w:p>
        </w:tc>
        <w:tc>
          <w:tcPr>
            <w:tcW w:w="2215" w:type="dxa"/>
            <w:vAlign w:val="center"/>
          </w:tcPr>
          <w:p w14:paraId="6BF3DF8E"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2340" w:type="dxa"/>
            <w:vAlign w:val="center"/>
          </w:tcPr>
          <w:p w14:paraId="6BF3DF8F"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2250" w:type="dxa"/>
            <w:vAlign w:val="center"/>
          </w:tcPr>
          <w:p w14:paraId="6BF3DF90" w14:textId="77777777" w:rsidR="00FD27BC" w:rsidRPr="001E20FA" w:rsidRDefault="00FD27BC" w:rsidP="00F21E5F">
            <w:pPr>
              <w:jc w:val="center"/>
              <w:rPr>
                <w:rFonts w:eastAsia="SimSun" w:cs="Tahoma"/>
              </w:rPr>
            </w:pPr>
            <w:r w:rsidRPr="001E20FA">
              <w:rPr>
                <w:rFonts w:ascii="MS UI Gothic" w:eastAsia="MS UI Gothic" w:hAnsi="MS UI Gothic" w:cs="MS UI Gothic" w:hint="eastAsia"/>
                <w:color w:val="000000"/>
                <w:szCs w:val="18"/>
              </w:rPr>
              <w:t>✓</w:t>
            </w:r>
          </w:p>
        </w:tc>
      </w:tr>
      <w:tr w:rsidR="00FD27BC" w:rsidRPr="001E20FA" w14:paraId="6BF3DF96" w14:textId="77777777" w:rsidTr="002A6416">
        <w:tc>
          <w:tcPr>
            <w:tcW w:w="2555" w:type="dxa"/>
            <w:vAlign w:val="center"/>
          </w:tcPr>
          <w:p w14:paraId="6BF3DF92" w14:textId="77777777" w:rsidR="00FD27BC" w:rsidRPr="001E20FA" w:rsidRDefault="00FD27BC" w:rsidP="00F21E5F">
            <w:pPr>
              <w:rPr>
                <w:rFonts w:eastAsia="SimSun" w:cs="Tahoma"/>
                <w:color w:val="000000"/>
                <w:szCs w:val="18"/>
              </w:rPr>
            </w:pPr>
            <w:r w:rsidRPr="001E20FA">
              <w:rPr>
                <w:rFonts w:eastAsia="SimSun" w:cs="Tahoma"/>
                <w:color w:val="000000"/>
                <w:szCs w:val="18"/>
              </w:rPr>
              <w:t>企业战略资料库</w:t>
            </w:r>
          </w:p>
        </w:tc>
        <w:tc>
          <w:tcPr>
            <w:tcW w:w="2215" w:type="dxa"/>
            <w:vAlign w:val="center"/>
          </w:tcPr>
          <w:p w14:paraId="6BF3DF93"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2340" w:type="dxa"/>
            <w:vAlign w:val="center"/>
          </w:tcPr>
          <w:p w14:paraId="6BF3DF94"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2250" w:type="dxa"/>
            <w:vAlign w:val="center"/>
          </w:tcPr>
          <w:p w14:paraId="6BF3DF95" w14:textId="77777777" w:rsidR="00FD27BC" w:rsidRPr="001E20FA" w:rsidRDefault="00FD27BC" w:rsidP="00F21E5F">
            <w:pPr>
              <w:jc w:val="center"/>
              <w:rPr>
                <w:rFonts w:eastAsia="SimSun" w:cs="Tahoma"/>
              </w:rPr>
            </w:pPr>
            <w:r w:rsidRPr="001E20FA">
              <w:rPr>
                <w:rFonts w:ascii="MS UI Gothic" w:eastAsia="MS UI Gothic" w:hAnsi="MS UI Gothic" w:cs="MS UI Gothic" w:hint="eastAsia"/>
                <w:color w:val="000000"/>
                <w:szCs w:val="18"/>
              </w:rPr>
              <w:t>✓</w:t>
            </w:r>
          </w:p>
        </w:tc>
      </w:tr>
      <w:tr w:rsidR="00FD27BC" w:rsidRPr="001E20FA" w14:paraId="6BF3DF9B" w14:textId="77777777" w:rsidTr="002A6416">
        <w:tc>
          <w:tcPr>
            <w:tcW w:w="2555" w:type="dxa"/>
            <w:vAlign w:val="center"/>
          </w:tcPr>
          <w:p w14:paraId="6BF3DF97" w14:textId="77777777" w:rsidR="00FD27BC" w:rsidRPr="001E20FA" w:rsidRDefault="00FD27BC" w:rsidP="00F21E5F">
            <w:pPr>
              <w:rPr>
                <w:rFonts w:eastAsia="SimSun" w:cs="Tahoma"/>
                <w:color w:val="000000"/>
                <w:szCs w:val="18"/>
              </w:rPr>
            </w:pPr>
            <w:r w:rsidRPr="001E20FA">
              <w:rPr>
                <w:rFonts w:eastAsia="SimSun" w:cs="Tahoma"/>
                <w:color w:val="000000"/>
                <w:szCs w:val="18"/>
              </w:rPr>
              <w:t>战略简报</w:t>
            </w:r>
          </w:p>
        </w:tc>
        <w:tc>
          <w:tcPr>
            <w:tcW w:w="2215" w:type="dxa"/>
            <w:vAlign w:val="center"/>
          </w:tcPr>
          <w:p w14:paraId="6BF3DF98"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2340" w:type="dxa"/>
            <w:vAlign w:val="center"/>
          </w:tcPr>
          <w:p w14:paraId="6BF3DF99"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2250" w:type="dxa"/>
            <w:vAlign w:val="center"/>
          </w:tcPr>
          <w:p w14:paraId="6BF3DF9A"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rPr>
              <w:t>✓</w:t>
            </w:r>
          </w:p>
        </w:tc>
      </w:tr>
      <w:tr w:rsidR="00FD27BC" w:rsidRPr="001E20FA" w14:paraId="6BF3DFA0" w14:textId="77777777" w:rsidTr="002A6416">
        <w:tc>
          <w:tcPr>
            <w:tcW w:w="2555" w:type="dxa"/>
            <w:vAlign w:val="center"/>
          </w:tcPr>
          <w:p w14:paraId="6BF3DF9C" w14:textId="77777777" w:rsidR="00FD27BC" w:rsidRPr="001E20FA" w:rsidRDefault="00FD27BC" w:rsidP="00F21E5F">
            <w:pPr>
              <w:rPr>
                <w:rFonts w:eastAsia="SimSun" w:cs="Tahoma"/>
                <w:color w:val="000000"/>
                <w:szCs w:val="18"/>
              </w:rPr>
            </w:pPr>
            <w:r w:rsidRPr="001E20FA">
              <w:rPr>
                <w:rFonts w:eastAsia="SimSun" w:cs="Tahoma"/>
                <w:color w:val="000000"/>
                <w:szCs w:val="18"/>
              </w:rPr>
              <w:t>战略架构师论坛</w:t>
            </w:r>
          </w:p>
        </w:tc>
        <w:tc>
          <w:tcPr>
            <w:tcW w:w="2215" w:type="dxa"/>
            <w:vAlign w:val="center"/>
          </w:tcPr>
          <w:p w14:paraId="6BF3DF9D" w14:textId="77777777" w:rsidR="00FD27BC" w:rsidRPr="001E20FA" w:rsidRDefault="00FD27BC" w:rsidP="00F21E5F">
            <w:pPr>
              <w:jc w:val="center"/>
              <w:rPr>
                <w:rFonts w:eastAsia="SimSun" w:cs="Tahoma"/>
                <w:color w:val="000000"/>
                <w:szCs w:val="18"/>
              </w:rPr>
            </w:pPr>
          </w:p>
        </w:tc>
        <w:tc>
          <w:tcPr>
            <w:tcW w:w="2340" w:type="dxa"/>
            <w:vAlign w:val="center"/>
          </w:tcPr>
          <w:p w14:paraId="6BF3DF9E"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color w:val="000000"/>
                <w:szCs w:val="18"/>
              </w:rPr>
              <w:t>✓</w:t>
            </w:r>
          </w:p>
        </w:tc>
        <w:tc>
          <w:tcPr>
            <w:tcW w:w="2250" w:type="dxa"/>
            <w:vAlign w:val="center"/>
          </w:tcPr>
          <w:p w14:paraId="6BF3DF9F" w14:textId="77777777" w:rsidR="00FD27BC" w:rsidRPr="001E20FA" w:rsidRDefault="00FD27BC" w:rsidP="00F21E5F">
            <w:pPr>
              <w:jc w:val="center"/>
              <w:rPr>
                <w:rFonts w:eastAsia="SimSun" w:cs="Tahoma"/>
                <w:color w:val="000000"/>
                <w:szCs w:val="18"/>
              </w:rPr>
            </w:pPr>
            <w:r w:rsidRPr="001E20FA">
              <w:rPr>
                <w:rFonts w:ascii="MS UI Gothic" w:eastAsia="MS UI Gothic" w:hAnsi="MS UI Gothic" w:cs="MS UI Gothic" w:hint="eastAsia"/>
              </w:rPr>
              <w:t>✓</w:t>
            </w:r>
          </w:p>
        </w:tc>
      </w:tr>
      <w:tr w:rsidR="00FD27BC" w:rsidRPr="001E20FA" w14:paraId="6BF3DFA5" w14:textId="77777777" w:rsidTr="002A6416">
        <w:tc>
          <w:tcPr>
            <w:tcW w:w="2555" w:type="dxa"/>
            <w:vAlign w:val="center"/>
          </w:tcPr>
          <w:p w14:paraId="6BF3DFA1" w14:textId="77777777" w:rsidR="00FD27BC" w:rsidRPr="001E20FA" w:rsidRDefault="00FD27BC" w:rsidP="00F21E5F">
            <w:pPr>
              <w:rPr>
                <w:rFonts w:eastAsia="SimSun" w:cs="Tahoma"/>
                <w:color w:val="000000"/>
                <w:szCs w:val="18"/>
              </w:rPr>
            </w:pPr>
            <w:r w:rsidRPr="001E20FA">
              <w:rPr>
                <w:rFonts w:eastAsia="SimSun" w:cs="Tahoma"/>
                <w:color w:val="000000"/>
                <w:szCs w:val="18"/>
              </w:rPr>
              <w:t>企业战略能力附加</w:t>
            </w:r>
          </w:p>
        </w:tc>
        <w:tc>
          <w:tcPr>
            <w:tcW w:w="2215" w:type="dxa"/>
            <w:vAlign w:val="center"/>
          </w:tcPr>
          <w:p w14:paraId="6BF3DFA2" w14:textId="77777777" w:rsidR="00FD27BC" w:rsidRPr="001E20FA" w:rsidRDefault="00FD27BC" w:rsidP="00F21E5F">
            <w:pPr>
              <w:jc w:val="center"/>
              <w:rPr>
                <w:rFonts w:eastAsia="SimSun" w:cs="Tahoma"/>
                <w:color w:val="000000"/>
                <w:szCs w:val="18"/>
              </w:rPr>
            </w:pPr>
            <w:r w:rsidRPr="001E20FA">
              <w:rPr>
                <w:rFonts w:eastAsia="SimSun" w:cs="Tahoma"/>
                <w:color w:val="000000"/>
                <w:szCs w:val="18"/>
              </w:rPr>
              <w:t xml:space="preserve">200 </w:t>
            </w:r>
            <w:r w:rsidRPr="001E20FA">
              <w:rPr>
                <w:rFonts w:eastAsia="SimSun" w:cs="Tahoma"/>
                <w:color w:val="000000"/>
                <w:szCs w:val="18"/>
              </w:rPr>
              <w:t>个小时</w:t>
            </w:r>
          </w:p>
        </w:tc>
        <w:tc>
          <w:tcPr>
            <w:tcW w:w="2340" w:type="dxa"/>
            <w:vAlign w:val="center"/>
          </w:tcPr>
          <w:p w14:paraId="6BF3DFA3" w14:textId="77777777" w:rsidR="00FD27BC" w:rsidRPr="001E20FA" w:rsidRDefault="00FD27BC" w:rsidP="00F21E5F">
            <w:pPr>
              <w:jc w:val="center"/>
              <w:rPr>
                <w:rFonts w:eastAsia="SimSun" w:cs="Tahoma"/>
                <w:color w:val="000000"/>
                <w:szCs w:val="18"/>
              </w:rPr>
            </w:pPr>
            <w:r w:rsidRPr="001E20FA">
              <w:rPr>
                <w:rFonts w:eastAsia="SimSun" w:cs="Tahoma"/>
                <w:color w:val="000000"/>
                <w:szCs w:val="18"/>
              </w:rPr>
              <w:t xml:space="preserve">200 </w:t>
            </w:r>
            <w:r w:rsidRPr="001E20FA">
              <w:rPr>
                <w:rFonts w:eastAsia="SimSun" w:cs="Tahoma"/>
                <w:color w:val="000000"/>
                <w:szCs w:val="18"/>
              </w:rPr>
              <w:t>个小时</w:t>
            </w:r>
          </w:p>
        </w:tc>
        <w:tc>
          <w:tcPr>
            <w:tcW w:w="2250" w:type="dxa"/>
            <w:vAlign w:val="center"/>
          </w:tcPr>
          <w:p w14:paraId="6BF3DFA4" w14:textId="77777777" w:rsidR="00FD27BC" w:rsidRPr="001E20FA" w:rsidRDefault="00FD27BC" w:rsidP="00F21E5F">
            <w:pPr>
              <w:jc w:val="center"/>
              <w:rPr>
                <w:rFonts w:eastAsia="SimSun" w:cs="Tahoma"/>
              </w:rPr>
            </w:pPr>
            <w:r w:rsidRPr="001E20FA">
              <w:rPr>
                <w:rFonts w:eastAsia="SimSun" w:cs="Tahoma"/>
                <w:color w:val="000000"/>
                <w:szCs w:val="18"/>
              </w:rPr>
              <w:t xml:space="preserve">200 </w:t>
            </w:r>
            <w:r w:rsidRPr="001E20FA">
              <w:rPr>
                <w:rFonts w:eastAsia="SimSun" w:cs="Tahoma"/>
                <w:color w:val="000000"/>
                <w:szCs w:val="18"/>
              </w:rPr>
              <w:t>个小时</w:t>
            </w:r>
          </w:p>
        </w:tc>
      </w:tr>
    </w:tbl>
    <w:p w14:paraId="6BF3DFA6" w14:textId="77777777" w:rsidR="00DD7F8E" w:rsidRPr="001E20FA" w:rsidRDefault="00415DDA" w:rsidP="00F21E5F">
      <w:pPr>
        <w:rPr>
          <w:rFonts w:eastAsia="SimSun" w:cs="Tahoma"/>
          <w:lang w:eastAsia="zh-CN"/>
        </w:rPr>
      </w:pPr>
      <w:r w:rsidRPr="001E20FA">
        <w:rPr>
          <w:rFonts w:eastAsia="SimSun" w:cs="Tahoma"/>
          <w:b/>
          <w:bCs/>
          <w:color w:val="000000"/>
          <w:sz w:val="20"/>
          <w:szCs w:val="18"/>
          <w:vertAlign w:val="superscript"/>
          <w:lang w:eastAsia="zh-CN"/>
        </w:rPr>
        <w:t>1</w:t>
      </w:r>
      <w:r w:rsidRPr="001E20FA">
        <w:rPr>
          <w:rFonts w:eastAsia="SimSun" w:cs="Tahoma"/>
          <w:b/>
          <w:bCs/>
          <w:i/>
          <w:color w:val="000000"/>
          <w:sz w:val="20"/>
          <w:szCs w:val="18"/>
          <w:vertAlign w:val="superscript"/>
          <w:lang w:eastAsia="zh-CN"/>
        </w:rPr>
        <w:t xml:space="preserve"> </w:t>
      </w:r>
      <w:r w:rsidRPr="001E20FA">
        <w:rPr>
          <w:rFonts w:eastAsia="SimSun" w:cs="Tahoma"/>
          <w:i/>
          <w:sz w:val="16"/>
          <w:szCs w:val="20"/>
          <w:lang w:eastAsia="zh-CN"/>
        </w:rPr>
        <w:t>微软和客户之间就实际工作量达成一致</w:t>
      </w:r>
    </w:p>
    <w:p w14:paraId="6BF3DFA7" w14:textId="77777777" w:rsidR="00415DDA" w:rsidRPr="001E20FA" w:rsidRDefault="00415DDA" w:rsidP="00F21E5F">
      <w:pPr>
        <w:rPr>
          <w:rFonts w:eastAsia="SimSun" w:cs="Tahoma"/>
          <w:lang w:eastAsia="zh-CN"/>
        </w:rPr>
      </w:pPr>
    </w:p>
    <w:p w14:paraId="6BF3DFA8" w14:textId="77777777" w:rsidR="00DD7F8E" w:rsidRPr="001E20FA" w:rsidRDefault="00DD7F8E" w:rsidP="00F21E5F">
      <w:pPr>
        <w:spacing w:after="60"/>
        <w:rPr>
          <w:rFonts w:eastAsia="SimSun" w:cs="Tahoma"/>
        </w:rPr>
      </w:pPr>
      <w:r w:rsidRPr="001E20FA">
        <w:rPr>
          <w:rFonts w:eastAsia="SimSun" w:cs="Tahoma"/>
          <w:b/>
        </w:rPr>
        <w:t>企业架构师：</w:t>
      </w:r>
    </w:p>
    <w:p w14:paraId="6BF3DFA9" w14:textId="77777777" w:rsidR="00DD7F8E" w:rsidRPr="001E20FA" w:rsidRDefault="00DD7F8E" w:rsidP="00F21E5F">
      <w:pPr>
        <w:numPr>
          <w:ilvl w:val="0"/>
          <w:numId w:val="93"/>
        </w:numPr>
        <w:spacing w:after="60"/>
        <w:ind w:left="1440"/>
        <w:rPr>
          <w:rFonts w:eastAsia="SimSun" w:cs="Tahoma"/>
          <w:lang w:eastAsia="zh-CN"/>
        </w:rPr>
      </w:pPr>
      <w:r w:rsidRPr="001E20FA">
        <w:rPr>
          <w:rFonts w:eastAsia="SimSun" w:cs="Tahoma"/>
          <w:szCs w:val="20"/>
          <w:lang w:eastAsia="zh-CN"/>
        </w:rPr>
        <w:t>将与客户密切协作，制定要遵循的客户体系结构服务交付计划，在该计划中定义里程碑和目标，</w:t>
      </w:r>
      <w:r w:rsidR="00B8726E">
        <w:rPr>
          <w:rFonts w:eastAsia="SimSun" w:cs="Tahoma"/>
          <w:szCs w:val="20"/>
          <w:lang w:eastAsia="zh-CN"/>
        </w:rPr>
        <w:br/>
      </w:r>
      <w:r w:rsidRPr="001E20FA">
        <w:rPr>
          <w:rFonts w:eastAsia="SimSun" w:cs="Tahoma"/>
          <w:szCs w:val="20"/>
          <w:lang w:eastAsia="zh-CN"/>
        </w:rPr>
        <w:t>并制订跟踪计划进度的相关流程、数据和规则。</w:t>
      </w:r>
    </w:p>
    <w:p w14:paraId="6BF3DFAA" w14:textId="77777777" w:rsidR="00DD7F8E" w:rsidRPr="001E20FA" w:rsidRDefault="00DD7F8E" w:rsidP="00F21E5F">
      <w:pPr>
        <w:numPr>
          <w:ilvl w:val="0"/>
          <w:numId w:val="93"/>
        </w:numPr>
        <w:spacing w:after="60"/>
        <w:ind w:left="1440"/>
        <w:rPr>
          <w:rFonts w:eastAsia="SimSun" w:cs="Tahoma"/>
          <w:lang w:eastAsia="zh-CN"/>
        </w:rPr>
      </w:pPr>
      <w:r w:rsidRPr="001E20FA">
        <w:rPr>
          <w:rFonts w:eastAsia="SimSun" w:cs="Tahoma"/>
          <w:szCs w:val="20"/>
          <w:lang w:eastAsia="zh-CN"/>
        </w:rPr>
        <w:t>还将每月对照该计划对客户的进度进行状态更新。</w:t>
      </w:r>
    </w:p>
    <w:p w14:paraId="6BF3DFAB" w14:textId="77777777" w:rsidR="00415DDA" w:rsidRPr="001E20FA" w:rsidRDefault="00415DDA" w:rsidP="00F21E5F">
      <w:pPr>
        <w:numPr>
          <w:ilvl w:val="0"/>
          <w:numId w:val="93"/>
        </w:numPr>
        <w:spacing w:after="60"/>
        <w:ind w:left="1440"/>
        <w:rPr>
          <w:rFonts w:eastAsia="SimSun" w:cs="Tahoma"/>
          <w:lang w:eastAsia="zh-CN"/>
        </w:rPr>
      </w:pPr>
      <w:r w:rsidRPr="001E20FA">
        <w:rPr>
          <w:rFonts w:eastAsia="SimSun" w:cs="Tahoma"/>
          <w:lang w:eastAsia="zh-CN"/>
        </w:rPr>
        <w:t>将管理对微软企业战略网络的访问。</w:t>
      </w:r>
    </w:p>
    <w:p w14:paraId="6BF3DFAC" w14:textId="77777777" w:rsidR="00E03856" w:rsidRPr="001E20FA" w:rsidRDefault="00E03856" w:rsidP="00F21E5F">
      <w:pPr>
        <w:rPr>
          <w:rFonts w:eastAsia="SimSun" w:cs="Tahoma"/>
          <w:lang w:eastAsia="zh-CN"/>
        </w:rPr>
      </w:pPr>
    </w:p>
    <w:p w14:paraId="6BF3DFAD" w14:textId="77777777" w:rsidR="00DD7F8E" w:rsidRPr="001E20FA" w:rsidRDefault="00DD7F8E" w:rsidP="00F21E5F">
      <w:pPr>
        <w:spacing w:after="60"/>
        <w:rPr>
          <w:rFonts w:eastAsia="SimSun" w:cs="Tahoma"/>
        </w:rPr>
      </w:pPr>
      <w:r w:rsidRPr="001E20FA">
        <w:rPr>
          <w:rFonts w:eastAsia="SimSun" w:cs="Tahoma"/>
          <w:b/>
        </w:rPr>
        <w:t>评估：</w:t>
      </w:r>
    </w:p>
    <w:p w14:paraId="6BF3DFAE" w14:textId="77777777" w:rsidR="00DD7F8E" w:rsidRPr="001E20FA" w:rsidRDefault="00DD7F8E" w:rsidP="00F21E5F">
      <w:pPr>
        <w:numPr>
          <w:ilvl w:val="0"/>
          <w:numId w:val="94"/>
        </w:numPr>
        <w:spacing w:after="60"/>
        <w:ind w:left="1440"/>
        <w:rPr>
          <w:rFonts w:eastAsia="SimSun" w:cs="Tahoma"/>
          <w:lang w:eastAsia="zh-CN"/>
        </w:rPr>
      </w:pPr>
      <w:r w:rsidRPr="001E20FA">
        <w:rPr>
          <w:rFonts w:eastAsia="SimSun" w:cs="Tahoma"/>
          <w:szCs w:val="20"/>
          <w:lang w:eastAsia="zh-CN"/>
        </w:rPr>
        <w:t>确定与客户的业务目标一致的</w:t>
      </w:r>
      <w:r w:rsidRPr="001E20FA">
        <w:rPr>
          <w:rFonts w:eastAsia="SimSun" w:cs="Tahoma"/>
          <w:szCs w:val="20"/>
          <w:lang w:eastAsia="zh-CN"/>
        </w:rPr>
        <w:t xml:space="preserve"> IT </w:t>
      </w:r>
      <w:r w:rsidRPr="001E20FA">
        <w:rPr>
          <w:rFonts w:eastAsia="SimSun" w:cs="Tahoma"/>
          <w:szCs w:val="20"/>
          <w:lang w:eastAsia="zh-CN"/>
        </w:rPr>
        <w:t>机会。</w:t>
      </w:r>
    </w:p>
    <w:p w14:paraId="6BF3DFAF" w14:textId="77777777" w:rsidR="00DD7F8E" w:rsidRPr="001E20FA" w:rsidRDefault="00DD7F8E" w:rsidP="00F21E5F">
      <w:pPr>
        <w:numPr>
          <w:ilvl w:val="0"/>
          <w:numId w:val="94"/>
        </w:numPr>
        <w:spacing w:after="60"/>
        <w:ind w:left="1440"/>
        <w:rPr>
          <w:rFonts w:eastAsia="SimSun" w:cs="Tahoma"/>
          <w:lang w:eastAsia="zh-CN"/>
        </w:rPr>
      </w:pPr>
      <w:r w:rsidRPr="001E20FA">
        <w:rPr>
          <w:rFonts w:eastAsia="SimSun" w:cs="Tahoma"/>
          <w:szCs w:val="20"/>
          <w:lang w:eastAsia="zh-CN"/>
        </w:rPr>
        <w:t>对这些机会进行分析，了解都有哪些</w:t>
      </w:r>
      <w:r w:rsidRPr="001E20FA">
        <w:rPr>
          <w:rFonts w:eastAsia="SimSun" w:cs="Tahoma"/>
          <w:szCs w:val="20"/>
          <w:lang w:eastAsia="zh-CN"/>
        </w:rPr>
        <w:t xml:space="preserve"> IT </w:t>
      </w:r>
      <w:r w:rsidRPr="001E20FA">
        <w:rPr>
          <w:rFonts w:eastAsia="SimSun" w:cs="Tahoma"/>
          <w:szCs w:val="20"/>
          <w:lang w:eastAsia="zh-CN"/>
        </w:rPr>
        <w:t>服务和业务部门受到影响，以确定依赖关系，并确定人力与成本，从而进一步论证规划的合理性。</w:t>
      </w:r>
    </w:p>
    <w:p w14:paraId="6BF3DFB0" w14:textId="77777777" w:rsidR="00DD7F8E" w:rsidRPr="001E20FA" w:rsidRDefault="00DD7F8E" w:rsidP="00F21E5F">
      <w:pPr>
        <w:numPr>
          <w:ilvl w:val="0"/>
          <w:numId w:val="94"/>
        </w:numPr>
        <w:spacing w:after="60"/>
        <w:ind w:left="1440"/>
        <w:rPr>
          <w:rFonts w:eastAsia="SimSun" w:cs="Tahoma"/>
          <w:lang w:eastAsia="zh-CN"/>
        </w:rPr>
      </w:pPr>
      <w:r w:rsidRPr="001E20FA">
        <w:rPr>
          <w:rFonts w:eastAsia="SimSun" w:cs="Tahoma"/>
          <w:szCs w:val="20"/>
          <w:lang w:eastAsia="zh-CN"/>
        </w:rPr>
        <w:t>选择和确定体系结构服务交付计划中的行动方案，并排定其优先级。</w:t>
      </w:r>
    </w:p>
    <w:p w14:paraId="6BF3DFB1" w14:textId="77777777" w:rsidR="00DD7F8E" w:rsidRPr="001E20FA" w:rsidRDefault="00DD7F8E" w:rsidP="00F21E5F">
      <w:pPr>
        <w:numPr>
          <w:ilvl w:val="0"/>
          <w:numId w:val="94"/>
        </w:numPr>
        <w:spacing w:after="60"/>
        <w:ind w:left="1440"/>
        <w:rPr>
          <w:rFonts w:eastAsia="SimSun" w:cs="Tahoma"/>
          <w:lang w:eastAsia="zh-CN"/>
        </w:rPr>
      </w:pPr>
      <w:r w:rsidRPr="001E20FA">
        <w:rPr>
          <w:rFonts w:eastAsia="SimSun" w:cs="Tahoma"/>
          <w:szCs w:val="20"/>
          <w:lang w:eastAsia="zh-CN"/>
        </w:rPr>
        <w:t>最终评估报告的结果，推荐至少一个行动方案作为企业战略计划。</w:t>
      </w:r>
    </w:p>
    <w:p w14:paraId="6BF3DFB2" w14:textId="77777777" w:rsidR="00DD7F8E" w:rsidRPr="001E20FA" w:rsidRDefault="00DD7F8E" w:rsidP="00F21E5F">
      <w:pPr>
        <w:spacing w:after="60"/>
        <w:rPr>
          <w:rFonts w:eastAsia="SimSun" w:cs="Tahoma"/>
          <w:lang w:eastAsia="zh-CN"/>
        </w:rPr>
      </w:pPr>
    </w:p>
    <w:p w14:paraId="6BF3DFB3" w14:textId="77777777" w:rsidR="00DD7F8E" w:rsidRPr="001E20FA" w:rsidRDefault="00DD7F8E" w:rsidP="00F21E5F">
      <w:pPr>
        <w:spacing w:after="60"/>
        <w:rPr>
          <w:rFonts w:eastAsia="SimSun" w:cs="Tahoma"/>
          <w:lang w:eastAsia="zh-CN"/>
        </w:rPr>
      </w:pPr>
      <w:r w:rsidRPr="001E20FA">
        <w:rPr>
          <w:rFonts w:eastAsia="SimSun" w:cs="Tahoma"/>
          <w:b/>
          <w:lang w:eastAsia="zh-CN"/>
        </w:rPr>
        <w:t>企业战略计划</w:t>
      </w:r>
    </w:p>
    <w:p w14:paraId="6BF3DFB4" w14:textId="77777777" w:rsidR="00DD7F8E" w:rsidRPr="001E20FA" w:rsidRDefault="00DD7F8E" w:rsidP="00F21E5F">
      <w:pPr>
        <w:rPr>
          <w:rFonts w:eastAsia="SimSun" w:cs="Tahoma"/>
          <w:lang w:eastAsia="zh-CN"/>
        </w:rPr>
      </w:pPr>
      <w:r w:rsidRPr="001E20FA">
        <w:rPr>
          <w:rFonts w:eastAsia="SimSun" w:cs="Tahoma"/>
          <w:bCs/>
          <w:color w:val="000000"/>
          <w:szCs w:val="18"/>
          <w:lang w:eastAsia="zh-CN"/>
        </w:rPr>
        <w:t>企业</w:t>
      </w:r>
      <w:r w:rsidRPr="001E20FA">
        <w:rPr>
          <w:rFonts w:eastAsia="SimSun" w:cs="Tahoma"/>
          <w:bCs/>
          <w:szCs w:val="18"/>
          <w:lang w:eastAsia="zh-CN"/>
        </w:rPr>
        <w:t>架构师将与客户密切协作，制定计划来帮助客户实现所选行动方案的既定业务目标，</w:t>
      </w:r>
      <w:r w:rsidRPr="001E20FA">
        <w:rPr>
          <w:rFonts w:eastAsia="SimSun" w:cs="Tahoma"/>
          <w:bCs/>
          <w:color w:val="000000"/>
          <w:szCs w:val="18"/>
          <w:lang w:eastAsia="zh-CN"/>
        </w:rPr>
        <w:t>在帮助客户实现其定义的未来</w:t>
      </w:r>
      <w:r w:rsidRPr="001E20FA">
        <w:rPr>
          <w:rFonts w:eastAsia="SimSun" w:cs="Tahoma"/>
          <w:bCs/>
          <w:color w:val="000000"/>
          <w:szCs w:val="18"/>
          <w:lang w:eastAsia="zh-CN"/>
        </w:rPr>
        <w:t xml:space="preserve"> IT </w:t>
      </w:r>
      <w:r w:rsidRPr="001E20FA">
        <w:rPr>
          <w:rFonts w:eastAsia="SimSun" w:cs="Tahoma"/>
          <w:bCs/>
          <w:color w:val="000000"/>
          <w:szCs w:val="18"/>
          <w:lang w:eastAsia="zh-CN"/>
        </w:rPr>
        <w:t>状态的同时，</w:t>
      </w:r>
      <w:r w:rsidRPr="001E20FA">
        <w:rPr>
          <w:rFonts w:eastAsia="SimSun" w:cs="Tahoma"/>
          <w:color w:val="000000"/>
          <w:szCs w:val="18"/>
          <w:lang w:eastAsia="zh-CN"/>
        </w:rPr>
        <w:t>减少部署和运营中断，加快实现投资回报。</w:t>
      </w:r>
    </w:p>
    <w:p w14:paraId="6BF3DFB5" w14:textId="77777777" w:rsidR="00CA52FE" w:rsidRPr="001E20FA" w:rsidRDefault="00CA52FE" w:rsidP="00F21E5F">
      <w:pPr>
        <w:rPr>
          <w:rFonts w:eastAsia="SimSun" w:cs="Tahoma"/>
          <w:lang w:eastAsia="zh-CN"/>
        </w:rPr>
      </w:pPr>
    </w:p>
    <w:p w14:paraId="6BF3DFB6" w14:textId="77777777" w:rsidR="00DD7F8E" w:rsidRPr="001E20FA" w:rsidRDefault="00415DDA" w:rsidP="00F21E5F">
      <w:pPr>
        <w:spacing w:after="60"/>
        <w:rPr>
          <w:rFonts w:eastAsia="SimSun" w:cs="Tahoma"/>
        </w:rPr>
      </w:pPr>
      <w:r w:rsidRPr="001E20FA">
        <w:rPr>
          <w:rFonts w:eastAsia="SimSun" w:cs="Tahoma"/>
          <w:b/>
          <w:color w:val="000000"/>
          <w:szCs w:val="18"/>
        </w:rPr>
        <w:t>企业战略计划包括：</w:t>
      </w:r>
    </w:p>
    <w:p w14:paraId="6BF3DFB7" w14:textId="77777777" w:rsidR="00DD7F8E" w:rsidRPr="001E20FA" w:rsidRDefault="00DD7F8E" w:rsidP="00F21E5F">
      <w:pPr>
        <w:numPr>
          <w:ilvl w:val="0"/>
          <w:numId w:val="95"/>
        </w:numPr>
        <w:spacing w:after="60"/>
        <w:ind w:left="1440"/>
        <w:rPr>
          <w:rFonts w:eastAsia="SimSun" w:cs="Tahoma"/>
          <w:lang w:eastAsia="zh-CN"/>
        </w:rPr>
      </w:pPr>
      <w:r w:rsidRPr="001E20FA">
        <w:rPr>
          <w:rFonts w:eastAsia="SimSun" w:cs="Tahoma"/>
          <w:szCs w:val="20"/>
          <w:lang w:eastAsia="zh-CN"/>
        </w:rPr>
        <w:t>编制微软技术档案并使这些技术与关键业务目标相协调。</w:t>
      </w:r>
    </w:p>
    <w:p w14:paraId="6BF3DFB8" w14:textId="77777777" w:rsidR="00DD7F8E" w:rsidRPr="001E20FA" w:rsidRDefault="00DD7F8E" w:rsidP="00F21E5F">
      <w:pPr>
        <w:numPr>
          <w:ilvl w:val="0"/>
          <w:numId w:val="95"/>
        </w:numPr>
        <w:tabs>
          <w:tab w:val="left" w:pos="1080"/>
        </w:tabs>
        <w:spacing w:after="60"/>
        <w:ind w:left="1440"/>
        <w:rPr>
          <w:rFonts w:eastAsia="SimSun" w:cs="Tahoma"/>
          <w:lang w:eastAsia="zh-CN"/>
        </w:rPr>
      </w:pPr>
      <w:r w:rsidRPr="001E20FA">
        <w:rPr>
          <w:rFonts w:eastAsia="SimSun" w:cs="Tahoma"/>
          <w:szCs w:val="20"/>
          <w:lang w:eastAsia="zh-CN"/>
        </w:rPr>
        <w:t>开发业务案例，帮助将受到该计划影响的各个业务部门或职能部门认清可能会带来的收益以及可能需要投入的成本。</w:t>
      </w:r>
    </w:p>
    <w:p w14:paraId="6BF3DFB9" w14:textId="77777777" w:rsidR="00DD7F8E" w:rsidRPr="001E20FA" w:rsidRDefault="00DD7F8E" w:rsidP="00F21E5F">
      <w:pPr>
        <w:numPr>
          <w:ilvl w:val="0"/>
          <w:numId w:val="95"/>
        </w:numPr>
        <w:tabs>
          <w:tab w:val="left" w:pos="1080"/>
        </w:tabs>
        <w:spacing w:after="60"/>
        <w:ind w:left="1440"/>
        <w:rPr>
          <w:rFonts w:eastAsia="SimSun" w:cs="Tahoma"/>
          <w:lang w:eastAsia="zh-CN"/>
        </w:rPr>
      </w:pPr>
      <w:r w:rsidRPr="001E20FA">
        <w:rPr>
          <w:rFonts w:eastAsia="SimSun" w:cs="Tahoma"/>
          <w:szCs w:val="20"/>
          <w:lang w:eastAsia="zh-CN"/>
        </w:rPr>
        <w:t>创建体系结构定义文档，描述支持建议方案所需的应用程序和技术功能体系结构及规范要求。</w:t>
      </w:r>
    </w:p>
    <w:p w14:paraId="6BF3DFBA" w14:textId="77777777" w:rsidR="00DD7F8E" w:rsidRPr="00D66143" w:rsidRDefault="00DD7F8E" w:rsidP="00F21E5F">
      <w:pPr>
        <w:numPr>
          <w:ilvl w:val="0"/>
          <w:numId w:val="95"/>
        </w:numPr>
        <w:tabs>
          <w:tab w:val="left" w:pos="1080"/>
        </w:tabs>
        <w:spacing w:after="60"/>
        <w:ind w:left="1440"/>
        <w:rPr>
          <w:rFonts w:eastAsia="SimSun" w:cs="Tahoma"/>
          <w:lang w:eastAsia="zh-CN"/>
        </w:rPr>
      </w:pPr>
      <w:r w:rsidRPr="001E20FA">
        <w:rPr>
          <w:rFonts w:eastAsia="SimSun" w:cs="Tahoma"/>
          <w:szCs w:val="20"/>
          <w:lang w:eastAsia="zh-CN"/>
        </w:rPr>
        <w:t>创建衡量计划，描述用于对照既定业务目标、责任和时间安排来衡量进度的指标。</w:t>
      </w:r>
    </w:p>
    <w:p w14:paraId="6BF3DFBB" w14:textId="77777777" w:rsidR="00D66143" w:rsidRPr="001E20FA" w:rsidRDefault="00D66143" w:rsidP="00D66143">
      <w:pPr>
        <w:tabs>
          <w:tab w:val="left" w:pos="1080"/>
        </w:tabs>
        <w:spacing w:after="60"/>
        <w:ind w:left="1440"/>
        <w:rPr>
          <w:rFonts w:eastAsia="SimSun" w:cs="Tahoma"/>
          <w:lang w:eastAsia="zh-CN"/>
        </w:rPr>
      </w:pPr>
    </w:p>
    <w:p w14:paraId="6BF3DFBC" w14:textId="77777777" w:rsidR="00DD7F8E" w:rsidRPr="001E20FA" w:rsidRDefault="00DD7F8E" w:rsidP="00F21E5F">
      <w:pPr>
        <w:numPr>
          <w:ilvl w:val="0"/>
          <w:numId w:val="95"/>
        </w:numPr>
        <w:spacing w:after="60"/>
        <w:ind w:left="1440"/>
        <w:rPr>
          <w:rFonts w:eastAsia="SimSun" w:cs="Tahoma"/>
          <w:lang w:eastAsia="zh-CN"/>
        </w:rPr>
      </w:pPr>
      <w:r w:rsidRPr="001E20FA">
        <w:rPr>
          <w:rFonts w:eastAsia="SimSun" w:cs="Tahoma"/>
          <w:szCs w:val="20"/>
          <w:lang w:eastAsia="zh-CN"/>
        </w:rPr>
        <w:t>针对客户的具体环境，精心整理微软在监督</w:t>
      </w:r>
      <w:r w:rsidRPr="001E20FA">
        <w:rPr>
          <w:rFonts w:eastAsia="SimSun" w:cs="Tahoma"/>
          <w:szCs w:val="20"/>
          <w:lang w:eastAsia="zh-CN"/>
        </w:rPr>
        <w:t>/</w:t>
      </w:r>
      <w:r w:rsidRPr="001E20FA">
        <w:rPr>
          <w:rFonts w:eastAsia="SimSun" w:cs="Tahoma"/>
          <w:szCs w:val="20"/>
          <w:lang w:eastAsia="zh-CN"/>
        </w:rPr>
        <w:t>管理、计划抉择及进度衡量方面的最佳做法。</w:t>
      </w:r>
    </w:p>
    <w:p w14:paraId="6BF3DFBD" w14:textId="77777777" w:rsidR="00DD7F8E" w:rsidRPr="001E20FA" w:rsidRDefault="00DD7F8E" w:rsidP="00F21E5F">
      <w:pPr>
        <w:numPr>
          <w:ilvl w:val="0"/>
          <w:numId w:val="95"/>
        </w:numPr>
        <w:spacing w:after="60"/>
        <w:ind w:left="1440"/>
        <w:rPr>
          <w:rFonts w:eastAsia="SimSun" w:cs="Tahoma"/>
          <w:lang w:eastAsia="zh-CN"/>
        </w:rPr>
      </w:pPr>
      <w:r w:rsidRPr="001E20FA">
        <w:rPr>
          <w:rFonts w:eastAsia="SimSun" w:cs="Tahoma"/>
          <w:szCs w:val="20"/>
          <w:lang w:eastAsia="zh-CN"/>
        </w:rPr>
        <w:t>与客户的管理团队一起确定计划管理</w:t>
      </w:r>
      <w:r w:rsidRPr="001E20FA">
        <w:rPr>
          <w:rFonts w:eastAsia="SimSun" w:cs="Tahoma"/>
          <w:szCs w:val="18"/>
          <w:lang w:eastAsia="zh-CN"/>
        </w:rPr>
        <w:t>。</w:t>
      </w:r>
    </w:p>
    <w:p w14:paraId="6BF3DFBE" w14:textId="77777777" w:rsidR="00415DDA" w:rsidRPr="001E20FA" w:rsidDel="00954C6A" w:rsidRDefault="00415DDA" w:rsidP="00F21E5F">
      <w:pPr>
        <w:numPr>
          <w:ilvl w:val="0"/>
          <w:numId w:val="95"/>
        </w:numPr>
        <w:ind w:left="1440"/>
        <w:rPr>
          <w:rFonts w:eastAsia="SimSun" w:cs="Tahoma"/>
          <w:lang w:eastAsia="zh-CN"/>
        </w:rPr>
      </w:pPr>
      <w:r w:rsidRPr="001E20FA">
        <w:rPr>
          <w:rFonts w:eastAsia="SimSun" w:cs="Tahoma"/>
          <w:szCs w:val="20"/>
          <w:lang w:eastAsia="zh-CN"/>
        </w:rPr>
        <w:t>对照业务目标记分卡定期检查客户的进度。</w:t>
      </w:r>
    </w:p>
    <w:p w14:paraId="6BF3DFBF" w14:textId="77777777" w:rsidR="00CA52FE" w:rsidRPr="001E20FA" w:rsidRDefault="00CA52FE" w:rsidP="00F21E5F">
      <w:pPr>
        <w:rPr>
          <w:rFonts w:eastAsia="SimSun" w:cs="Tahoma"/>
          <w:lang w:eastAsia="zh-CN"/>
        </w:rPr>
      </w:pPr>
    </w:p>
    <w:p w14:paraId="6BF3DFC0" w14:textId="77777777" w:rsidR="00DD7F8E" w:rsidRPr="001E20FA" w:rsidRDefault="00DD7F8E" w:rsidP="00F21E5F">
      <w:pPr>
        <w:rPr>
          <w:rFonts w:eastAsia="SimSun" w:cs="Tahoma"/>
          <w:lang w:eastAsia="zh-CN"/>
        </w:rPr>
      </w:pPr>
      <w:r w:rsidRPr="001E20FA">
        <w:rPr>
          <w:rFonts w:eastAsia="SimSun" w:cs="Tahoma"/>
          <w:b/>
          <w:sz w:val="24"/>
          <w:szCs w:val="18"/>
          <w:lang w:eastAsia="zh-CN"/>
        </w:rPr>
        <w:t>计划权益</w:t>
      </w:r>
    </w:p>
    <w:p w14:paraId="6BF3DFC1" w14:textId="77777777" w:rsidR="00DD7F8E" w:rsidRPr="001E20FA" w:rsidRDefault="00DD7F8E" w:rsidP="00F21E5F">
      <w:pPr>
        <w:rPr>
          <w:rFonts w:eastAsia="SimSun" w:cs="Tahoma"/>
          <w:lang w:eastAsia="zh-CN"/>
        </w:rPr>
      </w:pPr>
    </w:p>
    <w:p w14:paraId="6BF3DFC2" w14:textId="77777777" w:rsidR="00DD7F8E" w:rsidRPr="001E20FA" w:rsidRDefault="00DD7F8E" w:rsidP="00F21E5F">
      <w:pPr>
        <w:rPr>
          <w:rFonts w:eastAsia="SimSun" w:cs="Tahoma"/>
          <w:lang w:eastAsia="zh-CN"/>
        </w:rPr>
      </w:pPr>
      <w:r w:rsidRPr="001E20FA">
        <w:rPr>
          <w:rFonts w:eastAsia="SimSun" w:cs="Tahoma"/>
          <w:szCs w:val="18"/>
          <w:lang w:eastAsia="zh-CN"/>
        </w:rPr>
        <w:t>通过计划服务，客户可以享有以下计划权益：</w:t>
      </w:r>
    </w:p>
    <w:p w14:paraId="6BF3DFC3" w14:textId="77777777" w:rsidR="00DD7F8E" w:rsidRPr="001E20FA" w:rsidRDefault="00DD7F8E" w:rsidP="00F21E5F">
      <w:pPr>
        <w:spacing w:after="60"/>
        <w:rPr>
          <w:rFonts w:eastAsia="SimSun" w:cs="Tahoma"/>
          <w:lang w:eastAsia="zh-CN"/>
        </w:rPr>
      </w:pPr>
    </w:p>
    <w:p w14:paraId="6BF3DFC4" w14:textId="77777777" w:rsidR="00E77F1E" w:rsidRPr="001E20FA" w:rsidRDefault="00E77F1E" w:rsidP="00F21E5F">
      <w:pPr>
        <w:spacing w:after="60"/>
        <w:rPr>
          <w:rFonts w:eastAsia="SimSun" w:cs="Tahoma"/>
          <w:lang w:eastAsia="zh-CN"/>
        </w:rPr>
      </w:pPr>
      <w:r w:rsidRPr="001E20FA">
        <w:rPr>
          <w:rFonts w:eastAsia="SimSun" w:cs="Tahoma"/>
          <w:b/>
          <w:szCs w:val="18"/>
          <w:lang w:eastAsia="zh-CN"/>
        </w:rPr>
        <w:t>企业战略网络</w:t>
      </w:r>
    </w:p>
    <w:p w14:paraId="6BF3DFC5" w14:textId="77777777" w:rsidR="00C151FB" w:rsidRPr="001E20FA" w:rsidRDefault="00C151FB" w:rsidP="00F21E5F">
      <w:pPr>
        <w:rPr>
          <w:rFonts w:eastAsia="SimSun" w:cs="Tahoma"/>
          <w:lang w:eastAsia="zh-CN"/>
        </w:rPr>
      </w:pPr>
      <w:r w:rsidRPr="001E20FA">
        <w:rPr>
          <w:rFonts w:eastAsia="SimSun" w:cs="Tahoma"/>
          <w:szCs w:val="18"/>
          <w:lang w:eastAsia="zh-CN"/>
        </w:rPr>
        <w:t>企业战略计划包括与微软研发团队和微软服务部门主题专家密切合作。企业架构师利用这些主题专业知识，为客户提供最佳实践建议、有关某些微软技术的详细指导以及参考体系结构。最佳实践建议以及相关材料和工具包含在微软企业战略资料库中，旨在帮助加快客户的</w:t>
      </w:r>
      <w:r w:rsidRPr="001E20FA">
        <w:rPr>
          <w:rFonts w:eastAsia="SimSun" w:cs="Tahoma"/>
          <w:szCs w:val="18"/>
          <w:lang w:eastAsia="zh-CN"/>
        </w:rPr>
        <w:t xml:space="preserve"> ESP </w:t>
      </w:r>
      <w:r w:rsidRPr="001E20FA">
        <w:rPr>
          <w:rFonts w:eastAsia="SimSun" w:cs="Tahoma"/>
          <w:szCs w:val="18"/>
          <w:lang w:eastAsia="zh-CN"/>
        </w:rPr>
        <w:t>合约的交付。</w:t>
      </w:r>
    </w:p>
    <w:p w14:paraId="6BF3DFC6" w14:textId="77777777" w:rsidR="001C1727" w:rsidRPr="001E20FA" w:rsidRDefault="001C1727" w:rsidP="00F21E5F">
      <w:pPr>
        <w:rPr>
          <w:rFonts w:eastAsia="SimSun" w:cs="Tahoma"/>
          <w:lang w:eastAsia="zh-CN"/>
        </w:rPr>
      </w:pPr>
    </w:p>
    <w:p w14:paraId="6BF3DFC7" w14:textId="77777777" w:rsidR="00E77F1E" w:rsidRPr="001E20FA" w:rsidRDefault="00C151FB" w:rsidP="00F21E5F">
      <w:pPr>
        <w:spacing w:after="60"/>
        <w:rPr>
          <w:rFonts w:eastAsia="SimSun" w:cs="Tahoma"/>
          <w:lang w:eastAsia="zh-CN"/>
        </w:rPr>
      </w:pPr>
      <w:r w:rsidRPr="001E20FA">
        <w:rPr>
          <w:rFonts w:eastAsia="SimSun" w:cs="Tahoma"/>
          <w:b/>
          <w:szCs w:val="18"/>
          <w:lang w:eastAsia="zh-CN"/>
        </w:rPr>
        <w:t>企业战略资料库</w:t>
      </w:r>
    </w:p>
    <w:p w14:paraId="6BF3DFC8" w14:textId="77777777" w:rsidR="00C151FB" w:rsidRPr="001E20FA" w:rsidRDefault="00C151FB" w:rsidP="00F21E5F">
      <w:pPr>
        <w:rPr>
          <w:rFonts w:eastAsia="SimSun" w:cs="Tahoma"/>
          <w:lang w:eastAsia="zh-CN"/>
        </w:rPr>
      </w:pPr>
      <w:r w:rsidRPr="001E20FA">
        <w:rPr>
          <w:rFonts w:eastAsia="SimSun" w:cs="Tahoma"/>
          <w:szCs w:val="18"/>
          <w:lang w:eastAsia="zh-CN"/>
        </w:rPr>
        <w:t>企业策略计划包括大量资料，内容涵盖行业洞察力和基准工具、企业体系结构、技术体系结构参考模型和方法。根据客户需求，企业架构师可以使用一组适当的材料和工具。</w:t>
      </w:r>
    </w:p>
    <w:p w14:paraId="6BF3DFC9" w14:textId="77777777" w:rsidR="00C151FB" w:rsidRPr="001E20FA" w:rsidRDefault="00C151FB" w:rsidP="00F21E5F">
      <w:pPr>
        <w:rPr>
          <w:rFonts w:eastAsia="SimSun" w:cs="Tahoma"/>
          <w:lang w:eastAsia="zh-CN"/>
        </w:rPr>
      </w:pPr>
    </w:p>
    <w:p w14:paraId="6BF3DFCA" w14:textId="77777777" w:rsidR="00E77F1E" w:rsidRPr="001E20FA" w:rsidRDefault="00E77F1E" w:rsidP="00F21E5F">
      <w:pPr>
        <w:spacing w:after="60"/>
        <w:rPr>
          <w:rFonts w:eastAsia="SimSun" w:cs="Tahoma"/>
          <w:lang w:eastAsia="zh-CN"/>
        </w:rPr>
      </w:pPr>
      <w:r w:rsidRPr="001E20FA">
        <w:rPr>
          <w:rFonts w:eastAsia="SimSun" w:cs="Tahoma"/>
          <w:b/>
          <w:szCs w:val="18"/>
          <w:lang w:eastAsia="zh-CN"/>
        </w:rPr>
        <w:t>服务研讨会</w:t>
      </w:r>
    </w:p>
    <w:p w14:paraId="6BF3DFCB" w14:textId="77777777" w:rsidR="00DD7F8E" w:rsidRPr="00D66143" w:rsidRDefault="00DD7F8E" w:rsidP="00F21E5F">
      <w:pPr>
        <w:rPr>
          <w:rFonts w:eastAsia="SimSun" w:cs="Tahoma"/>
          <w:spacing w:val="-6"/>
          <w:lang w:eastAsia="zh-CN"/>
        </w:rPr>
      </w:pPr>
      <w:r w:rsidRPr="00D66143">
        <w:rPr>
          <w:rFonts w:eastAsia="SimSun" w:cs="Tahoma"/>
          <w:spacing w:val="-6"/>
          <w:lang w:eastAsia="zh-CN"/>
        </w:rPr>
        <w:t>这些面向管理层的研讨会最长持续一天时间，通常在位于当地子公司的微软地区办事处举行。这些研讨会是专门为客户的业务和</w:t>
      </w:r>
      <w:r w:rsidRPr="00D66143">
        <w:rPr>
          <w:rFonts w:eastAsia="SimSun" w:cs="Tahoma"/>
          <w:spacing w:val="-6"/>
          <w:lang w:eastAsia="zh-CN"/>
        </w:rPr>
        <w:t xml:space="preserve"> IT </w:t>
      </w:r>
      <w:r w:rsidRPr="00D66143">
        <w:rPr>
          <w:rFonts w:eastAsia="SimSun" w:cs="Tahoma"/>
          <w:spacing w:val="-6"/>
          <w:lang w:eastAsia="zh-CN"/>
        </w:rPr>
        <w:t>主管设计和定制的，可帮助他们理解新兴技术与其业务的相关性，提高行业洞察力。客户需自费参加这些研讨会。</w:t>
      </w:r>
    </w:p>
    <w:p w14:paraId="6BF3DFCC" w14:textId="77777777" w:rsidR="00DD7F8E" w:rsidRPr="001E20FA" w:rsidRDefault="00DD7F8E" w:rsidP="00F21E5F">
      <w:pPr>
        <w:rPr>
          <w:rFonts w:eastAsia="SimSun" w:cs="Tahoma"/>
          <w:lang w:eastAsia="zh-CN"/>
        </w:rPr>
      </w:pPr>
    </w:p>
    <w:p w14:paraId="6BF3DFCD" w14:textId="77777777" w:rsidR="00E77F1E" w:rsidRPr="001E20FA" w:rsidRDefault="00E77F1E" w:rsidP="00F21E5F">
      <w:pPr>
        <w:spacing w:after="60"/>
        <w:rPr>
          <w:rFonts w:eastAsia="SimSun" w:cs="Tahoma"/>
          <w:lang w:eastAsia="zh-CN"/>
        </w:rPr>
      </w:pPr>
      <w:r w:rsidRPr="001E20FA">
        <w:rPr>
          <w:rFonts w:eastAsia="SimSun" w:cs="Tahoma"/>
          <w:b/>
          <w:szCs w:val="18"/>
          <w:lang w:eastAsia="zh-CN"/>
        </w:rPr>
        <w:t>战略简报</w:t>
      </w:r>
    </w:p>
    <w:p w14:paraId="6BF3DFCE" w14:textId="77777777" w:rsidR="00DD7F8E" w:rsidRPr="001E20FA" w:rsidRDefault="00DD7F8E" w:rsidP="00F21E5F">
      <w:pPr>
        <w:spacing w:after="60"/>
        <w:rPr>
          <w:rFonts w:eastAsia="SimSun" w:cs="Tahoma"/>
          <w:lang w:eastAsia="zh-CN"/>
        </w:rPr>
      </w:pPr>
      <w:r w:rsidRPr="001E20FA">
        <w:rPr>
          <w:rFonts w:eastAsia="SimSun" w:cs="Tahoma"/>
          <w:lang w:eastAsia="zh-CN"/>
        </w:rPr>
        <w:t>这是一些历时一小时、面向业务和</w:t>
      </w:r>
      <w:r w:rsidRPr="001E20FA">
        <w:rPr>
          <w:rFonts w:eastAsia="SimSun" w:cs="Tahoma"/>
          <w:lang w:eastAsia="zh-CN"/>
        </w:rPr>
        <w:t xml:space="preserve"> IT </w:t>
      </w:r>
      <w:r w:rsidRPr="001E20FA">
        <w:rPr>
          <w:rFonts w:eastAsia="SimSun" w:cs="Tahoma"/>
          <w:lang w:eastAsia="zh-CN"/>
        </w:rPr>
        <w:t>主管的全球性</w:t>
      </w:r>
      <w:r w:rsidRPr="001E20FA">
        <w:rPr>
          <w:rFonts w:eastAsia="SimSun" w:cs="Tahoma"/>
          <w:lang w:eastAsia="zh-CN"/>
        </w:rPr>
        <w:t xml:space="preserve"> Web </w:t>
      </w:r>
      <w:r w:rsidRPr="001E20FA">
        <w:rPr>
          <w:rFonts w:eastAsia="SimSun" w:cs="Tahoma"/>
          <w:lang w:eastAsia="zh-CN"/>
        </w:rPr>
        <w:t>会议，主要探讨业务和行业机会、技术趋势以及微软针对重要问题的战略观点所发表的看法。客户还可以观看以前录制的战略简报。</w:t>
      </w:r>
    </w:p>
    <w:p w14:paraId="6BF3DFCF" w14:textId="77777777" w:rsidR="00DD7F8E" w:rsidRPr="001E20FA" w:rsidRDefault="00DD7F8E" w:rsidP="00F21E5F">
      <w:pPr>
        <w:rPr>
          <w:rFonts w:eastAsia="SimSun" w:cs="Tahoma"/>
          <w:lang w:eastAsia="zh-CN"/>
        </w:rPr>
      </w:pPr>
    </w:p>
    <w:p w14:paraId="6BF3DFD0" w14:textId="77777777" w:rsidR="00E77F1E" w:rsidRPr="001E20FA" w:rsidRDefault="00E77F1E" w:rsidP="00F21E5F">
      <w:pPr>
        <w:spacing w:after="60"/>
        <w:rPr>
          <w:rFonts w:eastAsia="SimSun" w:cs="Tahoma"/>
          <w:lang w:eastAsia="zh-CN"/>
        </w:rPr>
      </w:pPr>
      <w:r w:rsidRPr="001E20FA">
        <w:rPr>
          <w:rFonts w:eastAsia="SimSun" w:cs="Tahoma"/>
          <w:b/>
          <w:lang w:eastAsia="zh-CN"/>
        </w:rPr>
        <w:t>战略架构师论坛</w:t>
      </w:r>
    </w:p>
    <w:p w14:paraId="6BF3DFD1" w14:textId="77777777" w:rsidR="00DD7F8E" w:rsidRPr="001E20FA" w:rsidRDefault="00DD7F8E" w:rsidP="00F21E5F">
      <w:pPr>
        <w:rPr>
          <w:rFonts w:eastAsia="SimSun" w:cs="Tahoma"/>
          <w:lang w:eastAsia="zh-CN"/>
        </w:rPr>
      </w:pPr>
      <w:r w:rsidRPr="001E20FA">
        <w:rPr>
          <w:rFonts w:eastAsia="SimSun" w:cs="Tahoma"/>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14:paraId="6BF3DFD2" w14:textId="77777777" w:rsidR="00C151FB" w:rsidRPr="001E20FA" w:rsidRDefault="00C151FB" w:rsidP="00F21E5F">
      <w:pPr>
        <w:rPr>
          <w:rFonts w:eastAsia="SimSun" w:cs="Tahoma"/>
          <w:lang w:eastAsia="zh-CN"/>
        </w:rPr>
      </w:pPr>
    </w:p>
    <w:p w14:paraId="6BF3DFD3" w14:textId="77777777" w:rsidR="00E77F1E" w:rsidRPr="001E20FA" w:rsidRDefault="00C151FB" w:rsidP="00F21E5F">
      <w:pPr>
        <w:spacing w:after="60"/>
        <w:rPr>
          <w:rFonts w:eastAsia="SimSun" w:cs="Tahoma"/>
          <w:lang w:eastAsia="zh-CN"/>
        </w:rPr>
      </w:pPr>
      <w:r w:rsidRPr="001E20FA">
        <w:rPr>
          <w:rFonts w:eastAsia="SimSun" w:cs="Tahoma"/>
          <w:b/>
          <w:bCs/>
          <w:color w:val="000000"/>
          <w:szCs w:val="18"/>
          <w:lang w:eastAsia="zh-CN"/>
        </w:rPr>
        <w:t>企业战略能力附加</w:t>
      </w:r>
    </w:p>
    <w:p w14:paraId="6BF3DFD4" w14:textId="77777777" w:rsidR="00C151FB" w:rsidRPr="001E20FA" w:rsidRDefault="00C151FB" w:rsidP="00F21E5F">
      <w:pPr>
        <w:rPr>
          <w:rFonts w:eastAsia="SimSun" w:cs="Tahoma"/>
          <w:lang w:eastAsia="zh-CN"/>
        </w:rPr>
      </w:pPr>
      <w:r w:rsidRPr="001E20FA">
        <w:rPr>
          <w:rFonts w:eastAsia="SimSun" w:cs="Tahoma"/>
          <w:color w:val="000000"/>
          <w:szCs w:val="18"/>
          <w:lang w:eastAsia="zh-CN"/>
        </w:rPr>
        <w:t>客户可以购买</w:t>
      </w:r>
      <w:r w:rsidRPr="001E20FA">
        <w:rPr>
          <w:rFonts w:eastAsia="SimSun" w:cs="Tahoma"/>
          <w:color w:val="000000"/>
          <w:szCs w:val="18"/>
          <w:lang w:eastAsia="zh-CN"/>
        </w:rPr>
        <w:t xml:space="preserve"> 200 </w:t>
      </w:r>
      <w:r w:rsidRPr="001E20FA">
        <w:rPr>
          <w:rFonts w:eastAsia="SimSun" w:cs="Tahoma"/>
          <w:color w:val="000000"/>
          <w:szCs w:val="18"/>
          <w:lang w:eastAsia="zh-CN"/>
        </w:rPr>
        <w:t>小时的企业战略计划资源，以增强企业战略计划的交付能力。对于已购买企业战略连接、企业战略基础或企业战略组合服务的客户，可以获得企业战略能力附加。</w:t>
      </w:r>
    </w:p>
    <w:p w14:paraId="6BF3DFD5" w14:textId="77777777" w:rsidR="00DD7F8E" w:rsidRPr="001E20FA" w:rsidRDefault="00DD7F8E" w:rsidP="00F21E5F">
      <w:pPr>
        <w:rPr>
          <w:rFonts w:eastAsia="SimSun" w:cs="Tahoma"/>
          <w:lang w:eastAsia="zh-CN"/>
        </w:rPr>
      </w:pPr>
    </w:p>
    <w:bookmarkEnd w:id="971"/>
    <w:bookmarkEnd w:id="972"/>
    <w:p w14:paraId="6BF3DFD6" w14:textId="77777777" w:rsidR="00DD7F8E" w:rsidRPr="001E20FA" w:rsidRDefault="00DD7F8E" w:rsidP="00F21E5F">
      <w:pPr>
        <w:rPr>
          <w:rFonts w:eastAsia="SimSun" w:cs="Tahoma"/>
          <w:lang w:eastAsia="zh-CN"/>
        </w:rPr>
      </w:pPr>
      <w:r w:rsidRPr="001E20FA">
        <w:rPr>
          <w:rFonts w:eastAsia="SimSun" w:cs="Tahoma"/>
          <w:b/>
          <w:sz w:val="24"/>
          <w:szCs w:val="18"/>
          <w:lang w:eastAsia="zh-CN"/>
        </w:rPr>
        <w:t>超出范围的服务</w:t>
      </w:r>
      <w:r w:rsidR="00272284">
        <w:rPr>
          <w:rFonts w:eastAsia="SimSun" w:cs="Tahoma"/>
          <w:sz w:val="20"/>
          <w:szCs w:val="18"/>
          <w:lang w:eastAsia="zh-CN"/>
        </w:rPr>
        <w:t xml:space="preserve"> </w:t>
      </w:r>
    </w:p>
    <w:p w14:paraId="6BF3DFD7" w14:textId="77777777" w:rsidR="00DD7F8E" w:rsidRPr="001E20FA" w:rsidRDefault="00DD7F8E" w:rsidP="00F21E5F">
      <w:pPr>
        <w:rPr>
          <w:rFonts w:eastAsia="SimSun" w:cs="Tahoma"/>
          <w:lang w:eastAsia="zh-CN"/>
        </w:rPr>
      </w:pPr>
    </w:p>
    <w:p w14:paraId="6BF3DFD8" w14:textId="77777777" w:rsidR="00DD7F8E" w:rsidRPr="001E20FA" w:rsidRDefault="00DD7F8E" w:rsidP="000D6900">
      <w:pPr>
        <w:rPr>
          <w:rFonts w:eastAsia="SimSun" w:cs="Tahoma"/>
          <w:lang w:eastAsia="zh-CN"/>
        </w:rPr>
      </w:pPr>
      <w:r w:rsidRPr="001E20FA">
        <w:rPr>
          <w:rFonts w:eastAsia="SimSun" w:cs="Tahoma"/>
          <w:szCs w:val="18"/>
          <w:lang w:eastAsia="zh-CN"/>
        </w:rPr>
        <w:t>企业战略计划仅包含有关客户部署和使用微软技术的建议和指导。</w:t>
      </w:r>
      <w:r w:rsidRPr="001E20FA">
        <w:rPr>
          <w:rFonts w:eastAsia="SimSun" w:cs="Tahoma"/>
          <w:bCs/>
          <w:sz w:val="19"/>
          <w:szCs w:val="19"/>
          <w:lang w:eastAsia="zh-CN"/>
        </w:rPr>
        <w:t>客户只需要选择遵循还是忽略微软的建议、指导和推荐。对于客户采纳微软的建议、指导或推荐后可能产生的后果，微软不做任何声明、保证或保障。</w:t>
      </w:r>
      <w:r w:rsidRPr="001E20FA">
        <w:rPr>
          <w:rFonts w:eastAsia="SimSun" w:cs="Tahoma"/>
          <w:szCs w:val="18"/>
          <w:lang w:eastAsia="zh-CN"/>
        </w:rPr>
        <w:t>产品许可未包括在内。企业架构师提供的服务也不包括产品部署、问题解决或中断修复支持、审查非微软源代码以及超出以上</w:t>
      </w:r>
      <w:r w:rsidRPr="00506AF3">
        <w:rPr>
          <w:rFonts w:ascii="SimSun" w:eastAsia="SimSun" w:hAnsi="SimSun" w:cs="Tahoma"/>
          <w:szCs w:val="18"/>
          <w:lang w:eastAsia="zh-CN"/>
        </w:rPr>
        <w:t>“</w:t>
      </w:r>
      <w:r w:rsidRPr="001E20FA">
        <w:rPr>
          <w:rFonts w:eastAsia="SimSun" w:cs="Tahoma"/>
          <w:szCs w:val="18"/>
          <w:lang w:eastAsia="zh-CN"/>
        </w:rPr>
        <w:t>评估</w:t>
      </w:r>
      <w:r w:rsidRPr="00506AF3">
        <w:rPr>
          <w:rFonts w:ascii="SimSun" w:eastAsia="SimSun" w:hAnsi="SimSun" w:cs="Tahoma"/>
          <w:szCs w:val="18"/>
          <w:lang w:eastAsia="zh-CN"/>
        </w:rPr>
        <w:t>”</w:t>
      </w:r>
      <w:r w:rsidRPr="001E20FA">
        <w:rPr>
          <w:rFonts w:eastAsia="SimSun" w:cs="Tahoma"/>
          <w:szCs w:val="18"/>
          <w:lang w:eastAsia="zh-CN"/>
        </w:rPr>
        <w:t>一节中所述范围的技术或体系结构咨询。对于任何非微软源代码，我们的服务仅限于进行二进制数据分析，如进程转储或网络监控跟踪。</w:t>
      </w:r>
    </w:p>
    <w:p w14:paraId="6BF3DFD9" w14:textId="77777777" w:rsidR="00DD7F8E" w:rsidRPr="001E20FA" w:rsidRDefault="00DD7F8E" w:rsidP="00F21E5F">
      <w:pPr>
        <w:rPr>
          <w:rFonts w:eastAsia="SimSun" w:cs="Tahoma"/>
          <w:lang w:eastAsia="zh-CN"/>
        </w:rPr>
      </w:pPr>
    </w:p>
    <w:p w14:paraId="6BF3DFDA" w14:textId="77777777" w:rsidR="00DD7F8E" w:rsidRPr="001E20FA" w:rsidRDefault="00DD7F8E" w:rsidP="00F21E5F">
      <w:pPr>
        <w:rPr>
          <w:rFonts w:eastAsia="SimSun" w:cs="Tahoma"/>
          <w:lang w:eastAsia="zh-CN"/>
        </w:rPr>
      </w:pPr>
      <w:r w:rsidRPr="001E20FA">
        <w:rPr>
          <w:rFonts w:eastAsia="SimSun" w:cs="Tahoma"/>
          <w:b/>
          <w:sz w:val="24"/>
          <w:szCs w:val="18"/>
          <w:lang w:eastAsia="zh-CN"/>
        </w:rPr>
        <w:t>客户的责任</w:t>
      </w:r>
      <w:r w:rsidR="00272284">
        <w:rPr>
          <w:rFonts w:eastAsia="SimSun" w:cs="Tahoma"/>
          <w:sz w:val="24"/>
          <w:szCs w:val="18"/>
          <w:lang w:eastAsia="zh-CN"/>
        </w:rPr>
        <w:t xml:space="preserve"> </w:t>
      </w:r>
    </w:p>
    <w:p w14:paraId="6BF3DFDB" w14:textId="77777777" w:rsidR="00DD7F8E" w:rsidRPr="001E20FA" w:rsidRDefault="00DD7F8E" w:rsidP="00F21E5F">
      <w:pPr>
        <w:rPr>
          <w:rFonts w:eastAsia="SimSun" w:cs="Tahoma"/>
          <w:lang w:eastAsia="zh-CN"/>
        </w:rPr>
      </w:pPr>
    </w:p>
    <w:p w14:paraId="6BF3DFDC" w14:textId="77777777" w:rsidR="00DD7F8E" w:rsidRPr="001E20FA" w:rsidRDefault="00DD7F8E" w:rsidP="00F21E5F">
      <w:pPr>
        <w:rPr>
          <w:rFonts w:eastAsia="SimSun" w:cs="Tahoma"/>
          <w:lang w:eastAsia="zh-CN"/>
        </w:rPr>
      </w:pPr>
      <w:r w:rsidRPr="001E20FA">
        <w:rPr>
          <w:rFonts w:eastAsia="SimSun" w:cs="Tahoma"/>
          <w:szCs w:val="18"/>
          <w:lang w:eastAsia="zh-CN"/>
        </w:rPr>
        <w:t>企业战略计划的成功与否以及我们的义务履行情况取决于客户在整个计划中的参与程度，包括但不限于以下方面：</w:t>
      </w:r>
    </w:p>
    <w:p w14:paraId="6BF3DFDD" w14:textId="77777777" w:rsidR="00DD7F8E" w:rsidRPr="001E20FA" w:rsidRDefault="00DD7F8E" w:rsidP="00F21E5F">
      <w:pPr>
        <w:rPr>
          <w:rFonts w:eastAsia="SimSun" w:cs="Tahoma"/>
          <w:lang w:eastAsia="zh-CN"/>
        </w:rPr>
      </w:pPr>
    </w:p>
    <w:p w14:paraId="6BF3DFDE" w14:textId="77777777" w:rsidR="00DD7F8E" w:rsidRPr="002C7BD6" w:rsidRDefault="00DD7F8E" w:rsidP="00F21E5F">
      <w:pPr>
        <w:numPr>
          <w:ilvl w:val="0"/>
          <w:numId w:val="96"/>
        </w:numPr>
        <w:tabs>
          <w:tab w:val="left" w:pos="1440"/>
        </w:tabs>
        <w:spacing w:after="60"/>
        <w:ind w:left="1440"/>
        <w:rPr>
          <w:rFonts w:eastAsia="SimSun" w:cs="Tahoma"/>
          <w:spacing w:val="-4"/>
          <w:lang w:eastAsia="zh-CN"/>
        </w:rPr>
      </w:pPr>
      <w:r w:rsidRPr="002C7BD6">
        <w:rPr>
          <w:rFonts w:eastAsia="SimSun" w:cs="Tahoma"/>
          <w:color w:val="000000"/>
          <w:spacing w:val="-4"/>
          <w:szCs w:val="18"/>
          <w:lang w:eastAsia="zh-CN"/>
        </w:rPr>
        <w:t>客户在代表、</w:t>
      </w:r>
      <w:r w:rsidRPr="002C7BD6">
        <w:rPr>
          <w:rFonts w:eastAsia="SimSun" w:cs="Tahoma"/>
          <w:color w:val="000000"/>
          <w:spacing w:val="-4"/>
          <w:szCs w:val="18"/>
          <w:lang w:eastAsia="zh-CN"/>
        </w:rPr>
        <w:t xml:space="preserve">IT </w:t>
      </w:r>
      <w:r w:rsidRPr="002C7BD6">
        <w:rPr>
          <w:rFonts w:eastAsia="SimSun" w:cs="Tahoma"/>
          <w:color w:val="000000"/>
          <w:spacing w:val="-4"/>
          <w:szCs w:val="18"/>
          <w:lang w:eastAsia="zh-CN"/>
        </w:rPr>
        <w:t>员工和资源方面的提供情况，包括但不限于硬件、软件、</w:t>
      </w:r>
      <w:r w:rsidRPr="002C7BD6">
        <w:rPr>
          <w:rFonts w:eastAsia="SimSun" w:cs="Tahoma"/>
          <w:color w:val="000000"/>
          <w:spacing w:val="-4"/>
          <w:szCs w:val="18"/>
          <w:lang w:eastAsia="zh-CN"/>
        </w:rPr>
        <w:t xml:space="preserve">Internet </w:t>
      </w:r>
      <w:r w:rsidRPr="002C7BD6">
        <w:rPr>
          <w:rFonts w:eastAsia="SimSun" w:cs="Tahoma"/>
          <w:color w:val="000000"/>
          <w:spacing w:val="-4"/>
          <w:szCs w:val="18"/>
          <w:lang w:eastAsia="zh-CN"/>
        </w:rPr>
        <w:t>连接和办公室空间；</w:t>
      </w:r>
    </w:p>
    <w:p w14:paraId="6BF3DFDF" w14:textId="77777777" w:rsidR="00DD7F8E" w:rsidRPr="001E20FA" w:rsidRDefault="00DD7F8E" w:rsidP="00F21E5F">
      <w:pPr>
        <w:numPr>
          <w:ilvl w:val="0"/>
          <w:numId w:val="96"/>
        </w:numPr>
        <w:tabs>
          <w:tab w:val="left" w:pos="1440"/>
        </w:tabs>
        <w:spacing w:after="60"/>
        <w:ind w:left="1440"/>
        <w:rPr>
          <w:rFonts w:eastAsia="SimSun" w:cs="Tahoma"/>
          <w:lang w:eastAsia="zh-CN"/>
        </w:rPr>
      </w:pPr>
      <w:r w:rsidRPr="001E20FA">
        <w:rPr>
          <w:rFonts w:eastAsia="SimSun" w:cs="Tahoma"/>
          <w:color w:val="000000"/>
          <w:szCs w:val="18"/>
          <w:lang w:eastAsia="zh-CN"/>
        </w:rPr>
        <w:t>客户能否及时提供准确完整的信息；</w:t>
      </w:r>
    </w:p>
    <w:p w14:paraId="6BF3DFE0" w14:textId="77777777" w:rsidR="00DD7F8E" w:rsidRPr="001E20FA" w:rsidRDefault="00DD7F8E" w:rsidP="00F21E5F">
      <w:pPr>
        <w:numPr>
          <w:ilvl w:val="0"/>
          <w:numId w:val="96"/>
        </w:numPr>
        <w:tabs>
          <w:tab w:val="left" w:pos="1440"/>
        </w:tabs>
        <w:spacing w:after="60"/>
        <w:ind w:left="1440"/>
        <w:rPr>
          <w:rFonts w:eastAsia="SimSun" w:cs="Tahoma"/>
          <w:lang w:eastAsia="zh-CN"/>
        </w:rPr>
      </w:pPr>
      <w:r w:rsidRPr="001E20FA">
        <w:rPr>
          <w:rFonts w:eastAsia="SimSun" w:cs="Tahoma"/>
          <w:color w:val="000000"/>
          <w:szCs w:val="18"/>
          <w:lang w:eastAsia="zh-CN"/>
        </w:rPr>
        <w:t>能否访问有关客户组织的信息；</w:t>
      </w:r>
    </w:p>
    <w:p w14:paraId="6BF3DFE1" w14:textId="77777777" w:rsidR="00DD7F8E" w:rsidRPr="001E20FA" w:rsidRDefault="00DD7F8E" w:rsidP="00F21E5F">
      <w:pPr>
        <w:numPr>
          <w:ilvl w:val="0"/>
          <w:numId w:val="96"/>
        </w:numPr>
        <w:tabs>
          <w:tab w:val="left" w:pos="1440"/>
        </w:tabs>
        <w:spacing w:after="60"/>
        <w:ind w:left="1440"/>
        <w:rPr>
          <w:rFonts w:eastAsia="SimSun" w:cs="Tahoma"/>
          <w:lang w:eastAsia="zh-CN"/>
        </w:rPr>
      </w:pPr>
      <w:r w:rsidRPr="001E20FA">
        <w:rPr>
          <w:rFonts w:eastAsia="SimSun" w:cs="Tahoma"/>
          <w:color w:val="000000"/>
          <w:szCs w:val="18"/>
          <w:lang w:eastAsia="zh-CN"/>
        </w:rPr>
        <w:t>能否及时有效地履行指定的客户责任；以及</w:t>
      </w:r>
    </w:p>
    <w:p w14:paraId="6BF3DFE2" w14:textId="77777777" w:rsidR="00DD7F8E" w:rsidRPr="001E20FA" w:rsidRDefault="00DD7F8E" w:rsidP="00F21E5F">
      <w:pPr>
        <w:numPr>
          <w:ilvl w:val="0"/>
          <w:numId w:val="96"/>
        </w:numPr>
        <w:tabs>
          <w:tab w:val="left" w:pos="1440"/>
        </w:tabs>
        <w:spacing w:after="60"/>
        <w:ind w:left="1440"/>
        <w:rPr>
          <w:rFonts w:eastAsia="SimSun" w:cs="Tahoma"/>
          <w:lang w:eastAsia="zh-CN"/>
        </w:rPr>
      </w:pPr>
      <w:r w:rsidRPr="001E20FA">
        <w:rPr>
          <w:rFonts w:eastAsia="SimSun" w:cs="Tahoma"/>
          <w:color w:val="000000"/>
          <w:szCs w:val="18"/>
          <w:lang w:eastAsia="zh-CN"/>
        </w:rPr>
        <w:t>客户的管理层能否及时决策和批准。</w:t>
      </w:r>
    </w:p>
    <w:p w14:paraId="6BF3DFE3" w14:textId="77777777" w:rsidR="00DD7F8E" w:rsidRPr="001E20FA" w:rsidRDefault="00DD7F8E" w:rsidP="00F21E5F">
      <w:pPr>
        <w:rPr>
          <w:rFonts w:eastAsia="SimSun" w:cs="Tahoma"/>
          <w:lang w:eastAsia="zh-CN"/>
        </w:rPr>
      </w:pPr>
      <w:bookmarkStart w:id="973" w:name="_Toc288760404"/>
      <w:r w:rsidRPr="001E20FA">
        <w:rPr>
          <w:rFonts w:eastAsia="SimSun" w:cs="Tahoma"/>
          <w:b/>
          <w:sz w:val="24"/>
          <w:szCs w:val="18"/>
          <w:lang w:eastAsia="zh-CN"/>
        </w:rPr>
        <w:t>附加服务条款和条件</w:t>
      </w:r>
    </w:p>
    <w:p w14:paraId="6BF3DFE4" w14:textId="77777777" w:rsidR="00DD7F8E" w:rsidRPr="001E20FA" w:rsidRDefault="00DD7F8E" w:rsidP="00F21E5F">
      <w:pPr>
        <w:rPr>
          <w:rFonts w:eastAsia="SimSun" w:cs="Tahoma"/>
          <w:lang w:eastAsia="zh-CN"/>
        </w:rPr>
      </w:pPr>
    </w:p>
    <w:p w14:paraId="6BF3DFE5" w14:textId="77777777" w:rsidR="00DD7F8E" w:rsidRPr="001E20FA" w:rsidRDefault="00DB2D1E" w:rsidP="00F21E5F">
      <w:pPr>
        <w:spacing w:after="60"/>
        <w:rPr>
          <w:rFonts w:eastAsia="SimSun" w:cs="Tahoma"/>
          <w:lang w:eastAsia="zh-CN"/>
        </w:rPr>
      </w:pPr>
      <w:bookmarkStart w:id="974" w:name="_Toc317591257"/>
      <w:bookmarkStart w:id="975" w:name="_Toc336338248"/>
      <w:bookmarkStart w:id="976" w:name="_Toc348164855"/>
      <w:r w:rsidRPr="001E20FA">
        <w:rPr>
          <w:rStyle w:val="Heading2Char"/>
          <w:rFonts w:ascii="Tahoma" w:eastAsia="SimSun" w:hAnsi="Tahoma" w:cs="Tahoma"/>
          <w:sz w:val="20"/>
          <w:szCs w:val="20"/>
          <w:lang w:eastAsia="zh-CN"/>
        </w:rPr>
        <w:t>使用权利、所有权和许可权利</w:t>
      </w:r>
      <w:bookmarkEnd w:id="973"/>
      <w:bookmarkEnd w:id="974"/>
      <w:bookmarkEnd w:id="975"/>
      <w:bookmarkEnd w:id="976"/>
    </w:p>
    <w:p w14:paraId="6BF3DFE6" w14:textId="77777777" w:rsidR="00DB2D1E" w:rsidRPr="001E20FA" w:rsidRDefault="00DB2D1E" w:rsidP="00F21E5F">
      <w:pPr>
        <w:pStyle w:val="normal1"/>
        <w:rPr>
          <w:rFonts w:ascii="Tahoma" w:eastAsia="SimSun" w:hAnsi="Tahoma" w:cs="Tahoma"/>
          <w:lang w:eastAsia="zh-CN"/>
        </w:rPr>
      </w:pPr>
      <w:r w:rsidRPr="001E20FA">
        <w:rPr>
          <w:rFonts w:ascii="Tahoma" w:eastAsia="SimSun" w:hAnsi="Tahoma" w:cs="Tahoma"/>
          <w:b/>
          <w:bCs/>
          <w:color w:val="000000"/>
          <w:sz w:val="18"/>
          <w:szCs w:val="18"/>
          <w:lang w:eastAsia="zh-CN"/>
        </w:rPr>
        <w:t>修补程序。</w:t>
      </w:r>
      <w:r w:rsidRPr="001E20FA">
        <w:rPr>
          <w:rFonts w:ascii="Tahoma" w:eastAsia="SimSun" w:hAnsi="Tahoma" w:cs="Tahoma"/>
          <w:b/>
          <w:bCs/>
          <w:color w:val="000000"/>
          <w:sz w:val="18"/>
          <w:szCs w:val="18"/>
          <w:lang w:eastAsia="zh-CN"/>
        </w:rPr>
        <w:t xml:space="preserve"> </w:t>
      </w:r>
      <w:r w:rsidRPr="001E20FA">
        <w:rPr>
          <w:rFonts w:ascii="Tahoma" w:eastAsia="SimSun" w:hAnsi="Tahoma" w:cs="Tahoma"/>
          <w:color w:val="000000"/>
          <w:sz w:val="18"/>
          <w:szCs w:val="18"/>
          <w:lang w:eastAsia="zh-CN"/>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微软计算机代码合并。</w:t>
      </w:r>
    </w:p>
    <w:p w14:paraId="6BF3DFE7" w14:textId="77777777" w:rsidR="003F47CB" w:rsidRPr="001E20FA" w:rsidRDefault="003F47CB" w:rsidP="00F21E5F">
      <w:pPr>
        <w:pStyle w:val="normal1"/>
        <w:rPr>
          <w:rFonts w:ascii="Tahoma" w:eastAsia="SimSun" w:hAnsi="Tahoma" w:cs="Tahoma"/>
          <w:lang w:eastAsia="zh-CN"/>
        </w:rPr>
      </w:pPr>
    </w:p>
    <w:p w14:paraId="6BF3DFE8" w14:textId="77777777" w:rsidR="00DB2D1E" w:rsidRPr="001E20FA" w:rsidRDefault="00DB2D1E" w:rsidP="00F21E5F">
      <w:pPr>
        <w:pStyle w:val="normal1"/>
        <w:rPr>
          <w:rFonts w:ascii="Tahoma" w:eastAsia="SimSun" w:hAnsi="Tahoma" w:cs="Tahoma"/>
          <w:lang w:eastAsia="zh-CN"/>
        </w:rPr>
      </w:pPr>
      <w:r w:rsidRPr="001E20FA">
        <w:rPr>
          <w:rFonts w:ascii="Tahoma" w:eastAsia="SimSun" w:hAnsi="Tahoma" w:cs="Tahoma"/>
          <w:b/>
          <w:bCs/>
          <w:color w:val="000000"/>
          <w:sz w:val="18"/>
          <w:szCs w:val="18"/>
          <w:lang w:eastAsia="zh-CN"/>
        </w:rPr>
        <w:t>既存工作成果。</w:t>
      </w:r>
      <w:r w:rsidRPr="001E20FA">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既存工作成果</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14:paraId="6BF3DFE9" w14:textId="77777777" w:rsidR="00DB2D1E" w:rsidRPr="001E20FA" w:rsidRDefault="00DB2D1E" w:rsidP="00F21E5F">
      <w:pPr>
        <w:pStyle w:val="normal1"/>
        <w:rPr>
          <w:rFonts w:ascii="Tahoma" w:eastAsia="SimSun" w:hAnsi="Tahoma" w:cs="Tahoma"/>
          <w:lang w:eastAsia="zh-CN"/>
        </w:rPr>
      </w:pPr>
      <w:r w:rsidRPr="001E20FA">
        <w:rPr>
          <w:rFonts w:ascii="Tahoma" w:eastAsia="SimSun" w:hAnsi="Tahoma" w:cs="Tahoma"/>
          <w:color w:val="000000"/>
          <w:sz w:val="18"/>
          <w:szCs w:val="18"/>
          <w:lang w:eastAsia="zh-CN"/>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14:paraId="6BF3DFEA" w14:textId="77777777" w:rsidR="003F47CB" w:rsidRPr="001E20FA" w:rsidRDefault="003F47CB" w:rsidP="00F21E5F">
      <w:pPr>
        <w:pStyle w:val="normal1"/>
        <w:rPr>
          <w:rFonts w:ascii="Tahoma" w:eastAsia="SimSun" w:hAnsi="Tahoma" w:cs="Tahoma"/>
          <w:lang w:eastAsia="zh-CN"/>
        </w:rPr>
      </w:pPr>
    </w:p>
    <w:p w14:paraId="6BF3DFEB" w14:textId="77777777" w:rsidR="00DB2D1E" w:rsidRPr="001E20FA" w:rsidRDefault="00DB2D1E" w:rsidP="00F21E5F">
      <w:pPr>
        <w:pStyle w:val="normal1"/>
        <w:rPr>
          <w:rFonts w:ascii="Tahoma" w:eastAsia="SimSun" w:hAnsi="Tahoma" w:cs="Tahoma"/>
          <w:lang w:eastAsia="zh-CN"/>
        </w:rPr>
      </w:pPr>
      <w:r w:rsidRPr="001E20FA">
        <w:rPr>
          <w:rFonts w:ascii="Tahoma" w:eastAsia="SimSun" w:hAnsi="Tahoma" w:cs="Tahoma"/>
          <w:b/>
          <w:bCs/>
          <w:color w:val="000000"/>
          <w:sz w:val="18"/>
          <w:szCs w:val="18"/>
          <w:lang w:eastAsia="zh-CN"/>
        </w:rPr>
        <w:t>开发成果。</w:t>
      </w:r>
      <w:r w:rsidRPr="001E20FA">
        <w:rPr>
          <w:rFonts w:ascii="Tahoma" w:eastAsia="SimSun" w:hAnsi="Tahoma" w:cs="Tahoma"/>
          <w:color w:val="000000"/>
          <w:sz w:val="18"/>
          <w:szCs w:val="18"/>
          <w:lang w:eastAsia="zh-CN"/>
        </w:rPr>
        <w:t>一旦完全付款，微软应授予客户由微软开发、或由微软与客户共同开发，并在服务合作结束后留给客户的所有计算机代码或非代码书面材料（以下简称</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开发成果</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6BF3DFEC" w14:textId="77777777" w:rsidR="003F47CB" w:rsidRPr="001E20FA" w:rsidRDefault="003F47CB" w:rsidP="00F21E5F">
      <w:pPr>
        <w:pStyle w:val="normal1"/>
        <w:rPr>
          <w:rFonts w:ascii="Tahoma" w:eastAsia="SimSun" w:hAnsi="Tahoma" w:cs="Tahoma"/>
          <w:lang w:eastAsia="zh-CN"/>
        </w:rPr>
      </w:pPr>
    </w:p>
    <w:p w14:paraId="6BF3DFED" w14:textId="77777777" w:rsidR="00222641" w:rsidRPr="00D66143" w:rsidRDefault="00222641" w:rsidP="00F21E5F">
      <w:pPr>
        <w:rPr>
          <w:rFonts w:eastAsia="SimSun" w:cs="Tahoma"/>
          <w:spacing w:val="-6"/>
          <w:lang w:eastAsia="zh-CN"/>
        </w:rPr>
      </w:pPr>
      <w:r w:rsidRPr="00D66143">
        <w:rPr>
          <w:rFonts w:eastAsia="SimSun" w:cs="Tahoma"/>
          <w:b/>
          <w:bCs/>
          <w:color w:val="000000"/>
          <w:spacing w:val="-6"/>
          <w:szCs w:val="18"/>
          <w:lang w:eastAsia="zh-CN"/>
        </w:rPr>
        <w:t>材料。</w:t>
      </w:r>
      <w:r w:rsidRPr="00D66143">
        <w:rPr>
          <w:rFonts w:eastAsia="SimSun" w:cs="Tahoma"/>
          <w:bCs/>
          <w:color w:val="000000"/>
          <w:spacing w:val="-6"/>
          <w:szCs w:val="18"/>
          <w:lang w:eastAsia="zh-CN"/>
        </w:rPr>
        <w:t>由我方开发并与</w:t>
      </w:r>
      <w:r w:rsidRPr="00D66143">
        <w:rPr>
          <w:rFonts w:eastAsia="SimSun" w:cs="Tahoma"/>
          <w:bCs/>
          <w:color w:val="000000"/>
          <w:spacing w:val="-6"/>
          <w:szCs w:val="18"/>
          <w:lang w:eastAsia="zh-CN"/>
        </w:rPr>
        <w:t xml:space="preserve"> Windows Azure </w:t>
      </w:r>
      <w:r w:rsidRPr="00D66143">
        <w:rPr>
          <w:rFonts w:eastAsia="SimSun" w:cs="Tahoma"/>
          <w:bCs/>
          <w:color w:val="000000"/>
          <w:spacing w:val="-6"/>
          <w:szCs w:val="18"/>
          <w:lang w:eastAsia="zh-CN"/>
        </w:rPr>
        <w:t>支持和专业支持一起向客户提供的除软件代码以外的任何材料（以下简称</w:t>
      </w:r>
      <w:r w:rsidRPr="00D66143">
        <w:rPr>
          <w:rFonts w:ascii="SimSun" w:eastAsia="SimSun" w:hAnsi="SimSun" w:cs="Tahoma"/>
          <w:bCs/>
          <w:color w:val="000000"/>
          <w:spacing w:val="-6"/>
          <w:szCs w:val="18"/>
          <w:lang w:eastAsia="zh-CN"/>
        </w:rPr>
        <w:t>“</w:t>
      </w:r>
      <w:r w:rsidRPr="00D66143">
        <w:rPr>
          <w:rFonts w:eastAsia="SimSun" w:cs="Tahoma"/>
          <w:bCs/>
          <w:color w:val="000000"/>
          <w:spacing w:val="-6"/>
          <w:szCs w:val="18"/>
          <w:lang w:eastAsia="zh-CN"/>
        </w:rPr>
        <w:t>材料</w:t>
      </w:r>
      <w:r w:rsidRPr="00D66143">
        <w:rPr>
          <w:rFonts w:ascii="SimSun" w:eastAsia="SimSun" w:hAnsi="SimSun" w:cs="Tahoma"/>
          <w:bCs/>
          <w:color w:val="000000"/>
          <w:spacing w:val="-6"/>
          <w:szCs w:val="18"/>
          <w:lang w:eastAsia="zh-CN"/>
        </w:rPr>
        <w:t>”</w:t>
      </w:r>
      <w:r w:rsidRPr="00D66143">
        <w:rPr>
          <w:rFonts w:eastAsia="SimSun" w:cs="Tahoma"/>
          <w:bCs/>
          <w:color w:val="000000"/>
          <w:spacing w:val="-6"/>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6BF3DFEE" w14:textId="77777777" w:rsidR="003F47CB" w:rsidRPr="001E20FA" w:rsidRDefault="003F47CB" w:rsidP="00F21E5F">
      <w:pPr>
        <w:rPr>
          <w:rFonts w:eastAsia="SimSun" w:cs="Tahoma"/>
          <w:lang w:eastAsia="zh-CN"/>
        </w:rPr>
      </w:pPr>
    </w:p>
    <w:p w14:paraId="6BF3DFEF" w14:textId="77777777" w:rsidR="00B53C3C" w:rsidRPr="002C7BD6" w:rsidRDefault="00B53C3C" w:rsidP="00C119ED">
      <w:pPr>
        <w:rPr>
          <w:rFonts w:eastAsia="SimSun" w:cs="Tahoma"/>
          <w:spacing w:val="-2"/>
          <w:lang w:eastAsia="zh-CN"/>
        </w:rPr>
      </w:pPr>
      <w:r w:rsidRPr="002C7BD6">
        <w:rPr>
          <w:rFonts w:eastAsia="SimSun" w:cs="Tahoma"/>
          <w:b/>
          <w:bCs/>
          <w:color w:val="000000"/>
          <w:spacing w:val="-2"/>
          <w:szCs w:val="18"/>
          <w:lang w:eastAsia="zh-CN"/>
        </w:rPr>
        <w:t>示例代码。</w:t>
      </w:r>
      <w:r w:rsidRPr="002C7BD6">
        <w:rPr>
          <w:rFonts w:eastAsia="SimSun" w:cs="Tahoma"/>
          <w:bCs/>
          <w:color w:val="000000"/>
          <w:spacing w:val="-2"/>
          <w:szCs w:val="18"/>
          <w:lang w:eastAsia="zh-CN"/>
        </w:rPr>
        <w:t>微软授予客户非独占性、免版税的永久权利，可用于使用和修改我方出于演示目的而提供的任何软件代码（以下简称</w:t>
      </w:r>
      <w:r w:rsidRPr="002C7BD6">
        <w:rPr>
          <w:rFonts w:ascii="SimSun" w:eastAsia="SimSun" w:hAnsi="SimSun" w:cs="Tahoma"/>
          <w:bCs/>
          <w:color w:val="000000"/>
          <w:spacing w:val="-2"/>
          <w:szCs w:val="18"/>
          <w:lang w:eastAsia="zh-CN"/>
        </w:rPr>
        <w:t>“</w:t>
      </w:r>
      <w:r w:rsidRPr="002C7BD6">
        <w:rPr>
          <w:rFonts w:eastAsia="SimSun" w:cs="Tahoma"/>
          <w:bCs/>
          <w:color w:val="000000"/>
          <w:spacing w:val="-2"/>
          <w:szCs w:val="18"/>
          <w:lang w:eastAsia="zh-CN"/>
        </w:rPr>
        <w:t>样本代码</w:t>
      </w:r>
      <w:r w:rsidRPr="002C7BD6">
        <w:rPr>
          <w:rFonts w:ascii="SimSun" w:eastAsia="SimSun" w:hAnsi="SimSun" w:cs="Tahoma"/>
          <w:bCs/>
          <w:color w:val="000000"/>
          <w:spacing w:val="-2"/>
          <w:szCs w:val="18"/>
          <w:lang w:eastAsia="zh-CN"/>
        </w:rPr>
        <w:t>”</w:t>
      </w:r>
      <w:r w:rsidRPr="002C7BD6">
        <w:rPr>
          <w:rFonts w:eastAsia="SimSun" w:cs="Tahoma"/>
          <w:bCs/>
          <w:color w:val="000000"/>
          <w:spacing w:val="-2"/>
          <w:szCs w:val="18"/>
          <w:lang w:eastAsia="zh-CN"/>
        </w:rPr>
        <w:t>），以及用于复制和分发样本代码的目标代码形式，前提是客户同意：</w:t>
      </w:r>
      <w:r w:rsidRPr="002C7BD6">
        <w:rPr>
          <w:rFonts w:eastAsia="SimSun" w:cs="Tahoma"/>
          <w:bCs/>
          <w:color w:val="000000"/>
          <w:spacing w:val="-2"/>
          <w:szCs w:val="18"/>
          <w:lang w:eastAsia="zh-CN"/>
        </w:rPr>
        <w:t xml:space="preserve">(i) </w:t>
      </w:r>
      <w:r w:rsidRPr="002C7BD6">
        <w:rPr>
          <w:rFonts w:eastAsia="SimSun" w:cs="Tahoma"/>
          <w:bCs/>
          <w:color w:val="000000"/>
          <w:spacing w:val="-2"/>
          <w:szCs w:val="18"/>
          <w:lang w:eastAsia="zh-CN"/>
        </w:rPr>
        <w:t>不使用我方的名称、徽标或商标来推广您嵌入示例代码的软件产品；</w:t>
      </w:r>
      <w:r w:rsidRPr="002C7BD6">
        <w:rPr>
          <w:rFonts w:eastAsia="SimSun" w:cs="Tahoma"/>
          <w:bCs/>
          <w:color w:val="000000"/>
          <w:spacing w:val="-2"/>
          <w:szCs w:val="18"/>
          <w:lang w:eastAsia="zh-CN"/>
        </w:rPr>
        <w:t xml:space="preserve">(ii) </w:t>
      </w:r>
      <w:r w:rsidRPr="002C7BD6">
        <w:rPr>
          <w:rFonts w:eastAsia="SimSun" w:cs="Tahoma"/>
          <w:bCs/>
          <w:color w:val="000000"/>
          <w:spacing w:val="-2"/>
          <w:szCs w:val="18"/>
          <w:lang w:eastAsia="zh-CN"/>
        </w:rPr>
        <w:t>在您嵌入示例代码的软件产品中包括有效的版权声明；以及</w:t>
      </w:r>
      <w:r w:rsidRPr="002C7BD6">
        <w:rPr>
          <w:rFonts w:eastAsia="SimSun" w:cs="Tahoma"/>
          <w:bCs/>
          <w:color w:val="000000"/>
          <w:spacing w:val="-2"/>
          <w:szCs w:val="18"/>
          <w:lang w:eastAsia="zh-CN"/>
        </w:rPr>
        <w:t xml:space="preserve"> (iii) </w:t>
      </w:r>
      <w:r w:rsidRPr="002C7BD6">
        <w:rPr>
          <w:rFonts w:eastAsia="SimSun" w:cs="Tahoma"/>
          <w:bCs/>
          <w:color w:val="000000"/>
          <w:spacing w:val="-2"/>
          <w:szCs w:val="18"/>
          <w:lang w:eastAsia="zh-CN"/>
        </w:rPr>
        <w:t>对于因使用或分发示例代码而引起的任何索赔或诉讼（包括律师费），贵方应为我方及我方供应商提供赔偿，使我方及我方供应商免受损失，并为我方及我方供应商提供辩护。</w:t>
      </w:r>
    </w:p>
    <w:p w14:paraId="6BF3DFF0" w14:textId="77777777" w:rsidR="003F47CB" w:rsidRPr="001E20FA" w:rsidRDefault="003F47CB" w:rsidP="00F21E5F">
      <w:pPr>
        <w:rPr>
          <w:rFonts w:eastAsia="SimSun" w:cs="Tahoma"/>
          <w:lang w:eastAsia="zh-CN"/>
        </w:rPr>
      </w:pPr>
    </w:p>
    <w:p w14:paraId="6BF3DFF1" w14:textId="77777777" w:rsidR="00DB2D1E" w:rsidRPr="001E20FA" w:rsidRDefault="00DB2D1E" w:rsidP="00F21E5F">
      <w:pPr>
        <w:pStyle w:val="normal1"/>
        <w:rPr>
          <w:rFonts w:ascii="Tahoma" w:eastAsia="SimSun" w:hAnsi="Tahoma" w:cs="Tahoma"/>
          <w:lang w:eastAsia="zh-CN"/>
        </w:rPr>
      </w:pPr>
      <w:r w:rsidRPr="001E20FA">
        <w:rPr>
          <w:rFonts w:ascii="Tahoma" w:eastAsia="SimSun" w:hAnsi="Tahoma" w:cs="Tahoma"/>
          <w:b/>
          <w:bCs/>
          <w:color w:val="000000"/>
          <w:sz w:val="18"/>
          <w:szCs w:val="18"/>
          <w:lang w:eastAsia="zh-CN"/>
        </w:rPr>
        <w:t>开放源代码许可限制。</w:t>
      </w:r>
      <w:r w:rsidRPr="001E20FA">
        <w:rPr>
          <w:rFonts w:ascii="Tahoma" w:eastAsia="SimSun" w:hAnsi="Tahoma" w:cs="Tahoma"/>
          <w:color w:val="000000"/>
          <w:sz w:val="18"/>
          <w:szCs w:val="18"/>
          <w:lang w:eastAsia="zh-CN"/>
        </w:rPr>
        <w:t>鉴于某些第三方许可条款一般要求计算机代码为</w:t>
      </w:r>
      <w:r w:rsidRPr="001E20FA">
        <w:rPr>
          <w:rFonts w:ascii="Tahoma" w:eastAsia="SimSun" w:hAnsi="Tahoma" w:cs="Tahoma"/>
          <w:color w:val="000000"/>
          <w:sz w:val="18"/>
          <w:szCs w:val="18"/>
          <w:lang w:eastAsia="zh-CN"/>
        </w:rPr>
        <w:t xml:space="preserve"> (i) </w:t>
      </w:r>
      <w:r w:rsidRPr="001E20FA">
        <w:rPr>
          <w:rFonts w:ascii="Tahoma" w:eastAsia="SimSun" w:hAnsi="Tahoma" w:cs="Tahoma"/>
          <w:color w:val="000000"/>
          <w:sz w:val="18"/>
          <w:szCs w:val="18"/>
          <w:lang w:eastAsia="zh-CN"/>
        </w:rPr>
        <w:t>以源代码形式披露给第三方；</w:t>
      </w:r>
      <w:r w:rsidRPr="001E20FA">
        <w:rPr>
          <w:rFonts w:ascii="Tahoma" w:eastAsia="SimSun" w:hAnsi="Tahoma" w:cs="Tahoma"/>
          <w:color w:val="000000"/>
          <w:sz w:val="18"/>
          <w:szCs w:val="18"/>
          <w:lang w:eastAsia="zh-CN"/>
        </w:rPr>
        <w:t xml:space="preserve">(ii) </w:t>
      </w:r>
      <w:r w:rsidRPr="001E20FA">
        <w:rPr>
          <w:rFonts w:ascii="Tahoma" w:eastAsia="SimSun" w:hAnsi="Tahoma" w:cs="Tahoma"/>
          <w:color w:val="000000"/>
          <w:sz w:val="18"/>
          <w:szCs w:val="18"/>
          <w:lang w:eastAsia="zh-CN"/>
        </w:rPr>
        <w:t>为制作衍生作品的目的许可给第三方；或</w:t>
      </w:r>
      <w:r w:rsidRPr="001E20FA">
        <w:rPr>
          <w:rFonts w:ascii="Tahoma" w:eastAsia="SimSun" w:hAnsi="Tahoma" w:cs="Tahoma"/>
          <w:color w:val="000000"/>
          <w:sz w:val="18"/>
          <w:szCs w:val="18"/>
          <w:lang w:eastAsia="zh-CN"/>
        </w:rPr>
        <w:t xml:space="preserve"> (iii) </w:t>
      </w:r>
      <w:r w:rsidRPr="001E20FA">
        <w:rPr>
          <w:rFonts w:ascii="Tahoma" w:eastAsia="SimSun" w:hAnsi="Tahoma" w:cs="Tahoma"/>
          <w:color w:val="000000"/>
          <w:sz w:val="18"/>
          <w:szCs w:val="18"/>
          <w:lang w:eastAsia="zh-CN"/>
        </w:rPr>
        <w:t>免费再分发给第三方（以下统称为</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开放源代码许可条款</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1E20FA">
        <w:rPr>
          <w:rFonts w:ascii="Tahoma" w:eastAsia="SimSun" w:hAnsi="Tahoma" w:cs="Tahoma"/>
          <w:color w:val="000000"/>
          <w:sz w:val="18"/>
          <w:szCs w:val="18"/>
          <w:lang w:eastAsia="zh-CN"/>
        </w:rPr>
        <w:t>/</w:t>
      </w:r>
      <w:r w:rsidRPr="001E20FA">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14:paraId="6BF3DFF2" w14:textId="77777777" w:rsidR="003F47CB" w:rsidRPr="001E20FA" w:rsidRDefault="003F47CB" w:rsidP="00F21E5F">
      <w:pPr>
        <w:pStyle w:val="normal1"/>
        <w:rPr>
          <w:rFonts w:ascii="Tahoma" w:eastAsia="SimSun" w:hAnsi="Tahoma" w:cs="Tahoma"/>
          <w:lang w:eastAsia="zh-CN"/>
        </w:rPr>
      </w:pPr>
    </w:p>
    <w:p w14:paraId="6BF3DFF3" w14:textId="77777777" w:rsidR="00DB2D1E" w:rsidRPr="001E20FA" w:rsidRDefault="00DB2D1E" w:rsidP="00F21E5F">
      <w:pPr>
        <w:pStyle w:val="normal1"/>
        <w:rPr>
          <w:rFonts w:ascii="Tahoma" w:eastAsia="SimSun" w:hAnsi="Tahoma" w:cs="Tahoma"/>
          <w:lang w:eastAsia="zh-CN"/>
        </w:rPr>
      </w:pPr>
      <w:r w:rsidRPr="001E20FA">
        <w:rPr>
          <w:rFonts w:ascii="Tahoma" w:eastAsia="SimSun" w:hAnsi="Tahoma" w:cs="Tahoma"/>
          <w:b/>
          <w:bCs/>
          <w:color w:val="000000"/>
          <w:sz w:val="18"/>
          <w:szCs w:val="18"/>
          <w:lang w:eastAsia="zh-CN"/>
        </w:rPr>
        <w:t>关联公司的权利。</w:t>
      </w:r>
      <w:r w:rsidRPr="001E20FA">
        <w:rPr>
          <w:rFonts w:ascii="Tahoma" w:eastAsia="SimSun" w:hAnsi="Tahoma" w:cs="Tahoma"/>
          <w:color w:val="000000"/>
          <w:sz w:val="18"/>
          <w:szCs w:val="18"/>
          <w:lang w:eastAsia="zh-CN"/>
        </w:rPr>
        <w:t>客户可将本小节中规定的、与服务交付物相关的权利分许可给其关联公司，但客户的关联公司不得再分许可这些权利，且客户关联公司在使用时必须遵循本协议所规定的许可条款。</w:t>
      </w:r>
    </w:p>
    <w:p w14:paraId="6BF3DFF4" w14:textId="77777777" w:rsidR="001C1727" w:rsidRPr="001E20FA" w:rsidRDefault="001C1727" w:rsidP="00F21E5F">
      <w:pPr>
        <w:rPr>
          <w:rFonts w:eastAsia="SimSun" w:cs="Tahoma"/>
          <w:lang w:eastAsia="zh-CN"/>
        </w:rPr>
      </w:pPr>
    </w:p>
    <w:p w14:paraId="6BF3DFF5" w14:textId="77777777" w:rsidR="00DB2D1E" w:rsidRPr="001E20FA" w:rsidRDefault="00DB2D1E" w:rsidP="00F21E5F">
      <w:pPr>
        <w:rPr>
          <w:rFonts w:eastAsia="SimSun" w:cs="Tahoma"/>
          <w:lang w:eastAsia="zh-CN"/>
        </w:rPr>
      </w:pPr>
      <w:r w:rsidRPr="001E20FA">
        <w:rPr>
          <w:rFonts w:eastAsia="SimSun" w:cs="Tahoma"/>
          <w:b/>
          <w:bCs/>
          <w:color w:val="000000"/>
          <w:szCs w:val="18"/>
          <w:lang w:eastAsia="zh-CN"/>
        </w:rPr>
        <w:t>权利的保留。</w:t>
      </w:r>
      <w:r w:rsidRPr="001E20FA">
        <w:rPr>
          <w:rFonts w:eastAsia="SimSun" w:cs="Tahoma"/>
          <w:color w:val="000000"/>
          <w:szCs w:val="18"/>
          <w:lang w:eastAsia="zh-CN"/>
        </w:rPr>
        <w:t>所有未明确授予的权利均予以保留。</w:t>
      </w:r>
    </w:p>
    <w:p w14:paraId="6BF3DFF6" w14:textId="77777777" w:rsidR="00DB2D1E" w:rsidRPr="001E20FA" w:rsidRDefault="00DB2D1E" w:rsidP="00F21E5F">
      <w:pPr>
        <w:rPr>
          <w:rFonts w:eastAsia="SimSun" w:cs="Tahoma"/>
          <w:lang w:eastAsia="zh-CN"/>
        </w:rPr>
      </w:pPr>
    </w:p>
    <w:p w14:paraId="6BF3DFF7" w14:textId="77777777" w:rsidR="00DD7F8E" w:rsidRPr="001E20FA" w:rsidRDefault="00DD7F8E" w:rsidP="00F21E5F">
      <w:pPr>
        <w:spacing w:after="60"/>
        <w:rPr>
          <w:rFonts w:eastAsia="SimSun" w:cs="Tahoma"/>
          <w:lang w:eastAsia="zh-CN"/>
        </w:rPr>
      </w:pPr>
      <w:r w:rsidRPr="001E20FA">
        <w:rPr>
          <w:rFonts w:eastAsia="SimSun" w:cs="Tahoma"/>
          <w:b/>
          <w:szCs w:val="18"/>
          <w:lang w:eastAsia="zh-CN"/>
        </w:rPr>
        <w:t>保证、免责声明和责任限制</w:t>
      </w:r>
    </w:p>
    <w:p w14:paraId="6BF3DFF8" w14:textId="77777777" w:rsidR="00DD7F8E" w:rsidRPr="001E20FA" w:rsidRDefault="00DD7F8E" w:rsidP="00F21E5F">
      <w:pPr>
        <w:ind w:left="360"/>
        <w:rPr>
          <w:rFonts w:eastAsia="SimSun" w:cs="Tahoma"/>
          <w:lang w:eastAsia="zh-CN"/>
        </w:rPr>
      </w:pPr>
      <w:r w:rsidRPr="001E20FA">
        <w:rPr>
          <w:rFonts w:eastAsia="SimSun" w:cs="Tahoma"/>
          <w:b/>
          <w:color w:val="000000"/>
          <w:szCs w:val="18"/>
          <w:lang w:eastAsia="zh-CN"/>
        </w:rPr>
        <w:t>服务的保证。</w:t>
      </w:r>
      <w:r w:rsidRPr="001E20FA">
        <w:rPr>
          <w:rFonts w:eastAsia="SimSun" w:cs="Tahoma"/>
          <w:color w:val="000000"/>
          <w:szCs w:val="18"/>
          <w:lang w:eastAsia="zh-CN"/>
        </w:rPr>
        <w:t>微软保证以专业的谨慎态度和技能来提供所有服务。</w:t>
      </w:r>
    </w:p>
    <w:p w14:paraId="6BF3DFF9" w14:textId="77777777" w:rsidR="00DD7F8E" w:rsidRPr="001E20FA" w:rsidRDefault="00DD7F8E" w:rsidP="00F21E5F">
      <w:pPr>
        <w:ind w:left="360"/>
        <w:rPr>
          <w:rFonts w:eastAsia="SimSun" w:cs="Tahoma"/>
          <w:lang w:eastAsia="zh-CN"/>
        </w:rPr>
      </w:pPr>
    </w:p>
    <w:p w14:paraId="6BF3DFFA" w14:textId="77777777" w:rsidR="00DD7F8E" w:rsidRPr="001E20FA" w:rsidRDefault="00DD7F8E" w:rsidP="00F21E5F">
      <w:pPr>
        <w:ind w:left="360"/>
        <w:rPr>
          <w:rFonts w:eastAsia="SimSun" w:cs="Tahoma"/>
          <w:lang w:eastAsia="zh-CN"/>
        </w:rPr>
      </w:pPr>
      <w:r w:rsidRPr="001E20FA">
        <w:rPr>
          <w:rFonts w:eastAsia="SimSun" w:cs="Tahoma"/>
          <w:b/>
          <w:szCs w:val="18"/>
          <w:lang w:eastAsia="zh-CN"/>
        </w:rPr>
        <w:t>无其他保证。</w:t>
      </w:r>
      <w:r w:rsidRPr="001E20FA">
        <w:rPr>
          <w:rFonts w:eastAsia="SimSun" w:cs="Tahoma"/>
          <w:szCs w:val="18"/>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6BF3DFFB" w14:textId="77777777" w:rsidR="00DD7F8E" w:rsidRPr="001E20FA" w:rsidRDefault="00DD7F8E" w:rsidP="00F21E5F">
      <w:pPr>
        <w:ind w:left="360"/>
        <w:rPr>
          <w:rFonts w:eastAsia="SimSun" w:cs="Tahoma"/>
          <w:lang w:eastAsia="zh-CN"/>
        </w:rPr>
      </w:pPr>
    </w:p>
    <w:p w14:paraId="6BF3DFFC" w14:textId="77777777" w:rsidR="00DD7F8E" w:rsidRPr="001E20FA" w:rsidRDefault="00DD7F8E" w:rsidP="00F21E5F">
      <w:pPr>
        <w:ind w:left="360"/>
        <w:rPr>
          <w:rFonts w:eastAsia="SimSun" w:cs="Tahoma"/>
          <w:lang w:eastAsia="zh-CN"/>
        </w:rPr>
      </w:pPr>
      <w:r w:rsidRPr="001E20FA">
        <w:rPr>
          <w:rFonts w:eastAsia="SimSun" w:cs="Tahoma"/>
          <w:b/>
          <w:szCs w:val="18"/>
          <w:lang w:eastAsia="zh-CN"/>
        </w:rPr>
        <w:t>责任限制。</w:t>
      </w:r>
      <w:r w:rsidRPr="001E20FA">
        <w:rPr>
          <w:rFonts w:eastAsia="SimSun" w:cs="Tahoma"/>
          <w:szCs w:val="18"/>
          <w:lang w:eastAsia="zh-CN"/>
        </w:rPr>
        <w:t>在适用法律允许的最大范围内，微软为直接损害承担的责任将仅限于客户在提出索赔之日前十二</w:t>
      </w:r>
      <w:r w:rsidRPr="001E20FA">
        <w:rPr>
          <w:rFonts w:eastAsia="SimSun" w:cs="Tahoma"/>
          <w:szCs w:val="18"/>
          <w:lang w:eastAsia="zh-CN"/>
        </w:rPr>
        <w:t xml:space="preserve"> (12) </w:t>
      </w:r>
      <w:r w:rsidRPr="001E20FA">
        <w:rPr>
          <w:rFonts w:eastAsia="SimSun" w:cs="Tahoma"/>
          <w:szCs w:val="18"/>
          <w:lang w:eastAsia="zh-CN"/>
        </w:rPr>
        <w:t>个月内为导致索赔的服务所支付的金额。</w:t>
      </w:r>
    </w:p>
    <w:p w14:paraId="6BF3DFFD" w14:textId="77777777" w:rsidR="00DD7F8E" w:rsidRPr="001E20FA" w:rsidRDefault="00DD7F8E" w:rsidP="00F21E5F">
      <w:pPr>
        <w:ind w:left="360"/>
        <w:rPr>
          <w:rFonts w:eastAsia="SimSun" w:cs="Tahoma"/>
          <w:lang w:eastAsia="zh-CN"/>
        </w:rPr>
      </w:pPr>
    </w:p>
    <w:p w14:paraId="6BF3DFFE" w14:textId="77777777" w:rsidR="00DD7F8E" w:rsidRPr="001E20FA" w:rsidRDefault="00DD7F8E" w:rsidP="00F21E5F">
      <w:pPr>
        <w:ind w:left="360"/>
        <w:rPr>
          <w:rFonts w:eastAsia="SimSun" w:cs="Tahoma"/>
          <w:lang w:eastAsia="zh-CN"/>
        </w:rPr>
      </w:pPr>
      <w:r w:rsidRPr="001E20FA">
        <w:rPr>
          <w:rFonts w:eastAsia="SimSun" w:cs="Tahoma"/>
          <w:b/>
          <w:szCs w:val="18"/>
          <w:lang w:eastAsia="zh-CN"/>
        </w:rPr>
        <w:t>不承担某些损害赔偿责任。</w:t>
      </w:r>
      <w:r w:rsidRPr="001E20FA">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6BF3DFFF" w14:textId="77777777" w:rsidR="00DD7F8E" w:rsidRPr="001E20FA" w:rsidRDefault="00DD7F8E" w:rsidP="00F21E5F">
      <w:pPr>
        <w:ind w:left="360" w:hanging="360"/>
        <w:jc w:val="both"/>
        <w:rPr>
          <w:rFonts w:eastAsia="SimSun" w:cs="Tahoma"/>
          <w:lang w:eastAsia="zh-CN"/>
        </w:rPr>
      </w:pPr>
    </w:p>
    <w:p w14:paraId="6BF3E000" w14:textId="77777777" w:rsidR="00DD7F8E" w:rsidRPr="001E20FA" w:rsidRDefault="00DD7F8E" w:rsidP="00F21E5F">
      <w:pPr>
        <w:ind w:left="360"/>
        <w:rPr>
          <w:rFonts w:eastAsia="SimSun" w:cs="Tahoma"/>
          <w:lang w:eastAsia="zh-CN"/>
        </w:rPr>
      </w:pPr>
      <w:r w:rsidRPr="001E20FA">
        <w:rPr>
          <w:rFonts w:eastAsia="SimSun" w:cs="Tahoma"/>
          <w:b/>
          <w:szCs w:val="18"/>
          <w:lang w:eastAsia="zh-CN"/>
        </w:rPr>
        <w:t>应用。</w:t>
      </w:r>
      <w:r w:rsidRPr="001E20FA">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6BF3E001" w14:textId="77777777" w:rsidR="00023FE7" w:rsidRPr="001E20FA" w:rsidRDefault="00023FE7" w:rsidP="00F21E5F">
      <w:pPr>
        <w:tabs>
          <w:tab w:val="left" w:pos="2936"/>
        </w:tabs>
        <w:rPr>
          <w:rFonts w:eastAsia="SimSun" w:cs="Tahoma"/>
          <w:lang w:eastAsia="zh-CN"/>
        </w:rPr>
      </w:pPr>
    </w:p>
    <w:p w14:paraId="6BF3E002" w14:textId="77777777" w:rsidR="00023FE7" w:rsidRPr="001E20FA" w:rsidRDefault="00023FE7" w:rsidP="00F21E5F">
      <w:pPr>
        <w:rPr>
          <w:rFonts w:eastAsia="SimSun" w:cs="Tahoma"/>
          <w:lang w:eastAsia="zh-CN"/>
        </w:rPr>
      </w:pPr>
      <w:r w:rsidRPr="001E20FA">
        <w:rPr>
          <w:rFonts w:eastAsia="SimSun" w:cs="Tahoma"/>
          <w:lang w:eastAsia="zh-CN"/>
        </w:rPr>
        <w:br w:type="page"/>
      </w:r>
    </w:p>
    <w:p w14:paraId="6BF3E003" w14:textId="77777777" w:rsidR="008A1637" w:rsidRPr="001E20FA" w:rsidRDefault="008A1637" w:rsidP="00C82F03">
      <w:pPr>
        <w:pStyle w:val="Heading1"/>
        <w:spacing w:before="0"/>
        <w:rPr>
          <w:rFonts w:eastAsia="SimSun" w:cs="Tahoma"/>
        </w:rPr>
      </w:pPr>
      <w:bookmarkStart w:id="977" w:name="_Toc336338249"/>
      <w:bookmarkStart w:id="978" w:name="_Toc348164856"/>
      <w:r w:rsidRPr="001E20FA">
        <w:rPr>
          <w:rFonts w:eastAsia="SimSun" w:cs="Tahoma"/>
        </w:rPr>
        <w:t>第</w:t>
      </w:r>
      <w:r w:rsidRPr="001E20FA">
        <w:rPr>
          <w:rFonts w:eastAsia="SimSun" w:cs="Tahoma"/>
        </w:rPr>
        <w:t xml:space="preserve"> 9 </w:t>
      </w:r>
      <w:r w:rsidRPr="001E20FA">
        <w:rPr>
          <w:rFonts w:eastAsia="SimSun" w:cs="Tahoma"/>
        </w:rPr>
        <w:t>节</w:t>
      </w:r>
      <w:r w:rsidRPr="001E20FA">
        <w:rPr>
          <w:rFonts w:eastAsia="SimSun" w:cs="Tahoma"/>
        </w:rPr>
        <w:t xml:space="preserve"> – </w:t>
      </w:r>
      <w:r w:rsidRPr="001E20FA">
        <w:rPr>
          <w:rFonts w:eastAsia="SimSun" w:cs="Tahoma"/>
        </w:rPr>
        <w:t>附加条款</w:t>
      </w:r>
      <w:bookmarkEnd w:id="977"/>
      <w:bookmarkEnd w:id="978"/>
    </w:p>
    <w:p w14:paraId="6BF3E004" w14:textId="77777777" w:rsidR="008A1637" w:rsidRPr="002C7BD6" w:rsidRDefault="008A1637" w:rsidP="00F21E5F">
      <w:pPr>
        <w:pStyle w:val="Heading1"/>
        <w:rPr>
          <w:rFonts w:eastAsia="SimSun" w:cs="Tahoma"/>
          <w:sz w:val="18"/>
          <w:szCs w:val="18"/>
        </w:rPr>
      </w:pPr>
      <w:r w:rsidRPr="001E20FA">
        <w:rPr>
          <w:rFonts w:eastAsia="SimSun" w:cs="Tahoma"/>
        </w:rPr>
        <w:t xml:space="preserve"> </w:t>
      </w:r>
    </w:p>
    <w:p w14:paraId="6BF3E005" w14:textId="77777777" w:rsidR="008A1637" w:rsidRPr="001E20FA" w:rsidRDefault="008A1637" w:rsidP="00F21E5F">
      <w:pPr>
        <w:pStyle w:val="Heading3"/>
        <w:ind w:left="800" w:hanging="800"/>
        <w:rPr>
          <w:rFonts w:ascii="Tahoma" w:eastAsia="SimSun" w:hAnsi="Tahoma" w:cs="Tahoma"/>
        </w:rPr>
      </w:pPr>
      <w:bookmarkStart w:id="979" w:name="_Toc323159781"/>
      <w:bookmarkStart w:id="980" w:name="_Toc336338250"/>
      <w:bookmarkStart w:id="981" w:name="_Toc348164857"/>
      <w:r w:rsidRPr="001E20FA">
        <w:rPr>
          <w:rFonts w:ascii="Tahoma" w:eastAsia="SimSun" w:hAnsi="Tahoma" w:cs="Tahoma"/>
          <w:color w:val="000000"/>
          <w:sz w:val="24"/>
          <w:szCs w:val="22"/>
        </w:rPr>
        <w:t>客户端访问许可（</w:t>
      </w:r>
      <w:r w:rsidRPr="001E20FA">
        <w:rPr>
          <w:rFonts w:ascii="Tahoma" w:eastAsia="SimSun" w:hAnsi="Tahoma" w:cs="Tahoma"/>
          <w:color w:val="000000"/>
          <w:sz w:val="24"/>
          <w:szCs w:val="22"/>
        </w:rPr>
        <w:t>“Client Access Licenses”</w:t>
      </w:r>
      <w:r w:rsidRPr="001E20FA">
        <w:rPr>
          <w:rFonts w:ascii="Tahoma" w:eastAsia="SimSun" w:hAnsi="Tahoma" w:cs="Tahoma"/>
          <w:color w:val="000000"/>
          <w:sz w:val="24"/>
          <w:szCs w:val="22"/>
        </w:rPr>
        <w:t>或</w:t>
      </w:r>
      <w:r w:rsidRPr="001E20FA">
        <w:rPr>
          <w:rFonts w:ascii="Tahoma" w:eastAsia="SimSun" w:hAnsi="Tahoma" w:cs="Tahoma"/>
          <w:color w:val="000000"/>
          <w:sz w:val="24"/>
          <w:szCs w:val="22"/>
        </w:rPr>
        <w:t>“CAL”</w:t>
      </w:r>
      <w:r w:rsidRPr="001E20FA">
        <w:rPr>
          <w:rFonts w:ascii="Tahoma" w:eastAsia="SimSun" w:hAnsi="Tahoma" w:cs="Tahoma"/>
          <w:color w:val="000000"/>
          <w:sz w:val="24"/>
          <w:szCs w:val="22"/>
        </w:rPr>
        <w:t>）和客户端管理许可</w:t>
      </w:r>
      <w:r w:rsidRPr="001E20FA">
        <w:rPr>
          <w:rFonts w:ascii="Tahoma" w:eastAsia="SimSun" w:hAnsi="Tahoma" w:cs="Tahoma"/>
          <w:color w:val="000000"/>
          <w:sz w:val="24"/>
          <w:szCs w:val="22"/>
        </w:rPr>
        <w:t xml:space="preserve"> (ML)</w:t>
      </w:r>
      <w:bookmarkEnd w:id="979"/>
      <w:bookmarkEnd w:id="980"/>
      <w:bookmarkEnd w:id="981"/>
    </w:p>
    <w:p w14:paraId="6BF3E006" w14:textId="77777777" w:rsidR="008A1637" w:rsidRPr="001E20FA" w:rsidRDefault="008A1637" w:rsidP="00F21E5F">
      <w:pPr>
        <w:pStyle w:val="AppendixFlushBulletedList"/>
        <w:tabs>
          <w:tab w:val="clear" w:pos="360"/>
        </w:tabs>
        <w:ind w:left="720" w:firstLine="0"/>
        <w:rPr>
          <w:rFonts w:ascii="Tahoma" w:eastAsia="SimSun" w:hAnsi="Tahoma" w:cs="Tahoma"/>
        </w:rPr>
      </w:pPr>
    </w:p>
    <w:p w14:paraId="6BF3E007" w14:textId="77777777" w:rsidR="008A1637" w:rsidRPr="001E20FA" w:rsidRDefault="008A1637" w:rsidP="00F21E5F">
      <w:pPr>
        <w:pStyle w:val="AppendixFlushBulletedList"/>
        <w:numPr>
          <w:ilvl w:val="0"/>
          <w:numId w:val="97"/>
        </w:numPr>
        <w:ind w:left="1440"/>
        <w:rPr>
          <w:rFonts w:ascii="Tahoma" w:eastAsia="SimSun" w:hAnsi="Tahoma" w:cs="Tahoma"/>
          <w:lang w:eastAsia="zh-CN"/>
        </w:rPr>
      </w:pPr>
      <w:r w:rsidRPr="001E20FA">
        <w:rPr>
          <w:rFonts w:ascii="Tahoma" w:eastAsia="SimSun" w:hAnsi="Tahoma" w:cs="Tahoma"/>
          <w:b/>
          <w:bCs/>
          <w:color w:val="000000"/>
          <w:sz w:val="18"/>
          <w:szCs w:val="18"/>
          <w:lang w:eastAsia="zh-CN"/>
        </w:rPr>
        <w:t>在用户和设备</w:t>
      </w:r>
      <w:r w:rsidRPr="001E20FA">
        <w:rPr>
          <w:rFonts w:ascii="Tahoma" w:eastAsia="SimSun" w:hAnsi="Tahoma" w:cs="Tahoma"/>
          <w:b/>
          <w:bCs/>
          <w:color w:val="000000"/>
          <w:sz w:val="18"/>
          <w:szCs w:val="18"/>
          <w:lang w:eastAsia="zh-CN"/>
        </w:rPr>
        <w:t xml:space="preserve"> CAL </w:t>
      </w:r>
      <w:r w:rsidRPr="001E20FA">
        <w:rPr>
          <w:rFonts w:ascii="Tahoma" w:eastAsia="SimSun" w:hAnsi="Tahoma" w:cs="Tahoma"/>
          <w:b/>
          <w:bCs/>
          <w:color w:val="000000"/>
          <w:sz w:val="18"/>
          <w:szCs w:val="18"/>
          <w:lang w:eastAsia="zh-CN"/>
        </w:rPr>
        <w:t>之间转换</w:t>
      </w:r>
    </w:p>
    <w:p w14:paraId="6BF3E008" w14:textId="77777777" w:rsidR="008A1637" w:rsidRPr="001E20FA" w:rsidRDefault="008A1637" w:rsidP="00F21E5F">
      <w:pPr>
        <w:pStyle w:val="AppendixBodyText"/>
        <w:numPr>
          <w:ilvl w:val="0"/>
          <w:numId w:val="98"/>
        </w:numPr>
        <w:spacing w:afterLines="60" w:after="144"/>
        <w:ind w:left="1800"/>
        <w:rPr>
          <w:rFonts w:ascii="Tahoma" w:eastAsia="SimSun" w:hAnsi="Tahoma" w:cs="Tahoma"/>
        </w:rPr>
      </w:pPr>
      <w:r w:rsidRPr="001E20FA">
        <w:rPr>
          <w:rFonts w:ascii="Tahoma" w:eastAsia="SimSun" w:hAnsi="Tahoma" w:cs="Tahoma"/>
          <w:color w:val="000000"/>
          <w:sz w:val="18"/>
          <w:szCs w:val="18"/>
          <w:lang w:eastAsia="zh-CN"/>
        </w:rPr>
        <w:t>如客户的</w:t>
      </w:r>
      <w:r w:rsidRPr="001E20FA">
        <w:rPr>
          <w:rFonts w:ascii="Tahoma" w:eastAsia="SimSun" w:hAnsi="Tahoma" w:cs="Tahoma"/>
          <w:color w:val="000000"/>
          <w:sz w:val="18"/>
          <w:szCs w:val="18"/>
          <w:lang w:eastAsia="zh-CN"/>
        </w:rPr>
        <w:t xml:space="preserve"> CAL </w:t>
      </w:r>
      <w:r w:rsidRPr="001E20FA">
        <w:rPr>
          <w:rFonts w:ascii="Tahoma" w:eastAsia="SimSun" w:hAnsi="Tahoma" w:cs="Tahoma"/>
          <w:color w:val="000000"/>
          <w:sz w:val="18"/>
          <w:szCs w:val="18"/>
          <w:lang w:eastAsia="zh-CN"/>
        </w:rPr>
        <w:t>软件保障有效，可以在续签软件保障范围时在用户和设备之间转换。</w:t>
      </w:r>
      <w:r w:rsidRPr="001E20FA">
        <w:rPr>
          <w:rFonts w:ascii="Tahoma" w:eastAsia="SimSun" w:hAnsi="Tahoma" w:cs="Tahoma"/>
          <w:color w:val="000000"/>
          <w:sz w:val="18"/>
          <w:szCs w:val="18"/>
        </w:rPr>
        <w:t>此转换不会改变</w:t>
      </w:r>
      <w:r w:rsidRPr="001E20FA">
        <w:rPr>
          <w:rFonts w:ascii="Tahoma" w:eastAsia="SimSun" w:hAnsi="Tahoma" w:cs="Tahoma"/>
          <w:color w:val="000000"/>
          <w:sz w:val="18"/>
          <w:szCs w:val="18"/>
        </w:rPr>
        <w:t xml:space="preserve"> CAL </w:t>
      </w:r>
      <w:r w:rsidRPr="001E20FA">
        <w:rPr>
          <w:rFonts w:ascii="Tahoma" w:eastAsia="SimSun" w:hAnsi="Tahoma" w:cs="Tahoma"/>
          <w:color w:val="000000"/>
          <w:sz w:val="18"/>
          <w:szCs w:val="18"/>
        </w:rPr>
        <w:t>版本（即</w:t>
      </w:r>
      <w:r w:rsidRPr="001E20FA">
        <w:rPr>
          <w:rFonts w:ascii="Tahoma" w:eastAsia="SimSun" w:hAnsi="Tahoma" w:cs="Tahoma"/>
          <w:color w:val="000000"/>
          <w:sz w:val="18"/>
          <w:szCs w:val="18"/>
        </w:rPr>
        <w:t xml:space="preserve"> Standard </w:t>
      </w:r>
      <w:r w:rsidRPr="001E20FA">
        <w:rPr>
          <w:rFonts w:ascii="Tahoma" w:eastAsia="SimSun" w:hAnsi="Tahoma" w:cs="Tahoma"/>
          <w:color w:val="000000"/>
          <w:sz w:val="18"/>
          <w:szCs w:val="18"/>
        </w:rPr>
        <w:t>到</w:t>
      </w:r>
      <w:r w:rsidRPr="001E20FA">
        <w:rPr>
          <w:rFonts w:ascii="Tahoma" w:eastAsia="SimSun" w:hAnsi="Tahoma" w:cs="Tahoma"/>
          <w:color w:val="000000"/>
          <w:sz w:val="18"/>
          <w:szCs w:val="18"/>
        </w:rPr>
        <w:t xml:space="preserve"> Enterprise</w:t>
      </w:r>
      <w:r w:rsidRPr="001E20FA">
        <w:rPr>
          <w:rFonts w:ascii="Tahoma" w:eastAsia="SimSun" w:hAnsi="Tahoma" w:cs="Tahoma"/>
          <w:color w:val="000000"/>
          <w:sz w:val="18"/>
          <w:szCs w:val="18"/>
        </w:rPr>
        <w:t>）。请参阅各产品的产品说明</w:t>
      </w:r>
    </w:p>
    <w:p w14:paraId="6BF3E009" w14:textId="77777777" w:rsidR="008A1637" w:rsidRPr="001E20FA" w:rsidRDefault="008A1637" w:rsidP="00F21E5F">
      <w:pPr>
        <w:pStyle w:val="AppendixFlushBulletedList"/>
        <w:numPr>
          <w:ilvl w:val="0"/>
          <w:numId w:val="97"/>
        </w:numPr>
        <w:ind w:left="1440"/>
        <w:rPr>
          <w:rFonts w:ascii="Tahoma" w:eastAsia="SimSun" w:hAnsi="Tahoma" w:cs="Tahoma"/>
          <w:lang w:eastAsia="zh-CN"/>
        </w:rPr>
      </w:pPr>
      <w:r w:rsidRPr="001E20FA">
        <w:rPr>
          <w:rFonts w:ascii="Tahoma" w:eastAsia="SimSun" w:hAnsi="Tahoma" w:cs="Tahoma"/>
          <w:b/>
          <w:bCs/>
          <w:color w:val="000000"/>
          <w:sz w:val="18"/>
          <w:szCs w:val="18"/>
          <w:lang w:eastAsia="zh-CN"/>
        </w:rPr>
        <w:t>用户和</w:t>
      </w:r>
      <w:r w:rsidRPr="001E20FA">
        <w:rPr>
          <w:rFonts w:ascii="Tahoma" w:eastAsia="SimSun" w:hAnsi="Tahoma" w:cs="Tahoma"/>
          <w:b/>
          <w:bCs/>
          <w:color w:val="000000"/>
          <w:sz w:val="18"/>
          <w:szCs w:val="18"/>
          <w:lang w:eastAsia="zh-CN"/>
        </w:rPr>
        <w:t xml:space="preserve"> OSE </w:t>
      </w:r>
      <w:r w:rsidRPr="001E20FA">
        <w:rPr>
          <w:rFonts w:ascii="Tahoma" w:eastAsia="SimSun" w:hAnsi="Tahoma" w:cs="Tahoma"/>
          <w:b/>
          <w:bCs/>
          <w:color w:val="000000"/>
          <w:sz w:val="18"/>
          <w:szCs w:val="18"/>
          <w:lang w:eastAsia="zh-CN"/>
        </w:rPr>
        <w:t>客户端</w:t>
      </w:r>
      <w:r w:rsidRPr="001E20FA">
        <w:rPr>
          <w:rFonts w:ascii="Tahoma" w:eastAsia="SimSun" w:hAnsi="Tahoma" w:cs="Tahoma"/>
          <w:b/>
          <w:bCs/>
          <w:color w:val="000000"/>
          <w:sz w:val="18"/>
          <w:szCs w:val="18"/>
          <w:lang w:eastAsia="zh-CN"/>
        </w:rPr>
        <w:t xml:space="preserve"> ML </w:t>
      </w:r>
      <w:r w:rsidRPr="001E20FA">
        <w:rPr>
          <w:rFonts w:ascii="Tahoma" w:eastAsia="SimSun" w:hAnsi="Tahoma" w:cs="Tahoma"/>
          <w:b/>
          <w:bCs/>
          <w:color w:val="000000"/>
          <w:sz w:val="18"/>
          <w:szCs w:val="18"/>
          <w:lang w:eastAsia="zh-CN"/>
        </w:rPr>
        <w:t>之间的转换</w:t>
      </w:r>
    </w:p>
    <w:p w14:paraId="6BF3E00A" w14:textId="77777777" w:rsidR="008A1637" w:rsidRPr="001E20FA" w:rsidRDefault="008A1637" w:rsidP="00F21E5F">
      <w:pPr>
        <w:pStyle w:val="AppendixBodyText"/>
        <w:numPr>
          <w:ilvl w:val="0"/>
          <w:numId w:val="98"/>
        </w:numPr>
        <w:spacing w:afterLines="60" w:after="144"/>
        <w:ind w:left="1800"/>
        <w:rPr>
          <w:rFonts w:ascii="Tahoma" w:eastAsia="SimSun" w:hAnsi="Tahoma" w:cs="Tahoma"/>
          <w:lang w:eastAsia="zh-CN"/>
        </w:rPr>
      </w:pPr>
      <w:r w:rsidRPr="001E20FA">
        <w:rPr>
          <w:rFonts w:ascii="Tahoma" w:eastAsia="SimSun" w:hAnsi="Tahoma" w:cs="Tahoma"/>
          <w:color w:val="000000"/>
          <w:sz w:val="18"/>
          <w:szCs w:val="18"/>
          <w:lang w:eastAsia="zh-CN"/>
        </w:rPr>
        <w:t>如客户的客户端</w:t>
      </w:r>
      <w:r w:rsidRPr="001E20FA">
        <w:rPr>
          <w:rFonts w:ascii="Tahoma" w:eastAsia="SimSun" w:hAnsi="Tahoma" w:cs="Tahoma"/>
          <w:color w:val="000000"/>
          <w:sz w:val="18"/>
          <w:szCs w:val="18"/>
          <w:lang w:eastAsia="zh-CN"/>
        </w:rPr>
        <w:t xml:space="preserve"> ML </w:t>
      </w:r>
      <w:r w:rsidRPr="001E20FA">
        <w:rPr>
          <w:rFonts w:ascii="Tahoma" w:eastAsia="SimSun" w:hAnsi="Tahoma" w:cs="Tahoma"/>
          <w:color w:val="000000"/>
          <w:sz w:val="18"/>
          <w:szCs w:val="18"/>
          <w:lang w:eastAsia="zh-CN"/>
        </w:rPr>
        <w:t>的软件保障有效，可以在续签软件保障范围时在用户和</w:t>
      </w:r>
      <w:r w:rsidRPr="001E20FA">
        <w:rPr>
          <w:rFonts w:ascii="Tahoma" w:eastAsia="SimSun" w:hAnsi="Tahoma" w:cs="Tahoma"/>
          <w:color w:val="000000"/>
          <w:sz w:val="18"/>
          <w:szCs w:val="18"/>
          <w:lang w:eastAsia="zh-CN"/>
        </w:rPr>
        <w:t xml:space="preserve"> OSE </w:t>
      </w:r>
      <w:r w:rsidRPr="001E20FA">
        <w:rPr>
          <w:rFonts w:ascii="Tahoma" w:eastAsia="SimSun" w:hAnsi="Tahoma" w:cs="Tahoma"/>
          <w:color w:val="000000"/>
          <w:sz w:val="18"/>
          <w:szCs w:val="18"/>
          <w:lang w:eastAsia="zh-CN"/>
        </w:rPr>
        <w:t>之间转换。请</w:t>
      </w:r>
      <w:r w:rsidR="007166F6">
        <w:rPr>
          <w:rFonts w:ascii="Tahoma" w:eastAsia="SimSun" w:hAnsi="Tahoma" w:cs="Tahoma"/>
          <w:color w:val="000000"/>
          <w:sz w:val="18"/>
          <w:szCs w:val="18"/>
          <w:lang w:eastAsia="zh-CN"/>
        </w:rPr>
        <w:t> </w:t>
      </w:r>
      <w:r w:rsidRPr="001E20FA">
        <w:rPr>
          <w:rFonts w:ascii="Tahoma" w:eastAsia="SimSun" w:hAnsi="Tahoma" w:cs="Tahoma"/>
          <w:color w:val="000000"/>
          <w:sz w:val="18"/>
          <w:szCs w:val="18"/>
          <w:lang w:eastAsia="zh-CN"/>
        </w:rPr>
        <w:t>参阅各产品的产品说明，了解详情。</w:t>
      </w:r>
    </w:p>
    <w:p w14:paraId="6BF3E00B" w14:textId="77777777" w:rsidR="008A1637" w:rsidRPr="001E20FA" w:rsidRDefault="008A1637" w:rsidP="00F21E5F">
      <w:pPr>
        <w:pStyle w:val="AppendixFlushBulletedList"/>
        <w:numPr>
          <w:ilvl w:val="0"/>
          <w:numId w:val="97"/>
        </w:numPr>
        <w:ind w:left="1440"/>
        <w:rPr>
          <w:rFonts w:ascii="Tahoma" w:eastAsia="SimSun" w:hAnsi="Tahoma" w:cs="Tahoma"/>
        </w:rPr>
      </w:pPr>
      <w:r w:rsidRPr="001E20FA">
        <w:rPr>
          <w:rFonts w:ascii="Tahoma" w:eastAsia="SimSun" w:hAnsi="Tahoma" w:cs="Tahoma"/>
          <w:b/>
          <w:bCs/>
          <w:color w:val="000000"/>
          <w:sz w:val="18"/>
          <w:szCs w:val="18"/>
        </w:rPr>
        <w:t>续签</w:t>
      </w:r>
    </w:p>
    <w:p w14:paraId="6BF3E00C" w14:textId="77777777" w:rsidR="008A1637" w:rsidRPr="00C22EB0" w:rsidRDefault="008A1637" w:rsidP="00F21E5F">
      <w:pPr>
        <w:pStyle w:val="AppendixBodyText"/>
        <w:numPr>
          <w:ilvl w:val="0"/>
          <w:numId w:val="98"/>
        </w:numPr>
        <w:spacing w:afterLines="60" w:after="144"/>
        <w:ind w:left="1800"/>
        <w:rPr>
          <w:rFonts w:ascii="Tahoma" w:eastAsia="SimSun" w:hAnsi="Tahoma" w:cs="Tahoma"/>
          <w:spacing w:val="-2"/>
          <w:lang w:eastAsia="zh-CN"/>
        </w:rPr>
      </w:pPr>
      <w:r w:rsidRPr="00C22EB0">
        <w:rPr>
          <w:rFonts w:ascii="Tahoma" w:eastAsia="SimSun" w:hAnsi="Tahoma" w:cs="Tahoma"/>
          <w:color w:val="000000"/>
          <w:spacing w:val="-2"/>
          <w:sz w:val="18"/>
          <w:szCs w:val="18"/>
          <w:lang w:eastAsia="zh-CN"/>
        </w:rPr>
        <w:t>如用户和设备</w:t>
      </w:r>
      <w:r w:rsidRPr="00C22EB0">
        <w:rPr>
          <w:rFonts w:ascii="Tahoma" w:eastAsia="SimSun" w:hAnsi="Tahoma" w:cs="Tahoma"/>
          <w:color w:val="000000"/>
          <w:spacing w:val="-2"/>
          <w:sz w:val="18"/>
          <w:szCs w:val="18"/>
          <w:lang w:eastAsia="zh-CN"/>
        </w:rPr>
        <w:t xml:space="preserve"> CAL </w:t>
      </w:r>
      <w:r w:rsidRPr="00C22EB0">
        <w:rPr>
          <w:rFonts w:ascii="Tahoma" w:eastAsia="SimSun" w:hAnsi="Tahoma" w:cs="Tahoma"/>
          <w:color w:val="000000"/>
          <w:spacing w:val="-2"/>
          <w:sz w:val="18"/>
          <w:szCs w:val="18"/>
          <w:lang w:eastAsia="zh-CN"/>
        </w:rPr>
        <w:t>均可用，客户可续签任一类型的软件保障范围。无论客户为哪类</w:t>
      </w:r>
      <w:r w:rsidRPr="00C22EB0">
        <w:rPr>
          <w:rFonts w:ascii="Tahoma" w:eastAsia="SimSun" w:hAnsi="Tahoma" w:cs="Tahoma"/>
          <w:color w:val="000000"/>
          <w:spacing w:val="-2"/>
          <w:sz w:val="18"/>
          <w:szCs w:val="18"/>
          <w:lang w:eastAsia="zh-CN"/>
        </w:rPr>
        <w:t xml:space="preserve"> CAL </w:t>
      </w:r>
      <w:r w:rsidRPr="00C22EB0">
        <w:rPr>
          <w:rFonts w:ascii="Tahoma" w:eastAsia="SimSun" w:hAnsi="Tahoma" w:cs="Tahoma"/>
          <w:color w:val="000000"/>
          <w:spacing w:val="-2"/>
          <w:sz w:val="18"/>
          <w:szCs w:val="18"/>
          <w:lang w:eastAsia="zh-CN"/>
        </w:rPr>
        <w:t>订购了软件保障，该类型的产品使用权利决定了如何分配和使用</w:t>
      </w:r>
      <w:r w:rsidRPr="00C22EB0">
        <w:rPr>
          <w:rFonts w:ascii="Tahoma" w:eastAsia="SimSun" w:hAnsi="Tahoma" w:cs="Tahoma"/>
          <w:color w:val="000000"/>
          <w:spacing w:val="-2"/>
          <w:sz w:val="18"/>
          <w:szCs w:val="18"/>
          <w:lang w:eastAsia="zh-CN"/>
        </w:rPr>
        <w:t xml:space="preserve"> CAL</w:t>
      </w:r>
      <w:r w:rsidRPr="00C22EB0">
        <w:rPr>
          <w:rFonts w:ascii="Tahoma" w:eastAsia="SimSun" w:hAnsi="Tahoma" w:cs="Tahoma"/>
          <w:color w:val="000000"/>
          <w:spacing w:val="-2"/>
          <w:sz w:val="18"/>
          <w:szCs w:val="18"/>
          <w:lang w:eastAsia="zh-CN"/>
        </w:rPr>
        <w:t>。如企业许可登记表客户选择为用户</w:t>
      </w:r>
      <w:r w:rsidRPr="00C22EB0">
        <w:rPr>
          <w:rFonts w:ascii="Tahoma" w:eastAsia="SimSun" w:hAnsi="Tahoma" w:cs="Tahoma"/>
          <w:color w:val="000000"/>
          <w:spacing w:val="-2"/>
          <w:sz w:val="18"/>
          <w:szCs w:val="18"/>
          <w:lang w:eastAsia="zh-CN"/>
        </w:rPr>
        <w:t xml:space="preserve"> CAL </w:t>
      </w:r>
      <w:r w:rsidRPr="00C22EB0">
        <w:rPr>
          <w:rFonts w:ascii="Tahoma" w:eastAsia="SimSun" w:hAnsi="Tahoma" w:cs="Tahoma"/>
          <w:color w:val="000000"/>
          <w:spacing w:val="-2"/>
          <w:sz w:val="18"/>
          <w:szCs w:val="18"/>
          <w:lang w:eastAsia="zh-CN"/>
        </w:rPr>
        <w:t>订购软件保障，可以根据他们的用户数量购买</w:t>
      </w:r>
      <w:r w:rsidRPr="00C22EB0">
        <w:rPr>
          <w:rFonts w:ascii="Tahoma" w:eastAsia="SimSun" w:hAnsi="Tahoma" w:cs="Tahoma"/>
          <w:color w:val="000000"/>
          <w:spacing w:val="-2"/>
          <w:sz w:val="18"/>
          <w:szCs w:val="18"/>
          <w:lang w:eastAsia="zh-CN"/>
        </w:rPr>
        <w:t xml:space="preserve"> CAL</w:t>
      </w:r>
      <w:r w:rsidRPr="00C22EB0">
        <w:rPr>
          <w:rFonts w:ascii="Tahoma" w:eastAsia="SimSun" w:hAnsi="Tahoma" w:cs="Tahoma"/>
          <w:color w:val="000000"/>
          <w:spacing w:val="-2"/>
          <w:sz w:val="18"/>
          <w:szCs w:val="18"/>
          <w:lang w:eastAsia="zh-CN"/>
        </w:rPr>
        <w:t>。请参阅各产品的产品说明，了解详情。</w:t>
      </w:r>
    </w:p>
    <w:p w14:paraId="6BF3E00D" w14:textId="77777777" w:rsidR="008A1637" w:rsidRPr="001E20FA" w:rsidRDefault="008A1637" w:rsidP="00F21E5F">
      <w:pPr>
        <w:pStyle w:val="AppendixFlushBulletedList"/>
        <w:numPr>
          <w:ilvl w:val="0"/>
          <w:numId w:val="97"/>
        </w:numPr>
        <w:ind w:left="1440"/>
        <w:rPr>
          <w:rFonts w:ascii="Tahoma" w:eastAsia="SimSun" w:hAnsi="Tahoma" w:cs="Tahoma"/>
        </w:rPr>
      </w:pPr>
      <w:r w:rsidRPr="001E20FA">
        <w:rPr>
          <w:rFonts w:ascii="Tahoma" w:eastAsia="SimSun" w:hAnsi="Tahoma" w:cs="Tahoma"/>
          <w:b/>
          <w:bCs/>
          <w:color w:val="000000"/>
          <w:sz w:val="18"/>
          <w:szCs w:val="18"/>
        </w:rPr>
        <w:t>多余的</w:t>
      </w:r>
      <w:r w:rsidRPr="001E20FA">
        <w:rPr>
          <w:rFonts w:ascii="Tahoma" w:eastAsia="SimSun" w:hAnsi="Tahoma" w:cs="Tahoma"/>
          <w:b/>
          <w:bCs/>
          <w:color w:val="000000"/>
          <w:sz w:val="18"/>
          <w:szCs w:val="18"/>
        </w:rPr>
        <w:t xml:space="preserve"> CAL</w:t>
      </w:r>
    </w:p>
    <w:p w14:paraId="6BF3E00E" w14:textId="77777777" w:rsidR="008A1637" w:rsidRPr="007166F6" w:rsidRDefault="008A1637" w:rsidP="00F21E5F">
      <w:pPr>
        <w:pStyle w:val="AppendixBodyText"/>
        <w:numPr>
          <w:ilvl w:val="0"/>
          <w:numId w:val="98"/>
        </w:numPr>
        <w:spacing w:afterLines="60" w:after="144"/>
        <w:ind w:left="1800"/>
        <w:rPr>
          <w:rFonts w:ascii="Tahoma" w:eastAsia="SimSun" w:hAnsi="Tahoma" w:cs="Tahoma"/>
          <w:spacing w:val="-2"/>
          <w:lang w:eastAsia="zh-CN"/>
        </w:rPr>
      </w:pPr>
      <w:r w:rsidRPr="007166F6">
        <w:rPr>
          <w:rFonts w:ascii="Tahoma" w:eastAsia="SimSun" w:hAnsi="Tahoma" w:cs="Tahoma"/>
          <w:color w:val="000000"/>
          <w:spacing w:val="-2"/>
          <w:sz w:val="18"/>
          <w:szCs w:val="18"/>
          <w:lang w:eastAsia="zh-CN"/>
        </w:rPr>
        <w:t>如上所述，在用户和设备</w:t>
      </w:r>
      <w:r w:rsidRPr="007166F6">
        <w:rPr>
          <w:rFonts w:ascii="Tahoma" w:eastAsia="SimSun" w:hAnsi="Tahoma" w:cs="Tahoma"/>
          <w:color w:val="000000"/>
          <w:spacing w:val="-2"/>
          <w:sz w:val="18"/>
          <w:szCs w:val="18"/>
          <w:lang w:eastAsia="zh-CN"/>
        </w:rPr>
        <w:t xml:space="preserve"> CAL </w:t>
      </w:r>
      <w:r w:rsidRPr="007166F6">
        <w:rPr>
          <w:rFonts w:ascii="Tahoma" w:eastAsia="SimSun" w:hAnsi="Tahoma" w:cs="Tahoma"/>
          <w:color w:val="000000"/>
          <w:spacing w:val="-2"/>
          <w:sz w:val="18"/>
          <w:szCs w:val="18"/>
          <w:lang w:eastAsia="zh-CN"/>
        </w:rPr>
        <w:t>之间进行转换后，可能会产生多余的</w:t>
      </w:r>
      <w:r w:rsidRPr="007166F6">
        <w:rPr>
          <w:rFonts w:ascii="Tahoma" w:eastAsia="SimSun" w:hAnsi="Tahoma" w:cs="Tahoma"/>
          <w:color w:val="000000"/>
          <w:spacing w:val="-2"/>
          <w:sz w:val="18"/>
          <w:szCs w:val="18"/>
          <w:lang w:eastAsia="zh-CN"/>
        </w:rPr>
        <w:t xml:space="preserve"> CAL</w:t>
      </w:r>
      <w:r w:rsidRPr="007166F6">
        <w:rPr>
          <w:rFonts w:ascii="Tahoma" w:eastAsia="SimSun" w:hAnsi="Tahoma" w:cs="Tahoma"/>
          <w:color w:val="000000"/>
          <w:spacing w:val="-2"/>
          <w:sz w:val="18"/>
          <w:szCs w:val="18"/>
          <w:lang w:eastAsia="zh-CN"/>
        </w:rPr>
        <w:t>。随着用户或设备数量的增加，客户可以重新分配多余的</w:t>
      </w:r>
      <w:r w:rsidRPr="007166F6">
        <w:rPr>
          <w:rFonts w:ascii="Tahoma" w:eastAsia="SimSun" w:hAnsi="Tahoma" w:cs="Tahoma"/>
          <w:color w:val="000000"/>
          <w:spacing w:val="-2"/>
          <w:sz w:val="18"/>
          <w:szCs w:val="18"/>
          <w:lang w:eastAsia="zh-CN"/>
        </w:rPr>
        <w:t xml:space="preserve"> CAL</w:t>
      </w:r>
      <w:r w:rsidRPr="007166F6">
        <w:rPr>
          <w:rFonts w:ascii="Tahoma" w:eastAsia="SimSun" w:hAnsi="Tahoma" w:cs="Tahoma"/>
          <w:color w:val="000000"/>
          <w:spacing w:val="-2"/>
          <w:sz w:val="18"/>
          <w:szCs w:val="18"/>
          <w:lang w:eastAsia="zh-CN"/>
        </w:rPr>
        <w:t>。在续签时，客户可以选择为多余的</w:t>
      </w:r>
      <w:r w:rsidRPr="007166F6">
        <w:rPr>
          <w:rFonts w:ascii="Tahoma" w:eastAsia="SimSun" w:hAnsi="Tahoma" w:cs="Tahoma"/>
          <w:color w:val="000000"/>
          <w:spacing w:val="-2"/>
          <w:sz w:val="18"/>
          <w:szCs w:val="18"/>
          <w:lang w:eastAsia="zh-CN"/>
        </w:rPr>
        <w:t xml:space="preserve"> CAL </w:t>
      </w:r>
      <w:r w:rsidRPr="007166F6">
        <w:rPr>
          <w:rFonts w:ascii="Tahoma" w:eastAsia="SimSun" w:hAnsi="Tahoma" w:cs="Tahoma"/>
          <w:color w:val="000000"/>
          <w:spacing w:val="-2"/>
          <w:sz w:val="18"/>
          <w:szCs w:val="18"/>
          <w:lang w:eastAsia="zh-CN"/>
        </w:rPr>
        <w:t>保留软件保障。如</w:t>
      </w:r>
      <w:r w:rsidR="007166F6">
        <w:rPr>
          <w:rFonts w:ascii="Tahoma" w:eastAsia="SimSun" w:hAnsi="Tahoma" w:cs="Tahoma"/>
          <w:color w:val="000000"/>
          <w:spacing w:val="-2"/>
          <w:sz w:val="18"/>
          <w:szCs w:val="18"/>
          <w:lang w:eastAsia="zh-CN"/>
        </w:rPr>
        <w:t> </w:t>
      </w:r>
      <w:r w:rsidRPr="007166F6">
        <w:rPr>
          <w:rFonts w:ascii="Tahoma" w:eastAsia="SimSun" w:hAnsi="Tahoma" w:cs="Tahoma"/>
          <w:color w:val="000000"/>
          <w:spacing w:val="-2"/>
          <w:sz w:val="18"/>
          <w:szCs w:val="18"/>
          <w:lang w:eastAsia="zh-CN"/>
        </w:rPr>
        <w:t>任何多余的</w:t>
      </w:r>
      <w:r w:rsidRPr="007166F6">
        <w:rPr>
          <w:rFonts w:ascii="Tahoma" w:eastAsia="SimSun" w:hAnsi="Tahoma" w:cs="Tahoma"/>
          <w:color w:val="000000"/>
          <w:spacing w:val="-2"/>
          <w:sz w:val="18"/>
          <w:szCs w:val="18"/>
          <w:lang w:eastAsia="zh-CN"/>
        </w:rPr>
        <w:t xml:space="preserve"> CAL </w:t>
      </w:r>
      <w:r w:rsidRPr="007166F6">
        <w:rPr>
          <w:rFonts w:ascii="Tahoma" w:eastAsia="SimSun" w:hAnsi="Tahoma" w:cs="Tahoma"/>
          <w:color w:val="000000"/>
          <w:spacing w:val="-2"/>
          <w:sz w:val="18"/>
          <w:szCs w:val="18"/>
          <w:lang w:eastAsia="zh-CN"/>
        </w:rPr>
        <w:t>的软件保障范围已失效，客户不能在此后为其续签软件保障。</w:t>
      </w:r>
    </w:p>
    <w:p w14:paraId="6BF3E00F" w14:textId="77777777" w:rsidR="008A1637" w:rsidRPr="001E20FA" w:rsidRDefault="008A1637" w:rsidP="00F21E5F">
      <w:pPr>
        <w:pStyle w:val="AppendixFlushBulletedList"/>
        <w:numPr>
          <w:ilvl w:val="0"/>
          <w:numId w:val="97"/>
        </w:numPr>
        <w:ind w:left="1440"/>
        <w:rPr>
          <w:rFonts w:ascii="Tahoma" w:eastAsia="SimSun" w:hAnsi="Tahoma" w:cs="Tahoma"/>
        </w:rPr>
      </w:pPr>
      <w:r w:rsidRPr="001E20FA">
        <w:rPr>
          <w:rFonts w:ascii="Tahoma" w:eastAsia="SimSun" w:hAnsi="Tahoma" w:cs="Tahoma"/>
          <w:b/>
          <w:bCs/>
          <w:color w:val="000000"/>
          <w:sz w:val="18"/>
          <w:szCs w:val="18"/>
        </w:rPr>
        <w:t>多余的</w:t>
      </w:r>
      <w:r w:rsidRPr="001E20FA">
        <w:rPr>
          <w:rFonts w:ascii="Tahoma" w:eastAsia="SimSun" w:hAnsi="Tahoma" w:cs="Tahoma"/>
          <w:b/>
          <w:bCs/>
          <w:color w:val="000000"/>
          <w:sz w:val="18"/>
          <w:szCs w:val="18"/>
        </w:rPr>
        <w:t xml:space="preserve"> ML</w:t>
      </w:r>
    </w:p>
    <w:p w14:paraId="6BF3E010" w14:textId="77777777" w:rsidR="008A1637" w:rsidRPr="001E20FA" w:rsidRDefault="008A1637" w:rsidP="00F21E5F">
      <w:pPr>
        <w:pStyle w:val="AppendixBodyText"/>
        <w:numPr>
          <w:ilvl w:val="0"/>
          <w:numId w:val="98"/>
        </w:numPr>
        <w:spacing w:afterLines="60" w:after="144"/>
        <w:ind w:left="1800"/>
        <w:rPr>
          <w:rFonts w:ascii="Tahoma" w:eastAsia="SimSun" w:hAnsi="Tahoma" w:cs="Tahoma"/>
          <w:lang w:eastAsia="zh-CN"/>
        </w:rPr>
      </w:pPr>
      <w:r w:rsidRPr="001E20FA">
        <w:rPr>
          <w:rFonts w:ascii="Tahoma" w:eastAsia="SimSun" w:hAnsi="Tahoma" w:cs="Tahoma"/>
          <w:color w:val="000000"/>
          <w:sz w:val="18"/>
          <w:szCs w:val="18"/>
          <w:lang w:eastAsia="zh-CN"/>
        </w:rPr>
        <w:t>如上所述，在用户和</w:t>
      </w:r>
      <w:r w:rsidRPr="001E20FA">
        <w:rPr>
          <w:rFonts w:ascii="Tahoma" w:eastAsia="SimSun" w:hAnsi="Tahoma" w:cs="Tahoma"/>
          <w:color w:val="000000"/>
          <w:sz w:val="18"/>
          <w:szCs w:val="18"/>
          <w:lang w:eastAsia="zh-CN"/>
        </w:rPr>
        <w:t xml:space="preserve"> OSE </w:t>
      </w:r>
      <w:r w:rsidRPr="001E20FA">
        <w:rPr>
          <w:rFonts w:ascii="Tahoma" w:eastAsia="SimSun" w:hAnsi="Tahoma" w:cs="Tahoma"/>
          <w:color w:val="000000"/>
          <w:sz w:val="18"/>
          <w:szCs w:val="18"/>
          <w:lang w:eastAsia="zh-CN"/>
        </w:rPr>
        <w:t>客户端</w:t>
      </w:r>
      <w:r w:rsidRPr="001E20FA">
        <w:rPr>
          <w:rFonts w:ascii="Tahoma" w:eastAsia="SimSun" w:hAnsi="Tahoma" w:cs="Tahoma"/>
          <w:color w:val="000000"/>
          <w:sz w:val="18"/>
          <w:szCs w:val="18"/>
          <w:lang w:eastAsia="zh-CN"/>
        </w:rPr>
        <w:t xml:space="preserve"> ML </w:t>
      </w:r>
      <w:r w:rsidRPr="001E20FA">
        <w:rPr>
          <w:rFonts w:ascii="Tahoma" w:eastAsia="SimSun" w:hAnsi="Tahoma" w:cs="Tahoma"/>
          <w:color w:val="000000"/>
          <w:sz w:val="18"/>
          <w:szCs w:val="18"/>
          <w:lang w:eastAsia="zh-CN"/>
        </w:rPr>
        <w:t>之间进行转换后，可能会产生多余的</w:t>
      </w:r>
      <w:r w:rsidRPr="001E20FA">
        <w:rPr>
          <w:rFonts w:ascii="Tahoma" w:eastAsia="SimSun" w:hAnsi="Tahoma" w:cs="Tahoma"/>
          <w:color w:val="000000"/>
          <w:sz w:val="18"/>
          <w:szCs w:val="18"/>
          <w:lang w:eastAsia="zh-CN"/>
        </w:rPr>
        <w:t xml:space="preserve"> ML</w:t>
      </w:r>
      <w:r w:rsidRPr="001E20FA">
        <w:rPr>
          <w:rFonts w:ascii="Tahoma" w:eastAsia="SimSun" w:hAnsi="Tahoma" w:cs="Tahoma"/>
          <w:color w:val="000000"/>
          <w:sz w:val="18"/>
          <w:szCs w:val="18"/>
          <w:lang w:eastAsia="zh-CN"/>
        </w:rPr>
        <w:t>。随着用户或管理的</w:t>
      </w:r>
      <w:r w:rsidRPr="001E20FA">
        <w:rPr>
          <w:rFonts w:ascii="Tahoma" w:eastAsia="SimSun" w:hAnsi="Tahoma" w:cs="Tahoma"/>
          <w:color w:val="000000"/>
          <w:sz w:val="18"/>
          <w:szCs w:val="18"/>
          <w:lang w:eastAsia="zh-CN"/>
        </w:rPr>
        <w:t xml:space="preserve"> OSE </w:t>
      </w:r>
      <w:r w:rsidRPr="001E20FA">
        <w:rPr>
          <w:rFonts w:ascii="Tahoma" w:eastAsia="SimSun" w:hAnsi="Tahoma" w:cs="Tahoma"/>
          <w:color w:val="000000"/>
          <w:sz w:val="18"/>
          <w:szCs w:val="18"/>
          <w:lang w:eastAsia="zh-CN"/>
        </w:rPr>
        <w:t>数量的增加，客户可以重新分配多余的</w:t>
      </w:r>
      <w:r w:rsidRPr="001E20FA">
        <w:rPr>
          <w:rFonts w:ascii="Tahoma" w:eastAsia="SimSun" w:hAnsi="Tahoma" w:cs="Tahoma"/>
          <w:color w:val="000000"/>
          <w:sz w:val="18"/>
          <w:szCs w:val="18"/>
          <w:lang w:eastAsia="zh-CN"/>
        </w:rPr>
        <w:t xml:space="preserve"> ML</w:t>
      </w:r>
      <w:r w:rsidRPr="001E20FA">
        <w:rPr>
          <w:rFonts w:ascii="Tahoma" w:eastAsia="SimSun" w:hAnsi="Tahoma" w:cs="Tahoma"/>
          <w:color w:val="000000"/>
          <w:sz w:val="18"/>
          <w:szCs w:val="18"/>
          <w:lang w:eastAsia="zh-CN"/>
        </w:rPr>
        <w:t>。在续签时，客户可以选择为多余的</w:t>
      </w:r>
      <w:r w:rsidRPr="001E20FA">
        <w:rPr>
          <w:rFonts w:ascii="Tahoma" w:eastAsia="SimSun" w:hAnsi="Tahoma" w:cs="Tahoma"/>
          <w:color w:val="000000"/>
          <w:sz w:val="18"/>
          <w:szCs w:val="18"/>
          <w:lang w:eastAsia="zh-CN"/>
        </w:rPr>
        <w:t xml:space="preserve"> ML </w:t>
      </w:r>
      <w:r w:rsidRPr="001E20FA">
        <w:rPr>
          <w:rFonts w:ascii="Tahoma" w:eastAsia="SimSun" w:hAnsi="Tahoma" w:cs="Tahoma"/>
          <w:color w:val="000000"/>
          <w:sz w:val="18"/>
          <w:szCs w:val="18"/>
          <w:lang w:eastAsia="zh-CN"/>
        </w:rPr>
        <w:t>保留软件保障。如任何多余的</w:t>
      </w:r>
      <w:r w:rsidRPr="001E20FA">
        <w:rPr>
          <w:rFonts w:ascii="Tahoma" w:eastAsia="SimSun" w:hAnsi="Tahoma" w:cs="Tahoma"/>
          <w:color w:val="000000"/>
          <w:sz w:val="18"/>
          <w:szCs w:val="18"/>
          <w:lang w:eastAsia="zh-CN"/>
        </w:rPr>
        <w:t xml:space="preserve"> ML </w:t>
      </w:r>
      <w:r w:rsidRPr="001E20FA">
        <w:rPr>
          <w:rFonts w:ascii="Tahoma" w:eastAsia="SimSun" w:hAnsi="Tahoma" w:cs="Tahoma"/>
          <w:color w:val="000000"/>
          <w:sz w:val="18"/>
          <w:szCs w:val="18"/>
          <w:lang w:eastAsia="zh-CN"/>
        </w:rPr>
        <w:t>的软件保障范围已失效，客户不能在此后为其续签软件保障。</w:t>
      </w:r>
    </w:p>
    <w:p w14:paraId="6BF3E011" w14:textId="77777777" w:rsidR="008A1637" w:rsidRPr="001E20FA" w:rsidRDefault="008A1637" w:rsidP="00F21E5F">
      <w:pPr>
        <w:pStyle w:val="AppendixFlushBulletedList"/>
        <w:numPr>
          <w:ilvl w:val="0"/>
          <w:numId w:val="97"/>
        </w:numPr>
        <w:ind w:left="1440"/>
        <w:rPr>
          <w:rFonts w:ascii="Tahoma" w:eastAsia="SimSun" w:hAnsi="Tahoma" w:cs="Tahoma"/>
        </w:rPr>
      </w:pPr>
      <w:r w:rsidRPr="001E20FA">
        <w:rPr>
          <w:rFonts w:ascii="Tahoma" w:eastAsia="SimSun" w:hAnsi="Tahoma" w:cs="Tahoma"/>
          <w:b/>
          <w:bCs/>
          <w:color w:val="000000"/>
          <w:sz w:val="18"/>
          <w:szCs w:val="18"/>
        </w:rPr>
        <w:t>许可证明</w:t>
      </w:r>
    </w:p>
    <w:p w14:paraId="6BF3E012" w14:textId="77777777" w:rsidR="007022C1" w:rsidRPr="001E20FA" w:rsidRDefault="008A1637" w:rsidP="00F21E5F">
      <w:pPr>
        <w:pStyle w:val="AppendixBodyText"/>
        <w:numPr>
          <w:ilvl w:val="0"/>
          <w:numId w:val="98"/>
        </w:numPr>
        <w:spacing w:after="0"/>
        <w:ind w:left="1800"/>
        <w:rPr>
          <w:rFonts w:ascii="Tahoma" w:eastAsia="SimSun" w:hAnsi="Tahoma" w:cs="Tahoma"/>
          <w:lang w:eastAsia="zh-CN"/>
        </w:rPr>
      </w:pPr>
      <w:r w:rsidRPr="001E20FA">
        <w:rPr>
          <w:rFonts w:ascii="Tahoma" w:eastAsia="SimSun" w:hAnsi="Tahoma" w:cs="Tahoma"/>
          <w:color w:val="000000"/>
          <w:sz w:val="18"/>
          <w:szCs w:val="18"/>
          <w:lang w:eastAsia="zh-CN"/>
        </w:rPr>
        <w:t>由本产品列表、客户的软件保障记录以及基础</w:t>
      </w:r>
      <w:r w:rsidRPr="001E20FA">
        <w:rPr>
          <w:rFonts w:ascii="Tahoma" w:eastAsia="SimSun" w:hAnsi="Tahoma" w:cs="Tahoma"/>
          <w:color w:val="000000"/>
          <w:sz w:val="18"/>
          <w:szCs w:val="18"/>
          <w:lang w:eastAsia="zh-CN"/>
        </w:rPr>
        <w:t xml:space="preserve"> CAL </w:t>
      </w:r>
      <w:r w:rsidRPr="001E20FA">
        <w:rPr>
          <w:rFonts w:ascii="Tahoma" w:eastAsia="SimSun" w:hAnsi="Tahoma" w:cs="Tahoma"/>
          <w:color w:val="000000"/>
          <w:sz w:val="18"/>
          <w:szCs w:val="18"/>
          <w:lang w:eastAsia="zh-CN"/>
        </w:rPr>
        <w:t>证明客户迁移至并使用用户</w:t>
      </w:r>
      <w:r w:rsidRPr="001E20FA">
        <w:rPr>
          <w:rFonts w:ascii="Tahoma" w:eastAsia="SimSun" w:hAnsi="Tahoma" w:cs="Tahoma"/>
          <w:color w:val="000000"/>
          <w:sz w:val="18"/>
          <w:szCs w:val="18"/>
          <w:lang w:eastAsia="zh-CN"/>
        </w:rPr>
        <w:t xml:space="preserve"> CAL </w:t>
      </w:r>
      <w:r w:rsidRPr="001E20FA">
        <w:rPr>
          <w:rFonts w:ascii="Tahoma" w:eastAsia="SimSun" w:hAnsi="Tahoma" w:cs="Tahoma"/>
          <w:color w:val="000000"/>
          <w:sz w:val="18"/>
          <w:szCs w:val="18"/>
          <w:lang w:eastAsia="zh-CN"/>
        </w:rPr>
        <w:t>的权利。</w:t>
      </w:r>
      <w:r w:rsidR="007166F6">
        <w:rPr>
          <w:rFonts w:ascii="Tahoma" w:eastAsia="SimSun" w:hAnsi="Tahoma" w:cs="Tahoma"/>
          <w:color w:val="000000"/>
          <w:sz w:val="18"/>
          <w:szCs w:val="18"/>
          <w:lang w:eastAsia="zh-CN"/>
        </w:rPr>
        <w:br/>
      </w:r>
      <w:r w:rsidRPr="001E20FA">
        <w:rPr>
          <w:rFonts w:ascii="Tahoma" w:eastAsia="SimSun" w:hAnsi="Tahoma" w:cs="Tahoma"/>
          <w:color w:val="000000"/>
          <w:sz w:val="18"/>
          <w:szCs w:val="18"/>
          <w:lang w:eastAsia="zh-CN"/>
        </w:rPr>
        <w:t>由本产品列表、客户的软件保障记录以及基础</w:t>
      </w:r>
      <w:r w:rsidRPr="001E20FA">
        <w:rPr>
          <w:rFonts w:ascii="Tahoma" w:eastAsia="SimSun" w:hAnsi="Tahoma" w:cs="Tahoma"/>
          <w:color w:val="000000"/>
          <w:sz w:val="18"/>
          <w:szCs w:val="18"/>
          <w:lang w:eastAsia="zh-CN"/>
        </w:rPr>
        <w:t xml:space="preserve"> ML </w:t>
      </w:r>
      <w:r w:rsidRPr="001E20FA">
        <w:rPr>
          <w:rFonts w:ascii="Tahoma" w:eastAsia="SimSun" w:hAnsi="Tahoma" w:cs="Tahoma"/>
          <w:color w:val="000000"/>
          <w:sz w:val="18"/>
          <w:szCs w:val="18"/>
          <w:lang w:eastAsia="zh-CN"/>
        </w:rPr>
        <w:t>证明客户迁移至并使用用户</w:t>
      </w:r>
      <w:r w:rsidRPr="001E20FA">
        <w:rPr>
          <w:rFonts w:ascii="Tahoma" w:eastAsia="SimSun" w:hAnsi="Tahoma" w:cs="Tahoma"/>
          <w:color w:val="000000"/>
          <w:sz w:val="18"/>
          <w:szCs w:val="18"/>
          <w:lang w:eastAsia="zh-CN"/>
        </w:rPr>
        <w:t xml:space="preserve"> ML </w:t>
      </w:r>
      <w:r w:rsidRPr="001E20FA">
        <w:rPr>
          <w:rFonts w:ascii="Tahoma" w:eastAsia="SimSun" w:hAnsi="Tahoma" w:cs="Tahoma"/>
          <w:color w:val="000000"/>
          <w:sz w:val="18"/>
          <w:szCs w:val="18"/>
          <w:lang w:eastAsia="zh-CN"/>
        </w:rPr>
        <w:t>的权利。</w:t>
      </w:r>
    </w:p>
    <w:p w14:paraId="6BF3E013" w14:textId="77777777" w:rsidR="007022C1" w:rsidRPr="001E20FA" w:rsidRDefault="007022C1" w:rsidP="00F21E5F">
      <w:pPr>
        <w:pStyle w:val="AppendixBodyText"/>
        <w:spacing w:after="0"/>
        <w:rPr>
          <w:rFonts w:ascii="Tahoma" w:eastAsia="SimSun" w:hAnsi="Tahoma" w:cs="Tahoma"/>
          <w:lang w:eastAsia="zh-CN"/>
        </w:rPr>
      </w:pPr>
    </w:p>
    <w:p w14:paraId="6BF3E014" w14:textId="77777777" w:rsidR="008A1637" w:rsidRPr="001E20FA" w:rsidRDefault="008A1637" w:rsidP="00F21E5F">
      <w:pPr>
        <w:pStyle w:val="Heading3"/>
        <w:rPr>
          <w:rFonts w:ascii="Tahoma" w:eastAsia="SimSun" w:hAnsi="Tahoma" w:cs="Tahoma"/>
          <w:lang w:eastAsia="zh-CN"/>
        </w:rPr>
      </w:pPr>
      <w:bookmarkStart w:id="982" w:name="_Toc323159782"/>
      <w:bookmarkStart w:id="983" w:name="_Toc336338251"/>
      <w:bookmarkStart w:id="984" w:name="_Toc348164858"/>
      <w:r w:rsidRPr="001E20FA">
        <w:rPr>
          <w:rFonts w:ascii="Tahoma" w:eastAsia="SimSun" w:hAnsi="Tahoma" w:cs="Tahoma"/>
          <w:sz w:val="24"/>
          <w:szCs w:val="22"/>
          <w:lang w:eastAsia="zh-CN"/>
        </w:rPr>
        <w:t xml:space="preserve">EI </w:t>
      </w:r>
      <w:r w:rsidRPr="001E20FA">
        <w:rPr>
          <w:rFonts w:ascii="Tahoma" w:eastAsia="SimSun" w:hAnsi="Tahoma" w:cs="Tahoma"/>
          <w:sz w:val="24"/>
          <w:szCs w:val="22"/>
          <w:lang w:eastAsia="zh-CN"/>
        </w:rPr>
        <w:t>出口限制</w:t>
      </w:r>
      <w:bookmarkEnd w:id="982"/>
      <w:bookmarkEnd w:id="983"/>
      <w:bookmarkEnd w:id="984"/>
    </w:p>
    <w:p w14:paraId="6BF3E015" w14:textId="77777777" w:rsidR="008A1637" w:rsidRPr="001E20FA" w:rsidRDefault="008A1637" w:rsidP="00F21E5F">
      <w:pPr>
        <w:rPr>
          <w:rFonts w:eastAsia="SimSun" w:cs="Tahoma"/>
          <w:lang w:eastAsia="zh-CN"/>
        </w:rPr>
      </w:pPr>
    </w:p>
    <w:p w14:paraId="6BF3E016" w14:textId="77777777" w:rsidR="008A1637" w:rsidRPr="00D66143" w:rsidRDefault="008A1637" w:rsidP="00F21E5F">
      <w:pPr>
        <w:pStyle w:val="AppendixBodyText"/>
        <w:rPr>
          <w:rFonts w:ascii="Tahoma" w:eastAsia="SimSun" w:hAnsi="Tahoma" w:cs="Tahoma"/>
          <w:spacing w:val="-4"/>
          <w:lang w:eastAsia="zh-CN"/>
        </w:rPr>
      </w:pPr>
      <w:r w:rsidRPr="00D66143">
        <w:rPr>
          <w:rFonts w:ascii="Tahoma" w:eastAsia="SimSun" w:hAnsi="Tahoma" w:cs="Tahoma"/>
          <w:spacing w:val="-4"/>
          <w:sz w:val="18"/>
          <w:lang w:eastAsia="zh-CN"/>
        </w:rPr>
        <w:t>从美国出口某些微软产品应遵守美国商务部出口管理局</w:t>
      </w:r>
      <w:r w:rsidRPr="00D66143">
        <w:rPr>
          <w:rFonts w:ascii="Tahoma" w:eastAsia="SimSun" w:hAnsi="Tahoma" w:cs="Tahoma"/>
          <w:spacing w:val="-4"/>
          <w:sz w:val="18"/>
          <w:lang w:eastAsia="zh-CN"/>
        </w:rPr>
        <w:t xml:space="preserve"> (BXA) </w:t>
      </w:r>
      <w:r w:rsidRPr="00D66143">
        <w:rPr>
          <w:rFonts w:ascii="Tahoma" w:eastAsia="SimSun" w:hAnsi="Tahoma" w:cs="Tahoma"/>
          <w:spacing w:val="-4"/>
          <w:sz w:val="18"/>
          <w:lang w:eastAsia="zh-CN"/>
        </w:rPr>
        <w:t>制定的出口管理条例</w:t>
      </w:r>
      <w:r w:rsidRPr="00D66143">
        <w:rPr>
          <w:rFonts w:ascii="Tahoma" w:eastAsia="SimSun" w:hAnsi="Tahoma" w:cs="Tahoma"/>
          <w:spacing w:val="-4"/>
          <w:sz w:val="18"/>
          <w:lang w:eastAsia="zh-CN"/>
        </w:rPr>
        <w:t xml:space="preserve"> -</w:t>
      </w:r>
      <w:r w:rsidRPr="00D66143">
        <w:rPr>
          <w:rFonts w:ascii="SimSun" w:eastAsia="SimSun" w:hAnsi="SimSun" w:cs="Tahoma"/>
          <w:spacing w:val="-4"/>
          <w:sz w:val="18"/>
          <w:lang w:eastAsia="zh-CN"/>
        </w:rPr>
        <w:t>“</w:t>
      </w:r>
      <w:r w:rsidRPr="00D66143">
        <w:rPr>
          <w:rFonts w:ascii="Tahoma" w:eastAsia="SimSun" w:hAnsi="Tahoma" w:cs="Tahoma"/>
          <w:spacing w:val="-4"/>
          <w:sz w:val="18"/>
          <w:lang w:eastAsia="zh-CN"/>
        </w:rPr>
        <w:t xml:space="preserve">EI </w:t>
      </w:r>
      <w:r w:rsidRPr="00D66143">
        <w:rPr>
          <w:rFonts w:ascii="Tahoma" w:eastAsia="SimSun" w:hAnsi="Tahoma" w:cs="Tahoma"/>
          <w:spacing w:val="-4"/>
          <w:sz w:val="18"/>
          <w:lang w:eastAsia="zh-CN"/>
        </w:rPr>
        <w:t>控制</w:t>
      </w:r>
      <w:r w:rsidRPr="00D66143">
        <w:rPr>
          <w:rFonts w:ascii="SimSun" w:eastAsia="SimSun" w:hAnsi="SimSun" w:cs="Tahoma"/>
          <w:spacing w:val="-4"/>
          <w:sz w:val="18"/>
          <w:lang w:eastAsia="zh-CN"/>
        </w:rPr>
        <w:t>”</w:t>
      </w:r>
      <w:r w:rsidRPr="00D66143">
        <w:rPr>
          <w:rFonts w:ascii="Tahoma" w:eastAsia="SimSun" w:hAnsi="Tahoma" w:cs="Tahoma"/>
          <w:spacing w:val="-4"/>
          <w:sz w:val="18"/>
          <w:lang w:eastAsia="zh-CN"/>
        </w:rPr>
        <w:t>(EAR, 15 CFR 730-744)</w:t>
      </w:r>
      <w:r w:rsidRPr="00D66143">
        <w:rPr>
          <w:rFonts w:ascii="Tahoma" w:eastAsia="SimSun" w:hAnsi="Tahoma" w:cs="Tahoma"/>
          <w:spacing w:val="-4"/>
          <w:sz w:val="18"/>
          <w:lang w:eastAsia="zh-CN"/>
        </w:rPr>
        <w:t>。有关详细信息，请访问：</w:t>
      </w:r>
      <w:hyperlink r:id="rId34" w:history="1">
        <w:r w:rsidRPr="00D66143">
          <w:rPr>
            <w:rStyle w:val="Hyperlink"/>
            <w:rFonts w:ascii="Tahoma" w:eastAsia="SimSun" w:hAnsi="Tahoma" w:cs="Tahoma"/>
            <w:spacing w:val="-4"/>
            <w:sz w:val="18"/>
            <w:lang w:eastAsia="zh-CN"/>
          </w:rPr>
          <w:t>www.microsoft.com/products/exporting/basics.htm</w:t>
        </w:r>
      </w:hyperlink>
    </w:p>
    <w:p w14:paraId="6BF3E017" w14:textId="77777777" w:rsidR="008A1637" w:rsidRPr="001E20FA" w:rsidRDefault="008A1637" w:rsidP="00F21E5F">
      <w:pPr>
        <w:rPr>
          <w:rFonts w:eastAsia="SimSun" w:cs="Tahoma"/>
          <w:lang w:eastAsia="zh-CN"/>
        </w:rPr>
      </w:pPr>
    </w:p>
    <w:p w14:paraId="6BF3E018" w14:textId="77777777" w:rsidR="008A1637" w:rsidRPr="001E20FA" w:rsidRDefault="008A1637" w:rsidP="00F21E5F">
      <w:pPr>
        <w:pStyle w:val="Heading3"/>
        <w:spacing w:after="60"/>
        <w:rPr>
          <w:rFonts w:ascii="Tahoma" w:eastAsia="SimSun" w:hAnsi="Tahoma" w:cs="Tahoma"/>
          <w:lang w:eastAsia="zh-CN"/>
        </w:rPr>
      </w:pPr>
      <w:bookmarkStart w:id="985" w:name="_Toc323159783"/>
      <w:bookmarkStart w:id="986" w:name="_Toc336338252"/>
      <w:bookmarkStart w:id="987" w:name="_Toc348164859"/>
      <w:r w:rsidRPr="001E20FA">
        <w:rPr>
          <w:rFonts w:ascii="Tahoma" w:eastAsia="SimSun" w:hAnsi="Tahoma" w:cs="Tahoma"/>
          <w:bCs/>
          <w:lang w:eastAsia="zh-CN"/>
        </w:rPr>
        <w:t>多语言包</w:t>
      </w:r>
      <w:r w:rsidRPr="001E20FA">
        <w:rPr>
          <w:rFonts w:ascii="Tahoma" w:eastAsia="SimSun" w:hAnsi="Tahoma" w:cs="Tahoma"/>
          <w:bCs/>
          <w:lang w:eastAsia="zh-CN"/>
        </w:rPr>
        <w:t xml:space="preserve"> (MLP)</w:t>
      </w:r>
      <w:r w:rsidRPr="001E20FA">
        <w:rPr>
          <w:rFonts w:ascii="Tahoma" w:eastAsia="SimSun" w:hAnsi="Tahoma" w:cs="Tahoma"/>
          <w:bCs/>
          <w:lang w:eastAsia="zh-CN"/>
        </w:rPr>
        <w:t>、多语言用户界面</w:t>
      </w:r>
      <w:r w:rsidRPr="001E20FA">
        <w:rPr>
          <w:rFonts w:ascii="Tahoma" w:eastAsia="SimSun" w:hAnsi="Tahoma" w:cs="Tahoma"/>
          <w:bCs/>
          <w:lang w:eastAsia="zh-CN"/>
        </w:rPr>
        <w:t xml:space="preserve"> (MUI) </w:t>
      </w:r>
      <w:r w:rsidRPr="001E20FA">
        <w:rPr>
          <w:rFonts w:ascii="Tahoma" w:eastAsia="SimSun" w:hAnsi="Tahoma" w:cs="Tahoma"/>
          <w:bCs/>
          <w:lang w:eastAsia="zh-CN"/>
        </w:rPr>
        <w:t>功能和新语言权利</w:t>
      </w:r>
      <w:bookmarkEnd w:id="985"/>
      <w:bookmarkEnd w:id="986"/>
      <w:bookmarkEnd w:id="987"/>
    </w:p>
    <w:p w14:paraId="6BF3E019" w14:textId="77777777" w:rsidR="008A1637" w:rsidRPr="001E20FA" w:rsidRDefault="008A1637" w:rsidP="00F21E5F">
      <w:pPr>
        <w:rPr>
          <w:rFonts w:eastAsia="SimSun" w:cs="Tahoma"/>
          <w:lang w:eastAsia="zh-CN"/>
        </w:rPr>
      </w:pPr>
      <w:r w:rsidRPr="001E20FA">
        <w:rPr>
          <w:rFonts w:eastAsia="SimSun" w:cs="Tahoma"/>
          <w:lang w:eastAsia="zh-CN"/>
        </w:rPr>
        <w:t xml:space="preserve">MLP </w:t>
      </w:r>
      <w:r w:rsidRPr="001E20FA">
        <w:rPr>
          <w:rFonts w:eastAsia="SimSun" w:cs="Tahoma"/>
          <w:lang w:eastAsia="zh-CN"/>
        </w:rPr>
        <w:t>和</w:t>
      </w:r>
      <w:r w:rsidRPr="001E20FA">
        <w:rPr>
          <w:rFonts w:eastAsia="SimSun" w:cs="Tahoma"/>
          <w:lang w:eastAsia="zh-CN"/>
        </w:rPr>
        <w:t xml:space="preserve"> MUI </w:t>
      </w:r>
      <w:r w:rsidRPr="001E20FA">
        <w:rPr>
          <w:rFonts w:eastAsia="SimSun" w:cs="Tahoma"/>
          <w:lang w:eastAsia="zh-CN"/>
        </w:rPr>
        <w:t>使客户能够运行许可产品的不同语言版本，并在不同版本之间切换。使用</w:t>
      </w:r>
      <w:r w:rsidRPr="001E20FA">
        <w:rPr>
          <w:rFonts w:eastAsia="SimSun" w:cs="Tahoma"/>
          <w:lang w:eastAsia="zh-CN"/>
        </w:rPr>
        <w:t xml:space="preserve"> MLP </w:t>
      </w:r>
      <w:r w:rsidRPr="001E20FA">
        <w:rPr>
          <w:rFonts w:eastAsia="SimSun" w:cs="Tahoma"/>
          <w:lang w:eastAsia="zh-CN"/>
        </w:rPr>
        <w:t>和</w:t>
      </w:r>
      <w:r w:rsidRPr="001E20FA">
        <w:rPr>
          <w:rFonts w:eastAsia="SimSun" w:cs="Tahoma"/>
          <w:lang w:eastAsia="zh-CN"/>
        </w:rPr>
        <w:t xml:space="preserve"> MUI </w:t>
      </w:r>
      <w:r w:rsidRPr="001E20FA">
        <w:rPr>
          <w:rFonts w:eastAsia="SimSun" w:cs="Tahoma"/>
          <w:lang w:eastAsia="zh-CN"/>
        </w:rPr>
        <w:t>的权利因产品、计划和许可类型而异。</w:t>
      </w:r>
      <w:r w:rsidR="00272284">
        <w:rPr>
          <w:rFonts w:eastAsia="SimSun" w:cs="Tahoma"/>
          <w:lang w:eastAsia="zh-CN"/>
        </w:rPr>
        <w:t xml:space="preserve"> </w:t>
      </w:r>
    </w:p>
    <w:p w14:paraId="6BF3E01A" w14:textId="77777777" w:rsidR="008A1637" w:rsidRPr="001E20FA" w:rsidRDefault="008A1637" w:rsidP="00F21E5F">
      <w:pPr>
        <w:pStyle w:val="Heading3"/>
        <w:rPr>
          <w:rFonts w:ascii="Tahoma" w:eastAsia="SimSun" w:hAnsi="Tahoma" w:cs="Tahoma"/>
          <w:lang w:eastAsia="zh-CN"/>
        </w:rPr>
      </w:pPr>
    </w:p>
    <w:p w14:paraId="6BF3E01B" w14:textId="77777777" w:rsidR="008A1637" w:rsidRPr="001E20FA" w:rsidRDefault="008A1637" w:rsidP="00F21E5F">
      <w:pPr>
        <w:numPr>
          <w:ilvl w:val="0"/>
          <w:numId w:val="17"/>
        </w:numPr>
        <w:tabs>
          <w:tab w:val="left" w:pos="1440"/>
        </w:tabs>
        <w:spacing w:after="60"/>
        <w:rPr>
          <w:rFonts w:eastAsia="SimSun" w:cs="Tahoma"/>
          <w:lang w:eastAsia="zh-CN"/>
        </w:rPr>
      </w:pPr>
      <w:r w:rsidRPr="001E20FA">
        <w:rPr>
          <w:rFonts w:eastAsia="SimSun" w:cs="Tahoma"/>
          <w:lang w:eastAsia="zh-CN"/>
        </w:rPr>
        <w:t>对于大多数服务器产品（如</w:t>
      </w:r>
      <w:r w:rsidRPr="001E20FA">
        <w:rPr>
          <w:rFonts w:eastAsia="SimSun" w:cs="Tahoma"/>
          <w:lang w:eastAsia="zh-CN"/>
        </w:rPr>
        <w:t xml:space="preserve"> Windows Server</w:t>
      </w:r>
      <w:r w:rsidRPr="001E20FA">
        <w:rPr>
          <w:rFonts w:eastAsia="SimSun" w:cs="Tahoma"/>
          <w:lang w:eastAsia="zh-CN"/>
        </w:rPr>
        <w:t>），基础产品中包含了</w:t>
      </w:r>
      <w:r w:rsidRPr="001E20FA">
        <w:rPr>
          <w:rFonts w:eastAsia="SimSun" w:cs="Tahoma"/>
          <w:lang w:eastAsia="zh-CN"/>
        </w:rPr>
        <w:t xml:space="preserve"> MUI</w:t>
      </w:r>
      <w:r w:rsidRPr="001E20FA">
        <w:rPr>
          <w:rFonts w:eastAsia="SimSun" w:cs="Tahoma"/>
          <w:lang w:eastAsia="zh-CN"/>
        </w:rPr>
        <w:t>。许可这些产品的客户可以按照这些产品的使用权利使用</w:t>
      </w:r>
      <w:r w:rsidRPr="001E20FA">
        <w:rPr>
          <w:rFonts w:eastAsia="SimSun" w:cs="Tahoma"/>
          <w:lang w:eastAsia="zh-CN"/>
        </w:rPr>
        <w:t xml:space="preserve"> MUI</w:t>
      </w:r>
      <w:r w:rsidRPr="001E20FA">
        <w:rPr>
          <w:rFonts w:eastAsia="SimSun" w:cs="Tahoma"/>
          <w:lang w:eastAsia="zh-CN"/>
        </w:rPr>
        <w:t>。</w:t>
      </w:r>
      <w:r w:rsidR="00272284">
        <w:rPr>
          <w:rFonts w:eastAsia="SimSun" w:cs="Tahoma"/>
          <w:lang w:eastAsia="zh-CN"/>
        </w:rPr>
        <w:t xml:space="preserve"> </w:t>
      </w:r>
    </w:p>
    <w:p w14:paraId="6BF3E01C" w14:textId="77777777" w:rsidR="008A1637" w:rsidRPr="001E20FA" w:rsidRDefault="008A1637" w:rsidP="00F21E5F">
      <w:pPr>
        <w:numPr>
          <w:ilvl w:val="0"/>
          <w:numId w:val="17"/>
        </w:numPr>
        <w:tabs>
          <w:tab w:val="left" w:pos="1440"/>
        </w:tabs>
        <w:spacing w:after="60"/>
        <w:rPr>
          <w:rFonts w:eastAsia="SimSun" w:cs="Tahoma"/>
          <w:lang w:eastAsia="zh-CN"/>
        </w:rPr>
      </w:pPr>
      <w:r w:rsidRPr="001E20FA">
        <w:rPr>
          <w:rFonts w:eastAsia="SimSun" w:cs="Tahoma"/>
          <w:lang w:eastAsia="zh-CN"/>
        </w:rPr>
        <w:t>对于</w:t>
      </w:r>
      <w:r w:rsidRPr="001E20FA">
        <w:rPr>
          <w:rFonts w:eastAsia="SimSun" w:cs="Tahoma"/>
          <w:lang w:eastAsia="zh-CN"/>
        </w:rPr>
        <w:t xml:space="preserve"> Office </w:t>
      </w:r>
      <w:r w:rsidRPr="001E20FA">
        <w:rPr>
          <w:rFonts w:eastAsia="SimSun" w:cs="Tahoma"/>
          <w:lang w:eastAsia="zh-CN"/>
        </w:rPr>
        <w:t>系统产品（除了服务器之外）和套件，从</w:t>
      </w:r>
      <w:r w:rsidRPr="001E20FA">
        <w:rPr>
          <w:rFonts w:eastAsia="SimSun" w:cs="Tahoma"/>
          <w:lang w:eastAsia="zh-CN"/>
        </w:rPr>
        <w:t xml:space="preserve"> 2008 </w:t>
      </w:r>
      <w:r w:rsidRPr="001E20FA">
        <w:rPr>
          <w:rFonts w:eastAsia="SimSun" w:cs="Tahoma"/>
          <w:lang w:eastAsia="zh-CN"/>
        </w:rPr>
        <w:t>年</w:t>
      </w:r>
      <w:r w:rsidRPr="001E20FA">
        <w:rPr>
          <w:rFonts w:eastAsia="SimSun" w:cs="Tahoma"/>
          <w:lang w:eastAsia="zh-CN"/>
        </w:rPr>
        <w:t xml:space="preserve"> 10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日起，如客户为符合条件的许可购买的软件保障范围有效，客户有权使用</w:t>
      </w:r>
      <w:r w:rsidRPr="001E20FA">
        <w:rPr>
          <w:rFonts w:eastAsia="SimSun" w:cs="Tahoma"/>
          <w:lang w:eastAsia="zh-CN"/>
        </w:rPr>
        <w:t xml:space="preserve"> MLP</w:t>
      </w:r>
      <w:r w:rsidRPr="001E20FA">
        <w:rPr>
          <w:rFonts w:eastAsia="SimSun" w:cs="Tahoma"/>
          <w:lang w:eastAsia="zh-CN"/>
        </w:rPr>
        <w:t>（详情见第</w:t>
      </w:r>
      <w:r w:rsidRPr="001E20FA">
        <w:rPr>
          <w:rFonts w:eastAsia="SimSun" w:cs="Tahoma"/>
          <w:lang w:eastAsia="zh-CN"/>
        </w:rPr>
        <w:t xml:space="preserve"> 6 </w:t>
      </w:r>
      <w:r w:rsidRPr="001E20FA">
        <w:rPr>
          <w:rFonts w:eastAsia="SimSun" w:cs="Tahoma"/>
          <w:lang w:eastAsia="zh-CN"/>
        </w:rPr>
        <w:t>节）。某些计划（如选择）规定，客户可另行购买</w:t>
      </w:r>
      <w:r w:rsidRPr="001E20FA">
        <w:rPr>
          <w:rFonts w:eastAsia="SimSun" w:cs="Tahoma"/>
          <w:lang w:eastAsia="zh-CN"/>
        </w:rPr>
        <w:t xml:space="preserve"> Office </w:t>
      </w:r>
      <w:r w:rsidRPr="001E20FA">
        <w:rPr>
          <w:rFonts w:eastAsia="SimSun" w:cs="Tahoma"/>
          <w:lang w:eastAsia="zh-CN"/>
        </w:rPr>
        <w:t>系统产品和套件的</w:t>
      </w:r>
      <w:r w:rsidRPr="001E20FA">
        <w:rPr>
          <w:rFonts w:eastAsia="SimSun" w:cs="Tahoma"/>
          <w:lang w:eastAsia="zh-CN"/>
        </w:rPr>
        <w:t xml:space="preserve"> MLP</w:t>
      </w:r>
      <w:r w:rsidRPr="001E20FA">
        <w:rPr>
          <w:rFonts w:eastAsia="SimSun" w:cs="Tahoma"/>
          <w:lang w:eastAsia="zh-CN"/>
        </w:rPr>
        <w:t>，而不是与软件保障捆绑。</w:t>
      </w:r>
    </w:p>
    <w:p w14:paraId="6BF3E01D" w14:textId="77777777" w:rsidR="008A1637" w:rsidRPr="001E20FA" w:rsidRDefault="008A1637" w:rsidP="00F21E5F">
      <w:pPr>
        <w:numPr>
          <w:ilvl w:val="0"/>
          <w:numId w:val="17"/>
        </w:numPr>
        <w:spacing w:after="60"/>
        <w:rPr>
          <w:rFonts w:eastAsia="SimSun" w:cs="Tahoma"/>
        </w:rPr>
      </w:pPr>
      <w:r w:rsidRPr="001E20FA">
        <w:rPr>
          <w:rFonts w:eastAsia="SimSun" w:cs="Tahoma"/>
        </w:rPr>
        <w:t>对于</w:t>
      </w:r>
      <w:r w:rsidRPr="001E20FA">
        <w:rPr>
          <w:rFonts w:eastAsia="SimSun" w:cs="Tahoma"/>
        </w:rPr>
        <w:t xml:space="preserve"> Windows 8 </w:t>
      </w:r>
      <w:r w:rsidRPr="001E20FA">
        <w:rPr>
          <w:rFonts w:eastAsia="SimSun" w:cs="Tahoma"/>
        </w:rPr>
        <w:t>而言，</w:t>
      </w:r>
      <w:r w:rsidRPr="001E20FA">
        <w:rPr>
          <w:rFonts w:eastAsia="SimSun" w:cs="Tahoma"/>
        </w:rPr>
        <w:t xml:space="preserve">MUI </w:t>
      </w:r>
      <w:r w:rsidRPr="001E20FA">
        <w:rPr>
          <w:rFonts w:eastAsia="SimSun" w:cs="Tahoma"/>
        </w:rPr>
        <w:t>包含在</w:t>
      </w:r>
      <w:r w:rsidRPr="001E20FA">
        <w:rPr>
          <w:rFonts w:eastAsia="SimSun" w:cs="Tahoma"/>
        </w:rPr>
        <w:t xml:space="preserve"> Windows 8 Pro </w:t>
      </w:r>
      <w:r w:rsidRPr="001E20FA">
        <w:rPr>
          <w:rFonts w:eastAsia="SimSun" w:cs="Tahoma"/>
        </w:rPr>
        <w:t>中。</w:t>
      </w:r>
      <w:r w:rsidR="00272284">
        <w:rPr>
          <w:rFonts w:eastAsia="SimSun" w:cs="Tahoma"/>
        </w:rPr>
        <w:t xml:space="preserve"> </w:t>
      </w:r>
    </w:p>
    <w:p w14:paraId="6BF3E01E" w14:textId="77777777" w:rsidR="008A1637" w:rsidRDefault="008A1637" w:rsidP="00F21E5F">
      <w:pPr>
        <w:rPr>
          <w:rFonts w:eastAsia="SimSun" w:cs="Tahoma"/>
        </w:rPr>
      </w:pPr>
    </w:p>
    <w:p w14:paraId="6BF3E01F" w14:textId="77777777" w:rsidR="007166F6" w:rsidRDefault="007166F6" w:rsidP="00F21E5F">
      <w:pPr>
        <w:rPr>
          <w:rFonts w:eastAsia="SimSun" w:cs="Tahoma"/>
        </w:rPr>
      </w:pPr>
    </w:p>
    <w:p w14:paraId="6BF3E020" w14:textId="77777777" w:rsidR="007166F6" w:rsidRDefault="007166F6" w:rsidP="00F21E5F">
      <w:pPr>
        <w:rPr>
          <w:rFonts w:eastAsia="SimSun" w:cs="Tahoma"/>
        </w:rPr>
      </w:pPr>
    </w:p>
    <w:p w14:paraId="6BF3E021" w14:textId="77777777" w:rsidR="007166F6" w:rsidRDefault="007166F6" w:rsidP="00F21E5F">
      <w:pPr>
        <w:rPr>
          <w:rFonts w:eastAsia="SimSun" w:cs="Tahoma"/>
        </w:rPr>
      </w:pPr>
    </w:p>
    <w:p w14:paraId="6BF3E022" w14:textId="77777777" w:rsidR="007166F6" w:rsidRDefault="007166F6" w:rsidP="00F21E5F">
      <w:pPr>
        <w:rPr>
          <w:rFonts w:eastAsia="SimSun" w:cs="Tahoma"/>
        </w:rPr>
      </w:pPr>
    </w:p>
    <w:p w14:paraId="6BF3E023" w14:textId="77777777" w:rsidR="00C22EB0" w:rsidRDefault="00C22EB0" w:rsidP="00F21E5F">
      <w:pPr>
        <w:rPr>
          <w:rFonts w:eastAsia="SimSun" w:cs="Tahoma"/>
        </w:rPr>
      </w:pPr>
    </w:p>
    <w:p w14:paraId="6BF3E024" w14:textId="77777777" w:rsidR="00C22EB0" w:rsidRPr="001E20FA" w:rsidRDefault="00C22EB0" w:rsidP="00F21E5F">
      <w:pPr>
        <w:rPr>
          <w:rFonts w:eastAsia="SimSun" w:cs="Tahoma"/>
        </w:rPr>
      </w:pPr>
    </w:p>
    <w:p w14:paraId="6BF3E025" w14:textId="77777777" w:rsidR="008A1637" w:rsidRPr="001E20FA" w:rsidRDefault="008A1637" w:rsidP="00F21E5F">
      <w:pPr>
        <w:rPr>
          <w:rFonts w:eastAsia="SimSun" w:cs="Tahoma"/>
          <w:lang w:eastAsia="zh-CN"/>
        </w:rPr>
      </w:pPr>
      <w:r w:rsidRPr="001E20FA">
        <w:rPr>
          <w:rFonts w:eastAsia="SimSun" w:cs="Tahoma"/>
          <w:lang w:eastAsia="zh-CN"/>
        </w:rPr>
        <w:t>同样，客户能够使用的</w:t>
      </w:r>
      <w:r w:rsidRPr="001E20FA">
        <w:rPr>
          <w:rFonts w:eastAsia="SimSun" w:cs="Tahoma"/>
          <w:lang w:eastAsia="zh-CN"/>
        </w:rPr>
        <w:t xml:space="preserve"> MUI </w:t>
      </w:r>
      <w:r w:rsidRPr="001E20FA">
        <w:rPr>
          <w:rFonts w:eastAsia="SimSun" w:cs="Tahoma"/>
          <w:lang w:eastAsia="zh-CN"/>
        </w:rPr>
        <w:t>和</w:t>
      </w:r>
      <w:r w:rsidRPr="001E20FA">
        <w:rPr>
          <w:rFonts w:eastAsia="SimSun" w:cs="Tahoma"/>
          <w:lang w:eastAsia="zh-CN"/>
        </w:rPr>
        <w:t xml:space="preserve"> MLP </w:t>
      </w:r>
      <w:r w:rsidRPr="001E20FA">
        <w:rPr>
          <w:rFonts w:eastAsia="SimSun" w:cs="Tahoma"/>
          <w:lang w:eastAsia="zh-CN"/>
        </w:rPr>
        <w:t>的语言版本也因计划、产品和地区而异。</w:t>
      </w:r>
      <w:r w:rsidRPr="001E20FA">
        <w:rPr>
          <w:rFonts w:eastAsia="SimSun" w:cs="Tahoma"/>
          <w:lang w:eastAsia="zh-CN"/>
        </w:rPr>
        <w:t> </w:t>
      </w:r>
    </w:p>
    <w:p w14:paraId="6BF3E026" w14:textId="77777777" w:rsidR="008A1637" w:rsidRPr="007166F6" w:rsidRDefault="008A1637" w:rsidP="00F21E5F">
      <w:pPr>
        <w:pStyle w:val="Heading3"/>
        <w:rPr>
          <w:rFonts w:ascii="Tahoma" w:eastAsia="SimSun" w:hAnsi="Tahoma" w:cs="Tahoma"/>
          <w:sz w:val="18"/>
          <w:szCs w:val="18"/>
          <w:lang w:eastAsia="zh-CN"/>
        </w:rPr>
      </w:pPr>
    </w:p>
    <w:p w14:paraId="6BF3E027" w14:textId="77777777" w:rsidR="008A1637" w:rsidRPr="007166F6" w:rsidRDefault="008A1637" w:rsidP="00F21E5F">
      <w:pPr>
        <w:numPr>
          <w:ilvl w:val="0"/>
          <w:numId w:val="18"/>
        </w:numPr>
        <w:tabs>
          <w:tab w:val="clear" w:pos="1080"/>
          <w:tab w:val="num" w:pos="1440"/>
        </w:tabs>
        <w:ind w:left="1440"/>
        <w:rPr>
          <w:rFonts w:eastAsia="SimSun" w:cs="Tahoma"/>
          <w:spacing w:val="-2"/>
          <w:lang w:eastAsia="zh-CN"/>
        </w:rPr>
      </w:pPr>
      <w:r w:rsidRPr="007166F6">
        <w:rPr>
          <w:rFonts w:eastAsia="SimSun" w:cs="Tahoma"/>
          <w:spacing w:val="-2"/>
          <w:lang w:eastAsia="zh-CN"/>
        </w:rPr>
        <w:t>从</w:t>
      </w:r>
      <w:r w:rsidRPr="007166F6">
        <w:rPr>
          <w:rFonts w:eastAsia="SimSun" w:cs="Tahoma"/>
          <w:spacing w:val="-2"/>
          <w:lang w:eastAsia="zh-CN"/>
        </w:rPr>
        <w:t xml:space="preserve"> 2008 </w:t>
      </w:r>
      <w:r w:rsidRPr="007166F6">
        <w:rPr>
          <w:rFonts w:eastAsia="SimSun" w:cs="Tahoma"/>
          <w:spacing w:val="-2"/>
          <w:lang w:eastAsia="zh-CN"/>
        </w:rPr>
        <w:t>年</w:t>
      </w:r>
      <w:r w:rsidRPr="007166F6">
        <w:rPr>
          <w:rFonts w:eastAsia="SimSun" w:cs="Tahoma"/>
          <w:spacing w:val="-2"/>
          <w:lang w:eastAsia="zh-CN"/>
        </w:rPr>
        <w:t xml:space="preserve"> 10 </w:t>
      </w:r>
      <w:r w:rsidRPr="007166F6">
        <w:rPr>
          <w:rFonts w:eastAsia="SimSun" w:cs="Tahoma"/>
          <w:spacing w:val="-2"/>
          <w:lang w:eastAsia="zh-CN"/>
        </w:rPr>
        <w:t>月</w:t>
      </w:r>
      <w:r w:rsidRPr="007166F6">
        <w:rPr>
          <w:rFonts w:eastAsia="SimSun" w:cs="Tahoma"/>
          <w:spacing w:val="-2"/>
          <w:lang w:eastAsia="zh-CN"/>
        </w:rPr>
        <w:t xml:space="preserve"> 1 </w:t>
      </w:r>
      <w:r w:rsidRPr="007166F6">
        <w:rPr>
          <w:rFonts w:eastAsia="SimSun" w:cs="Tahoma"/>
          <w:spacing w:val="-2"/>
          <w:lang w:eastAsia="zh-CN"/>
        </w:rPr>
        <w:t>日起，如客户按照企业协议、企业订购协议、开放式价值（组织范围</w:t>
      </w:r>
      <w:r w:rsidRPr="007166F6">
        <w:rPr>
          <w:rFonts w:eastAsia="SimSun" w:cs="Tahoma"/>
          <w:spacing w:val="-2"/>
          <w:lang w:eastAsia="zh-CN"/>
        </w:rPr>
        <w:t>/</w:t>
      </w:r>
      <w:r w:rsidRPr="007166F6">
        <w:rPr>
          <w:rFonts w:eastAsia="SimSun" w:cs="Tahoma"/>
          <w:spacing w:val="-2"/>
          <w:lang w:eastAsia="zh-CN"/>
        </w:rPr>
        <w:t>公司范围）协议或开放式价值订购获得使用</w:t>
      </w:r>
      <w:r w:rsidRPr="007166F6">
        <w:rPr>
          <w:rFonts w:eastAsia="SimSun" w:cs="Tahoma"/>
          <w:spacing w:val="-2"/>
          <w:lang w:eastAsia="zh-CN"/>
        </w:rPr>
        <w:t xml:space="preserve"> MUI </w:t>
      </w:r>
      <w:r w:rsidRPr="007166F6">
        <w:rPr>
          <w:rFonts w:eastAsia="SimSun" w:cs="Tahoma"/>
          <w:spacing w:val="-2"/>
          <w:lang w:eastAsia="zh-CN"/>
        </w:rPr>
        <w:t>和</w:t>
      </w:r>
      <w:r w:rsidRPr="007166F6">
        <w:rPr>
          <w:rFonts w:eastAsia="SimSun" w:cs="Tahoma"/>
          <w:spacing w:val="-2"/>
          <w:lang w:eastAsia="zh-CN"/>
        </w:rPr>
        <w:t xml:space="preserve"> MLP </w:t>
      </w:r>
      <w:r w:rsidRPr="007166F6">
        <w:rPr>
          <w:rFonts w:eastAsia="SimSun" w:cs="Tahoma"/>
          <w:spacing w:val="-2"/>
          <w:lang w:eastAsia="zh-CN"/>
        </w:rPr>
        <w:t>的权利，他们可以在许可产品的</w:t>
      </w:r>
      <w:r w:rsidRPr="007166F6">
        <w:rPr>
          <w:rFonts w:eastAsia="SimSun" w:cs="Tahoma"/>
          <w:b/>
          <w:spacing w:val="-2"/>
          <w:lang w:eastAsia="zh-CN"/>
        </w:rPr>
        <w:t xml:space="preserve"> </w:t>
      </w:r>
      <w:r w:rsidRPr="007166F6">
        <w:rPr>
          <w:rFonts w:eastAsia="SimSun" w:cs="Tahoma"/>
          <w:b/>
          <w:spacing w:val="-2"/>
          <w:u w:val="single"/>
          <w:lang w:eastAsia="zh-CN"/>
        </w:rPr>
        <w:t>所有语言版本中</w:t>
      </w:r>
      <w:r w:rsidRPr="007166F6">
        <w:rPr>
          <w:rFonts w:eastAsia="SimSun" w:cs="Tahoma"/>
          <w:spacing w:val="-2"/>
          <w:lang w:eastAsia="zh-CN"/>
        </w:rPr>
        <w:t>使用该功能，而不必考虑这些协议中反对使用某些语言的任何限制。</w:t>
      </w:r>
    </w:p>
    <w:p w14:paraId="6BF3E028" w14:textId="77777777" w:rsidR="008A1637" w:rsidRPr="007166F6" w:rsidRDefault="008A1637" w:rsidP="00F21E5F">
      <w:pPr>
        <w:pStyle w:val="Heading3"/>
        <w:rPr>
          <w:rFonts w:ascii="Tahoma" w:eastAsia="SimSun" w:hAnsi="Tahoma" w:cs="Tahoma"/>
          <w:sz w:val="18"/>
          <w:szCs w:val="18"/>
          <w:lang w:eastAsia="zh-CN"/>
        </w:rPr>
      </w:pPr>
    </w:p>
    <w:p w14:paraId="6BF3E029" w14:textId="77777777" w:rsidR="008A1637" w:rsidRPr="007166F6" w:rsidRDefault="008A1637" w:rsidP="00F21E5F">
      <w:pPr>
        <w:rPr>
          <w:rFonts w:eastAsia="SimSun" w:cs="Tahoma"/>
          <w:spacing w:val="-2"/>
          <w:lang w:eastAsia="zh-CN"/>
        </w:rPr>
      </w:pPr>
      <w:r w:rsidRPr="007166F6">
        <w:rPr>
          <w:rFonts w:eastAsia="SimSun" w:cs="Tahoma"/>
          <w:spacing w:val="-2"/>
          <w:lang w:eastAsia="zh-CN"/>
        </w:rPr>
        <w:t>如客户根据除了企业协议或开放式价值（组织范围</w:t>
      </w:r>
      <w:r w:rsidRPr="007166F6">
        <w:rPr>
          <w:rFonts w:eastAsia="SimSun" w:cs="Tahoma"/>
          <w:spacing w:val="-2"/>
          <w:lang w:eastAsia="zh-CN"/>
        </w:rPr>
        <w:t>/</w:t>
      </w:r>
      <w:r w:rsidRPr="007166F6">
        <w:rPr>
          <w:rFonts w:eastAsia="SimSun" w:cs="Tahoma"/>
          <w:spacing w:val="-2"/>
          <w:lang w:eastAsia="zh-CN"/>
        </w:rPr>
        <w:t>公司范围）协议之外的协议获得使用</w:t>
      </w:r>
      <w:r w:rsidRPr="007166F6">
        <w:rPr>
          <w:rFonts w:eastAsia="SimSun" w:cs="Tahoma"/>
          <w:spacing w:val="-2"/>
          <w:lang w:eastAsia="zh-CN"/>
        </w:rPr>
        <w:t xml:space="preserve"> MUI </w:t>
      </w:r>
      <w:r w:rsidRPr="007166F6">
        <w:rPr>
          <w:rFonts w:eastAsia="SimSun" w:cs="Tahoma"/>
          <w:spacing w:val="-2"/>
          <w:lang w:eastAsia="zh-CN"/>
        </w:rPr>
        <w:t>和</w:t>
      </w:r>
      <w:r w:rsidRPr="007166F6">
        <w:rPr>
          <w:rFonts w:eastAsia="SimSun" w:cs="Tahoma"/>
          <w:spacing w:val="-2"/>
          <w:lang w:eastAsia="zh-CN"/>
        </w:rPr>
        <w:t xml:space="preserve"> MLP </w:t>
      </w:r>
      <w:r w:rsidRPr="007166F6">
        <w:rPr>
          <w:rFonts w:eastAsia="SimSun" w:cs="Tahoma"/>
          <w:spacing w:val="-2"/>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7166F6">
        <w:rPr>
          <w:rFonts w:eastAsia="SimSun" w:cs="Tahoma"/>
          <w:spacing w:val="-2"/>
          <w:lang w:eastAsia="zh-CN"/>
        </w:rPr>
        <w:t xml:space="preserve"> MUI </w:t>
      </w:r>
      <w:r w:rsidRPr="007166F6">
        <w:rPr>
          <w:rFonts w:eastAsia="SimSun" w:cs="Tahoma"/>
          <w:spacing w:val="-2"/>
          <w:lang w:eastAsia="zh-CN"/>
        </w:rPr>
        <w:t>或</w:t>
      </w:r>
      <w:r w:rsidRPr="007166F6">
        <w:rPr>
          <w:rFonts w:eastAsia="SimSun" w:cs="Tahoma"/>
          <w:spacing w:val="-2"/>
          <w:lang w:eastAsia="zh-CN"/>
        </w:rPr>
        <w:t xml:space="preserve"> MLP </w:t>
      </w:r>
      <w:r w:rsidRPr="007166F6">
        <w:rPr>
          <w:rFonts w:eastAsia="SimSun" w:cs="Tahoma"/>
          <w:spacing w:val="-2"/>
          <w:lang w:eastAsia="zh-CN"/>
        </w:rPr>
        <w:t>功能）的权利可能受到限制。</w:t>
      </w:r>
      <w:r w:rsidRPr="007166F6">
        <w:rPr>
          <w:rFonts w:eastAsia="SimSun" w:cs="Tahoma"/>
          <w:spacing w:val="-2"/>
          <w:lang w:eastAsia="zh-CN"/>
        </w:rPr>
        <w:t> </w:t>
      </w:r>
      <w:r w:rsidRPr="007166F6">
        <w:rPr>
          <w:rFonts w:eastAsia="SimSun" w:cs="Tahoma"/>
          <w:spacing w:val="-2"/>
          <w:lang w:eastAsia="zh-CN"/>
        </w:rPr>
        <w:t>客户应该查阅许可协议或者联系微软经销商或客户经理，了解有关使用其他语言权利的更多信息。</w:t>
      </w:r>
    </w:p>
    <w:p w14:paraId="6BF3E02A" w14:textId="77777777" w:rsidR="007022C1" w:rsidRPr="001E20FA" w:rsidRDefault="007022C1" w:rsidP="00F21E5F">
      <w:pPr>
        <w:rPr>
          <w:rFonts w:eastAsia="SimSun" w:cs="Tahoma"/>
          <w:lang w:eastAsia="zh-CN"/>
        </w:rPr>
      </w:pPr>
    </w:p>
    <w:p w14:paraId="6BF3E02B" w14:textId="77777777" w:rsidR="008A1637" w:rsidRPr="001E20FA" w:rsidRDefault="008A1637" w:rsidP="00F21E5F">
      <w:pPr>
        <w:pStyle w:val="Heading2"/>
        <w:ind w:left="0"/>
        <w:rPr>
          <w:rFonts w:ascii="Tahoma" w:eastAsia="SimSun" w:hAnsi="Tahoma" w:cs="Tahoma"/>
        </w:rPr>
      </w:pPr>
      <w:bookmarkStart w:id="988" w:name="_Toc323159784"/>
      <w:bookmarkStart w:id="989" w:name="_Toc336338253"/>
      <w:bookmarkStart w:id="990" w:name="_Toc348164860"/>
      <w:r w:rsidRPr="001E20FA">
        <w:rPr>
          <w:rFonts w:ascii="Tahoma" w:eastAsia="SimSun" w:hAnsi="Tahoma" w:cs="Tahoma"/>
        </w:rPr>
        <w:t>独立于平台的许可</w:t>
      </w:r>
      <w:bookmarkEnd w:id="988"/>
      <w:bookmarkEnd w:id="989"/>
      <w:bookmarkEnd w:id="990"/>
    </w:p>
    <w:p w14:paraId="6BF3E02C" w14:textId="77777777" w:rsidR="008A1637" w:rsidRPr="001E20FA" w:rsidRDefault="008A1637" w:rsidP="00F21E5F">
      <w:pPr>
        <w:tabs>
          <w:tab w:val="num" w:pos="0"/>
        </w:tabs>
        <w:rPr>
          <w:rFonts w:eastAsia="SimSun" w:cs="Tahoma"/>
        </w:rPr>
      </w:pPr>
    </w:p>
    <w:p w14:paraId="6BF3E02D" w14:textId="77777777" w:rsidR="008A1637" w:rsidRPr="001E20FA" w:rsidRDefault="008A1637" w:rsidP="00F21E5F">
      <w:pPr>
        <w:pStyle w:val="AppendixBodyText"/>
        <w:spacing w:after="0"/>
        <w:rPr>
          <w:rFonts w:ascii="Tahoma" w:eastAsia="SimSun" w:hAnsi="Tahoma" w:cs="Tahoma"/>
          <w:lang w:eastAsia="zh-CN"/>
        </w:rPr>
      </w:pPr>
      <w:r w:rsidRPr="001E20FA">
        <w:rPr>
          <w:rFonts w:ascii="Tahoma" w:eastAsia="SimSun" w:hAnsi="Tahoma" w:cs="Tahoma"/>
          <w:color w:val="000000"/>
          <w:sz w:val="18"/>
          <w:szCs w:val="18"/>
        </w:rPr>
        <w:t>Microsoft Office Standard</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Office Professional Plus</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Word</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Excel</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PowerPoint</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Outlook</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Lync</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Office for Mac</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Word for Mac</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Excel for Mac</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PowerPoint for Mac</w:t>
      </w:r>
      <w:r w:rsidRPr="001E20FA">
        <w:rPr>
          <w:rFonts w:ascii="Tahoma" w:eastAsia="SimSun" w:hAnsi="Tahoma" w:cs="Tahoma"/>
          <w:color w:val="000000"/>
          <w:sz w:val="18"/>
          <w:szCs w:val="18"/>
        </w:rPr>
        <w:t>、</w:t>
      </w:r>
      <w:r w:rsidRPr="001E20FA">
        <w:rPr>
          <w:rFonts w:ascii="Tahoma" w:eastAsia="SimSun" w:hAnsi="Tahoma" w:cs="Tahoma"/>
          <w:color w:val="000000"/>
          <w:sz w:val="18"/>
          <w:szCs w:val="18"/>
        </w:rPr>
        <w:t xml:space="preserve">Lync for Mac </w:t>
      </w:r>
      <w:r w:rsidRPr="001E20FA">
        <w:rPr>
          <w:rFonts w:ascii="Tahoma" w:eastAsia="SimSun" w:hAnsi="Tahoma" w:cs="Tahoma"/>
          <w:color w:val="000000"/>
          <w:sz w:val="18"/>
          <w:szCs w:val="18"/>
        </w:rPr>
        <w:t>和</w:t>
      </w:r>
      <w:r w:rsidRPr="001E20FA">
        <w:rPr>
          <w:rFonts w:ascii="Tahoma" w:eastAsia="SimSun" w:hAnsi="Tahoma" w:cs="Tahoma"/>
          <w:color w:val="000000"/>
          <w:sz w:val="18"/>
          <w:szCs w:val="18"/>
        </w:rPr>
        <w:t xml:space="preserve"> Outlook for Mac </w:t>
      </w:r>
      <w:r w:rsidRPr="001E20FA">
        <w:rPr>
          <w:rFonts w:ascii="Tahoma" w:eastAsia="SimSun" w:hAnsi="Tahoma" w:cs="Tahoma"/>
          <w:color w:val="000000"/>
          <w:sz w:val="18"/>
          <w:szCs w:val="18"/>
        </w:rPr>
        <w:t>都是</w:t>
      </w:r>
      <w:r w:rsidRPr="00506AF3">
        <w:rPr>
          <w:rFonts w:ascii="SimSun" w:eastAsia="SimSun" w:hAnsi="SimSun" w:cs="Tahoma"/>
          <w:color w:val="000000"/>
          <w:sz w:val="18"/>
          <w:szCs w:val="18"/>
        </w:rPr>
        <w:t>“</w:t>
      </w:r>
      <w:r w:rsidRPr="001E20FA">
        <w:rPr>
          <w:rFonts w:ascii="Tahoma" w:eastAsia="SimSun" w:hAnsi="Tahoma" w:cs="Tahoma"/>
          <w:color w:val="000000"/>
          <w:sz w:val="18"/>
          <w:szCs w:val="18"/>
        </w:rPr>
        <w:t>独立于平台</w:t>
      </w:r>
      <w:r w:rsidRPr="00506AF3">
        <w:rPr>
          <w:rFonts w:ascii="SimSun" w:eastAsia="SimSun" w:hAnsi="SimSun" w:cs="Tahoma"/>
          <w:color w:val="000000"/>
          <w:sz w:val="18"/>
          <w:szCs w:val="18"/>
        </w:rPr>
        <w:t>”</w:t>
      </w:r>
      <w:r w:rsidRPr="001E20FA">
        <w:rPr>
          <w:rFonts w:ascii="Tahoma" w:eastAsia="SimSun" w:hAnsi="Tahoma" w:cs="Tahoma"/>
          <w:color w:val="000000"/>
          <w:sz w:val="18"/>
          <w:szCs w:val="18"/>
        </w:rPr>
        <w:t>的许可。</w:t>
      </w:r>
      <w:r w:rsidRPr="001E20FA">
        <w:rPr>
          <w:rFonts w:ascii="Tahoma" w:eastAsia="SimSun" w:hAnsi="Tahoma" w:cs="Tahoma"/>
          <w:color w:val="000000"/>
          <w:sz w:val="18"/>
          <w:szCs w:val="18"/>
          <w:lang w:eastAsia="zh-CN"/>
        </w:rPr>
        <w:t>独立于平台的许可允许某产品用于任意运行软件的计算机平台（如</w:t>
      </w:r>
      <w:r w:rsidRPr="001E20FA">
        <w:rPr>
          <w:rFonts w:ascii="Tahoma" w:eastAsia="SimSun" w:hAnsi="Tahoma" w:cs="Tahoma"/>
          <w:color w:val="000000"/>
          <w:sz w:val="18"/>
          <w:szCs w:val="18"/>
          <w:lang w:eastAsia="zh-CN"/>
        </w:rPr>
        <w:t xml:space="preserve"> PC</w:t>
      </w:r>
      <w:r w:rsidRPr="001E20FA">
        <w:rPr>
          <w:rFonts w:ascii="Tahoma" w:eastAsia="SimSun" w:hAnsi="Tahoma" w:cs="Tahoma"/>
          <w:color w:val="000000"/>
          <w:sz w:val="18"/>
          <w:szCs w:val="18"/>
          <w:lang w:eastAsia="zh-CN"/>
        </w:rPr>
        <w:t>、</w:t>
      </w:r>
      <w:r w:rsidRPr="001E20FA">
        <w:rPr>
          <w:rFonts w:ascii="Tahoma" w:eastAsia="SimSun" w:hAnsi="Tahoma" w:cs="Tahoma"/>
          <w:color w:val="000000"/>
          <w:sz w:val="18"/>
          <w:szCs w:val="18"/>
          <w:lang w:eastAsia="zh-CN"/>
        </w:rPr>
        <w:t>Macintosh</w:t>
      </w:r>
      <w:r w:rsidRPr="001E20FA">
        <w:rPr>
          <w:rFonts w:ascii="Tahoma" w:eastAsia="SimSun" w:hAnsi="Tahoma" w:cs="Tahoma"/>
          <w:color w:val="000000"/>
          <w:sz w:val="18"/>
          <w:szCs w:val="18"/>
          <w:lang w:eastAsia="zh-CN"/>
        </w:rPr>
        <w:t>），但所用版本必须是最初获得许可的版本或早期版本。比如，如果客户获得了</w:t>
      </w:r>
      <w:r w:rsidRPr="001E20FA">
        <w:rPr>
          <w:rFonts w:ascii="Tahoma" w:eastAsia="SimSun" w:hAnsi="Tahoma" w:cs="Tahoma"/>
          <w:color w:val="000000"/>
          <w:sz w:val="18"/>
          <w:szCs w:val="18"/>
          <w:lang w:eastAsia="zh-CN"/>
        </w:rPr>
        <w:t xml:space="preserve"> Office for Mac Standard 2011 </w:t>
      </w:r>
      <w:r w:rsidRPr="001E20FA">
        <w:rPr>
          <w:rFonts w:ascii="Tahoma" w:eastAsia="SimSun" w:hAnsi="Tahoma" w:cs="Tahoma"/>
          <w:color w:val="000000"/>
          <w:sz w:val="18"/>
          <w:szCs w:val="18"/>
          <w:lang w:eastAsia="zh-CN"/>
        </w:rPr>
        <w:t>的许可，则可以使用该许可运行</w:t>
      </w:r>
      <w:r w:rsidRPr="001E20FA">
        <w:rPr>
          <w:rFonts w:ascii="Tahoma" w:eastAsia="SimSun" w:hAnsi="Tahoma" w:cs="Tahoma"/>
          <w:color w:val="000000"/>
          <w:sz w:val="18"/>
          <w:szCs w:val="18"/>
          <w:lang w:eastAsia="zh-CN"/>
        </w:rPr>
        <w:t xml:space="preserve"> Office Standard 2010 for Windows</w:t>
      </w:r>
      <w:r w:rsidRPr="001E20FA">
        <w:rPr>
          <w:rFonts w:ascii="Tahoma" w:eastAsia="SimSun" w:hAnsi="Tahoma" w:cs="Tahoma"/>
          <w:color w:val="000000"/>
          <w:sz w:val="18"/>
          <w:szCs w:val="18"/>
          <w:lang w:eastAsia="zh-CN"/>
        </w:rPr>
        <w:t>。</w:t>
      </w:r>
    </w:p>
    <w:p w14:paraId="6BF3E02E" w14:textId="77777777" w:rsidR="008A1637" w:rsidRPr="001A6C87" w:rsidRDefault="008A1637" w:rsidP="00F21E5F">
      <w:pPr>
        <w:pStyle w:val="AppendixBodyText"/>
        <w:spacing w:after="0"/>
        <w:rPr>
          <w:rFonts w:ascii="Tahoma" w:eastAsia="SimSun" w:hAnsi="Tahoma" w:cs="Tahoma"/>
          <w:sz w:val="18"/>
          <w:szCs w:val="18"/>
          <w:lang w:eastAsia="zh-CN"/>
        </w:rPr>
      </w:pPr>
    </w:p>
    <w:p w14:paraId="6BF3E02F" w14:textId="77777777" w:rsidR="008A1637" w:rsidRPr="001E20FA" w:rsidRDefault="008A1637" w:rsidP="00F21E5F">
      <w:pPr>
        <w:pStyle w:val="AppendixBodyText"/>
        <w:spacing w:after="0"/>
        <w:rPr>
          <w:rFonts w:ascii="Tahoma" w:eastAsia="SimSun" w:hAnsi="Tahoma" w:cs="Tahoma"/>
          <w:lang w:eastAsia="zh-CN"/>
        </w:rPr>
      </w:pPr>
      <w:r w:rsidRPr="001E20FA">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1E20FA">
        <w:rPr>
          <w:rFonts w:ascii="Tahoma" w:eastAsia="SimSun" w:hAnsi="Tahoma" w:cs="Tahoma"/>
          <w:color w:val="000000"/>
          <w:sz w:val="18"/>
          <w:szCs w:val="18"/>
          <w:lang w:eastAsia="zh-CN"/>
        </w:rPr>
        <w:t xml:space="preserve"> Office for Mac Standard 2011 </w:t>
      </w:r>
      <w:r w:rsidRPr="001E20FA">
        <w:rPr>
          <w:rFonts w:ascii="Tahoma" w:eastAsia="SimSun" w:hAnsi="Tahoma" w:cs="Tahoma"/>
          <w:color w:val="000000"/>
          <w:sz w:val="18"/>
          <w:szCs w:val="18"/>
          <w:lang w:eastAsia="zh-CN"/>
        </w:rPr>
        <w:t>的许可并选择运行</w:t>
      </w:r>
      <w:r w:rsidRPr="001E20FA">
        <w:rPr>
          <w:rFonts w:ascii="Tahoma" w:eastAsia="SimSun" w:hAnsi="Tahoma" w:cs="Tahoma"/>
          <w:color w:val="000000"/>
          <w:sz w:val="18"/>
          <w:szCs w:val="18"/>
          <w:lang w:eastAsia="zh-CN"/>
        </w:rPr>
        <w:t xml:space="preserve"> Office Standard 2010</w:t>
      </w:r>
      <w:r w:rsidRPr="001E20FA">
        <w:rPr>
          <w:rFonts w:ascii="Tahoma" w:eastAsia="SimSun" w:hAnsi="Tahoma" w:cs="Tahoma"/>
          <w:color w:val="000000"/>
          <w:sz w:val="18"/>
          <w:szCs w:val="18"/>
          <w:lang w:eastAsia="zh-CN"/>
        </w:rPr>
        <w:t>，则该客户只能运行</w:t>
      </w:r>
      <w:r w:rsidRPr="001E20FA">
        <w:rPr>
          <w:rFonts w:ascii="Tahoma" w:eastAsia="SimSun" w:hAnsi="Tahoma" w:cs="Tahoma"/>
          <w:color w:val="000000"/>
          <w:sz w:val="18"/>
          <w:szCs w:val="18"/>
          <w:lang w:eastAsia="zh-CN"/>
        </w:rPr>
        <w:t xml:space="preserve"> Office Standard 2010 </w:t>
      </w:r>
      <w:r w:rsidRPr="001E20FA">
        <w:rPr>
          <w:rFonts w:ascii="Tahoma" w:eastAsia="SimSun" w:hAnsi="Tahoma" w:cs="Tahoma"/>
          <w:color w:val="000000"/>
          <w:sz w:val="18"/>
          <w:szCs w:val="18"/>
          <w:lang w:eastAsia="zh-CN"/>
        </w:rPr>
        <w:t>附带的组件。例如，他们无权运行</w:t>
      </w:r>
      <w:r w:rsidRPr="001E20FA">
        <w:rPr>
          <w:rFonts w:ascii="Tahoma" w:eastAsia="SimSun" w:hAnsi="Tahoma" w:cs="Tahoma"/>
          <w:color w:val="000000"/>
          <w:sz w:val="18"/>
          <w:szCs w:val="18"/>
          <w:lang w:eastAsia="zh-CN"/>
        </w:rPr>
        <w:t xml:space="preserve"> Lync</w:t>
      </w:r>
      <w:r w:rsidRPr="001E20FA">
        <w:rPr>
          <w:rFonts w:ascii="Tahoma" w:eastAsia="SimSun" w:hAnsi="Tahoma" w:cs="Tahoma"/>
          <w:color w:val="000000"/>
          <w:sz w:val="18"/>
          <w:szCs w:val="18"/>
          <w:lang w:eastAsia="zh-CN"/>
        </w:rPr>
        <w:t>，但有权运行</w:t>
      </w:r>
      <w:r w:rsidRPr="001E20FA">
        <w:rPr>
          <w:rFonts w:ascii="Tahoma" w:eastAsia="SimSun" w:hAnsi="Tahoma" w:cs="Tahoma"/>
          <w:color w:val="000000"/>
          <w:sz w:val="18"/>
          <w:szCs w:val="18"/>
          <w:lang w:eastAsia="zh-CN"/>
        </w:rPr>
        <w:t xml:space="preserve"> OneNote</w:t>
      </w:r>
      <w:r w:rsidRPr="001E20FA">
        <w:rPr>
          <w:rFonts w:ascii="Tahoma" w:eastAsia="SimSun" w:hAnsi="Tahoma" w:cs="Tahoma"/>
          <w:color w:val="000000"/>
          <w:sz w:val="18"/>
          <w:szCs w:val="18"/>
          <w:lang w:eastAsia="zh-CN"/>
        </w:rPr>
        <w:t>。</w:t>
      </w:r>
    </w:p>
    <w:p w14:paraId="6BF3E030" w14:textId="77777777" w:rsidR="008A1637" w:rsidRPr="001E20FA" w:rsidRDefault="008A1637" w:rsidP="00F21E5F">
      <w:pPr>
        <w:pStyle w:val="AppendixBodyText"/>
        <w:spacing w:after="0"/>
        <w:rPr>
          <w:rFonts w:ascii="Tahoma" w:eastAsia="SimSun" w:hAnsi="Tahoma" w:cs="Tahoma"/>
          <w:lang w:eastAsia="zh-CN"/>
        </w:rPr>
      </w:pPr>
      <w:r w:rsidRPr="001E20FA">
        <w:rPr>
          <w:rFonts w:ascii="Tahoma" w:eastAsia="SimSun" w:hAnsi="Tahoma" w:cs="Tahoma"/>
          <w:color w:val="000000"/>
          <w:sz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1E20FA">
        <w:rPr>
          <w:rFonts w:ascii="Tahoma" w:eastAsia="SimSun" w:hAnsi="Tahoma" w:cs="Tahoma"/>
          <w:color w:val="000000"/>
          <w:sz w:val="18"/>
          <w:lang w:eastAsia="zh-CN"/>
        </w:rPr>
        <w:t xml:space="preserve"> Office for Mac </w:t>
      </w:r>
      <w:r w:rsidRPr="001E20FA">
        <w:rPr>
          <w:rFonts w:ascii="Tahoma" w:eastAsia="SimSun" w:hAnsi="Tahoma" w:cs="Tahoma"/>
          <w:color w:val="000000"/>
          <w:sz w:val="18"/>
          <w:lang w:eastAsia="zh-CN"/>
        </w:rPr>
        <w:t>许可的有效软件保障，则可以用保障期限内发布的最新版本的相应</w:t>
      </w:r>
      <w:r w:rsidRPr="001E20FA">
        <w:rPr>
          <w:rFonts w:ascii="Tahoma" w:eastAsia="SimSun" w:hAnsi="Tahoma" w:cs="Tahoma"/>
          <w:color w:val="000000"/>
          <w:sz w:val="18"/>
          <w:lang w:eastAsia="zh-CN"/>
        </w:rPr>
        <w:t xml:space="preserve"> Windows Office </w:t>
      </w:r>
      <w:r w:rsidRPr="001E20FA">
        <w:rPr>
          <w:rFonts w:ascii="Tahoma" w:eastAsia="SimSun" w:hAnsi="Tahoma" w:cs="Tahoma"/>
          <w:color w:val="000000"/>
          <w:sz w:val="18"/>
          <w:lang w:eastAsia="zh-CN"/>
        </w:rPr>
        <w:t>版本来代替</w:t>
      </w:r>
      <w:r w:rsidRPr="001E20FA">
        <w:rPr>
          <w:rFonts w:ascii="Tahoma" w:eastAsia="SimSun" w:hAnsi="Tahoma" w:cs="Tahoma"/>
          <w:color w:val="000000"/>
          <w:sz w:val="18"/>
          <w:lang w:eastAsia="zh-CN"/>
        </w:rPr>
        <w:t xml:space="preserve"> Office for Mac</w:t>
      </w:r>
      <w:r w:rsidRPr="001E20FA">
        <w:rPr>
          <w:rFonts w:ascii="Tahoma" w:eastAsia="SimSun" w:hAnsi="Tahoma" w:cs="Tahoma"/>
          <w:color w:val="000000"/>
          <w:sz w:val="18"/>
          <w:lang w:eastAsia="zh-CN"/>
        </w:rPr>
        <w:t>。</w:t>
      </w:r>
    </w:p>
    <w:p w14:paraId="6BF3E031" w14:textId="77777777" w:rsidR="008A1637" w:rsidRPr="001E20FA" w:rsidRDefault="008A1637" w:rsidP="00F21E5F">
      <w:pPr>
        <w:tabs>
          <w:tab w:val="left" w:pos="360"/>
        </w:tabs>
        <w:rPr>
          <w:rFonts w:eastAsia="SimSun" w:cs="Tahoma"/>
          <w:lang w:eastAsia="zh-CN"/>
        </w:rPr>
      </w:pPr>
    </w:p>
    <w:p w14:paraId="6BF3E032" w14:textId="77777777" w:rsidR="008A1637" w:rsidRPr="001E20FA" w:rsidRDefault="008A1637"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 xml:space="preserve">Microsoft SQL Server </w:t>
      </w:r>
      <w:r w:rsidRPr="001E20FA">
        <w:rPr>
          <w:rFonts w:ascii="Tahoma" w:eastAsia="SimSun" w:hAnsi="Tahoma" w:cs="Tahoma"/>
          <w:sz w:val="18"/>
          <w:lang w:eastAsia="zh-CN"/>
        </w:rPr>
        <w:t>是一种</w:t>
      </w:r>
      <w:r w:rsidRPr="00506AF3">
        <w:rPr>
          <w:rFonts w:ascii="SimSun" w:eastAsia="SimSun" w:hAnsi="SimSun" w:cs="Tahoma"/>
          <w:sz w:val="18"/>
          <w:lang w:eastAsia="zh-CN"/>
        </w:rPr>
        <w:t>“</w:t>
      </w:r>
      <w:r w:rsidRPr="001E20FA">
        <w:rPr>
          <w:rFonts w:ascii="Tahoma" w:eastAsia="SimSun" w:hAnsi="Tahoma" w:cs="Tahoma"/>
          <w:sz w:val="18"/>
          <w:lang w:eastAsia="zh-CN"/>
        </w:rPr>
        <w:t>独立于平台的</w:t>
      </w:r>
      <w:r w:rsidRPr="00506AF3">
        <w:rPr>
          <w:rFonts w:ascii="SimSun" w:eastAsia="SimSun" w:hAnsi="SimSun" w:cs="Tahoma"/>
          <w:sz w:val="18"/>
          <w:lang w:eastAsia="zh-CN"/>
        </w:rPr>
        <w:t>”</w:t>
      </w:r>
      <w:r w:rsidRPr="001E20FA">
        <w:rPr>
          <w:rFonts w:ascii="Tahoma" w:eastAsia="SimSun" w:hAnsi="Tahoma" w:cs="Tahoma"/>
          <w:sz w:val="18"/>
          <w:lang w:eastAsia="zh-CN"/>
        </w:rPr>
        <w:t>许可。独立于平台的许可允许特定产品用于任何正在运行软件的计算机平台上，但所用版本必须是最初获得许可的版本或早期版本。</w:t>
      </w:r>
    </w:p>
    <w:p w14:paraId="6BF3E033" w14:textId="77777777" w:rsidR="008A1637" w:rsidRPr="001A6C87" w:rsidRDefault="008A1637" w:rsidP="00F21E5F">
      <w:pPr>
        <w:pStyle w:val="AppendixBodyText"/>
        <w:spacing w:after="0"/>
        <w:rPr>
          <w:rFonts w:ascii="Tahoma" w:eastAsia="SimSun" w:hAnsi="Tahoma" w:cs="Tahoma"/>
          <w:sz w:val="18"/>
          <w:szCs w:val="18"/>
          <w:lang w:eastAsia="zh-CN"/>
        </w:rPr>
      </w:pPr>
    </w:p>
    <w:p w14:paraId="6BF3E034" w14:textId="77777777" w:rsidR="008A1637" w:rsidRPr="001E20FA" w:rsidRDefault="008A1637" w:rsidP="00F21E5F">
      <w:pPr>
        <w:pStyle w:val="AppendixBodyText"/>
        <w:spacing w:after="0"/>
        <w:rPr>
          <w:rFonts w:ascii="Tahoma" w:eastAsia="SimSun" w:hAnsi="Tahoma" w:cs="Tahoma"/>
          <w:lang w:eastAsia="zh-CN"/>
        </w:rPr>
      </w:pPr>
      <w:r w:rsidRPr="001E20FA">
        <w:rPr>
          <w:rFonts w:ascii="Tahoma" w:eastAsia="SimSun" w:hAnsi="Tahoma" w:cs="Tahoma"/>
          <w:sz w:val="18"/>
          <w:lang w:eastAsia="zh-CN"/>
        </w:rPr>
        <w:t>此外，如果客户在软件保障中登记了独立于平台的许可，则可以使用在软件保障范围有效期限内出现的该特定产品的最新版本，并且在任一平台上均可使用（只要一次仅安装</w:t>
      </w:r>
      <w:r w:rsidRPr="001E20FA">
        <w:rPr>
          <w:rFonts w:ascii="Tahoma" w:eastAsia="SimSun" w:hAnsi="Tahoma" w:cs="Tahoma"/>
          <w:sz w:val="18"/>
          <w:lang w:eastAsia="zh-CN"/>
        </w:rPr>
        <w:t>/</w:t>
      </w:r>
      <w:r w:rsidRPr="001E20FA">
        <w:rPr>
          <w:rFonts w:ascii="Tahoma" w:eastAsia="SimSun" w:hAnsi="Tahoma" w:cs="Tahoma"/>
          <w:sz w:val="18"/>
          <w:lang w:eastAsia="zh-CN"/>
        </w:rPr>
        <w:t>使用一个版本即可）。</w:t>
      </w:r>
    </w:p>
    <w:p w14:paraId="6BF3E035" w14:textId="77777777" w:rsidR="00973A93" w:rsidRPr="001E20FA" w:rsidRDefault="00973A93" w:rsidP="00F21E5F">
      <w:pPr>
        <w:rPr>
          <w:rFonts w:eastAsia="SimSun" w:cs="Tahoma"/>
          <w:lang w:eastAsia="zh-CN"/>
        </w:rPr>
      </w:pPr>
      <w:bookmarkStart w:id="991" w:name="_Toc336338254"/>
    </w:p>
    <w:p w14:paraId="6BF3E036" w14:textId="77777777" w:rsidR="008A1637" w:rsidRPr="001E20FA" w:rsidRDefault="008A1637" w:rsidP="00F21E5F">
      <w:pPr>
        <w:pStyle w:val="Heading2"/>
        <w:ind w:left="0"/>
        <w:rPr>
          <w:rFonts w:ascii="Tahoma" w:eastAsia="SimSun" w:hAnsi="Tahoma" w:cs="Tahoma"/>
          <w:lang w:eastAsia="zh-CN"/>
        </w:rPr>
      </w:pPr>
      <w:bookmarkStart w:id="992" w:name="_Toc348164861"/>
      <w:r w:rsidRPr="001E20FA">
        <w:rPr>
          <w:rFonts w:ascii="Tahoma" w:eastAsia="SimSun" w:hAnsi="Tahoma" w:cs="Tahoma"/>
          <w:lang w:eastAsia="zh-CN"/>
        </w:rPr>
        <w:t>批量许可产品密钥</w:t>
      </w:r>
      <w:bookmarkEnd w:id="991"/>
      <w:bookmarkEnd w:id="992"/>
    </w:p>
    <w:p w14:paraId="6BF3E037" w14:textId="77777777" w:rsidR="008A1637" w:rsidRPr="001E20FA" w:rsidRDefault="008A1637" w:rsidP="00F21E5F">
      <w:pPr>
        <w:spacing w:after="60"/>
        <w:rPr>
          <w:rFonts w:eastAsia="SimSun" w:cs="Tahoma"/>
          <w:lang w:eastAsia="zh-CN"/>
        </w:rPr>
      </w:pPr>
    </w:p>
    <w:p w14:paraId="6BF3E038" w14:textId="77777777" w:rsidR="008A1637" w:rsidRPr="001E20FA" w:rsidRDefault="008A1637" w:rsidP="00F21E5F">
      <w:pPr>
        <w:rPr>
          <w:rFonts w:eastAsia="SimSun" w:cs="Tahoma"/>
          <w:lang w:eastAsia="zh-CN"/>
        </w:rPr>
      </w:pPr>
      <w:r w:rsidRPr="001E20FA">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35" w:history="1">
        <w:r w:rsidRPr="001E20FA">
          <w:rPr>
            <w:rStyle w:val="Hyperlink"/>
            <w:rFonts w:eastAsia="SimSun" w:cs="Tahoma"/>
            <w:szCs w:val="18"/>
            <w:lang w:eastAsia="zh-CN"/>
          </w:rPr>
          <w:t>微软批量许可服务中心</w:t>
        </w:r>
        <w:r w:rsidRPr="001E20FA">
          <w:rPr>
            <w:rStyle w:val="Hyperlink"/>
            <w:rFonts w:eastAsia="SimSun" w:cs="Tahoma"/>
            <w:szCs w:val="18"/>
            <w:lang w:eastAsia="zh-CN"/>
          </w:rPr>
          <w:t xml:space="preserve"> (VLSC)</w:t>
        </w:r>
      </w:hyperlink>
      <w:r w:rsidRPr="001E20FA">
        <w:rPr>
          <w:rFonts w:eastAsia="SimSun" w:cs="Tahoma"/>
          <w:color w:val="000000"/>
          <w:szCs w:val="18"/>
          <w:lang w:eastAsia="zh-CN"/>
        </w:rPr>
        <w:t>。您也可以致电</w:t>
      </w:r>
      <w:hyperlink r:id="rId36" w:history="1">
        <w:r w:rsidRPr="001E20FA">
          <w:rPr>
            <w:rStyle w:val="Hyperlink"/>
            <w:rFonts w:eastAsia="SimSun" w:cs="Tahoma"/>
            <w:color w:val="0070C0"/>
            <w:szCs w:val="18"/>
            <w:lang w:eastAsia="zh-CN"/>
          </w:rPr>
          <w:t>微软批量许可激活中心</w:t>
        </w:r>
      </w:hyperlink>
      <w:r w:rsidRPr="001E20FA">
        <w:rPr>
          <w:rFonts w:eastAsia="SimSun" w:cs="Tahoma"/>
          <w:color w:val="0070C0"/>
          <w:szCs w:val="18"/>
          <w:lang w:eastAsia="zh-CN"/>
        </w:rPr>
        <w:t>。</w:t>
      </w:r>
    </w:p>
    <w:p w14:paraId="6BF3E039" w14:textId="77777777" w:rsidR="008A1637" w:rsidRPr="001E20FA" w:rsidRDefault="008A1637" w:rsidP="00F21E5F">
      <w:pPr>
        <w:rPr>
          <w:rFonts w:eastAsia="SimSun" w:cs="Tahoma"/>
          <w:lang w:eastAsia="zh-CN"/>
        </w:rPr>
      </w:pPr>
    </w:p>
    <w:p w14:paraId="6BF3E03A" w14:textId="77777777" w:rsidR="008A1637" w:rsidRPr="001E20FA" w:rsidRDefault="008A1637" w:rsidP="00F21E5F">
      <w:pPr>
        <w:rPr>
          <w:rFonts w:eastAsia="SimSun" w:cs="Tahoma"/>
          <w:lang w:eastAsia="zh-CN"/>
        </w:rPr>
      </w:pPr>
      <w:r w:rsidRPr="001E20FA">
        <w:rPr>
          <w:rFonts w:eastAsia="SimSun" w:cs="Tahoma"/>
          <w:color w:val="000000"/>
          <w:szCs w:val="18"/>
          <w:lang w:eastAsia="zh-CN"/>
        </w:rPr>
        <w:t>如需查看需要产品密钥的批量许可产品列表以及其他信息，请访问：</w:t>
      </w:r>
      <w:hyperlink r:id="rId37" w:history="1">
        <w:r w:rsidRPr="001E20FA">
          <w:rPr>
            <w:rStyle w:val="Hyperlink"/>
            <w:rFonts w:eastAsia="SimSun" w:cs="Tahoma"/>
            <w:szCs w:val="18"/>
            <w:lang w:eastAsia="zh-CN"/>
          </w:rPr>
          <w:t>http://www.microsoft.com/licensing/resources/vol/volumelicensekey/default.mspx</w:t>
        </w:r>
      </w:hyperlink>
      <w:r w:rsidRPr="001E20FA">
        <w:rPr>
          <w:rFonts w:eastAsia="SimSun" w:cs="Tahoma"/>
          <w:szCs w:val="18"/>
          <w:lang w:eastAsia="zh-CN"/>
        </w:rPr>
        <w:t>。</w:t>
      </w:r>
    </w:p>
    <w:p w14:paraId="6BF3E03B" w14:textId="77777777" w:rsidR="008A1637" w:rsidRPr="001E20FA" w:rsidRDefault="008A1637" w:rsidP="00F21E5F">
      <w:pPr>
        <w:rPr>
          <w:rFonts w:eastAsia="SimSun" w:cs="Tahoma"/>
          <w:lang w:eastAsia="zh-CN"/>
        </w:rPr>
      </w:pPr>
      <w:r w:rsidRPr="001E20FA">
        <w:rPr>
          <w:rFonts w:eastAsia="SimSun" w:cs="Tahoma"/>
          <w:color w:val="1F497D"/>
          <w:szCs w:val="18"/>
          <w:lang w:eastAsia="zh-CN"/>
        </w:rPr>
        <w:br/>
      </w:r>
      <w:r w:rsidRPr="001E20FA">
        <w:rPr>
          <w:rFonts w:eastAsia="SimSun" w:cs="Tahoma"/>
          <w:color w:val="000000"/>
          <w:szCs w:val="18"/>
          <w:lang w:eastAsia="zh-CN"/>
        </w:rPr>
        <w:t>并非所有批量许可产品都需要产品密钥。如果产品未列出，则不需要密钥。</w:t>
      </w:r>
    </w:p>
    <w:p w14:paraId="6BF3E03C" w14:textId="77777777" w:rsidR="008A1637" w:rsidRPr="001E20FA" w:rsidRDefault="008A1637" w:rsidP="00F21E5F">
      <w:pPr>
        <w:rPr>
          <w:rFonts w:eastAsia="SimSun" w:cs="Tahoma"/>
          <w:lang w:eastAsia="zh-CN"/>
        </w:rPr>
      </w:pPr>
    </w:p>
    <w:p w14:paraId="6BF3E03D" w14:textId="77777777" w:rsidR="008A1637" w:rsidRPr="001E20FA" w:rsidRDefault="008A1637" w:rsidP="00F21E5F">
      <w:pPr>
        <w:rPr>
          <w:rFonts w:eastAsia="SimSun" w:cs="Tahoma"/>
          <w:lang w:eastAsia="zh-CN"/>
        </w:rPr>
      </w:pPr>
      <w:r w:rsidRPr="001E20FA">
        <w:rPr>
          <w:rFonts w:eastAsia="SimSun" w:cs="Tahoma"/>
          <w:b/>
          <w:bCs/>
          <w:color w:val="000000"/>
          <w:szCs w:val="18"/>
          <w:lang w:eastAsia="zh-CN"/>
        </w:rPr>
        <w:t>注意：</w:t>
      </w:r>
      <w:r w:rsidRPr="001E20FA">
        <w:rPr>
          <w:rFonts w:eastAsia="SimSun" w:cs="Tahoma"/>
          <w:color w:val="000000"/>
          <w:szCs w:val="18"/>
          <w:lang w:eastAsia="zh-CN"/>
        </w:rPr>
        <w:t>产品密钥分配给您的组织，并仅限组织内部使用。如有人擅自使用按照协议发放的产品密钥，您应对此负责。</w:t>
      </w:r>
      <w:r w:rsidR="000C0586">
        <w:rPr>
          <w:rFonts w:eastAsia="SimSun" w:cs="Tahoma"/>
          <w:color w:val="000000"/>
          <w:szCs w:val="18"/>
          <w:lang w:eastAsia="zh-CN"/>
        </w:rPr>
        <w:br/>
      </w:r>
      <w:r w:rsidRPr="001E20FA">
        <w:rPr>
          <w:rFonts w:eastAsia="SimSun" w:cs="Tahoma"/>
          <w:color w:val="000000"/>
          <w:szCs w:val="18"/>
          <w:lang w:eastAsia="zh-CN"/>
        </w:rPr>
        <w:t>请采取措施，妥善保管密钥。切勿向未经授权的第三方披露产品密钥。</w:t>
      </w:r>
    </w:p>
    <w:p w14:paraId="6BF3E03E" w14:textId="77777777" w:rsidR="00023FE7" w:rsidRPr="001E20FA" w:rsidRDefault="008A1637" w:rsidP="001A6C87">
      <w:pPr>
        <w:pStyle w:val="Heading1"/>
        <w:spacing w:before="0"/>
        <w:rPr>
          <w:rFonts w:eastAsia="SimSun" w:cs="Tahoma"/>
          <w:lang w:eastAsia="zh-CN"/>
        </w:rPr>
      </w:pPr>
      <w:r w:rsidRPr="001E20FA">
        <w:rPr>
          <w:rFonts w:eastAsia="SimSun" w:cs="Tahoma"/>
          <w:lang w:eastAsia="zh-CN"/>
        </w:rPr>
        <w:br w:type="page"/>
      </w:r>
      <w:bookmarkStart w:id="993" w:name="_Toc336338255"/>
      <w:bookmarkStart w:id="994" w:name="_Toc348164862"/>
      <w:r w:rsidRPr="001E20FA">
        <w:rPr>
          <w:rFonts w:eastAsia="SimSun" w:cs="Tahoma"/>
          <w:lang w:eastAsia="zh-CN"/>
        </w:rPr>
        <w:t>产品说明</w:t>
      </w:r>
      <w:bookmarkEnd w:id="993"/>
      <w:bookmarkEnd w:id="994"/>
    </w:p>
    <w:p w14:paraId="6BF3E03F" w14:textId="77777777" w:rsidR="00023FE7" w:rsidRPr="007A2921" w:rsidRDefault="00023FE7" w:rsidP="00F21E5F">
      <w:pPr>
        <w:pStyle w:val="Heading2"/>
        <w:ind w:hanging="540"/>
        <w:rPr>
          <w:rFonts w:ascii="Tahoma" w:eastAsia="SimSun" w:hAnsi="Tahoma" w:cs="Tahoma"/>
          <w:sz w:val="28"/>
          <w:szCs w:val="28"/>
          <w:lang w:eastAsia="zh-CN"/>
        </w:rPr>
      </w:pPr>
    </w:p>
    <w:p w14:paraId="6BF3E040" w14:textId="77777777" w:rsidR="00023FE7" w:rsidRPr="001E20FA" w:rsidRDefault="00023FE7" w:rsidP="00F21E5F">
      <w:pPr>
        <w:pStyle w:val="Heading2"/>
        <w:ind w:left="0"/>
        <w:rPr>
          <w:rFonts w:ascii="Tahoma" w:eastAsia="SimSun" w:hAnsi="Tahoma" w:cs="Tahoma"/>
          <w:lang w:eastAsia="zh-CN"/>
        </w:rPr>
      </w:pPr>
      <w:bookmarkStart w:id="995" w:name="_Toc336338256"/>
      <w:bookmarkStart w:id="996" w:name="_Toc348164863"/>
      <w:r w:rsidRPr="001E20FA">
        <w:rPr>
          <w:rFonts w:ascii="Tahoma" w:eastAsia="SimSun" w:hAnsi="Tahoma" w:cs="Tahoma"/>
          <w:sz w:val="28"/>
          <w:lang w:eastAsia="zh-CN"/>
        </w:rPr>
        <w:t>应用程序产品组</w:t>
      </w:r>
      <w:bookmarkEnd w:id="995"/>
      <w:bookmarkEnd w:id="996"/>
    </w:p>
    <w:p w14:paraId="6BF3E041" w14:textId="77777777" w:rsidR="00023FE7" w:rsidRPr="001E20FA" w:rsidRDefault="00023FE7" w:rsidP="00F21E5F">
      <w:pPr>
        <w:rPr>
          <w:rFonts w:eastAsia="SimSun" w:cs="Tahoma"/>
          <w:lang w:eastAsia="zh-CN"/>
        </w:rPr>
      </w:pPr>
      <w:bookmarkStart w:id="997" w:name="_1_Data_Analyzer"/>
      <w:bookmarkStart w:id="998" w:name="Aps_1BingMapsDesktopandContentPack"/>
      <w:bookmarkEnd w:id="997"/>
    </w:p>
    <w:p w14:paraId="6BF3E042" w14:textId="77777777" w:rsidR="00F10B26" w:rsidRPr="001E20FA" w:rsidRDefault="00F10B26" w:rsidP="00F21E5F">
      <w:pPr>
        <w:pStyle w:val="Heading3"/>
        <w:rPr>
          <w:rFonts w:ascii="Tahoma" w:eastAsia="SimSun" w:hAnsi="Tahoma" w:cs="Tahoma"/>
        </w:rPr>
      </w:pPr>
      <w:bookmarkStart w:id="999" w:name="_1_Bing_Maps"/>
      <w:bookmarkStart w:id="1000" w:name="_Toc336338257"/>
      <w:bookmarkStart w:id="1001" w:name="_Toc348164864"/>
      <w:bookmarkStart w:id="1002" w:name="Aps_ExpStudioproducts"/>
      <w:bookmarkStart w:id="1003" w:name="Aps_ExpStudio2"/>
      <w:bookmarkStart w:id="1004" w:name="Aps_1ExpStudio3"/>
      <w:bookmarkEnd w:id="999"/>
      <w:r w:rsidRPr="001E20FA">
        <w:rPr>
          <w:rFonts w:ascii="Tahoma" w:eastAsia="SimSun" w:hAnsi="Tahoma" w:cs="Tahoma"/>
          <w:caps/>
          <w:color w:val="F66400"/>
          <w:sz w:val="22"/>
          <w:vertAlign w:val="superscript"/>
        </w:rPr>
        <w:t>1</w:t>
      </w:r>
      <w:r w:rsidRPr="001E20FA">
        <w:rPr>
          <w:rFonts w:ascii="Tahoma" w:eastAsia="SimSun" w:hAnsi="Tahoma" w:cs="Tahoma"/>
          <w:color w:val="F66400"/>
          <w:sz w:val="22"/>
        </w:rPr>
        <w:t xml:space="preserve"> Bing Maps Desktop with Enhanced Content Pack</w:t>
      </w:r>
      <w:bookmarkEnd w:id="1000"/>
      <w:bookmarkEnd w:id="1001"/>
    </w:p>
    <w:bookmarkEnd w:id="998"/>
    <w:p w14:paraId="6BF3E043" w14:textId="77777777" w:rsidR="00F10B26" w:rsidRPr="001E20FA" w:rsidRDefault="00F10B26" w:rsidP="00F21E5F">
      <w:pPr>
        <w:rPr>
          <w:rFonts w:eastAsia="SimSun" w:cs="Tahoma"/>
        </w:rPr>
      </w:pPr>
    </w:p>
    <w:p w14:paraId="6BF3E044" w14:textId="77777777" w:rsidR="004A2FC2" w:rsidRPr="001E20FA" w:rsidRDefault="00F10B26" w:rsidP="00F21E5F">
      <w:pPr>
        <w:spacing w:after="60"/>
        <w:ind w:left="720"/>
        <w:rPr>
          <w:rFonts w:eastAsia="SimSun" w:cs="Tahoma"/>
        </w:rPr>
      </w:pPr>
      <w:r w:rsidRPr="001E20FA">
        <w:rPr>
          <w:rFonts w:eastAsia="SimSun" w:cs="Tahoma"/>
          <w:b/>
          <w:szCs w:val="20"/>
        </w:rPr>
        <w:t>需要的构建服务</w:t>
      </w:r>
      <w:r w:rsidR="00272284">
        <w:rPr>
          <w:rFonts w:eastAsia="SimSun" w:cs="Tahoma"/>
          <w:b/>
          <w:szCs w:val="20"/>
        </w:rPr>
        <w:t xml:space="preserve"> </w:t>
      </w:r>
    </w:p>
    <w:p w14:paraId="6BF3E045" w14:textId="77777777" w:rsidR="00F10B26" w:rsidRPr="001E20FA" w:rsidRDefault="00F10B26" w:rsidP="00F21E5F">
      <w:pPr>
        <w:ind w:left="720"/>
        <w:rPr>
          <w:rFonts w:eastAsia="SimSun" w:cs="Tahoma"/>
          <w:lang w:eastAsia="zh-CN"/>
        </w:rPr>
      </w:pPr>
      <w:r w:rsidRPr="001E20FA">
        <w:rPr>
          <w:rFonts w:eastAsia="SimSun" w:cs="Tahoma"/>
          <w:szCs w:val="20"/>
        </w:rPr>
        <w:t xml:space="preserve">Bing Maps Desktop with Enhanced Content Pack </w:t>
      </w:r>
      <w:r w:rsidRPr="001E20FA">
        <w:rPr>
          <w:rFonts w:eastAsia="SimSun" w:cs="Tahoma"/>
          <w:szCs w:val="20"/>
        </w:rPr>
        <w:t>需要</w:t>
      </w:r>
      <w:r w:rsidRPr="001E20FA">
        <w:rPr>
          <w:rFonts w:eastAsia="SimSun" w:cs="Tahoma"/>
          <w:szCs w:val="20"/>
        </w:rPr>
        <w:t xml:space="preserve"> Vexcel</w:t>
      </w:r>
      <w:r w:rsidRPr="001E20FA">
        <w:rPr>
          <w:rFonts w:eastAsia="SimSun" w:cs="Tahoma"/>
          <w:szCs w:val="20"/>
        </w:rPr>
        <w:t>（微软的地理空间业务子公司）提供的系统构建服务。</w:t>
      </w:r>
      <w:r w:rsidRPr="001E20FA">
        <w:rPr>
          <w:rFonts w:eastAsia="SimSun" w:cs="Tahoma"/>
          <w:szCs w:val="20"/>
          <w:lang w:eastAsia="zh-CN"/>
        </w:rPr>
        <w:t>我们还提供其他培训、支持和维护服务，但这些服务不是必需的。有关详细信息，请访问</w:t>
      </w:r>
      <w:r w:rsidRPr="001E20FA">
        <w:rPr>
          <w:rFonts w:eastAsia="SimSun" w:cs="Tahoma"/>
          <w:szCs w:val="20"/>
          <w:lang w:eastAsia="zh-CN"/>
        </w:rPr>
        <w:t xml:space="preserve"> </w:t>
      </w:r>
      <w:hyperlink r:id="rId38" w:history="1">
        <w:r w:rsidRPr="001E20FA">
          <w:rPr>
            <w:rStyle w:val="Hyperlink"/>
            <w:rFonts w:eastAsia="SimSun" w:cs="Tahoma"/>
            <w:lang w:eastAsia="zh-CN"/>
          </w:rPr>
          <w:t>http://www.vexcel.com/geospatial/bingmapsserver/index.asp</w:t>
        </w:r>
      </w:hyperlink>
    </w:p>
    <w:p w14:paraId="6BF3E046" w14:textId="77777777" w:rsidR="004A2FC2" w:rsidRPr="001E20FA" w:rsidRDefault="004A2FC2" w:rsidP="00F21E5F">
      <w:pPr>
        <w:rPr>
          <w:rFonts w:eastAsia="SimSun" w:cs="Tahoma"/>
          <w:lang w:eastAsia="zh-CN"/>
        </w:rPr>
      </w:pPr>
    </w:p>
    <w:p w14:paraId="6BF3E047" w14:textId="77777777" w:rsidR="004A2FC2" w:rsidRPr="001E20FA" w:rsidRDefault="004A2FC2" w:rsidP="00F21E5F">
      <w:pPr>
        <w:rPr>
          <w:rFonts w:eastAsia="SimSun" w:cs="Tahoma"/>
          <w:lang w:eastAsia="zh-CN"/>
        </w:rPr>
      </w:pPr>
    </w:p>
    <w:p w14:paraId="6BF3E048" w14:textId="77777777" w:rsidR="00176313" w:rsidRPr="001E20FA" w:rsidRDefault="00F10B26" w:rsidP="00F21E5F">
      <w:pPr>
        <w:pStyle w:val="Heading3"/>
        <w:ind w:left="180" w:hanging="180"/>
        <w:rPr>
          <w:rFonts w:ascii="Tahoma" w:eastAsia="SimSun" w:hAnsi="Tahoma" w:cs="Tahoma"/>
        </w:rPr>
      </w:pPr>
      <w:bookmarkStart w:id="1005" w:name="_2_Expression_Encoder"/>
      <w:bookmarkStart w:id="1006" w:name="_Toc336338258"/>
      <w:bookmarkStart w:id="1007" w:name="_Toc348164865"/>
      <w:bookmarkEnd w:id="1005"/>
      <w:r w:rsidRPr="001E20FA">
        <w:rPr>
          <w:rFonts w:ascii="Tahoma" w:eastAsia="SimSun" w:hAnsi="Tahoma" w:cs="Tahoma"/>
          <w:caps/>
          <w:color w:val="F66400"/>
          <w:sz w:val="22"/>
          <w:vertAlign w:val="superscript"/>
        </w:rPr>
        <w:t>2</w:t>
      </w:r>
      <w:r w:rsidRPr="001E20FA">
        <w:rPr>
          <w:rFonts w:ascii="Tahoma" w:eastAsia="SimSun" w:hAnsi="Tahoma" w:cs="Tahoma"/>
          <w:color w:val="F66400"/>
          <w:sz w:val="22"/>
        </w:rPr>
        <w:t xml:space="preserve"> Expression Encoder Pro 4</w:t>
      </w:r>
      <w:bookmarkEnd w:id="1002"/>
      <w:bookmarkEnd w:id="1006"/>
      <w:bookmarkEnd w:id="1007"/>
    </w:p>
    <w:p w14:paraId="6BF3E049" w14:textId="77777777" w:rsidR="00176313" w:rsidRPr="001E20FA" w:rsidRDefault="00176313" w:rsidP="00F21E5F">
      <w:pPr>
        <w:rPr>
          <w:rFonts w:eastAsia="SimSun" w:cs="Tahoma"/>
        </w:rPr>
      </w:pPr>
    </w:p>
    <w:p w14:paraId="6BF3E04A" w14:textId="77777777" w:rsidR="00176313" w:rsidRPr="001E20FA" w:rsidRDefault="00176313" w:rsidP="00F21E5F">
      <w:pPr>
        <w:ind w:left="720"/>
        <w:rPr>
          <w:rFonts w:eastAsia="SimSun" w:cs="Tahoma"/>
        </w:rPr>
      </w:pPr>
    </w:p>
    <w:p w14:paraId="6BF3E04B" w14:textId="77777777" w:rsidR="00176313" w:rsidRPr="001E20FA" w:rsidRDefault="00176313" w:rsidP="00F21E5F">
      <w:pPr>
        <w:spacing w:after="60"/>
        <w:ind w:left="720"/>
        <w:rPr>
          <w:rFonts w:eastAsia="SimSun" w:cs="Tahoma"/>
        </w:rPr>
      </w:pPr>
      <w:r w:rsidRPr="001E20FA">
        <w:rPr>
          <w:rFonts w:eastAsia="SimSun" w:cs="Tahoma"/>
          <w:b/>
          <w:szCs w:val="20"/>
        </w:rPr>
        <w:t>Expression Encoder Pro 4</w:t>
      </w:r>
    </w:p>
    <w:p w14:paraId="6BF3E04C" w14:textId="77777777" w:rsidR="00176313" w:rsidRPr="001E20FA" w:rsidRDefault="00176313" w:rsidP="00F21E5F">
      <w:pPr>
        <w:ind w:left="720"/>
        <w:rPr>
          <w:rFonts w:eastAsia="SimSun" w:cs="Tahoma"/>
          <w:lang w:eastAsia="zh-CN"/>
        </w:rPr>
      </w:pPr>
      <w:r w:rsidRPr="001E20FA">
        <w:rPr>
          <w:rFonts w:eastAsia="SimSun" w:cs="Tahoma"/>
          <w:color w:val="000000"/>
          <w:szCs w:val="18"/>
          <w:lang w:eastAsia="zh-CN"/>
        </w:rPr>
        <w:t xml:space="preserve">Expression </w:t>
      </w:r>
      <w:r w:rsidRPr="001E20FA">
        <w:rPr>
          <w:rFonts w:eastAsia="SimSun" w:cs="Tahoma"/>
          <w:color w:val="000000"/>
          <w:szCs w:val="18"/>
          <w:lang w:eastAsia="zh-CN"/>
        </w:rPr>
        <w:t>产品系列已更名。只有产品品牌发生了变化，软件版本</w:t>
      </w:r>
      <w:r w:rsidRPr="001E20FA">
        <w:rPr>
          <w:rFonts w:eastAsia="SimSun" w:cs="Tahoma"/>
          <w:color w:val="000000"/>
          <w:szCs w:val="18"/>
          <w:lang w:eastAsia="zh-CN"/>
        </w:rPr>
        <w:t xml:space="preserve"> 3 </w:t>
      </w:r>
      <w:r w:rsidRPr="001E20FA">
        <w:rPr>
          <w:rFonts w:eastAsia="SimSun" w:cs="Tahoma"/>
          <w:color w:val="000000"/>
          <w:szCs w:val="18"/>
          <w:lang w:eastAsia="zh-CN"/>
        </w:rPr>
        <w:t>和版本</w:t>
      </w:r>
      <w:r w:rsidRPr="001E20FA">
        <w:rPr>
          <w:rFonts w:eastAsia="SimSun" w:cs="Tahoma"/>
          <w:color w:val="000000"/>
          <w:szCs w:val="18"/>
          <w:lang w:eastAsia="zh-CN"/>
        </w:rPr>
        <w:t xml:space="preserve"> 4 </w:t>
      </w:r>
      <w:r w:rsidRPr="001E20FA">
        <w:rPr>
          <w:rFonts w:eastAsia="SimSun" w:cs="Tahoma"/>
          <w:color w:val="000000"/>
          <w:szCs w:val="18"/>
          <w:lang w:eastAsia="zh-CN"/>
        </w:rPr>
        <w:t>相同。因此，获得使用版本</w:t>
      </w:r>
      <w:r w:rsidRPr="001E20FA">
        <w:rPr>
          <w:rFonts w:eastAsia="SimSun" w:cs="Tahoma"/>
          <w:color w:val="000000"/>
          <w:szCs w:val="18"/>
          <w:lang w:eastAsia="zh-CN"/>
        </w:rPr>
        <w:t xml:space="preserve"> 3 </w:t>
      </w:r>
      <w:r w:rsidRPr="001E20FA">
        <w:rPr>
          <w:rFonts w:eastAsia="SimSun" w:cs="Tahoma"/>
          <w:color w:val="000000"/>
          <w:szCs w:val="18"/>
          <w:lang w:eastAsia="zh-CN"/>
        </w:rPr>
        <w:t>产品的许可的客户默认也具备使用版本</w:t>
      </w:r>
      <w:r w:rsidRPr="001E20FA">
        <w:rPr>
          <w:rFonts w:eastAsia="SimSun" w:cs="Tahoma"/>
          <w:color w:val="000000"/>
          <w:szCs w:val="18"/>
          <w:lang w:eastAsia="zh-CN"/>
        </w:rPr>
        <w:t xml:space="preserve"> 4 </w:t>
      </w:r>
      <w:r w:rsidRPr="001E20FA">
        <w:rPr>
          <w:rFonts w:eastAsia="SimSun" w:cs="Tahoma"/>
          <w:color w:val="000000"/>
          <w:szCs w:val="18"/>
          <w:lang w:eastAsia="zh-CN"/>
        </w:rPr>
        <w:t>的相应产品（如下所示）的许可，并可以使用版本</w:t>
      </w:r>
      <w:r w:rsidRPr="001E20FA">
        <w:rPr>
          <w:rFonts w:eastAsia="SimSun" w:cs="Tahoma"/>
          <w:color w:val="000000"/>
          <w:szCs w:val="18"/>
          <w:lang w:eastAsia="zh-CN"/>
        </w:rPr>
        <w:t xml:space="preserve"> 4 </w:t>
      </w:r>
      <w:r w:rsidRPr="001E20FA">
        <w:rPr>
          <w:rFonts w:eastAsia="SimSun" w:cs="Tahoma"/>
          <w:color w:val="000000"/>
          <w:szCs w:val="18"/>
          <w:lang w:eastAsia="zh-CN"/>
        </w:rPr>
        <w:t>的软件代替版本</w:t>
      </w:r>
      <w:r w:rsidRPr="001E20FA">
        <w:rPr>
          <w:rFonts w:eastAsia="SimSun" w:cs="Tahoma"/>
          <w:color w:val="000000"/>
          <w:szCs w:val="18"/>
          <w:lang w:eastAsia="zh-CN"/>
        </w:rPr>
        <w:t xml:space="preserve"> 3 </w:t>
      </w:r>
      <w:r w:rsidRPr="001E20FA">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14:paraId="6BF3E04D" w14:textId="77777777" w:rsidR="00973A93" w:rsidRPr="001E20FA" w:rsidRDefault="00973A93" w:rsidP="00F21E5F">
      <w:pPr>
        <w:rPr>
          <w:rFonts w:eastAsia="SimSun" w:cs="Tahoma"/>
          <w:lang w:eastAsia="zh-CN"/>
        </w:rPr>
      </w:pPr>
    </w:p>
    <w:p w14:paraId="6BF3E04E" w14:textId="77777777" w:rsidR="004A2FC2" w:rsidRPr="001E20FA" w:rsidRDefault="004A2FC2" w:rsidP="00F21E5F">
      <w:pPr>
        <w:rPr>
          <w:rFonts w:eastAsia="SimSun" w:cs="Tahoma"/>
          <w:lang w:eastAsia="zh-CN"/>
        </w:rPr>
      </w:pPr>
      <w:bookmarkStart w:id="1008" w:name="_Toc254806117"/>
      <w:bookmarkStart w:id="1009" w:name="Aps_MSDNOPSystems"/>
      <w:bookmarkStart w:id="1010" w:name="Aps_3MSDNOPSystems"/>
      <w:bookmarkStart w:id="1011" w:name="Aps_5OffCommunicator07"/>
      <w:bookmarkEnd w:id="1003"/>
      <w:bookmarkEnd w:id="1004"/>
    </w:p>
    <w:p w14:paraId="6BF3E04F" w14:textId="77777777" w:rsidR="00E316C2" w:rsidRPr="001E20FA" w:rsidRDefault="0095763C" w:rsidP="00F21E5F">
      <w:pPr>
        <w:pStyle w:val="Heading3"/>
        <w:rPr>
          <w:rFonts w:ascii="Tahoma" w:eastAsia="SimSun" w:hAnsi="Tahoma" w:cs="Tahoma"/>
          <w:lang w:eastAsia="zh-CN"/>
        </w:rPr>
      </w:pPr>
      <w:bookmarkStart w:id="1012" w:name="_3_Lync_for"/>
      <w:bookmarkStart w:id="1013" w:name="_Toc336338259"/>
      <w:bookmarkStart w:id="1014" w:name="_Toc348164866"/>
      <w:bookmarkStart w:id="1015" w:name="Aps_3Lync2010"/>
      <w:bookmarkEnd w:id="1012"/>
      <w:r w:rsidRPr="001E20FA">
        <w:rPr>
          <w:rFonts w:ascii="Tahoma" w:eastAsia="SimSun" w:hAnsi="Tahoma" w:cs="Tahoma"/>
          <w:caps/>
          <w:color w:val="F66400"/>
          <w:sz w:val="22"/>
          <w:vertAlign w:val="superscript"/>
          <w:lang w:eastAsia="zh-CN"/>
        </w:rPr>
        <w:t>3</w:t>
      </w:r>
      <w:r w:rsidRPr="001E20FA">
        <w:rPr>
          <w:rFonts w:ascii="Tahoma" w:eastAsia="SimSun" w:hAnsi="Tahoma" w:cs="Tahoma"/>
          <w:color w:val="F66400"/>
          <w:sz w:val="22"/>
          <w:lang w:eastAsia="zh-CN"/>
        </w:rPr>
        <w:t xml:space="preserve"> </w:t>
      </w:r>
      <w:bookmarkStart w:id="1016" w:name="Aps_4LyncforMac2011"/>
      <w:r w:rsidRPr="001E20FA">
        <w:rPr>
          <w:rFonts w:ascii="Tahoma" w:eastAsia="SimSun" w:hAnsi="Tahoma" w:cs="Tahoma"/>
          <w:color w:val="F66400"/>
          <w:sz w:val="22"/>
          <w:lang w:eastAsia="zh-CN"/>
        </w:rPr>
        <w:t xml:space="preserve">Lync </w:t>
      </w:r>
      <w:bookmarkEnd w:id="1013"/>
      <w:r w:rsidRPr="001E20FA">
        <w:rPr>
          <w:rFonts w:ascii="Tahoma" w:eastAsia="SimSun" w:hAnsi="Tahoma" w:cs="Tahoma"/>
          <w:color w:val="F66400"/>
          <w:sz w:val="22"/>
          <w:lang w:eastAsia="zh-CN"/>
        </w:rPr>
        <w:t>for Mac 2011</w:t>
      </w:r>
      <w:bookmarkEnd w:id="1014"/>
      <w:bookmarkEnd w:id="1016"/>
    </w:p>
    <w:p w14:paraId="6BF3E050" w14:textId="77777777" w:rsidR="00AE5A9F" w:rsidRPr="001E20FA" w:rsidRDefault="00AE5A9F" w:rsidP="00F21E5F">
      <w:pPr>
        <w:rPr>
          <w:rFonts w:eastAsia="SimSun" w:cs="Tahoma"/>
          <w:lang w:eastAsia="zh-CN"/>
        </w:rPr>
      </w:pPr>
    </w:p>
    <w:bookmarkEnd w:id="1015"/>
    <w:p w14:paraId="6BF3E051" w14:textId="77777777" w:rsidR="004A2FC2" w:rsidRPr="001E20FA" w:rsidRDefault="00E316C2" w:rsidP="00F21E5F">
      <w:pPr>
        <w:spacing w:after="60"/>
        <w:ind w:left="720"/>
        <w:rPr>
          <w:rFonts w:eastAsia="SimSun" w:cs="Tahoma"/>
          <w:lang w:eastAsia="zh-CN"/>
        </w:rPr>
      </w:pPr>
      <w:r w:rsidRPr="001E20FA">
        <w:rPr>
          <w:rFonts w:eastAsia="SimSun" w:cs="Tahoma"/>
          <w:b/>
          <w:szCs w:val="20"/>
          <w:lang w:eastAsia="zh-CN"/>
        </w:rPr>
        <w:t xml:space="preserve">Communicator for Mac 2011 </w:t>
      </w:r>
      <w:r w:rsidRPr="001E20FA">
        <w:rPr>
          <w:rFonts w:eastAsia="SimSun" w:cs="Tahoma"/>
          <w:b/>
          <w:szCs w:val="20"/>
          <w:lang w:eastAsia="zh-CN"/>
        </w:rPr>
        <w:t>的软件保障迁移途径</w:t>
      </w:r>
    </w:p>
    <w:p w14:paraId="6BF3E052" w14:textId="77777777" w:rsidR="00B9674D" w:rsidRPr="001E20FA" w:rsidRDefault="00E316C2" w:rsidP="00F21E5F">
      <w:pPr>
        <w:adjustRightInd w:val="0"/>
        <w:ind w:left="720"/>
        <w:textAlignment w:val="baseline"/>
        <w:rPr>
          <w:rFonts w:eastAsia="SimSun" w:cs="Tahoma"/>
        </w:rPr>
      </w:pPr>
      <w:r w:rsidRPr="001E20FA">
        <w:rPr>
          <w:rFonts w:eastAsia="SimSun" w:cs="Tahoma"/>
        </w:rPr>
        <w:t xml:space="preserve">Communicator for Mac 2011 </w:t>
      </w:r>
      <w:r w:rsidRPr="001E20FA">
        <w:rPr>
          <w:rFonts w:eastAsia="SimSun" w:cs="Tahoma"/>
        </w:rPr>
        <w:t>的后续版本是</w:t>
      </w:r>
      <w:r w:rsidRPr="001E20FA">
        <w:rPr>
          <w:rFonts w:eastAsia="SimSun" w:cs="Tahoma"/>
        </w:rPr>
        <w:t xml:space="preserve"> Lync for Mac 2011</w:t>
      </w:r>
      <w:r w:rsidRPr="001E20FA">
        <w:rPr>
          <w:rFonts w:eastAsia="SimSun" w:cs="Tahoma"/>
        </w:rPr>
        <w:t>。</w:t>
      </w:r>
    </w:p>
    <w:p w14:paraId="6BF3E053" w14:textId="77777777" w:rsidR="004A2FC2" w:rsidRPr="001E20FA" w:rsidRDefault="004A2FC2" w:rsidP="00F21E5F">
      <w:pPr>
        <w:adjustRightInd w:val="0"/>
        <w:textAlignment w:val="baseline"/>
        <w:rPr>
          <w:rFonts w:eastAsia="SimSun" w:cs="Tahoma"/>
        </w:rPr>
      </w:pPr>
    </w:p>
    <w:p w14:paraId="6BF3E054" w14:textId="77777777" w:rsidR="004A2FC2" w:rsidRPr="001E20FA" w:rsidRDefault="004A2FC2" w:rsidP="00F21E5F">
      <w:pPr>
        <w:adjustRightInd w:val="0"/>
        <w:textAlignment w:val="baseline"/>
        <w:rPr>
          <w:rFonts w:eastAsia="SimSun" w:cs="Tahoma"/>
        </w:rPr>
      </w:pPr>
    </w:p>
    <w:p w14:paraId="6BF3E055" w14:textId="77777777" w:rsidR="00DC2291" w:rsidRPr="001E20FA" w:rsidRDefault="0095763C" w:rsidP="00F21E5F">
      <w:pPr>
        <w:pStyle w:val="Heading3"/>
        <w:rPr>
          <w:rFonts w:ascii="Tahoma" w:eastAsia="SimSun" w:hAnsi="Tahoma" w:cs="Tahoma"/>
        </w:rPr>
      </w:pPr>
      <w:bookmarkStart w:id="1017" w:name="_4_MSDN_操作系统"/>
      <w:bookmarkStart w:id="1018" w:name="_Toc336338261"/>
      <w:bookmarkStart w:id="1019" w:name="_Toc348164867"/>
      <w:bookmarkEnd w:id="1017"/>
      <w:r w:rsidRPr="001E20FA">
        <w:rPr>
          <w:rFonts w:ascii="Tahoma" w:eastAsia="SimSun" w:hAnsi="Tahoma" w:cs="Tahoma"/>
          <w:caps/>
          <w:color w:val="F66400"/>
          <w:sz w:val="22"/>
          <w:vertAlign w:val="superscript"/>
        </w:rPr>
        <w:t>4</w:t>
      </w:r>
      <w:r w:rsidRPr="001E20FA">
        <w:rPr>
          <w:rFonts w:ascii="Tahoma" w:eastAsia="SimSun" w:hAnsi="Tahoma" w:cs="Tahoma"/>
          <w:color w:val="F66400"/>
          <w:sz w:val="22"/>
        </w:rPr>
        <w:t xml:space="preserve"> MSDN </w:t>
      </w:r>
      <w:r w:rsidRPr="001E20FA">
        <w:rPr>
          <w:rFonts w:ascii="Tahoma" w:eastAsia="SimSun" w:hAnsi="Tahoma" w:cs="Tahoma"/>
          <w:color w:val="F66400"/>
          <w:sz w:val="22"/>
        </w:rPr>
        <w:t>操作系统</w:t>
      </w:r>
      <w:bookmarkEnd w:id="1008"/>
      <w:bookmarkEnd w:id="1018"/>
      <w:bookmarkEnd w:id="1019"/>
    </w:p>
    <w:bookmarkEnd w:id="1009"/>
    <w:bookmarkEnd w:id="1010"/>
    <w:p w14:paraId="6BF3E056" w14:textId="77777777" w:rsidR="00D16EA8" w:rsidRPr="007A2921" w:rsidRDefault="00D16EA8" w:rsidP="00F21E5F">
      <w:pPr>
        <w:pStyle w:val="FootnoteBulletLevel1"/>
        <w:tabs>
          <w:tab w:val="clear" w:pos="900"/>
        </w:tabs>
        <w:spacing w:before="0" w:after="0"/>
        <w:ind w:left="720" w:firstLine="0"/>
        <w:rPr>
          <w:rFonts w:ascii="Tahoma" w:eastAsia="SimSun" w:hAnsi="Tahoma" w:cs="Tahoma"/>
          <w:sz w:val="18"/>
          <w:szCs w:val="18"/>
        </w:rPr>
      </w:pPr>
    </w:p>
    <w:p w14:paraId="6BF3E057" w14:textId="77777777" w:rsidR="00D16EA8" w:rsidRPr="001E20FA" w:rsidRDefault="00DC2291" w:rsidP="00F21E5F">
      <w:pPr>
        <w:spacing w:after="60"/>
        <w:ind w:left="720"/>
        <w:rPr>
          <w:rFonts w:eastAsia="SimSun" w:cs="Tahoma"/>
        </w:rPr>
      </w:pPr>
      <w:r w:rsidRPr="001E20FA">
        <w:rPr>
          <w:rFonts w:eastAsia="SimSun" w:cs="Tahoma"/>
          <w:b/>
          <w:szCs w:val="20"/>
        </w:rPr>
        <w:t>软件保障资格</w:t>
      </w:r>
    </w:p>
    <w:p w14:paraId="6BF3E058" w14:textId="77777777" w:rsidR="008368B4" w:rsidRPr="00C22EB0" w:rsidRDefault="00DC2291" w:rsidP="00F21E5F">
      <w:pPr>
        <w:pStyle w:val="EndnoteText"/>
        <w:tabs>
          <w:tab w:val="num" w:pos="1080"/>
        </w:tabs>
        <w:ind w:left="720"/>
        <w:rPr>
          <w:rFonts w:ascii="Tahoma" w:eastAsia="SimSun" w:hAnsi="Tahoma" w:cs="Tahoma"/>
          <w:spacing w:val="-4"/>
          <w:lang w:eastAsia="zh-CN"/>
        </w:rPr>
      </w:pPr>
      <w:r w:rsidRPr="00C22EB0">
        <w:rPr>
          <w:rFonts w:ascii="Tahoma" w:eastAsia="SimSun" w:hAnsi="Tahoma" w:cs="Tahoma"/>
          <w:spacing w:val="-4"/>
          <w:sz w:val="18"/>
        </w:rPr>
        <w:t>如果下列产品许可的软件保障到期，则客户有资格续签其保障范围作为</w:t>
      </w:r>
      <w:r w:rsidRPr="00C22EB0">
        <w:rPr>
          <w:rFonts w:ascii="Tahoma" w:eastAsia="SimSun" w:hAnsi="Tahoma" w:cs="Tahoma"/>
          <w:spacing w:val="-4"/>
          <w:sz w:val="18"/>
        </w:rPr>
        <w:t xml:space="preserve"> MSDN </w:t>
      </w:r>
      <w:r w:rsidRPr="00C22EB0">
        <w:rPr>
          <w:rFonts w:ascii="Tahoma" w:eastAsia="SimSun" w:hAnsi="Tahoma" w:cs="Tahoma"/>
          <w:spacing w:val="-4"/>
          <w:sz w:val="18"/>
        </w:rPr>
        <w:t>操作系统的软件保障。</w:t>
      </w:r>
      <w:r w:rsidRPr="00C22EB0">
        <w:rPr>
          <w:rFonts w:ascii="Tahoma" w:eastAsia="SimSun" w:hAnsi="Tahoma" w:cs="Tahoma"/>
          <w:spacing w:val="-4"/>
          <w:sz w:val="18"/>
          <w:lang w:eastAsia="zh-CN"/>
        </w:rPr>
        <w:t>当续签到不同的</w:t>
      </w:r>
      <w:r w:rsidRPr="00C22EB0">
        <w:rPr>
          <w:rFonts w:ascii="Tahoma" w:eastAsia="SimSun" w:hAnsi="Tahoma" w:cs="Tahoma"/>
          <w:spacing w:val="-4"/>
          <w:sz w:val="18"/>
          <w:lang w:eastAsia="zh-CN"/>
        </w:rPr>
        <w:t xml:space="preserve"> MSDN </w:t>
      </w:r>
      <w:r w:rsidRPr="00C22EB0">
        <w:rPr>
          <w:rFonts w:ascii="Tahoma" w:eastAsia="SimSun" w:hAnsi="Tahoma" w:cs="Tahoma"/>
          <w:spacing w:val="-4"/>
          <w:sz w:val="18"/>
          <w:lang w:eastAsia="zh-CN"/>
        </w:rPr>
        <w:t>订购级别时，新用户条款将替代先前的用户条款，新</w:t>
      </w:r>
      <w:r w:rsidRPr="00C22EB0">
        <w:rPr>
          <w:rFonts w:ascii="Tahoma" w:eastAsia="SimSun" w:hAnsi="Tahoma" w:cs="Tahoma"/>
          <w:spacing w:val="-4"/>
          <w:sz w:val="18"/>
          <w:lang w:eastAsia="zh-CN"/>
        </w:rPr>
        <w:t xml:space="preserve"> MSDN </w:t>
      </w:r>
      <w:r w:rsidRPr="00C22EB0">
        <w:rPr>
          <w:rFonts w:ascii="Tahoma" w:eastAsia="SimSun" w:hAnsi="Tahoma" w:cs="Tahoma"/>
          <w:spacing w:val="-4"/>
          <w:sz w:val="18"/>
          <w:lang w:eastAsia="zh-CN"/>
        </w:rPr>
        <w:t>订购中未包括的所有软件都必须删除。</w:t>
      </w:r>
    </w:p>
    <w:p w14:paraId="6BF3E059" w14:textId="77777777" w:rsidR="00DC2291" w:rsidRPr="007A2921" w:rsidRDefault="00DC2291" w:rsidP="00F21E5F">
      <w:pPr>
        <w:pStyle w:val="EndnoteText"/>
        <w:ind w:left="720"/>
        <w:rPr>
          <w:rFonts w:ascii="Tahoma" w:eastAsia="SimSun" w:hAnsi="Tahoma" w:cs="Tahoma"/>
          <w:sz w:val="18"/>
          <w:szCs w:val="18"/>
          <w:lang w:eastAsia="zh-CN"/>
        </w:rPr>
      </w:pPr>
    </w:p>
    <w:p w14:paraId="6BF3E05A" w14:textId="77777777" w:rsidR="00DC2291" w:rsidRPr="007A2921" w:rsidRDefault="00DC2291" w:rsidP="00F21E5F">
      <w:pPr>
        <w:pStyle w:val="EndnoteText"/>
        <w:tabs>
          <w:tab w:val="num" w:pos="1080"/>
        </w:tabs>
        <w:ind w:left="720"/>
        <w:rPr>
          <w:rFonts w:ascii="Tahoma" w:eastAsia="SimSun" w:hAnsi="Tahoma" w:cs="Tahoma"/>
          <w:sz w:val="18"/>
          <w:szCs w:val="18"/>
          <w:lang w:eastAsia="zh-CN"/>
        </w:rPr>
      </w:pPr>
    </w:p>
    <w:p w14:paraId="6BF3E05B"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Ultimate with MSDN</w:t>
      </w:r>
    </w:p>
    <w:p w14:paraId="6BF3E05C"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Premium with MSDN</w:t>
      </w:r>
    </w:p>
    <w:p w14:paraId="6BF3E05D"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w:t>
      </w:r>
    </w:p>
    <w:p w14:paraId="6BF3E05E"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 Embedded</w:t>
      </w:r>
    </w:p>
    <w:p w14:paraId="6BF3E05F"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Test Professional with MSDN</w:t>
      </w:r>
    </w:p>
    <w:p w14:paraId="6BF3E060"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 Professional</w:t>
      </w:r>
    </w:p>
    <w:p w14:paraId="6BF3E061"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 Premium</w:t>
      </w:r>
    </w:p>
    <w:p w14:paraId="6BF3E062"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Team Suite with MSDN Premium</w:t>
      </w:r>
    </w:p>
    <w:p w14:paraId="6BF3E063"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Test Edition with MSDN Premium</w:t>
      </w:r>
    </w:p>
    <w:p w14:paraId="6BF3E064" w14:textId="77777777" w:rsidR="00DC2291" w:rsidRPr="00C22EB0"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Development Edition with MSDN Premium</w:t>
      </w:r>
    </w:p>
    <w:p w14:paraId="6BF3E065" w14:textId="77777777" w:rsidR="00DC2291" w:rsidRPr="00C22EB0"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Architecture Edition with MSDN Premium</w:t>
      </w:r>
    </w:p>
    <w:p w14:paraId="6BF3E066" w14:textId="77777777" w:rsidR="00C22EB0" w:rsidRDefault="00C22EB0" w:rsidP="00C22EB0">
      <w:pPr>
        <w:pStyle w:val="FootnoteBulletLevel2"/>
        <w:tabs>
          <w:tab w:val="clear" w:pos="1260"/>
        </w:tabs>
        <w:spacing w:before="0" w:after="60"/>
        <w:ind w:left="1440" w:firstLine="0"/>
        <w:rPr>
          <w:rFonts w:ascii="Tahoma" w:eastAsia="SimSun" w:hAnsi="Tahoma" w:cs="Tahoma"/>
          <w:sz w:val="18"/>
        </w:rPr>
      </w:pPr>
    </w:p>
    <w:p w14:paraId="6BF3E067" w14:textId="77777777" w:rsidR="00C22EB0" w:rsidRDefault="00C22EB0" w:rsidP="00C22EB0">
      <w:pPr>
        <w:pStyle w:val="FootnoteBulletLevel2"/>
        <w:tabs>
          <w:tab w:val="clear" w:pos="1260"/>
        </w:tabs>
        <w:spacing w:before="0" w:after="60"/>
        <w:ind w:left="1440" w:firstLine="0"/>
        <w:rPr>
          <w:rFonts w:ascii="Tahoma" w:eastAsia="SimSun" w:hAnsi="Tahoma" w:cs="Tahoma"/>
          <w:sz w:val="18"/>
        </w:rPr>
      </w:pPr>
    </w:p>
    <w:p w14:paraId="6BF3E068" w14:textId="77777777" w:rsidR="00C22EB0" w:rsidRPr="001E20FA" w:rsidRDefault="00C22EB0" w:rsidP="00C22EB0">
      <w:pPr>
        <w:pStyle w:val="FootnoteBulletLevel2"/>
        <w:tabs>
          <w:tab w:val="clear" w:pos="1260"/>
        </w:tabs>
        <w:spacing w:before="0" w:after="60"/>
        <w:ind w:left="1440" w:firstLine="0"/>
        <w:rPr>
          <w:rFonts w:ascii="Tahoma" w:eastAsia="SimSun" w:hAnsi="Tahoma" w:cs="Tahoma"/>
        </w:rPr>
      </w:pPr>
    </w:p>
    <w:p w14:paraId="6BF3E069" w14:textId="77777777" w:rsidR="00DC2291" w:rsidRPr="007A2921"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Database Edition with MSDN Premium</w:t>
      </w:r>
    </w:p>
    <w:p w14:paraId="6BF3E06A" w14:textId="77777777" w:rsidR="00DC2291" w:rsidRPr="001E20FA" w:rsidRDefault="00DC2291"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 xml:space="preserve">MSDN </w:t>
      </w:r>
      <w:r w:rsidRPr="001E20FA">
        <w:rPr>
          <w:rFonts w:ascii="Tahoma" w:eastAsia="SimSun" w:hAnsi="Tahoma" w:cs="Tahoma"/>
          <w:sz w:val="18"/>
        </w:rPr>
        <w:t>操作系统</w:t>
      </w:r>
    </w:p>
    <w:p w14:paraId="6BF3E06B" w14:textId="77777777" w:rsidR="00DC2291" w:rsidRPr="001E20FA" w:rsidRDefault="00DC2291" w:rsidP="00F21E5F">
      <w:pPr>
        <w:pStyle w:val="FootnoteBulletLevel2"/>
        <w:numPr>
          <w:ilvl w:val="0"/>
          <w:numId w:val="4"/>
        </w:numPr>
        <w:spacing w:before="0" w:after="60"/>
        <w:ind w:left="1440"/>
        <w:rPr>
          <w:rFonts w:ascii="Tahoma" w:eastAsia="SimSun" w:hAnsi="Tahoma" w:cs="Tahoma"/>
          <w:lang w:eastAsia="zh-CN"/>
        </w:rPr>
      </w:pPr>
      <w:r w:rsidRPr="001E20FA">
        <w:rPr>
          <w:rFonts w:ascii="Tahoma" w:eastAsia="SimSun" w:hAnsi="Tahoma" w:cs="Tahoma"/>
          <w:sz w:val="18"/>
          <w:lang w:eastAsia="zh-CN"/>
        </w:rPr>
        <w:t>拥有关于上述任何软件的有效零售订购的客户</w:t>
      </w:r>
    </w:p>
    <w:p w14:paraId="6BF3E06C" w14:textId="77777777" w:rsidR="002333B5" w:rsidRPr="007A2921" w:rsidRDefault="002333B5" w:rsidP="00F21E5F">
      <w:pPr>
        <w:pStyle w:val="FootnoteBulletLevel2"/>
        <w:tabs>
          <w:tab w:val="clear" w:pos="1260"/>
        </w:tabs>
        <w:spacing w:before="0"/>
        <w:ind w:left="0" w:firstLine="0"/>
        <w:rPr>
          <w:rFonts w:ascii="Tahoma" w:eastAsia="SimSun" w:hAnsi="Tahoma" w:cs="Tahoma"/>
          <w:sz w:val="18"/>
          <w:szCs w:val="18"/>
          <w:lang w:eastAsia="zh-CN"/>
        </w:rPr>
      </w:pPr>
    </w:p>
    <w:p w14:paraId="6BF3E06D" w14:textId="77777777" w:rsidR="00D16EA8" w:rsidRPr="001E20FA" w:rsidRDefault="00F51051" w:rsidP="00F21E5F">
      <w:pPr>
        <w:spacing w:after="60"/>
        <w:ind w:left="720"/>
        <w:rPr>
          <w:rFonts w:eastAsia="SimSun" w:cs="Tahoma"/>
          <w:lang w:eastAsia="zh-CN"/>
        </w:rPr>
      </w:pPr>
      <w:r w:rsidRPr="001E20FA">
        <w:rPr>
          <w:rFonts w:eastAsia="SimSun" w:cs="Tahoma"/>
          <w:b/>
          <w:szCs w:val="20"/>
          <w:lang w:eastAsia="zh-CN"/>
        </w:rPr>
        <w:t>订购服务</w:t>
      </w:r>
    </w:p>
    <w:p w14:paraId="6BF3E06E" w14:textId="77777777" w:rsidR="00B26237" w:rsidRPr="001E20FA" w:rsidRDefault="002333B5" w:rsidP="00F21E5F">
      <w:pPr>
        <w:pStyle w:val="FootnoteBulletLevel2"/>
        <w:tabs>
          <w:tab w:val="clear" w:pos="1260"/>
        </w:tabs>
        <w:spacing w:before="0"/>
        <w:ind w:left="720" w:firstLine="0"/>
        <w:rPr>
          <w:rFonts w:ascii="Tahoma" w:eastAsia="SimSun" w:hAnsi="Tahoma" w:cs="Tahoma"/>
          <w:lang w:eastAsia="zh-CN"/>
        </w:rPr>
      </w:pPr>
      <w:r w:rsidRPr="001E20FA">
        <w:rPr>
          <w:rFonts w:ascii="Tahoma" w:eastAsia="SimSun" w:hAnsi="Tahoma" w:cs="Tahoma"/>
          <w:sz w:val="18"/>
          <w:lang w:eastAsia="zh-CN"/>
        </w:rPr>
        <w:t xml:space="preserve">MSDN </w:t>
      </w:r>
      <w:r w:rsidRPr="001E20FA">
        <w:rPr>
          <w:rFonts w:ascii="Tahoma" w:eastAsia="SimSun" w:hAnsi="Tahoma" w:cs="Tahoma"/>
          <w:sz w:val="18"/>
          <w:lang w:eastAsia="zh-CN"/>
        </w:rPr>
        <w:t>订购服务（可能包括下载、产品密钥、</w:t>
      </w:r>
      <w:r w:rsidRPr="001E20FA">
        <w:rPr>
          <w:rFonts w:ascii="Tahoma" w:eastAsia="SimSun" w:hAnsi="Tahoma" w:cs="Tahoma"/>
          <w:sz w:val="18"/>
          <w:lang w:eastAsia="zh-CN"/>
        </w:rPr>
        <w:t xml:space="preserve">Windows Azure </w:t>
      </w:r>
      <w:r w:rsidRPr="001E20FA">
        <w:rPr>
          <w:rFonts w:ascii="Tahoma" w:eastAsia="SimSun" w:hAnsi="Tahoma" w:cs="Tahoma"/>
          <w:sz w:val="18"/>
          <w:lang w:eastAsia="zh-CN"/>
        </w:rPr>
        <w:t>权益、网上学习、技术支持、</w:t>
      </w:r>
      <w:r w:rsidRPr="001E20FA">
        <w:rPr>
          <w:rFonts w:ascii="Tahoma" w:eastAsia="SimSun" w:hAnsi="Tahoma" w:cs="Tahoma"/>
          <w:sz w:val="18"/>
          <w:lang w:eastAsia="zh-CN"/>
        </w:rPr>
        <w:t xml:space="preserve">Windows </w:t>
      </w:r>
      <w:r w:rsidRPr="001E20FA">
        <w:rPr>
          <w:rFonts w:ascii="Tahoma" w:eastAsia="SimSun" w:hAnsi="Tahoma" w:cs="Tahoma"/>
          <w:sz w:val="18"/>
          <w:lang w:eastAsia="zh-CN"/>
        </w:rPr>
        <w:t>商店权益以及其他服务）仅在订购处于活动期间才可用。</w:t>
      </w:r>
    </w:p>
    <w:p w14:paraId="6BF3E06F" w14:textId="77777777" w:rsidR="00D16EA8" w:rsidRPr="007A2921" w:rsidRDefault="00D16EA8" w:rsidP="00F21E5F">
      <w:pPr>
        <w:pStyle w:val="FootnoteBulletLevel2"/>
        <w:tabs>
          <w:tab w:val="clear" w:pos="1260"/>
        </w:tabs>
        <w:spacing w:before="0"/>
        <w:ind w:left="0" w:firstLine="0"/>
        <w:rPr>
          <w:rFonts w:ascii="Tahoma" w:eastAsia="SimSun" w:hAnsi="Tahoma" w:cs="Tahoma"/>
          <w:sz w:val="18"/>
          <w:szCs w:val="18"/>
          <w:lang w:eastAsia="zh-CN"/>
        </w:rPr>
      </w:pPr>
    </w:p>
    <w:p w14:paraId="6BF3E070" w14:textId="77777777" w:rsidR="00D16EA8" w:rsidRPr="007A2921" w:rsidRDefault="00D16EA8" w:rsidP="00F21E5F">
      <w:pPr>
        <w:pStyle w:val="FootnoteBulletLevel2"/>
        <w:tabs>
          <w:tab w:val="clear" w:pos="1260"/>
        </w:tabs>
        <w:spacing w:before="0"/>
        <w:ind w:left="0" w:firstLine="0"/>
        <w:rPr>
          <w:rFonts w:ascii="Tahoma" w:eastAsia="SimSun" w:hAnsi="Tahoma" w:cs="Tahoma"/>
          <w:sz w:val="18"/>
          <w:szCs w:val="18"/>
          <w:lang w:eastAsia="zh-CN"/>
        </w:rPr>
      </w:pPr>
    </w:p>
    <w:p w14:paraId="6BF3E071" w14:textId="77777777" w:rsidR="00B26237" w:rsidRPr="001E20FA" w:rsidRDefault="0095763C" w:rsidP="00F21E5F">
      <w:pPr>
        <w:pStyle w:val="Heading2"/>
        <w:ind w:left="0"/>
        <w:rPr>
          <w:rFonts w:ascii="Tahoma" w:eastAsia="SimSun" w:hAnsi="Tahoma" w:cs="Tahoma"/>
        </w:rPr>
      </w:pPr>
      <w:bookmarkStart w:id="1020" w:name="_6_Office_365"/>
      <w:bookmarkStart w:id="1021" w:name="_5_Office_365"/>
      <w:bookmarkStart w:id="1022" w:name="_Toc336338262"/>
      <w:bookmarkStart w:id="1023" w:name="_Toc348164868"/>
      <w:bookmarkEnd w:id="1020"/>
      <w:bookmarkEnd w:id="1021"/>
      <w:r w:rsidRPr="001E20FA">
        <w:rPr>
          <w:rFonts w:ascii="Tahoma" w:eastAsia="SimSun" w:hAnsi="Tahoma" w:cs="Tahoma"/>
          <w:caps/>
          <w:color w:val="F66400"/>
          <w:sz w:val="22"/>
          <w:szCs w:val="20"/>
          <w:vertAlign w:val="superscript"/>
        </w:rPr>
        <w:t>5</w:t>
      </w:r>
      <w:r w:rsidRPr="001E20FA">
        <w:rPr>
          <w:rFonts w:ascii="Tahoma" w:eastAsia="SimSun" w:hAnsi="Tahoma" w:cs="Tahoma"/>
          <w:color w:val="F66400"/>
          <w:sz w:val="22"/>
          <w:szCs w:val="20"/>
        </w:rPr>
        <w:t xml:space="preserve"> </w:t>
      </w:r>
      <w:r w:rsidRPr="001E20FA">
        <w:rPr>
          <w:rFonts w:ascii="Tahoma" w:eastAsia="SimSun" w:hAnsi="Tahoma" w:cs="Tahoma"/>
          <w:color w:val="FF6600"/>
          <w:sz w:val="22"/>
          <w:szCs w:val="22"/>
        </w:rPr>
        <w:t xml:space="preserve">Office 365 </w:t>
      </w:r>
      <w:r w:rsidRPr="001E20FA">
        <w:rPr>
          <w:rFonts w:ascii="Tahoma" w:eastAsia="SimSun" w:hAnsi="Tahoma" w:cs="Tahoma"/>
          <w:color w:val="FF6600"/>
          <w:sz w:val="22"/>
          <w:szCs w:val="22"/>
        </w:rPr>
        <w:t>计划</w:t>
      </w:r>
      <w:r w:rsidRPr="001E20FA">
        <w:rPr>
          <w:rFonts w:ascii="Tahoma" w:eastAsia="SimSun" w:hAnsi="Tahoma" w:cs="Tahoma"/>
          <w:color w:val="FF6600"/>
          <w:sz w:val="22"/>
          <w:szCs w:val="22"/>
        </w:rPr>
        <w:t xml:space="preserve"> A2-A4</w:t>
      </w:r>
      <w:r w:rsidRPr="001E20FA">
        <w:rPr>
          <w:rFonts w:ascii="Tahoma" w:eastAsia="SimSun" w:hAnsi="Tahoma" w:cs="Tahoma"/>
          <w:color w:val="FF6600"/>
          <w:sz w:val="22"/>
          <w:szCs w:val="22"/>
        </w:rPr>
        <w:t>（用户</w:t>
      </w:r>
      <w:r w:rsidRPr="001E20FA">
        <w:rPr>
          <w:rFonts w:ascii="Tahoma" w:eastAsia="SimSun" w:hAnsi="Tahoma" w:cs="Tahoma"/>
          <w:color w:val="FF6600"/>
          <w:sz w:val="22"/>
          <w:szCs w:val="22"/>
        </w:rPr>
        <w:t xml:space="preserve"> SL</w:t>
      </w:r>
      <w:r w:rsidRPr="001E20FA">
        <w:rPr>
          <w:rFonts w:ascii="Tahoma" w:eastAsia="SimSun" w:hAnsi="Tahoma" w:cs="Tahoma"/>
          <w:color w:val="FF6600"/>
          <w:sz w:val="22"/>
          <w:szCs w:val="22"/>
        </w:rPr>
        <w:t>）</w:t>
      </w:r>
      <w:bookmarkEnd w:id="1022"/>
      <w:bookmarkEnd w:id="1023"/>
    </w:p>
    <w:p w14:paraId="6BF3E072" w14:textId="77777777" w:rsidR="00B26237" w:rsidRPr="001E20FA" w:rsidRDefault="00B26237" w:rsidP="00F21E5F">
      <w:pPr>
        <w:rPr>
          <w:rFonts w:eastAsia="SimSun" w:cs="Tahoma"/>
        </w:rPr>
      </w:pPr>
    </w:p>
    <w:p w14:paraId="6BF3E073" w14:textId="77777777" w:rsidR="00B26237" w:rsidRPr="001E20FA" w:rsidRDefault="00B26237" w:rsidP="00F21E5F">
      <w:pPr>
        <w:ind w:left="720"/>
        <w:rPr>
          <w:rFonts w:eastAsia="SimSun" w:cs="Tahoma"/>
          <w:lang w:eastAsia="zh-CN"/>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A2-A4 </w:t>
      </w:r>
      <w:r w:rsidRPr="001E20FA">
        <w:rPr>
          <w:rFonts w:eastAsia="SimSun" w:cs="Tahoma"/>
          <w:color w:val="000000"/>
          <w:szCs w:val="18"/>
        </w:rPr>
        <w:t>包含组成</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E2-E4 </w:t>
      </w:r>
      <w:r w:rsidRPr="001E20FA">
        <w:rPr>
          <w:rFonts w:eastAsia="SimSun" w:cs="Tahoma"/>
          <w:color w:val="000000"/>
          <w:szCs w:val="18"/>
        </w:rPr>
        <w:t>的相同在线服务的学术特定版本。计划</w:t>
      </w:r>
      <w:r w:rsidRPr="001E20FA">
        <w:rPr>
          <w:rFonts w:eastAsia="SimSun" w:cs="Tahoma"/>
          <w:color w:val="000000"/>
          <w:szCs w:val="18"/>
        </w:rPr>
        <w:t xml:space="preserve"> A2-A4 </w:t>
      </w:r>
      <w:r w:rsidRPr="001E20FA">
        <w:rPr>
          <w:rFonts w:eastAsia="SimSun" w:cs="Tahoma"/>
          <w:color w:val="000000"/>
          <w:szCs w:val="18"/>
        </w:rPr>
        <w:t>及其组件的使用权利等同于其商业对等服务。</w:t>
      </w:r>
      <w:r w:rsidRPr="001E20FA">
        <w:rPr>
          <w:rFonts w:eastAsia="SimSun" w:cs="Tahoma"/>
          <w:color w:val="000000"/>
          <w:szCs w:val="18"/>
          <w:lang w:eastAsia="zh-CN"/>
        </w:rPr>
        <w:t>但是，不允许具有</w:t>
      </w:r>
      <w:r w:rsidRPr="001E20FA">
        <w:rPr>
          <w:rFonts w:eastAsia="SimSun" w:cs="Tahoma"/>
          <w:color w:val="000000"/>
          <w:szCs w:val="18"/>
          <w:lang w:eastAsia="zh-CN"/>
        </w:rPr>
        <w:t xml:space="preserve"> Office 365 </w:t>
      </w:r>
      <w:r w:rsidRPr="001E20FA">
        <w:rPr>
          <w:rFonts w:eastAsia="SimSun" w:cs="Tahoma"/>
          <w:color w:val="000000"/>
          <w:szCs w:val="18"/>
          <w:lang w:eastAsia="zh-CN"/>
        </w:rPr>
        <w:t>计划</w:t>
      </w:r>
      <w:r w:rsidRPr="001E20FA">
        <w:rPr>
          <w:rFonts w:eastAsia="SimSun" w:cs="Tahoma"/>
          <w:color w:val="000000"/>
          <w:szCs w:val="18"/>
          <w:lang w:eastAsia="zh-CN"/>
        </w:rPr>
        <w:t xml:space="preserve"> A2 USL </w:t>
      </w:r>
      <w:r w:rsidRPr="001E20FA">
        <w:rPr>
          <w:rFonts w:eastAsia="SimSun" w:cs="Tahoma"/>
          <w:color w:val="000000"/>
          <w:szCs w:val="18"/>
          <w:lang w:eastAsia="zh-CN"/>
        </w:rPr>
        <w:t>的用户在内部部署服务器上进行访问。</w:t>
      </w:r>
    </w:p>
    <w:p w14:paraId="6BF3E074" w14:textId="77777777" w:rsidR="00B26237" w:rsidRPr="001E20FA" w:rsidRDefault="00B26237" w:rsidP="00F21E5F">
      <w:pPr>
        <w:ind w:left="720"/>
        <w:rPr>
          <w:rFonts w:eastAsia="SimSun" w:cs="Tahoma"/>
          <w:lang w:eastAsia="zh-CN"/>
        </w:rPr>
      </w:pPr>
    </w:p>
    <w:p w14:paraId="6BF3E075" w14:textId="77777777" w:rsidR="00B26237" w:rsidRPr="001E20FA" w:rsidRDefault="00B26237" w:rsidP="00F21E5F">
      <w:pPr>
        <w:ind w:left="720"/>
        <w:rPr>
          <w:rFonts w:eastAsia="SimSun" w:cs="Tahoma"/>
          <w:lang w:eastAsia="zh-CN"/>
        </w:rPr>
      </w:pPr>
      <w:r w:rsidRPr="001E20FA">
        <w:rPr>
          <w:rFonts w:eastAsia="SimSun" w:cs="Tahoma"/>
          <w:color w:val="000000"/>
          <w:szCs w:val="18"/>
          <w:lang w:eastAsia="zh-CN"/>
        </w:rPr>
        <w:t>在中小学校协议下，</w:t>
      </w:r>
      <w:r w:rsidRPr="001E20FA">
        <w:rPr>
          <w:rFonts w:eastAsia="SimSun" w:cs="Tahoma"/>
          <w:color w:val="000000"/>
          <w:szCs w:val="18"/>
          <w:lang w:eastAsia="zh-CN"/>
        </w:rPr>
        <w:t xml:space="preserve">Office 365 </w:t>
      </w:r>
      <w:r w:rsidRPr="001E20FA">
        <w:rPr>
          <w:rFonts w:eastAsia="SimSun" w:cs="Tahoma"/>
          <w:color w:val="000000"/>
          <w:szCs w:val="18"/>
          <w:lang w:eastAsia="zh-CN"/>
        </w:rPr>
        <w:t>计划的订购许可必须在全机构范围或非全机构范围的基础上按用户进行购买。如果中期需要更多用户订购许可才能访问</w:t>
      </w:r>
      <w:r w:rsidRPr="001E20FA">
        <w:rPr>
          <w:rFonts w:eastAsia="SimSun" w:cs="Tahoma"/>
          <w:color w:val="000000"/>
          <w:szCs w:val="18"/>
          <w:lang w:eastAsia="zh-CN"/>
        </w:rPr>
        <w:t xml:space="preserve"> O365 </w:t>
      </w:r>
      <w:r w:rsidRPr="001E20FA">
        <w:rPr>
          <w:rFonts w:eastAsia="SimSun" w:cs="Tahoma"/>
          <w:color w:val="000000"/>
          <w:szCs w:val="18"/>
          <w:lang w:eastAsia="zh-CN"/>
        </w:rPr>
        <w:t>计划，则机构必须提交这些许可的订单。</w:t>
      </w:r>
      <w:r w:rsidRPr="001E20FA">
        <w:rPr>
          <w:rFonts w:eastAsia="SimSun" w:cs="Tahoma"/>
          <w:color w:val="000000"/>
          <w:szCs w:val="18"/>
          <w:lang w:eastAsia="zh-CN"/>
        </w:rPr>
        <w:t> </w:t>
      </w:r>
      <w:r w:rsidRPr="001E20FA">
        <w:rPr>
          <w:rFonts w:eastAsia="SimSun" w:cs="Tahoma"/>
          <w:color w:val="000000"/>
          <w:szCs w:val="18"/>
          <w:lang w:eastAsia="zh-CN"/>
        </w:rPr>
        <w:t>机构可以使用任何</w:t>
      </w:r>
      <w:r w:rsidRPr="001E20FA">
        <w:rPr>
          <w:rFonts w:eastAsia="SimSun" w:cs="Tahoma"/>
          <w:color w:val="000000"/>
          <w:szCs w:val="18"/>
          <w:lang w:eastAsia="zh-CN"/>
        </w:rPr>
        <w:t xml:space="preserve"> O365 </w:t>
      </w:r>
      <w:r w:rsidRPr="001E20FA">
        <w:rPr>
          <w:rFonts w:eastAsia="SimSun" w:cs="Tahoma"/>
          <w:color w:val="000000"/>
          <w:szCs w:val="18"/>
          <w:lang w:eastAsia="zh-CN"/>
        </w:rPr>
        <w:t>计划来满足计划最低要求。在许可</w:t>
      </w:r>
      <w:r w:rsidRPr="001E20FA">
        <w:rPr>
          <w:rFonts w:eastAsia="SimSun" w:cs="Tahoma"/>
          <w:color w:val="000000"/>
          <w:szCs w:val="18"/>
          <w:lang w:eastAsia="zh-CN"/>
        </w:rPr>
        <w:t xml:space="preserve"> O365 </w:t>
      </w:r>
      <w:r w:rsidRPr="001E20FA">
        <w:rPr>
          <w:rFonts w:eastAsia="SimSun" w:cs="Tahoma"/>
          <w:color w:val="000000"/>
          <w:szCs w:val="18"/>
          <w:lang w:eastAsia="zh-CN"/>
        </w:rPr>
        <w:t>附加时，必须在同一许可登记表下许可相应合格产品。</w:t>
      </w:r>
      <w:r w:rsidRPr="001E20FA">
        <w:rPr>
          <w:rFonts w:eastAsia="SimSun" w:cs="Tahoma"/>
          <w:color w:val="000000"/>
          <w:lang w:eastAsia="zh-CN"/>
        </w:rPr>
        <w:t>提交周年订单时，机构订购的在线服务许可数量可以小于机构初始订单的数量，只要周年订单达到平台在线服务的最小数量要求</w:t>
      </w:r>
    </w:p>
    <w:p w14:paraId="6BF3E076" w14:textId="77777777" w:rsidR="00B26237" w:rsidRPr="001E20FA" w:rsidRDefault="00B26237" w:rsidP="00F21E5F">
      <w:pPr>
        <w:ind w:left="720"/>
        <w:rPr>
          <w:rFonts w:eastAsia="SimSun" w:cs="Tahoma"/>
          <w:lang w:eastAsia="zh-CN"/>
        </w:rPr>
      </w:pPr>
    </w:p>
    <w:p w14:paraId="6BF3E077" w14:textId="77777777" w:rsidR="00B26237" w:rsidRPr="001E20FA" w:rsidRDefault="0035314F" w:rsidP="00F21E5F">
      <w:pPr>
        <w:spacing w:after="60"/>
        <w:ind w:left="720"/>
        <w:rPr>
          <w:rFonts w:eastAsia="SimSun" w:cs="Tahoma"/>
          <w:lang w:eastAsia="zh-CN"/>
        </w:rPr>
      </w:pPr>
      <w:r w:rsidRPr="001E20FA">
        <w:rPr>
          <w:rFonts w:eastAsia="SimSun" w:cs="Tahoma"/>
          <w:b/>
          <w:szCs w:val="20"/>
          <w:lang w:eastAsia="zh-CN"/>
        </w:rPr>
        <w:t xml:space="preserve">USL </w:t>
      </w:r>
      <w:r w:rsidRPr="001E20FA">
        <w:rPr>
          <w:rFonts w:eastAsia="SimSun" w:cs="Tahoma"/>
          <w:b/>
          <w:szCs w:val="20"/>
          <w:lang w:eastAsia="zh-CN"/>
        </w:rPr>
        <w:t>附加</w:t>
      </w:r>
    </w:p>
    <w:p w14:paraId="6BF3E078" w14:textId="77777777" w:rsidR="00B26237" w:rsidRPr="001E20FA" w:rsidRDefault="00B26237" w:rsidP="00F21E5F">
      <w:pPr>
        <w:ind w:left="720"/>
        <w:rPr>
          <w:rFonts w:eastAsia="SimSun" w:cs="Tahoma"/>
          <w:lang w:eastAsia="zh-CN"/>
        </w:rPr>
      </w:pPr>
      <w:r w:rsidRPr="001E20FA">
        <w:rPr>
          <w:rFonts w:eastAsia="SimSun" w:cs="Tahoma"/>
          <w:color w:val="000000"/>
          <w:szCs w:val="18"/>
          <w:lang w:eastAsia="zh-CN"/>
        </w:rPr>
        <w:t>拥有合格产品保障范围的机构可为</w:t>
      </w:r>
      <w:r w:rsidRPr="001E20FA">
        <w:rPr>
          <w:rFonts w:eastAsia="SimSun" w:cs="Tahoma"/>
          <w:color w:val="000000"/>
          <w:szCs w:val="18"/>
          <w:lang w:eastAsia="zh-CN"/>
        </w:rPr>
        <w:t xml:space="preserve"> O365 </w:t>
      </w:r>
      <w:r w:rsidRPr="001E20FA">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1E20FA">
        <w:rPr>
          <w:rFonts w:eastAsia="SimSun" w:cs="Tahoma"/>
          <w:color w:val="000000"/>
          <w:szCs w:val="18"/>
          <w:lang w:eastAsia="zh-CN"/>
        </w:rPr>
        <w:t xml:space="preserve"> O365 </w:t>
      </w:r>
      <w:r w:rsidRPr="001E20FA">
        <w:rPr>
          <w:rFonts w:eastAsia="SimSun" w:cs="Tahoma"/>
          <w:color w:val="000000"/>
          <w:szCs w:val="18"/>
          <w:lang w:eastAsia="zh-CN"/>
        </w:rPr>
        <w:t>附加计划的相应用户订购许可，数量不能超过合格的</w:t>
      </w:r>
      <w:r w:rsidRPr="001E20FA">
        <w:rPr>
          <w:rFonts w:eastAsia="SimSun" w:cs="Tahoma"/>
          <w:color w:val="000000"/>
          <w:szCs w:val="18"/>
          <w:lang w:eastAsia="zh-CN"/>
        </w:rPr>
        <w:t xml:space="preserve"> PC </w:t>
      </w:r>
      <w:r w:rsidRPr="001E20FA">
        <w:rPr>
          <w:rFonts w:eastAsia="SimSun" w:cs="Tahoma"/>
          <w:color w:val="000000"/>
          <w:szCs w:val="18"/>
          <w:lang w:eastAsia="zh-CN"/>
        </w:rPr>
        <w:t>数。</w:t>
      </w:r>
    </w:p>
    <w:p w14:paraId="6BF3E079" w14:textId="77777777" w:rsidR="00B26237" w:rsidRPr="001E20FA" w:rsidRDefault="00B26237" w:rsidP="00F21E5F">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1E20FA" w14:paraId="6BF3E07C" w14:textId="77777777" w:rsidTr="00B42A20">
        <w:tc>
          <w:tcPr>
            <w:tcW w:w="4320" w:type="dxa"/>
            <w:shd w:val="clear" w:color="auto" w:fill="FABF8F"/>
          </w:tcPr>
          <w:p w14:paraId="6BF3E07A" w14:textId="77777777" w:rsidR="00B26237" w:rsidRPr="001E20FA" w:rsidRDefault="00B26237" w:rsidP="00F21E5F">
            <w:pPr>
              <w:rPr>
                <w:rFonts w:eastAsia="SimSun" w:cs="Tahoma"/>
                <w:b/>
                <w:color w:val="000000"/>
                <w:szCs w:val="18"/>
              </w:rPr>
            </w:pPr>
            <w:r w:rsidRPr="001E20FA">
              <w:rPr>
                <w:rFonts w:eastAsia="SimSun" w:cs="Tahoma"/>
                <w:b/>
                <w:color w:val="000000"/>
                <w:szCs w:val="18"/>
              </w:rPr>
              <w:t>合格许可</w:t>
            </w:r>
          </w:p>
        </w:tc>
        <w:tc>
          <w:tcPr>
            <w:tcW w:w="4320" w:type="dxa"/>
            <w:shd w:val="clear" w:color="auto" w:fill="FABF8F"/>
          </w:tcPr>
          <w:p w14:paraId="6BF3E07B" w14:textId="77777777" w:rsidR="00B26237" w:rsidRPr="001E20FA" w:rsidRDefault="00B26237" w:rsidP="00F21E5F">
            <w:pPr>
              <w:rPr>
                <w:rFonts w:eastAsia="SimSun" w:cs="Tahoma"/>
                <w:b/>
                <w:color w:val="000000"/>
                <w:szCs w:val="18"/>
              </w:rPr>
            </w:pPr>
            <w:r w:rsidRPr="001E20FA">
              <w:rPr>
                <w:rFonts w:eastAsia="SimSun" w:cs="Tahoma"/>
                <w:b/>
                <w:color w:val="000000"/>
                <w:szCs w:val="18"/>
              </w:rPr>
              <w:t xml:space="preserve">USL </w:t>
            </w:r>
            <w:r w:rsidRPr="001E20FA">
              <w:rPr>
                <w:rFonts w:eastAsia="SimSun" w:cs="Tahoma"/>
                <w:b/>
                <w:color w:val="000000"/>
                <w:szCs w:val="18"/>
              </w:rPr>
              <w:t>附加</w:t>
            </w:r>
          </w:p>
        </w:tc>
      </w:tr>
      <w:tr w:rsidR="00B26237" w:rsidRPr="001E20FA" w14:paraId="6BF3E07F" w14:textId="77777777" w:rsidTr="00B42A20">
        <w:tc>
          <w:tcPr>
            <w:tcW w:w="4320" w:type="dxa"/>
            <w:shd w:val="clear" w:color="auto" w:fill="auto"/>
          </w:tcPr>
          <w:p w14:paraId="6BF3E07D" w14:textId="77777777" w:rsidR="00B26237" w:rsidRPr="001E20FA" w:rsidRDefault="00B26237" w:rsidP="00F21E5F">
            <w:pPr>
              <w:rPr>
                <w:rFonts w:eastAsia="SimSun" w:cs="Tahoma"/>
                <w:color w:val="000000"/>
                <w:szCs w:val="18"/>
              </w:rPr>
            </w:pPr>
            <w:r w:rsidRPr="001E20FA">
              <w:rPr>
                <w:rFonts w:eastAsia="SimSun" w:cs="Tahoma"/>
                <w:color w:val="000000"/>
                <w:szCs w:val="18"/>
              </w:rPr>
              <w:t>核心</w:t>
            </w:r>
            <w:r w:rsidRPr="001E20FA">
              <w:rPr>
                <w:rFonts w:eastAsia="SimSun" w:cs="Tahoma"/>
                <w:color w:val="000000"/>
                <w:szCs w:val="18"/>
              </w:rPr>
              <w:t xml:space="preserve"> CAL Suite</w:t>
            </w:r>
            <w:r w:rsidRPr="001E20FA">
              <w:rPr>
                <w:rFonts w:eastAsia="SimSun" w:cs="Tahoma"/>
                <w:color w:val="000000"/>
                <w:szCs w:val="18"/>
                <w:vertAlign w:val="superscript"/>
              </w:rPr>
              <w:t>1</w:t>
            </w:r>
            <w:r w:rsidRPr="001E20FA">
              <w:rPr>
                <w:rFonts w:eastAsia="SimSun" w:cs="Tahoma"/>
                <w:color w:val="000000"/>
                <w:szCs w:val="18"/>
              </w:rPr>
              <w:t xml:space="preserve"> </w:t>
            </w:r>
            <w:r w:rsidRPr="001E20FA">
              <w:rPr>
                <w:rFonts w:eastAsia="SimSun" w:cs="Tahoma"/>
                <w:color w:val="000000"/>
                <w:szCs w:val="18"/>
              </w:rPr>
              <w:t>或</w:t>
            </w:r>
            <w:r w:rsidRPr="001E20FA">
              <w:rPr>
                <w:rFonts w:eastAsia="SimSun" w:cs="Tahoma"/>
                <w:color w:val="000000"/>
                <w:szCs w:val="18"/>
              </w:rPr>
              <w:t xml:space="preserve"> ECAL Suite</w:t>
            </w:r>
            <w:r w:rsidRPr="001E20FA">
              <w:rPr>
                <w:rFonts w:eastAsia="SimSun" w:cs="Tahoma"/>
                <w:color w:val="000000"/>
                <w:szCs w:val="18"/>
                <w:vertAlign w:val="superscript"/>
              </w:rPr>
              <w:t>1</w:t>
            </w:r>
          </w:p>
        </w:tc>
        <w:tc>
          <w:tcPr>
            <w:tcW w:w="4320" w:type="dxa"/>
            <w:shd w:val="clear" w:color="auto" w:fill="auto"/>
          </w:tcPr>
          <w:p w14:paraId="6BF3E07E" w14:textId="77777777" w:rsidR="00B26237" w:rsidRPr="001E20FA" w:rsidRDefault="00B26237" w:rsidP="00F21E5F">
            <w:pPr>
              <w:rPr>
                <w:rFonts w:eastAsia="SimSun" w:cs="Tahoma"/>
                <w:color w:val="000000"/>
                <w:szCs w:val="18"/>
              </w:rPr>
            </w:pPr>
            <w:r w:rsidRPr="001E20FA">
              <w:rPr>
                <w:rFonts w:eastAsia="SimSun" w:cs="Tahoma"/>
                <w:color w:val="000000"/>
                <w:szCs w:val="18"/>
              </w:rPr>
              <w:t>适用于核心</w:t>
            </w:r>
            <w:r w:rsidRPr="001E20FA">
              <w:rPr>
                <w:rFonts w:eastAsia="SimSun" w:cs="Tahoma"/>
                <w:color w:val="000000"/>
                <w:szCs w:val="18"/>
              </w:rPr>
              <w:t xml:space="preserve"> CAL </w:t>
            </w:r>
            <w:r w:rsidRPr="001E20FA">
              <w:rPr>
                <w:rFonts w:eastAsia="SimSun" w:cs="Tahoma"/>
                <w:color w:val="000000"/>
                <w:szCs w:val="18"/>
              </w:rPr>
              <w:t>或</w:t>
            </w:r>
            <w:r w:rsidRPr="001E20FA">
              <w:rPr>
                <w:rFonts w:eastAsia="SimSun" w:cs="Tahoma"/>
                <w:color w:val="000000"/>
                <w:szCs w:val="18"/>
              </w:rPr>
              <w:t xml:space="preserve"> ECAL </w:t>
            </w:r>
            <w:r w:rsidRPr="001E20FA">
              <w:rPr>
                <w:rFonts w:eastAsia="SimSun" w:cs="Tahoma"/>
                <w:color w:val="000000"/>
                <w:szCs w:val="18"/>
              </w:rPr>
              <w:t>的</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A3 </w:t>
            </w:r>
            <w:r w:rsidRPr="001E20FA">
              <w:rPr>
                <w:rFonts w:eastAsia="SimSun" w:cs="Tahoma"/>
                <w:color w:val="000000"/>
                <w:szCs w:val="18"/>
              </w:rPr>
              <w:t>附加</w:t>
            </w:r>
            <w:r w:rsidRPr="001E20FA">
              <w:rPr>
                <w:rFonts w:eastAsia="SimSun" w:cs="Tahoma"/>
                <w:color w:val="000000"/>
                <w:szCs w:val="18"/>
              </w:rPr>
              <w:t xml:space="preserve"> USL</w:t>
            </w:r>
          </w:p>
        </w:tc>
      </w:tr>
      <w:tr w:rsidR="00B26237" w:rsidRPr="001E20FA" w14:paraId="6BF3E082" w14:textId="77777777" w:rsidTr="00B42A20">
        <w:tc>
          <w:tcPr>
            <w:tcW w:w="4320" w:type="dxa"/>
            <w:shd w:val="clear" w:color="auto" w:fill="auto"/>
          </w:tcPr>
          <w:p w14:paraId="6BF3E080" w14:textId="77777777" w:rsidR="00B26237" w:rsidRPr="001E20FA" w:rsidRDefault="00B26237" w:rsidP="00F21E5F">
            <w:pPr>
              <w:rPr>
                <w:rFonts w:eastAsia="SimSun" w:cs="Tahoma"/>
                <w:color w:val="000000"/>
                <w:szCs w:val="18"/>
              </w:rPr>
            </w:pPr>
            <w:r w:rsidRPr="001E20FA">
              <w:rPr>
                <w:rFonts w:eastAsia="SimSun" w:cs="Tahoma"/>
                <w:color w:val="000000"/>
                <w:szCs w:val="18"/>
              </w:rPr>
              <w:t>Office Pro Plus</w:t>
            </w:r>
            <w:r w:rsidRPr="001E20FA">
              <w:rPr>
                <w:rFonts w:eastAsia="SimSun" w:cs="Tahoma"/>
                <w:color w:val="000000"/>
                <w:szCs w:val="18"/>
                <w:vertAlign w:val="superscript"/>
              </w:rPr>
              <w:t>1</w:t>
            </w:r>
          </w:p>
        </w:tc>
        <w:tc>
          <w:tcPr>
            <w:tcW w:w="4320" w:type="dxa"/>
            <w:shd w:val="clear" w:color="auto" w:fill="auto"/>
          </w:tcPr>
          <w:p w14:paraId="6BF3E081" w14:textId="77777777" w:rsidR="00B26237" w:rsidRPr="001E20FA" w:rsidRDefault="00B26237" w:rsidP="00F21E5F">
            <w:pPr>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Office Pro Plus </w:t>
            </w:r>
            <w:r w:rsidRPr="001E20FA">
              <w:rPr>
                <w:rFonts w:eastAsia="SimSun" w:cs="Tahoma"/>
                <w:color w:val="000000"/>
                <w:szCs w:val="18"/>
              </w:rPr>
              <w:t>的</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A3 </w:t>
            </w:r>
            <w:r w:rsidRPr="001E20FA">
              <w:rPr>
                <w:rFonts w:eastAsia="SimSun" w:cs="Tahoma"/>
                <w:color w:val="000000"/>
                <w:szCs w:val="18"/>
              </w:rPr>
              <w:t>附加</w:t>
            </w:r>
            <w:r w:rsidRPr="001E20FA">
              <w:rPr>
                <w:rFonts w:eastAsia="SimSun" w:cs="Tahoma"/>
                <w:color w:val="000000"/>
                <w:szCs w:val="18"/>
              </w:rPr>
              <w:t xml:space="preserve"> USL</w:t>
            </w:r>
          </w:p>
        </w:tc>
      </w:tr>
      <w:tr w:rsidR="00B26237" w:rsidRPr="001E20FA" w14:paraId="6BF3E085" w14:textId="77777777" w:rsidTr="00B42A20">
        <w:tc>
          <w:tcPr>
            <w:tcW w:w="4320" w:type="dxa"/>
            <w:shd w:val="clear" w:color="auto" w:fill="auto"/>
          </w:tcPr>
          <w:p w14:paraId="6BF3E083" w14:textId="77777777" w:rsidR="00B26237" w:rsidRPr="001E20FA" w:rsidRDefault="00B26237" w:rsidP="00F21E5F">
            <w:pPr>
              <w:rPr>
                <w:rFonts w:eastAsia="SimSun" w:cs="Tahoma"/>
                <w:color w:val="000000"/>
                <w:szCs w:val="18"/>
              </w:rPr>
            </w:pPr>
            <w:r w:rsidRPr="001E20FA">
              <w:rPr>
                <w:rFonts w:eastAsia="SimSun" w:cs="Tahoma"/>
                <w:color w:val="000000"/>
                <w:szCs w:val="18"/>
              </w:rPr>
              <w:t>核心</w:t>
            </w:r>
            <w:r w:rsidRPr="001E20FA">
              <w:rPr>
                <w:rFonts w:eastAsia="SimSun" w:cs="Tahoma"/>
                <w:color w:val="000000"/>
                <w:szCs w:val="18"/>
              </w:rPr>
              <w:t xml:space="preserve"> CAL Suite</w:t>
            </w:r>
            <w:r w:rsidRPr="001E20FA">
              <w:rPr>
                <w:rFonts w:eastAsia="SimSun" w:cs="Tahoma"/>
                <w:color w:val="000000"/>
                <w:szCs w:val="18"/>
                <w:vertAlign w:val="superscript"/>
              </w:rPr>
              <w:t>1</w:t>
            </w:r>
            <w:r w:rsidRPr="001E20FA">
              <w:rPr>
                <w:rFonts w:eastAsia="SimSun" w:cs="Tahoma"/>
                <w:color w:val="000000"/>
                <w:szCs w:val="18"/>
              </w:rPr>
              <w:t xml:space="preserve"> </w:t>
            </w:r>
            <w:r w:rsidRPr="001E20FA">
              <w:rPr>
                <w:rFonts w:eastAsia="SimSun" w:cs="Tahoma"/>
                <w:color w:val="000000"/>
                <w:szCs w:val="18"/>
              </w:rPr>
              <w:t>或</w:t>
            </w:r>
            <w:r w:rsidRPr="001E20FA">
              <w:rPr>
                <w:rFonts w:eastAsia="SimSun" w:cs="Tahoma"/>
                <w:color w:val="000000"/>
                <w:szCs w:val="18"/>
              </w:rPr>
              <w:t xml:space="preserve"> ECAL Suite</w:t>
            </w:r>
            <w:r w:rsidRPr="001E20FA">
              <w:rPr>
                <w:rFonts w:eastAsia="SimSun" w:cs="Tahoma"/>
                <w:color w:val="000000"/>
                <w:szCs w:val="18"/>
                <w:vertAlign w:val="superscript"/>
              </w:rPr>
              <w:t>1</w:t>
            </w:r>
            <w:r w:rsidRPr="001E20FA">
              <w:rPr>
                <w:rFonts w:eastAsia="SimSun" w:cs="Tahoma"/>
                <w:color w:val="000000"/>
                <w:szCs w:val="18"/>
              </w:rPr>
              <w:t xml:space="preserve"> + Office Pro Plus</w:t>
            </w:r>
            <w:r w:rsidRPr="001E20FA">
              <w:rPr>
                <w:rFonts w:eastAsia="SimSun" w:cs="Tahoma"/>
                <w:color w:val="000000"/>
                <w:szCs w:val="18"/>
                <w:vertAlign w:val="superscript"/>
              </w:rPr>
              <w:t>1</w:t>
            </w:r>
          </w:p>
        </w:tc>
        <w:tc>
          <w:tcPr>
            <w:tcW w:w="4320" w:type="dxa"/>
            <w:shd w:val="clear" w:color="auto" w:fill="auto"/>
          </w:tcPr>
          <w:p w14:paraId="6BF3E084" w14:textId="77777777" w:rsidR="00B26237" w:rsidRPr="001E20FA" w:rsidRDefault="00B26237" w:rsidP="00F21E5F">
            <w:pPr>
              <w:rPr>
                <w:rFonts w:eastAsia="SimSun" w:cs="Tahoma"/>
                <w:color w:val="000000"/>
                <w:szCs w:val="18"/>
              </w:rPr>
            </w:pPr>
            <w:r w:rsidRPr="001E20FA">
              <w:rPr>
                <w:rFonts w:eastAsia="SimSun" w:cs="Tahoma"/>
                <w:color w:val="000000"/>
                <w:szCs w:val="18"/>
              </w:rPr>
              <w:t>适用于核心</w:t>
            </w:r>
            <w:r w:rsidRPr="001E20FA">
              <w:rPr>
                <w:rFonts w:eastAsia="SimSun" w:cs="Tahoma"/>
                <w:color w:val="000000"/>
                <w:szCs w:val="18"/>
              </w:rPr>
              <w:t xml:space="preserve"> CAL </w:t>
            </w:r>
            <w:r w:rsidRPr="001E20FA">
              <w:rPr>
                <w:rFonts w:eastAsia="SimSun" w:cs="Tahoma"/>
                <w:color w:val="000000"/>
                <w:szCs w:val="18"/>
              </w:rPr>
              <w:t>或</w:t>
            </w:r>
            <w:r w:rsidRPr="001E20FA">
              <w:rPr>
                <w:rFonts w:eastAsia="SimSun" w:cs="Tahoma"/>
                <w:color w:val="000000"/>
                <w:szCs w:val="18"/>
              </w:rPr>
              <w:t xml:space="preserve"> ECAL + Office Pro Plus </w:t>
            </w:r>
            <w:r w:rsidRPr="001E20FA">
              <w:rPr>
                <w:rFonts w:eastAsia="SimSun" w:cs="Tahoma"/>
                <w:color w:val="000000"/>
                <w:szCs w:val="18"/>
              </w:rPr>
              <w:t>的</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A3 </w:t>
            </w:r>
            <w:r w:rsidRPr="001E20FA">
              <w:rPr>
                <w:rFonts w:eastAsia="SimSun" w:cs="Tahoma"/>
                <w:color w:val="000000"/>
                <w:szCs w:val="18"/>
              </w:rPr>
              <w:t>附加</w:t>
            </w:r>
            <w:r w:rsidRPr="001E20FA">
              <w:rPr>
                <w:rFonts w:eastAsia="SimSun" w:cs="Tahoma"/>
                <w:color w:val="000000"/>
                <w:szCs w:val="18"/>
              </w:rPr>
              <w:t xml:space="preserve"> USL</w:t>
            </w:r>
          </w:p>
        </w:tc>
      </w:tr>
      <w:tr w:rsidR="00B26237" w:rsidRPr="001E20FA" w14:paraId="6BF3E088" w14:textId="77777777" w:rsidTr="00B42A20">
        <w:tc>
          <w:tcPr>
            <w:tcW w:w="4320" w:type="dxa"/>
            <w:shd w:val="clear" w:color="auto" w:fill="auto"/>
          </w:tcPr>
          <w:p w14:paraId="6BF3E086" w14:textId="77777777" w:rsidR="00B26237" w:rsidRPr="001E20FA" w:rsidRDefault="00B26237" w:rsidP="00F21E5F">
            <w:pPr>
              <w:rPr>
                <w:rFonts w:eastAsia="SimSun" w:cs="Tahoma"/>
                <w:color w:val="000000"/>
                <w:szCs w:val="18"/>
              </w:rPr>
            </w:pPr>
            <w:r w:rsidRPr="001E20FA">
              <w:rPr>
                <w:rFonts w:eastAsia="SimSun" w:cs="Tahoma"/>
                <w:color w:val="000000"/>
                <w:szCs w:val="18"/>
              </w:rPr>
              <w:t>核心</w:t>
            </w:r>
            <w:r w:rsidRPr="001E20FA">
              <w:rPr>
                <w:rFonts w:eastAsia="SimSun" w:cs="Tahoma"/>
                <w:color w:val="000000"/>
                <w:szCs w:val="18"/>
              </w:rPr>
              <w:t xml:space="preserve"> CAL Suite</w:t>
            </w:r>
            <w:r w:rsidRPr="001E20FA">
              <w:rPr>
                <w:rFonts w:eastAsia="SimSun" w:cs="Tahoma"/>
                <w:color w:val="000000"/>
                <w:szCs w:val="18"/>
                <w:vertAlign w:val="superscript"/>
              </w:rPr>
              <w:t>1</w:t>
            </w:r>
            <w:r w:rsidRPr="001E20FA">
              <w:rPr>
                <w:rFonts w:eastAsia="SimSun" w:cs="Tahoma"/>
                <w:color w:val="000000"/>
                <w:szCs w:val="18"/>
              </w:rPr>
              <w:t xml:space="preserve"> </w:t>
            </w:r>
            <w:r w:rsidRPr="001E20FA">
              <w:rPr>
                <w:rFonts w:eastAsia="SimSun" w:cs="Tahoma"/>
                <w:color w:val="000000"/>
                <w:szCs w:val="18"/>
              </w:rPr>
              <w:t>或</w:t>
            </w:r>
            <w:r w:rsidRPr="001E20FA">
              <w:rPr>
                <w:rFonts w:eastAsia="SimSun" w:cs="Tahoma"/>
                <w:color w:val="000000"/>
                <w:szCs w:val="18"/>
              </w:rPr>
              <w:t xml:space="preserve"> ECAL Suite</w:t>
            </w:r>
            <w:r w:rsidRPr="001E20FA">
              <w:rPr>
                <w:rFonts w:eastAsia="SimSun" w:cs="Tahoma"/>
                <w:color w:val="000000"/>
                <w:szCs w:val="18"/>
                <w:vertAlign w:val="superscript"/>
              </w:rPr>
              <w:t>1</w:t>
            </w:r>
          </w:p>
        </w:tc>
        <w:tc>
          <w:tcPr>
            <w:tcW w:w="4320" w:type="dxa"/>
            <w:shd w:val="clear" w:color="auto" w:fill="auto"/>
          </w:tcPr>
          <w:p w14:paraId="6BF3E087" w14:textId="77777777" w:rsidR="00B26237" w:rsidRPr="001E20FA" w:rsidRDefault="00B26237" w:rsidP="00F21E5F">
            <w:pPr>
              <w:rPr>
                <w:rFonts w:eastAsia="SimSun" w:cs="Tahoma"/>
                <w:color w:val="000000"/>
                <w:szCs w:val="18"/>
              </w:rPr>
            </w:pPr>
            <w:r w:rsidRPr="001E20FA">
              <w:rPr>
                <w:rFonts w:eastAsia="SimSun" w:cs="Tahoma"/>
                <w:color w:val="000000"/>
                <w:szCs w:val="18"/>
              </w:rPr>
              <w:t>适用于核心</w:t>
            </w:r>
            <w:r w:rsidRPr="001E20FA">
              <w:rPr>
                <w:rFonts w:eastAsia="SimSun" w:cs="Tahoma"/>
                <w:color w:val="000000"/>
                <w:szCs w:val="18"/>
              </w:rPr>
              <w:t xml:space="preserve"> CAL </w:t>
            </w:r>
            <w:r w:rsidRPr="001E20FA">
              <w:rPr>
                <w:rFonts w:eastAsia="SimSun" w:cs="Tahoma"/>
                <w:color w:val="000000"/>
                <w:szCs w:val="18"/>
              </w:rPr>
              <w:t>或</w:t>
            </w:r>
            <w:r w:rsidRPr="001E20FA">
              <w:rPr>
                <w:rFonts w:eastAsia="SimSun" w:cs="Tahoma"/>
                <w:color w:val="000000"/>
                <w:szCs w:val="18"/>
              </w:rPr>
              <w:t xml:space="preserve"> ECAL </w:t>
            </w:r>
            <w:r w:rsidRPr="001E20FA">
              <w:rPr>
                <w:rFonts w:eastAsia="SimSun" w:cs="Tahoma"/>
                <w:color w:val="000000"/>
                <w:szCs w:val="18"/>
              </w:rPr>
              <w:t>的</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A4 </w:t>
            </w:r>
            <w:r w:rsidRPr="001E20FA">
              <w:rPr>
                <w:rFonts w:eastAsia="SimSun" w:cs="Tahoma"/>
                <w:color w:val="000000"/>
                <w:szCs w:val="18"/>
              </w:rPr>
              <w:t>附加</w:t>
            </w:r>
            <w:r w:rsidRPr="001E20FA">
              <w:rPr>
                <w:rFonts w:eastAsia="SimSun" w:cs="Tahoma"/>
                <w:color w:val="000000"/>
                <w:szCs w:val="18"/>
              </w:rPr>
              <w:t xml:space="preserve"> USL</w:t>
            </w:r>
          </w:p>
        </w:tc>
      </w:tr>
      <w:tr w:rsidR="00B26237" w:rsidRPr="001E20FA" w14:paraId="6BF3E08B" w14:textId="77777777" w:rsidTr="00B42A20">
        <w:tc>
          <w:tcPr>
            <w:tcW w:w="4320" w:type="dxa"/>
            <w:shd w:val="clear" w:color="auto" w:fill="auto"/>
          </w:tcPr>
          <w:p w14:paraId="6BF3E089" w14:textId="77777777" w:rsidR="00B26237" w:rsidRPr="001E20FA" w:rsidRDefault="00B26237" w:rsidP="00F21E5F">
            <w:pPr>
              <w:rPr>
                <w:rFonts w:eastAsia="SimSun" w:cs="Tahoma"/>
                <w:color w:val="000000"/>
                <w:szCs w:val="18"/>
              </w:rPr>
            </w:pPr>
            <w:r w:rsidRPr="001E20FA">
              <w:rPr>
                <w:rFonts w:eastAsia="SimSun" w:cs="Tahoma"/>
                <w:color w:val="000000"/>
                <w:szCs w:val="18"/>
              </w:rPr>
              <w:t>Office Pro Plus</w:t>
            </w:r>
            <w:r w:rsidRPr="001E20FA">
              <w:rPr>
                <w:rFonts w:eastAsia="SimSun" w:cs="Tahoma"/>
                <w:color w:val="000000"/>
                <w:szCs w:val="18"/>
                <w:vertAlign w:val="superscript"/>
              </w:rPr>
              <w:t>1</w:t>
            </w:r>
          </w:p>
        </w:tc>
        <w:tc>
          <w:tcPr>
            <w:tcW w:w="4320" w:type="dxa"/>
            <w:shd w:val="clear" w:color="auto" w:fill="auto"/>
          </w:tcPr>
          <w:p w14:paraId="6BF3E08A" w14:textId="77777777" w:rsidR="00B26237" w:rsidRPr="001E20FA" w:rsidRDefault="00B26237" w:rsidP="00F21E5F">
            <w:pPr>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Office Pro Plus </w:t>
            </w:r>
            <w:r w:rsidRPr="001E20FA">
              <w:rPr>
                <w:rFonts w:eastAsia="SimSun" w:cs="Tahoma"/>
                <w:color w:val="000000"/>
                <w:szCs w:val="18"/>
              </w:rPr>
              <w:t>的</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A4 </w:t>
            </w:r>
            <w:r w:rsidRPr="001E20FA">
              <w:rPr>
                <w:rFonts w:eastAsia="SimSun" w:cs="Tahoma"/>
                <w:color w:val="000000"/>
                <w:szCs w:val="18"/>
              </w:rPr>
              <w:t>附加</w:t>
            </w:r>
            <w:r w:rsidRPr="001E20FA">
              <w:rPr>
                <w:rFonts w:eastAsia="SimSun" w:cs="Tahoma"/>
                <w:color w:val="000000"/>
                <w:szCs w:val="18"/>
              </w:rPr>
              <w:t xml:space="preserve"> USL</w:t>
            </w:r>
          </w:p>
        </w:tc>
      </w:tr>
      <w:tr w:rsidR="00B26237" w:rsidRPr="001E20FA" w14:paraId="6BF3E08E" w14:textId="77777777" w:rsidTr="00B42A20">
        <w:tc>
          <w:tcPr>
            <w:tcW w:w="4320" w:type="dxa"/>
            <w:shd w:val="clear" w:color="auto" w:fill="auto"/>
          </w:tcPr>
          <w:p w14:paraId="6BF3E08C" w14:textId="77777777" w:rsidR="00B26237" w:rsidRPr="001E20FA" w:rsidRDefault="00B26237" w:rsidP="00F21E5F">
            <w:pPr>
              <w:rPr>
                <w:rFonts w:eastAsia="SimSun" w:cs="Tahoma"/>
                <w:color w:val="000000"/>
                <w:szCs w:val="18"/>
              </w:rPr>
            </w:pPr>
            <w:r w:rsidRPr="001E20FA">
              <w:rPr>
                <w:rFonts w:eastAsia="SimSun" w:cs="Tahoma"/>
                <w:color w:val="000000"/>
                <w:szCs w:val="18"/>
              </w:rPr>
              <w:t>核心</w:t>
            </w:r>
            <w:r w:rsidRPr="001E20FA">
              <w:rPr>
                <w:rFonts w:eastAsia="SimSun" w:cs="Tahoma"/>
                <w:color w:val="000000"/>
                <w:szCs w:val="18"/>
              </w:rPr>
              <w:t xml:space="preserve"> CAL Suite </w:t>
            </w:r>
            <w:r w:rsidRPr="001E20FA">
              <w:rPr>
                <w:rFonts w:eastAsia="SimSun" w:cs="Tahoma"/>
                <w:color w:val="000000"/>
                <w:szCs w:val="18"/>
              </w:rPr>
              <w:t>或</w:t>
            </w:r>
            <w:r w:rsidRPr="001E20FA">
              <w:rPr>
                <w:rFonts w:eastAsia="SimSun" w:cs="Tahoma"/>
                <w:color w:val="000000"/>
                <w:szCs w:val="18"/>
              </w:rPr>
              <w:t xml:space="preserve"> ECAL Suite</w:t>
            </w:r>
            <w:r w:rsidRPr="001E20FA">
              <w:rPr>
                <w:rFonts w:eastAsia="SimSun" w:cs="Tahoma"/>
                <w:color w:val="000000"/>
                <w:szCs w:val="18"/>
                <w:vertAlign w:val="superscript"/>
              </w:rPr>
              <w:t>1</w:t>
            </w:r>
            <w:r w:rsidRPr="001E20FA">
              <w:rPr>
                <w:rFonts w:eastAsia="SimSun" w:cs="Tahoma"/>
                <w:color w:val="000000"/>
                <w:szCs w:val="18"/>
              </w:rPr>
              <w:t xml:space="preserve"> + Office Pro Plus</w:t>
            </w:r>
            <w:r w:rsidRPr="001E20FA">
              <w:rPr>
                <w:rFonts w:eastAsia="SimSun" w:cs="Tahoma"/>
                <w:color w:val="000000"/>
                <w:szCs w:val="18"/>
                <w:vertAlign w:val="superscript"/>
              </w:rPr>
              <w:t>1</w:t>
            </w:r>
          </w:p>
        </w:tc>
        <w:tc>
          <w:tcPr>
            <w:tcW w:w="4320" w:type="dxa"/>
            <w:shd w:val="clear" w:color="auto" w:fill="auto"/>
          </w:tcPr>
          <w:p w14:paraId="6BF3E08D" w14:textId="77777777" w:rsidR="00B26237" w:rsidRPr="001E20FA" w:rsidRDefault="00B26237" w:rsidP="00F21E5F">
            <w:pPr>
              <w:rPr>
                <w:rFonts w:eastAsia="SimSun" w:cs="Tahoma"/>
                <w:color w:val="000000"/>
                <w:szCs w:val="18"/>
              </w:rPr>
            </w:pPr>
            <w:r w:rsidRPr="001E20FA">
              <w:rPr>
                <w:rFonts w:eastAsia="SimSun" w:cs="Tahoma"/>
                <w:color w:val="000000"/>
                <w:szCs w:val="18"/>
              </w:rPr>
              <w:t>适用于核心</w:t>
            </w:r>
            <w:r w:rsidRPr="001E20FA">
              <w:rPr>
                <w:rFonts w:eastAsia="SimSun" w:cs="Tahoma"/>
                <w:color w:val="000000"/>
                <w:szCs w:val="18"/>
              </w:rPr>
              <w:t xml:space="preserve"> CAL </w:t>
            </w:r>
            <w:r w:rsidRPr="001E20FA">
              <w:rPr>
                <w:rFonts w:eastAsia="SimSun" w:cs="Tahoma"/>
                <w:color w:val="000000"/>
                <w:szCs w:val="18"/>
              </w:rPr>
              <w:t>或</w:t>
            </w:r>
            <w:r w:rsidRPr="001E20FA">
              <w:rPr>
                <w:rFonts w:eastAsia="SimSun" w:cs="Tahoma"/>
                <w:color w:val="000000"/>
                <w:szCs w:val="18"/>
              </w:rPr>
              <w:t xml:space="preserve"> ECAL + Office Pro Plus </w:t>
            </w:r>
            <w:r w:rsidRPr="001E20FA">
              <w:rPr>
                <w:rFonts w:eastAsia="SimSun" w:cs="Tahoma"/>
                <w:color w:val="000000"/>
                <w:szCs w:val="18"/>
              </w:rPr>
              <w:t>的</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A4 </w:t>
            </w:r>
            <w:r w:rsidRPr="001E20FA">
              <w:rPr>
                <w:rFonts w:eastAsia="SimSun" w:cs="Tahoma"/>
                <w:color w:val="000000"/>
                <w:szCs w:val="18"/>
              </w:rPr>
              <w:t>附加</w:t>
            </w:r>
            <w:r w:rsidRPr="001E20FA">
              <w:rPr>
                <w:rFonts w:eastAsia="SimSun" w:cs="Tahoma"/>
                <w:color w:val="000000"/>
                <w:szCs w:val="18"/>
              </w:rPr>
              <w:t xml:space="preserve"> USL</w:t>
            </w:r>
          </w:p>
        </w:tc>
      </w:tr>
    </w:tbl>
    <w:p w14:paraId="6BF3E08F" w14:textId="77777777" w:rsidR="00B26237" w:rsidRPr="001E20FA" w:rsidRDefault="00B26237" w:rsidP="00F21E5F">
      <w:pPr>
        <w:ind w:left="900"/>
        <w:rPr>
          <w:rFonts w:eastAsia="SimSun" w:cs="Tahoma"/>
        </w:rPr>
      </w:pPr>
      <w:r w:rsidRPr="001E20FA">
        <w:rPr>
          <w:rFonts w:eastAsia="SimSun" w:cs="Tahoma"/>
          <w:i/>
          <w:color w:val="000000"/>
          <w:sz w:val="16"/>
          <w:szCs w:val="18"/>
          <w:vertAlign w:val="superscript"/>
        </w:rPr>
        <w:t>1</w:t>
      </w:r>
      <w:r w:rsidRPr="001E20FA">
        <w:rPr>
          <w:rFonts w:eastAsia="SimSun" w:cs="Tahoma"/>
          <w:i/>
          <w:color w:val="000000"/>
          <w:sz w:val="16"/>
          <w:szCs w:val="18"/>
        </w:rPr>
        <w:t>具有有效软件保障</w:t>
      </w:r>
    </w:p>
    <w:p w14:paraId="6BF3E090" w14:textId="77777777" w:rsidR="00B26237" w:rsidRPr="001E20FA" w:rsidRDefault="00B26237" w:rsidP="00F21E5F">
      <w:pPr>
        <w:ind w:left="720"/>
        <w:rPr>
          <w:rFonts w:eastAsia="SimSun" w:cs="Tahoma"/>
        </w:rPr>
      </w:pPr>
    </w:p>
    <w:p w14:paraId="6BF3E091" w14:textId="77777777" w:rsidR="00B26237" w:rsidRPr="001E20FA" w:rsidRDefault="00B26237" w:rsidP="00F21E5F">
      <w:pPr>
        <w:ind w:left="720"/>
        <w:rPr>
          <w:rFonts w:eastAsia="SimSun" w:cs="Tahoma"/>
        </w:rPr>
      </w:pPr>
      <w:r w:rsidRPr="001E20FA">
        <w:rPr>
          <w:rFonts w:eastAsia="SimSun" w:cs="Tahoma"/>
          <w:iCs/>
          <w:color w:val="000000"/>
          <w:szCs w:val="18"/>
        </w:rPr>
        <w:t>将</w:t>
      </w:r>
      <w:r w:rsidRPr="001E20FA">
        <w:rPr>
          <w:rFonts w:eastAsia="SimSun" w:cs="Tahoma"/>
          <w:iCs/>
          <w:color w:val="000000"/>
          <w:szCs w:val="18"/>
        </w:rPr>
        <w:t xml:space="preserve"> Office 365 </w:t>
      </w:r>
      <w:r w:rsidRPr="001E20FA">
        <w:rPr>
          <w:rFonts w:eastAsia="SimSun" w:cs="Tahoma"/>
          <w:iCs/>
          <w:color w:val="000000"/>
          <w:szCs w:val="18"/>
        </w:rPr>
        <w:t>计划</w:t>
      </w:r>
      <w:r w:rsidRPr="001E20FA">
        <w:rPr>
          <w:rFonts w:eastAsia="SimSun" w:cs="Tahoma"/>
          <w:iCs/>
          <w:color w:val="000000"/>
          <w:szCs w:val="18"/>
        </w:rPr>
        <w:t xml:space="preserve"> A3 </w:t>
      </w:r>
      <w:r w:rsidRPr="001E20FA">
        <w:rPr>
          <w:rFonts w:eastAsia="SimSun" w:cs="Tahoma"/>
          <w:iCs/>
          <w:color w:val="000000"/>
          <w:szCs w:val="18"/>
        </w:rPr>
        <w:t>或</w:t>
      </w:r>
      <w:r w:rsidRPr="001E20FA">
        <w:rPr>
          <w:rFonts w:eastAsia="SimSun" w:cs="Tahoma"/>
          <w:iCs/>
          <w:color w:val="000000"/>
          <w:szCs w:val="18"/>
        </w:rPr>
        <w:t xml:space="preserve"> Office 365 </w:t>
      </w:r>
      <w:r w:rsidRPr="001E20FA">
        <w:rPr>
          <w:rFonts w:eastAsia="SimSun" w:cs="Tahoma"/>
          <w:iCs/>
          <w:color w:val="000000"/>
          <w:szCs w:val="18"/>
        </w:rPr>
        <w:t>计划</w:t>
      </w:r>
      <w:r w:rsidRPr="001E20FA">
        <w:rPr>
          <w:rFonts w:eastAsia="SimSun" w:cs="Tahoma"/>
          <w:iCs/>
          <w:color w:val="000000"/>
          <w:szCs w:val="18"/>
        </w:rPr>
        <w:t xml:space="preserve"> A4 USL </w:t>
      </w:r>
      <w:r w:rsidRPr="001E20FA">
        <w:rPr>
          <w:rFonts w:eastAsia="SimSun" w:cs="Tahoma"/>
          <w:iCs/>
          <w:color w:val="000000"/>
          <w:szCs w:val="18"/>
        </w:rPr>
        <w:t>分配给所有教员和职员的机构，可在机构组织内部的任何开放访问实验室或图书馆安装</w:t>
      </w:r>
      <w:r w:rsidRPr="001E20FA">
        <w:rPr>
          <w:rFonts w:eastAsia="SimSun" w:cs="Tahoma"/>
          <w:iCs/>
          <w:color w:val="000000"/>
          <w:szCs w:val="18"/>
        </w:rPr>
        <w:t xml:space="preserve"> Office Professional Plus 2010 </w:t>
      </w:r>
      <w:r w:rsidRPr="001E20FA">
        <w:rPr>
          <w:rFonts w:eastAsia="SimSun" w:cs="Tahoma"/>
          <w:iCs/>
          <w:color w:val="000000"/>
          <w:szCs w:val="18"/>
        </w:rPr>
        <w:t>软件。使用此软件时受</w:t>
      </w:r>
      <w:r w:rsidRPr="001E20FA">
        <w:rPr>
          <w:rFonts w:eastAsia="SimSun" w:cs="Tahoma"/>
          <w:iCs/>
          <w:color w:val="000000"/>
          <w:szCs w:val="18"/>
        </w:rPr>
        <w:t xml:space="preserve"> Office Pro Plus 2010 </w:t>
      </w:r>
      <w:r w:rsidRPr="001E20FA">
        <w:rPr>
          <w:rFonts w:eastAsia="SimSun" w:cs="Tahoma"/>
          <w:iCs/>
          <w:color w:val="000000"/>
          <w:szCs w:val="18"/>
        </w:rPr>
        <w:t>的许可条款的约束。</w:t>
      </w:r>
    </w:p>
    <w:p w14:paraId="6BF3E092" w14:textId="77777777" w:rsidR="00B26237" w:rsidRPr="007A2921" w:rsidRDefault="00B26237" w:rsidP="007A2921">
      <w:pPr>
        <w:tabs>
          <w:tab w:val="left" w:pos="1177"/>
        </w:tabs>
        <w:ind w:left="720"/>
        <w:rPr>
          <w:rFonts w:eastAsia="Calibri" w:cs="Tahoma"/>
          <w:color w:val="000000"/>
          <w:szCs w:val="18"/>
        </w:rPr>
      </w:pPr>
    </w:p>
    <w:p w14:paraId="6BF3E093" w14:textId="77777777" w:rsidR="00B26237" w:rsidRPr="001E20FA" w:rsidRDefault="00B26237"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color w:val="000000"/>
          <w:sz w:val="18"/>
          <w:szCs w:val="18"/>
        </w:rPr>
        <w:t xml:space="preserve">Lync Online </w:t>
      </w:r>
      <w:r w:rsidRPr="001E20FA">
        <w:rPr>
          <w:rFonts w:ascii="Tahoma" w:eastAsia="SimSun" w:hAnsi="Tahoma" w:cs="Tahoma"/>
          <w:color w:val="000000"/>
          <w:sz w:val="18"/>
          <w:szCs w:val="18"/>
        </w:rPr>
        <w:t>计划</w:t>
      </w:r>
      <w:r w:rsidRPr="001E20FA">
        <w:rPr>
          <w:rFonts w:ascii="Tahoma" w:eastAsia="SimSun" w:hAnsi="Tahoma" w:cs="Tahoma"/>
          <w:color w:val="000000"/>
          <w:sz w:val="18"/>
          <w:szCs w:val="18"/>
        </w:rPr>
        <w:t xml:space="preserve"> 1A </w:t>
      </w:r>
      <w:r w:rsidRPr="001E20FA">
        <w:rPr>
          <w:rFonts w:ascii="Tahoma" w:eastAsia="SimSun" w:hAnsi="Tahoma" w:cs="Tahoma"/>
          <w:color w:val="000000"/>
          <w:sz w:val="18"/>
          <w:szCs w:val="18"/>
        </w:rPr>
        <w:t>和计划</w:t>
      </w:r>
      <w:r w:rsidRPr="001E20FA">
        <w:rPr>
          <w:rFonts w:ascii="Tahoma" w:eastAsia="SimSun" w:hAnsi="Tahoma" w:cs="Tahoma"/>
          <w:color w:val="000000"/>
          <w:sz w:val="18"/>
          <w:szCs w:val="18"/>
        </w:rPr>
        <w:t xml:space="preserve"> 2A </w:t>
      </w:r>
      <w:r w:rsidRPr="001E20FA">
        <w:rPr>
          <w:rFonts w:ascii="Tahoma" w:eastAsia="SimSun" w:hAnsi="Tahoma" w:cs="Tahoma"/>
          <w:color w:val="000000"/>
          <w:sz w:val="18"/>
          <w:szCs w:val="18"/>
        </w:rPr>
        <w:t>要求单独购买并安装</w:t>
      </w:r>
      <w:r w:rsidRPr="001E20FA">
        <w:rPr>
          <w:rFonts w:ascii="Tahoma" w:eastAsia="SimSun" w:hAnsi="Tahoma" w:cs="Tahoma"/>
          <w:color w:val="000000"/>
          <w:sz w:val="18"/>
          <w:szCs w:val="18"/>
        </w:rPr>
        <w:t xml:space="preserve"> Microsoft Lync 2013</w:t>
      </w:r>
      <w:r w:rsidRPr="001E20FA">
        <w:rPr>
          <w:rFonts w:ascii="Tahoma" w:eastAsia="SimSun" w:hAnsi="Tahoma" w:cs="Tahoma"/>
          <w:color w:val="000000"/>
          <w:sz w:val="18"/>
          <w:szCs w:val="18"/>
        </w:rPr>
        <w:t>（或</w:t>
      </w:r>
      <w:r w:rsidRPr="001E20FA">
        <w:rPr>
          <w:rFonts w:ascii="Tahoma" w:eastAsia="SimSun" w:hAnsi="Tahoma" w:cs="Tahoma"/>
          <w:color w:val="000000"/>
          <w:sz w:val="18"/>
          <w:szCs w:val="18"/>
        </w:rPr>
        <w:t xml:space="preserve"> Lync for Mac 2011</w:t>
      </w:r>
      <w:r w:rsidRPr="001E20FA">
        <w:rPr>
          <w:rFonts w:ascii="Tahoma" w:eastAsia="SimSun" w:hAnsi="Tahoma" w:cs="Tahoma"/>
          <w:color w:val="000000"/>
          <w:sz w:val="18"/>
          <w:szCs w:val="18"/>
        </w:rPr>
        <w:t>），才能使用</w:t>
      </w:r>
      <w:r w:rsidRPr="001E20FA">
        <w:rPr>
          <w:rFonts w:ascii="Tahoma" w:eastAsia="SimSun" w:hAnsi="Tahoma" w:cs="Tahoma"/>
          <w:color w:val="000000"/>
          <w:sz w:val="18"/>
          <w:szCs w:val="18"/>
        </w:rPr>
        <w:t xml:space="preserve"> Lync Online </w:t>
      </w:r>
      <w:r w:rsidRPr="001E20FA">
        <w:rPr>
          <w:rFonts w:ascii="Tahoma" w:eastAsia="SimSun" w:hAnsi="Tahoma" w:cs="Tahoma"/>
          <w:color w:val="000000"/>
          <w:sz w:val="18"/>
          <w:szCs w:val="18"/>
        </w:rPr>
        <w:t>计划</w:t>
      </w:r>
      <w:r w:rsidRPr="001E20FA">
        <w:rPr>
          <w:rFonts w:ascii="Tahoma" w:eastAsia="SimSun" w:hAnsi="Tahoma" w:cs="Tahoma"/>
          <w:color w:val="000000"/>
          <w:sz w:val="18"/>
          <w:szCs w:val="18"/>
        </w:rPr>
        <w:t xml:space="preserve"> 1A </w:t>
      </w:r>
      <w:r w:rsidRPr="001E20FA">
        <w:rPr>
          <w:rFonts w:ascii="Tahoma" w:eastAsia="SimSun" w:hAnsi="Tahoma" w:cs="Tahoma"/>
          <w:color w:val="000000"/>
          <w:sz w:val="18"/>
          <w:szCs w:val="18"/>
        </w:rPr>
        <w:t>和计划</w:t>
      </w:r>
      <w:r w:rsidRPr="001E20FA">
        <w:rPr>
          <w:rFonts w:ascii="Tahoma" w:eastAsia="SimSun" w:hAnsi="Tahoma" w:cs="Tahoma"/>
          <w:color w:val="000000"/>
          <w:sz w:val="18"/>
          <w:szCs w:val="18"/>
        </w:rPr>
        <w:t xml:space="preserve"> 2A </w:t>
      </w:r>
      <w:r w:rsidRPr="001E20FA">
        <w:rPr>
          <w:rFonts w:ascii="Tahoma" w:eastAsia="SimSun" w:hAnsi="Tahoma" w:cs="Tahoma"/>
          <w:color w:val="000000"/>
          <w:sz w:val="18"/>
          <w:szCs w:val="18"/>
        </w:rPr>
        <w:t>的完整功能集。作为限时优惠，拥有</w:t>
      </w:r>
      <w:r w:rsidRPr="001E20FA">
        <w:rPr>
          <w:rFonts w:ascii="Tahoma" w:eastAsia="SimSun" w:hAnsi="Tahoma" w:cs="Tahoma"/>
          <w:color w:val="000000"/>
          <w:sz w:val="18"/>
          <w:szCs w:val="18"/>
        </w:rPr>
        <w:t xml:space="preserve"> Lync Online </w:t>
      </w:r>
      <w:r w:rsidRPr="001E20FA">
        <w:rPr>
          <w:rFonts w:ascii="Tahoma" w:eastAsia="SimSun" w:hAnsi="Tahoma" w:cs="Tahoma"/>
          <w:color w:val="000000"/>
          <w:sz w:val="18"/>
          <w:szCs w:val="18"/>
        </w:rPr>
        <w:t>许可的客户每获得一份</w:t>
      </w:r>
      <w:r w:rsidRPr="001E20FA">
        <w:rPr>
          <w:rFonts w:ascii="Tahoma" w:eastAsia="SimSun" w:hAnsi="Tahoma" w:cs="Tahoma"/>
          <w:color w:val="000000"/>
          <w:sz w:val="18"/>
          <w:szCs w:val="18"/>
        </w:rPr>
        <w:t xml:space="preserve"> Lync Online </w:t>
      </w:r>
      <w:r w:rsidRPr="001E20FA">
        <w:rPr>
          <w:rFonts w:ascii="Tahoma" w:eastAsia="SimSun" w:hAnsi="Tahoma" w:cs="Tahoma"/>
          <w:color w:val="000000"/>
          <w:sz w:val="18"/>
          <w:szCs w:val="18"/>
        </w:rPr>
        <w:t>的订购许可，就可免费得到一份</w:t>
      </w:r>
      <w:r w:rsidRPr="001E20FA">
        <w:rPr>
          <w:rFonts w:ascii="Tahoma" w:eastAsia="SimSun" w:hAnsi="Tahoma" w:cs="Tahoma"/>
          <w:color w:val="000000"/>
          <w:sz w:val="18"/>
          <w:szCs w:val="18"/>
        </w:rPr>
        <w:t xml:space="preserve"> Lync for Mac 2011 </w:t>
      </w:r>
      <w:r w:rsidRPr="001E20FA">
        <w:rPr>
          <w:rFonts w:ascii="Tahoma" w:eastAsia="SimSun" w:hAnsi="Tahoma" w:cs="Tahoma"/>
          <w:color w:val="000000"/>
          <w:sz w:val="18"/>
          <w:szCs w:val="18"/>
        </w:rPr>
        <w:t>的许可副本。该软件只能与</w:t>
      </w:r>
      <w:r w:rsidRPr="001E20FA">
        <w:rPr>
          <w:rFonts w:ascii="Tahoma" w:eastAsia="SimSun" w:hAnsi="Tahoma" w:cs="Tahoma"/>
          <w:color w:val="000000"/>
          <w:sz w:val="18"/>
          <w:szCs w:val="18"/>
        </w:rPr>
        <w:t xml:space="preserve"> Lync Online </w:t>
      </w:r>
      <w:r w:rsidRPr="001E20FA">
        <w:rPr>
          <w:rFonts w:ascii="Tahoma" w:eastAsia="SimSun" w:hAnsi="Tahoma" w:cs="Tahoma"/>
          <w:color w:val="000000"/>
          <w:sz w:val="18"/>
          <w:szCs w:val="18"/>
        </w:rPr>
        <w:t>配合使用，而且使用该软件的所有权利将在基础订购许可期满时或向</w:t>
      </w:r>
      <w:r w:rsidRPr="001E20FA">
        <w:rPr>
          <w:rFonts w:ascii="Tahoma" w:eastAsia="SimSun" w:hAnsi="Tahoma" w:cs="Tahoma"/>
          <w:color w:val="000000"/>
          <w:sz w:val="18"/>
          <w:szCs w:val="18"/>
        </w:rPr>
        <w:t xml:space="preserve"> Lync Online </w:t>
      </w:r>
      <w:r w:rsidRPr="001E20FA">
        <w:rPr>
          <w:rFonts w:ascii="Tahoma" w:eastAsia="SimSun" w:hAnsi="Tahoma" w:cs="Tahoma"/>
          <w:color w:val="000000"/>
          <w:sz w:val="18"/>
          <w:szCs w:val="18"/>
        </w:rPr>
        <w:t>的下一个主要新版本迁移时终止，以较早者为准。客户可以使用免费的</w:t>
      </w:r>
      <w:r w:rsidRPr="001E20FA">
        <w:rPr>
          <w:rFonts w:ascii="Tahoma" w:eastAsia="SimSun" w:hAnsi="Tahoma" w:cs="Tahoma"/>
          <w:color w:val="000000"/>
          <w:sz w:val="18"/>
          <w:szCs w:val="18"/>
        </w:rPr>
        <w:t xml:space="preserve"> Lync Basic 2013 </w:t>
      </w:r>
      <w:r w:rsidRPr="001E20FA">
        <w:rPr>
          <w:rFonts w:ascii="Tahoma" w:eastAsia="SimSun" w:hAnsi="Tahoma" w:cs="Tahoma"/>
          <w:color w:val="000000"/>
          <w:sz w:val="18"/>
          <w:szCs w:val="18"/>
        </w:rPr>
        <w:t>客户端，提供给使用</w:t>
      </w:r>
      <w:r w:rsidRPr="001E20FA">
        <w:rPr>
          <w:rFonts w:ascii="Tahoma" w:eastAsia="SimSun" w:hAnsi="Tahoma" w:cs="Tahoma"/>
          <w:color w:val="000000"/>
          <w:sz w:val="18"/>
          <w:szCs w:val="18"/>
        </w:rPr>
        <w:t xml:space="preserve"> Windows </w:t>
      </w:r>
      <w:r w:rsidRPr="001E20FA">
        <w:rPr>
          <w:rFonts w:ascii="Tahoma" w:eastAsia="SimSun" w:hAnsi="Tahoma" w:cs="Tahoma"/>
          <w:color w:val="000000"/>
          <w:sz w:val="18"/>
          <w:szCs w:val="18"/>
        </w:rPr>
        <w:t>的最终用户。</w:t>
      </w:r>
    </w:p>
    <w:p w14:paraId="6BF3E094" w14:textId="77777777" w:rsidR="00B26237" w:rsidRPr="001E20FA" w:rsidRDefault="00B26237" w:rsidP="00F21E5F">
      <w:pPr>
        <w:pStyle w:val="FootnoteBulletLevel2"/>
        <w:tabs>
          <w:tab w:val="clear" w:pos="1260"/>
        </w:tabs>
        <w:spacing w:before="0"/>
        <w:ind w:left="0" w:firstLine="0"/>
        <w:rPr>
          <w:rFonts w:ascii="Tahoma" w:eastAsia="SimSun" w:hAnsi="Tahoma" w:cs="Tahoma"/>
        </w:rPr>
      </w:pPr>
    </w:p>
    <w:p w14:paraId="6BF3E095" w14:textId="77777777" w:rsidR="00B26237" w:rsidRDefault="00B26237" w:rsidP="00F21E5F">
      <w:pPr>
        <w:pStyle w:val="FootnoteBulletLevel2"/>
        <w:tabs>
          <w:tab w:val="clear" w:pos="1260"/>
        </w:tabs>
        <w:spacing w:before="0"/>
        <w:ind w:left="0" w:firstLine="0"/>
        <w:rPr>
          <w:rFonts w:ascii="Tahoma" w:eastAsia="SimSun" w:hAnsi="Tahoma" w:cs="Tahoma"/>
        </w:rPr>
      </w:pPr>
    </w:p>
    <w:p w14:paraId="6BF3E096" w14:textId="77777777" w:rsidR="007A2921" w:rsidRDefault="007A2921" w:rsidP="00F21E5F">
      <w:pPr>
        <w:pStyle w:val="FootnoteBulletLevel2"/>
        <w:tabs>
          <w:tab w:val="clear" w:pos="1260"/>
        </w:tabs>
        <w:spacing w:before="0"/>
        <w:ind w:left="0" w:firstLine="0"/>
        <w:rPr>
          <w:rFonts w:ascii="Tahoma" w:eastAsia="SimSun" w:hAnsi="Tahoma" w:cs="Tahoma"/>
        </w:rPr>
      </w:pPr>
    </w:p>
    <w:p w14:paraId="6BF3E097" w14:textId="77777777" w:rsidR="007A2921" w:rsidRDefault="007A2921" w:rsidP="00F21E5F">
      <w:pPr>
        <w:pStyle w:val="FootnoteBulletLevel2"/>
        <w:tabs>
          <w:tab w:val="clear" w:pos="1260"/>
        </w:tabs>
        <w:spacing w:before="0"/>
        <w:ind w:left="0" w:firstLine="0"/>
        <w:rPr>
          <w:rFonts w:ascii="Tahoma" w:eastAsia="SimSun" w:hAnsi="Tahoma" w:cs="Tahoma"/>
        </w:rPr>
      </w:pPr>
    </w:p>
    <w:p w14:paraId="6BF3E098" w14:textId="77777777" w:rsidR="00B26237" w:rsidRPr="001E20FA" w:rsidRDefault="0095763C" w:rsidP="00F21E5F">
      <w:pPr>
        <w:pStyle w:val="Heading2"/>
        <w:ind w:left="0"/>
        <w:rPr>
          <w:rFonts w:ascii="Tahoma" w:eastAsia="SimSun" w:hAnsi="Tahoma" w:cs="Tahoma"/>
          <w:lang w:eastAsia="ja-JP"/>
        </w:rPr>
      </w:pPr>
      <w:bookmarkStart w:id="1024" w:name="_7_Office_365"/>
      <w:bookmarkStart w:id="1025" w:name="_Toc336338263"/>
      <w:bookmarkStart w:id="1026" w:name="_Toc348164869"/>
      <w:bookmarkEnd w:id="1024"/>
      <w:r w:rsidRPr="001E20FA">
        <w:rPr>
          <w:rFonts w:ascii="Tahoma" w:eastAsia="SimSun" w:hAnsi="Tahoma" w:cs="Tahoma"/>
          <w:caps/>
          <w:color w:val="FF6600"/>
          <w:sz w:val="22"/>
          <w:szCs w:val="22"/>
          <w:vertAlign w:val="superscript"/>
          <w:lang w:eastAsia="ja-JP"/>
        </w:rPr>
        <w:t>6</w:t>
      </w:r>
      <w:r w:rsidRPr="001E20FA">
        <w:rPr>
          <w:rFonts w:ascii="Tahoma" w:eastAsia="SimSun" w:hAnsi="Tahoma" w:cs="Tahoma"/>
          <w:color w:val="FF6600"/>
          <w:lang w:eastAsia="ja-JP"/>
        </w:rPr>
        <w:t xml:space="preserve"> </w:t>
      </w:r>
      <w:r w:rsidRPr="001E20FA">
        <w:rPr>
          <w:rFonts w:ascii="Tahoma" w:eastAsia="SimSun" w:hAnsi="Tahoma" w:cs="Tahoma"/>
          <w:color w:val="FF6600"/>
          <w:sz w:val="22"/>
          <w:szCs w:val="22"/>
          <w:lang w:eastAsia="ja-JP"/>
        </w:rPr>
        <w:t xml:space="preserve">Office 365 </w:t>
      </w:r>
      <w:r w:rsidRPr="001E20FA">
        <w:rPr>
          <w:rFonts w:ascii="Tahoma" w:eastAsia="SimSun" w:hAnsi="Tahoma" w:cs="Tahoma"/>
          <w:color w:val="FF6600"/>
          <w:sz w:val="22"/>
          <w:szCs w:val="22"/>
          <w:lang w:eastAsia="ja-JP"/>
        </w:rPr>
        <w:t>计划</w:t>
      </w:r>
      <w:r w:rsidRPr="001E20FA">
        <w:rPr>
          <w:rFonts w:ascii="Tahoma" w:eastAsia="SimSun" w:hAnsi="Tahoma" w:cs="Tahoma"/>
          <w:color w:val="FF6600"/>
          <w:sz w:val="22"/>
          <w:szCs w:val="22"/>
          <w:lang w:eastAsia="ja-JP"/>
        </w:rPr>
        <w:t xml:space="preserve"> E2-E4</w:t>
      </w:r>
      <w:bookmarkEnd w:id="1025"/>
      <w:bookmarkEnd w:id="1026"/>
    </w:p>
    <w:p w14:paraId="6BF3E099" w14:textId="77777777" w:rsidR="00B26237" w:rsidRPr="001E20FA" w:rsidRDefault="00B26237" w:rsidP="00F21E5F">
      <w:pPr>
        <w:rPr>
          <w:rFonts w:eastAsia="SimSun" w:cs="Tahoma"/>
          <w:lang w:eastAsia="ja-JP"/>
        </w:rPr>
      </w:pPr>
    </w:p>
    <w:p w14:paraId="6BF3E09A" w14:textId="77777777" w:rsidR="00B26237" w:rsidRPr="001E20FA" w:rsidRDefault="00B26237" w:rsidP="00F21E5F">
      <w:pPr>
        <w:ind w:left="720"/>
        <w:rPr>
          <w:rFonts w:eastAsia="SimSun" w:cs="Tahoma"/>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E2-E4 </w:t>
      </w:r>
      <w:r w:rsidRPr="001E20FA">
        <w:rPr>
          <w:rFonts w:eastAsia="SimSun" w:cs="Tahoma"/>
          <w:color w:val="000000"/>
        </w:rPr>
        <w:t>允许访问以下在线服务：</w:t>
      </w:r>
    </w:p>
    <w:p w14:paraId="6BF3E09B" w14:textId="77777777" w:rsidR="00B26237" w:rsidRPr="001E20FA" w:rsidRDefault="00B26237" w:rsidP="00F21E5F">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1E20FA" w14:paraId="6BF3E09F" w14:textId="77777777" w:rsidTr="002A6416">
        <w:tc>
          <w:tcPr>
            <w:tcW w:w="2790" w:type="dxa"/>
            <w:shd w:val="clear" w:color="auto" w:fill="FABF8F"/>
          </w:tcPr>
          <w:p w14:paraId="6BF3E09C" w14:textId="77777777" w:rsidR="00B26237" w:rsidRPr="001E20FA" w:rsidRDefault="00B26237" w:rsidP="00F21E5F">
            <w:pPr>
              <w:jc w:val="center"/>
              <w:rPr>
                <w:rFonts w:eastAsia="SimSun" w:cs="Tahoma"/>
                <w:b/>
                <w:color w:val="000000"/>
                <w:sz w:val="20"/>
              </w:rPr>
            </w:pPr>
            <w:r w:rsidRPr="001E20FA">
              <w:rPr>
                <w:rFonts w:eastAsia="SimSun" w:cs="Tahoma"/>
                <w:b/>
                <w:color w:val="000000"/>
                <w:sz w:val="20"/>
              </w:rPr>
              <w:t xml:space="preserve">Office 365 </w:t>
            </w:r>
            <w:r w:rsidRPr="001E20FA">
              <w:rPr>
                <w:rFonts w:eastAsia="SimSun" w:cs="Tahoma"/>
                <w:b/>
                <w:color w:val="000000"/>
                <w:sz w:val="20"/>
              </w:rPr>
              <w:t>计划</w:t>
            </w:r>
            <w:r w:rsidRPr="001E20FA">
              <w:rPr>
                <w:rFonts w:eastAsia="SimSun" w:cs="Tahoma"/>
                <w:b/>
                <w:color w:val="000000"/>
                <w:sz w:val="20"/>
              </w:rPr>
              <w:t xml:space="preserve"> E2</w:t>
            </w:r>
          </w:p>
        </w:tc>
        <w:tc>
          <w:tcPr>
            <w:tcW w:w="2880" w:type="dxa"/>
            <w:shd w:val="clear" w:color="auto" w:fill="FABF8F"/>
          </w:tcPr>
          <w:p w14:paraId="6BF3E09D" w14:textId="77777777" w:rsidR="00B26237" w:rsidRPr="001E20FA" w:rsidRDefault="00B26237" w:rsidP="00F21E5F">
            <w:pPr>
              <w:jc w:val="center"/>
              <w:rPr>
                <w:rFonts w:eastAsia="SimSun" w:cs="Tahoma"/>
                <w:b/>
                <w:color w:val="000000"/>
                <w:sz w:val="20"/>
              </w:rPr>
            </w:pPr>
            <w:r w:rsidRPr="001E20FA">
              <w:rPr>
                <w:rFonts w:eastAsia="SimSun" w:cs="Tahoma"/>
                <w:b/>
                <w:color w:val="000000"/>
                <w:sz w:val="20"/>
              </w:rPr>
              <w:t xml:space="preserve">Office 365 </w:t>
            </w:r>
            <w:r w:rsidRPr="001E20FA">
              <w:rPr>
                <w:rFonts w:eastAsia="SimSun" w:cs="Tahoma"/>
                <w:b/>
                <w:color w:val="000000"/>
                <w:sz w:val="20"/>
              </w:rPr>
              <w:t>计划</w:t>
            </w:r>
            <w:r w:rsidRPr="001E20FA">
              <w:rPr>
                <w:rFonts w:eastAsia="SimSun" w:cs="Tahoma"/>
                <w:b/>
                <w:color w:val="000000"/>
                <w:sz w:val="20"/>
              </w:rPr>
              <w:t xml:space="preserve"> E3</w:t>
            </w:r>
          </w:p>
        </w:tc>
        <w:tc>
          <w:tcPr>
            <w:tcW w:w="2898" w:type="dxa"/>
            <w:shd w:val="clear" w:color="auto" w:fill="FABF8F"/>
          </w:tcPr>
          <w:p w14:paraId="6BF3E09E" w14:textId="77777777" w:rsidR="00B26237" w:rsidRPr="001E20FA" w:rsidRDefault="00B26237" w:rsidP="00F21E5F">
            <w:pPr>
              <w:jc w:val="center"/>
              <w:rPr>
                <w:rFonts w:eastAsia="SimSun" w:cs="Tahoma"/>
                <w:b/>
                <w:color w:val="000000"/>
                <w:sz w:val="20"/>
              </w:rPr>
            </w:pPr>
            <w:r w:rsidRPr="001E20FA">
              <w:rPr>
                <w:rFonts w:eastAsia="SimSun" w:cs="Tahoma"/>
                <w:b/>
                <w:color w:val="000000"/>
                <w:sz w:val="20"/>
              </w:rPr>
              <w:t xml:space="preserve">Office 365 </w:t>
            </w:r>
            <w:r w:rsidRPr="001E20FA">
              <w:rPr>
                <w:rFonts w:eastAsia="SimSun" w:cs="Tahoma"/>
                <w:b/>
                <w:color w:val="000000"/>
                <w:sz w:val="20"/>
              </w:rPr>
              <w:t>计划</w:t>
            </w:r>
            <w:r w:rsidRPr="001E20FA">
              <w:rPr>
                <w:rFonts w:eastAsia="SimSun" w:cs="Tahoma"/>
                <w:b/>
                <w:color w:val="000000"/>
                <w:sz w:val="20"/>
              </w:rPr>
              <w:t xml:space="preserve"> E4</w:t>
            </w:r>
          </w:p>
        </w:tc>
      </w:tr>
      <w:tr w:rsidR="00B26237" w:rsidRPr="001E20FA" w14:paraId="6BF3E0A3" w14:textId="77777777" w:rsidTr="002A6416">
        <w:tc>
          <w:tcPr>
            <w:tcW w:w="2790" w:type="dxa"/>
            <w:shd w:val="clear" w:color="auto" w:fill="auto"/>
          </w:tcPr>
          <w:p w14:paraId="6BF3E0A0" w14:textId="77777777" w:rsidR="00B26237" w:rsidRPr="001E20FA" w:rsidRDefault="00B26237" w:rsidP="00F21E5F">
            <w:pPr>
              <w:ind w:left="180"/>
              <w:rPr>
                <w:rFonts w:eastAsia="SimSun" w:cs="Tahoma"/>
                <w:color w:val="000000"/>
              </w:rPr>
            </w:pPr>
            <w:r w:rsidRPr="001E20FA">
              <w:rPr>
                <w:rFonts w:eastAsia="SimSun" w:cs="Tahoma"/>
                <w:color w:val="000000"/>
              </w:rPr>
              <w:t xml:space="preserve">Exchange Online </w:t>
            </w:r>
            <w:r w:rsidRPr="001E20FA">
              <w:rPr>
                <w:rFonts w:eastAsia="SimSun" w:cs="Tahoma"/>
                <w:color w:val="000000"/>
              </w:rPr>
              <w:t>计划</w:t>
            </w:r>
            <w:r w:rsidRPr="001E20FA">
              <w:rPr>
                <w:rFonts w:eastAsia="SimSun" w:cs="Tahoma"/>
                <w:color w:val="000000"/>
              </w:rPr>
              <w:t xml:space="preserve"> 1</w:t>
            </w:r>
          </w:p>
        </w:tc>
        <w:tc>
          <w:tcPr>
            <w:tcW w:w="2880" w:type="dxa"/>
            <w:shd w:val="clear" w:color="auto" w:fill="auto"/>
          </w:tcPr>
          <w:p w14:paraId="6BF3E0A1" w14:textId="77777777" w:rsidR="00B26237" w:rsidRPr="001E20FA" w:rsidRDefault="00B26237" w:rsidP="00F21E5F">
            <w:pPr>
              <w:ind w:left="138"/>
              <w:rPr>
                <w:rFonts w:eastAsia="SimSun" w:cs="Tahoma"/>
                <w:color w:val="000000"/>
              </w:rPr>
            </w:pPr>
            <w:r w:rsidRPr="001E20FA">
              <w:rPr>
                <w:rFonts w:eastAsia="SimSun" w:cs="Tahoma"/>
                <w:color w:val="000000"/>
              </w:rPr>
              <w:t xml:space="preserve">Exchange Online </w:t>
            </w:r>
            <w:r w:rsidRPr="001E20FA">
              <w:rPr>
                <w:rFonts w:eastAsia="SimSun" w:cs="Tahoma"/>
                <w:color w:val="000000"/>
              </w:rPr>
              <w:t>计划</w:t>
            </w:r>
            <w:r w:rsidRPr="001E20FA">
              <w:rPr>
                <w:rFonts w:eastAsia="SimSun" w:cs="Tahoma"/>
                <w:color w:val="000000"/>
              </w:rPr>
              <w:t xml:space="preserve"> 2</w:t>
            </w:r>
          </w:p>
        </w:tc>
        <w:tc>
          <w:tcPr>
            <w:tcW w:w="2898" w:type="dxa"/>
            <w:shd w:val="clear" w:color="auto" w:fill="auto"/>
          </w:tcPr>
          <w:p w14:paraId="6BF3E0A2" w14:textId="77777777" w:rsidR="00B26237" w:rsidRPr="001E20FA" w:rsidRDefault="00B26237" w:rsidP="00F21E5F">
            <w:pPr>
              <w:ind w:left="186"/>
              <w:rPr>
                <w:rFonts w:eastAsia="SimSun" w:cs="Tahoma"/>
                <w:color w:val="000000"/>
              </w:rPr>
            </w:pPr>
            <w:r w:rsidRPr="001E20FA">
              <w:rPr>
                <w:rFonts w:eastAsia="SimSun" w:cs="Tahoma"/>
                <w:color w:val="000000"/>
              </w:rPr>
              <w:t xml:space="preserve">Exchange Online </w:t>
            </w:r>
            <w:r w:rsidRPr="001E20FA">
              <w:rPr>
                <w:rFonts w:eastAsia="SimSun" w:cs="Tahoma"/>
                <w:color w:val="000000"/>
              </w:rPr>
              <w:t>计划</w:t>
            </w:r>
            <w:r w:rsidRPr="001E20FA">
              <w:rPr>
                <w:rFonts w:eastAsia="SimSun" w:cs="Tahoma"/>
                <w:color w:val="000000"/>
              </w:rPr>
              <w:t xml:space="preserve"> 2</w:t>
            </w:r>
          </w:p>
        </w:tc>
      </w:tr>
      <w:tr w:rsidR="00B26237" w:rsidRPr="001E20FA" w14:paraId="6BF3E0A7" w14:textId="77777777" w:rsidTr="002A6416">
        <w:tc>
          <w:tcPr>
            <w:tcW w:w="2790" w:type="dxa"/>
            <w:shd w:val="clear" w:color="auto" w:fill="auto"/>
          </w:tcPr>
          <w:p w14:paraId="6BF3E0A4" w14:textId="77777777" w:rsidR="00B26237" w:rsidRPr="001E20FA" w:rsidRDefault="00B26237" w:rsidP="00F21E5F">
            <w:pPr>
              <w:ind w:left="180"/>
              <w:rPr>
                <w:rFonts w:eastAsia="SimSun" w:cs="Tahoma"/>
                <w:color w:val="000000"/>
              </w:rPr>
            </w:pPr>
            <w:r w:rsidRPr="001E20FA">
              <w:rPr>
                <w:rFonts w:eastAsia="SimSun" w:cs="Tahoma"/>
                <w:color w:val="000000"/>
              </w:rPr>
              <w:t xml:space="preserve">SharePoint Online </w:t>
            </w:r>
            <w:r w:rsidRPr="001E20FA">
              <w:rPr>
                <w:rFonts w:eastAsia="SimSun" w:cs="Tahoma"/>
                <w:color w:val="000000"/>
              </w:rPr>
              <w:t>计划</w:t>
            </w:r>
            <w:r w:rsidRPr="001E20FA">
              <w:rPr>
                <w:rFonts w:eastAsia="SimSun" w:cs="Tahoma"/>
                <w:color w:val="000000"/>
              </w:rPr>
              <w:t xml:space="preserve"> 1</w:t>
            </w:r>
          </w:p>
        </w:tc>
        <w:tc>
          <w:tcPr>
            <w:tcW w:w="2880" w:type="dxa"/>
            <w:shd w:val="clear" w:color="auto" w:fill="auto"/>
          </w:tcPr>
          <w:p w14:paraId="6BF3E0A5" w14:textId="77777777" w:rsidR="00B26237" w:rsidRPr="001E20FA" w:rsidRDefault="00B26237" w:rsidP="00F21E5F">
            <w:pPr>
              <w:ind w:left="138"/>
              <w:rPr>
                <w:rFonts w:eastAsia="SimSun" w:cs="Tahoma"/>
                <w:color w:val="000000"/>
              </w:rPr>
            </w:pPr>
            <w:r w:rsidRPr="001E20FA">
              <w:rPr>
                <w:rFonts w:eastAsia="SimSun" w:cs="Tahoma"/>
                <w:color w:val="000000"/>
              </w:rPr>
              <w:t xml:space="preserve">SharePoint Online </w:t>
            </w:r>
            <w:r w:rsidRPr="001E20FA">
              <w:rPr>
                <w:rFonts w:eastAsia="SimSun" w:cs="Tahoma"/>
                <w:color w:val="000000"/>
              </w:rPr>
              <w:t>计划</w:t>
            </w:r>
            <w:r w:rsidRPr="001E20FA">
              <w:rPr>
                <w:rFonts w:eastAsia="SimSun" w:cs="Tahoma"/>
                <w:color w:val="000000"/>
              </w:rPr>
              <w:t xml:space="preserve"> 2</w:t>
            </w:r>
          </w:p>
        </w:tc>
        <w:tc>
          <w:tcPr>
            <w:tcW w:w="2898" w:type="dxa"/>
            <w:shd w:val="clear" w:color="auto" w:fill="auto"/>
          </w:tcPr>
          <w:p w14:paraId="6BF3E0A6" w14:textId="77777777" w:rsidR="00B26237" w:rsidRPr="001E20FA" w:rsidRDefault="00B26237" w:rsidP="00F21E5F">
            <w:pPr>
              <w:ind w:left="186"/>
              <w:rPr>
                <w:rFonts w:eastAsia="SimSun" w:cs="Tahoma"/>
                <w:color w:val="000000"/>
              </w:rPr>
            </w:pPr>
            <w:r w:rsidRPr="001E20FA">
              <w:rPr>
                <w:rFonts w:eastAsia="SimSun" w:cs="Tahoma"/>
                <w:color w:val="000000"/>
              </w:rPr>
              <w:t xml:space="preserve">SharePoint Online </w:t>
            </w:r>
            <w:r w:rsidRPr="001E20FA">
              <w:rPr>
                <w:rFonts w:eastAsia="SimSun" w:cs="Tahoma"/>
                <w:color w:val="000000"/>
              </w:rPr>
              <w:t>计划</w:t>
            </w:r>
            <w:r w:rsidRPr="001E20FA">
              <w:rPr>
                <w:rFonts w:eastAsia="SimSun" w:cs="Tahoma"/>
                <w:color w:val="000000"/>
              </w:rPr>
              <w:t xml:space="preserve"> 2</w:t>
            </w:r>
          </w:p>
        </w:tc>
      </w:tr>
      <w:tr w:rsidR="00B26237" w:rsidRPr="001E20FA" w14:paraId="6BF3E0AB" w14:textId="77777777" w:rsidTr="002A6416">
        <w:tc>
          <w:tcPr>
            <w:tcW w:w="2790" w:type="dxa"/>
            <w:shd w:val="clear" w:color="auto" w:fill="auto"/>
          </w:tcPr>
          <w:p w14:paraId="6BF3E0A8" w14:textId="77777777" w:rsidR="00B26237" w:rsidRPr="001E20FA" w:rsidRDefault="00B26237" w:rsidP="00F21E5F">
            <w:pPr>
              <w:ind w:left="180"/>
              <w:rPr>
                <w:rFonts w:eastAsia="SimSun" w:cs="Tahoma"/>
                <w:color w:val="000000"/>
              </w:rPr>
            </w:pPr>
            <w:r w:rsidRPr="001E20FA">
              <w:rPr>
                <w:rFonts w:eastAsia="SimSun" w:cs="Tahoma"/>
                <w:color w:val="000000"/>
              </w:rPr>
              <w:t xml:space="preserve">Lync Online </w:t>
            </w:r>
            <w:r w:rsidRPr="001E20FA">
              <w:rPr>
                <w:rFonts w:eastAsia="SimSun" w:cs="Tahoma"/>
                <w:color w:val="000000"/>
              </w:rPr>
              <w:t>计划</w:t>
            </w:r>
            <w:r w:rsidRPr="001E20FA">
              <w:rPr>
                <w:rFonts w:eastAsia="SimSun" w:cs="Tahoma"/>
                <w:color w:val="000000"/>
              </w:rPr>
              <w:t xml:space="preserve"> 2</w:t>
            </w:r>
          </w:p>
        </w:tc>
        <w:tc>
          <w:tcPr>
            <w:tcW w:w="2880" w:type="dxa"/>
            <w:shd w:val="clear" w:color="auto" w:fill="auto"/>
          </w:tcPr>
          <w:p w14:paraId="6BF3E0A9" w14:textId="77777777" w:rsidR="00B26237" w:rsidRPr="001E20FA" w:rsidRDefault="00B26237" w:rsidP="00F21E5F">
            <w:pPr>
              <w:ind w:left="138"/>
              <w:rPr>
                <w:rFonts w:eastAsia="SimSun" w:cs="Tahoma"/>
                <w:color w:val="000000"/>
              </w:rPr>
            </w:pPr>
            <w:r w:rsidRPr="001E20FA">
              <w:rPr>
                <w:rFonts w:eastAsia="SimSun" w:cs="Tahoma"/>
                <w:color w:val="000000"/>
              </w:rPr>
              <w:t xml:space="preserve">Lync Online </w:t>
            </w:r>
            <w:r w:rsidRPr="001E20FA">
              <w:rPr>
                <w:rFonts w:eastAsia="SimSun" w:cs="Tahoma"/>
                <w:color w:val="000000"/>
              </w:rPr>
              <w:t>计划</w:t>
            </w:r>
            <w:r w:rsidRPr="001E20FA">
              <w:rPr>
                <w:rFonts w:eastAsia="SimSun" w:cs="Tahoma"/>
                <w:color w:val="000000"/>
              </w:rPr>
              <w:t xml:space="preserve"> 2</w:t>
            </w:r>
          </w:p>
        </w:tc>
        <w:tc>
          <w:tcPr>
            <w:tcW w:w="2898" w:type="dxa"/>
            <w:shd w:val="clear" w:color="auto" w:fill="auto"/>
          </w:tcPr>
          <w:p w14:paraId="6BF3E0AA" w14:textId="77777777" w:rsidR="00B26237" w:rsidRPr="001E20FA" w:rsidRDefault="00B26237" w:rsidP="00F21E5F">
            <w:pPr>
              <w:ind w:left="186"/>
              <w:rPr>
                <w:rFonts w:eastAsia="SimSun" w:cs="Tahoma"/>
                <w:color w:val="000000"/>
              </w:rPr>
            </w:pPr>
            <w:r w:rsidRPr="001E20FA">
              <w:rPr>
                <w:rFonts w:eastAsia="SimSun" w:cs="Tahoma"/>
                <w:color w:val="000000"/>
              </w:rPr>
              <w:t xml:space="preserve">Lync Online </w:t>
            </w:r>
            <w:r w:rsidRPr="001E20FA">
              <w:rPr>
                <w:rFonts w:eastAsia="SimSun" w:cs="Tahoma"/>
                <w:color w:val="000000"/>
              </w:rPr>
              <w:t>计划</w:t>
            </w:r>
            <w:r w:rsidRPr="001E20FA">
              <w:rPr>
                <w:rFonts w:eastAsia="SimSun" w:cs="Tahoma"/>
                <w:color w:val="000000"/>
              </w:rPr>
              <w:t xml:space="preserve"> 2</w:t>
            </w:r>
          </w:p>
        </w:tc>
      </w:tr>
      <w:tr w:rsidR="00B26237" w:rsidRPr="001E20FA" w14:paraId="6BF3E0AF" w14:textId="77777777" w:rsidTr="002A6416">
        <w:tc>
          <w:tcPr>
            <w:tcW w:w="2790" w:type="dxa"/>
            <w:shd w:val="clear" w:color="auto" w:fill="auto"/>
          </w:tcPr>
          <w:p w14:paraId="6BF3E0AC" w14:textId="77777777" w:rsidR="00B26237" w:rsidRPr="001E20FA" w:rsidRDefault="00B26237" w:rsidP="00F21E5F">
            <w:pPr>
              <w:ind w:left="180"/>
              <w:rPr>
                <w:rFonts w:eastAsia="SimSun" w:cs="Tahoma"/>
                <w:color w:val="000000"/>
              </w:rPr>
            </w:pPr>
            <w:r w:rsidRPr="001E20FA">
              <w:rPr>
                <w:rFonts w:eastAsia="SimSun" w:cs="Tahoma"/>
                <w:color w:val="000000"/>
              </w:rPr>
              <w:t>Office Web Applications</w:t>
            </w:r>
            <w:r w:rsidR="007A2921">
              <w:rPr>
                <w:rFonts w:eastAsia="SimSun" w:cs="Tahoma"/>
                <w:color w:val="000000"/>
              </w:rPr>
              <w:br/>
            </w:r>
            <w:r w:rsidRPr="001E20FA">
              <w:rPr>
                <w:rFonts w:eastAsia="SimSun" w:cs="Tahoma"/>
                <w:color w:val="000000"/>
              </w:rPr>
              <w:t>（微软托管）</w:t>
            </w:r>
          </w:p>
        </w:tc>
        <w:tc>
          <w:tcPr>
            <w:tcW w:w="2880" w:type="dxa"/>
            <w:shd w:val="clear" w:color="auto" w:fill="auto"/>
          </w:tcPr>
          <w:p w14:paraId="6BF3E0AD" w14:textId="77777777" w:rsidR="00B26237" w:rsidRPr="001E20FA" w:rsidRDefault="00B26237" w:rsidP="00F21E5F">
            <w:pPr>
              <w:ind w:left="138"/>
              <w:rPr>
                <w:rFonts w:eastAsia="SimSun" w:cs="Tahoma"/>
                <w:color w:val="000000"/>
              </w:rPr>
            </w:pPr>
            <w:r w:rsidRPr="001E20FA">
              <w:rPr>
                <w:rFonts w:eastAsia="SimSun" w:cs="Tahoma"/>
                <w:color w:val="000000"/>
              </w:rPr>
              <w:t>Office Web Applications</w:t>
            </w:r>
            <w:r w:rsidR="007A2921">
              <w:rPr>
                <w:rFonts w:eastAsia="SimSun" w:cs="Tahoma"/>
                <w:color w:val="000000"/>
              </w:rPr>
              <w:br/>
            </w:r>
            <w:r w:rsidRPr="001E20FA">
              <w:rPr>
                <w:rFonts w:eastAsia="SimSun" w:cs="Tahoma"/>
                <w:color w:val="000000"/>
              </w:rPr>
              <w:t>（微软托管）</w:t>
            </w:r>
          </w:p>
        </w:tc>
        <w:tc>
          <w:tcPr>
            <w:tcW w:w="2898" w:type="dxa"/>
            <w:shd w:val="clear" w:color="auto" w:fill="auto"/>
          </w:tcPr>
          <w:p w14:paraId="6BF3E0AE" w14:textId="77777777" w:rsidR="00B26237" w:rsidRPr="001E20FA" w:rsidRDefault="00B26237" w:rsidP="00F21E5F">
            <w:pPr>
              <w:ind w:left="186"/>
              <w:rPr>
                <w:rFonts w:eastAsia="SimSun" w:cs="Tahoma"/>
                <w:color w:val="000000"/>
              </w:rPr>
            </w:pPr>
            <w:r w:rsidRPr="001E20FA">
              <w:rPr>
                <w:rFonts w:eastAsia="SimSun" w:cs="Tahoma"/>
                <w:color w:val="000000"/>
              </w:rPr>
              <w:t>Office Web Applications</w:t>
            </w:r>
            <w:r w:rsidR="007A2921">
              <w:rPr>
                <w:rFonts w:eastAsia="SimSun" w:cs="Tahoma"/>
                <w:color w:val="000000"/>
              </w:rPr>
              <w:br/>
            </w:r>
            <w:r w:rsidRPr="001E20FA">
              <w:rPr>
                <w:rFonts w:eastAsia="SimSun" w:cs="Tahoma"/>
                <w:color w:val="000000"/>
              </w:rPr>
              <w:t>（微软托管）</w:t>
            </w:r>
          </w:p>
        </w:tc>
      </w:tr>
      <w:tr w:rsidR="00B26237" w:rsidRPr="001E20FA" w14:paraId="6BF3E0B3" w14:textId="77777777" w:rsidTr="002A6416">
        <w:tc>
          <w:tcPr>
            <w:tcW w:w="2790" w:type="dxa"/>
            <w:shd w:val="clear" w:color="auto" w:fill="auto"/>
          </w:tcPr>
          <w:p w14:paraId="6BF3E0B0" w14:textId="77777777" w:rsidR="00B26237" w:rsidRPr="001E20FA" w:rsidRDefault="00B26237" w:rsidP="00F21E5F">
            <w:pPr>
              <w:ind w:left="180"/>
              <w:rPr>
                <w:rFonts w:eastAsia="SimSun" w:cs="Tahoma"/>
                <w:color w:val="000000"/>
              </w:rPr>
            </w:pPr>
          </w:p>
        </w:tc>
        <w:tc>
          <w:tcPr>
            <w:tcW w:w="2880" w:type="dxa"/>
            <w:shd w:val="clear" w:color="auto" w:fill="auto"/>
          </w:tcPr>
          <w:p w14:paraId="6BF3E0B1" w14:textId="77777777" w:rsidR="00B26237" w:rsidRPr="001E20FA" w:rsidRDefault="008368B4" w:rsidP="00F21E5F">
            <w:pPr>
              <w:ind w:left="138"/>
              <w:rPr>
                <w:rFonts w:eastAsia="SimSun" w:cs="Tahoma"/>
                <w:color w:val="000000"/>
              </w:rPr>
            </w:pPr>
            <w:r w:rsidRPr="001E20FA">
              <w:rPr>
                <w:rFonts w:eastAsia="SimSun" w:cs="Tahoma"/>
                <w:color w:val="000000"/>
              </w:rPr>
              <w:t>Office 365 ProPlus</w:t>
            </w:r>
          </w:p>
        </w:tc>
        <w:tc>
          <w:tcPr>
            <w:tcW w:w="2898" w:type="dxa"/>
            <w:shd w:val="clear" w:color="auto" w:fill="auto"/>
          </w:tcPr>
          <w:p w14:paraId="6BF3E0B2" w14:textId="77777777" w:rsidR="00B26237" w:rsidRPr="001E20FA" w:rsidRDefault="008368B4" w:rsidP="00F21E5F">
            <w:pPr>
              <w:ind w:left="186"/>
              <w:rPr>
                <w:rFonts w:eastAsia="SimSun" w:cs="Tahoma"/>
                <w:color w:val="000000"/>
              </w:rPr>
            </w:pPr>
            <w:r w:rsidRPr="001E20FA">
              <w:rPr>
                <w:rFonts w:eastAsia="SimSun" w:cs="Tahoma"/>
                <w:color w:val="000000"/>
              </w:rPr>
              <w:t>Office 365 ProPlus</w:t>
            </w:r>
          </w:p>
        </w:tc>
      </w:tr>
    </w:tbl>
    <w:p w14:paraId="6BF3E0B4" w14:textId="77777777" w:rsidR="00B26237" w:rsidRPr="001E20FA" w:rsidRDefault="00B26237" w:rsidP="00F21E5F">
      <w:pPr>
        <w:ind w:left="720"/>
        <w:rPr>
          <w:rFonts w:eastAsia="SimSun" w:cs="Tahoma"/>
          <w:lang w:eastAsia="zh-CN"/>
        </w:rPr>
      </w:pPr>
      <w:r w:rsidRPr="001E20FA">
        <w:rPr>
          <w:rFonts w:eastAsia="SimSun" w:cs="Tahoma"/>
          <w:color w:val="000000"/>
          <w:lang w:eastAsia="zh-CN"/>
        </w:rPr>
        <w:br/>
      </w:r>
      <w:r w:rsidRPr="001E20FA">
        <w:rPr>
          <w:rFonts w:eastAsia="SimSun" w:cs="Tahoma"/>
          <w:color w:val="000000"/>
          <w:szCs w:val="18"/>
          <w:lang w:eastAsia="zh-CN"/>
        </w:rPr>
        <w:t>本列表可能更改。如果</w:t>
      </w:r>
      <w:r w:rsidRPr="001E20FA">
        <w:rPr>
          <w:rFonts w:eastAsia="SimSun" w:cs="Tahoma"/>
          <w:color w:val="000000"/>
          <w:szCs w:val="18"/>
          <w:lang w:eastAsia="zh-CN"/>
        </w:rPr>
        <w:t xml:space="preserve"> Office 365 </w:t>
      </w:r>
      <w:r w:rsidRPr="001E20FA">
        <w:rPr>
          <w:rFonts w:eastAsia="SimSun" w:cs="Tahoma"/>
          <w:color w:val="000000"/>
          <w:szCs w:val="18"/>
          <w:lang w:eastAsia="zh-CN"/>
        </w:rPr>
        <w:t>计划</w:t>
      </w:r>
      <w:r w:rsidRPr="001E20FA">
        <w:rPr>
          <w:rFonts w:eastAsia="SimSun" w:cs="Tahoma"/>
          <w:color w:val="000000"/>
          <w:szCs w:val="18"/>
          <w:lang w:eastAsia="zh-CN"/>
        </w:rPr>
        <w:t xml:space="preserve"> E2 - E4 </w:t>
      </w:r>
      <w:r w:rsidRPr="001E20FA">
        <w:rPr>
          <w:rFonts w:eastAsia="SimSun" w:cs="Tahoma"/>
          <w:color w:val="000000"/>
          <w:szCs w:val="18"/>
          <w:lang w:eastAsia="zh-CN"/>
        </w:rPr>
        <w:t>许可条款与本备注之间存在任何冲突，则应受当前的产品使用权利的约束。对单独许可的内部软件的其他访问权利（如果有）在产品使用权利中指定。</w:t>
      </w:r>
    </w:p>
    <w:p w14:paraId="6BF3E0B5" w14:textId="77777777" w:rsidR="00B26237" w:rsidRPr="001E20FA" w:rsidRDefault="00B26237" w:rsidP="00F21E5F">
      <w:pPr>
        <w:ind w:left="720"/>
        <w:rPr>
          <w:rFonts w:eastAsia="SimSun" w:cs="Tahoma"/>
          <w:lang w:eastAsia="zh-CN"/>
        </w:rPr>
      </w:pPr>
    </w:p>
    <w:p w14:paraId="6BF3E0B6" w14:textId="77777777" w:rsidR="00DC2291" w:rsidRPr="001E20FA" w:rsidRDefault="00B26237" w:rsidP="00F21E5F">
      <w:pPr>
        <w:pStyle w:val="FootnoteBulletLevel1"/>
        <w:tabs>
          <w:tab w:val="clear" w:pos="900"/>
        </w:tabs>
        <w:spacing w:before="0" w:after="0"/>
        <w:ind w:left="720" w:firstLine="0"/>
        <w:rPr>
          <w:rFonts w:ascii="Tahoma" w:eastAsia="SimSun" w:hAnsi="Tahoma" w:cs="Tahoma"/>
        </w:rPr>
      </w:pPr>
      <w:r w:rsidRPr="001E20FA">
        <w:rPr>
          <w:rFonts w:ascii="Tahoma" w:eastAsia="SimSun" w:hAnsi="Tahoma" w:cs="Tahoma"/>
          <w:color w:val="000000"/>
          <w:sz w:val="18"/>
          <w:szCs w:val="18"/>
          <w:lang w:eastAsia="zh-CN"/>
        </w:rPr>
        <w:t xml:space="preserve">Lync Online </w:t>
      </w:r>
      <w:r w:rsidRPr="001E20FA">
        <w:rPr>
          <w:rFonts w:ascii="Tahoma" w:eastAsia="SimSun" w:hAnsi="Tahoma" w:cs="Tahoma"/>
          <w:color w:val="000000"/>
          <w:sz w:val="18"/>
          <w:szCs w:val="18"/>
          <w:lang w:eastAsia="zh-CN"/>
        </w:rPr>
        <w:t>计划</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和计划</w:t>
      </w:r>
      <w:r w:rsidRPr="001E20FA">
        <w:rPr>
          <w:rFonts w:ascii="Tahoma" w:eastAsia="SimSun" w:hAnsi="Tahoma" w:cs="Tahoma"/>
          <w:color w:val="000000"/>
          <w:sz w:val="18"/>
          <w:szCs w:val="18"/>
          <w:lang w:eastAsia="zh-CN"/>
        </w:rPr>
        <w:t xml:space="preserve"> 2 </w:t>
      </w:r>
      <w:r w:rsidRPr="001E20FA">
        <w:rPr>
          <w:rFonts w:ascii="Tahoma" w:eastAsia="SimSun" w:hAnsi="Tahoma" w:cs="Tahoma"/>
          <w:color w:val="000000"/>
          <w:sz w:val="18"/>
          <w:szCs w:val="18"/>
          <w:lang w:eastAsia="zh-CN"/>
        </w:rPr>
        <w:t>需要单独购买并安装</w:t>
      </w:r>
      <w:r w:rsidRPr="001E20FA">
        <w:rPr>
          <w:rFonts w:ascii="Tahoma" w:eastAsia="SimSun" w:hAnsi="Tahoma" w:cs="Tahoma"/>
          <w:color w:val="000000"/>
          <w:sz w:val="18"/>
          <w:szCs w:val="18"/>
          <w:lang w:eastAsia="zh-CN"/>
        </w:rPr>
        <w:t xml:space="preserve"> Microsoft Lync 2013</w:t>
      </w:r>
      <w:r w:rsidRPr="001E20FA">
        <w:rPr>
          <w:rFonts w:ascii="Tahoma" w:eastAsia="SimSun" w:hAnsi="Tahoma" w:cs="Tahoma"/>
          <w:color w:val="000000"/>
          <w:sz w:val="18"/>
          <w:szCs w:val="18"/>
          <w:lang w:eastAsia="zh-CN"/>
        </w:rPr>
        <w:t>（或</w:t>
      </w:r>
      <w:r w:rsidRPr="001E20FA">
        <w:rPr>
          <w:rFonts w:ascii="Tahoma" w:eastAsia="SimSun" w:hAnsi="Tahoma" w:cs="Tahoma"/>
          <w:color w:val="000000"/>
          <w:sz w:val="18"/>
          <w:szCs w:val="18"/>
          <w:lang w:eastAsia="zh-CN"/>
        </w:rPr>
        <w:t xml:space="preserve"> Lync for Mac 2011</w:t>
      </w:r>
      <w:r w:rsidRPr="001E20FA">
        <w:rPr>
          <w:rFonts w:ascii="Tahoma" w:eastAsia="SimSun" w:hAnsi="Tahoma" w:cs="Tahoma"/>
          <w:color w:val="000000"/>
          <w:sz w:val="18"/>
          <w:szCs w:val="18"/>
          <w:lang w:eastAsia="zh-CN"/>
        </w:rPr>
        <w:t>），才能访问</w:t>
      </w:r>
      <w:r w:rsidRPr="001E20FA">
        <w:rPr>
          <w:rFonts w:ascii="Tahoma" w:eastAsia="SimSun" w:hAnsi="Tahoma" w:cs="Tahoma"/>
          <w:color w:val="000000"/>
          <w:sz w:val="18"/>
          <w:szCs w:val="18"/>
          <w:lang w:eastAsia="zh-CN"/>
        </w:rPr>
        <w:t xml:space="preserve"> Lync Online </w:t>
      </w:r>
      <w:r w:rsidRPr="001E20FA">
        <w:rPr>
          <w:rFonts w:ascii="Tahoma" w:eastAsia="SimSun" w:hAnsi="Tahoma" w:cs="Tahoma"/>
          <w:color w:val="000000"/>
          <w:sz w:val="18"/>
          <w:szCs w:val="18"/>
          <w:lang w:eastAsia="zh-CN"/>
        </w:rPr>
        <w:t>计划</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和计划</w:t>
      </w:r>
      <w:r w:rsidRPr="001E20FA">
        <w:rPr>
          <w:rFonts w:ascii="Tahoma" w:eastAsia="SimSun" w:hAnsi="Tahoma" w:cs="Tahoma"/>
          <w:color w:val="000000"/>
          <w:sz w:val="18"/>
          <w:szCs w:val="18"/>
          <w:lang w:eastAsia="zh-CN"/>
        </w:rPr>
        <w:t xml:space="preserve"> 2 </w:t>
      </w:r>
      <w:r w:rsidRPr="001E20FA">
        <w:rPr>
          <w:rFonts w:ascii="Tahoma" w:eastAsia="SimSun" w:hAnsi="Tahoma" w:cs="Tahoma"/>
          <w:color w:val="000000"/>
          <w:sz w:val="18"/>
          <w:szCs w:val="18"/>
          <w:lang w:eastAsia="zh-CN"/>
        </w:rPr>
        <w:t>的完整功能集。作为限时优惠，拥有</w:t>
      </w:r>
      <w:r w:rsidRPr="001E20FA">
        <w:rPr>
          <w:rFonts w:ascii="Tahoma" w:eastAsia="SimSun" w:hAnsi="Tahoma" w:cs="Tahoma"/>
          <w:color w:val="000000"/>
          <w:sz w:val="18"/>
          <w:szCs w:val="18"/>
          <w:lang w:eastAsia="zh-CN"/>
        </w:rPr>
        <w:t xml:space="preserve"> Lync Online </w:t>
      </w:r>
      <w:r w:rsidRPr="001E20FA">
        <w:rPr>
          <w:rFonts w:ascii="Tahoma" w:eastAsia="SimSun" w:hAnsi="Tahoma" w:cs="Tahoma"/>
          <w:color w:val="000000"/>
          <w:sz w:val="18"/>
          <w:szCs w:val="18"/>
          <w:lang w:eastAsia="zh-CN"/>
        </w:rPr>
        <w:t>许可的客户每获得一份</w:t>
      </w:r>
      <w:r w:rsidRPr="001E20FA">
        <w:rPr>
          <w:rFonts w:ascii="Tahoma" w:eastAsia="SimSun" w:hAnsi="Tahoma" w:cs="Tahoma"/>
          <w:color w:val="000000"/>
          <w:sz w:val="18"/>
          <w:szCs w:val="18"/>
          <w:lang w:eastAsia="zh-CN"/>
        </w:rPr>
        <w:t xml:space="preserve"> Lync Online </w:t>
      </w:r>
      <w:r w:rsidRPr="001E20FA">
        <w:rPr>
          <w:rFonts w:ascii="Tahoma" w:eastAsia="SimSun" w:hAnsi="Tahoma" w:cs="Tahoma"/>
          <w:color w:val="000000"/>
          <w:sz w:val="18"/>
          <w:szCs w:val="18"/>
          <w:lang w:eastAsia="zh-CN"/>
        </w:rPr>
        <w:t>的试用或付费订购许可，就可免费得到一份</w:t>
      </w:r>
      <w:r w:rsidRPr="001E20FA">
        <w:rPr>
          <w:rFonts w:ascii="Tahoma" w:eastAsia="SimSun" w:hAnsi="Tahoma" w:cs="Tahoma"/>
          <w:color w:val="000000"/>
          <w:sz w:val="18"/>
          <w:szCs w:val="18"/>
          <w:lang w:eastAsia="zh-CN"/>
        </w:rPr>
        <w:t xml:space="preserve"> Lync 2010</w:t>
      </w:r>
      <w:r w:rsidRPr="001E20FA">
        <w:rPr>
          <w:rFonts w:ascii="Tahoma" w:eastAsia="SimSun" w:hAnsi="Tahoma" w:cs="Tahoma"/>
          <w:color w:val="000000"/>
          <w:sz w:val="18"/>
          <w:szCs w:val="18"/>
          <w:lang w:eastAsia="zh-CN"/>
        </w:rPr>
        <w:t>（或</w:t>
      </w:r>
      <w:r w:rsidRPr="001E20FA">
        <w:rPr>
          <w:rFonts w:ascii="Tahoma" w:eastAsia="SimSun" w:hAnsi="Tahoma" w:cs="Tahoma"/>
          <w:color w:val="000000"/>
          <w:sz w:val="18"/>
          <w:szCs w:val="18"/>
          <w:lang w:eastAsia="zh-CN"/>
        </w:rPr>
        <w:t xml:space="preserve"> Lync for Mac 2011</w:t>
      </w:r>
      <w:r w:rsidRPr="001E20FA">
        <w:rPr>
          <w:rFonts w:ascii="Tahoma" w:eastAsia="SimSun" w:hAnsi="Tahoma" w:cs="Tahoma"/>
          <w:color w:val="000000"/>
          <w:sz w:val="18"/>
          <w:szCs w:val="18"/>
          <w:lang w:eastAsia="zh-CN"/>
        </w:rPr>
        <w:t>）的许可副本。该软件只能与</w:t>
      </w:r>
      <w:r w:rsidRPr="001E20FA">
        <w:rPr>
          <w:rFonts w:ascii="Tahoma" w:eastAsia="SimSun" w:hAnsi="Tahoma" w:cs="Tahoma"/>
          <w:color w:val="000000"/>
          <w:sz w:val="18"/>
          <w:szCs w:val="18"/>
          <w:lang w:eastAsia="zh-CN"/>
        </w:rPr>
        <w:t xml:space="preserve"> Lync Online </w:t>
      </w:r>
      <w:r w:rsidRPr="001E20FA">
        <w:rPr>
          <w:rFonts w:ascii="Tahoma" w:eastAsia="SimSun" w:hAnsi="Tahoma" w:cs="Tahoma"/>
          <w:color w:val="000000"/>
          <w:sz w:val="18"/>
          <w:szCs w:val="18"/>
          <w:lang w:eastAsia="zh-CN"/>
        </w:rPr>
        <w:t>配合使用，而且使用该软件的所有权利将在基础订购许可期满时或向</w:t>
      </w:r>
      <w:r w:rsidRPr="001E20FA">
        <w:rPr>
          <w:rFonts w:ascii="Tahoma" w:eastAsia="SimSun" w:hAnsi="Tahoma" w:cs="Tahoma"/>
          <w:color w:val="000000"/>
          <w:sz w:val="18"/>
          <w:szCs w:val="18"/>
          <w:lang w:eastAsia="zh-CN"/>
        </w:rPr>
        <w:t xml:space="preserve"> Lync Online </w:t>
      </w:r>
      <w:r w:rsidRPr="001E20FA">
        <w:rPr>
          <w:rFonts w:ascii="Tahoma" w:eastAsia="SimSun" w:hAnsi="Tahoma" w:cs="Tahoma"/>
          <w:color w:val="000000"/>
          <w:sz w:val="18"/>
          <w:szCs w:val="18"/>
          <w:lang w:eastAsia="zh-CN"/>
        </w:rPr>
        <w:t>的下一个主要新版本迁移时终止，以较早者为准。</w:t>
      </w:r>
      <w:r w:rsidRPr="001E20FA">
        <w:rPr>
          <w:rFonts w:ascii="Tahoma" w:eastAsia="SimSun" w:hAnsi="Tahoma" w:cs="Tahoma"/>
          <w:color w:val="000000"/>
          <w:sz w:val="18"/>
          <w:szCs w:val="18"/>
        </w:rPr>
        <w:t>客户可以使用免费的</w:t>
      </w:r>
      <w:r w:rsidRPr="001E20FA">
        <w:rPr>
          <w:rFonts w:ascii="Tahoma" w:eastAsia="SimSun" w:hAnsi="Tahoma" w:cs="Tahoma"/>
          <w:color w:val="000000"/>
          <w:sz w:val="18"/>
          <w:szCs w:val="18"/>
        </w:rPr>
        <w:t xml:space="preserve"> Lync Basic 2013 </w:t>
      </w:r>
      <w:r w:rsidRPr="001E20FA">
        <w:rPr>
          <w:rFonts w:ascii="Tahoma" w:eastAsia="SimSun" w:hAnsi="Tahoma" w:cs="Tahoma"/>
          <w:color w:val="000000"/>
          <w:sz w:val="18"/>
          <w:szCs w:val="18"/>
        </w:rPr>
        <w:t>客户端，提供给使用</w:t>
      </w:r>
      <w:r w:rsidRPr="001E20FA">
        <w:rPr>
          <w:rFonts w:ascii="Tahoma" w:eastAsia="SimSun" w:hAnsi="Tahoma" w:cs="Tahoma"/>
          <w:color w:val="000000"/>
          <w:sz w:val="18"/>
          <w:szCs w:val="18"/>
        </w:rPr>
        <w:t xml:space="preserve"> Windows </w:t>
      </w:r>
      <w:r w:rsidRPr="001E20FA">
        <w:rPr>
          <w:rFonts w:ascii="Tahoma" w:eastAsia="SimSun" w:hAnsi="Tahoma" w:cs="Tahoma"/>
          <w:color w:val="000000"/>
          <w:sz w:val="18"/>
          <w:szCs w:val="18"/>
        </w:rPr>
        <w:t>的最终用户。</w:t>
      </w:r>
    </w:p>
    <w:p w14:paraId="6BF3E0B7" w14:textId="77777777" w:rsidR="00B26237" w:rsidRPr="007A2921" w:rsidRDefault="00B26237" w:rsidP="00F21E5F">
      <w:pPr>
        <w:pStyle w:val="FootnoteBulletLevel1"/>
        <w:tabs>
          <w:tab w:val="clear" w:pos="900"/>
          <w:tab w:val="num" w:pos="1080"/>
        </w:tabs>
        <w:spacing w:before="0" w:after="0"/>
        <w:ind w:left="0" w:firstLine="0"/>
        <w:rPr>
          <w:rFonts w:ascii="Tahoma" w:eastAsia="SimSun" w:hAnsi="Tahoma" w:cs="Tahoma"/>
          <w:sz w:val="18"/>
          <w:szCs w:val="18"/>
        </w:rPr>
      </w:pPr>
    </w:p>
    <w:p w14:paraId="6BF3E0B8" w14:textId="77777777" w:rsidR="00D16EA8" w:rsidRPr="007A2921" w:rsidRDefault="00D16EA8" w:rsidP="00F21E5F">
      <w:pPr>
        <w:pStyle w:val="FootnoteBulletLevel1"/>
        <w:tabs>
          <w:tab w:val="clear" w:pos="900"/>
          <w:tab w:val="num" w:pos="1080"/>
        </w:tabs>
        <w:spacing w:before="0" w:after="0"/>
        <w:ind w:left="0" w:firstLine="0"/>
        <w:rPr>
          <w:rFonts w:ascii="Tahoma" w:eastAsia="SimSun" w:hAnsi="Tahoma" w:cs="Tahoma"/>
          <w:sz w:val="18"/>
          <w:szCs w:val="18"/>
        </w:rPr>
      </w:pPr>
    </w:p>
    <w:p w14:paraId="6BF3E0B9" w14:textId="77777777" w:rsidR="00704723" w:rsidRPr="001E20FA" w:rsidRDefault="0095763C" w:rsidP="00F21E5F">
      <w:pPr>
        <w:pStyle w:val="Heading3"/>
        <w:rPr>
          <w:rFonts w:ascii="Tahoma" w:eastAsia="SimSun" w:hAnsi="Tahoma" w:cs="Tahoma"/>
        </w:rPr>
      </w:pPr>
      <w:bookmarkStart w:id="1027" w:name="_7_Office_for"/>
      <w:bookmarkStart w:id="1028" w:name="_Toc336338264"/>
      <w:bookmarkStart w:id="1029" w:name="_Toc348164870"/>
      <w:bookmarkStart w:id="1030" w:name="Srv_4OfficeMacStandard2011"/>
      <w:bookmarkEnd w:id="1011"/>
      <w:bookmarkEnd w:id="1027"/>
      <w:r w:rsidRPr="001E20FA">
        <w:rPr>
          <w:rFonts w:ascii="Tahoma" w:eastAsia="SimSun" w:hAnsi="Tahoma" w:cs="Tahoma"/>
          <w:caps/>
          <w:color w:val="F66400"/>
          <w:sz w:val="22"/>
          <w:vertAlign w:val="superscript"/>
        </w:rPr>
        <w:t xml:space="preserve">7 </w:t>
      </w:r>
      <w:r w:rsidRPr="001E20FA">
        <w:rPr>
          <w:rFonts w:ascii="Tahoma" w:eastAsia="SimSun" w:hAnsi="Tahoma" w:cs="Tahoma"/>
          <w:color w:val="F66400"/>
          <w:sz w:val="22"/>
        </w:rPr>
        <w:t>Office for Mac Standard 2011</w:t>
      </w:r>
      <w:bookmarkEnd w:id="1028"/>
      <w:bookmarkEnd w:id="1029"/>
      <w:r w:rsidRPr="001E20FA">
        <w:rPr>
          <w:rFonts w:ascii="Tahoma" w:eastAsia="SimSun" w:hAnsi="Tahoma" w:cs="Tahoma"/>
          <w:color w:val="F66400"/>
          <w:sz w:val="22"/>
        </w:rPr>
        <w:t xml:space="preserve"> </w:t>
      </w:r>
      <w:bookmarkEnd w:id="1030"/>
    </w:p>
    <w:p w14:paraId="6BF3E0BA" w14:textId="77777777" w:rsidR="00FD5FBA" w:rsidRPr="001E20FA" w:rsidRDefault="00FD5FBA" w:rsidP="00F21E5F">
      <w:pPr>
        <w:rPr>
          <w:rFonts w:eastAsia="SimSun" w:cs="Tahoma"/>
        </w:rPr>
      </w:pPr>
    </w:p>
    <w:p w14:paraId="6BF3E0BB" w14:textId="77777777" w:rsidR="00FD5FBA" w:rsidRPr="001E20FA" w:rsidRDefault="00FD5FBA" w:rsidP="00F21E5F">
      <w:pPr>
        <w:pStyle w:val="EndnoteText"/>
        <w:numPr>
          <w:ilvl w:val="0"/>
          <w:numId w:val="140"/>
        </w:numPr>
        <w:ind w:left="990"/>
        <w:rPr>
          <w:rFonts w:ascii="Tahoma" w:eastAsia="SimSun" w:hAnsi="Tahoma" w:cs="Tahoma"/>
          <w:lang w:eastAsia="zh-CN"/>
        </w:rPr>
      </w:pPr>
      <w:r w:rsidRPr="001E20FA">
        <w:rPr>
          <w:rFonts w:ascii="Tahoma" w:eastAsia="SimSun" w:hAnsi="Tahoma" w:cs="Tahoma"/>
          <w:sz w:val="18"/>
          <w:szCs w:val="20"/>
          <w:lang w:eastAsia="zh-CN"/>
        </w:rPr>
        <w:t>在家工作</w:t>
      </w:r>
      <w:r w:rsidRPr="001E20FA">
        <w:rPr>
          <w:rFonts w:ascii="Tahoma" w:eastAsia="SimSun" w:hAnsi="Tahoma" w:cs="Tahoma"/>
          <w:sz w:val="18"/>
          <w:szCs w:val="20"/>
          <w:lang w:eastAsia="zh-CN"/>
        </w:rPr>
        <w:t xml:space="preserve"> (WAH) </w:t>
      </w:r>
      <w:r w:rsidRPr="001E20FA">
        <w:rPr>
          <w:rFonts w:ascii="Tahoma" w:eastAsia="SimSun" w:hAnsi="Tahoma" w:cs="Tahoma"/>
          <w:sz w:val="18"/>
          <w:szCs w:val="20"/>
          <w:lang w:eastAsia="zh-CN"/>
        </w:rPr>
        <w:t>许可，</w:t>
      </w:r>
      <w:r w:rsidRPr="001E20FA">
        <w:rPr>
          <w:rFonts w:ascii="Tahoma" w:eastAsia="SimSun" w:hAnsi="Tahoma" w:cs="Tahoma"/>
          <w:sz w:val="18"/>
          <w:szCs w:val="18"/>
          <w:lang w:eastAsia="zh-CN"/>
        </w:rPr>
        <w:t>适用于选择和选择附加</w:t>
      </w:r>
      <w:r w:rsidRPr="001E20FA">
        <w:rPr>
          <w:rFonts w:ascii="Tahoma" w:eastAsia="SimSun" w:hAnsi="Tahoma" w:cs="Tahoma"/>
          <w:sz w:val="18"/>
          <w:szCs w:val="20"/>
          <w:lang w:eastAsia="zh-CN"/>
        </w:rPr>
        <w:t>客户</w:t>
      </w:r>
    </w:p>
    <w:p w14:paraId="6BF3E0BC" w14:textId="77777777" w:rsidR="00CA6122" w:rsidRPr="001E20FA" w:rsidRDefault="00CA6122" w:rsidP="00F21E5F">
      <w:pPr>
        <w:adjustRightInd w:val="0"/>
        <w:ind w:left="720"/>
        <w:textAlignment w:val="baseline"/>
        <w:rPr>
          <w:rFonts w:eastAsia="SimSun" w:cs="Tahoma"/>
          <w:lang w:eastAsia="zh-CN"/>
        </w:rPr>
      </w:pPr>
    </w:p>
    <w:p w14:paraId="6BF3E0BD" w14:textId="77777777" w:rsidR="00864B8A" w:rsidRPr="001E20FA" w:rsidRDefault="00704723" w:rsidP="00F21E5F">
      <w:pPr>
        <w:spacing w:after="60"/>
        <w:ind w:left="720"/>
        <w:rPr>
          <w:rFonts w:eastAsia="SimSun" w:cs="Tahoma"/>
        </w:rPr>
      </w:pPr>
      <w:r w:rsidRPr="001E20FA">
        <w:rPr>
          <w:rFonts w:eastAsia="SimSun" w:cs="Tahoma"/>
          <w:b/>
          <w:szCs w:val="20"/>
        </w:rPr>
        <w:t>Office for Mac Standard 2011</w:t>
      </w:r>
    </w:p>
    <w:p w14:paraId="6BF3E0BE" w14:textId="77777777" w:rsidR="00704723" w:rsidRPr="001E20FA" w:rsidRDefault="00704723" w:rsidP="00F21E5F">
      <w:pPr>
        <w:spacing w:after="60"/>
        <w:ind w:left="720"/>
        <w:rPr>
          <w:rFonts w:eastAsia="SimSun" w:cs="Tahoma"/>
        </w:rPr>
      </w:pPr>
      <w:r w:rsidRPr="001E20FA">
        <w:rPr>
          <w:rFonts w:eastAsia="SimSun" w:cs="Tahoma"/>
          <w:szCs w:val="20"/>
        </w:rPr>
        <w:t xml:space="preserve">Office for Mac Standard 2011 </w:t>
      </w:r>
      <w:r w:rsidRPr="001E20FA">
        <w:rPr>
          <w:rFonts w:eastAsia="SimSun" w:cs="Tahoma"/>
          <w:szCs w:val="20"/>
        </w:rPr>
        <w:t>的许可由以下部分组成：</w:t>
      </w:r>
      <w:r w:rsidRPr="001E20FA">
        <w:rPr>
          <w:rFonts w:eastAsia="SimSun" w:cs="Tahoma"/>
          <w:szCs w:val="20"/>
        </w:rPr>
        <w:t>Lync for Mac 2011</w:t>
      </w:r>
      <w:r w:rsidRPr="001E20FA">
        <w:rPr>
          <w:rFonts w:eastAsia="SimSun" w:cs="Tahoma"/>
          <w:szCs w:val="20"/>
        </w:rPr>
        <w:t>、</w:t>
      </w:r>
      <w:r w:rsidRPr="001E20FA">
        <w:rPr>
          <w:rFonts w:eastAsia="SimSun" w:cs="Tahoma"/>
          <w:szCs w:val="20"/>
        </w:rPr>
        <w:t>Excel for Mac 2011</w:t>
      </w:r>
      <w:r w:rsidRPr="001E20FA">
        <w:rPr>
          <w:rFonts w:eastAsia="SimSun" w:cs="Tahoma"/>
          <w:szCs w:val="20"/>
        </w:rPr>
        <w:t>、</w:t>
      </w:r>
      <w:r w:rsidRPr="001E20FA">
        <w:rPr>
          <w:rFonts w:eastAsia="SimSun" w:cs="Tahoma"/>
          <w:szCs w:val="20"/>
        </w:rPr>
        <w:t>Outlook for Mac 2011</w:t>
      </w:r>
      <w:r w:rsidRPr="001E20FA">
        <w:rPr>
          <w:rFonts w:eastAsia="SimSun" w:cs="Tahoma"/>
          <w:szCs w:val="20"/>
        </w:rPr>
        <w:t>、</w:t>
      </w:r>
      <w:r w:rsidRPr="001E20FA">
        <w:rPr>
          <w:rFonts w:eastAsia="SimSun" w:cs="Tahoma"/>
        </w:rPr>
        <w:t xml:space="preserve">Office Home </w:t>
      </w:r>
      <w:r w:rsidRPr="001E20FA">
        <w:rPr>
          <w:rFonts w:eastAsia="SimSun" w:cs="Tahoma"/>
        </w:rPr>
        <w:t>和</w:t>
      </w:r>
      <w:r w:rsidRPr="001E20FA">
        <w:rPr>
          <w:rFonts w:eastAsia="SimSun" w:cs="Tahoma"/>
        </w:rPr>
        <w:t xml:space="preserve"> Student RT 2013 </w:t>
      </w:r>
      <w:r w:rsidRPr="001E20FA">
        <w:rPr>
          <w:rFonts w:eastAsia="SimSun" w:cs="Tahoma"/>
        </w:rPr>
        <w:t>商业用途、</w:t>
      </w:r>
      <w:r w:rsidRPr="001E20FA">
        <w:rPr>
          <w:rFonts w:eastAsia="SimSun" w:cs="Tahoma"/>
          <w:szCs w:val="20"/>
        </w:rPr>
        <w:t>Office Web Apps 2010</w:t>
      </w:r>
      <w:r w:rsidRPr="001E20FA">
        <w:rPr>
          <w:rFonts w:eastAsia="SimSun" w:cs="Tahoma"/>
          <w:szCs w:val="20"/>
        </w:rPr>
        <w:t>、</w:t>
      </w:r>
      <w:r w:rsidRPr="001E20FA">
        <w:rPr>
          <w:rFonts w:eastAsia="SimSun" w:cs="Tahoma"/>
          <w:szCs w:val="20"/>
        </w:rPr>
        <w:t xml:space="preserve">PowerPoint for Mac 2011 </w:t>
      </w:r>
      <w:r w:rsidRPr="001E20FA">
        <w:rPr>
          <w:rFonts w:eastAsia="SimSun" w:cs="Tahoma"/>
          <w:szCs w:val="20"/>
        </w:rPr>
        <w:t>和</w:t>
      </w:r>
      <w:r w:rsidRPr="001E20FA">
        <w:rPr>
          <w:rFonts w:eastAsia="SimSun" w:cs="Tahoma"/>
          <w:szCs w:val="20"/>
        </w:rPr>
        <w:t xml:space="preserve"> Word for Mac 2011</w:t>
      </w:r>
      <w:r w:rsidRPr="001E20FA">
        <w:rPr>
          <w:rFonts w:eastAsia="SimSun" w:cs="Tahoma"/>
          <w:szCs w:val="20"/>
        </w:rPr>
        <w:t>。</w:t>
      </w:r>
    </w:p>
    <w:p w14:paraId="6BF3E0BF" w14:textId="77777777" w:rsidR="00CA6122" w:rsidRPr="001E20FA" w:rsidRDefault="00CA6122" w:rsidP="00F21E5F">
      <w:pPr>
        <w:adjustRightInd w:val="0"/>
        <w:ind w:left="720"/>
        <w:textAlignment w:val="baseline"/>
        <w:rPr>
          <w:rFonts w:eastAsia="SimSun" w:cs="Tahoma"/>
        </w:rPr>
      </w:pPr>
    </w:p>
    <w:p w14:paraId="6BF3E0C0" w14:textId="77777777" w:rsidR="00864B8A" w:rsidRPr="001E20FA" w:rsidRDefault="00704723" w:rsidP="00F21E5F">
      <w:pPr>
        <w:spacing w:after="60"/>
        <w:ind w:left="720"/>
        <w:rPr>
          <w:rFonts w:eastAsia="SimSun" w:cs="Tahoma"/>
        </w:rPr>
      </w:pPr>
      <w:r w:rsidRPr="001E20FA">
        <w:rPr>
          <w:rFonts w:eastAsia="SimSun" w:cs="Tahoma"/>
          <w:b/>
          <w:szCs w:val="20"/>
        </w:rPr>
        <w:t xml:space="preserve">Microsoft Office for Mac Standard 2011 </w:t>
      </w:r>
      <w:r w:rsidRPr="001E20FA">
        <w:rPr>
          <w:rFonts w:eastAsia="SimSun" w:cs="Tahoma"/>
          <w:b/>
          <w:szCs w:val="20"/>
        </w:rPr>
        <w:t>不能分开</w:t>
      </w:r>
    </w:p>
    <w:p w14:paraId="6BF3E0C1" w14:textId="77777777" w:rsidR="00704723" w:rsidRPr="001E20FA" w:rsidRDefault="00704723" w:rsidP="00F21E5F">
      <w:pPr>
        <w:spacing w:after="60"/>
        <w:ind w:left="720"/>
        <w:rPr>
          <w:rFonts w:eastAsia="SimSun" w:cs="Tahoma"/>
        </w:rPr>
      </w:pPr>
      <w:r w:rsidRPr="001E20FA">
        <w:rPr>
          <w:rFonts w:eastAsia="SimSun" w:cs="Tahoma"/>
          <w:szCs w:val="20"/>
        </w:rPr>
        <w:t xml:space="preserve">Office for Mac Standard 2011 </w:t>
      </w:r>
      <w:r w:rsidRPr="001E20FA">
        <w:rPr>
          <w:rFonts w:eastAsia="SimSun" w:cs="Tahoma"/>
          <w:szCs w:val="20"/>
        </w:rPr>
        <w:t>由多个产品组成，这些产品是根据一个许可提供的。不得将该软件分开供一台以上的计算机使用。</w:t>
      </w:r>
    </w:p>
    <w:p w14:paraId="6BF3E0C2" w14:textId="77777777" w:rsidR="00CA6122" w:rsidRPr="001E20FA" w:rsidRDefault="00CA6122" w:rsidP="00F21E5F">
      <w:pPr>
        <w:adjustRightInd w:val="0"/>
        <w:ind w:left="720"/>
        <w:textAlignment w:val="baseline"/>
        <w:rPr>
          <w:rFonts w:eastAsia="SimSun" w:cs="Tahoma"/>
        </w:rPr>
      </w:pPr>
    </w:p>
    <w:p w14:paraId="6BF3E0C3" w14:textId="77777777" w:rsidR="00704723" w:rsidRPr="001E20FA" w:rsidRDefault="0035314F" w:rsidP="00F21E5F">
      <w:pPr>
        <w:spacing w:after="60"/>
        <w:ind w:left="720"/>
        <w:rPr>
          <w:rFonts w:eastAsia="SimSun" w:cs="Tahoma"/>
        </w:rPr>
      </w:pPr>
      <w:r w:rsidRPr="001E20FA">
        <w:rPr>
          <w:rFonts w:eastAsia="SimSun" w:cs="Tahoma"/>
          <w:b/>
          <w:szCs w:val="20"/>
        </w:rPr>
        <w:t xml:space="preserve">Lync for Mac 2011 </w:t>
      </w:r>
      <w:r w:rsidRPr="001E20FA">
        <w:rPr>
          <w:rFonts w:eastAsia="SimSun" w:cs="Tahoma"/>
          <w:b/>
          <w:szCs w:val="20"/>
        </w:rPr>
        <w:t>使用权利</w:t>
      </w:r>
    </w:p>
    <w:p w14:paraId="6BF3E0C4" w14:textId="77777777" w:rsidR="00CA6122" w:rsidRPr="00C22EB0" w:rsidRDefault="00F14B59" w:rsidP="00F21E5F">
      <w:pPr>
        <w:adjustRightInd w:val="0"/>
        <w:ind w:left="720"/>
        <w:textAlignment w:val="baseline"/>
        <w:rPr>
          <w:rFonts w:eastAsia="SimSun" w:cs="Tahoma"/>
          <w:spacing w:val="-2"/>
        </w:rPr>
      </w:pPr>
      <w:r w:rsidRPr="00C22EB0">
        <w:rPr>
          <w:rFonts w:eastAsia="SimSun" w:cs="Tahoma"/>
          <w:spacing w:val="-2"/>
          <w:szCs w:val="20"/>
        </w:rPr>
        <w:t>在</w:t>
      </w:r>
      <w:r w:rsidRPr="00C22EB0">
        <w:rPr>
          <w:rFonts w:eastAsia="SimSun" w:cs="Tahoma"/>
          <w:spacing w:val="-2"/>
          <w:szCs w:val="20"/>
        </w:rPr>
        <w:t xml:space="preserve"> 2011 </w:t>
      </w:r>
      <w:r w:rsidRPr="00C22EB0">
        <w:rPr>
          <w:rFonts w:eastAsia="SimSun" w:cs="Tahoma"/>
          <w:spacing w:val="-2"/>
          <w:szCs w:val="20"/>
        </w:rPr>
        <w:t>年</w:t>
      </w:r>
      <w:r w:rsidRPr="00C22EB0">
        <w:rPr>
          <w:rFonts w:eastAsia="SimSun" w:cs="Tahoma"/>
          <w:spacing w:val="-2"/>
          <w:szCs w:val="20"/>
        </w:rPr>
        <w:t xml:space="preserve"> 10 </w:t>
      </w:r>
      <w:r w:rsidRPr="00C22EB0">
        <w:rPr>
          <w:rFonts w:eastAsia="SimSun" w:cs="Tahoma"/>
          <w:spacing w:val="-2"/>
          <w:szCs w:val="20"/>
        </w:rPr>
        <w:t>月</w:t>
      </w:r>
      <w:r w:rsidRPr="00C22EB0">
        <w:rPr>
          <w:rFonts w:eastAsia="SimSun" w:cs="Tahoma"/>
          <w:spacing w:val="-2"/>
          <w:szCs w:val="20"/>
        </w:rPr>
        <w:t xml:space="preserve"> 1 </w:t>
      </w:r>
      <w:r w:rsidRPr="00C22EB0">
        <w:rPr>
          <w:rFonts w:eastAsia="SimSun" w:cs="Tahoma"/>
          <w:spacing w:val="-2"/>
          <w:szCs w:val="20"/>
        </w:rPr>
        <w:t>日或之后购买</w:t>
      </w:r>
      <w:r w:rsidRPr="00C22EB0">
        <w:rPr>
          <w:rFonts w:eastAsia="SimSun" w:cs="Tahoma"/>
          <w:spacing w:val="-2"/>
          <w:szCs w:val="20"/>
        </w:rPr>
        <w:t xml:space="preserve"> Office for Mac Standard 2011 </w:t>
      </w:r>
      <w:r w:rsidRPr="00C22EB0">
        <w:rPr>
          <w:rFonts w:eastAsia="SimSun" w:cs="Tahoma"/>
          <w:spacing w:val="-2"/>
          <w:szCs w:val="20"/>
        </w:rPr>
        <w:t>的客户将拥有</w:t>
      </w:r>
      <w:r w:rsidRPr="00C22EB0">
        <w:rPr>
          <w:rFonts w:eastAsia="SimSun" w:cs="Tahoma"/>
          <w:spacing w:val="-2"/>
          <w:szCs w:val="20"/>
        </w:rPr>
        <w:t xml:space="preserve"> Office </w:t>
      </w:r>
      <w:r w:rsidRPr="00C22EB0">
        <w:rPr>
          <w:rFonts w:eastAsia="SimSun" w:cs="Tahoma"/>
          <w:spacing w:val="-2"/>
          <w:szCs w:val="20"/>
        </w:rPr>
        <w:t>套件，该套件包括</w:t>
      </w:r>
      <w:r w:rsidRPr="00C22EB0">
        <w:rPr>
          <w:rFonts w:eastAsia="SimSun" w:cs="Tahoma"/>
          <w:spacing w:val="-2"/>
          <w:szCs w:val="20"/>
        </w:rPr>
        <w:t xml:space="preserve"> Lync for 2011 </w:t>
      </w:r>
      <w:r w:rsidRPr="00C22EB0">
        <w:rPr>
          <w:rFonts w:eastAsia="SimSun" w:cs="Tahoma"/>
          <w:spacing w:val="-2"/>
          <w:szCs w:val="20"/>
        </w:rPr>
        <w:t>而不是</w:t>
      </w:r>
      <w:r w:rsidRPr="00C22EB0">
        <w:rPr>
          <w:rFonts w:eastAsia="SimSun" w:cs="Tahoma"/>
          <w:spacing w:val="-2"/>
          <w:szCs w:val="20"/>
        </w:rPr>
        <w:t xml:space="preserve"> Communicator for Mac 2011</w:t>
      </w:r>
      <w:r w:rsidRPr="00C22EB0">
        <w:rPr>
          <w:rFonts w:eastAsia="SimSun" w:cs="Tahoma"/>
          <w:spacing w:val="-2"/>
          <w:szCs w:val="20"/>
        </w:rPr>
        <w:t>。如果客户享有在</w:t>
      </w:r>
      <w:r w:rsidRPr="00C22EB0">
        <w:rPr>
          <w:rFonts w:eastAsia="SimSun" w:cs="Tahoma"/>
          <w:spacing w:val="-2"/>
          <w:szCs w:val="20"/>
        </w:rPr>
        <w:t xml:space="preserve"> 2011 </w:t>
      </w:r>
      <w:r w:rsidRPr="00C22EB0">
        <w:rPr>
          <w:rFonts w:eastAsia="SimSun" w:cs="Tahoma"/>
          <w:spacing w:val="-2"/>
          <w:szCs w:val="20"/>
        </w:rPr>
        <w:t>年</w:t>
      </w:r>
      <w:r w:rsidRPr="00C22EB0">
        <w:rPr>
          <w:rFonts w:eastAsia="SimSun" w:cs="Tahoma"/>
          <w:spacing w:val="-2"/>
          <w:szCs w:val="20"/>
        </w:rPr>
        <w:t xml:space="preserve"> 10 </w:t>
      </w:r>
      <w:r w:rsidRPr="00C22EB0">
        <w:rPr>
          <w:rFonts w:eastAsia="SimSun" w:cs="Tahoma"/>
          <w:spacing w:val="-2"/>
          <w:szCs w:val="20"/>
        </w:rPr>
        <w:t>月</w:t>
      </w:r>
      <w:r w:rsidRPr="00C22EB0">
        <w:rPr>
          <w:rFonts w:eastAsia="SimSun" w:cs="Tahoma"/>
          <w:spacing w:val="-2"/>
          <w:szCs w:val="20"/>
        </w:rPr>
        <w:t xml:space="preserve"> 1 </w:t>
      </w:r>
      <w:r w:rsidRPr="00C22EB0">
        <w:rPr>
          <w:rFonts w:eastAsia="SimSun" w:cs="Tahoma"/>
          <w:spacing w:val="-2"/>
          <w:szCs w:val="20"/>
        </w:rPr>
        <w:t>日或之后生效的</w:t>
      </w:r>
      <w:r w:rsidRPr="00C22EB0">
        <w:rPr>
          <w:rFonts w:eastAsia="SimSun" w:cs="Tahoma"/>
          <w:spacing w:val="-2"/>
          <w:szCs w:val="20"/>
        </w:rPr>
        <w:t xml:space="preserve"> Office for Mac Standard 2011 </w:t>
      </w:r>
      <w:r w:rsidRPr="00C22EB0">
        <w:rPr>
          <w:rFonts w:eastAsia="SimSun" w:cs="Tahoma"/>
          <w:spacing w:val="-2"/>
          <w:szCs w:val="20"/>
        </w:rPr>
        <w:t>软件保障范围，则他们可以使用</w:t>
      </w:r>
      <w:r w:rsidRPr="00C22EB0">
        <w:rPr>
          <w:rFonts w:eastAsia="SimSun" w:cs="Tahoma"/>
          <w:spacing w:val="-2"/>
          <w:szCs w:val="20"/>
        </w:rPr>
        <w:t xml:space="preserve"> Communicator for Mac 2011 </w:t>
      </w:r>
      <w:r w:rsidRPr="00C22EB0">
        <w:rPr>
          <w:rFonts w:eastAsia="SimSun" w:cs="Tahoma"/>
          <w:spacing w:val="-2"/>
          <w:szCs w:val="20"/>
        </w:rPr>
        <w:t>或升级到</w:t>
      </w:r>
      <w:r w:rsidRPr="00C22EB0">
        <w:rPr>
          <w:rFonts w:eastAsia="SimSun" w:cs="Tahoma"/>
          <w:spacing w:val="-2"/>
          <w:szCs w:val="20"/>
        </w:rPr>
        <w:t xml:space="preserve"> Lync for Mac 2011</w:t>
      </w:r>
      <w:r w:rsidRPr="00C22EB0">
        <w:rPr>
          <w:rFonts w:eastAsia="SimSun" w:cs="Tahoma"/>
          <w:spacing w:val="-2"/>
          <w:szCs w:val="20"/>
        </w:rPr>
        <w:t>。</w:t>
      </w:r>
    </w:p>
    <w:p w14:paraId="6BF3E0C5" w14:textId="77777777" w:rsidR="007631EF" w:rsidRPr="001E20FA" w:rsidRDefault="007631EF" w:rsidP="00F21E5F">
      <w:pPr>
        <w:rPr>
          <w:rFonts w:eastAsia="SimSun" w:cs="Tahoma"/>
        </w:rPr>
      </w:pPr>
    </w:p>
    <w:p w14:paraId="6BF3E0C6" w14:textId="77777777" w:rsidR="00697E59" w:rsidRPr="001E20FA" w:rsidRDefault="00697E59" w:rsidP="00F21E5F">
      <w:pPr>
        <w:rPr>
          <w:rFonts w:eastAsia="SimSun" w:cs="Tahoma"/>
        </w:rPr>
      </w:pPr>
      <w:bookmarkStart w:id="1031" w:name="_Toc336338265"/>
    </w:p>
    <w:p w14:paraId="6BF3E0C7" w14:textId="77777777" w:rsidR="00023FE7" w:rsidRPr="001E20FA" w:rsidRDefault="0095763C" w:rsidP="00F21E5F">
      <w:pPr>
        <w:pStyle w:val="Heading3"/>
        <w:rPr>
          <w:rFonts w:ascii="Tahoma" w:eastAsia="SimSun" w:hAnsi="Tahoma" w:cs="Tahoma"/>
        </w:rPr>
      </w:pPr>
      <w:bookmarkStart w:id="1032" w:name="_5_Office_Multi-Language"/>
      <w:bookmarkStart w:id="1033" w:name="_7_Office_Multi-Language"/>
      <w:bookmarkStart w:id="1034" w:name="_8_Office_多语言包"/>
      <w:bookmarkStart w:id="1035" w:name="Aps_8OffMultiLangPack07"/>
      <w:bookmarkStart w:id="1036" w:name="Aps_6OfficeMultiLangPack2010"/>
      <w:bookmarkStart w:id="1037" w:name="Aps_5OfficeMultiLangPack2010"/>
      <w:bookmarkStart w:id="1038" w:name="_Toc348164871"/>
      <w:bookmarkEnd w:id="1032"/>
      <w:bookmarkEnd w:id="1033"/>
      <w:bookmarkEnd w:id="1034"/>
      <w:r w:rsidRPr="001E20FA">
        <w:rPr>
          <w:rFonts w:ascii="Tahoma" w:eastAsia="SimSun" w:hAnsi="Tahoma" w:cs="Tahoma"/>
          <w:caps/>
          <w:color w:val="F66400"/>
          <w:sz w:val="22"/>
          <w:vertAlign w:val="superscript"/>
        </w:rPr>
        <w:t>8</w:t>
      </w:r>
      <w:r w:rsidRPr="001E20FA">
        <w:rPr>
          <w:rFonts w:ascii="Tahoma" w:eastAsia="SimSun" w:hAnsi="Tahoma" w:cs="Tahoma"/>
          <w:color w:val="F66400"/>
          <w:sz w:val="22"/>
        </w:rPr>
        <w:t xml:space="preserve"> Office </w:t>
      </w:r>
      <w:r w:rsidRPr="001E20FA">
        <w:rPr>
          <w:rFonts w:ascii="Tahoma" w:eastAsia="SimSun" w:hAnsi="Tahoma" w:cs="Tahoma"/>
          <w:color w:val="F66400"/>
          <w:sz w:val="22"/>
        </w:rPr>
        <w:t>多语言包</w:t>
      </w:r>
      <w:r w:rsidRPr="001E20FA">
        <w:rPr>
          <w:rFonts w:ascii="Tahoma" w:eastAsia="SimSun" w:hAnsi="Tahoma" w:cs="Tahoma"/>
          <w:color w:val="F66400"/>
          <w:sz w:val="22"/>
        </w:rPr>
        <w:t xml:space="preserve"> </w:t>
      </w:r>
      <w:bookmarkEnd w:id="1031"/>
      <w:bookmarkEnd w:id="1035"/>
      <w:bookmarkEnd w:id="1036"/>
      <w:bookmarkEnd w:id="1037"/>
      <w:r w:rsidRPr="001E20FA">
        <w:rPr>
          <w:rFonts w:ascii="Tahoma" w:eastAsia="SimSun" w:hAnsi="Tahoma" w:cs="Tahoma"/>
          <w:color w:val="F66400"/>
          <w:sz w:val="22"/>
        </w:rPr>
        <w:t>2013</w:t>
      </w:r>
      <w:bookmarkEnd w:id="1038"/>
    </w:p>
    <w:p w14:paraId="6BF3E0C8" w14:textId="77777777" w:rsidR="00023FE7" w:rsidRPr="001E20FA" w:rsidRDefault="00023FE7" w:rsidP="00F21E5F">
      <w:pPr>
        <w:rPr>
          <w:rFonts w:eastAsia="SimSun" w:cs="Tahoma"/>
        </w:rPr>
      </w:pPr>
    </w:p>
    <w:p w14:paraId="6BF3E0C9" w14:textId="77777777" w:rsidR="00223A77" w:rsidRPr="001E20FA" w:rsidRDefault="0035314F" w:rsidP="00F21E5F">
      <w:pPr>
        <w:spacing w:after="60"/>
        <w:ind w:left="720"/>
        <w:rPr>
          <w:rFonts w:eastAsia="SimSun" w:cs="Tahoma"/>
          <w:lang w:eastAsia="zh-CN"/>
        </w:rPr>
      </w:pPr>
      <w:r w:rsidRPr="001E20FA">
        <w:rPr>
          <w:rFonts w:eastAsia="SimSun" w:cs="Tahoma"/>
          <w:b/>
          <w:szCs w:val="20"/>
          <w:lang w:eastAsia="zh-CN"/>
        </w:rPr>
        <w:t xml:space="preserve">Office </w:t>
      </w:r>
      <w:r w:rsidRPr="001E20FA">
        <w:rPr>
          <w:rFonts w:eastAsia="SimSun" w:cs="Tahoma"/>
          <w:b/>
          <w:szCs w:val="20"/>
          <w:lang w:eastAsia="zh-CN"/>
        </w:rPr>
        <w:t>多语言包</w:t>
      </w:r>
      <w:r w:rsidRPr="001E20FA">
        <w:rPr>
          <w:rFonts w:eastAsia="SimSun" w:cs="Tahoma"/>
          <w:b/>
          <w:szCs w:val="20"/>
          <w:lang w:eastAsia="zh-CN"/>
        </w:rPr>
        <w:t xml:space="preserve"> 2013 </w:t>
      </w:r>
      <w:r w:rsidRPr="001E20FA">
        <w:rPr>
          <w:rFonts w:eastAsia="SimSun" w:cs="Tahoma"/>
          <w:b/>
          <w:szCs w:val="20"/>
          <w:lang w:eastAsia="zh-CN"/>
        </w:rPr>
        <w:t>的降级权利</w:t>
      </w:r>
    </w:p>
    <w:p w14:paraId="6BF3E0CA" w14:textId="77777777" w:rsidR="00223A77" w:rsidRPr="001E20FA" w:rsidRDefault="00223A77" w:rsidP="00F21E5F">
      <w:pPr>
        <w:ind w:left="720"/>
        <w:rPr>
          <w:rFonts w:eastAsia="SimSun" w:cs="Tahoma"/>
          <w:lang w:eastAsia="zh-CN"/>
        </w:rPr>
      </w:pPr>
      <w:r w:rsidRPr="001E20FA">
        <w:rPr>
          <w:rFonts w:eastAsia="SimSun" w:cs="Tahoma"/>
          <w:szCs w:val="18"/>
          <w:lang w:eastAsia="zh-CN"/>
        </w:rPr>
        <w:t>拥有</w:t>
      </w:r>
      <w:r w:rsidRPr="001E20FA">
        <w:rPr>
          <w:rFonts w:eastAsia="SimSun" w:cs="Tahoma"/>
          <w:szCs w:val="18"/>
          <w:lang w:eastAsia="zh-CN"/>
        </w:rPr>
        <w:t xml:space="preserve"> Office </w:t>
      </w:r>
      <w:r w:rsidRPr="001E20FA">
        <w:rPr>
          <w:rFonts w:eastAsia="SimSun" w:cs="Tahoma"/>
          <w:szCs w:val="18"/>
          <w:lang w:eastAsia="zh-CN"/>
        </w:rPr>
        <w:t>多语言包</w:t>
      </w:r>
      <w:r w:rsidRPr="001E20FA">
        <w:rPr>
          <w:rFonts w:eastAsia="SimSun" w:cs="Tahoma"/>
          <w:szCs w:val="18"/>
          <w:lang w:eastAsia="zh-CN"/>
        </w:rPr>
        <w:t xml:space="preserve"> 2013 </w:t>
      </w:r>
      <w:r w:rsidRPr="001E20FA">
        <w:rPr>
          <w:rFonts w:eastAsia="SimSun" w:cs="Tahoma"/>
          <w:szCs w:val="18"/>
          <w:lang w:eastAsia="zh-CN"/>
        </w:rPr>
        <w:t>许可及下列任何产品许可的批量许可客户：</w:t>
      </w:r>
    </w:p>
    <w:p w14:paraId="6BF3E0CB" w14:textId="77777777" w:rsidR="00C2130B" w:rsidRPr="001E20FA" w:rsidRDefault="00C2130B" w:rsidP="00F21E5F">
      <w:pPr>
        <w:ind w:left="900"/>
        <w:rPr>
          <w:rFonts w:eastAsia="SimSun" w:cs="Tahoma"/>
          <w:lang w:eastAsia="zh-CN"/>
        </w:rPr>
      </w:pPr>
    </w:p>
    <w:p w14:paraId="6BF3E0CC" w14:textId="77777777" w:rsidR="00223A77" w:rsidRPr="001E20FA" w:rsidRDefault="00223A77" w:rsidP="00F21E5F">
      <w:pPr>
        <w:numPr>
          <w:ilvl w:val="0"/>
          <w:numId w:val="9"/>
        </w:numPr>
        <w:spacing w:after="60"/>
        <w:ind w:left="1440"/>
        <w:rPr>
          <w:rFonts w:eastAsia="SimSun" w:cs="Tahoma"/>
        </w:rPr>
      </w:pPr>
      <w:r w:rsidRPr="001E20FA">
        <w:rPr>
          <w:rFonts w:eastAsia="SimSun" w:cs="Tahoma"/>
          <w:szCs w:val="18"/>
        </w:rPr>
        <w:t>Office Standard 2013</w:t>
      </w:r>
    </w:p>
    <w:p w14:paraId="6BF3E0CD" w14:textId="77777777" w:rsidR="00223A77" w:rsidRPr="001E20FA" w:rsidRDefault="00223A77" w:rsidP="00F21E5F">
      <w:pPr>
        <w:numPr>
          <w:ilvl w:val="0"/>
          <w:numId w:val="9"/>
        </w:numPr>
        <w:spacing w:after="60"/>
        <w:ind w:left="1440"/>
        <w:rPr>
          <w:rFonts w:eastAsia="SimSun" w:cs="Tahoma"/>
        </w:rPr>
      </w:pPr>
      <w:r w:rsidRPr="001E20FA">
        <w:rPr>
          <w:rFonts w:eastAsia="SimSun" w:cs="Tahoma"/>
          <w:szCs w:val="18"/>
        </w:rPr>
        <w:t>Office Professional Plus 2013</w:t>
      </w:r>
    </w:p>
    <w:p w14:paraId="6BF3E0CE" w14:textId="77777777" w:rsidR="00223A77" w:rsidRPr="001E20FA" w:rsidRDefault="00223A77" w:rsidP="00F21E5F">
      <w:pPr>
        <w:numPr>
          <w:ilvl w:val="0"/>
          <w:numId w:val="9"/>
        </w:numPr>
        <w:spacing w:after="60"/>
        <w:ind w:left="1440"/>
        <w:rPr>
          <w:rFonts w:eastAsia="SimSun" w:cs="Tahoma"/>
        </w:rPr>
      </w:pPr>
      <w:r w:rsidRPr="001E20FA">
        <w:rPr>
          <w:rFonts w:eastAsia="SimSun" w:cs="Tahoma"/>
          <w:szCs w:val="18"/>
        </w:rPr>
        <w:t>Project Standard 2013</w:t>
      </w:r>
    </w:p>
    <w:p w14:paraId="6BF3E0CF" w14:textId="77777777" w:rsidR="00223A77" w:rsidRPr="007A2921" w:rsidRDefault="00223A77" w:rsidP="00F21E5F">
      <w:pPr>
        <w:numPr>
          <w:ilvl w:val="0"/>
          <w:numId w:val="9"/>
        </w:numPr>
        <w:spacing w:after="60"/>
        <w:ind w:left="1440"/>
        <w:rPr>
          <w:rFonts w:eastAsia="SimSun" w:cs="Tahoma"/>
        </w:rPr>
      </w:pPr>
      <w:r w:rsidRPr="001E20FA">
        <w:rPr>
          <w:rFonts w:eastAsia="SimSun" w:cs="Tahoma"/>
          <w:szCs w:val="18"/>
        </w:rPr>
        <w:t>Project Professional 2013</w:t>
      </w:r>
    </w:p>
    <w:p w14:paraId="6BF3E0D0" w14:textId="77777777" w:rsidR="007A2921" w:rsidRPr="001E20FA" w:rsidRDefault="007A2921" w:rsidP="007A2921">
      <w:pPr>
        <w:spacing w:after="60"/>
        <w:ind w:left="1440"/>
        <w:rPr>
          <w:rFonts w:eastAsia="SimSun" w:cs="Tahoma"/>
        </w:rPr>
      </w:pPr>
    </w:p>
    <w:p w14:paraId="6BF3E0D1" w14:textId="77777777" w:rsidR="00223A77" w:rsidRPr="001E20FA" w:rsidRDefault="00223A77" w:rsidP="00F21E5F">
      <w:pPr>
        <w:numPr>
          <w:ilvl w:val="0"/>
          <w:numId w:val="9"/>
        </w:numPr>
        <w:spacing w:after="60"/>
        <w:ind w:left="1440"/>
        <w:rPr>
          <w:rFonts w:eastAsia="SimSun" w:cs="Tahoma"/>
        </w:rPr>
      </w:pPr>
      <w:r w:rsidRPr="001E20FA">
        <w:rPr>
          <w:rFonts w:eastAsia="SimSun" w:cs="Tahoma"/>
          <w:szCs w:val="18"/>
        </w:rPr>
        <w:t>Visio Standard 2013</w:t>
      </w:r>
    </w:p>
    <w:p w14:paraId="6BF3E0D2" w14:textId="77777777" w:rsidR="00223A77" w:rsidRPr="001E20FA" w:rsidRDefault="00223A77" w:rsidP="00F21E5F">
      <w:pPr>
        <w:numPr>
          <w:ilvl w:val="0"/>
          <w:numId w:val="9"/>
        </w:numPr>
        <w:spacing w:after="60"/>
        <w:ind w:left="1440"/>
        <w:rPr>
          <w:rFonts w:eastAsia="SimSun" w:cs="Tahoma"/>
        </w:rPr>
      </w:pPr>
      <w:r w:rsidRPr="001E20FA">
        <w:rPr>
          <w:rFonts w:eastAsia="SimSun" w:cs="Tahoma"/>
          <w:szCs w:val="18"/>
        </w:rPr>
        <w:t>Visio Professional 2013</w:t>
      </w:r>
    </w:p>
    <w:p w14:paraId="6BF3E0D3" w14:textId="77777777" w:rsidR="00223A77" w:rsidRPr="001E20FA" w:rsidRDefault="00223A77" w:rsidP="00F21E5F">
      <w:pPr>
        <w:ind w:left="1260"/>
        <w:rPr>
          <w:rFonts w:eastAsia="SimSun" w:cs="Tahoma"/>
        </w:rPr>
      </w:pPr>
    </w:p>
    <w:p w14:paraId="6BF3E0D4" w14:textId="77777777" w:rsidR="00223A77" w:rsidRPr="001E20FA" w:rsidRDefault="00223A77" w:rsidP="00F21E5F">
      <w:pPr>
        <w:ind w:left="720"/>
        <w:rPr>
          <w:rFonts w:eastAsia="SimSun" w:cs="Tahoma"/>
          <w:lang w:eastAsia="zh-CN"/>
        </w:rPr>
      </w:pPr>
      <w:r w:rsidRPr="001E20FA">
        <w:rPr>
          <w:rFonts w:eastAsia="SimSun" w:cs="Tahoma"/>
          <w:szCs w:val="18"/>
          <w:lang w:eastAsia="zh-CN"/>
        </w:rPr>
        <w:t>有资格使用该产品降级版本的英语</w:t>
      </w:r>
      <w:r w:rsidRPr="001E20FA">
        <w:rPr>
          <w:rFonts w:eastAsia="SimSun" w:cs="Tahoma"/>
          <w:szCs w:val="18"/>
          <w:lang w:eastAsia="zh-CN"/>
        </w:rPr>
        <w:t>/</w:t>
      </w:r>
      <w:r w:rsidRPr="001E20FA">
        <w:rPr>
          <w:rFonts w:eastAsia="SimSun" w:cs="Tahoma"/>
          <w:szCs w:val="18"/>
          <w:lang w:eastAsia="zh-CN"/>
        </w:rPr>
        <w:t>多语言版本来代替被授予许可的版本</w:t>
      </w:r>
      <w:r w:rsidRPr="001E20FA">
        <w:rPr>
          <w:rFonts w:eastAsia="SimSun" w:cs="Tahoma"/>
          <w:i/>
          <w:iCs/>
          <w:szCs w:val="18"/>
          <w:lang w:eastAsia="zh-CN"/>
        </w:rPr>
        <w:t>。</w:t>
      </w:r>
      <w:r w:rsidRPr="001E20FA">
        <w:rPr>
          <w:rFonts w:eastAsia="SimSun" w:cs="Tahoma"/>
          <w:szCs w:val="18"/>
          <w:lang w:eastAsia="zh-CN"/>
        </w:rPr>
        <w:t>对产品降级版本的使用受该产品</w:t>
      </w:r>
      <w:r w:rsidRPr="001E20FA">
        <w:rPr>
          <w:rFonts w:eastAsia="SimSun" w:cs="Tahoma"/>
          <w:szCs w:val="18"/>
          <w:lang w:eastAsia="zh-CN"/>
        </w:rPr>
        <w:t xml:space="preserve"> 2013 </w:t>
      </w:r>
      <w:r w:rsidRPr="001E20FA">
        <w:rPr>
          <w:rFonts w:eastAsia="SimSun" w:cs="Tahoma"/>
          <w:szCs w:val="18"/>
          <w:lang w:eastAsia="zh-CN"/>
        </w:rPr>
        <w:t>版本的使用权利的约束。当客户使用</w:t>
      </w:r>
      <w:r w:rsidRPr="001E20FA">
        <w:rPr>
          <w:rFonts w:eastAsia="SimSun" w:cs="Tahoma"/>
          <w:szCs w:val="18"/>
          <w:lang w:eastAsia="zh-CN"/>
        </w:rPr>
        <w:t xml:space="preserve"> Office </w:t>
      </w:r>
      <w:r w:rsidRPr="001E20FA">
        <w:rPr>
          <w:rFonts w:eastAsia="SimSun" w:cs="Tahoma"/>
          <w:szCs w:val="18"/>
          <w:lang w:eastAsia="zh-CN"/>
        </w:rPr>
        <w:t>多语言包</w:t>
      </w:r>
      <w:r w:rsidRPr="001E20FA">
        <w:rPr>
          <w:rFonts w:eastAsia="SimSun" w:cs="Tahoma"/>
          <w:szCs w:val="18"/>
          <w:lang w:eastAsia="zh-CN"/>
        </w:rPr>
        <w:t xml:space="preserve"> 2013 </w:t>
      </w:r>
      <w:r w:rsidRPr="001E20FA">
        <w:rPr>
          <w:rFonts w:eastAsia="SimSun" w:cs="Tahoma"/>
          <w:szCs w:val="18"/>
          <w:lang w:eastAsia="zh-CN"/>
        </w:rPr>
        <w:t>或上面所列</w:t>
      </w:r>
      <w:r w:rsidRPr="001E20FA">
        <w:rPr>
          <w:rFonts w:eastAsia="SimSun" w:cs="Tahoma"/>
          <w:szCs w:val="18"/>
          <w:lang w:eastAsia="zh-CN"/>
        </w:rPr>
        <w:t xml:space="preserve"> 2013 </w:t>
      </w:r>
      <w:r w:rsidRPr="001E20FA">
        <w:rPr>
          <w:rFonts w:eastAsia="SimSun" w:cs="Tahoma"/>
          <w:szCs w:val="18"/>
          <w:lang w:eastAsia="zh-CN"/>
        </w:rPr>
        <w:t>产品的权利到期时，上述权利也将到期。</w:t>
      </w:r>
    </w:p>
    <w:p w14:paraId="6BF3E0D5" w14:textId="77777777" w:rsidR="00CA6122" w:rsidRPr="007A2921" w:rsidRDefault="00CA6122" w:rsidP="00F21E5F">
      <w:pPr>
        <w:pStyle w:val="Heading3"/>
        <w:rPr>
          <w:rFonts w:ascii="Tahoma" w:eastAsia="SimSun" w:hAnsi="Tahoma" w:cs="Tahoma"/>
          <w:sz w:val="18"/>
          <w:szCs w:val="18"/>
          <w:lang w:eastAsia="zh-CN"/>
        </w:rPr>
      </w:pPr>
      <w:bookmarkStart w:id="1039" w:name="_Toc336338266"/>
      <w:bookmarkStart w:id="1040" w:name="Aps_9OffProPlus07forWin"/>
      <w:bookmarkStart w:id="1041" w:name="Aps_7OfficeProPlus2010"/>
      <w:bookmarkStart w:id="1042" w:name="Aps_6OfficeProPlus2010"/>
    </w:p>
    <w:p w14:paraId="6BF3E0D6" w14:textId="77777777" w:rsidR="00CA6122" w:rsidRPr="007A2921" w:rsidRDefault="00CA6122" w:rsidP="00F21E5F">
      <w:pPr>
        <w:pStyle w:val="Heading3"/>
        <w:rPr>
          <w:rFonts w:ascii="Tahoma" w:eastAsia="SimSun" w:hAnsi="Tahoma" w:cs="Tahoma"/>
          <w:sz w:val="18"/>
          <w:szCs w:val="18"/>
          <w:lang w:eastAsia="zh-CN"/>
        </w:rPr>
      </w:pPr>
    </w:p>
    <w:p w14:paraId="6BF3E0D7" w14:textId="77777777" w:rsidR="00023FE7" w:rsidRPr="001E20FA" w:rsidRDefault="0095763C" w:rsidP="00F21E5F">
      <w:pPr>
        <w:pStyle w:val="Heading3"/>
        <w:rPr>
          <w:rFonts w:ascii="Tahoma" w:eastAsia="SimSun" w:hAnsi="Tahoma" w:cs="Tahoma"/>
        </w:rPr>
      </w:pPr>
      <w:bookmarkStart w:id="1043" w:name="_9_Office_Professional"/>
      <w:bookmarkStart w:id="1044" w:name="_Toc348164872"/>
      <w:bookmarkEnd w:id="1043"/>
      <w:r w:rsidRPr="001E20FA">
        <w:rPr>
          <w:rFonts w:ascii="Tahoma" w:eastAsia="SimSun" w:hAnsi="Tahoma" w:cs="Tahoma"/>
          <w:caps/>
          <w:color w:val="F66400"/>
          <w:sz w:val="22"/>
          <w:vertAlign w:val="superscript"/>
        </w:rPr>
        <w:t>9</w:t>
      </w:r>
      <w:r w:rsidRPr="001E20FA">
        <w:rPr>
          <w:rFonts w:ascii="Tahoma" w:eastAsia="SimSun" w:hAnsi="Tahoma" w:cs="Tahoma"/>
          <w:color w:val="F66400"/>
          <w:sz w:val="22"/>
        </w:rPr>
        <w:t xml:space="preserve"> Office Professional Plus </w:t>
      </w:r>
      <w:bookmarkEnd w:id="1039"/>
      <w:r w:rsidRPr="001E20FA">
        <w:rPr>
          <w:rFonts w:ascii="Tahoma" w:eastAsia="SimSun" w:hAnsi="Tahoma" w:cs="Tahoma"/>
          <w:color w:val="F66400"/>
          <w:sz w:val="22"/>
        </w:rPr>
        <w:t>2013</w:t>
      </w:r>
      <w:bookmarkEnd w:id="1044"/>
    </w:p>
    <w:bookmarkEnd w:id="1040"/>
    <w:bookmarkEnd w:id="1041"/>
    <w:bookmarkEnd w:id="1042"/>
    <w:p w14:paraId="6BF3E0D8" w14:textId="77777777" w:rsidR="00023FE7" w:rsidRPr="001E20FA" w:rsidRDefault="00023FE7" w:rsidP="00F21E5F">
      <w:pPr>
        <w:rPr>
          <w:rFonts w:eastAsia="SimSun" w:cs="Tahoma"/>
        </w:rPr>
      </w:pPr>
    </w:p>
    <w:p w14:paraId="6BF3E0D9" w14:textId="77777777" w:rsidR="00223A77" w:rsidRPr="001E20FA" w:rsidRDefault="00223A77" w:rsidP="00F21E5F">
      <w:pPr>
        <w:pStyle w:val="EndnoteText"/>
        <w:numPr>
          <w:ilvl w:val="0"/>
          <w:numId w:val="140"/>
        </w:numPr>
        <w:ind w:left="1080"/>
        <w:rPr>
          <w:rFonts w:ascii="Tahoma" w:eastAsia="SimSun" w:hAnsi="Tahoma" w:cs="Tahoma"/>
          <w:lang w:eastAsia="zh-CN"/>
        </w:rPr>
      </w:pPr>
      <w:r w:rsidRPr="001E20FA">
        <w:rPr>
          <w:rFonts w:ascii="Tahoma" w:eastAsia="SimSun" w:hAnsi="Tahoma" w:cs="Tahoma"/>
          <w:sz w:val="18"/>
          <w:szCs w:val="20"/>
          <w:lang w:eastAsia="zh-CN"/>
        </w:rPr>
        <w:t>在家工作</w:t>
      </w:r>
      <w:r w:rsidRPr="001E20FA">
        <w:rPr>
          <w:rFonts w:ascii="Tahoma" w:eastAsia="SimSun" w:hAnsi="Tahoma" w:cs="Tahoma"/>
          <w:sz w:val="18"/>
          <w:szCs w:val="20"/>
          <w:lang w:eastAsia="zh-CN"/>
        </w:rPr>
        <w:t xml:space="preserve"> (WAH) </w:t>
      </w:r>
      <w:r w:rsidRPr="001E20FA">
        <w:rPr>
          <w:rFonts w:ascii="Tahoma" w:eastAsia="SimSun" w:hAnsi="Tahoma" w:cs="Tahoma"/>
          <w:sz w:val="18"/>
          <w:szCs w:val="20"/>
          <w:lang w:eastAsia="zh-CN"/>
        </w:rPr>
        <w:t>许可，</w:t>
      </w:r>
      <w:r w:rsidRPr="001E20FA">
        <w:rPr>
          <w:rFonts w:ascii="Tahoma" w:eastAsia="SimSun" w:hAnsi="Tahoma" w:cs="Tahoma"/>
          <w:sz w:val="18"/>
          <w:szCs w:val="18"/>
          <w:lang w:eastAsia="zh-CN"/>
        </w:rPr>
        <w:t>适用于选择和选择附加</w:t>
      </w:r>
      <w:r w:rsidRPr="001E20FA">
        <w:rPr>
          <w:rFonts w:ascii="Tahoma" w:eastAsia="SimSun" w:hAnsi="Tahoma" w:cs="Tahoma"/>
          <w:sz w:val="18"/>
          <w:szCs w:val="20"/>
          <w:lang w:eastAsia="zh-CN"/>
        </w:rPr>
        <w:t>客户</w:t>
      </w:r>
    </w:p>
    <w:p w14:paraId="6BF3E0DA" w14:textId="77777777" w:rsidR="00223A77" w:rsidRPr="001E20FA" w:rsidRDefault="00223A77" w:rsidP="00F21E5F">
      <w:pPr>
        <w:pStyle w:val="EndnoteText"/>
        <w:numPr>
          <w:ilvl w:val="0"/>
          <w:numId w:val="140"/>
        </w:numPr>
        <w:ind w:left="1080"/>
        <w:rPr>
          <w:rFonts w:ascii="Tahoma" w:eastAsia="SimSun" w:hAnsi="Tahoma" w:cs="Tahoma"/>
          <w:lang w:eastAsia="zh-CN"/>
        </w:rPr>
      </w:pPr>
      <w:r w:rsidRPr="001E20FA">
        <w:rPr>
          <w:rFonts w:ascii="Tahoma" w:eastAsia="SimSun" w:hAnsi="Tahoma" w:cs="Tahoma"/>
          <w:sz w:val="18"/>
          <w:szCs w:val="20"/>
          <w:lang w:eastAsia="zh-CN"/>
        </w:rPr>
        <w:t>在家工作</w:t>
      </w:r>
      <w:r w:rsidRPr="001E20FA">
        <w:rPr>
          <w:rFonts w:ascii="Tahoma" w:eastAsia="SimSun" w:hAnsi="Tahoma" w:cs="Tahoma"/>
          <w:sz w:val="18"/>
          <w:szCs w:val="20"/>
          <w:lang w:eastAsia="zh-CN"/>
        </w:rPr>
        <w:t xml:space="preserve"> (WAH) </w:t>
      </w:r>
      <w:r w:rsidRPr="001E20FA">
        <w:rPr>
          <w:rFonts w:ascii="Tahoma" w:eastAsia="SimSun" w:hAnsi="Tahoma" w:cs="Tahoma"/>
          <w:sz w:val="18"/>
          <w:szCs w:val="20"/>
          <w:lang w:eastAsia="zh-CN"/>
        </w:rPr>
        <w:t>许可，适用于企业协议客户</w:t>
      </w:r>
    </w:p>
    <w:p w14:paraId="6BF3E0DB" w14:textId="77777777" w:rsidR="00223A77" w:rsidRPr="007A2921" w:rsidRDefault="00223A77" w:rsidP="00F21E5F">
      <w:pPr>
        <w:pStyle w:val="FootnoteBulletLevel1"/>
        <w:tabs>
          <w:tab w:val="clear" w:pos="900"/>
        </w:tabs>
        <w:spacing w:before="0" w:after="0"/>
        <w:ind w:left="720" w:firstLine="0"/>
        <w:rPr>
          <w:rFonts w:ascii="Tahoma" w:eastAsia="SimSun" w:hAnsi="Tahoma" w:cs="Tahoma"/>
          <w:sz w:val="18"/>
          <w:szCs w:val="18"/>
          <w:lang w:eastAsia="zh-CN"/>
        </w:rPr>
      </w:pPr>
    </w:p>
    <w:p w14:paraId="6BF3E0DC" w14:textId="77777777" w:rsidR="00864B8A" w:rsidRPr="001E20FA" w:rsidRDefault="00223A77" w:rsidP="00F21E5F">
      <w:pPr>
        <w:spacing w:after="60"/>
        <w:ind w:left="720"/>
        <w:rPr>
          <w:rFonts w:eastAsia="SimSun" w:cs="Tahoma"/>
        </w:rPr>
      </w:pPr>
      <w:r w:rsidRPr="001E20FA">
        <w:rPr>
          <w:rFonts w:eastAsia="SimSun" w:cs="Tahoma"/>
          <w:b/>
        </w:rPr>
        <w:t>Office Professional Plus 2013</w:t>
      </w:r>
    </w:p>
    <w:p w14:paraId="6BF3E0DD" w14:textId="77777777" w:rsidR="00223A77" w:rsidRPr="001E20FA" w:rsidRDefault="00223A77" w:rsidP="00F21E5F">
      <w:pPr>
        <w:spacing w:after="60"/>
        <w:ind w:left="720"/>
        <w:rPr>
          <w:rFonts w:eastAsia="SimSun" w:cs="Tahoma"/>
        </w:rPr>
      </w:pPr>
      <w:r w:rsidRPr="001E20FA">
        <w:rPr>
          <w:rFonts w:eastAsia="SimSun" w:cs="Tahoma"/>
        </w:rPr>
        <w:t xml:space="preserve">Office Professional Plus 2013 </w:t>
      </w:r>
      <w:r w:rsidRPr="001E20FA">
        <w:rPr>
          <w:rFonts w:eastAsia="SimSun" w:cs="Tahoma"/>
        </w:rPr>
        <w:t>的许可由以下部分组成：</w:t>
      </w:r>
      <w:r w:rsidRPr="001E20FA">
        <w:rPr>
          <w:rFonts w:eastAsia="SimSun" w:cs="Tahoma"/>
        </w:rPr>
        <w:t>Access 2013</w:t>
      </w:r>
      <w:r w:rsidRPr="001E20FA">
        <w:rPr>
          <w:rFonts w:eastAsia="SimSun" w:cs="Tahoma"/>
        </w:rPr>
        <w:t>、</w:t>
      </w:r>
      <w:r w:rsidRPr="001E20FA">
        <w:rPr>
          <w:rFonts w:eastAsia="SimSun" w:cs="Tahoma"/>
        </w:rPr>
        <w:t>Lync 2013</w:t>
      </w:r>
      <w:r w:rsidRPr="001E20FA">
        <w:rPr>
          <w:rFonts w:eastAsia="SimSun" w:cs="Tahoma"/>
        </w:rPr>
        <w:t>、</w:t>
      </w:r>
      <w:r w:rsidRPr="001E20FA">
        <w:rPr>
          <w:rFonts w:eastAsia="SimSun" w:cs="Tahoma"/>
        </w:rPr>
        <w:t>Excel 2013</w:t>
      </w:r>
      <w:r w:rsidRPr="001E20FA">
        <w:rPr>
          <w:rFonts w:eastAsia="SimSun" w:cs="Tahoma"/>
        </w:rPr>
        <w:t>、</w:t>
      </w:r>
      <w:r w:rsidRPr="001E20FA">
        <w:rPr>
          <w:rFonts w:eastAsia="SimSun" w:cs="Tahoma"/>
        </w:rPr>
        <w:t>InfoPath 2013</w:t>
      </w:r>
      <w:r w:rsidRPr="001E20FA">
        <w:rPr>
          <w:rFonts w:eastAsia="SimSun" w:cs="Tahoma"/>
        </w:rPr>
        <w:t>、</w:t>
      </w:r>
      <w:r w:rsidRPr="001E20FA">
        <w:rPr>
          <w:rFonts w:eastAsia="SimSun" w:cs="Tahoma"/>
        </w:rPr>
        <w:t>OneNote 2013</w:t>
      </w:r>
      <w:r w:rsidRPr="001E20FA">
        <w:rPr>
          <w:rFonts w:eastAsia="SimSun" w:cs="Tahoma"/>
        </w:rPr>
        <w:t>、</w:t>
      </w:r>
      <w:r w:rsidRPr="001E20FA">
        <w:rPr>
          <w:rFonts w:eastAsia="SimSun" w:cs="Tahoma"/>
        </w:rPr>
        <w:t>Outlook 2013</w:t>
      </w:r>
      <w:r w:rsidRPr="001E20FA">
        <w:rPr>
          <w:rFonts w:eastAsia="SimSun" w:cs="Tahoma"/>
        </w:rPr>
        <w:t>、</w:t>
      </w:r>
      <w:r w:rsidRPr="001E20FA">
        <w:rPr>
          <w:rFonts w:eastAsia="SimSun" w:cs="Tahoma"/>
        </w:rPr>
        <w:t xml:space="preserve">Office Home </w:t>
      </w:r>
      <w:r w:rsidRPr="001E20FA">
        <w:rPr>
          <w:rFonts w:eastAsia="SimSun" w:cs="Tahoma"/>
        </w:rPr>
        <w:t>和</w:t>
      </w:r>
      <w:r w:rsidRPr="001E20FA">
        <w:rPr>
          <w:rFonts w:eastAsia="SimSun" w:cs="Tahoma"/>
        </w:rPr>
        <w:t xml:space="preserve"> Student RT 2013 </w:t>
      </w:r>
      <w:r w:rsidRPr="001E20FA">
        <w:rPr>
          <w:rFonts w:eastAsia="SimSun" w:cs="Tahoma"/>
        </w:rPr>
        <w:t>商业用途、</w:t>
      </w:r>
      <w:r w:rsidRPr="001E20FA">
        <w:rPr>
          <w:rFonts w:eastAsia="SimSun" w:cs="Tahoma"/>
        </w:rPr>
        <w:t>Office Web Apps</w:t>
      </w:r>
      <w:r w:rsidRPr="001E20FA">
        <w:rPr>
          <w:rFonts w:eastAsia="SimSun" w:cs="Tahoma"/>
        </w:rPr>
        <w:t>、</w:t>
      </w:r>
      <w:r w:rsidRPr="001E20FA">
        <w:rPr>
          <w:rFonts w:eastAsia="SimSun" w:cs="Tahoma"/>
        </w:rPr>
        <w:t>PowerPoint 2013</w:t>
      </w:r>
      <w:r w:rsidRPr="001E20FA">
        <w:rPr>
          <w:rFonts w:eastAsia="SimSun" w:cs="Tahoma"/>
        </w:rPr>
        <w:t>、</w:t>
      </w:r>
      <w:r w:rsidRPr="001E20FA">
        <w:rPr>
          <w:rFonts w:eastAsia="SimSun" w:cs="Tahoma"/>
        </w:rPr>
        <w:t xml:space="preserve">Publisher 2013 </w:t>
      </w:r>
      <w:r w:rsidRPr="001E20FA">
        <w:rPr>
          <w:rFonts w:eastAsia="SimSun" w:cs="Tahoma"/>
        </w:rPr>
        <w:t>和</w:t>
      </w:r>
      <w:r w:rsidRPr="001E20FA">
        <w:rPr>
          <w:rFonts w:eastAsia="SimSun" w:cs="Tahoma"/>
        </w:rPr>
        <w:t xml:space="preserve"> Word 2013</w:t>
      </w:r>
      <w:r w:rsidRPr="001E20FA">
        <w:rPr>
          <w:rFonts w:eastAsia="SimSun" w:cs="Tahoma"/>
        </w:rPr>
        <w:t>。</w:t>
      </w:r>
    </w:p>
    <w:p w14:paraId="6BF3E0DE" w14:textId="77777777" w:rsidR="00973A93" w:rsidRPr="007A2921" w:rsidRDefault="00973A93" w:rsidP="00F21E5F">
      <w:pPr>
        <w:rPr>
          <w:rFonts w:cs="Tahoma"/>
          <w:b/>
        </w:rPr>
      </w:pPr>
    </w:p>
    <w:p w14:paraId="6BF3E0DF" w14:textId="77777777" w:rsidR="00223A77" w:rsidRPr="001E20FA" w:rsidRDefault="00223A77" w:rsidP="00F21E5F">
      <w:pPr>
        <w:spacing w:after="60"/>
        <w:ind w:left="720"/>
        <w:rPr>
          <w:rFonts w:eastAsia="SimSun" w:cs="Tahoma"/>
        </w:rPr>
      </w:pPr>
      <w:r w:rsidRPr="001E20FA">
        <w:rPr>
          <w:rFonts w:eastAsia="SimSun" w:cs="Tahoma"/>
          <w:b/>
        </w:rPr>
        <w:t xml:space="preserve">Office Professional Plus 2013 </w:t>
      </w:r>
      <w:r w:rsidRPr="001E20FA">
        <w:rPr>
          <w:rFonts w:eastAsia="SimSun" w:cs="Tahoma"/>
          <w:b/>
        </w:rPr>
        <w:t>不能分开</w:t>
      </w:r>
    </w:p>
    <w:p w14:paraId="6BF3E0E0" w14:textId="77777777" w:rsidR="00223A77" w:rsidRPr="001E20FA" w:rsidRDefault="00223A77" w:rsidP="00F21E5F">
      <w:pPr>
        <w:pStyle w:val="FootnoteBulletLevel1"/>
        <w:tabs>
          <w:tab w:val="clear" w:pos="900"/>
        </w:tabs>
        <w:spacing w:before="0" w:after="0"/>
        <w:ind w:left="720" w:firstLine="0"/>
        <w:rPr>
          <w:rFonts w:ascii="Tahoma" w:eastAsia="SimSun" w:hAnsi="Tahoma" w:cs="Tahoma"/>
        </w:rPr>
      </w:pPr>
      <w:r w:rsidRPr="001E20FA">
        <w:rPr>
          <w:rFonts w:ascii="Tahoma" w:eastAsia="SimSun" w:hAnsi="Tahoma" w:cs="Tahoma"/>
          <w:sz w:val="18"/>
        </w:rPr>
        <w:t xml:space="preserve">Microsoft Office Professional Plus 2013 </w:t>
      </w:r>
      <w:r w:rsidRPr="001E20FA">
        <w:rPr>
          <w:rFonts w:ascii="Tahoma" w:eastAsia="SimSun" w:hAnsi="Tahoma" w:cs="Tahoma"/>
          <w:sz w:val="18"/>
        </w:rPr>
        <w:t>由多个产品组成，这些产品是根据一个许可提供的。不得将该软件分开供一台以上的计算机使用。</w:t>
      </w:r>
    </w:p>
    <w:p w14:paraId="6BF3E0E1" w14:textId="77777777" w:rsidR="00952A87" w:rsidRPr="001E20FA" w:rsidRDefault="00952A87" w:rsidP="00F21E5F">
      <w:pPr>
        <w:ind w:left="720"/>
        <w:rPr>
          <w:rFonts w:eastAsia="SimSun" w:cs="Tahoma"/>
        </w:rPr>
      </w:pPr>
    </w:p>
    <w:p w14:paraId="6BF3E0E2" w14:textId="77777777" w:rsidR="00952A87" w:rsidRPr="001E20FA" w:rsidRDefault="00952A87" w:rsidP="00F21E5F">
      <w:pPr>
        <w:spacing w:after="60"/>
        <w:ind w:left="720"/>
        <w:rPr>
          <w:rFonts w:eastAsia="SimSun" w:cs="Tahoma"/>
        </w:rPr>
      </w:pPr>
      <w:r w:rsidRPr="001E20FA">
        <w:rPr>
          <w:rFonts w:eastAsia="SimSun" w:cs="Tahoma"/>
          <w:b/>
        </w:rPr>
        <w:t>大专院校和中小学校协议</w:t>
      </w:r>
    </w:p>
    <w:p w14:paraId="6BF3E0E3" w14:textId="77777777" w:rsidR="00001A9A" w:rsidRPr="001E20FA" w:rsidRDefault="00952A87" w:rsidP="00F21E5F">
      <w:pPr>
        <w:ind w:left="720"/>
        <w:rPr>
          <w:rFonts w:eastAsia="SimSun" w:cs="Tahoma"/>
        </w:rPr>
      </w:pPr>
      <w:r w:rsidRPr="001E20FA">
        <w:rPr>
          <w:rFonts w:eastAsia="SimSun" w:cs="Tahoma"/>
          <w:iCs/>
          <w:color w:val="000000"/>
          <w:szCs w:val="18"/>
        </w:rPr>
        <w:t>将</w:t>
      </w:r>
      <w:r w:rsidRPr="001E20FA">
        <w:rPr>
          <w:rFonts w:eastAsia="SimSun" w:cs="Tahoma"/>
          <w:iCs/>
          <w:color w:val="000000"/>
          <w:szCs w:val="18"/>
        </w:rPr>
        <w:t xml:space="preserve"> Office Professional Plus </w:t>
      </w:r>
      <w:r w:rsidRPr="001E20FA">
        <w:rPr>
          <w:rFonts w:eastAsia="SimSun" w:cs="Tahoma"/>
          <w:iCs/>
          <w:color w:val="000000"/>
          <w:szCs w:val="18"/>
        </w:rPr>
        <w:t>订购</w:t>
      </w:r>
      <w:r w:rsidRPr="001E20FA">
        <w:rPr>
          <w:rFonts w:eastAsia="SimSun" w:cs="Tahoma"/>
          <w:iCs/>
          <w:color w:val="000000"/>
          <w:szCs w:val="18"/>
        </w:rPr>
        <w:t xml:space="preserve"> USL </w:t>
      </w:r>
      <w:r w:rsidRPr="001E20FA">
        <w:rPr>
          <w:rFonts w:eastAsia="SimSun" w:cs="Tahoma"/>
          <w:iCs/>
          <w:color w:val="000000"/>
          <w:szCs w:val="18"/>
        </w:rPr>
        <w:t>分配给所有教员和职员的机构可在机构组织内部的任何开放访问实验室或图书馆安装</w:t>
      </w:r>
      <w:r w:rsidRPr="001E20FA">
        <w:rPr>
          <w:rFonts w:eastAsia="SimSun" w:cs="Tahoma"/>
          <w:iCs/>
          <w:color w:val="000000"/>
          <w:szCs w:val="18"/>
        </w:rPr>
        <w:t xml:space="preserve"> Office Professional Plus 2013 </w:t>
      </w:r>
      <w:r w:rsidRPr="001E20FA">
        <w:rPr>
          <w:rFonts w:eastAsia="SimSun" w:cs="Tahoma"/>
          <w:iCs/>
          <w:color w:val="000000"/>
          <w:szCs w:val="18"/>
        </w:rPr>
        <w:t>软件。使用此软件时受</w:t>
      </w:r>
      <w:r w:rsidRPr="001E20FA">
        <w:rPr>
          <w:rFonts w:eastAsia="SimSun" w:cs="Tahoma"/>
          <w:iCs/>
          <w:color w:val="000000"/>
          <w:szCs w:val="18"/>
        </w:rPr>
        <w:t xml:space="preserve"> Office Pro Plus 2013 </w:t>
      </w:r>
      <w:r w:rsidRPr="001E20FA">
        <w:rPr>
          <w:rFonts w:eastAsia="SimSun" w:cs="Tahoma"/>
          <w:iCs/>
          <w:color w:val="000000"/>
          <w:szCs w:val="18"/>
        </w:rPr>
        <w:t>的许可条款的约束。</w:t>
      </w:r>
    </w:p>
    <w:p w14:paraId="6BF3E0E4" w14:textId="77777777" w:rsidR="00952A87" w:rsidRPr="001E20FA" w:rsidRDefault="00952A87" w:rsidP="00F21E5F">
      <w:pPr>
        <w:rPr>
          <w:rFonts w:eastAsia="SimSun" w:cs="Tahoma"/>
        </w:rPr>
      </w:pPr>
    </w:p>
    <w:p w14:paraId="6BF3E0E5" w14:textId="77777777" w:rsidR="00133069" w:rsidRPr="001E20FA" w:rsidRDefault="00133069" w:rsidP="00F21E5F">
      <w:pPr>
        <w:rPr>
          <w:rFonts w:eastAsia="SimSun" w:cs="Tahoma"/>
        </w:rPr>
      </w:pPr>
    </w:p>
    <w:p w14:paraId="6BF3E0E6" w14:textId="77777777" w:rsidR="00223A77" w:rsidRPr="001E20FA" w:rsidRDefault="00B26237" w:rsidP="00F21E5F">
      <w:pPr>
        <w:pStyle w:val="Heading3"/>
        <w:rPr>
          <w:rFonts w:ascii="Tahoma" w:eastAsia="SimSun" w:hAnsi="Tahoma" w:cs="Tahoma"/>
        </w:rPr>
      </w:pPr>
      <w:bookmarkStart w:id="1045" w:name="_10_Office_Standard"/>
      <w:bookmarkStart w:id="1046" w:name="Aps_OfficeStandard2010"/>
      <w:bookmarkStart w:id="1047" w:name="_Toc254806115"/>
      <w:bookmarkStart w:id="1048" w:name="_Toc328146032"/>
      <w:bookmarkStart w:id="1049" w:name="_Toc348164873"/>
      <w:bookmarkStart w:id="1050" w:name="Aps_7OfficeStandard2010"/>
      <w:bookmarkStart w:id="1051" w:name="_Toc336338268"/>
      <w:bookmarkEnd w:id="1045"/>
      <w:r w:rsidRPr="001E20FA">
        <w:rPr>
          <w:rFonts w:ascii="Tahoma" w:eastAsia="SimSun" w:hAnsi="Tahoma" w:cs="Tahoma"/>
          <w:caps/>
          <w:color w:val="F66400"/>
          <w:sz w:val="22"/>
          <w:vertAlign w:val="superscript"/>
        </w:rPr>
        <w:t>10</w:t>
      </w:r>
      <w:r w:rsidRPr="001E20FA">
        <w:rPr>
          <w:rFonts w:ascii="Tahoma" w:eastAsia="SimSun" w:hAnsi="Tahoma" w:cs="Tahoma"/>
          <w:color w:val="F66400"/>
          <w:sz w:val="22"/>
        </w:rPr>
        <w:t xml:space="preserve"> Office Standard </w:t>
      </w:r>
      <w:bookmarkEnd w:id="1046"/>
      <w:bookmarkEnd w:id="1047"/>
      <w:bookmarkEnd w:id="1048"/>
      <w:r w:rsidRPr="001E20FA">
        <w:rPr>
          <w:rFonts w:ascii="Tahoma" w:eastAsia="SimSun" w:hAnsi="Tahoma" w:cs="Tahoma"/>
          <w:color w:val="F66400"/>
          <w:sz w:val="22"/>
        </w:rPr>
        <w:t>2013</w:t>
      </w:r>
      <w:bookmarkEnd w:id="1049"/>
    </w:p>
    <w:bookmarkEnd w:id="1050"/>
    <w:p w14:paraId="6BF3E0E7" w14:textId="77777777" w:rsidR="00223A77" w:rsidRPr="001E20FA" w:rsidRDefault="00223A77" w:rsidP="00F21E5F">
      <w:pPr>
        <w:rPr>
          <w:rFonts w:eastAsia="SimSun" w:cs="Tahoma"/>
        </w:rPr>
      </w:pPr>
    </w:p>
    <w:p w14:paraId="6BF3E0E8" w14:textId="77777777" w:rsidR="00223A77" w:rsidRPr="001E20FA" w:rsidRDefault="00223A77" w:rsidP="00F21E5F">
      <w:pPr>
        <w:pStyle w:val="EndnoteText"/>
        <w:numPr>
          <w:ilvl w:val="3"/>
          <w:numId w:val="99"/>
        </w:numPr>
        <w:ind w:left="990"/>
        <w:rPr>
          <w:rFonts w:ascii="Tahoma" w:eastAsia="SimSun" w:hAnsi="Tahoma" w:cs="Tahoma"/>
          <w:lang w:eastAsia="zh-CN"/>
        </w:rPr>
      </w:pPr>
      <w:r w:rsidRPr="001E20FA">
        <w:rPr>
          <w:rFonts w:ascii="Tahoma" w:eastAsia="SimSun" w:hAnsi="Tahoma" w:cs="Tahoma"/>
          <w:sz w:val="18"/>
          <w:szCs w:val="20"/>
          <w:lang w:eastAsia="zh-CN"/>
        </w:rPr>
        <w:t>在家工作</w:t>
      </w:r>
      <w:r w:rsidRPr="001E20FA">
        <w:rPr>
          <w:rFonts w:ascii="Tahoma" w:eastAsia="SimSun" w:hAnsi="Tahoma" w:cs="Tahoma"/>
          <w:sz w:val="18"/>
          <w:szCs w:val="20"/>
          <w:lang w:eastAsia="zh-CN"/>
        </w:rPr>
        <w:t xml:space="preserve"> (WAH) </w:t>
      </w:r>
      <w:r w:rsidRPr="001E20FA">
        <w:rPr>
          <w:rFonts w:ascii="Tahoma" w:eastAsia="SimSun" w:hAnsi="Tahoma" w:cs="Tahoma"/>
          <w:sz w:val="18"/>
          <w:szCs w:val="20"/>
          <w:lang w:eastAsia="zh-CN"/>
        </w:rPr>
        <w:t>许可，</w:t>
      </w:r>
      <w:r w:rsidRPr="001E20FA">
        <w:rPr>
          <w:rFonts w:ascii="Tahoma" w:eastAsia="SimSun" w:hAnsi="Tahoma" w:cs="Tahoma"/>
          <w:sz w:val="18"/>
          <w:lang w:eastAsia="zh-CN"/>
        </w:rPr>
        <w:t>适用于选择</w:t>
      </w:r>
      <w:r w:rsidRPr="001E20FA">
        <w:rPr>
          <w:rFonts w:ascii="Tahoma" w:eastAsia="SimSun" w:hAnsi="Tahoma" w:cs="Tahoma"/>
          <w:lang w:eastAsia="zh-CN"/>
        </w:rPr>
        <w:t>和选择附加</w:t>
      </w:r>
      <w:r w:rsidRPr="001E20FA">
        <w:rPr>
          <w:rFonts w:ascii="Tahoma" w:eastAsia="SimSun" w:hAnsi="Tahoma" w:cs="Tahoma"/>
          <w:sz w:val="18"/>
          <w:lang w:eastAsia="zh-CN"/>
        </w:rPr>
        <w:t>客户</w:t>
      </w:r>
    </w:p>
    <w:p w14:paraId="6BF3E0E9" w14:textId="77777777" w:rsidR="00223A77" w:rsidRPr="001E20FA" w:rsidRDefault="00223A77" w:rsidP="00F21E5F">
      <w:pPr>
        <w:pStyle w:val="EndnoteText"/>
        <w:numPr>
          <w:ilvl w:val="3"/>
          <w:numId w:val="99"/>
        </w:numPr>
        <w:ind w:left="990"/>
        <w:rPr>
          <w:rFonts w:ascii="Tahoma" w:eastAsia="SimSun" w:hAnsi="Tahoma" w:cs="Tahoma"/>
          <w:lang w:eastAsia="zh-CN"/>
        </w:rPr>
      </w:pPr>
      <w:r w:rsidRPr="001E20FA">
        <w:rPr>
          <w:rFonts w:ascii="Tahoma" w:eastAsia="SimSun" w:hAnsi="Tahoma" w:cs="Tahoma"/>
          <w:sz w:val="18"/>
          <w:lang w:eastAsia="zh-CN"/>
        </w:rPr>
        <w:t>在家工作</w:t>
      </w:r>
      <w:r w:rsidRPr="001E20FA">
        <w:rPr>
          <w:rFonts w:ascii="Tahoma" w:eastAsia="SimSun" w:hAnsi="Tahoma" w:cs="Tahoma"/>
          <w:sz w:val="18"/>
          <w:lang w:eastAsia="zh-CN"/>
        </w:rPr>
        <w:t xml:space="preserve"> (WAH) </w:t>
      </w:r>
      <w:r w:rsidRPr="001E20FA">
        <w:rPr>
          <w:rFonts w:ascii="Tahoma" w:eastAsia="SimSun" w:hAnsi="Tahoma" w:cs="Tahoma"/>
          <w:sz w:val="18"/>
          <w:lang w:eastAsia="zh-CN"/>
        </w:rPr>
        <w:t>许可，适用于企业协议客户</w:t>
      </w:r>
    </w:p>
    <w:p w14:paraId="6BF3E0EA" w14:textId="77777777" w:rsidR="00223A77" w:rsidRPr="001E20FA" w:rsidRDefault="00223A77" w:rsidP="00F21E5F">
      <w:pPr>
        <w:pStyle w:val="FootnoteBulletLevel1"/>
        <w:tabs>
          <w:tab w:val="clear" w:pos="900"/>
        </w:tabs>
        <w:spacing w:before="0" w:after="0"/>
        <w:ind w:left="720" w:firstLine="0"/>
        <w:rPr>
          <w:rFonts w:ascii="Tahoma" w:eastAsia="SimSun" w:hAnsi="Tahoma" w:cs="Tahoma"/>
          <w:lang w:eastAsia="zh-CN"/>
        </w:rPr>
      </w:pPr>
    </w:p>
    <w:p w14:paraId="6BF3E0EB" w14:textId="77777777" w:rsidR="00864B8A" w:rsidRPr="001E20FA" w:rsidRDefault="00223A77" w:rsidP="00F21E5F">
      <w:pPr>
        <w:spacing w:after="60"/>
        <w:ind w:left="720"/>
        <w:rPr>
          <w:rFonts w:eastAsia="SimSun" w:cs="Tahoma"/>
        </w:rPr>
      </w:pPr>
      <w:r w:rsidRPr="001E20FA">
        <w:rPr>
          <w:rFonts w:eastAsia="SimSun" w:cs="Tahoma"/>
          <w:b/>
        </w:rPr>
        <w:t>Office Standard 2013</w:t>
      </w:r>
    </w:p>
    <w:p w14:paraId="6BF3E0EC" w14:textId="77777777" w:rsidR="00223A77" w:rsidRPr="001E20FA" w:rsidRDefault="00223A77" w:rsidP="00F21E5F">
      <w:pPr>
        <w:pStyle w:val="FootnoteBulletLevel1"/>
        <w:tabs>
          <w:tab w:val="clear" w:pos="900"/>
        </w:tabs>
        <w:spacing w:before="0" w:after="0"/>
        <w:ind w:left="720" w:firstLine="0"/>
        <w:rPr>
          <w:rFonts w:ascii="Tahoma" w:eastAsia="SimSun" w:hAnsi="Tahoma" w:cs="Tahoma"/>
        </w:rPr>
      </w:pPr>
      <w:r w:rsidRPr="001E20FA">
        <w:rPr>
          <w:rFonts w:ascii="Tahoma" w:eastAsia="SimSun" w:hAnsi="Tahoma" w:cs="Tahoma"/>
          <w:sz w:val="18"/>
        </w:rPr>
        <w:t xml:space="preserve">Office Standard 2013 </w:t>
      </w:r>
      <w:r w:rsidRPr="001E20FA">
        <w:rPr>
          <w:rFonts w:ascii="Tahoma" w:eastAsia="SimSun" w:hAnsi="Tahoma" w:cs="Tahoma"/>
          <w:sz w:val="18"/>
        </w:rPr>
        <w:t>的许可由以下部分组成：</w:t>
      </w:r>
      <w:r w:rsidRPr="001E20FA">
        <w:rPr>
          <w:rFonts w:ascii="Tahoma" w:eastAsia="SimSun" w:hAnsi="Tahoma" w:cs="Tahoma"/>
          <w:sz w:val="18"/>
        </w:rPr>
        <w:t>Excel 2013</w:t>
      </w:r>
      <w:r w:rsidRPr="001E20FA">
        <w:rPr>
          <w:rFonts w:ascii="Tahoma" w:eastAsia="SimSun" w:hAnsi="Tahoma" w:cs="Tahoma"/>
          <w:sz w:val="18"/>
        </w:rPr>
        <w:t>、</w:t>
      </w:r>
      <w:r w:rsidRPr="001E20FA">
        <w:rPr>
          <w:rFonts w:ascii="Tahoma" w:eastAsia="SimSun" w:hAnsi="Tahoma" w:cs="Tahoma"/>
          <w:sz w:val="18"/>
        </w:rPr>
        <w:t>OneNote 2013</w:t>
      </w:r>
      <w:r w:rsidRPr="001E20FA">
        <w:rPr>
          <w:rFonts w:ascii="Tahoma" w:eastAsia="SimSun" w:hAnsi="Tahoma" w:cs="Tahoma"/>
          <w:sz w:val="18"/>
        </w:rPr>
        <w:t>、</w:t>
      </w:r>
      <w:r w:rsidRPr="001E20FA">
        <w:rPr>
          <w:rFonts w:ascii="Tahoma" w:eastAsia="SimSun" w:hAnsi="Tahoma" w:cs="Tahoma"/>
          <w:sz w:val="18"/>
        </w:rPr>
        <w:t>Outlook 2013</w:t>
      </w:r>
      <w:r w:rsidRPr="001E20FA">
        <w:rPr>
          <w:rFonts w:ascii="Tahoma" w:eastAsia="SimSun" w:hAnsi="Tahoma" w:cs="Tahoma"/>
          <w:sz w:val="18"/>
        </w:rPr>
        <w:t>、</w:t>
      </w:r>
      <w:r w:rsidRPr="001E20FA">
        <w:rPr>
          <w:rFonts w:ascii="Tahoma" w:eastAsia="SimSun" w:hAnsi="Tahoma" w:cs="Tahoma"/>
        </w:rPr>
        <w:t xml:space="preserve">Office Home </w:t>
      </w:r>
      <w:r w:rsidRPr="001E20FA">
        <w:rPr>
          <w:rFonts w:ascii="Tahoma" w:eastAsia="SimSun" w:hAnsi="Tahoma" w:cs="Tahoma"/>
        </w:rPr>
        <w:t>和</w:t>
      </w:r>
      <w:r w:rsidRPr="001E20FA">
        <w:rPr>
          <w:rFonts w:ascii="Tahoma" w:eastAsia="SimSun" w:hAnsi="Tahoma" w:cs="Tahoma"/>
        </w:rPr>
        <w:t xml:space="preserve"> Student RT 2013 </w:t>
      </w:r>
      <w:r w:rsidRPr="001E20FA">
        <w:rPr>
          <w:rFonts w:ascii="Tahoma" w:eastAsia="SimSun" w:hAnsi="Tahoma" w:cs="Tahoma"/>
        </w:rPr>
        <w:t>商业用途、</w:t>
      </w:r>
      <w:r w:rsidRPr="001E20FA">
        <w:rPr>
          <w:rFonts w:ascii="Tahoma" w:eastAsia="SimSun" w:hAnsi="Tahoma" w:cs="Tahoma"/>
          <w:sz w:val="18"/>
        </w:rPr>
        <w:t>Office Web Apps</w:t>
      </w:r>
      <w:r w:rsidRPr="001E20FA">
        <w:rPr>
          <w:rFonts w:ascii="Tahoma" w:eastAsia="SimSun" w:hAnsi="Tahoma" w:cs="Tahoma"/>
          <w:sz w:val="18"/>
        </w:rPr>
        <w:t>、</w:t>
      </w:r>
      <w:r w:rsidRPr="001E20FA">
        <w:rPr>
          <w:rFonts w:ascii="Tahoma" w:eastAsia="SimSun" w:hAnsi="Tahoma" w:cs="Tahoma"/>
          <w:sz w:val="18"/>
        </w:rPr>
        <w:t>PowerPoint 2013</w:t>
      </w:r>
      <w:r w:rsidRPr="001E20FA">
        <w:rPr>
          <w:rFonts w:ascii="Tahoma" w:eastAsia="SimSun" w:hAnsi="Tahoma" w:cs="Tahoma"/>
          <w:sz w:val="18"/>
        </w:rPr>
        <w:t>、</w:t>
      </w:r>
      <w:r w:rsidRPr="001E20FA">
        <w:rPr>
          <w:rFonts w:ascii="Tahoma" w:eastAsia="SimSun" w:hAnsi="Tahoma" w:cs="Tahoma"/>
          <w:sz w:val="18"/>
        </w:rPr>
        <w:t xml:space="preserve">Publisher 2013 </w:t>
      </w:r>
      <w:r w:rsidRPr="001E20FA">
        <w:rPr>
          <w:rFonts w:ascii="Tahoma" w:eastAsia="SimSun" w:hAnsi="Tahoma" w:cs="Tahoma"/>
          <w:sz w:val="18"/>
        </w:rPr>
        <w:t>和</w:t>
      </w:r>
      <w:r w:rsidRPr="001E20FA">
        <w:rPr>
          <w:rFonts w:ascii="Tahoma" w:eastAsia="SimSun" w:hAnsi="Tahoma" w:cs="Tahoma"/>
          <w:sz w:val="18"/>
        </w:rPr>
        <w:t xml:space="preserve"> Word 2013</w:t>
      </w:r>
      <w:r w:rsidRPr="001E20FA">
        <w:rPr>
          <w:rFonts w:ascii="Tahoma" w:eastAsia="SimSun" w:hAnsi="Tahoma" w:cs="Tahoma"/>
          <w:sz w:val="18"/>
        </w:rPr>
        <w:t>。</w:t>
      </w:r>
    </w:p>
    <w:p w14:paraId="6BF3E0ED" w14:textId="77777777" w:rsidR="00DF0E39" w:rsidRPr="001E20FA" w:rsidRDefault="00DF0E39" w:rsidP="00F21E5F">
      <w:pPr>
        <w:pStyle w:val="FootnoteBulletLevel1"/>
        <w:tabs>
          <w:tab w:val="clear" w:pos="900"/>
        </w:tabs>
        <w:spacing w:before="0" w:after="0"/>
        <w:ind w:left="720" w:firstLine="0"/>
        <w:rPr>
          <w:rFonts w:ascii="Tahoma" w:eastAsia="SimSun" w:hAnsi="Tahoma" w:cs="Tahoma"/>
        </w:rPr>
      </w:pPr>
    </w:p>
    <w:p w14:paraId="6BF3E0EE" w14:textId="77777777" w:rsidR="00864B8A" w:rsidRPr="001E20FA" w:rsidRDefault="00223A77" w:rsidP="00F21E5F">
      <w:pPr>
        <w:spacing w:after="60"/>
        <w:ind w:left="720"/>
        <w:rPr>
          <w:rFonts w:eastAsia="SimSun" w:cs="Tahoma"/>
        </w:rPr>
      </w:pPr>
      <w:r w:rsidRPr="001E20FA">
        <w:rPr>
          <w:rFonts w:eastAsia="SimSun" w:cs="Tahoma"/>
          <w:b/>
        </w:rPr>
        <w:t xml:space="preserve">Microsoft Office Standard 2013 </w:t>
      </w:r>
      <w:r w:rsidRPr="001E20FA">
        <w:rPr>
          <w:rFonts w:eastAsia="SimSun" w:cs="Tahoma"/>
          <w:b/>
        </w:rPr>
        <w:t>不能分开</w:t>
      </w:r>
    </w:p>
    <w:p w14:paraId="6BF3E0EF" w14:textId="77777777" w:rsidR="00223A77" w:rsidRPr="001E20FA" w:rsidRDefault="00223A77" w:rsidP="00F21E5F">
      <w:pPr>
        <w:spacing w:after="60"/>
        <w:ind w:left="720"/>
        <w:rPr>
          <w:rFonts w:eastAsia="SimSun" w:cs="Tahoma"/>
        </w:rPr>
      </w:pPr>
      <w:r w:rsidRPr="001E20FA">
        <w:rPr>
          <w:rFonts w:eastAsia="SimSun" w:cs="Tahoma"/>
        </w:rPr>
        <w:t xml:space="preserve">Office Standard 2013 </w:t>
      </w:r>
      <w:r w:rsidRPr="001E20FA">
        <w:rPr>
          <w:rFonts w:eastAsia="SimSun" w:cs="Tahoma"/>
        </w:rPr>
        <w:t>由多个产品组成，这些产品是根据一个许可提供的。不得将该软件分开供一台以上的计算机使用。</w:t>
      </w:r>
    </w:p>
    <w:p w14:paraId="6BF3E0F0" w14:textId="77777777" w:rsidR="002F39A5" w:rsidRPr="001E20FA" w:rsidRDefault="002F39A5" w:rsidP="00F21E5F">
      <w:pPr>
        <w:rPr>
          <w:rFonts w:eastAsia="SimSun" w:cs="Tahoma"/>
        </w:rPr>
      </w:pPr>
    </w:p>
    <w:p w14:paraId="6BF3E0F1" w14:textId="77777777" w:rsidR="002F39A5" w:rsidRPr="001E20FA" w:rsidRDefault="002F39A5" w:rsidP="00F21E5F">
      <w:pPr>
        <w:rPr>
          <w:rFonts w:eastAsia="SimSun" w:cs="Tahoma"/>
        </w:rPr>
      </w:pPr>
    </w:p>
    <w:p w14:paraId="6BF3E0F2" w14:textId="77777777" w:rsidR="00B2182D" w:rsidRPr="001E20FA" w:rsidRDefault="00B26237" w:rsidP="00F21E5F">
      <w:pPr>
        <w:pStyle w:val="Heading3"/>
        <w:rPr>
          <w:rFonts w:ascii="Tahoma" w:eastAsia="SimSun" w:hAnsi="Tahoma" w:cs="Tahoma"/>
        </w:rPr>
      </w:pPr>
      <w:bookmarkStart w:id="1052" w:name="_11_Office_365"/>
      <w:bookmarkStart w:id="1053" w:name="_Toc348164874"/>
      <w:bookmarkStart w:id="1054" w:name="Aps_9OfficeProPlusSubUserSL"/>
      <w:bookmarkEnd w:id="1052"/>
      <w:r w:rsidRPr="001E20FA">
        <w:rPr>
          <w:rFonts w:ascii="Tahoma" w:eastAsia="SimSun" w:hAnsi="Tahoma" w:cs="Tahoma"/>
          <w:caps/>
          <w:color w:val="F26200"/>
          <w:sz w:val="22"/>
          <w:vertAlign w:val="superscript"/>
        </w:rPr>
        <w:t>11</w:t>
      </w:r>
      <w:r w:rsidRPr="001E20FA">
        <w:rPr>
          <w:rFonts w:ascii="Tahoma" w:eastAsia="SimSun" w:hAnsi="Tahoma" w:cs="Tahoma"/>
          <w:color w:val="F26200"/>
          <w:sz w:val="22"/>
        </w:rPr>
        <w:t xml:space="preserve"> Office 365 ProPlus</w:t>
      </w:r>
      <w:r w:rsidRPr="001E20FA">
        <w:rPr>
          <w:rFonts w:ascii="Tahoma" w:eastAsia="SimSun" w:hAnsi="Tahoma" w:cs="Tahoma"/>
          <w:color w:val="F26200"/>
          <w:sz w:val="22"/>
        </w:rPr>
        <w:t>（用户</w:t>
      </w:r>
      <w:r w:rsidRPr="001E20FA">
        <w:rPr>
          <w:rFonts w:ascii="Tahoma" w:eastAsia="SimSun" w:hAnsi="Tahoma" w:cs="Tahoma"/>
          <w:color w:val="F26200"/>
          <w:sz w:val="22"/>
        </w:rPr>
        <w:t xml:space="preserve"> SL</w:t>
      </w:r>
      <w:r w:rsidRPr="001E20FA">
        <w:rPr>
          <w:rFonts w:ascii="Tahoma" w:eastAsia="SimSun" w:hAnsi="Tahoma" w:cs="Tahoma"/>
          <w:color w:val="F26200"/>
          <w:sz w:val="22"/>
        </w:rPr>
        <w:t>）</w:t>
      </w:r>
      <w:bookmarkEnd w:id="1051"/>
      <w:bookmarkEnd w:id="1053"/>
    </w:p>
    <w:bookmarkEnd w:id="1054"/>
    <w:p w14:paraId="6BF3E0F3" w14:textId="77777777" w:rsidR="00B2182D" w:rsidRPr="001E20FA" w:rsidRDefault="00B2182D" w:rsidP="00F21E5F">
      <w:pPr>
        <w:rPr>
          <w:rFonts w:eastAsia="SimSun" w:cs="Tahoma"/>
        </w:rPr>
      </w:pPr>
    </w:p>
    <w:p w14:paraId="6BF3E0F4" w14:textId="77777777" w:rsidR="005C647E" w:rsidRPr="001E20FA" w:rsidRDefault="005C647E" w:rsidP="00F21E5F">
      <w:pPr>
        <w:spacing w:after="60"/>
        <w:ind w:left="720"/>
        <w:rPr>
          <w:rFonts w:eastAsia="SimSun" w:cs="Tahoma"/>
        </w:rPr>
      </w:pPr>
      <w:r w:rsidRPr="001E20FA">
        <w:rPr>
          <w:rFonts w:eastAsia="SimSun" w:cs="Tahoma"/>
          <w:b/>
        </w:rPr>
        <w:t>大专院校和中小学校</w:t>
      </w:r>
    </w:p>
    <w:p w14:paraId="6BF3E0F5" w14:textId="77777777" w:rsidR="005C647E" w:rsidRPr="001E20FA" w:rsidRDefault="005C647E" w:rsidP="00F21E5F">
      <w:pPr>
        <w:ind w:left="720"/>
        <w:rPr>
          <w:rFonts w:eastAsia="SimSun" w:cs="Tahoma"/>
        </w:rPr>
      </w:pPr>
      <w:r w:rsidRPr="001E20FA">
        <w:rPr>
          <w:rFonts w:eastAsia="SimSun" w:cs="Tahoma"/>
          <w:color w:val="000000"/>
        </w:rPr>
        <w:t>如果机构订阅了</w:t>
      </w:r>
      <w:r w:rsidRPr="001E20FA">
        <w:rPr>
          <w:rFonts w:eastAsia="SimSun" w:cs="Tahoma"/>
          <w:color w:val="000000"/>
        </w:rPr>
        <w:t xml:space="preserve"> Office Professional Plus </w:t>
      </w:r>
      <w:r w:rsidRPr="001E20FA">
        <w:rPr>
          <w:rFonts w:eastAsia="SimSun" w:cs="Tahoma"/>
          <w:color w:val="000000"/>
        </w:rPr>
        <w:t>订购，则必须为机构组织内部的每位合格用户购买</w:t>
      </w:r>
      <w:r w:rsidRPr="001E20FA">
        <w:rPr>
          <w:rFonts w:eastAsia="SimSun" w:cs="Tahoma"/>
          <w:color w:val="000000"/>
        </w:rPr>
        <w:t xml:space="preserve"> 1 </w:t>
      </w:r>
      <w:r w:rsidRPr="001E20FA">
        <w:rPr>
          <w:rFonts w:eastAsia="SimSun" w:cs="Tahoma"/>
          <w:color w:val="000000"/>
        </w:rPr>
        <w:t>份许可。如果机构注册了</w:t>
      </w:r>
      <w:r w:rsidRPr="001E20FA">
        <w:rPr>
          <w:rFonts w:eastAsia="SimSun" w:cs="Tahoma"/>
          <w:color w:val="000000"/>
        </w:rPr>
        <w:t xml:space="preserve"> Office Professional Plus </w:t>
      </w:r>
      <w:r w:rsidRPr="001E20FA">
        <w:rPr>
          <w:rFonts w:eastAsia="SimSun" w:cs="Tahoma"/>
          <w:color w:val="000000"/>
        </w:rPr>
        <w:t>订购的学生选项，则必须为组织内部的每位学生购买</w:t>
      </w:r>
      <w:r w:rsidRPr="001E20FA">
        <w:rPr>
          <w:rFonts w:eastAsia="SimSun" w:cs="Tahoma"/>
          <w:color w:val="000000"/>
        </w:rPr>
        <w:t xml:space="preserve"> 1 </w:t>
      </w:r>
      <w:r w:rsidRPr="001E20FA">
        <w:rPr>
          <w:rFonts w:eastAsia="SimSun" w:cs="Tahoma"/>
          <w:color w:val="000000"/>
        </w:rPr>
        <w:t>份许可。</w:t>
      </w:r>
    </w:p>
    <w:p w14:paraId="6BF3E0F6" w14:textId="77777777" w:rsidR="005C647E" w:rsidRPr="001E20FA" w:rsidRDefault="005C647E" w:rsidP="00F21E5F">
      <w:pPr>
        <w:ind w:left="720"/>
        <w:rPr>
          <w:rFonts w:eastAsia="SimSun" w:cs="Tahoma"/>
        </w:rPr>
      </w:pPr>
    </w:p>
    <w:p w14:paraId="6BF3E0F7" w14:textId="77777777" w:rsidR="008368B4" w:rsidRPr="001E20FA" w:rsidRDefault="008368B4" w:rsidP="00F21E5F">
      <w:pPr>
        <w:ind w:left="720"/>
        <w:rPr>
          <w:rFonts w:eastAsia="SimSun" w:cs="Tahoma"/>
        </w:rPr>
      </w:pPr>
      <w:r w:rsidRPr="001E20FA">
        <w:rPr>
          <w:rFonts w:eastAsia="SimSun" w:cs="Tahoma"/>
          <w:b/>
          <w:bCs/>
          <w:szCs w:val="18"/>
        </w:rPr>
        <w:t>使用</w:t>
      </w:r>
      <w:r w:rsidRPr="001E20FA">
        <w:rPr>
          <w:rFonts w:eastAsia="SimSun" w:cs="Tahoma"/>
          <w:b/>
          <w:bCs/>
          <w:szCs w:val="18"/>
        </w:rPr>
        <w:t xml:space="preserve"> Office Professional Plus 2010 </w:t>
      </w:r>
      <w:r w:rsidRPr="001E20FA">
        <w:rPr>
          <w:rFonts w:eastAsia="SimSun" w:cs="Tahoma"/>
          <w:b/>
          <w:bCs/>
          <w:szCs w:val="18"/>
        </w:rPr>
        <w:t>或</w:t>
      </w:r>
      <w:r w:rsidRPr="001E20FA">
        <w:rPr>
          <w:rFonts w:eastAsia="SimSun" w:cs="Tahoma"/>
          <w:b/>
          <w:bCs/>
          <w:szCs w:val="18"/>
        </w:rPr>
        <w:t xml:space="preserve"> Office for Mac Standard 2011</w:t>
      </w:r>
    </w:p>
    <w:p w14:paraId="6BF3E0F8" w14:textId="77777777" w:rsidR="008368B4" w:rsidRPr="001E20FA" w:rsidRDefault="008368B4" w:rsidP="00F21E5F">
      <w:pPr>
        <w:ind w:left="720"/>
        <w:rPr>
          <w:rFonts w:eastAsia="SimSun" w:cs="Tahoma"/>
        </w:rPr>
      </w:pPr>
      <w:r w:rsidRPr="001E20FA">
        <w:rPr>
          <w:rFonts w:eastAsia="SimSun" w:cs="Tahoma"/>
          <w:bCs/>
          <w:szCs w:val="18"/>
        </w:rPr>
        <w:t>随着</w:t>
      </w:r>
      <w:r w:rsidRPr="001E20FA">
        <w:rPr>
          <w:rFonts w:eastAsia="SimSun" w:cs="Tahoma"/>
          <w:bCs/>
          <w:szCs w:val="18"/>
        </w:rPr>
        <w:t xml:space="preserve"> Office 365 ProPlus </w:t>
      </w:r>
      <w:r w:rsidRPr="001E20FA">
        <w:rPr>
          <w:rFonts w:eastAsia="SimSun" w:cs="Tahoma"/>
          <w:bCs/>
          <w:szCs w:val="18"/>
        </w:rPr>
        <w:t>更新服务的推出，您在有效订购期内可使用</w:t>
      </w:r>
      <w:r w:rsidRPr="001E20FA">
        <w:rPr>
          <w:rFonts w:eastAsia="SimSun" w:cs="Tahoma"/>
          <w:bCs/>
          <w:szCs w:val="18"/>
        </w:rPr>
        <w:t xml:space="preserve"> Office Professional Plus 2010 </w:t>
      </w:r>
      <w:r w:rsidRPr="001E20FA">
        <w:rPr>
          <w:rFonts w:eastAsia="SimSun" w:cs="Tahoma"/>
          <w:bCs/>
          <w:szCs w:val="18"/>
        </w:rPr>
        <w:t>或</w:t>
      </w:r>
      <w:r w:rsidRPr="001E20FA">
        <w:rPr>
          <w:rFonts w:eastAsia="SimSun" w:cs="Tahoma"/>
          <w:bCs/>
          <w:szCs w:val="18"/>
        </w:rPr>
        <w:t xml:space="preserve"> Office for Mac Standard 2011 </w:t>
      </w:r>
      <w:r w:rsidRPr="001E20FA">
        <w:rPr>
          <w:rFonts w:eastAsia="SimSun" w:cs="Tahoma"/>
          <w:bCs/>
          <w:szCs w:val="18"/>
        </w:rPr>
        <w:t>代替</w:t>
      </w:r>
      <w:r w:rsidRPr="001E20FA">
        <w:rPr>
          <w:rFonts w:eastAsia="SimSun" w:cs="Tahoma"/>
          <w:bCs/>
          <w:szCs w:val="18"/>
        </w:rPr>
        <w:t xml:space="preserve"> Office 365 ProPlus </w:t>
      </w:r>
      <w:r w:rsidRPr="001E20FA">
        <w:rPr>
          <w:rFonts w:eastAsia="SimSun" w:cs="Tahoma"/>
          <w:bCs/>
          <w:szCs w:val="18"/>
        </w:rPr>
        <w:t>软件的介质资格权利已经终止。截止到</w:t>
      </w:r>
      <w:r w:rsidRPr="001E20FA">
        <w:rPr>
          <w:rFonts w:eastAsia="SimSun" w:cs="Tahoma"/>
          <w:bCs/>
          <w:szCs w:val="18"/>
        </w:rPr>
        <w:t xml:space="preserve"> 2014 </w:t>
      </w:r>
      <w:r w:rsidRPr="001E20FA">
        <w:rPr>
          <w:rFonts w:eastAsia="SimSun" w:cs="Tahoma"/>
          <w:bCs/>
          <w:szCs w:val="18"/>
        </w:rPr>
        <w:t>年</w:t>
      </w:r>
      <w:r w:rsidRPr="001E20FA">
        <w:rPr>
          <w:rFonts w:eastAsia="SimSun" w:cs="Tahoma"/>
          <w:bCs/>
          <w:szCs w:val="18"/>
        </w:rPr>
        <w:t xml:space="preserve"> 2 </w:t>
      </w:r>
      <w:r w:rsidRPr="001E20FA">
        <w:rPr>
          <w:rFonts w:eastAsia="SimSun" w:cs="Tahoma"/>
          <w:bCs/>
          <w:szCs w:val="18"/>
        </w:rPr>
        <w:t>月</w:t>
      </w:r>
      <w:r w:rsidRPr="001E20FA">
        <w:rPr>
          <w:rFonts w:eastAsia="SimSun" w:cs="Tahoma"/>
          <w:bCs/>
          <w:szCs w:val="18"/>
        </w:rPr>
        <w:t xml:space="preserve"> 28 </w:t>
      </w:r>
      <w:r w:rsidRPr="001E20FA">
        <w:rPr>
          <w:rFonts w:eastAsia="SimSun" w:cs="Tahoma"/>
          <w:bCs/>
          <w:szCs w:val="18"/>
        </w:rPr>
        <w:t>日，您有一年的时间可以将您的设备升级到</w:t>
      </w:r>
      <w:r w:rsidRPr="001E20FA">
        <w:rPr>
          <w:rFonts w:eastAsia="SimSun" w:cs="Tahoma"/>
          <w:bCs/>
          <w:szCs w:val="18"/>
        </w:rPr>
        <w:t xml:space="preserve"> Office 365 ProPlus </w:t>
      </w:r>
      <w:r w:rsidRPr="001E20FA">
        <w:rPr>
          <w:rFonts w:eastAsia="SimSun" w:cs="Tahoma"/>
          <w:bCs/>
          <w:szCs w:val="18"/>
        </w:rPr>
        <w:t>介质。</w:t>
      </w:r>
    </w:p>
    <w:p w14:paraId="6BF3E0F9" w14:textId="77777777" w:rsidR="008368B4" w:rsidRDefault="008368B4" w:rsidP="00F21E5F">
      <w:pPr>
        <w:ind w:left="720"/>
        <w:rPr>
          <w:rFonts w:eastAsia="SimSun" w:cs="Tahoma"/>
        </w:rPr>
      </w:pPr>
    </w:p>
    <w:p w14:paraId="6BF3E0FA" w14:textId="77777777" w:rsidR="007A2921" w:rsidRPr="001E20FA" w:rsidRDefault="007A2921" w:rsidP="00F21E5F">
      <w:pPr>
        <w:ind w:left="720"/>
        <w:rPr>
          <w:rFonts w:eastAsia="SimSun" w:cs="Tahoma"/>
        </w:rPr>
      </w:pPr>
    </w:p>
    <w:p w14:paraId="6BF3E0FB" w14:textId="77777777" w:rsidR="008368B4" w:rsidRPr="001E20FA" w:rsidRDefault="008368B4" w:rsidP="00F21E5F">
      <w:pPr>
        <w:spacing w:after="60"/>
        <w:ind w:left="720"/>
        <w:rPr>
          <w:rFonts w:eastAsia="SimSun" w:cs="Tahoma"/>
        </w:rPr>
      </w:pPr>
      <w:r w:rsidRPr="001E20FA">
        <w:rPr>
          <w:rFonts w:eastAsia="SimSun" w:cs="Tahoma"/>
          <w:b/>
        </w:rPr>
        <w:t>使用远程桌面服务</w:t>
      </w:r>
      <w:r w:rsidRPr="001E20FA">
        <w:rPr>
          <w:rFonts w:eastAsia="SimSun" w:cs="Tahoma"/>
          <w:b/>
        </w:rPr>
        <w:t xml:space="preserve"> (RDS) </w:t>
      </w:r>
      <w:r w:rsidRPr="001E20FA">
        <w:rPr>
          <w:rFonts w:eastAsia="SimSun" w:cs="Tahoma"/>
          <w:b/>
        </w:rPr>
        <w:t>的介质资格</w:t>
      </w:r>
    </w:p>
    <w:p w14:paraId="6BF3E0FC" w14:textId="77777777" w:rsidR="008368B4" w:rsidRPr="001E20FA" w:rsidRDefault="008368B4" w:rsidP="00F21E5F">
      <w:pPr>
        <w:ind w:left="720"/>
        <w:rPr>
          <w:rFonts w:eastAsia="SimSun" w:cs="Tahoma"/>
        </w:rPr>
      </w:pPr>
      <w:r w:rsidRPr="001E20FA">
        <w:rPr>
          <w:rFonts w:eastAsia="SimSun" w:cs="Tahoma"/>
          <w:szCs w:val="18"/>
        </w:rPr>
        <w:t>如果您为其分配了</w:t>
      </w:r>
      <w:r w:rsidRPr="001E20FA">
        <w:rPr>
          <w:rFonts w:eastAsia="SimSun" w:cs="Tahoma"/>
          <w:szCs w:val="18"/>
        </w:rPr>
        <w:t xml:space="preserve"> Office 365 ProPlus </w:t>
      </w:r>
      <w:r w:rsidRPr="001E20FA">
        <w:rPr>
          <w:rFonts w:eastAsia="SimSun" w:cs="Tahoma"/>
          <w:szCs w:val="18"/>
        </w:rPr>
        <w:t>许可的用户在启用了</w:t>
      </w:r>
      <w:r w:rsidRPr="001E20FA">
        <w:rPr>
          <w:rFonts w:eastAsia="SimSun" w:cs="Tahoma"/>
          <w:szCs w:val="18"/>
        </w:rPr>
        <w:t xml:space="preserve"> RDS </w:t>
      </w:r>
      <w:r w:rsidRPr="001E20FA">
        <w:rPr>
          <w:rFonts w:eastAsia="SimSun" w:cs="Tahoma"/>
          <w:szCs w:val="18"/>
        </w:rPr>
        <w:t>角色的网络服务器上使用该软件，而不是在根据</w:t>
      </w:r>
      <w:r w:rsidRPr="001E20FA">
        <w:rPr>
          <w:rFonts w:eastAsia="SimSun" w:cs="Tahoma"/>
          <w:szCs w:val="18"/>
        </w:rPr>
        <w:t xml:space="preserve"> Office 365 ProPlus </w:t>
      </w:r>
      <w:r w:rsidRPr="001E20FA">
        <w:rPr>
          <w:rFonts w:eastAsia="SimSun" w:cs="Tahoma"/>
          <w:szCs w:val="18"/>
        </w:rPr>
        <w:t>产品使用权利获得许可的五台设备的某一台上安装随</w:t>
      </w:r>
      <w:r w:rsidRPr="001E20FA">
        <w:rPr>
          <w:rFonts w:eastAsia="SimSun" w:cs="Tahoma"/>
          <w:szCs w:val="18"/>
        </w:rPr>
        <w:t xml:space="preserve"> Office 365 ProPlus </w:t>
      </w:r>
      <w:r w:rsidRPr="001E20FA">
        <w:rPr>
          <w:rFonts w:eastAsia="SimSun" w:cs="Tahoma"/>
          <w:szCs w:val="18"/>
        </w:rPr>
        <w:t>提供的软件的副本，则该用户可以</w:t>
      </w:r>
      <w:r w:rsidRPr="001E20FA">
        <w:rPr>
          <w:rFonts w:eastAsia="SimSun" w:cs="Tahoma"/>
          <w:szCs w:val="18"/>
        </w:rPr>
        <w:t xml:space="preserve"> 1) </w:t>
      </w:r>
      <w:r w:rsidRPr="001E20FA">
        <w:rPr>
          <w:rFonts w:eastAsia="SimSun" w:cs="Tahoma"/>
          <w:szCs w:val="18"/>
        </w:rPr>
        <w:t>在网络服务器上安装</w:t>
      </w:r>
      <w:r w:rsidRPr="001E20FA">
        <w:rPr>
          <w:rFonts w:eastAsia="SimSun" w:cs="Tahoma"/>
          <w:szCs w:val="18"/>
        </w:rPr>
        <w:t xml:space="preserve"> Office Professional Plus 2013 </w:t>
      </w:r>
      <w:r w:rsidRPr="001E20FA">
        <w:rPr>
          <w:rFonts w:eastAsia="SimSun" w:cs="Tahoma"/>
          <w:szCs w:val="18"/>
        </w:rPr>
        <w:t>软件的一个副本</w:t>
      </w:r>
      <w:r w:rsidRPr="001E20FA">
        <w:rPr>
          <w:rFonts w:eastAsia="SimSun" w:cs="Tahoma"/>
          <w:szCs w:val="18"/>
        </w:rPr>
        <w:t xml:space="preserve"> 2) </w:t>
      </w:r>
      <w:r w:rsidRPr="001E20FA">
        <w:rPr>
          <w:rFonts w:eastAsia="SimSun" w:cs="Tahoma"/>
          <w:szCs w:val="18"/>
        </w:rPr>
        <w:t>从任意设备处访问</w:t>
      </w:r>
      <w:r w:rsidRPr="001E20FA">
        <w:rPr>
          <w:rFonts w:eastAsia="SimSun" w:cs="Tahoma"/>
          <w:szCs w:val="18"/>
        </w:rPr>
        <w:t xml:space="preserve"> Office Professional Plus 2013 </w:t>
      </w:r>
      <w:r w:rsidRPr="001E20FA">
        <w:rPr>
          <w:rFonts w:eastAsia="SimSun" w:cs="Tahoma"/>
          <w:szCs w:val="18"/>
        </w:rPr>
        <w:t>软件。</w:t>
      </w:r>
      <w:r w:rsidRPr="001E20FA">
        <w:rPr>
          <w:rFonts w:eastAsia="SimSun" w:cs="Tahoma"/>
          <w:szCs w:val="18"/>
        </w:rPr>
        <w:t> </w:t>
      </w:r>
      <w:r w:rsidRPr="001E20FA">
        <w:rPr>
          <w:rFonts w:eastAsia="SimSun" w:cs="Tahoma"/>
          <w:szCs w:val="18"/>
        </w:rPr>
        <w:t>在</w:t>
      </w:r>
      <w:r w:rsidRPr="001E20FA">
        <w:rPr>
          <w:rFonts w:eastAsia="SimSun" w:cs="Tahoma"/>
          <w:szCs w:val="18"/>
        </w:rPr>
        <w:t xml:space="preserve"> Office 365 ProPlus </w:t>
      </w:r>
      <w:r w:rsidRPr="001E20FA">
        <w:rPr>
          <w:rFonts w:eastAsia="SimSun" w:cs="Tahoma"/>
          <w:szCs w:val="18"/>
        </w:rPr>
        <w:t>订购终止之后，您必须从网络服务器上卸载</w:t>
      </w:r>
      <w:r w:rsidRPr="001E20FA">
        <w:rPr>
          <w:rFonts w:eastAsia="SimSun" w:cs="Tahoma"/>
          <w:szCs w:val="18"/>
        </w:rPr>
        <w:t xml:space="preserve"> Office Professional Plus 2013 </w:t>
      </w:r>
      <w:r w:rsidRPr="001E20FA">
        <w:rPr>
          <w:rFonts w:eastAsia="SimSun" w:cs="Tahoma"/>
          <w:szCs w:val="18"/>
        </w:rPr>
        <w:t>软件。</w:t>
      </w:r>
    </w:p>
    <w:p w14:paraId="6BF3E0FD" w14:textId="77777777" w:rsidR="00B2182D" w:rsidRPr="001E20FA" w:rsidRDefault="00B2182D" w:rsidP="00F21E5F">
      <w:pPr>
        <w:ind w:left="720"/>
        <w:rPr>
          <w:rFonts w:eastAsia="SimSun" w:cs="Tahoma"/>
        </w:rPr>
      </w:pPr>
    </w:p>
    <w:p w14:paraId="6BF3E0FE" w14:textId="77777777" w:rsidR="00ED6F81" w:rsidRPr="001E20FA" w:rsidRDefault="00ED6F81" w:rsidP="00F21E5F">
      <w:pPr>
        <w:spacing w:after="60"/>
        <w:ind w:left="720"/>
        <w:rPr>
          <w:rFonts w:eastAsia="SimSun" w:cs="Tahoma"/>
        </w:rPr>
      </w:pPr>
      <w:r w:rsidRPr="001E20FA">
        <w:rPr>
          <w:rFonts w:eastAsia="SimSun" w:cs="Tahoma"/>
          <w:b/>
        </w:rPr>
        <w:t xml:space="preserve">Windows To Go </w:t>
      </w:r>
      <w:r w:rsidRPr="001E20FA">
        <w:rPr>
          <w:rFonts w:eastAsia="SimSun" w:cs="Tahoma"/>
          <w:b/>
        </w:rPr>
        <w:t>权利的介质资格</w:t>
      </w:r>
    </w:p>
    <w:p w14:paraId="6BF3E0FF" w14:textId="77777777" w:rsidR="008368B4" w:rsidRPr="001E20FA" w:rsidRDefault="008368B4" w:rsidP="00F21E5F">
      <w:pPr>
        <w:ind w:left="720"/>
        <w:rPr>
          <w:rFonts w:eastAsia="SimSun" w:cs="Tahoma"/>
        </w:rPr>
      </w:pPr>
      <w:r w:rsidRPr="001E20FA">
        <w:rPr>
          <w:rFonts w:eastAsia="SimSun" w:cs="Tahoma"/>
          <w:szCs w:val="18"/>
        </w:rPr>
        <w:t>作为</w:t>
      </w:r>
      <w:r w:rsidRPr="001E20FA">
        <w:rPr>
          <w:rFonts w:eastAsia="SimSun" w:cs="Tahoma"/>
          <w:szCs w:val="18"/>
        </w:rPr>
        <w:t xml:space="preserve"> Windows To Go </w:t>
      </w:r>
      <w:r w:rsidRPr="001E20FA">
        <w:rPr>
          <w:rFonts w:eastAsia="SimSun" w:cs="Tahoma"/>
          <w:szCs w:val="18"/>
        </w:rPr>
        <w:t>权利引入的一部分，如果您为其分配</w:t>
      </w:r>
      <w:r w:rsidRPr="001E20FA">
        <w:rPr>
          <w:rFonts w:eastAsia="SimSun" w:cs="Tahoma"/>
          <w:szCs w:val="18"/>
        </w:rPr>
        <w:t xml:space="preserve"> Office 365 ProPlus </w:t>
      </w:r>
      <w:r w:rsidRPr="001E20FA">
        <w:rPr>
          <w:rFonts w:eastAsia="SimSun" w:cs="Tahoma"/>
          <w:szCs w:val="18"/>
        </w:rPr>
        <w:t>许可的用户调用了根据</w:t>
      </w:r>
      <w:r w:rsidRPr="001E20FA">
        <w:rPr>
          <w:rFonts w:eastAsia="SimSun" w:cs="Tahoma"/>
          <w:szCs w:val="18"/>
        </w:rPr>
        <w:t xml:space="preserve"> Windows to Go </w:t>
      </w:r>
      <w:r w:rsidRPr="001E20FA">
        <w:rPr>
          <w:rFonts w:eastAsia="SimSun" w:cs="Tahoma"/>
          <w:szCs w:val="18"/>
        </w:rPr>
        <w:t>权利使用软件的权利，而不是在根据</w:t>
      </w:r>
      <w:r w:rsidRPr="001E20FA">
        <w:rPr>
          <w:rFonts w:eastAsia="SimSun" w:cs="Tahoma"/>
          <w:szCs w:val="18"/>
        </w:rPr>
        <w:t xml:space="preserve"> Office 365 ProPlus </w:t>
      </w:r>
      <w:r w:rsidRPr="001E20FA">
        <w:rPr>
          <w:rFonts w:eastAsia="SimSun" w:cs="Tahoma"/>
          <w:szCs w:val="18"/>
        </w:rPr>
        <w:t>的产品使用权利获得许可的五台设备的某一台上安装随</w:t>
      </w:r>
      <w:r w:rsidRPr="001E20FA">
        <w:rPr>
          <w:rFonts w:eastAsia="SimSun" w:cs="Tahoma"/>
          <w:szCs w:val="18"/>
        </w:rPr>
        <w:t xml:space="preserve"> Office 365 ProPlus </w:t>
      </w:r>
      <w:r w:rsidRPr="001E20FA">
        <w:rPr>
          <w:rFonts w:eastAsia="SimSun" w:cs="Tahoma"/>
          <w:szCs w:val="18"/>
        </w:rPr>
        <w:t>提供的软件的副本，则该用户</w:t>
      </w:r>
      <w:r w:rsidRPr="001E20FA">
        <w:rPr>
          <w:rFonts w:eastAsia="SimSun" w:cs="Tahoma"/>
          <w:szCs w:val="18"/>
        </w:rPr>
        <w:t xml:space="preserve"> 1) </w:t>
      </w:r>
      <w:r w:rsidRPr="001E20FA">
        <w:rPr>
          <w:rFonts w:eastAsia="SimSun" w:cs="Tahoma"/>
          <w:szCs w:val="18"/>
        </w:rPr>
        <w:t>可在用于</w:t>
      </w:r>
      <w:r w:rsidRPr="001E20FA">
        <w:rPr>
          <w:rFonts w:eastAsia="SimSun" w:cs="Tahoma"/>
          <w:szCs w:val="18"/>
        </w:rPr>
        <w:t xml:space="preserve"> Windows to Go </w:t>
      </w:r>
      <w:r w:rsidRPr="001E20FA">
        <w:rPr>
          <w:rFonts w:eastAsia="SimSun" w:cs="Tahoma"/>
          <w:szCs w:val="18"/>
        </w:rPr>
        <w:t>权利的</w:t>
      </w:r>
      <w:r w:rsidRPr="001E20FA">
        <w:rPr>
          <w:rFonts w:eastAsia="SimSun" w:cs="Tahoma"/>
          <w:szCs w:val="18"/>
        </w:rPr>
        <w:t xml:space="preserve"> USB </w:t>
      </w:r>
      <w:r w:rsidRPr="001E20FA">
        <w:rPr>
          <w:rFonts w:eastAsia="SimSun" w:cs="Tahoma"/>
          <w:szCs w:val="18"/>
        </w:rPr>
        <w:t>驱动器上安装一份</w:t>
      </w:r>
      <w:r w:rsidRPr="001E20FA">
        <w:rPr>
          <w:rFonts w:eastAsia="SimSun" w:cs="Tahoma"/>
          <w:szCs w:val="18"/>
        </w:rPr>
        <w:t xml:space="preserve"> Office Professional Plus </w:t>
      </w:r>
      <w:r w:rsidRPr="009F796C">
        <w:rPr>
          <w:rFonts w:eastAsia="SimSun" w:cs="Tahoma"/>
          <w:szCs w:val="18"/>
        </w:rPr>
        <w:t xml:space="preserve">2013 </w:t>
      </w:r>
      <w:r w:rsidRPr="001E20FA">
        <w:rPr>
          <w:rFonts w:eastAsia="SimSun" w:cs="Tahoma"/>
          <w:szCs w:val="18"/>
        </w:rPr>
        <w:t>软件副本，</w:t>
      </w:r>
      <w:r w:rsidRPr="001E20FA">
        <w:rPr>
          <w:rFonts w:eastAsia="SimSun" w:cs="Tahoma"/>
          <w:szCs w:val="18"/>
        </w:rPr>
        <w:t xml:space="preserve">2) </w:t>
      </w:r>
      <w:r w:rsidRPr="001E20FA">
        <w:rPr>
          <w:rFonts w:eastAsia="SimSun" w:cs="Tahoma"/>
          <w:szCs w:val="18"/>
        </w:rPr>
        <w:t>并在任何设备的</w:t>
      </w:r>
      <w:r w:rsidRPr="001E20FA">
        <w:rPr>
          <w:rFonts w:eastAsia="SimSun" w:cs="Tahoma"/>
          <w:szCs w:val="18"/>
        </w:rPr>
        <w:t xml:space="preserve"> USB </w:t>
      </w:r>
      <w:r w:rsidRPr="001E20FA">
        <w:rPr>
          <w:rFonts w:eastAsia="SimSun" w:cs="Tahoma"/>
          <w:szCs w:val="18"/>
        </w:rPr>
        <w:t>驱动器上使用</w:t>
      </w:r>
      <w:r w:rsidRPr="001E20FA">
        <w:rPr>
          <w:rFonts w:eastAsia="SimSun" w:cs="Tahoma"/>
          <w:szCs w:val="18"/>
        </w:rPr>
        <w:t xml:space="preserve"> Office Professional Plus </w:t>
      </w:r>
      <w:r w:rsidRPr="009F796C">
        <w:rPr>
          <w:rFonts w:eastAsia="SimSun" w:cs="Tahoma"/>
          <w:szCs w:val="18"/>
        </w:rPr>
        <w:t xml:space="preserve">2013 </w:t>
      </w:r>
      <w:r w:rsidRPr="001E20FA">
        <w:rPr>
          <w:rFonts w:eastAsia="SimSun" w:cs="Tahoma"/>
          <w:szCs w:val="18"/>
        </w:rPr>
        <w:t>软件。在</w:t>
      </w:r>
      <w:r w:rsidRPr="001E20FA">
        <w:rPr>
          <w:rFonts w:eastAsia="SimSun" w:cs="Tahoma"/>
          <w:szCs w:val="18"/>
        </w:rPr>
        <w:t xml:space="preserve"> Office 365 ProPlus </w:t>
      </w:r>
      <w:r w:rsidRPr="001E20FA">
        <w:rPr>
          <w:rFonts w:eastAsia="SimSun" w:cs="Tahoma"/>
          <w:szCs w:val="18"/>
        </w:rPr>
        <w:t>订购终止之后，您必须从</w:t>
      </w:r>
      <w:r w:rsidRPr="001E20FA">
        <w:rPr>
          <w:rFonts w:eastAsia="SimSun" w:cs="Tahoma"/>
          <w:szCs w:val="18"/>
        </w:rPr>
        <w:t xml:space="preserve"> USB </w:t>
      </w:r>
      <w:r w:rsidRPr="001E20FA">
        <w:rPr>
          <w:rFonts w:eastAsia="SimSun" w:cs="Tahoma"/>
          <w:szCs w:val="18"/>
        </w:rPr>
        <w:t>驱动器上卸载</w:t>
      </w:r>
      <w:r w:rsidRPr="001E20FA">
        <w:rPr>
          <w:rFonts w:eastAsia="SimSun" w:cs="Tahoma"/>
          <w:szCs w:val="18"/>
        </w:rPr>
        <w:t xml:space="preserve"> Office Professional Plus 2013 </w:t>
      </w:r>
      <w:r w:rsidRPr="001E20FA">
        <w:rPr>
          <w:rFonts w:eastAsia="SimSun" w:cs="Tahoma"/>
          <w:szCs w:val="18"/>
        </w:rPr>
        <w:t>软件。</w:t>
      </w:r>
    </w:p>
    <w:p w14:paraId="6BF3E100" w14:textId="77777777" w:rsidR="00ED6F81" w:rsidRPr="001E20FA" w:rsidRDefault="00ED6F81" w:rsidP="00F21E5F">
      <w:pPr>
        <w:ind w:left="720"/>
        <w:rPr>
          <w:rFonts w:eastAsia="SimSun" w:cs="Tahoma"/>
        </w:rPr>
      </w:pPr>
    </w:p>
    <w:p w14:paraId="6BF3E101" w14:textId="77777777" w:rsidR="00B2182D" w:rsidRPr="001E20FA" w:rsidRDefault="00B2182D" w:rsidP="00F21E5F">
      <w:pPr>
        <w:spacing w:after="60"/>
        <w:ind w:left="720"/>
        <w:rPr>
          <w:rFonts w:eastAsia="SimSun" w:cs="Tahoma"/>
        </w:rPr>
      </w:pPr>
      <w:r w:rsidRPr="001E20FA">
        <w:rPr>
          <w:rFonts w:eastAsia="SimSun" w:cs="Tahoma"/>
          <w:b/>
        </w:rPr>
        <w:t>降级权利</w:t>
      </w:r>
    </w:p>
    <w:p w14:paraId="6BF3E102" w14:textId="77777777" w:rsidR="008368B4" w:rsidRPr="001E20FA" w:rsidRDefault="008368B4" w:rsidP="00F21E5F">
      <w:pPr>
        <w:ind w:left="720"/>
        <w:rPr>
          <w:rFonts w:eastAsia="SimSun" w:cs="Tahoma"/>
        </w:rPr>
      </w:pPr>
      <w:r w:rsidRPr="001E20FA">
        <w:rPr>
          <w:rFonts w:eastAsia="SimSun" w:cs="Tahoma"/>
          <w:bCs/>
          <w:szCs w:val="18"/>
        </w:rPr>
        <w:t xml:space="preserve">Office 365 ProPlus </w:t>
      </w:r>
      <w:r w:rsidRPr="001E20FA">
        <w:rPr>
          <w:rFonts w:eastAsia="SimSun" w:cs="Tahoma"/>
          <w:bCs/>
          <w:szCs w:val="18"/>
        </w:rPr>
        <w:t>服务没有降级权利。有关在线服务升级要求的详细信息，请参阅</w:t>
      </w:r>
      <w:r w:rsidRPr="001E20FA">
        <w:rPr>
          <w:rFonts w:eastAsia="SimSun" w:cs="Tahoma"/>
          <w:bCs/>
          <w:szCs w:val="18"/>
        </w:rPr>
        <w:t xml:space="preserve"> Microsoft </w:t>
      </w:r>
      <w:r w:rsidRPr="001E20FA">
        <w:rPr>
          <w:rFonts w:eastAsia="SimSun" w:cs="Tahoma"/>
          <w:bCs/>
          <w:szCs w:val="18"/>
        </w:rPr>
        <w:t>产品使用权利</w:t>
      </w:r>
      <w:r w:rsidRPr="001E20FA">
        <w:rPr>
          <w:rFonts w:eastAsia="SimSun" w:cs="Tahoma"/>
          <w:bCs/>
          <w:szCs w:val="18"/>
        </w:rPr>
        <w:t xml:space="preserve"> (PUR)</w:t>
      </w:r>
      <w:r w:rsidRPr="001E20FA">
        <w:rPr>
          <w:rFonts w:eastAsia="SimSun" w:cs="Tahoma"/>
          <w:bCs/>
          <w:szCs w:val="18"/>
        </w:rPr>
        <w:t>，网址为：</w:t>
      </w:r>
      <w:hyperlink r:id="rId39" w:history="1">
        <w:r w:rsidRPr="001E20FA">
          <w:rPr>
            <w:rStyle w:val="Hyperlink"/>
            <w:rFonts w:eastAsia="SimSun" w:cs="Tahoma"/>
            <w:bCs/>
            <w:szCs w:val="18"/>
          </w:rPr>
          <w:t>www.microsoftvolumelicensing.com/userights/PUR.aspx</w:t>
        </w:r>
      </w:hyperlink>
    </w:p>
    <w:p w14:paraId="6BF3E103" w14:textId="77777777" w:rsidR="00AE5A9F" w:rsidRPr="001E20FA" w:rsidRDefault="00AE5A9F" w:rsidP="00F21E5F">
      <w:pPr>
        <w:rPr>
          <w:rFonts w:eastAsia="SimSun" w:cs="Tahoma"/>
        </w:rPr>
      </w:pPr>
      <w:bookmarkStart w:id="1055" w:name="Srv_9OutlookMac2011"/>
    </w:p>
    <w:p w14:paraId="6BF3E104" w14:textId="77777777" w:rsidR="00AE5A9F" w:rsidRPr="001E20FA" w:rsidRDefault="00AE5A9F" w:rsidP="00F21E5F">
      <w:pPr>
        <w:rPr>
          <w:rFonts w:eastAsia="SimSun" w:cs="Tahoma"/>
        </w:rPr>
      </w:pPr>
    </w:p>
    <w:p w14:paraId="6BF3E105" w14:textId="77777777" w:rsidR="00704723" w:rsidRPr="001E20FA" w:rsidRDefault="00B26237" w:rsidP="00F21E5F">
      <w:pPr>
        <w:pStyle w:val="Heading3"/>
        <w:rPr>
          <w:rFonts w:ascii="Tahoma" w:eastAsia="SimSun" w:hAnsi="Tahoma" w:cs="Tahoma"/>
        </w:rPr>
      </w:pPr>
      <w:bookmarkStart w:id="1056" w:name="_12_Outlook_for"/>
      <w:bookmarkStart w:id="1057" w:name="_Toc336338270"/>
      <w:bookmarkStart w:id="1058" w:name="_Toc348164875"/>
      <w:bookmarkEnd w:id="1056"/>
      <w:r w:rsidRPr="001E20FA">
        <w:rPr>
          <w:rFonts w:ascii="Tahoma" w:eastAsia="SimSun" w:hAnsi="Tahoma" w:cs="Tahoma"/>
          <w:caps/>
          <w:color w:val="F66400"/>
          <w:sz w:val="22"/>
          <w:vertAlign w:val="superscript"/>
        </w:rPr>
        <w:t>12</w:t>
      </w:r>
      <w:r w:rsidRPr="001E20FA">
        <w:rPr>
          <w:rFonts w:ascii="Tahoma" w:eastAsia="SimSun" w:hAnsi="Tahoma" w:cs="Tahoma"/>
          <w:color w:val="F66400"/>
          <w:sz w:val="22"/>
        </w:rPr>
        <w:t xml:space="preserve"> Outlook for Mac 2011</w:t>
      </w:r>
      <w:bookmarkEnd w:id="1057"/>
      <w:bookmarkEnd w:id="1058"/>
      <w:r w:rsidRPr="001E20FA">
        <w:rPr>
          <w:rFonts w:ascii="Tahoma" w:eastAsia="SimSun" w:hAnsi="Tahoma" w:cs="Tahoma"/>
          <w:color w:val="F66400"/>
          <w:sz w:val="22"/>
        </w:rPr>
        <w:t xml:space="preserve"> </w:t>
      </w:r>
    </w:p>
    <w:bookmarkEnd w:id="1055"/>
    <w:p w14:paraId="6BF3E106" w14:textId="77777777" w:rsidR="00704723" w:rsidRPr="001E20FA" w:rsidRDefault="00704723" w:rsidP="00F21E5F">
      <w:pPr>
        <w:rPr>
          <w:rFonts w:eastAsia="SimSun" w:cs="Tahoma"/>
        </w:rPr>
      </w:pPr>
    </w:p>
    <w:p w14:paraId="6BF3E107" w14:textId="77777777" w:rsidR="00704723" w:rsidRPr="001E20FA" w:rsidRDefault="00704723" w:rsidP="00F21E5F">
      <w:pPr>
        <w:spacing w:after="60"/>
        <w:ind w:left="720"/>
        <w:rPr>
          <w:rFonts w:eastAsia="SimSun" w:cs="Tahoma"/>
        </w:rPr>
      </w:pPr>
      <w:r w:rsidRPr="001E20FA">
        <w:rPr>
          <w:rFonts w:eastAsia="SimSun" w:cs="Tahoma"/>
          <w:b/>
        </w:rPr>
        <w:t xml:space="preserve">Entourage for Mac 2008 </w:t>
      </w:r>
      <w:r w:rsidRPr="001E20FA">
        <w:rPr>
          <w:rFonts w:eastAsia="SimSun" w:cs="Tahoma"/>
          <w:b/>
        </w:rPr>
        <w:t>的软件保障迁移途径</w:t>
      </w:r>
    </w:p>
    <w:p w14:paraId="6BF3E108" w14:textId="77777777" w:rsidR="00223A77" w:rsidRPr="001E20FA" w:rsidRDefault="00704723" w:rsidP="00F21E5F">
      <w:pPr>
        <w:adjustRightInd w:val="0"/>
        <w:ind w:left="720"/>
        <w:textAlignment w:val="baseline"/>
        <w:rPr>
          <w:rFonts w:eastAsia="SimSun" w:cs="Tahoma"/>
        </w:rPr>
      </w:pPr>
      <w:r w:rsidRPr="001E20FA">
        <w:rPr>
          <w:rFonts w:eastAsia="SimSun" w:cs="Tahoma"/>
          <w:szCs w:val="20"/>
        </w:rPr>
        <w:t xml:space="preserve">Entourage for Mac 2008 </w:t>
      </w:r>
      <w:r w:rsidRPr="001E20FA">
        <w:rPr>
          <w:rFonts w:eastAsia="SimSun" w:cs="Tahoma"/>
          <w:szCs w:val="20"/>
        </w:rPr>
        <w:t>的后续版本</w:t>
      </w:r>
      <w:bookmarkStart w:id="1059" w:name="Srv_8Project2010Pro"/>
      <w:r w:rsidRPr="001E20FA">
        <w:rPr>
          <w:rFonts w:eastAsia="SimSun" w:cs="Tahoma"/>
          <w:szCs w:val="20"/>
        </w:rPr>
        <w:t>是</w:t>
      </w:r>
      <w:r w:rsidRPr="001E20FA">
        <w:rPr>
          <w:rFonts w:eastAsia="SimSun" w:cs="Tahoma"/>
          <w:szCs w:val="20"/>
        </w:rPr>
        <w:t xml:space="preserve"> Outlook for Mac 2011</w:t>
      </w:r>
      <w:r w:rsidRPr="001E20FA">
        <w:rPr>
          <w:rFonts w:eastAsia="SimSun" w:cs="Tahoma"/>
          <w:szCs w:val="20"/>
        </w:rPr>
        <w:t>。</w:t>
      </w:r>
    </w:p>
    <w:p w14:paraId="6BF3E109" w14:textId="77777777" w:rsidR="00AE5A9F" w:rsidRPr="001E20FA" w:rsidRDefault="00AE5A9F" w:rsidP="00F21E5F">
      <w:pPr>
        <w:adjustRightInd w:val="0"/>
        <w:textAlignment w:val="baseline"/>
        <w:rPr>
          <w:rFonts w:eastAsia="SimSun" w:cs="Tahoma"/>
        </w:rPr>
      </w:pPr>
    </w:p>
    <w:p w14:paraId="6BF3E10A" w14:textId="77777777" w:rsidR="00AE5A9F" w:rsidRPr="001E20FA" w:rsidRDefault="00AE5A9F" w:rsidP="00F21E5F">
      <w:pPr>
        <w:adjustRightInd w:val="0"/>
        <w:textAlignment w:val="baseline"/>
        <w:rPr>
          <w:rFonts w:eastAsia="SimSun" w:cs="Tahoma"/>
        </w:rPr>
      </w:pPr>
    </w:p>
    <w:p w14:paraId="6BF3E10B" w14:textId="77777777" w:rsidR="00223A77" w:rsidRPr="001E20FA" w:rsidRDefault="00B26237" w:rsidP="00F21E5F">
      <w:pPr>
        <w:pStyle w:val="Heading3"/>
        <w:rPr>
          <w:rFonts w:ascii="Tahoma" w:eastAsia="SimSun" w:hAnsi="Tahoma" w:cs="Tahoma"/>
        </w:rPr>
      </w:pPr>
      <w:bookmarkStart w:id="1060" w:name="_13_Project_2013"/>
      <w:bookmarkStart w:id="1061" w:name="_Toc336338271"/>
      <w:bookmarkStart w:id="1062" w:name="_Toc348164876"/>
      <w:bookmarkStart w:id="1063" w:name="_Toc254806116"/>
      <w:bookmarkStart w:id="1064" w:name="Srv_Project2010Pro"/>
      <w:bookmarkStart w:id="1065" w:name="Aps_8Project2010Pro"/>
      <w:bookmarkEnd w:id="1060"/>
      <w:r w:rsidRPr="001E20FA">
        <w:rPr>
          <w:rFonts w:ascii="Tahoma" w:eastAsia="SimSun" w:hAnsi="Tahoma" w:cs="Tahoma"/>
          <w:caps/>
          <w:color w:val="F66400"/>
          <w:sz w:val="22"/>
          <w:vertAlign w:val="superscript"/>
        </w:rPr>
        <w:t>13</w:t>
      </w:r>
      <w:r w:rsidRPr="001E20FA">
        <w:rPr>
          <w:rFonts w:ascii="Tahoma" w:eastAsia="SimSun" w:hAnsi="Tahoma" w:cs="Tahoma"/>
          <w:color w:val="F66400"/>
          <w:sz w:val="22"/>
        </w:rPr>
        <w:t xml:space="preserve"> Project 2013 Professional</w:t>
      </w:r>
      <w:bookmarkEnd w:id="1061"/>
      <w:bookmarkEnd w:id="1062"/>
      <w:r w:rsidRPr="001E20FA">
        <w:rPr>
          <w:rFonts w:ascii="Tahoma" w:eastAsia="SimSun" w:hAnsi="Tahoma" w:cs="Tahoma"/>
          <w:color w:val="F66400"/>
          <w:sz w:val="22"/>
        </w:rPr>
        <w:t xml:space="preserve"> </w:t>
      </w:r>
      <w:bookmarkEnd w:id="1063"/>
    </w:p>
    <w:bookmarkEnd w:id="1059"/>
    <w:bookmarkEnd w:id="1064"/>
    <w:bookmarkEnd w:id="1065"/>
    <w:p w14:paraId="6BF3E10C" w14:textId="77777777" w:rsidR="00223A77" w:rsidRPr="001E20FA" w:rsidRDefault="00223A77" w:rsidP="00F21E5F">
      <w:pPr>
        <w:ind w:left="720"/>
        <w:rPr>
          <w:rFonts w:eastAsia="SimSun" w:cs="Tahoma"/>
        </w:rPr>
      </w:pPr>
    </w:p>
    <w:p w14:paraId="6BF3E10D" w14:textId="77777777" w:rsidR="00223A77" w:rsidRPr="001E20FA" w:rsidRDefault="00223A77" w:rsidP="00F21E5F">
      <w:pPr>
        <w:spacing w:after="60"/>
        <w:ind w:left="720"/>
        <w:rPr>
          <w:rFonts w:eastAsia="SimSun" w:cs="Tahoma"/>
        </w:rPr>
      </w:pPr>
      <w:r w:rsidRPr="001E20FA">
        <w:rPr>
          <w:rFonts w:eastAsia="SimSun" w:cs="Tahoma"/>
          <w:b/>
        </w:rPr>
        <w:t>免费的</w:t>
      </w:r>
      <w:r w:rsidRPr="001E20FA">
        <w:rPr>
          <w:rFonts w:eastAsia="SimSun" w:cs="Tahoma"/>
          <w:b/>
        </w:rPr>
        <w:t xml:space="preserve"> Project Server CAL</w:t>
      </w:r>
    </w:p>
    <w:p w14:paraId="6BF3E10E" w14:textId="77777777" w:rsidR="00223A77" w:rsidRPr="001E20FA" w:rsidRDefault="00223A77" w:rsidP="00F21E5F">
      <w:pPr>
        <w:pStyle w:val="EndnoteText"/>
        <w:ind w:left="720"/>
        <w:rPr>
          <w:rFonts w:ascii="Tahoma" w:eastAsia="SimSun" w:hAnsi="Tahoma" w:cs="Tahoma"/>
        </w:rPr>
      </w:pPr>
      <w:r w:rsidRPr="001E20FA">
        <w:rPr>
          <w:rStyle w:val="EndnoteTextChar"/>
          <w:rFonts w:ascii="Tahoma" w:eastAsia="SimSun" w:hAnsi="Tahoma" w:cs="Tahoma"/>
          <w:sz w:val="18"/>
        </w:rPr>
        <w:t>授予</w:t>
      </w:r>
      <w:r w:rsidRPr="001E20FA">
        <w:rPr>
          <w:rStyle w:val="EndnoteTextChar"/>
          <w:rFonts w:ascii="Tahoma" w:eastAsia="SimSun" w:hAnsi="Tahoma" w:cs="Tahoma"/>
          <w:sz w:val="18"/>
        </w:rPr>
        <w:t xml:space="preserve"> Project Professional 2013 </w:t>
      </w:r>
      <w:r w:rsidRPr="001E20FA">
        <w:rPr>
          <w:rStyle w:val="EndnoteTextChar"/>
          <w:rFonts w:ascii="Tahoma" w:eastAsia="SimSun" w:hAnsi="Tahoma" w:cs="Tahoma"/>
          <w:sz w:val="18"/>
        </w:rPr>
        <w:t>的客户将被视作拥有一个</w:t>
      </w:r>
      <w:r w:rsidRPr="001E20FA">
        <w:rPr>
          <w:rStyle w:val="EndnoteTextChar"/>
          <w:rFonts w:ascii="Tahoma" w:eastAsia="SimSun" w:hAnsi="Tahoma" w:cs="Tahoma"/>
          <w:sz w:val="18"/>
        </w:rPr>
        <w:t xml:space="preserve"> Project Server 2013 </w:t>
      </w:r>
      <w:r w:rsidRPr="001E20FA">
        <w:rPr>
          <w:rStyle w:val="EndnoteTextChar"/>
          <w:rFonts w:ascii="Tahoma" w:eastAsia="SimSun" w:hAnsi="Tahoma" w:cs="Tahoma"/>
          <w:sz w:val="18"/>
        </w:rPr>
        <w:t>设备</w:t>
      </w:r>
      <w:r w:rsidRPr="001E20FA">
        <w:rPr>
          <w:rStyle w:val="EndnoteTextChar"/>
          <w:rFonts w:ascii="Tahoma" w:eastAsia="SimSun" w:hAnsi="Tahoma" w:cs="Tahoma"/>
          <w:sz w:val="18"/>
        </w:rPr>
        <w:t xml:space="preserve"> CAL</w:t>
      </w:r>
      <w:r w:rsidRPr="001E20FA">
        <w:rPr>
          <w:rStyle w:val="EndnoteTextChar"/>
          <w:rFonts w:ascii="Tahoma" w:eastAsia="SimSun" w:hAnsi="Tahoma" w:cs="Tahoma"/>
          <w:sz w:val="18"/>
        </w:rPr>
        <w:t>。根据该</w:t>
      </w:r>
      <w:r w:rsidRPr="001E20FA">
        <w:rPr>
          <w:rStyle w:val="EndnoteTextChar"/>
          <w:rFonts w:ascii="Tahoma" w:eastAsia="SimSun" w:hAnsi="Tahoma" w:cs="Tahoma"/>
          <w:sz w:val="18"/>
        </w:rPr>
        <w:t xml:space="preserve"> CAL </w:t>
      </w:r>
      <w:r w:rsidRPr="001E20FA">
        <w:rPr>
          <w:rStyle w:val="EndnoteTextChar"/>
          <w:rFonts w:ascii="Tahoma" w:eastAsia="SimSun" w:hAnsi="Tahoma" w:cs="Tahoma"/>
          <w:sz w:val="18"/>
        </w:rPr>
        <w:t>访问</w:t>
      </w:r>
      <w:r w:rsidRPr="001E20FA">
        <w:rPr>
          <w:rStyle w:val="EndnoteTextChar"/>
          <w:rFonts w:ascii="Tahoma" w:eastAsia="SimSun" w:hAnsi="Tahoma" w:cs="Tahoma"/>
          <w:sz w:val="18"/>
        </w:rPr>
        <w:t xml:space="preserve"> Project Server 2013 </w:t>
      </w:r>
      <w:r w:rsidRPr="001E20FA">
        <w:rPr>
          <w:rStyle w:val="EndnoteTextChar"/>
          <w:rFonts w:ascii="Tahoma" w:eastAsia="SimSun" w:hAnsi="Tahoma" w:cs="Tahoma"/>
          <w:sz w:val="18"/>
        </w:rPr>
        <w:t>的权利将在相应的</w:t>
      </w:r>
      <w:r w:rsidRPr="001E20FA">
        <w:rPr>
          <w:rStyle w:val="EndnoteTextChar"/>
          <w:rFonts w:ascii="Tahoma" w:eastAsia="SimSun" w:hAnsi="Tahoma" w:cs="Tahoma"/>
          <w:sz w:val="18"/>
        </w:rPr>
        <w:t xml:space="preserve"> Project Professional </w:t>
      </w:r>
      <w:r w:rsidRPr="001E20FA">
        <w:rPr>
          <w:rStyle w:val="EndnoteTextChar"/>
          <w:rFonts w:ascii="Tahoma" w:eastAsia="SimSun" w:hAnsi="Tahoma" w:cs="Tahoma"/>
          <w:sz w:val="18"/>
        </w:rPr>
        <w:t>许可到期时到期。</w:t>
      </w:r>
    </w:p>
    <w:p w14:paraId="6BF3E10F" w14:textId="77777777" w:rsidR="00223A77" w:rsidRPr="007A2921" w:rsidRDefault="00223A77" w:rsidP="00F21E5F">
      <w:pPr>
        <w:pStyle w:val="EndnoteText"/>
        <w:ind w:left="720"/>
        <w:rPr>
          <w:rFonts w:ascii="Tahoma" w:eastAsia="SimSun" w:hAnsi="Tahoma" w:cs="Tahoma"/>
          <w:sz w:val="18"/>
          <w:szCs w:val="18"/>
        </w:rPr>
      </w:pPr>
    </w:p>
    <w:p w14:paraId="6BF3E110" w14:textId="77777777" w:rsidR="00223A77" w:rsidRPr="001E20FA" w:rsidRDefault="00223A77" w:rsidP="00F21E5F">
      <w:pPr>
        <w:pStyle w:val="EndnoteText"/>
        <w:ind w:left="720"/>
        <w:rPr>
          <w:rFonts w:ascii="Tahoma" w:eastAsia="SimSun" w:hAnsi="Tahoma" w:cs="Tahoma"/>
        </w:rPr>
      </w:pPr>
      <w:r w:rsidRPr="001E20FA">
        <w:rPr>
          <w:rStyle w:val="EndnoteTextChar"/>
          <w:rFonts w:ascii="Tahoma" w:eastAsia="SimSun" w:hAnsi="Tahoma" w:cs="Tahoma"/>
          <w:sz w:val="18"/>
        </w:rPr>
        <w:t>在客户的</w:t>
      </w:r>
      <w:r w:rsidRPr="001E20FA">
        <w:rPr>
          <w:rStyle w:val="EndnoteTextChar"/>
          <w:rFonts w:ascii="Tahoma" w:eastAsia="SimSun" w:hAnsi="Tahoma" w:cs="Tahoma"/>
          <w:sz w:val="18"/>
        </w:rPr>
        <w:t xml:space="preserve"> Project Professional </w:t>
      </w:r>
      <w:r w:rsidRPr="001E20FA">
        <w:rPr>
          <w:rStyle w:val="EndnoteTextChar"/>
          <w:rFonts w:ascii="Tahoma" w:eastAsia="SimSun" w:hAnsi="Tahoma" w:cs="Tahoma"/>
          <w:sz w:val="18"/>
        </w:rPr>
        <w:t>许可具有有效软件保障的情况下，客户将被视为拥有针对其免费的</w:t>
      </w:r>
      <w:r w:rsidRPr="001E20FA">
        <w:rPr>
          <w:rStyle w:val="EndnoteTextChar"/>
          <w:rFonts w:ascii="Tahoma" w:eastAsia="SimSun" w:hAnsi="Tahoma" w:cs="Tahoma"/>
          <w:sz w:val="18"/>
        </w:rPr>
        <w:t xml:space="preserve"> Project Server CAL </w:t>
      </w:r>
      <w:r w:rsidRPr="001E20FA">
        <w:rPr>
          <w:rStyle w:val="EndnoteTextChar"/>
          <w:rFonts w:ascii="Tahoma" w:eastAsia="SimSun" w:hAnsi="Tahoma" w:cs="Tahoma"/>
          <w:sz w:val="18"/>
        </w:rPr>
        <w:t>的软件保障。当相应的</w:t>
      </w:r>
      <w:r w:rsidRPr="001E20FA">
        <w:rPr>
          <w:rStyle w:val="EndnoteTextChar"/>
          <w:rFonts w:ascii="Tahoma" w:eastAsia="SimSun" w:hAnsi="Tahoma" w:cs="Tahoma"/>
          <w:sz w:val="18"/>
        </w:rPr>
        <w:t xml:space="preserve"> Project Professional </w:t>
      </w:r>
      <w:r w:rsidRPr="001E20FA">
        <w:rPr>
          <w:rStyle w:val="EndnoteTextChar"/>
          <w:rFonts w:ascii="Tahoma" w:eastAsia="SimSun" w:hAnsi="Tahoma" w:cs="Tahoma"/>
          <w:sz w:val="18"/>
        </w:rPr>
        <w:t>保障范围到期时，此保障范围也将到期。</w:t>
      </w:r>
    </w:p>
    <w:p w14:paraId="6BF3E111" w14:textId="77777777" w:rsidR="00223A77" w:rsidRPr="007A2921" w:rsidRDefault="00223A77" w:rsidP="00F21E5F">
      <w:pPr>
        <w:pStyle w:val="EndnoteText"/>
        <w:ind w:left="720"/>
        <w:rPr>
          <w:rFonts w:ascii="Tahoma" w:eastAsia="SimSun" w:hAnsi="Tahoma" w:cs="Tahoma"/>
          <w:sz w:val="18"/>
          <w:szCs w:val="18"/>
        </w:rPr>
      </w:pPr>
    </w:p>
    <w:p w14:paraId="6BF3E112" w14:textId="77777777" w:rsidR="00223A77" w:rsidRPr="001E20FA" w:rsidRDefault="00223A77" w:rsidP="00F21E5F">
      <w:pPr>
        <w:pStyle w:val="EndnoteText"/>
        <w:ind w:left="720"/>
        <w:rPr>
          <w:rFonts w:ascii="Tahoma" w:eastAsia="SimSun" w:hAnsi="Tahoma" w:cs="Tahoma"/>
        </w:rPr>
      </w:pPr>
      <w:r w:rsidRPr="001E20FA">
        <w:rPr>
          <w:rStyle w:val="EndnoteTextChar"/>
          <w:rFonts w:ascii="Tahoma" w:eastAsia="SimSun" w:hAnsi="Tahoma" w:cs="Tahoma"/>
          <w:sz w:val="18"/>
        </w:rPr>
        <w:t>请参阅</w:t>
      </w:r>
      <w:r w:rsidRPr="001E20FA">
        <w:rPr>
          <w:rStyle w:val="EndnoteTextChar"/>
          <w:rFonts w:ascii="Tahoma" w:eastAsia="SimSun" w:hAnsi="Tahoma" w:cs="Tahoma"/>
          <w:sz w:val="18"/>
        </w:rPr>
        <w:t xml:space="preserve"> Project Server </w:t>
      </w:r>
      <w:r w:rsidRPr="001E20FA">
        <w:rPr>
          <w:rStyle w:val="EndnoteTextChar"/>
          <w:rFonts w:ascii="Tahoma" w:eastAsia="SimSun" w:hAnsi="Tahoma" w:cs="Tahoma"/>
          <w:sz w:val="18"/>
        </w:rPr>
        <w:t>产品条件备注，了解适用于这些</w:t>
      </w:r>
      <w:r w:rsidRPr="001E20FA">
        <w:rPr>
          <w:rStyle w:val="EndnoteTextChar"/>
          <w:rFonts w:ascii="Tahoma" w:eastAsia="SimSun" w:hAnsi="Tahoma" w:cs="Tahoma"/>
          <w:sz w:val="18"/>
        </w:rPr>
        <w:t xml:space="preserve"> CAL </w:t>
      </w:r>
      <w:r w:rsidRPr="001E20FA">
        <w:rPr>
          <w:rStyle w:val="EndnoteTextChar"/>
          <w:rFonts w:ascii="Tahoma" w:eastAsia="SimSun" w:hAnsi="Tahoma" w:cs="Tahoma"/>
          <w:sz w:val="18"/>
        </w:rPr>
        <w:t>的其他权利。</w:t>
      </w:r>
    </w:p>
    <w:p w14:paraId="6BF3E113" w14:textId="77777777" w:rsidR="00AE5A9F" w:rsidRPr="001E20FA" w:rsidRDefault="00AE5A9F" w:rsidP="00F21E5F">
      <w:pPr>
        <w:rPr>
          <w:rFonts w:eastAsia="SimSun" w:cs="Tahoma"/>
        </w:rPr>
      </w:pPr>
    </w:p>
    <w:p w14:paraId="6BF3E114" w14:textId="77777777" w:rsidR="00AE5A9F" w:rsidRPr="001E20FA" w:rsidRDefault="00AE5A9F" w:rsidP="00F21E5F">
      <w:pPr>
        <w:rPr>
          <w:rFonts w:eastAsia="SimSun" w:cs="Tahoma"/>
        </w:rPr>
      </w:pPr>
    </w:p>
    <w:p w14:paraId="6BF3E115" w14:textId="77777777" w:rsidR="002202DB" w:rsidRPr="001E20FA" w:rsidRDefault="006E7166" w:rsidP="00F21E5F">
      <w:pPr>
        <w:pStyle w:val="Heading3"/>
        <w:rPr>
          <w:rFonts w:ascii="Tahoma" w:eastAsia="SimSun" w:hAnsi="Tahoma" w:cs="Tahoma"/>
        </w:rPr>
      </w:pPr>
      <w:bookmarkStart w:id="1066" w:name="_14_Project_Pro"/>
      <w:bookmarkStart w:id="1067" w:name="_Toc348164877"/>
      <w:bookmarkEnd w:id="1066"/>
      <w:r w:rsidRPr="001E20FA">
        <w:rPr>
          <w:rFonts w:ascii="Tahoma" w:eastAsia="SimSun" w:hAnsi="Tahoma" w:cs="Tahoma"/>
          <w:caps/>
          <w:color w:val="F66400"/>
          <w:sz w:val="22"/>
          <w:vertAlign w:val="superscript"/>
        </w:rPr>
        <w:t>14</w:t>
      </w:r>
      <w:r w:rsidRPr="00A40656">
        <w:rPr>
          <w:rFonts w:ascii="Tahoma" w:eastAsia="SimSun" w:hAnsi="Tahoma" w:cs="Tahoma"/>
          <w:caps/>
          <w:color w:val="F66400"/>
          <w:sz w:val="22"/>
        </w:rPr>
        <w:t xml:space="preserve"> </w:t>
      </w:r>
      <w:r w:rsidRPr="001E20FA">
        <w:rPr>
          <w:rFonts w:ascii="Tahoma" w:eastAsia="SimSun" w:hAnsi="Tahoma" w:cs="Tahoma"/>
          <w:color w:val="F66400"/>
          <w:sz w:val="22"/>
        </w:rPr>
        <w:t>Project Pro for Office 365</w:t>
      </w:r>
      <w:bookmarkEnd w:id="1067"/>
      <w:r w:rsidRPr="001E20FA">
        <w:rPr>
          <w:rFonts w:ascii="Tahoma" w:eastAsia="SimSun" w:hAnsi="Tahoma" w:cs="Tahoma"/>
          <w:color w:val="F66400"/>
          <w:sz w:val="22"/>
        </w:rPr>
        <w:t xml:space="preserve"> </w:t>
      </w:r>
    </w:p>
    <w:p w14:paraId="6BF3E116" w14:textId="77777777" w:rsidR="00A32FE7" w:rsidRPr="001E20FA" w:rsidRDefault="00A32FE7" w:rsidP="00F21E5F">
      <w:pPr>
        <w:rPr>
          <w:rFonts w:eastAsia="SimSun" w:cs="Tahoma"/>
        </w:rPr>
      </w:pPr>
    </w:p>
    <w:p w14:paraId="6BF3E117" w14:textId="77777777" w:rsidR="002202DB" w:rsidRPr="001E20FA" w:rsidRDefault="002202DB" w:rsidP="00F21E5F">
      <w:pPr>
        <w:spacing w:after="60"/>
        <w:ind w:left="720"/>
        <w:rPr>
          <w:rFonts w:eastAsia="SimSun" w:cs="Tahoma"/>
          <w:lang w:eastAsia="zh-CN"/>
        </w:rPr>
      </w:pPr>
      <w:r w:rsidRPr="001E20FA">
        <w:rPr>
          <w:rFonts w:eastAsia="SimSun" w:cs="Tahoma"/>
          <w:b/>
          <w:lang w:eastAsia="zh-CN"/>
        </w:rPr>
        <w:t>使用远程桌面服务</w:t>
      </w:r>
      <w:r w:rsidRPr="001E20FA">
        <w:rPr>
          <w:rFonts w:eastAsia="SimSun" w:cs="Tahoma"/>
          <w:b/>
          <w:lang w:eastAsia="zh-CN"/>
        </w:rPr>
        <w:t xml:space="preserve"> (RDS) </w:t>
      </w:r>
      <w:r w:rsidRPr="001E20FA">
        <w:rPr>
          <w:rFonts w:eastAsia="SimSun" w:cs="Tahoma"/>
          <w:b/>
          <w:lang w:eastAsia="zh-CN"/>
        </w:rPr>
        <w:t>的介质资格</w:t>
      </w:r>
    </w:p>
    <w:p w14:paraId="6BF3E118" w14:textId="77777777" w:rsidR="002202DB" w:rsidRPr="001E20FA" w:rsidRDefault="002202DB" w:rsidP="00F21E5F">
      <w:pPr>
        <w:ind w:left="720"/>
        <w:rPr>
          <w:rFonts w:eastAsia="SimSun" w:cs="Tahoma"/>
        </w:rPr>
      </w:pPr>
      <w:r w:rsidRPr="001E20FA">
        <w:rPr>
          <w:rFonts w:eastAsia="SimSun" w:cs="Tahoma"/>
          <w:szCs w:val="18"/>
        </w:rPr>
        <w:t>如果您为其分配了</w:t>
      </w:r>
      <w:r w:rsidRPr="001E20FA">
        <w:rPr>
          <w:rFonts w:eastAsia="SimSun" w:cs="Tahoma"/>
          <w:szCs w:val="18"/>
        </w:rPr>
        <w:t xml:space="preserve"> Project Pro for Office 365 </w:t>
      </w:r>
      <w:r w:rsidRPr="001E20FA">
        <w:rPr>
          <w:rFonts w:eastAsia="SimSun" w:cs="Tahoma"/>
          <w:szCs w:val="18"/>
        </w:rPr>
        <w:t>许可的用户在启用了</w:t>
      </w:r>
      <w:r w:rsidRPr="001E20FA">
        <w:rPr>
          <w:rFonts w:eastAsia="SimSun" w:cs="Tahoma"/>
          <w:szCs w:val="18"/>
        </w:rPr>
        <w:t xml:space="preserve"> RDS </w:t>
      </w:r>
      <w:r w:rsidRPr="001E20FA">
        <w:rPr>
          <w:rFonts w:eastAsia="SimSun" w:cs="Tahoma"/>
          <w:szCs w:val="18"/>
        </w:rPr>
        <w:t>角色的网络服务器上使用该软件，而不是在根据</w:t>
      </w:r>
      <w:r w:rsidRPr="001E20FA">
        <w:rPr>
          <w:rFonts w:eastAsia="SimSun" w:cs="Tahoma"/>
          <w:szCs w:val="18"/>
        </w:rPr>
        <w:t xml:space="preserve"> Project Pro for Office 365 </w:t>
      </w:r>
      <w:r w:rsidRPr="001E20FA">
        <w:rPr>
          <w:rFonts w:eastAsia="SimSun" w:cs="Tahoma"/>
          <w:szCs w:val="18"/>
        </w:rPr>
        <w:t>产品使用权利获得许可的五台设备的某一台上安装随</w:t>
      </w:r>
      <w:r w:rsidRPr="001E20FA">
        <w:rPr>
          <w:rFonts w:eastAsia="SimSun" w:cs="Tahoma"/>
          <w:szCs w:val="18"/>
        </w:rPr>
        <w:t xml:space="preserve"> Project Pro for Office 365 </w:t>
      </w:r>
      <w:r w:rsidRPr="001E20FA">
        <w:rPr>
          <w:rFonts w:eastAsia="SimSun" w:cs="Tahoma"/>
          <w:szCs w:val="18"/>
        </w:rPr>
        <w:t>提供的软件的副本，则该用户可以</w:t>
      </w:r>
      <w:r w:rsidRPr="001E20FA">
        <w:rPr>
          <w:rFonts w:eastAsia="SimSun" w:cs="Tahoma"/>
          <w:szCs w:val="18"/>
        </w:rPr>
        <w:t xml:space="preserve"> 1) </w:t>
      </w:r>
      <w:r w:rsidRPr="001E20FA">
        <w:rPr>
          <w:rFonts w:eastAsia="SimSun" w:cs="Tahoma"/>
          <w:szCs w:val="18"/>
        </w:rPr>
        <w:t>在网络服务器上安装</w:t>
      </w:r>
      <w:r w:rsidRPr="001E20FA">
        <w:rPr>
          <w:rFonts w:eastAsia="SimSun" w:cs="Tahoma"/>
          <w:szCs w:val="18"/>
        </w:rPr>
        <w:t xml:space="preserve"> Project 2013 Professional </w:t>
      </w:r>
      <w:r w:rsidRPr="001E20FA">
        <w:rPr>
          <w:rFonts w:eastAsia="SimSun" w:cs="Tahoma"/>
          <w:szCs w:val="18"/>
        </w:rPr>
        <w:t>软件的一个副本</w:t>
      </w:r>
      <w:r w:rsidRPr="001E20FA">
        <w:rPr>
          <w:rFonts w:eastAsia="SimSun" w:cs="Tahoma"/>
          <w:szCs w:val="18"/>
        </w:rPr>
        <w:t xml:space="preserve"> 2) </w:t>
      </w:r>
      <w:r w:rsidRPr="001E20FA">
        <w:rPr>
          <w:rFonts w:eastAsia="SimSun" w:cs="Tahoma"/>
          <w:szCs w:val="18"/>
        </w:rPr>
        <w:t>从任意设备处访问</w:t>
      </w:r>
      <w:r w:rsidRPr="001E20FA">
        <w:rPr>
          <w:rFonts w:eastAsia="SimSun" w:cs="Tahoma"/>
          <w:szCs w:val="18"/>
        </w:rPr>
        <w:t xml:space="preserve"> Project 2013 Professional </w:t>
      </w:r>
      <w:r w:rsidRPr="001E20FA">
        <w:rPr>
          <w:rFonts w:eastAsia="SimSun" w:cs="Tahoma"/>
          <w:szCs w:val="18"/>
        </w:rPr>
        <w:t>软件。</w:t>
      </w:r>
      <w:r w:rsidRPr="001E20FA">
        <w:rPr>
          <w:rFonts w:eastAsia="SimSun" w:cs="Tahoma"/>
          <w:szCs w:val="18"/>
        </w:rPr>
        <w:t> </w:t>
      </w:r>
      <w:r w:rsidRPr="001E20FA">
        <w:rPr>
          <w:rFonts w:eastAsia="SimSun" w:cs="Tahoma"/>
          <w:szCs w:val="18"/>
        </w:rPr>
        <w:t>在</w:t>
      </w:r>
      <w:r w:rsidRPr="001E20FA">
        <w:rPr>
          <w:rFonts w:eastAsia="SimSun" w:cs="Tahoma"/>
          <w:szCs w:val="18"/>
        </w:rPr>
        <w:t xml:space="preserve"> Project Pro for Office 365 </w:t>
      </w:r>
      <w:r w:rsidRPr="001E20FA">
        <w:rPr>
          <w:rFonts w:eastAsia="SimSun" w:cs="Tahoma"/>
          <w:szCs w:val="18"/>
        </w:rPr>
        <w:t>订购终止之后，您必须从网络服务器上卸载</w:t>
      </w:r>
      <w:r w:rsidRPr="001E20FA">
        <w:rPr>
          <w:rFonts w:eastAsia="SimSun" w:cs="Tahoma"/>
          <w:szCs w:val="18"/>
        </w:rPr>
        <w:t xml:space="preserve"> Project 2013 Professional </w:t>
      </w:r>
      <w:r w:rsidRPr="001E20FA">
        <w:rPr>
          <w:rFonts w:eastAsia="SimSun" w:cs="Tahoma"/>
          <w:szCs w:val="18"/>
        </w:rPr>
        <w:t>软件。</w:t>
      </w:r>
    </w:p>
    <w:p w14:paraId="6BF3E119" w14:textId="77777777" w:rsidR="002202DB" w:rsidRPr="001E20FA" w:rsidRDefault="002202DB" w:rsidP="00F21E5F">
      <w:pPr>
        <w:ind w:left="720"/>
        <w:rPr>
          <w:rFonts w:eastAsia="SimSun" w:cs="Tahoma"/>
        </w:rPr>
      </w:pPr>
    </w:p>
    <w:p w14:paraId="6BF3E11A" w14:textId="77777777" w:rsidR="002202DB" w:rsidRPr="001E20FA" w:rsidRDefault="002202DB" w:rsidP="00F21E5F">
      <w:pPr>
        <w:spacing w:after="60"/>
        <w:ind w:left="720"/>
        <w:rPr>
          <w:rFonts w:eastAsia="SimSun" w:cs="Tahoma"/>
        </w:rPr>
      </w:pPr>
      <w:r w:rsidRPr="001E20FA">
        <w:rPr>
          <w:rFonts w:eastAsia="SimSun" w:cs="Tahoma"/>
          <w:b/>
        </w:rPr>
        <w:t>降级权利</w:t>
      </w:r>
    </w:p>
    <w:p w14:paraId="6BF3E11B" w14:textId="77777777" w:rsidR="002202DB" w:rsidRPr="001E20FA" w:rsidRDefault="002202DB" w:rsidP="00F21E5F">
      <w:pPr>
        <w:ind w:left="720"/>
        <w:rPr>
          <w:rFonts w:eastAsia="SimSun" w:cs="Tahoma"/>
        </w:rPr>
      </w:pPr>
      <w:r w:rsidRPr="001E20FA">
        <w:rPr>
          <w:rFonts w:eastAsia="SimSun" w:cs="Tahoma"/>
          <w:bCs/>
          <w:szCs w:val="18"/>
        </w:rPr>
        <w:t xml:space="preserve">Project Pro for Office 365 </w:t>
      </w:r>
      <w:r w:rsidRPr="001E20FA">
        <w:rPr>
          <w:rFonts w:eastAsia="SimSun" w:cs="Tahoma"/>
          <w:bCs/>
          <w:szCs w:val="18"/>
        </w:rPr>
        <w:t>服务没有降级权利。有关在线服务升级要求的详细信息，请参阅</w:t>
      </w:r>
      <w:r w:rsidRPr="001E20FA">
        <w:rPr>
          <w:rFonts w:eastAsia="SimSun" w:cs="Tahoma"/>
          <w:bCs/>
          <w:szCs w:val="18"/>
        </w:rPr>
        <w:t xml:space="preserve"> Microsoft </w:t>
      </w:r>
      <w:r w:rsidRPr="001E20FA">
        <w:rPr>
          <w:rFonts w:eastAsia="SimSun" w:cs="Tahoma"/>
          <w:bCs/>
          <w:szCs w:val="18"/>
        </w:rPr>
        <w:t>产品使用权利</w:t>
      </w:r>
      <w:r w:rsidRPr="001E20FA">
        <w:rPr>
          <w:rFonts w:eastAsia="SimSun" w:cs="Tahoma"/>
          <w:bCs/>
          <w:szCs w:val="18"/>
        </w:rPr>
        <w:t xml:space="preserve"> (PUR)</w:t>
      </w:r>
      <w:r w:rsidRPr="001E20FA">
        <w:rPr>
          <w:rFonts w:eastAsia="SimSun" w:cs="Tahoma"/>
          <w:bCs/>
          <w:szCs w:val="18"/>
        </w:rPr>
        <w:t>，网址为：</w:t>
      </w:r>
      <w:hyperlink r:id="rId40" w:history="1">
        <w:r w:rsidRPr="001E20FA">
          <w:rPr>
            <w:rStyle w:val="Hyperlink"/>
            <w:rFonts w:eastAsia="SimSun" w:cs="Tahoma"/>
            <w:bCs/>
            <w:szCs w:val="18"/>
          </w:rPr>
          <w:t>http://www.microsoftvolumelicensing.com/userights/PUR.aspx</w:t>
        </w:r>
      </w:hyperlink>
    </w:p>
    <w:p w14:paraId="6BF3E11C" w14:textId="77777777" w:rsidR="002202DB" w:rsidRPr="001E20FA" w:rsidRDefault="002202DB" w:rsidP="00F21E5F">
      <w:pPr>
        <w:rPr>
          <w:rFonts w:eastAsia="SimSun" w:cs="Tahoma"/>
        </w:rPr>
      </w:pPr>
    </w:p>
    <w:p w14:paraId="6BF3E11D" w14:textId="77777777" w:rsidR="002202DB" w:rsidRDefault="002202DB" w:rsidP="00F21E5F">
      <w:pPr>
        <w:rPr>
          <w:rFonts w:eastAsia="SimSun" w:cs="Tahoma"/>
        </w:rPr>
      </w:pPr>
    </w:p>
    <w:p w14:paraId="6BF3E11E" w14:textId="77777777" w:rsidR="007A2921" w:rsidRDefault="007A2921" w:rsidP="00F21E5F">
      <w:pPr>
        <w:rPr>
          <w:rFonts w:eastAsia="SimSun" w:cs="Tahoma"/>
        </w:rPr>
      </w:pPr>
    </w:p>
    <w:p w14:paraId="6BF3E11F" w14:textId="77777777" w:rsidR="007A2921" w:rsidRPr="001E20FA" w:rsidRDefault="007A2921" w:rsidP="00F21E5F">
      <w:pPr>
        <w:rPr>
          <w:rFonts w:eastAsia="SimSun" w:cs="Tahoma"/>
        </w:rPr>
      </w:pPr>
    </w:p>
    <w:p w14:paraId="6BF3E120" w14:textId="77777777" w:rsidR="00223A77" w:rsidRPr="001E20FA" w:rsidRDefault="00B26237" w:rsidP="00F21E5F">
      <w:pPr>
        <w:pStyle w:val="Heading3"/>
        <w:rPr>
          <w:rFonts w:ascii="Tahoma" w:eastAsia="SimSun" w:hAnsi="Tahoma" w:cs="Tahoma"/>
          <w:lang w:eastAsia="zh-CN"/>
        </w:rPr>
      </w:pPr>
      <w:bookmarkStart w:id="1068" w:name="_15_Office_的出租权利"/>
      <w:bookmarkStart w:id="1069" w:name="_Toc336338272"/>
      <w:bookmarkStart w:id="1070" w:name="_Toc348164878"/>
      <w:bookmarkStart w:id="1071" w:name="Aps_9RentalRightsOffice"/>
      <w:bookmarkStart w:id="1072" w:name="Srv_RentalRightsOffice"/>
      <w:bookmarkStart w:id="1073" w:name="Srv_9RentalRightsOffice"/>
      <w:bookmarkEnd w:id="1068"/>
      <w:r w:rsidRPr="001E20FA">
        <w:rPr>
          <w:rFonts w:ascii="Tahoma" w:eastAsia="SimSun" w:hAnsi="Tahoma" w:cs="Tahoma"/>
          <w:caps/>
          <w:color w:val="E65D08"/>
          <w:sz w:val="22"/>
          <w:szCs w:val="22"/>
          <w:vertAlign w:val="superscript"/>
          <w:lang w:eastAsia="zh-CN"/>
        </w:rPr>
        <w:t>15</w:t>
      </w:r>
      <w:r w:rsidRPr="001E20FA">
        <w:rPr>
          <w:rFonts w:ascii="Tahoma" w:eastAsia="SimSun" w:hAnsi="Tahoma" w:cs="Tahoma"/>
          <w:color w:val="E65D08"/>
          <w:sz w:val="22"/>
          <w:szCs w:val="22"/>
          <w:lang w:eastAsia="zh-CN"/>
        </w:rPr>
        <w:t xml:space="preserve"> Office </w:t>
      </w:r>
      <w:r w:rsidRPr="001E20FA">
        <w:rPr>
          <w:rFonts w:ascii="Tahoma" w:eastAsia="SimSun" w:hAnsi="Tahoma" w:cs="Tahoma"/>
          <w:color w:val="E65D08"/>
          <w:sz w:val="22"/>
          <w:szCs w:val="22"/>
          <w:lang w:eastAsia="zh-CN"/>
        </w:rPr>
        <w:t>的出租权利</w:t>
      </w:r>
      <w:bookmarkEnd w:id="1069"/>
      <w:bookmarkEnd w:id="1070"/>
    </w:p>
    <w:bookmarkEnd w:id="1071"/>
    <w:p w14:paraId="6BF3E121" w14:textId="77777777" w:rsidR="002541AE" w:rsidRPr="001E20FA" w:rsidRDefault="002541AE" w:rsidP="00F21E5F">
      <w:pPr>
        <w:rPr>
          <w:rFonts w:eastAsia="SimSun" w:cs="Tahoma"/>
          <w:lang w:eastAsia="zh-CN"/>
        </w:rPr>
      </w:pPr>
    </w:p>
    <w:bookmarkEnd w:id="1072"/>
    <w:bookmarkEnd w:id="1073"/>
    <w:p w14:paraId="6BF3E122" w14:textId="77777777" w:rsidR="000B0A08" w:rsidRPr="001E20FA" w:rsidRDefault="000B0A08" w:rsidP="00F21E5F">
      <w:pPr>
        <w:pStyle w:val="FootnoteBulletLevel1"/>
        <w:tabs>
          <w:tab w:val="clear" w:pos="900"/>
        </w:tabs>
        <w:spacing w:before="0" w:after="0"/>
        <w:ind w:left="720" w:firstLine="0"/>
        <w:rPr>
          <w:rFonts w:ascii="Tahoma" w:eastAsia="SimSun" w:hAnsi="Tahoma" w:cs="Tahoma"/>
          <w:lang w:eastAsia="zh-CN"/>
        </w:rPr>
      </w:pPr>
      <w:r w:rsidRPr="001E20FA">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14:paraId="6BF3E123" w14:textId="77777777" w:rsidR="00980240" w:rsidRPr="001E20FA" w:rsidRDefault="00980240" w:rsidP="00F21E5F">
      <w:pPr>
        <w:ind w:left="720"/>
        <w:rPr>
          <w:rFonts w:eastAsia="SimSun" w:cs="Tahoma"/>
          <w:lang w:eastAsia="zh-CN"/>
        </w:rPr>
      </w:pPr>
    </w:p>
    <w:p w14:paraId="6BF3E124" w14:textId="77777777" w:rsidR="00980240" w:rsidRPr="001E20FA" w:rsidRDefault="000B0A08" w:rsidP="00F21E5F">
      <w:pPr>
        <w:spacing w:after="60"/>
        <w:ind w:left="720"/>
        <w:rPr>
          <w:rFonts w:eastAsia="SimSun" w:cs="Tahoma"/>
          <w:lang w:eastAsia="zh-CN"/>
        </w:rPr>
      </w:pPr>
      <w:r w:rsidRPr="001E20FA">
        <w:rPr>
          <w:rFonts w:eastAsia="SimSun" w:cs="Tahoma"/>
          <w:b/>
          <w:lang w:eastAsia="zh-CN"/>
        </w:rPr>
        <w:t>合格应用程序规则</w:t>
      </w:r>
    </w:p>
    <w:p w14:paraId="6BF3E125" w14:textId="77777777" w:rsidR="000B0A08" w:rsidRPr="001E20FA" w:rsidRDefault="000B0A08" w:rsidP="00F21E5F">
      <w:pPr>
        <w:ind w:left="720"/>
        <w:rPr>
          <w:rFonts w:eastAsia="SimSun" w:cs="Tahoma"/>
          <w:lang w:eastAsia="zh-CN"/>
        </w:rPr>
      </w:pPr>
      <w:r w:rsidRPr="001E20FA">
        <w:rPr>
          <w:rFonts w:eastAsia="SimSun" w:cs="Tahoma"/>
          <w:color w:val="000000"/>
          <w:szCs w:val="18"/>
          <w:lang w:eastAsia="zh-CN"/>
        </w:rPr>
        <w:t>（为了让基本许可使您具有获得出租权利许可的资格，必须满足下面每一个条件）：</w:t>
      </w:r>
    </w:p>
    <w:p w14:paraId="6BF3E126" w14:textId="77777777" w:rsidR="005E3B5E" w:rsidRPr="001E20FA" w:rsidRDefault="005E3B5E" w:rsidP="00F21E5F">
      <w:pPr>
        <w:ind w:left="900"/>
        <w:rPr>
          <w:rFonts w:eastAsia="SimSun" w:cs="Tahoma"/>
          <w:lang w:eastAsia="zh-CN"/>
        </w:rPr>
      </w:pPr>
    </w:p>
    <w:p w14:paraId="6BF3E127" w14:textId="77777777" w:rsidR="000B0A08" w:rsidRPr="001E20FA" w:rsidRDefault="000B0A08" w:rsidP="00F21E5F">
      <w:pPr>
        <w:numPr>
          <w:ilvl w:val="0"/>
          <w:numId w:val="20"/>
        </w:numPr>
        <w:spacing w:after="60"/>
        <w:ind w:left="1440"/>
        <w:rPr>
          <w:rFonts w:eastAsia="SimSun" w:cs="Tahoma"/>
          <w:lang w:eastAsia="zh-CN"/>
        </w:rPr>
      </w:pPr>
      <w:r w:rsidRPr="001E20FA">
        <w:rPr>
          <w:rFonts w:eastAsia="SimSun" w:cs="Tahoma"/>
          <w:color w:val="000000"/>
          <w:szCs w:val="18"/>
          <w:lang w:eastAsia="zh-CN"/>
        </w:rPr>
        <w:t>合格应用程序许可必须分配给将会作为</w:t>
      </w:r>
      <w:r w:rsidRPr="001E20FA">
        <w:rPr>
          <w:rFonts w:eastAsia="SimSun" w:cs="Tahoma"/>
          <w:color w:val="000000"/>
          <w:szCs w:val="18"/>
          <w:lang w:eastAsia="zh-CN"/>
        </w:rPr>
        <w:t xml:space="preserve"> VL </w:t>
      </w:r>
      <w:r w:rsidRPr="001E20FA">
        <w:rPr>
          <w:rFonts w:eastAsia="SimSun" w:cs="Tahoma"/>
          <w:color w:val="000000"/>
          <w:szCs w:val="18"/>
          <w:lang w:eastAsia="zh-CN"/>
        </w:rPr>
        <w:t>出租权利许可分配对象的同一台设备。</w:t>
      </w:r>
    </w:p>
    <w:p w14:paraId="6BF3E128" w14:textId="77777777" w:rsidR="000B0A08" w:rsidRPr="001E20FA" w:rsidRDefault="000B0A08" w:rsidP="00F21E5F">
      <w:pPr>
        <w:numPr>
          <w:ilvl w:val="0"/>
          <w:numId w:val="20"/>
        </w:numPr>
        <w:tabs>
          <w:tab w:val="left" w:pos="1440"/>
        </w:tabs>
        <w:spacing w:after="60"/>
        <w:ind w:left="1440"/>
        <w:rPr>
          <w:rFonts w:eastAsia="SimSun" w:cs="Tahoma"/>
          <w:lang w:eastAsia="zh-CN"/>
        </w:rPr>
      </w:pPr>
      <w:r w:rsidRPr="001E20FA">
        <w:rPr>
          <w:rFonts w:eastAsia="SimSun" w:cs="Tahoma"/>
          <w:color w:val="000000"/>
          <w:szCs w:val="18"/>
          <w:lang w:eastAsia="zh-CN"/>
        </w:rPr>
        <w:t>合格应用程序必须安装在该设备上。</w:t>
      </w:r>
    </w:p>
    <w:p w14:paraId="6BF3E129" w14:textId="77777777" w:rsidR="000B0A08" w:rsidRPr="000E7894" w:rsidRDefault="000B0A08" w:rsidP="00F21E5F">
      <w:pPr>
        <w:pStyle w:val="EndnoteText"/>
        <w:rPr>
          <w:rFonts w:ascii="Tahoma" w:eastAsia="SimSun" w:hAnsi="Tahoma" w:cs="Tahoma"/>
          <w:sz w:val="18"/>
          <w:szCs w:val="18"/>
          <w:lang w:eastAsia="zh-CN"/>
        </w:rPr>
      </w:pPr>
    </w:p>
    <w:p w14:paraId="6BF3E12A" w14:textId="77777777" w:rsidR="000B0A08" w:rsidRPr="001E20FA" w:rsidRDefault="000B0A08" w:rsidP="00F21E5F">
      <w:pPr>
        <w:pStyle w:val="EndnoteText"/>
        <w:ind w:left="720"/>
        <w:rPr>
          <w:rFonts w:ascii="Tahoma" w:eastAsia="SimSun" w:hAnsi="Tahoma" w:cs="Tahoma"/>
          <w:lang w:eastAsia="zh-CN"/>
        </w:rPr>
      </w:pPr>
      <w:r w:rsidRPr="001E20FA">
        <w:rPr>
          <w:rFonts w:ascii="Tahoma" w:eastAsia="SimSun" w:hAnsi="Tahoma" w:cs="Tahoma"/>
          <w:color w:val="000000"/>
          <w:sz w:val="18"/>
          <w:szCs w:val="18"/>
          <w:lang w:eastAsia="zh-CN"/>
        </w:rPr>
        <w:t>按计划类型划分的合格应用程序为：</w:t>
      </w:r>
    </w:p>
    <w:p w14:paraId="6BF3E12B" w14:textId="77777777" w:rsidR="000B0A08" w:rsidRPr="001E20FA" w:rsidRDefault="000B0A08" w:rsidP="00F21E5F">
      <w:pPr>
        <w:rPr>
          <w:rFonts w:eastAsia="SimSun" w:cs="Tahoma"/>
          <w:lang w:eastAsia="zh-CN"/>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1E20FA" w14:paraId="6BF3E12E" w14:textId="77777777"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BF3E12C" w14:textId="77777777" w:rsidR="000B0A08" w:rsidRPr="001E20FA" w:rsidRDefault="000B0A08" w:rsidP="00F21E5F">
            <w:pPr>
              <w:jc w:val="center"/>
              <w:rPr>
                <w:rFonts w:eastAsia="SimSun" w:cs="Tahoma"/>
                <w:b/>
                <w:bCs/>
                <w:color w:val="000000"/>
                <w:szCs w:val="18"/>
              </w:rPr>
            </w:pPr>
            <w:r w:rsidRPr="001E20FA">
              <w:rPr>
                <w:rFonts w:eastAsia="SimSun" w:cs="Tahoma"/>
                <w:b/>
                <w:bCs/>
                <w:color w:val="000000"/>
                <w:szCs w:val="18"/>
              </w:rPr>
              <w:t>用于购买</w:t>
            </w:r>
            <w:r w:rsidRPr="001E20FA">
              <w:rPr>
                <w:rFonts w:eastAsia="SimSun" w:cs="Tahoma"/>
                <w:b/>
                <w:bCs/>
                <w:color w:val="000000"/>
                <w:szCs w:val="18"/>
              </w:rPr>
              <w:t xml:space="preserve"> Office Standard </w:t>
            </w:r>
            <w:r w:rsidRPr="001E20FA">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14:paraId="6BF3E12D" w14:textId="77777777" w:rsidR="000B0A08" w:rsidRPr="001E20FA" w:rsidRDefault="000B0A08" w:rsidP="00F21E5F">
            <w:pPr>
              <w:jc w:val="both"/>
              <w:rPr>
                <w:rFonts w:eastAsia="SimSun" w:cs="Tahoma"/>
                <w:color w:val="000000"/>
                <w:sz w:val="21"/>
                <w:szCs w:val="21"/>
              </w:rPr>
            </w:pPr>
          </w:p>
        </w:tc>
      </w:tr>
      <w:tr w:rsidR="000B0A08" w:rsidRPr="001E20FA" w14:paraId="6BF3E135" w14:textId="77777777"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6BF3E12F" w14:textId="77777777" w:rsidR="000B0A08" w:rsidRPr="001E20FA" w:rsidRDefault="000B0A08" w:rsidP="00F21E5F">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BF3E130" w14:textId="77777777" w:rsidR="000B0A08" w:rsidRPr="001E20FA" w:rsidRDefault="000B0A08" w:rsidP="00F21E5F">
            <w:pPr>
              <w:jc w:val="center"/>
              <w:rPr>
                <w:rFonts w:eastAsia="SimSun" w:cs="Tahoma"/>
                <w:b/>
                <w:bCs/>
                <w:color w:val="000000"/>
                <w:szCs w:val="18"/>
              </w:rPr>
            </w:pPr>
            <w:r w:rsidRPr="001E20FA">
              <w:rPr>
                <w:rFonts w:eastAsia="SimSun"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14:paraId="6BF3E131" w14:textId="77777777" w:rsidR="000B0A08" w:rsidRPr="001E20FA" w:rsidRDefault="000B0A08" w:rsidP="00F21E5F">
            <w:pPr>
              <w:jc w:val="center"/>
              <w:rPr>
                <w:rFonts w:eastAsia="SimSun" w:cs="Tahoma"/>
                <w:lang w:eastAsia="zh-CN"/>
              </w:rPr>
            </w:pPr>
            <w:r w:rsidRPr="001E20FA">
              <w:rPr>
                <w:rFonts w:eastAsia="SimSun" w:cs="Tahoma"/>
                <w:b/>
                <w:bCs/>
                <w:color w:val="000000"/>
                <w:szCs w:val="18"/>
                <w:lang w:eastAsia="zh-CN"/>
              </w:rPr>
              <w:t>PIPC</w:t>
            </w:r>
          </w:p>
          <w:p w14:paraId="6BF3E132" w14:textId="77777777" w:rsidR="000B0A08" w:rsidRPr="001E20FA" w:rsidRDefault="000B0A08" w:rsidP="00F21E5F">
            <w:pPr>
              <w:jc w:val="center"/>
              <w:rPr>
                <w:rFonts w:eastAsia="SimSun" w:cs="Tahoma"/>
                <w:b/>
                <w:bCs/>
                <w:color w:val="000000"/>
                <w:szCs w:val="18"/>
                <w:lang w:eastAsia="zh-CN"/>
              </w:rPr>
            </w:pPr>
            <w:r w:rsidRPr="001E20FA">
              <w:rPr>
                <w:rFonts w:eastAsia="SimSun" w:cs="Tahoma"/>
                <w:b/>
                <w:bCs/>
                <w:color w:val="000000"/>
                <w:szCs w:val="18"/>
                <w:lang w:eastAsia="zh-CN"/>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BF3E133" w14:textId="77777777" w:rsidR="000B0A08" w:rsidRPr="001E20FA" w:rsidRDefault="000B0A08" w:rsidP="00F21E5F">
            <w:pPr>
              <w:jc w:val="center"/>
              <w:rPr>
                <w:rFonts w:eastAsia="SimSun" w:cs="Tahoma"/>
                <w:b/>
                <w:bCs/>
                <w:color w:val="000000"/>
                <w:szCs w:val="18"/>
              </w:rPr>
            </w:pPr>
            <w:r w:rsidRPr="001E20FA">
              <w:rPr>
                <w:rFonts w:eastAsia="SimSun" w:cs="Tahoma"/>
                <w:b/>
                <w:bCs/>
                <w:color w:val="000000"/>
                <w:szCs w:val="18"/>
              </w:rPr>
              <w:t>选择</w:t>
            </w:r>
            <w:r w:rsidRPr="001E20FA">
              <w:rPr>
                <w:rFonts w:eastAsia="SimSun" w:cs="Tahoma"/>
                <w:b/>
                <w:bCs/>
                <w:color w:val="000000"/>
                <w:szCs w:val="18"/>
              </w:rPr>
              <w:t>/</w:t>
            </w:r>
            <w:r w:rsidRPr="001E20FA">
              <w:rPr>
                <w:rFonts w:eastAsia="SimSun" w:cs="Tahoma"/>
                <w:b/>
                <w:bCs/>
                <w:color w:val="000000"/>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BF3E134" w14:textId="77777777" w:rsidR="000B0A08" w:rsidRPr="001E20FA" w:rsidRDefault="000B0A08" w:rsidP="00F21E5F">
            <w:pPr>
              <w:jc w:val="center"/>
              <w:rPr>
                <w:rFonts w:eastAsia="SimSun" w:cs="Tahoma"/>
                <w:b/>
                <w:bCs/>
                <w:color w:val="000000"/>
                <w:szCs w:val="18"/>
              </w:rPr>
            </w:pPr>
            <w:r w:rsidRPr="001E20FA">
              <w:rPr>
                <w:rFonts w:eastAsia="SimSun" w:cs="Tahoma"/>
                <w:b/>
                <w:bCs/>
                <w:color w:val="000000"/>
                <w:szCs w:val="18"/>
              </w:rPr>
              <w:t>开放许可</w:t>
            </w:r>
          </w:p>
        </w:tc>
      </w:tr>
      <w:tr w:rsidR="000B0A08" w:rsidRPr="001E20FA" w14:paraId="6BF3E13B"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F3E136" w14:textId="77777777" w:rsidR="000B0A08" w:rsidRPr="001E20FA" w:rsidRDefault="000B0A08" w:rsidP="00F21E5F">
            <w:pPr>
              <w:rPr>
                <w:rFonts w:eastAsia="SimSun" w:cs="Tahoma"/>
                <w:b/>
                <w:bCs/>
                <w:color w:val="000000"/>
                <w:szCs w:val="18"/>
              </w:rPr>
            </w:pPr>
            <w:r w:rsidRPr="001E20FA">
              <w:rPr>
                <w:rFonts w:eastAsia="SimSun" w:cs="Tahoma"/>
                <w:b/>
                <w:bCs/>
                <w:color w:val="000000"/>
                <w:szCs w:val="18"/>
              </w:rPr>
              <w:t>Office Standard 2013</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BF3E137" w14:textId="77777777" w:rsidR="000B0A08" w:rsidRPr="001E20FA" w:rsidRDefault="000B0A08" w:rsidP="00F21E5F">
            <w:pPr>
              <w:jc w:val="center"/>
              <w:rPr>
                <w:rFonts w:eastAsia="SimSun"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6BF3E138" w14:textId="77777777" w:rsidR="000B0A08" w:rsidRPr="001E20FA" w:rsidRDefault="000B0A08" w:rsidP="00F21E5F">
            <w:pPr>
              <w:jc w:val="center"/>
              <w:rPr>
                <w:rFonts w:eastAsia="SimSun"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BF3E139" w14:textId="77777777" w:rsidR="000B0A08" w:rsidRPr="001E20FA" w:rsidRDefault="000B0A08" w:rsidP="00F21E5F">
            <w:pPr>
              <w:jc w:val="center"/>
              <w:rPr>
                <w:rFonts w:eastAsia="SimSun" w:cs="Tahoma"/>
                <w:color w:val="000000"/>
                <w:sz w:val="21"/>
                <w:szCs w:val="21"/>
              </w:rPr>
            </w:pPr>
            <w:r w:rsidRPr="001E20FA">
              <w:rPr>
                <w:rFonts w:eastAsia="SimSun"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BF3E13A" w14:textId="77777777" w:rsidR="000B0A08" w:rsidRPr="001E20FA" w:rsidRDefault="000B0A08" w:rsidP="00F21E5F">
            <w:pPr>
              <w:jc w:val="center"/>
              <w:rPr>
                <w:rFonts w:eastAsia="SimSun" w:cs="Tahoma"/>
                <w:color w:val="000000"/>
                <w:sz w:val="21"/>
                <w:szCs w:val="21"/>
              </w:rPr>
            </w:pPr>
            <w:r w:rsidRPr="001E20FA">
              <w:rPr>
                <w:rFonts w:eastAsia="SimSun" w:cs="Tahoma"/>
                <w:color w:val="000000"/>
              </w:rPr>
              <w:t>x</w:t>
            </w:r>
          </w:p>
        </w:tc>
      </w:tr>
      <w:tr w:rsidR="000B0A08" w:rsidRPr="001E20FA" w14:paraId="6BF3E141"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F3E13C" w14:textId="77777777" w:rsidR="000B0A08" w:rsidRPr="001E20FA" w:rsidRDefault="000B0A08" w:rsidP="00F21E5F">
            <w:pPr>
              <w:rPr>
                <w:rFonts w:eastAsia="SimSun" w:cs="Tahoma"/>
                <w:b/>
                <w:bCs/>
                <w:color w:val="000000"/>
                <w:szCs w:val="18"/>
              </w:rPr>
            </w:pPr>
            <w:r w:rsidRPr="001E20FA">
              <w:rPr>
                <w:rFonts w:eastAsia="SimSun"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BF3E13D" w14:textId="77777777" w:rsidR="000B0A08" w:rsidRPr="001E20FA" w:rsidRDefault="000B0A08" w:rsidP="00F21E5F">
            <w:pPr>
              <w:jc w:val="center"/>
              <w:rPr>
                <w:rFonts w:eastAsia="SimSun" w:cs="Tahoma"/>
                <w:color w:val="000000"/>
                <w:sz w:val="21"/>
                <w:szCs w:val="21"/>
              </w:rPr>
            </w:pPr>
            <w:r w:rsidRPr="001E20FA">
              <w:rPr>
                <w:rFonts w:eastAsia="SimSun" w:cs="Tahoma"/>
                <w:color w:val="000000"/>
              </w:rPr>
              <w:t>x</w:t>
            </w:r>
          </w:p>
        </w:tc>
        <w:tc>
          <w:tcPr>
            <w:tcW w:w="1185" w:type="dxa"/>
            <w:gridSpan w:val="2"/>
            <w:tcBorders>
              <w:top w:val="nil"/>
              <w:left w:val="nil"/>
              <w:bottom w:val="single" w:sz="8" w:space="0" w:color="auto"/>
              <w:right w:val="single" w:sz="8" w:space="0" w:color="auto"/>
            </w:tcBorders>
          </w:tcPr>
          <w:p w14:paraId="6BF3E13E" w14:textId="77777777" w:rsidR="000B0A08" w:rsidRPr="001E20FA" w:rsidRDefault="000B0A08" w:rsidP="00F21E5F">
            <w:pPr>
              <w:jc w:val="center"/>
              <w:rPr>
                <w:rFonts w:eastAsia="SimSun"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3F" w14:textId="77777777" w:rsidR="000B0A08" w:rsidRPr="001E20FA" w:rsidRDefault="000B0A08" w:rsidP="00F21E5F">
            <w:pPr>
              <w:jc w:val="center"/>
              <w:rPr>
                <w:rFonts w:eastAsia="SimSun" w:cs="Tahoma"/>
                <w:color w:val="000000"/>
                <w:sz w:val="21"/>
                <w:szCs w:val="21"/>
              </w:rPr>
            </w:pPr>
            <w:r w:rsidRPr="001E20FA">
              <w:rPr>
                <w:rFonts w:eastAsia="SimSun"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40" w14:textId="77777777" w:rsidR="000B0A08" w:rsidRPr="001E20FA" w:rsidRDefault="000B0A08" w:rsidP="00F21E5F">
            <w:pPr>
              <w:jc w:val="center"/>
              <w:rPr>
                <w:rFonts w:eastAsia="SimSun" w:cs="Tahoma"/>
                <w:color w:val="000000"/>
                <w:sz w:val="21"/>
                <w:szCs w:val="21"/>
              </w:rPr>
            </w:pPr>
            <w:r w:rsidRPr="001E20FA">
              <w:rPr>
                <w:rFonts w:eastAsia="SimSun" w:cs="Tahoma"/>
                <w:color w:val="000000"/>
              </w:rPr>
              <w:t>x</w:t>
            </w:r>
          </w:p>
        </w:tc>
      </w:tr>
    </w:tbl>
    <w:p w14:paraId="6BF3E142" w14:textId="77777777" w:rsidR="00980240" w:rsidRPr="001E20FA" w:rsidRDefault="00980240" w:rsidP="00F21E5F">
      <w:pPr>
        <w:rPr>
          <w:rFonts w:eastAsia="SimSun" w:cs="Tahoma"/>
        </w:rPr>
      </w:pPr>
    </w:p>
    <w:p w14:paraId="6BF3E143" w14:textId="77777777" w:rsidR="001C1727" w:rsidRPr="001E20FA" w:rsidRDefault="001C1727" w:rsidP="00F21E5F">
      <w:pPr>
        <w:rPr>
          <w:rFonts w:eastAsia="SimSun"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1E20FA" w14:paraId="6BF3E146"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BF3E144" w14:textId="77777777" w:rsidR="000B0A08" w:rsidRPr="001E20FA" w:rsidRDefault="000B0A08" w:rsidP="00F21E5F">
            <w:pPr>
              <w:jc w:val="center"/>
              <w:rPr>
                <w:rFonts w:eastAsia="SimSun" w:cs="Tahoma"/>
                <w:b/>
                <w:bCs/>
                <w:szCs w:val="18"/>
              </w:rPr>
            </w:pPr>
            <w:r w:rsidRPr="001E20FA">
              <w:rPr>
                <w:rFonts w:eastAsia="SimSun" w:cs="Tahoma"/>
                <w:b/>
                <w:bCs/>
                <w:szCs w:val="18"/>
              </w:rPr>
              <w:t>用于购买</w:t>
            </w:r>
            <w:r w:rsidRPr="001E20FA">
              <w:rPr>
                <w:rFonts w:eastAsia="SimSun" w:cs="Tahoma"/>
                <w:b/>
                <w:bCs/>
                <w:szCs w:val="18"/>
              </w:rPr>
              <w:t xml:space="preserve"> Office Professional Plus </w:t>
            </w:r>
            <w:r w:rsidRPr="001E20FA">
              <w:rPr>
                <w:rFonts w:eastAsia="SimSun" w:cs="Tahoma"/>
                <w:b/>
                <w:bCs/>
                <w:szCs w:val="18"/>
              </w:rPr>
              <w:t>出租权利的合格应用程序</w:t>
            </w:r>
          </w:p>
        </w:tc>
        <w:tc>
          <w:tcPr>
            <w:tcW w:w="1333" w:type="dxa"/>
            <w:gridSpan w:val="2"/>
            <w:tcBorders>
              <w:top w:val="nil"/>
              <w:left w:val="nil"/>
              <w:bottom w:val="single" w:sz="8" w:space="0" w:color="auto"/>
              <w:right w:val="nil"/>
            </w:tcBorders>
          </w:tcPr>
          <w:p w14:paraId="6BF3E145" w14:textId="77777777" w:rsidR="000B0A08" w:rsidRPr="001E20FA" w:rsidRDefault="000B0A08" w:rsidP="00F21E5F">
            <w:pPr>
              <w:jc w:val="both"/>
              <w:rPr>
                <w:rFonts w:eastAsia="SimSun" w:cs="Tahoma"/>
                <w:szCs w:val="21"/>
              </w:rPr>
            </w:pPr>
          </w:p>
        </w:tc>
      </w:tr>
      <w:tr w:rsidR="000B0A08" w:rsidRPr="001E20FA" w14:paraId="6BF3E14D"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6BF3E147" w14:textId="77777777" w:rsidR="000B0A08" w:rsidRPr="001E20FA" w:rsidRDefault="000B0A08" w:rsidP="00F21E5F">
            <w:pPr>
              <w:rPr>
                <w:rFonts w:eastAsia="SimSun"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BF3E148" w14:textId="77777777" w:rsidR="000B0A08" w:rsidRPr="001E20FA" w:rsidRDefault="000B0A08" w:rsidP="00F21E5F">
            <w:pPr>
              <w:jc w:val="center"/>
              <w:rPr>
                <w:rFonts w:eastAsia="SimSun" w:cs="Tahoma"/>
                <w:b/>
                <w:bCs/>
                <w:szCs w:val="18"/>
              </w:rPr>
            </w:pPr>
            <w:r w:rsidRPr="001E20FA">
              <w:rPr>
                <w:rFonts w:eastAsia="SimSun"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6BF3E149" w14:textId="77777777" w:rsidR="000B0A08" w:rsidRPr="001E20FA" w:rsidRDefault="000B0A08" w:rsidP="00F21E5F">
            <w:pPr>
              <w:jc w:val="center"/>
              <w:rPr>
                <w:rFonts w:eastAsia="SimSun" w:cs="Tahoma"/>
                <w:lang w:eastAsia="zh-CN"/>
              </w:rPr>
            </w:pPr>
            <w:r w:rsidRPr="001E20FA">
              <w:rPr>
                <w:rFonts w:eastAsia="SimSun" w:cs="Tahoma"/>
                <w:b/>
                <w:bCs/>
                <w:szCs w:val="18"/>
                <w:lang w:eastAsia="zh-CN"/>
              </w:rPr>
              <w:t>PIPC</w:t>
            </w:r>
          </w:p>
          <w:p w14:paraId="6BF3E14A" w14:textId="77777777" w:rsidR="000B0A08" w:rsidRPr="001E20FA" w:rsidRDefault="000B0A08" w:rsidP="00F21E5F">
            <w:pPr>
              <w:jc w:val="center"/>
              <w:rPr>
                <w:rFonts w:eastAsia="SimSun" w:cs="Tahoma"/>
                <w:b/>
                <w:bCs/>
                <w:szCs w:val="16"/>
                <w:lang w:eastAsia="ja-JP"/>
              </w:rPr>
            </w:pPr>
            <w:r w:rsidRPr="001E20FA">
              <w:rPr>
                <w:rFonts w:eastAsia="SimSun" w:cs="Tahoma"/>
                <w:b/>
                <w:bCs/>
                <w:szCs w:val="18"/>
                <w:lang w:eastAsia="zh-CN"/>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BF3E14B" w14:textId="77777777" w:rsidR="000B0A08" w:rsidRPr="001E20FA" w:rsidRDefault="000B0A08" w:rsidP="00F21E5F">
            <w:pPr>
              <w:jc w:val="center"/>
              <w:rPr>
                <w:rFonts w:eastAsia="SimSun" w:cs="Tahoma"/>
                <w:b/>
                <w:bCs/>
                <w:szCs w:val="18"/>
              </w:rPr>
            </w:pPr>
            <w:r w:rsidRPr="001E20FA">
              <w:rPr>
                <w:rFonts w:eastAsia="SimSun" w:cs="Tahoma"/>
                <w:b/>
                <w:bCs/>
                <w:szCs w:val="18"/>
              </w:rPr>
              <w:t>选择</w:t>
            </w:r>
            <w:r w:rsidRPr="001E20FA">
              <w:rPr>
                <w:rFonts w:eastAsia="SimSun" w:cs="Tahoma"/>
                <w:b/>
                <w:bCs/>
                <w:szCs w:val="18"/>
              </w:rPr>
              <w:t>/</w:t>
            </w:r>
            <w:r w:rsidRPr="001E20FA">
              <w:rPr>
                <w:rFonts w:eastAsia="SimSun" w:cs="Tahoma"/>
                <w:b/>
                <w:bCs/>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BF3E14C" w14:textId="77777777" w:rsidR="000B0A08" w:rsidRPr="001E20FA" w:rsidRDefault="000B0A08" w:rsidP="00F21E5F">
            <w:pPr>
              <w:jc w:val="center"/>
              <w:rPr>
                <w:rFonts w:eastAsia="SimSun" w:cs="Tahoma"/>
                <w:b/>
                <w:bCs/>
                <w:szCs w:val="18"/>
              </w:rPr>
            </w:pPr>
            <w:r w:rsidRPr="001E20FA">
              <w:rPr>
                <w:rFonts w:eastAsia="SimSun" w:cs="Tahoma"/>
                <w:b/>
                <w:bCs/>
                <w:szCs w:val="18"/>
              </w:rPr>
              <w:t>开放许可</w:t>
            </w:r>
          </w:p>
        </w:tc>
      </w:tr>
      <w:tr w:rsidR="000B0A08" w:rsidRPr="001E20FA" w14:paraId="6BF3E153" w14:textId="7777777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BF3E14E" w14:textId="77777777" w:rsidR="000B0A08" w:rsidRPr="001E20FA" w:rsidRDefault="000B0A08" w:rsidP="00F21E5F">
            <w:pPr>
              <w:rPr>
                <w:rFonts w:eastAsia="SimSun" w:cs="Tahoma"/>
                <w:b/>
                <w:bCs/>
                <w:szCs w:val="18"/>
                <w:lang w:eastAsia="ja-JP"/>
              </w:rPr>
            </w:pPr>
            <w:r w:rsidRPr="001E20FA">
              <w:rPr>
                <w:rFonts w:eastAsia="SimSun"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4F" w14:textId="77777777" w:rsidR="000B0A08" w:rsidRPr="001E20FA" w:rsidRDefault="000B0A08" w:rsidP="00F21E5F">
            <w:pPr>
              <w:jc w:val="center"/>
              <w:rPr>
                <w:rFonts w:eastAsia="SimSun" w:cs="Tahoma"/>
                <w:szCs w:val="18"/>
              </w:rPr>
            </w:pPr>
            <w:r w:rsidRPr="001E20FA">
              <w:rPr>
                <w:rFonts w:eastAsia="SimSun" w:cs="Tahoma"/>
                <w:szCs w:val="18"/>
              </w:rPr>
              <w:t> </w:t>
            </w:r>
          </w:p>
        </w:tc>
        <w:tc>
          <w:tcPr>
            <w:tcW w:w="1185" w:type="dxa"/>
            <w:gridSpan w:val="2"/>
            <w:tcBorders>
              <w:top w:val="nil"/>
              <w:left w:val="nil"/>
              <w:bottom w:val="single" w:sz="8" w:space="0" w:color="auto"/>
              <w:right w:val="single" w:sz="8" w:space="0" w:color="auto"/>
            </w:tcBorders>
          </w:tcPr>
          <w:p w14:paraId="6BF3E150" w14:textId="77777777" w:rsidR="000B0A08" w:rsidRPr="001E20FA" w:rsidRDefault="000B0A08" w:rsidP="00F21E5F">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51" w14:textId="77777777" w:rsidR="000B0A08" w:rsidRPr="001E20FA" w:rsidRDefault="000B0A08" w:rsidP="00F21E5F">
            <w:pPr>
              <w:jc w:val="center"/>
              <w:rPr>
                <w:rFonts w:eastAsia="SimSun" w:cs="Tahoma"/>
                <w:szCs w:val="18"/>
              </w:rPr>
            </w:pPr>
            <w:r w:rsidRPr="001E20FA">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52" w14:textId="77777777" w:rsidR="000B0A08" w:rsidRPr="001E20FA" w:rsidRDefault="000B0A08" w:rsidP="00F21E5F">
            <w:pPr>
              <w:jc w:val="center"/>
              <w:rPr>
                <w:rFonts w:eastAsia="SimSun" w:cs="Tahoma"/>
                <w:szCs w:val="18"/>
              </w:rPr>
            </w:pPr>
            <w:r w:rsidRPr="001E20FA">
              <w:rPr>
                <w:rFonts w:eastAsia="SimSun" w:cs="Tahoma"/>
                <w:szCs w:val="18"/>
              </w:rPr>
              <w:t>x</w:t>
            </w:r>
          </w:p>
        </w:tc>
      </w:tr>
      <w:tr w:rsidR="000B0A08" w:rsidRPr="001E20FA" w14:paraId="6BF3E159"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F3E154" w14:textId="77777777" w:rsidR="000B0A08" w:rsidRPr="001E20FA" w:rsidRDefault="000B0A08" w:rsidP="00F21E5F">
            <w:pPr>
              <w:rPr>
                <w:rFonts w:eastAsia="SimSun" w:cs="Tahoma"/>
                <w:b/>
                <w:bCs/>
                <w:szCs w:val="18"/>
                <w:lang w:eastAsia="ja-JP"/>
              </w:rPr>
            </w:pPr>
            <w:r w:rsidRPr="001E20FA">
              <w:rPr>
                <w:rFonts w:eastAsia="SimSun"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BF3E155" w14:textId="77777777" w:rsidR="000B0A08" w:rsidRPr="001E20FA" w:rsidRDefault="000B0A08" w:rsidP="00F21E5F">
            <w:pPr>
              <w:jc w:val="center"/>
              <w:rPr>
                <w:rFonts w:eastAsia="SimSun" w:cs="Tahoma"/>
                <w:szCs w:val="18"/>
              </w:rPr>
            </w:pPr>
            <w:r w:rsidRPr="001E20FA">
              <w:rPr>
                <w:rFonts w:eastAsia="SimSun" w:cs="Tahoma"/>
                <w:szCs w:val="18"/>
              </w:rPr>
              <w:t> </w:t>
            </w:r>
          </w:p>
        </w:tc>
        <w:tc>
          <w:tcPr>
            <w:tcW w:w="1185" w:type="dxa"/>
            <w:gridSpan w:val="2"/>
            <w:tcBorders>
              <w:top w:val="nil"/>
              <w:left w:val="nil"/>
              <w:bottom w:val="single" w:sz="8" w:space="0" w:color="auto"/>
              <w:right w:val="single" w:sz="8" w:space="0" w:color="auto"/>
            </w:tcBorders>
          </w:tcPr>
          <w:p w14:paraId="6BF3E156" w14:textId="77777777" w:rsidR="000B0A08" w:rsidRPr="001E20FA" w:rsidRDefault="000B0A08" w:rsidP="00F21E5F">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57" w14:textId="77777777" w:rsidR="000B0A08" w:rsidRPr="001E20FA" w:rsidRDefault="000B0A08" w:rsidP="00F21E5F">
            <w:pPr>
              <w:jc w:val="center"/>
              <w:rPr>
                <w:rFonts w:eastAsia="SimSun" w:cs="Tahoma"/>
                <w:szCs w:val="18"/>
              </w:rPr>
            </w:pPr>
            <w:r w:rsidRPr="001E20FA">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58" w14:textId="77777777" w:rsidR="000B0A08" w:rsidRPr="001E20FA" w:rsidRDefault="000B0A08" w:rsidP="00F21E5F">
            <w:pPr>
              <w:jc w:val="center"/>
              <w:rPr>
                <w:rFonts w:eastAsia="SimSun" w:cs="Tahoma"/>
                <w:szCs w:val="18"/>
              </w:rPr>
            </w:pPr>
            <w:r w:rsidRPr="001E20FA">
              <w:rPr>
                <w:rFonts w:eastAsia="SimSun" w:cs="Tahoma"/>
                <w:szCs w:val="18"/>
              </w:rPr>
              <w:t>x</w:t>
            </w:r>
          </w:p>
        </w:tc>
      </w:tr>
      <w:tr w:rsidR="000B0A08" w:rsidRPr="001E20FA" w14:paraId="6BF3E15F"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F3E15A" w14:textId="77777777" w:rsidR="000B0A08" w:rsidRPr="001E20FA" w:rsidRDefault="000B0A08" w:rsidP="00F21E5F">
            <w:pPr>
              <w:rPr>
                <w:rFonts w:eastAsia="SimSun" w:cs="Tahoma"/>
                <w:b/>
                <w:bCs/>
                <w:szCs w:val="18"/>
              </w:rPr>
            </w:pPr>
            <w:r w:rsidRPr="001E20FA">
              <w:rPr>
                <w:rFonts w:eastAsia="SimSun"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BF3E15B" w14:textId="77777777" w:rsidR="000B0A08" w:rsidRPr="001E20FA" w:rsidRDefault="000B0A08" w:rsidP="00F21E5F">
            <w:pPr>
              <w:rPr>
                <w:rFonts w:eastAsia="SimSun" w:cs="Tahoma"/>
                <w:szCs w:val="18"/>
              </w:rPr>
            </w:pPr>
          </w:p>
        </w:tc>
        <w:tc>
          <w:tcPr>
            <w:tcW w:w="1185" w:type="dxa"/>
            <w:gridSpan w:val="2"/>
            <w:tcBorders>
              <w:top w:val="nil"/>
              <w:left w:val="nil"/>
              <w:bottom w:val="single" w:sz="8" w:space="0" w:color="auto"/>
              <w:right w:val="single" w:sz="8" w:space="0" w:color="auto"/>
            </w:tcBorders>
            <w:vAlign w:val="bottom"/>
            <w:hideMark/>
          </w:tcPr>
          <w:p w14:paraId="6BF3E15C" w14:textId="77777777" w:rsidR="000B0A08" w:rsidRPr="001E20FA" w:rsidRDefault="000B0A08" w:rsidP="00F21E5F">
            <w:pPr>
              <w:jc w:val="center"/>
              <w:rPr>
                <w:rFonts w:eastAsia="SimSun" w:cs="Tahoma"/>
                <w:color w:val="000000"/>
                <w:szCs w:val="18"/>
              </w:rPr>
            </w:pPr>
            <w:r w:rsidRPr="001E20FA">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5D" w14:textId="77777777" w:rsidR="000B0A08" w:rsidRPr="001E20FA" w:rsidRDefault="000B0A08" w:rsidP="00F21E5F">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5E" w14:textId="77777777" w:rsidR="000B0A08" w:rsidRPr="001E20FA" w:rsidRDefault="000B0A08" w:rsidP="00F21E5F">
            <w:pPr>
              <w:rPr>
                <w:rFonts w:eastAsia="SimSun" w:cs="Tahoma"/>
                <w:szCs w:val="18"/>
              </w:rPr>
            </w:pPr>
          </w:p>
        </w:tc>
      </w:tr>
      <w:tr w:rsidR="000B0A08" w:rsidRPr="001E20FA" w14:paraId="6BF3E165"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F3E160" w14:textId="77777777" w:rsidR="000B0A08" w:rsidRPr="001E20FA" w:rsidRDefault="000B0A08" w:rsidP="00F21E5F">
            <w:pPr>
              <w:rPr>
                <w:rFonts w:eastAsia="SimSun" w:cs="Tahoma"/>
                <w:b/>
                <w:bCs/>
                <w:szCs w:val="18"/>
              </w:rPr>
            </w:pPr>
            <w:r w:rsidRPr="001E20FA">
              <w:rPr>
                <w:rFonts w:eastAsia="SimSun"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BF3E161" w14:textId="77777777" w:rsidR="000B0A08" w:rsidRPr="001E20FA" w:rsidRDefault="000B0A08" w:rsidP="00F21E5F">
            <w:pPr>
              <w:rPr>
                <w:rFonts w:eastAsia="SimSun" w:cs="Tahoma"/>
                <w:szCs w:val="18"/>
              </w:rPr>
            </w:pPr>
          </w:p>
        </w:tc>
        <w:tc>
          <w:tcPr>
            <w:tcW w:w="1185" w:type="dxa"/>
            <w:gridSpan w:val="2"/>
            <w:tcBorders>
              <w:top w:val="nil"/>
              <w:left w:val="nil"/>
              <w:bottom w:val="single" w:sz="8" w:space="0" w:color="auto"/>
              <w:right w:val="single" w:sz="8" w:space="0" w:color="auto"/>
            </w:tcBorders>
            <w:vAlign w:val="bottom"/>
            <w:hideMark/>
          </w:tcPr>
          <w:p w14:paraId="6BF3E162" w14:textId="77777777" w:rsidR="000B0A08" w:rsidRPr="001E20FA" w:rsidRDefault="000B0A08" w:rsidP="00F21E5F">
            <w:pPr>
              <w:jc w:val="center"/>
              <w:rPr>
                <w:rFonts w:eastAsia="SimSun" w:cs="Tahoma"/>
                <w:color w:val="000000"/>
                <w:szCs w:val="18"/>
              </w:rPr>
            </w:pPr>
            <w:r w:rsidRPr="001E20FA">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63" w14:textId="77777777" w:rsidR="000B0A08" w:rsidRPr="001E20FA" w:rsidRDefault="000B0A08" w:rsidP="00F21E5F">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64" w14:textId="77777777" w:rsidR="000B0A08" w:rsidRPr="001E20FA" w:rsidRDefault="000B0A08" w:rsidP="00F21E5F">
            <w:pPr>
              <w:rPr>
                <w:rFonts w:eastAsia="SimSun" w:cs="Tahoma"/>
                <w:szCs w:val="18"/>
              </w:rPr>
            </w:pPr>
          </w:p>
        </w:tc>
      </w:tr>
      <w:tr w:rsidR="000B0A08" w:rsidRPr="001E20FA" w14:paraId="6BF3E16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F3E166" w14:textId="77777777" w:rsidR="000B0A08" w:rsidRPr="001E20FA" w:rsidRDefault="000B0A08" w:rsidP="00F21E5F">
            <w:pPr>
              <w:rPr>
                <w:rFonts w:eastAsia="SimSun" w:cs="Tahoma"/>
                <w:b/>
                <w:bCs/>
                <w:szCs w:val="18"/>
              </w:rPr>
            </w:pPr>
            <w:r w:rsidRPr="001E20FA">
              <w:rPr>
                <w:rFonts w:eastAsia="SimSun"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BF3E167" w14:textId="77777777" w:rsidR="000B0A08" w:rsidRPr="001E20FA" w:rsidRDefault="000B0A08" w:rsidP="00F21E5F">
            <w:pPr>
              <w:rPr>
                <w:rFonts w:eastAsia="SimSun" w:cs="Tahoma"/>
                <w:szCs w:val="18"/>
              </w:rPr>
            </w:pPr>
          </w:p>
        </w:tc>
        <w:tc>
          <w:tcPr>
            <w:tcW w:w="1185" w:type="dxa"/>
            <w:gridSpan w:val="2"/>
            <w:tcBorders>
              <w:top w:val="nil"/>
              <w:left w:val="nil"/>
              <w:bottom w:val="single" w:sz="8" w:space="0" w:color="auto"/>
              <w:right w:val="single" w:sz="8" w:space="0" w:color="auto"/>
            </w:tcBorders>
            <w:vAlign w:val="bottom"/>
            <w:hideMark/>
          </w:tcPr>
          <w:p w14:paraId="6BF3E168" w14:textId="77777777" w:rsidR="000B0A08" w:rsidRPr="001E20FA" w:rsidRDefault="000B0A08" w:rsidP="00F21E5F">
            <w:pPr>
              <w:jc w:val="center"/>
              <w:rPr>
                <w:rFonts w:eastAsia="SimSun" w:cs="Tahoma"/>
                <w:color w:val="FF0000"/>
                <w:szCs w:val="18"/>
              </w:rPr>
            </w:pPr>
            <w:r w:rsidRPr="001E20FA">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69" w14:textId="77777777" w:rsidR="000B0A08" w:rsidRPr="001E20FA" w:rsidRDefault="000B0A08" w:rsidP="00F21E5F">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16A" w14:textId="77777777" w:rsidR="000B0A08" w:rsidRPr="001E20FA" w:rsidRDefault="000B0A08" w:rsidP="00F21E5F">
            <w:pPr>
              <w:rPr>
                <w:rFonts w:eastAsia="SimSun" w:cs="Tahoma"/>
                <w:szCs w:val="18"/>
              </w:rPr>
            </w:pPr>
          </w:p>
        </w:tc>
      </w:tr>
    </w:tbl>
    <w:p w14:paraId="6BF3E16C" w14:textId="77777777" w:rsidR="000B0A08" w:rsidRPr="001E20FA" w:rsidRDefault="000B0A08" w:rsidP="00F21E5F">
      <w:pPr>
        <w:rPr>
          <w:rFonts w:eastAsia="SimSun" w:cs="Tahoma"/>
        </w:rPr>
      </w:pPr>
    </w:p>
    <w:p w14:paraId="6BF3E16D" w14:textId="77777777" w:rsidR="000B0A08" w:rsidRPr="001E20FA" w:rsidRDefault="000B0A08" w:rsidP="00F21E5F">
      <w:pPr>
        <w:ind w:left="720"/>
        <w:rPr>
          <w:rFonts w:eastAsia="SimSun" w:cs="Tahoma"/>
          <w:lang w:eastAsia="zh-CN"/>
        </w:rPr>
      </w:pPr>
      <w:r w:rsidRPr="001E20FA">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14:paraId="6BF3E16E" w14:textId="77777777" w:rsidR="00223A77" w:rsidRPr="001E20FA" w:rsidRDefault="00223A77" w:rsidP="00F21E5F">
      <w:pPr>
        <w:ind w:left="720"/>
        <w:rPr>
          <w:rFonts w:eastAsia="SimSun" w:cs="Tahoma"/>
          <w:lang w:eastAsia="zh-CN"/>
        </w:rPr>
      </w:pPr>
    </w:p>
    <w:p w14:paraId="6BF3E16F" w14:textId="77777777" w:rsidR="00223A77" w:rsidRPr="001E20FA" w:rsidRDefault="00223A77" w:rsidP="00F21E5F">
      <w:pPr>
        <w:spacing w:after="60"/>
        <w:ind w:left="720"/>
        <w:rPr>
          <w:rFonts w:eastAsia="SimSun" w:cs="Tahoma"/>
          <w:lang w:eastAsia="zh-CN"/>
        </w:rPr>
      </w:pPr>
      <w:r w:rsidRPr="001E20FA">
        <w:rPr>
          <w:rFonts w:eastAsia="SimSun" w:cs="Tahoma"/>
          <w:b/>
          <w:lang w:eastAsia="zh-CN"/>
        </w:rPr>
        <w:t>软件保障的例外情况</w:t>
      </w:r>
    </w:p>
    <w:p w14:paraId="6BF3E170" w14:textId="77777777" w:rsidR="009504CA" w:rsidRPr="001E20FA" w:rsidRDefault="00223A77" w:rsidP="00F21E5F">
      <w:pPr>
        <w:ind w:left="720"/>
        <w:rPr>
          <w:rFonts w:eastAsia="SimSun" w:cs="Tahoma"/>
          <w:lang w:eastAsia="zh-CN"/>
        </w:rPr>
      </w:pPr>
      <w:r w:rsidRPr="001E20FA">
        <w:rPr>
          <w:rFonts w:eastAsia="SimSun" w:cs="Tahoma"/>
          <w:color w:val="000000"/>
          <w:szCs w:val="18"/>
          <w:lang w:eastAsia="zh-CN"/>
        </w:rPr>
        <w:t>正在申请获得出租权利许可的客户没有资格获得出租权利许可和基础合格软件许可的软件保障。</w:t>
      </w:r>
    </w:p>
    <w:p w14:paraId="6BF3E171" w14:textId="77777777" w:rsidR="00980240" w:rsidRPr="001E20FA" w:rsidRDefault="00980240" w:rsidP="00F21E5F">
      <w:pPr>
        <w:rPr>
          <w:rFonts w:eastAsia="SimSun" w:cs="Tahoma"/>
          <w:lang w:eastAsia="zh-CN"/>
        </w:rPr>
      </w:pPr>
    </w:p>
    <w:p w14:paraId="6BF3E172" w14:textId="77777777" w:rsidR="00257298" w:rsidRPr="001E20FA" w:rsidRDefault="00257298" w:rsidP="00F21E5F">
      <w:pPr>
        <w:pStyle w:val="Heading3"/>
        <w:rPr>
          <w:rFonts w:ascii="Tahoma" w:eastAsia="SimSun" w:hAnsi="Tahoma" w:cs="Tahoma"/>
        </w:rPr>
      </w:pPr>
      <w:bookmarkStart w:id="1074" w:name="_15_Visio_Professional"/>
      <w:bookmarkStart w:id="1075" w:name="_16_Visio_Professional"/>
      <w:bookmarkStart w:id="1076" w:name="_Toc348164879"/>
      <w:bookmarkEnd w:id="1074"/>
      <w:bookmarkEnd w:id="1075"/>
      <w:r w:rsidRPr="001E20FA">
        <w:rPr>
          <w:rFonts w:ascii="Tahoma" w:eastAsia="SimSun" w:hAnsi="Tahoma" w:cs="Tahoma"/>
          <w:caps/>
          <w:color w:val="F66400"/>
          <w:sz w:val="22"/>
          <w:vertAlign w:val="superscript"/>
        </w:rPr>
        <w:t>16</w:t>
      </w:r>
      <w:r w:rsidRPr="001E20FA">
        <w:rPr>
          <w:rFonts w:ascii="Tahoma" w:eastAsia="SimSun" w:hAnsi="Tahoma" w:cs="Tahoma"/>
          <w:color w:val="F66400"/>
          <w:sz w:val="22"/>
        </w:rPr>
        <w:t xml:space="preserve"> Visio Professional 2013</w:t>
      </w:r>
      <w:bookmarkEnd w:id="1076"/>
    </w:p>
    <w:p w14:paraId="6BF3E173" w14:textId="77777777" w:rsidR="005C382A" w:rsidRPr="001E20FA" w:rsidRDefault="005C382A" w:rsidP="00F21E5F">
      <w:pPr>
        <w:rPr>
          <w:rFonts w:eastAsia="SimSun" w:cs="Tahoma"/>
        </w:rPr>
      </w:pPr>
    </w:p>
    <w:p w14:paraId="6BF3E174" w14:textId="77777777" w:rsidR="00257298" w:rsidRPr="001E20FA" w:rsidRDefault="00257298" w:rsidP="00F21E5F">
      <w:pPr>
        <w:spacing w:after="60"/>
        <w:ind w:left="720"/>
        <w:rPr>
          <w:rFonts w:eastAsia="SimSun" w:cs="Tahoma"/>
        </w:rPr>
      </w:pPr>
      <w:r w:rsidRPr="001E20FA">
        <w:rPr>
          <w:rFonts w:eastAsia="SimSun" w:cs="Tahoma"/>
          <w:b/>
        </w:rPr>
        <w:t>Visio Premium 2010</w:t>
      </w:r>
      <w:bookmarkStart w:id="1077" w:name="Srv_11VisioPremium2010"/>
      <w:bookmarkStart w:id="1078" w:name="Aps_11VisioPremium2010"/>
      <w:bookmarkStart w:id="1079" w:name="_Toc336338274"/>
      <w:bookmarkStart w:id="1080" w:name="Srv_VisioPremium2010"/>
      <w:r w:rsidRPr="001E20FA">
        <w:rPr>
          <w:rFonts w:eastAsia="SimSun" w:cs="Tahoma"/>
          <w:b/>
        </w:rPr>
        <w:t xml:space="preserve"> </w:t>
      </w:r>
      <w:r w:rsidRPr="001E20FA">
        <w:rPr>
          <w:rFonts w:eastAsia="SimSun" w:cs="Tahoma"/>
          <w:b/>
        </w:rPr>
        <w:t>的软件保障迁移途径</w:t>
      </w:r>
      <w:bookmarkEnd w:id="1077"/>
      <w:bookmarkEnd w:id="1078"/>
      <w:bookmarkEnd w:id="1079"/>
    </w:p>
    <w:bookmarkEnd w:id="1080"/>
    <w:p w14:paraId="6BF3E175" w14:textId="77777777" w:rsidR="00257298" w:rsidRPr="001E20FA" w:rsidRDefault="00257298" w:rsidP="00F21E5F">
      <w:pPr>
        <w:pStyle w:val="FootnoteBulletLevel1"/>
        <w:spacing w:before="0" w:after="0"/>
        <w:ind w:left="720" w:firstLine="0"/>
        <w:rPr>
          <w:rFonts w:ascii="Tahoma" w:eastAsia="SimSun" w:hAnsi="Tahoma" w:cs="Tahoma"/>
        </w:rPr>
      </w:pPr>
      <w:r w:rsidRPr="001E20FA">
        <w:rPr>
          <w:rFonts w:ascii="Tahoma" w:eastAsia="SimSun" w:hAnsi="Tahoma" w:cs="Tahoma"/>
          <w:sz w:val="18"/>
        </w:rPr>
        <w:t>如果客户在</w:t>
      </w:r>
      <w:r w:rsidRPr="001E20FA">
        <w:rPr>
          <w:rFonts w:ascii="Tahoma" w:eastAsia="SimSun" w:hAnsi="Tahoma" w:cs="Tahoma"/>
          <w:sz w:val="18"/>
        </w:rPr>
        <w:t xml:space="preserve"> Visio Professional 2013 </w:t>
      </w:r>
      <w:r w:rsidRPr="001E20FA">
        <w:rPr>
          <w:rFonts w:ascii="Tahoma" w:eastAsia="SimSun" w:hAnsi="Tahoma" w:cs="Tahoma"/>
          <w:sz w:val="18"/>
        </w:rPr>
        <w:t>可以下载之日拥有有效的</w:t>
      </w:r>
      <w:r w:rsidRPr="001E20FA">
        <w:rPr>
          <w:rFonts w:ascii="Tahoma" w:eastAsia="SimSun" w:hAnsi="Tahoma" w:cs="Tahoma"/>
          <w:sz w:val="18"/>
        </w:rPr>
        <w:t xml:space="preserve"> Visio Premium 2010 </w:t>
      </w:r>
      <w:r w:rsidRPr="001E20FA">
        <w:rPr>
          <w:rFonts w:ascii="Tahoma" w:eastAsia="SimSun" w:hAnsi="Tahoma" w:cs="Tahoma"/>
          <w:sz w:val="18"/>
        </w:rPr>
        <w:t>软件保障范围，则有资格使用</w:t>
      </w:r>
      <w:r w:rsidRPr="001E20FA">
        <w:rPr>
          <w:rFonts w:ascii="Tahoma" w:eastAsia="SimSun" w:hAnsi="Tahoma" w:cs="Tahoma"/>
          <w:sz w:val="18"/>
        </w:rPr>
        <w:t xml:space="preserve"> Visio Professional 2013 </w:t>
      </w:r>
      <w:r w:rsidRPr="001E20FA">
        <w:rPr>
          <w:rFonts w:ascii="Tahoma" w:eastAsia="SimSun" w:hAnsi="Tahoma" w:cs="Tahoma"/>
          <w:sz w:val="18"/>
        </w:rPr>
        <w:t>取代</w:t>
      </w:r>
      <w:r w:rsidRPr="001E20FA">
        <w:rPr>
          <w:rFonts w:ascii="Tahoma" w:eastAsia="SimSun" w:hAnsi="Tahoma" w:cs="Tahoma"/>
          <w:sz w:val="18"/>
        </w:rPr>
        <w:t xml:space="preserve"> Visio Premium 2010</w:t>
      </w:r>
      <w:r w:rsidRPr="001E20FA">
        <w:rPr>
          <w:rFonts w:ascii="Tahoma" w:eastAsia="SimSun" w:hAnsi="Tahoma" w:cs="Tahoma"/>
          <w:sz w:val="18"/>
        </w:rPr>
        <w:t>。在此优惠活动中，当在相应的合格许可下使用</w:t>
      </w:r>
      <w:r w:rsidRPr="001E20FA">
        <w:rPr>
          <w:rFonts w:ascii="Tahoma" w:eastAsia="SimSun" w:hAnsi="Tahoma" w:cs="Tahoma"/>
          <w:sz w:val="18"/>
        </w:rPr>
        <w:t xml:space="preserve"> Visio Premium 2010 </w:t>
      </w:r>
      <w:r w:rsidRPr="001E20FA">
        <w:rPr>
          <w:rFonts w:ascii="Tahoma" w:eastAsia="SimSun" w:hAnsi="Tahoma" w:cs="Tahoma"/>
          <w:sz w:val="18"/>
        </w:rPr>
        <w:t>的权利到期时，使用</w:t>
      </w:r>
      <w:r w:rsidRPr="001E20FA">
        <w:rPr>
          <w:rFonts w:ascii="Tahoma" w:eastAsia="SimSun" w:hAnsi="Tahoma" w:cs="Tahoma"/>
          <w:sz w:val="18"/>
        </w:rPr>
        <w:t xml:space="preserve"> Visio Professional 2013 </w:t>
      </w:r>
      <w:r w:rsidRPr="001E20FA">
        <w:rPr>
          <w:rFonts w:ascii="Tahoma" w:eastAsia="SimSun" w:hAnsi="Tahoma" w:cs="Tahoma"/>
          <w:sz w:val="18"/>
        </w:rPr>
        <w:t>的权利也将到期。对</w:t>
      </w:r>
      <w:r w:rsidRPr="001E20FA">
        <w:rPr>
          <w:rFonts w:ascii="Tahoma" w:eastAsia="SimSun" w:hAnsi="Tahoma" w:cs="Tahoma"/>
          <w:sz w:val="18"/>
        </w:rPr>
        <w:t xml:space="preserve"> Visio Professional 2013 </w:t>
      </w:r>
      <w:r w:rsidRPr="001E20FA">
        <w:rPr>
          <w:rFonts w:ascii="Tahoma" w:eastAsia="SimSun" w:hAnsi="Tahoma" w:cs="Tahoma"/>
          <w:sz w:val="18"/>
        </w:rPr>
        <w:t>的使用受</w:t>
      </w:r>
      <w:r w:rsidRPr="001E20FA">
        <w:rPr>
          <w:rFonts w:ascii="Tahoma" w:eastAsia="SimSun" w:hAnsi="Tahoma" w:cs="Tahoma"/>
          <w:sz w:val="18"/>
        </w:rPr>
        <w:t xml:space="preserve"> Visio Professional 2013 </w:t>
      </w:r>
      <w:r w:rsidRPr="001E20FA">
        <w:rPr>
          <w:rFonts w:ascii="Tahoma" w:eastAsia="SimSun" w:hAnsi="Tahoma" w:cs="Tahoma"/>
          <w:sz w:val="18"/>
        </w:rPr>
        <w:t>使用权利和客户批量许可协议的条款和条件约束。在此优惠活动中，本产品条件备注和客户的相应合格许可的凭据共同证明客户有权使用</w:t>
      </w:r>
      <w:r w:rsidRPr="001E20FA">
        <w:rPr>
          <w:rFonts w:ascii="Tahoma" w:eastAsia="SimSun" w:hAnsi="Tahoma" w:cs="Tahoma"/>
          <w:sz w:val="18"/>
        </w:rPr>
        <w:t xml:space="preserve"> Visio Professional 2013</w:t>
      </w:r>
      <w:r w:rsidRPr="001E20FA">
        <w:rPr>
          <w:rFonts w:ascii="Tahoma" w:eastAsia="SimSun" w:hAnsi="Tahoma" w:cs="Tahoma"/>
          <w:sz w:val="18"/>
        </w:rPr>
        <w:t>。当</w:t>
      </w:r>
      <w:r w:rsidRPr="001E20FA">
        <w:rPr>
          <w:rFonts w:ascii="Tahoma" w:eastAsia="SimSun" w:hAnsi="Tahoma" w:cs="Tahoma"/>
          <w:sz w:val="18"/>
        </w:rPr>
        <w:t xml:space="preserve"> Visio Premium 2010 </w:t>
      </w:r>
      <w:r w:rsidRPr="001E20FA">
        <w:rPr>
          <w:rFonts w:ascii="Tahoma" w:eastAsia="SimSun" w:hAnsi="Tahoma" w:cs="Tahoma"/>
          <w:sz w:val="18"/>
        </w:rPr>
        <w:t>的软件保障范围期满时，客户可以购买</w:t>
      </w:r>
      <w:r w:rsidRPr="001E20FA">
        <w:rPr>
          <w:rFonts w:ascii="Tahoma" w:eastAsia="SimSun" w:hAnsi="Tahoma" w:cs="Tahoma"/>
          <w:sz w:val="18"/>
        </w:rPr>
        <w:t xml:space="preserve"> Visio Professional 2013 </w:t>
      </w:r>
      <w:r w:rsidRPr="001E20FA">
        <w:rPr>
          <w:rFonts w:ascii="Tahoma" w:eastAsia="SimSun" w:hAnsi="Tahoma" w:cs="Tahoma"/>
          <w:sz w:val="18"/>
        </w:rPr>
        <w:t>的软件保障，而无需单独购买新的许可。</w:t>
      </w:r>
    </w:p>
    <w:p w14:paraId="6BF3E176" w14:textId="77777777" w:rsidR="005C382A" w:rsidRPr="000E7894" w:rsidRDefault="005C382A" w:rsidP="00F21E5F">
      <w:pPr>
        <w:pStyle w:val="FootnoteBulletLevel1"/>
        <w:spacing w:before="0" w:after="0"/>
        <w:ind w:left="720" w:firstLine="0"/>
        <w:rPr>
          <w:rFonts w:ascii="Tahoma" w:eastAsia="SimSun" w:hAnsi="Tahoma" w:cs="Tahoma"/>
          <w:sz w:val="18"/>
          <w:szCs w:val="18"/>
        </w:rPr>
      </w:pPr>
    </w:p>
    <w:p w14:paraId="6BF3E177" w14:textId="77777777" w:rsidR="00DF3CEE" w:rsidRPr="001E20FA" w:rsidRDefault="00DF3CEE" w:rsidP="00F21E5F">
      <w:pPr>
        <w:spacing w:after="60"/>
        <w:ind w:left="720"/>
        <w:rPr>
          <w:rFonts w:eastAsia="SimSun" w:cs="Tahoma"/>
        </w:rPr>
      </w:pPr>
      <w:r w:rsidRPr="001E20FA">
        <w:rPr>
          <w:rFonts w:eastAsia="SimSun" w:cs="Tahoma"/>
          <w:b/>
        </w:rPr>
        <w:t xml:space="preserve">Visio Professional 2013 </w:t>
      </w:r>
      <w:r w:rsidRPr="001E20FA">
        <w:rPr>
          <w:rFonts w:eastAsia="SimSun" w:cs="Tahoma"/>
          <w:b/>
        </w:rPr>
        <w:t>的降级权利</w:t>
      </w:r>
    </w:p>
    <w:p w14:paraId="6BF3E178" w14:textId="77777777" w:rsidR="00DF3CEE" w:rsidRPr="001E20FA" w:rsidRDefault="00DF3CEE" w:rsidP="00F21E5F">
      <w:pPr>
        <w:pStyle w:val="FootnoteBulletLevel1"/>
        <w:spacing w:before="0" w:after="0"/>
        <w:ind w:left="720" w:firstLine="0"/>
        <w:rPr>
          <w:rFonts w:ascii="Tahoma" w:eastAsia="SimSun" w:hAnsi="Tahoma" w:cs="Tahoma"/>
        </w:rPr>
      </w:pPr>
      <w:r w:rsidRPr="001E20FA">
        <w:rPr>
          <w:rFonts w:ascii="Tahoma" w:eastAsia="SimSun" w:hAnsi="Tahoma" w:cs="Tahoma"/>
          <w:sz w:val="18"/>
        </w:rPr>
        <w:t>如果仅部署了</w:t>
      </w:r>
      <w:r w:rsidRPr="001E20FA">
        <w:rPr>
          <w:rFonts w:ascii="Tahoma" w:eastAsia="SimSun" w:hAnsi="Tahoma" w:cs="Tahoma"/>
          <w:sz w:val="18"/>
        </w:rPr>
        <w:t xml:space="preserve"> Visio Premium 2010</w:t>
      </w:r>
      <w:r w:rsidRPr="001E20FA">
        <w:rPr>
          <w:rFonts w:ascii="Tahoma" w:eastAsia="SimSun" w:hAnsi="Tahoma" w:cs="Tahoma"/>
          <w:sz w:val="18"/>
        </w:rPr>
        <w:t>（即未在组织中使用其他任何版本的</w:t>
      </w:r>
      <w:r w:rsidRPr="001E20FA">
        <w:rPr>
          <w:rFonts w:ascii="Tahoma" w:eastAsia="SimSun" w:hAnsi="Tahoma" w:cs="Tahoma"/>
          <w:sz w:val="18"/>
        </w:rPr>
        <w:t xml:space="preserve"> Visio</w:t>
      </w:r>
      <w:r w:rsidRPr="001E20FA">
        <w:rPr>
          <w:rFonts w:ascii="Tahoma" w:eastAsia="SimSun" w:hAnsi="Tahoma" w:cs="Tahoma"/>
          <w:sz w:val="18"/>
        </w:rPr>
        <w:t>）的软件保障客户需要更多</w:t>
      </w:r>
      <w:r w:rsidRPr="001E20FA">
        <w:rPr>
          <w:rFonts w:ascii="Tahoma" w:eastAsia="SimSun" w:hAnsi="Tahoma" w:cs="Tahoma"/>
          <w:sz w:val="18"/>
        </w:rPr>
        <w:t xml:space="preserve"> Visio Premium 2010 </w:t>
      </w:r>
      <w:r w:rsidRPr="001E20FA">
        <w:rPr>
          <w:rFonts w:ascii="Tahoma" w:eastAsia="SimSun" w:hAnsi="Tahoma" w:cs="Tahoma"/>
          <w:sz w:val="18"/>
        </w:rPr>
        <w:t>客户端数，则可购买</w:t>
      </w:r>
      <w:r w:rsidRPr="001E20FA">
        <w:rPr>
          <w:rFonts w:ascii="Tahoma" w:eastAsia="SimSun" w:hAnsi="Tahoma" w:cs="Tahoma"/>
          <w:sz w:val="18"/>
        </w:rPr>
        <w:t xml:space="preserve"> Visio Professional 2013 </w:t>
      </w:r>
      <w:r w:rsidRPr="001E20FA">
        <w:rPr>
          <w:rFonts w:ascii="Tahoma" w:eastAsia="SimSun" w:hAnsi="Tahoma" w:cs="Tahoma"/>
          <w:sz w:val="18"/>
        </w:rPr>
        <w:t>许可并降级到</w:t>
      </w:r>
      <w:r w:rsidRPr="001E20FA">
        <w:rPr>
          <w:rFonts w:ascii="Tahoma" w:eastAsia="SimSun" w:hAnsi="Tahoma" w:cs="Tahoma"/>
          <w:sz w:val="18"/>
        </w:rPr>
        <w:t xml:space="preserve"> Visio Premium 2010</w:t>
      </w:r>
      <w:r w:rsidRPr="001E20FA">
        <w:rPr>
          <w:rFonts w:ascii="Tahoma" w:eastAsia="SimSun" w:hAnsi="Tahoma" w:cs="Tahoma"/>
          <w:sz w:val="18"/>
        </w:rPr>
        <w:t>。不允许从</w:t>
      </w:r>
      <w:r w:rsidRPr="001E20FA">
        <w:rPr>
          <w:rFonts w:ascii="Tahoma" w:eastAsia="SimSun" w:hAnsi="Tahoma" w:cs="Tahoma"/>
          <w:sz w:val="18"/>
        </w:rPr>
        <w:t xml:space="preserve"> Visio Professional 2013 </w:t>
      </w:r>
      <w:r w:rsidRPr="001E20FA">
        <w:rPr>
          <w:rFonts w:ascii="Tahoma" w:eastAsia="SimSun" w:hAnsi="Tahoma" w:cs="Tahoma"/>
          <w:sz w:val="18"/>
        </w:rPr>
        <w:t>到</w:t>
      </w:r>
      <w:r w:rsidRPr="001E20FA">
        <w:rPr>
          <w:rFonts w:ascii="Tahoma" w:eastAsia="SimSun" w:hAnsi="Tahoma" w:cs="Tahoma"/>
          <w:sz w:val="18"/>
        </w:rPr>
        <w:t xml:space="preserve"> Visio Premium 2010 </w:t>
      </w:r>
      <w:r w:rsidRPr="001E20FA">
        <w:rPr>
          <w:rFonts w:ascii="Tahoma" w:eastAsia="SimSun" w:hAnsi="Tahoma" w:cs="Tahoma"/>
          <w:sz w:val="18"/>
        </w:rPr>
        <w:t>的其他降级。</w:t>
      </w:r>
    </w:p>
    <w:p w14:paraId="6BF3E179" w14:textId="77777777" w:rsidR="00BE4D27" w:rsidRPr="001E20FA" w:rsidRDefault="00BE4D27" w:rsidP="00F21E5F">
      <w:pPr>
        <w:pStyle w:val="Heading3"/>
        <w:rPr>
          <w:rFonts w:ascii="Tahoma" w:eastAsia="SimSun" w:hAnsi="Tahoma" w:cs="Tahoma"/>
        </w:rPr>
      </w:pPr>
      <w:bookmarkStart w:id="1081" w:name="_17_Visio_Pro"/>
      <w:bookmarkStart w:id="1082" w:name="_Toc348164880"/>
      <w:bookmarkEnd w:id="1081"/>
      <w:r w:rsidRPr="001E20FA">
        <w:rPr>
          <w:rFonts w:ascii="Tahoma" w:eastAsia="SimSun" w:hAnsi="Tahoma" w:cs="Tahoma"/>
          <w:caps/>
          <w:color w:val="F66400"/>
          <w:sz w:val="22"/>
          <w:vertAlign w:val="superscript"/>
        </w:rPr>
        <w:t>17</w:t>
      </w:r>
      <w:r w:rsidRPr="001E20FA">
        <w:rPr>
          <w:rFonts w:ascii="Tahoma" w:eastAsia="SimSun" w:hAnsi="Tahoma" w:cs="Tahoma"/>
          <w:color w:val="F66400"/>
          <w:sz w:val="22"/>
        </w:rPr>
        <w:t xml:space="preserve"> Visio Pro for Office 365</w:t>
      </w:r>
      <w:bookmarkEnd w:id="1082"/>
      <w:r w:rsidRPr="001E20FA">
        <w:rPr>
          <w:rFonts w:ascii="Tahoma" w:eastAsia="SimSun" w:hAnsi="Tahoma" w:cs="Tahoma"/>
          <w:color w:val="F66400"/>
          <w:sz w:val="22"/>
        </w:rPr>
        <w:t xml:space="preserve"> </w:t>
      </w:r>
    </w:p>
    <w:p w14:paraId="6BF3E17A" w14:textId="77777777" w:rsidR="00BE4D27" w:rsidRPr="001E20FA" w:rsidRDefault="00BE4D27" w:rsidP="00F21E5F">
      <w:pPr>
        <w:spacing w:after="60"/>
        <w:ind w:left="720"/>
        <w:rPr>
          <w:rFonts w:eastAsia="SimSun" w:cs="Tahoma"/>
        </w:rPr>
      </w:pPr>
      <w:r w:rsidRPr="001E20FA">
        <w:rPr>
          <w:rFonts w:eastAsia="SimSun" w:cs="Tahoma"/>
          <w:b/>
        </w:rPr>
        <w:t>使用远程桌面服务</w:t>
      </w:r>
      <w:r w:rsidRPr="001E20FA">
        <w:rPr>
          <w:rFonts w:eastAsia="SimSun" w:cs="Tahoma"/>
          <w:b/>
        </w:rPr>
        <w:t xml:space="preserve"> (RDS) </w:t>
      </w:r>
      <w:r w:rsidRPr="001E20FA">
        <w:rPr>
          <w:rFonts w:eastAsia="SimSun" w:cs="Tahoma"/>
          <w:b/>
        </w:rPr>
        <w:t>的介质资格</w:t>
      </w:r>
    </w:p>
    <w:p w14:paraId="6BF3E17B" w14:textId="77777777" w:rsidR="00BE4D27" w:rsidRPr="001E20FA" w:rsidRDefault="00BE4D27" w:rsidP="00F21E5F">
      <w:pPr>
        <w:ind w:left="720"/>
        <w:rPr>
          <w:rFonts w:eastAsia="SimSun" w:cs="Tahoma"/>
        </w:rPr>
      </w:pPr>
      <w:r w:rsidRPr="001E20FA">
        <w:rPr>
          <w:rFonts w:eastAsia="SimSun" w:cs="Tahoma"/>
          <w:szCs w:val="18"/>
        </w:rPr>
        <w:t>如果您为其分配了</w:t>
      </w:r>
      <w:r w:rsidRPr="001E20FA">
        <w:rPr>
          <w:rFonts w:eastAsia="SimSun" w:cs="Tahoma"/>
          <w:szCs w:val="18"/>
        </w:rPr>
        <w:t xml:space="preserve"> Visio Pro for Office 365 </w:t>
      </w:r>
      <w:r w:rsidRPr="001E20FA">
        <w:rPr>
          <w:rFonts w:eastAsia="SimSun" w:cs="Tahoma"/>
          <w:szCs w:val="18"/>
        </w:rPr>
        <w:t>许可的用户在启用了</w:t>
      </w:r>
      <w:r w:rsidRPr="001E20FA">
        <w:rPr>
          <w:rFonts w:eastAsia="SimSun" w:cs="Tahoma"/>
          <w:szCs w:val="18"/>
        </w:rPr>
        <w:t xml:space="preserve"> RDS </w:t>
      </w:r>
      <w:r w:rsidRPr="001E20FA">
        <w:rPr>
          <w:rFonts w:eastAsia="SimSun" w:cs="Tahoma"/>
          <w:szCs w:val="18"/>
        </w:rPr>
        <w:t>角色的网络服务器上使用该软件，而不是在根据</w:t>
      </w:r>
      <w:r w:rsidRPr="001E20FA">
        <w:rPr>
          <w:rFonts w:eastAsia="SimSun" w:cs="Tahoma"/>
          <w:szCs w:val="18"/>
        </w:rPr>
        <w:t xml:space="preserve"> Visio Pro for Office 365 </w:t>
      </w:r>
      <w:r w:rsidRPr="001E20FA">
        <w:rPr>
          <w:rFonts w:eastAsia="SimSun" w:cs="Tahoma"/>
          <w:szCs w:val="18"/>
        </w:rPr>
        <w:t>产品使用权利获得许可的五台设备的某一台上安装随</w:t>
      </w:r>
      <w:r w:rsidRPr="001E20FA">
        <w:rPr>
          <w:rFonts w:eastAsia="SimSun" w:cs="Tahoma"/>
          <w:szCs w:val="18"/>
        </w:rPr>
        <w:t xml:space="preserve"> Visio Pro for Office 365 </w:t>
      </w:r>
      <w:r w:rsidRPr="001E20FA">
        <w:rPr>
          <w:rFonts w:eastAsia="SimSun" w:cs="Tahoma"/>
          <w:szCs w:val="18"/>
        </w:rPr>
        <w:t>提供的软件的副本，则该用户可以</w:t>
      </w:r>
      <w:r w:rsidRPr="001E20FA">
        <w:rPr>
          <w:rFonts w:eastAsia="SimSun" w:cs="Tahoma"/>
          <w:szCs w:val="18"/>
        </w:rPr>
        <w:t xml:space="preserve"> 1) </w:t>
      </w:r>
      <w:r w:rsidRPr="001E20FA">
        <w:rPr>
          <w:rFonts w:eastAsia="SimSun" w:cs="Tahoma"/>
          <w:szCs w:val="18"/>
        </w:rPr>
        <w:t>在网络服务器上安装</w:t>
      </w:r>
      <w:r w:rsidRPr="001E20FA">
        <w:rPr>
          <w:rFonts w:eastAsia="SimSun" w:cs="Tahoma"/>
          <w:szCs w:val="18"/>
        </w:rPr>
        <w:t xml:space="preserve"> Visio 2013 Professional </w:t>
      </w:r>
      <w:r w:rsidRPr="001E20FA">
        <w:rPr>
          <w:rFonts w:eastAsia="SimSun" w:cs="Tahoma"/>
          <w:szCs w:val="18"/>
        </w:rPr>
        <w:t>软件的一个副本</w:t>
      </w:r>
      <w:r w:rsidRPr="001E20FA">
        <w:rPr>
          <w:rFonts w:eastAsia="SimSun" w:cs="Tahoma"/>
          <w:szCs w:val="18"/>
        </w:rPr>
        <w:t xml:space="preserve"> 2) </w:t>
      </w:r>
      <w:r w:rsidRPr="001E20FA">
        <w:rPr>
          <w:rFonts w:eastAsia="SimSun" w:cs="Tahoma"/>
          <w:szCs w:val="18"/>
        </w:rPr>
        <w:t>从任意设备处访问</w:t>
      </w:r>
      <w:r w:rsidRPr="001E20FA">
        <w:rPr>
          <w:rFonts w:eastAsia="SimSun" w:cs="Tahoma"/>
          <w:szCs w:val="18"/>
        </w:rPr>
        <w:t xml:space="preserve"> Visio 2013 Professional </w:t>
      </w:r>
      <w:r w:rsidRPr="001E20FA">
        <w:rPr>
          <w:rFonts w:eastAsia="SimSun" w:cs="Tahoma"/>
          <w:szCs w:val="18"/>
        </w:rPr>
        <w:t>软件。</w:t>
      </w:r>
      <w:r w:rsidRPr="001E20FA">
        <w:rPr>
          <w:rFonts w:eastAsia="SimSun" w:cs="Tahoma"/>
          <w:szCs w:val="18"/>
        </w:rPr>
        <w:t> </w:t>
      </w:r>
      <w:r w:rsidRPr="001E20FA">
        <w:rPr>
          <w:rFonts w:eastAsia="SimSun" w:cs="Tahoma"/>
          <w:szCs w:val="18"/>
        </w:rPr>
        <w:t>在</w:t>
      </w:r>
      <w:r w:rsidRPr="001E20FA">
        <w:rPr>
          <w:rFonts w:eastAsia="SimSun" w:cs="Tahoma"/>
          <w:szCs w:val="18"/>
        </w:rPr>
        <w:t xml:space="preserve"> Visio Pro for Office 365 </w:t>
      </w:r>
      <w:r w:rsidRPr="001E20FA">
        <w:rPr>
          <w:rFonts w:eastAsia="SimSun" w:cs="Tahoma"/>
          <w:szCs w:val="18"/>
        </w:rPr>
        <w:t>订购终止之后，您必须从网络服务器上卸载</w:t>
      </w:r>
      <w:r w:rsidRPr="001E20FA">
        <w:rPr>
          <w:rFonts w:eastAsia="SimSun" w:cs="Tahoma"/>
          <w:szCs w:val="18"/>
        </w:rPr>
        <w:t xml:space="preserve"> Visio 2013 Professional </w:t>
      </w:r>
      <w:r w:rsidRPr="001E20FA">
        <w:rPr>
          <w:rFonts w:eastAsia="SimSun" w:cs="Tahoma"/>
          <w:szCs w:val="18"/>
        </w:rPr>
        <w:t>软件。</w:t>
      </w:r>
    </w:p>
    <w:p w14:paraId="6BF3E17C" w14:textId="77777777" w:rsidR="00BE4D27" w:rsidRPr="001E20FA" w:rsidRDefault="00BE4D27" w:rsidP="00F21E5F">
      <w:pPr>
        <w:ind w:left="720"/>
        <w:rPr>
          <w:rFonts w:eastAsia="SimSun" w:cs="Tahoma"/>
        </w:rPr>
      </w:pPr>
    </w:p>
    <w:p w14:paraId="6BF3E17D" w14:textId="77777777" w:rsidR="00BE4D27" w:rsidRPr="001E20FA" w:rsidRDefault="00BE4D27" w:rsidP="00F21E5F">
      <w:pPr>
        <w:spacing w:after="60"/>
        <w:ind w:left="720"/>
        <w:rPr>
          <w:rFonts w:eastAsia="SimSun" w:cs="Tahoma"/>
        </w:rPr>
      </w:pPr>
      <w:r w:rsidRPr="001E20FA">
        <w:rPr>
          <w:rFonts w:eastAsia="SimSun" w:cs="Tahoma"/>
          <w:b/>
        </w:rPr>
        <w:t>降级权利</w:t>
      </w:r>
    </w:p>
    <w:p w14:paraId="6BF3E17E" w14:textId="77777777" w:rsidR="00BE4D27" w:rsidRPr="001E20FA" w:rsidRDefault="00BE4D27" w:rsidP="00F21E5F">
      <w:pPr>
        <w:ind w:left="720"/>
        <w:rPr>
          <w:rFonts w:eastAsia="SimSun" w:cs="Tahoma"/>
        </w:rPr>
      </w:pPr>
      <w:r w:rsidRPr="001E20FA">
        <w:rPr>
          <w:rFonts w:eastAsia="SimSun" w:cs="Tahoma"/>
          <w:bCs/>
          <w:szCs w:val="18"/>
        </w:rPr>
        <w:t xml:space="preserve">Visio Pro for Office 365 </w:t>
      </w:r>
      <w:r w:rsidRPr="001E20FA">
        <w:rPr>
          <w:rFonts w:eastAsia="SimSun" w:cs="Tahoma"/>
          <w:bCs/>
          <w:szCs w:val="18"/>
        </w:rPr>
        <w:t>服务没有降级权利。有关在线服务升级要求的详细信息，请参阅</w:t>
      </w:r>
      <w:r w:rsidRPr="001E20FA">
        <w:rPr>
          <w:rFonts w:eastAsia="SimSun" w:cs="Tahoma"/>
          <w:bCs/>
          <w:szCs w:val="18"/>
        </w:rPr>
        <w:t xml:space="preserve"> Microsoft </w:t>
      </w:r>
      <w:r w:rsidRPr="001E20FA">
        <w:rPr>
          <w:rFonts w:eastAsia="SimSun" w:cs="Tahoma"/>
          <w:bCs/>
          <w:szCs w:val="18"/>
        </w:rPr>
        <w:t>产品使用权利</w:t>
      </w:r>
      <w:r w:rsidRPr="001E20FA">
        <w:rPr>
          <w:rFonts w:eastAsia="SimSun" w:cs="Tahoma"/>
          <w:bCs/>
          <w:szCs w:val="18"/>
        </w:rPr>
        <w:t xml:space="preserve"> (PUR)</w:t>
      </w:r>
      <w:r w:rsidRPr="001E20FA">
        <w:rPr>
          <w:rFonts w:eastAsia="SimSun" w:cs="Tahoma"/>
          <w:bCs/>
          <w:szCs w:val="18"/>
        </w:rPr>
        <w:t>，网址为：</w:t>
      </w:r>
      <w:hyperlink r:id="rId41" w:history="1">
        <w:r w:rsidRPr="001E20FA">
          <w:rPr>
            <w:rStyle w:val="Hyperlink"/>
            <w:rFonts w:eastAsia="SimSun" w:cs="Tahoma"/>
            <w:bCs/>
            <w:szCs w:val="18"/>
          </w:rPr>
          <w:t>http://www.microsoftvolumelicensing.com/userights/PUR.aspx</w:t>
        </w:r>
      </w:hyperlink>
    </w:p>
    <w:p w14:paraId="6BF3E17F" w14:textId="77777777" w:rsidR="00BE4D27" w:rsidRPr="001E20FA" w:rsidRDefault="00BE4D27" w:rsidP="00F21E5F">
      <w:pPr>
        <w:rPr>
          <w:rFonts w:eastAsia="SimSun" w:cs="Tahoma"/>
        </w:rPr>
      </w:pPr>
    </w:p>
    <w:p w14:paraId="6BF3E180" w14:textId="77777777" w:rsidR="005C382A" w:rsidRPr="001E20FA" w:rsidRDefault="005C382A" w:rsidP="00F21E5F">
      <w:pPr>
        <w:rPr>
          <w:rFonts w:eastAsia="SimSun" w:cs="Tahoma"/>
        </w:rPr>
      </w:pPr>
    </w:p>
    <w:p w14:paraId="6BF3E181" w14:textId="77777777" w:rsidR="00223A77" w:rsidRPr="001E20FA" w:rsidRDefault="00B26237" w:rsidP="00F21E5F">
      <w:pPr>
        <w:pStyle w:val="Heading3"/>
        <w:rPr>
          <w:rFonts w:ascii="Tahoma" w:eastAsia="SimSun" w:hAnsi="Tahoma" w:cs="Tahoma"/>
        </w:rPr>
      </w:pPr>
      <w:bookmarkStart w:id="1083" w:name="_18_Visual_Studio"/>
      <w:bookmarkStart w:id="1084" w:name="_Toc336338275"/>
      <w:bookmarkStart w:id="1085" w:name="_Toc348164881"/>
      <w:bookmarkStart w:id="1086" w:name="Aps_12VS2010Professional"/>
      <w:bookmarkStart w:id="1087" w:name="_Toc252341836"/>
      <w:bookmarkEnd w:id="1083"/>
      <w:r w:rsidRPr="001E20FA">
        <w:rPr>
          <w:rFonts w:ascii="Tahoma" w:eastAsia="SimSun" w:hAnsi="Tahoma" w:cs="Tahoma"/>
          <w:caps/>
          <w:color w:val="F66400"/>
          <w:sz w:val="22"/>
          <w:vertAlign w:val="superscript"/>
        </w:rPr>
        <w:t>18</w:t>
      </w:r>
      <w:r w:rsidRPr="001E20FA">
        <w:rPr>
          <w:rFonts w:ascii="Tahoma" w:eastAsia="SimSun" w:hAnsi="Tahoma" w:cs="Tahoma"/>
          <w:color w:val="F66400"/>
          <w:sz w:val="22"/>
        </w:rPr>
        <w:t xml:space="preserve"> Visual Studio Professional 2012</w:t>
      </w:r>
      <w:bookmarkEnd w:id="1084"/>
      <w:bookmarkEnd w:id="1085"/>
    </w:p>
    <w:bookmarkEnd w:id="1086"/>
    <w:p w14:paraId="6BF3E182" w14:textId="77777777" w:rsidR="009275A3" w:rsidRPr="00B22507" w:rsidRDefault="009275A3" w:rsidP="00F21E5F">
      <w:pPr>
        <w:pStyle w:val="FootnoteBulletLevel1"/>
        <w:tabs>
          <w:tab w:val="clear" w:pos="900"/>
        </w:tabs>
        <w:spacing w:before="0" w:after="0"/>
        <w:ind w:left="0" w:firstLine="0"/>
        <w:rPr>
          <w:rFonts w:ascii="Tahoma" w:eastAsia="SimSun" w:hAnsi="Tahoma" w:cs="Tahoma"/>
          <w:sz w:val="18"/>
          <w:szCs w:val="18"/>
        </w:rPr>
      </w:pPr>
    </w:p>
    <w:p w14:paraId="6BF3E183" w14:textId="77777777" w:rsidR="006D58DB" w:rsidRPr="001E20FA" w:rsidRDefault="006D58DB" w:rsidP="00F21E5F">
      <w:pPr>
        <w:spacing w:after="60"/>
        <w:ind w:left="720"/>
        <w:rPr>
          <w:rFonts w:eastAsia="SimSun" w:cs="Tahoma"/>
        </w:rPr>
      </w:pPr>
      <w:r w:rsidRPr="001E20FA">
        <w:rPr>
          <w:rFonts w:eastAsia="SimSun" w:cs="Tahoma"/>
          <w:b/>
        </w:rPr>
        <w:t xml:space="preserve">Visual Studio LightSwitch 2011 </w:t>
      </w:r>
      <w:r w:rsidRPr="001E20FA">
        <w:rPr>
          <w:rFonts w:eastAsia="SimSun" w:cs="Tahoma"/>
          <w:b/>
        </w:rPr>
        <w:t>的软件保障迁移途径</w:t>
      </w:r>
    </w:p>
    <w:p w14:paraId="6BF3E184" w14:textId="77777777" w:rsidR="006D58DB" w:rsidRPr="001E20FA" w:rsidRDefault="006D58DB" w:rsidP="00F21E5F">
      <w:pPr>
        <w:pStyle w:val="FootnoteBulletLevel1"/>
        <w:tabs>
          <w:tab w:val="clear" w:pos="900"/>
        </w:tabs>
        <w:spacing w:before="0" w:after="0"/>
        <w:ind w:left="720" w:firstLine="0"/>
        <w:rPr>
          <w:rFonts w:ascii="Tahoma" w:eastAsia="SimSun" w:hAnsi="Tahoma" w:cs="Tahoma"/>
        </w:rPr>
      </w:pPr>
      <w:r w:rsidRPr="001E20FA">
        <w:rPr>
          <w:rFonts w:ascii="Tahoma" w:eastAsia="SimSun" w:hAnsi="Tahoma" w:cs="Tahoma"/>
          <w:sz w:val="18"/>
        </w:rPr>
        <w:t>如果客户在</w:t>
      </w:r>
      <w:r w:rsidRPr="001E20FA">
        <w:rPr>
          <w:rFonts w:ascii="Tahoma" w:eastAsia="SimSun" w:hAnsi="Tahoma" w:cs="Tahoma"/>
          <w:sz w:val="18"/>
        </w:rPr>
        <w:t xml:space="preserve"> Visual Studio Professional 2012 </w:t>
      </w:r>
      <w:r w:rsidRPr="001E20FA">
        <w:rPr>
          <w:rFonts w:ascii="Tahoma" w:eastAsia="SimSun" w:hAnsi="Tahoma" w:cs="Tahoma"/>
          <w:sz w:val="18"/>
        </w:rPr>
        <w:t>可以下载之日拥有有效的</w:t>
      </w:r>
      <w:r w:rsidRPr="001E20FA">
        <w:rPr>
          <w:rFonts w:ascii="Tahoma" w:eastAsia="SimSun" w:hAnsi="Tahoma" w:cs="Tahoma"/>
          <w:sz w:val="18"/>
        </w:rPr>
        <w:t xml:space="preserve"> Visual Studio LightSwitch 2011 </w:t>
      </w:r>
      <w:r w:rsidRPr="001E20FA">
        <w:rPr>
          <w:rFonts w:ascii="Tahoma" w:eastAsia="SimSun" w:hAnsi="Tahoma" w:cs="Tahoma"/>
          <w:sz w:val="18"/>
        </w:rPr>
        <w:t>软件保障范围，则有资格使用</w:t>
      </w:r>
      <w:r w:rsidRPr="001E20FA">
        <w:rPr>
          <w:rFonts w:ascii="Tahoma" w:eastAsia="SimSun" w:hAnsi="Tahoma" w:cs="Tahoma"/>
          <w:sz w:val="18"/>
        </w:rPr>
        <w:t xml:space="preserve"> Visual Studio Professional 2012</w:t>
      </w:r>
      <w:r w:rsidRPr="001E20FA">
        <w:rPr>
          <w:rFonts w:ascii="Tahoma" w:eastAsia="SimSun" w:hAnsi="Tahoma" w:cs="Tahoma"/>
          <w:sz w:val="18"/>
        </w:rPr>
        <w:t>。在此优惠活动中，当在相应的合格许可下使用</w:t>
      </w:r>
      <w:r w:rsidRPr="001E20FA">
        <w:rPr>
          <w:rFonts w:ascii="Tahoma" w:eastAsia="SimSun" w:hAnsi="Tahoma" w:cs="Tahoma"/>
          <w:sz w:val="18"/>
        </w:rPr>
        <w:t xml:space="preserve"> Visual Studio LightSwitch 2011 </w:t>
      </w:r>
      <w:r w:rsidRPr="001E20FA">
        <w:rPr>
          <w:rFonts w:ascii="Tahoma" w:eastAsia="SimSun" w:hAnsi="Tahoma" w:cs="Tahoma"/>
          <w:sz w:val="18"/>
        </w:rPr>
        <w:t>的权利到期时，使用</w:t>
      </w:r>
      <w:r w:rsidRPr="001E20FA">
        <w:rPr>
          <w:rFonts w:ascii="Tahoma" w:eastAsia="SimSun" w:hAnsi="Tahoma" w:cs="Tahoma"/>
          <w:sz w:val="18"/>
        </w:rPr>
        <w:t xml:space="preserve"> Visual Studio Professional 2012 </w:t>
      </w:r>
      <w:r w:rsidRPr="001E20FA">
        <w:rPr>
          <w:rFonts w:ascii="Tahoma" w:eastAsia="SimSun" w:hAnsi="Tahoma" w:cs="Tahoma"/>
          <w:sz w:val="18"/>
        </w:rPr>
        <w:t>的权利也将到期。对</w:t>
      </w:r>
      <w:r w:rsidRPr="001E20FA">
        <w:rPr>
          <w:rFonts w:ascii="Tahoma" w:eastAsia="SimSun" w:hAnsi="Tahoma" w:cs="Tahoma"/>
          <w:sz w:val="18"/>
        </w:rPr>
        <w:t xml:space="preserve"> Visual Studio Professional 2012 </w:t>
      </w:r>
      <w:r w:rsidRPr="001E20FA">
        <w:rPr>
          <w:rFonts w:ascii="Tahoma" w:eastAsia="SimSun" w:hAnsi="Tahoma" w:cs="Tahoma"/>
          <w:sz w:val="18"/>
        </w:rPr>
        <w:t>的使用受</w:t>
      </w:r>
      <w:r w:rsidRPr="001E20FA">
        <w:rPr>
          <w:rFonts w:ascii="Tahoma" w:eastAsia="SimSun" w:hAnsi="Tahoma" w:cs="Tahoma"/>
          <w:sz w:val="18"/>
        </w:rPr>
        <w:t xml:space="preserve"> Visual Studio Professional 2012 </w:t>
      </w:r>
      <w:r w:rsidRPr="001E20FA">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1E20FA">
        <w:rPr>
          <w:rFonts w:ascii="Tahoma" w:eastAsia="SimSun" w:hAnsi="Tahoma" w:cs="Tahoma"/>
          <w:sz w:val="18"/>
        </w:rPr>
        <w:t xml:space="preserve"> Visual Studio Professional 2012</w:t>
      </w:r>
      <w:r w:rsidRPr="001E20FA">
        <w:rPr>
          <w:rFonts w:ascii="Tahoma" w:eastAsia="SimSun" w:hAnsi="Tahoma" w:cs="Tahoma"/>
          <w:sz w:val="18"/>
        </w:rPr>
        <w:t>。</w:t>
      </w:r>
    </w:p>
    <w:p w14:paraId="6BF3E185" w14:textId="77777777" w:rsidR="00223A77" w:rsidRPr="001E20FA" w:rsidRDefault="00223A77" w:rsidP="00F21E5F">
      <w:pPr>
        <w:rPr>
          <w:rFonts w:eastAsia="SimSun" w:cs="Tahoma"/>
        </w:rPr>
      </w:pPr>
    </w:p>
    <w:p w14:paraId="6BF3E186" w14:textId="77777777" w:rsidR="00691648" w:rsidRPr="001E20FA" w:rsidRDefault="00691648" w:rsidP="00F21E5F">
      <w:pPr>
        <w:spacing w:after="60"/>
        <w:ind w:left="720"/>
        <w:rPr>
          <w:rFonts w:eastAsia="SimSun" w:cs="Tahoma"/>
        </w:rPr>
      </w:pPr>
      <w:r w:rsidRPr="001E20FA">
        <w:rPr>
          <w:rFonts w:eastAsia="SimSun" w:cs="Tahoma"/>
          <w:b/>
          <w:bCs/>
        </w:rPr>
        <w:t xml:space="preserve">Expression Studio Ultimate 4 </w:t>
      </w:r>
      <w:r w:rsidRPr="001E20FA">
        <w:rPr>
          <w:rFonts w:eastAsia="SimSun" w:cs="Tahoma"/>
          <w:b/>
          <w:bCs/>
        </w:rPr>
        <w:t>软件保障的迁移途径</w:t>
      </w:r>
    </w:p>
    <w:p w14:paraId="6BF3E187" w14:textId="77777777" w:rsidR="00691648" w:rsidRPr="001E20FA" w:rsidRDefault="00691648" w:rsidP="00F21E5F">
      <w:pPr>
        <w:ind w:left="720"/>
        <w:rPr>
          <w:rFonts w:eastAsia="SimSun" w:cs="Tahoma"/>
        </w:rPr>
      </w:pPr>
      <w:r w:rsidRPr="001E20FA">
        <w:rPr>
          <w:rFonts w:eastAsia="SimSun" w:cs="Tahoma"/>
        </w:rPr>
        <w:t>如果客户自</w:t>
      </w:r>
      <w:r w:rsidRPr="001E20FA">
        <w:rPr>
          <w:rFonts w:eastAsia="SimSun" w:cs="Tahoma"/>
        </w:rPr>
        <w:t xml:space="preserve"> 2013 </w:t>
      </w:r>
      <w:r w:rsidRPr="001E20FA">
        <w:rPr>
          <w:rFonts w:eastAsia="SimSun" w:cs="Tahoma"/>
        </w:rPr>
        <w:t>年</w:t>
      </w:r>
      <w:r w:rsidRPr="001E20FA">
        <w:rPr>
          <w:rFonts w:eastAsia="SimSun" w:cs="Tahoma"/>
        </w:rPr>
        <w:t xml:space="preserve"> 3 </w:t>
      </w:r>
      <w:r w:rsidRPr="001E20FA">
        <w:rPr>
          <w:rFonts w:eastAsia="SimSun" w:cs="Tahoma"/>
        </w:rPr>
        <w:t>月</w:t>
      </w:r>
      <w:r w:rsidRPr="001E20FA">
        <w:rPr>
          <w:rFonts w:eastAsia="SimSun" w:cs="Tahoma"/>
        </w:rPr>
        <w:t xml:space="preserve"> 1 </w:t>
      </w:r>
      <w:r w:rsidRPr="001E20FA">
        <w:rPr>
          <w:rFonts w:eastAsia="SimSun" w:cs="Tahoma"/>
        </w:rPr>
        <w:t>日起拥有有效的</w:t>
      </w:r>
      <w:r w:rsidRPr="001E20FA">
        <w:rPr>
          <w:rFonts w:eastAsia="SimSun" w:cs="Tahoma"/>
        </w:rPr>
        <w:t xml:space="preserve"> Expression Studio Ultimate 4 </w:t>
      </w:r>
      <w:r w:rsidRPr="001E20FA">
        <w:rPr>
          <w:rFonts w:eastAsia="SimSun" w:cs="Tahoma"/>
        </w:rPr>
        <w:t>的软件保障范围，则有资格使用</w:t>
      </w:r>
      <w:r w:rsidRPr="001E20FA">
        <w:rPr>
          <w:rFonts w:eastAsia="SimSun" w:cs="Tahoma"/>
        </w:rPr>
        <w:t xml:space="preserve"> Visual Studio Professional 2012</w:t>
      </w:r>
      <w:r w:rsidRPr="001E20FA">
        <w:rPr>
          <w:rFonts w:eastAsia="SimSun" w:cs="Tahoma"/>
        </w:rPr>
        <w:t>。当在相应的合格许可下使用</w:t>
      </w:r>
      <w:r w:rsidRPr="001E20FA">
        <w:rPr>
          <w:rFonts w:eastAsia="SimSun" w:cs="Tahoma"/>
        </w:rPr>
        <w:t xml:space="preserve"> Expression Studio Ultimate 4 </w:t>
      </w:r>
      <w:r w:rsidRPr="001E20FA">
        <w:rPr>
          <w:rFonts w:eastAsia="SimSun" w:cs="Tahoma"/>
        </w:rPr>
        <w:t>的权利到期时，</w:t>
      </w:r>
      <w:r w:rsidR="00BC2ECB">
        <w:rPr>
          <w:rFonts w:eastAsia="SimSun" w:cs="Tahoma"/>
        </w:rPr>
        <w:br/>
      </w:r>
      <w:r w:rsidRPr="001E20FA">
        <w:rPr>
          <w:rFonts w:eastAsia="SimSun" w:cs="Tahoma"/>
        </w:rPr>
        <w:t>使用</w:t>
      </w:r>
      <w:r w:rsidRPr="001E20FA">
        <w:rPr>
          <w:rFonts w:eastAsia="SimSun" w:cs="Tahoma"/>
        </w:rPr>
        <w:t xml:space="preserve"> Visual Studio Professional 2012 </w:t>
      </w:r>
      <w:r w:rsidRPr="001E20FA">
        <w:rPr>
          <w:rFonts w:eastAsia="SimSun" w:cs="Tahoma"/>
        </w:rPr>
        <w:t>的权利也将到期。对</w:t>
      </w:r>
      <w:r w:rsidRPr="001E20FA">
        <w:rPr>
          <w:rFonts w:eastAsia="SimSun" w:cs="Tahoma"/>
        </w:rPr>
        <w:t xml:space="preserve"> Visual Studio Professional 2012 </w:t>
      </w:r>
      <w:r w:rsidRPr="001E20FA">
        <w:rPr>
          <w:rFonts w:eastAsia="SimSun" w:cs="Tahoma"/>
        </w:rPr>
        <w:t>的使用受</w:t>
      </w:r>
      <w:r w:rsidRPr="001E20FA">
        <w:rPr>
          <w:rFonts w:eastAsia="SimSun" w:cs="Tahoma"/>
        </w:rPr>
        <w:t xml:space="preserve"> Visual Studio Professional 2012 </w:t>
      </w:r>
      <w:r w:rsidRPr="001E20FA">
        <w:rPr>
          <w:rFonts w:eastAsia="SimSun" w:cs="Tahoma"/>
        </w:rPr>
        <w:t>的使用权利以及客户的批量许可协议条款和条件的约束。在此优惠活动中，本产品条件备注和客户的相应合格许可的凭据共同证明客户有权使用</w:t>
      </w:r>
      <w:r w:rsidRPr="001E20FA">
        <w:rPr>
          <w:rFonts w:eastAsia="SimSun" w:cs="Tahoma"/>
        </w:rPr>
        <w:t xml:space="preserve"> Visual Studio Professional 2012</w:t>
      </w:r>
      <w:r w:rsidRPr="001E20FA">
        <w:rPr>
          <w:rFonts w:eastAsia="SimSun" w:cs="Tahoma"/>
        </w:rPr>
        <w:t>。</w:t>
      </w:r>
      <w:r w:rsidR="00272284">
        <w:rPr>
          <w:rFonts w:eastAsia="SimSun" w:cs="Tahoma"/>
        </w:rPr>
        <w:t xml:space="preserve"> </w:t>
      </w:r>
    </w:p>
    <w:p w14:paraId="6BF3E188" w14:textId="77777777" w:rsidR="009275A3" w:rsidRPr="001E20FA" w:rsidRDefault="009275A3" w:rsidP="00F21E5F">
      <w:pPr>
        <w:rPr>
          <w:rFonts w:eastAsia="SimSun" w:cs="Tahoma"/>
        </w:rPr>
      </w:pPr>
    </w:p>
    <w:p w14:paraId="6BF3E189" w14:textId="77777777" w:rsidR="00F73587" w:rsidRPr="001E20FA" w:rsidRDefault="00F73587" w:rsidP="00F21E5F">
      <w:pPr>
        <w:rPr>
          <w:rFonts w:eastAsia="SimSun" w:cs="Tahoma"/>
        </w:rPr>
      </w:pPr>
    </w:p>
    <w:p w14:paraId="6BF3E18A" w14:textId="77777777" w:rsidR="00223A77" w:rsidRPr="001E20FA" w:rsidRDefault="00834F23" w:rsidP="00F21E5F">
      <w:pPr>
        <w:pStyle w:val="Heading3"/>
        <w:rPr>
          <w:rFonts w:ascii="Tahoma" w:eastAsia="SimSun" w:hAnsi="Tahoma" w:cs="Tahoma"/>
        </w:rPr>
      </w:pPr>
      <w:bookmarkStart w:id="1088" w:name="_19_Visual_Studio"/>
      <w:bookmarkStart w:id="1089" w:name="_Toc336338276"/>
      <w:bookmarkStart w:id="1090" w:name="_Toc348164882"/>
      <w:bookmarkStart w:id="1091" w:name="Aps_13VS2010ProfessionalMSDN"/>
      <w:bookmarkEnd w:id="1088"/>
      <w:r w:rsidRPr="001E20FA">
        <w:rPr>
          <w:rFonts w:ascii="Tahoma" w:eastAsia="SimSun" w:hAnsi="Tahoma" w:cs="Tahoma"/>
          <w:caps/>
          <w:color w:val="F66400"/>
          <w:sz w:val="22"/>
          <w:vertAlign w:val="superscript"/>
        </w:rPr>
        <w:t>1</w:t>
      </w:r>
      <w:r>
        <w:rPr>
          <w:rFonts w:ascii="Tahoma" w:eastAsia="SimSun" w:hAnsi="Tahoma" w:cs="Tahoma"/>
          <w:caps/>
          <w:color w:val="F66400"/>
          <w:sz w:val="22"/>
          <w:vertAlign w:val="superscript"/>
        </w:rPr>
        <w:t>9</w:t>
      </w:r>
      <w:r w:rsidR="0095763C" w:rsidRPr="001E20FA">
        <w:rPr>
          <w:rFonts w:ascii="Tahoma" w:eastAsia="SimSun" w:hAnsi="Tahoma" w:cs="Tahoma"/>
          <w:color w:val="F66400"/>
          <w:sz w:val="22"/>
        </w:rPr>
        <w:t xml:space="preserve"> Visual Studio Professional MSDN with</w:t>
      </w:r>
      <w:bookmarkEnd w:id="1089"/>
      <w:bookmarkEnd w:id="1090"/>
      <w:r w:rsidR="00272284">
        <w:rPr>
          <w:rFonts w:ascii="Tahoma" w:eastAsia="SimSun" w:hAnsi="Tahoma" w:cs="Tahoma"/>
          <w:color w:val="F66400"/>
          <w:sz w:val="22"/>
        </w:rPr>
        <w:t xml:space="preserve"> </w:t>
      </w:r>
      <w:bookmarkEnd w:id="1087"/>
    </w:p>
    <w:p w14:paraId="6BF3E18B" w14:textId="77777777" w:rsidR="00F6352F" w:rsidRPr="001E20FA" w:rsidRDefault="00F6352F" w:rsidP="00F21E5F">
      <w:pPr>
        <w:ind w:left="720"/>
        <w:rPr>
          <w:rFonts w:eastAsia="SimSun" w:cs="Tahoma"/>
        </w:rPr>
      </w:pPr>
    </w:p>
    <w:bookmarkEnd w:id="1091"/>
    <w:p w14:paraId="6BF3E18C" w14:textId="77777777" w:rsidR="001026FD" w:rsidRPr="001E20FA" w:rsidRDefault="001026FD" w:rsidP="00F21E5F">
      <w:pPr>
        <w:spacing w:after="60"/>
        <w:ind w:left="720"/>
        <w:rPr>
          <w:rFonts w:eastAsia="SimSun" w:cs="Tahoma"/>
        </w:rPr>
      </w:pPr>
      <w:r w:rsidRPr="001E20FA">
        <w:rPr>
          <w:rFonts w:eastAsia="SimSun" w:cs="Tahoma"/>
          <w:b/>
        </w:rPr>
        <w:t>Visual Studio Team Foundation Server 2012</w:t>
      </w:r>
    </w:p>
    <w:p w14:paraId="6BF3E18D" w14:textId="77777777" w:rsidR="001026FD" w:rsidRPr="001E20FA" w:rsidRDefault="001026FD" w:rsidP="00F21E5F">
      <w:pPr>
        <w:pStyle w:val="EndnoteText"/>
        <w:tabs>
          <w:tab w:val="num" w:pos="1350"/>
        </w:tabs>
        <w:ind w:left="720"/>
        <w:rPr>
          <w:rFonts w:ascii="Tahoma" w:eastAsia="SimSun" w:hAnsi="Tahoma" w:cs="Tahoma"/>
          <w:lang w:eastAsia="zh-CN"/>
        </w:rPr>
      </w:pPr>
      <w:r w:rsidRPr="001E20FA">
        <w:rPr>
          <w:rFonts w:ascii="Tahoma" w:eastAsia="SimSun" w:hAnsi="Tahoma" w:cs="Tahoma"/>
          <w:sz w:val="18"/>
        </w:rPr>
        <w:t>订户有资格获得一份</w:t>
      </w:r>
      <w:r w:rsidRPr="001E20FA">
        <w:rPr>
          <w:rFonts w:ascii="Tahoma" w:eastAsia="SimSun" w:hAnsi="Tahoma" w:cs="Tahoma"/>
          <w:sz w:val="18"/>
        </w:rPr>
        <w:t xml:space="preserve"> Visual Studio Team Foundation Server 2012 </w:t>
      </w:r>
      <w:r w:rsidRPr="001E20FA">
        <w:rPr>
          <w:rFonts w:ascii="Tahoma" w:eastAsia="SimSun" w:hAnsi="Tahoma" w:cs="Tahoma"/>
          <w:sz w:val="18"/>
        </w:rPr>
        <w:t>服务器许可和一份</w:t>
      </w:r>
      <w:r w:rsidRPr="001E20FA">
        <w:rPr>
          <w:rFonts w:ascii="Tahoma" w:eastAsia="SimSun" w:hAnsi="Tahoma" w:cs="Tahoma"/>
          <w:sz w:val="18"/>
        </w:rPr>
        <w:t xml:space="preserve"> Team Foundation Server </w:t>
      </w:r>
      <w:r w:rsidRPr="001E20FA">
        <w:rPr>
          <w:rFonts w:ascii="Tahoma" w:eastAsia="SimSun" w:hAnsi="Tahoma" w:cs="Tahoma"/>
          <w:sz w:val="18"/>
        </w:rPr>
        <w:t>用户</w:t>
      </w:r>
      <w:r w:rsidRPr="001E20FA">
        <w:rPr>
          <w:rFonts w:ascii="Tahoma" w:eastAsia="SimSun" w:hAnsi="Tahoma" w:cs="Tahoma"/>
          <w:sz w:val="18"/>
        </w:rPr>
        <w:t xml:space="preserve"> CAL</w:t>
      </w:r>
      <w:r w:rsidRPr="001E20FA">
        <w:rPr>
          <w:rFonts w:ascii="Tahoma" w:eastAsia="SimSun" w:hAnsi="Tahoma" w:cs="Tahoma"/>
          <w:sz w:val="18"/>
        </w:rPr>
        <w:t>。</w:t>
      </w:r>
      <w:r w:rsidRPr="001E20FA">
        <w:rPr>
          <w:rFonts w:ascii="Tahoma" w:eastAsia="SimSun" w:hAnsi="Tahoma" w:cs="Tahoma"/>
          <w:sz w:val="18"/>
          <w:lang w:eastAsia="zh-CN"/>
        </w:rPr>
        <w:t xml:space="preserve">CAL </w:t>
      </w:r>
      <w:r w:rsidRPr="001E20FA">
        <w:rPr>
          <w:rFonts w:ascii="Tahoma" w:eastAsia="SimSun" w:hAnsi="Tahoma" w:cs="Tahoma"/>
          <w:sz w:val="18"/>
          <w:lang w:eastAsia="zh-CN"/>
        </w:rPr>
        <w:t>只能由订户单独使用。</w:t>
      </w:r>
    </w:p>
    <w:p w14:paraId="6BF3E18E" w14:textId="77777777" w:rsidR="001026FD" w:rsidRPr="00B22507" w:rsidRDefault="001026FD" w:rsidP="00F21E5F">
      <w:pPr>
        <w:pStyle w:val="EndnoteText"/>
        <w:tabs>
          <w:tab w:val="num" w:pos="1350"/>
        </w:tabs>
        <w:ind w:left="720"/>
        <w:rPr>
          <w:rFonts w:ascii="Tahoma" w:eastAsia="SimSun" w:hAnsi="Tahoma" w:cs="Tahoma"/>
          <w:sz w:val="18"/>
          <w:szCs w:val="18"/>
          <w:lang w:eastAsia="zh-CN"/>
        </w:rPr>
      </w:pPr>
    </w:p>
    <w:p w14:paraId="6BF3E18F" w14:textId="77777777" w:rsidR="001026FD" w:rsidRPr="001E20FA" w:rsidRDefault="001026FD" w:rsidP="00F21E5F">
      <w:pPr>
        <w:spacing w:after="60"/>
        <w:ind w:left="720"/>
        <w:rPr>
          <w:rFonts w:eastAsia="SimSun" w:cs="Tahoma"/>
          <w:lang w:eastAsia="zh-CN"/>
        </w:rPr>
      </w:pPr>
      <w:r w:rsidRPr="001E20FA">
        <w:rPr>
          <w:rFonts w:eastAsia="SimSun" w:cs="Tahoma"/>
          <w:b/>
          <w:lang w:eastAsia="zh-CN"/>
        </w:rPr>
        <w:t xml:space="preserve">SQL Server </w:t>
      </w:r>
      <w:r w:rsidRPr="001E20FA">
        <w:rPr>
          <w:rFonts w:eastAsia="SimSun" w:cs="Tahoma"/>
          <w:b/>
          <w:lang w:eastAsia="zh-CN"/>
        </w:rPr>
        <w:t>并行数据仓库开发人员</w:t>
      </w:r>
    </w:p>
    <w:p w14:paraId="6BF3E190" w14:textId="77777777" w:rsidR="001026FD" w:rsidRPr="001E20FA" w:rsidRDefault="001026FD" w:rsidP="00F21E5F">
      <w:pPr>
        <w:pStyle w:val="EndnoteText"/>
        <w:tabs>
          <w:tab w:val="num" w:pos="1350"/>
        </w:tabs>
        <w:ind w:left="720"/>
        <w:rPr>
          <w:rFonts w:ascii="Tahoma" w:eastAsia="SimSun" w:hAnsi="Tahoma" w:cs="Tahoma"/>
          <w:lang w:eastAsia="zh-CN"/>
        </w:rPr>
      </w:pPr>
      <w:r w:rsidRPr="001E20FA">
        <w:rPr>
          <w:rFonts w:ascii="Tahoma" w:eastAsia="SimSun" w:hAnsi="Tahoma" w:cs="Tahoma"/>
          <w:sz w:val="18"/>
          <w:lang w:eastAsia="zh-CN"/>
        </w:rPr>
        <w:t>订户有资格获得一份</w:t>
      </w:r>
      <w:r w:rsidRPr="001E20FA">
        <w:rPr>
          <w:rFonts w:ascii="Tahoma" w:eastAsia="SimSun" w:hAnsi="Tahoma" w:cs="Tahoma"/>
          <w:sz w:val="18"/>
          <w:lang w:eastAsia="zh-CN"/>
        </w:rPr>
        <w:t xml:space="preserve"> SQL Server 2008 R2 </w:t>
      </w:r>
      <w:r w:rsidRPr="001E20FA">
        <w:rPr>
          <w:rFonts w:ascii="Tahoma" w:eastAsia="SimSun" w:hAnsi="Tahoma" w:cs="Tahoma"/>
          <w:sz w:val="18"/>
          <w:lang w:eastAsia="zh-CN"/>
        </w:rPr>
        <w:t>并行数据仓库开发人员许可。</w:t>
      </w:r>
    </w:p>
    <w:p w14:paraId="6BF3E191" w14:textId="77777777" w:rsidR="005B0791" w:rsidRPr="00B22507" w:rsidRDefault="005B0791" w:rsidP="00F21E5F">
      <w:pPr>
        <w:pStyle w:val="FootnoteBulletLevel1"/>
        <w:tabs>
          <w:tab w:val="clear" w:pos="900"/>
          <w:tab w:val="num" w:pos="1350"/>
        </w:tabs>
        <w:spacing w:before="0" w:after="0"/>
        <w:ind w:left="720" w:firstLine="0"/>
        <w:rPr>
          <w:rFonts w:ascii="Tahoma" w:eastAsia="SimSun" w:hAnsi="Tahoma" w:cs="Tahoma"/>
          <w:sz w:val="18"/>
          <w:szCs w:val="18"/>
          <w:lang w:eastAsia="zh-CN"/>
        </w:rPr>
      </w:pPr>
    </w:p>
    <w:p w14:paraId="6BF3E192" w14:textId="77777777" w:rsidR="00223A77" w:rsidRPr="001E20FA" w:rsidRDefault="00223A77" w:rsidP="00F21E5F">
      <w:pPr>
        <w:spacing w:after="60"/>
        <w:ind w:left="720"/>
        <w:rPr>
          <w:rFonts w:eastAsia="SimSun" w:cs="Tahoma"/>
        </w:rPr>
      </w:pPr>
      <w:r w:rsidRPr="001E20FA">
        <w:rPr>
          <w:rFonts w:eastAsia="SimSun" w:cs="Tahoma"/>
          <w:b/>
        </w:rPr>
        <w:t xml:space="preserve">Visual Studio 2010 Professional with MSDN Embedded </w:t>
      </w:r>
      <w:r w:rsidRPr="001E20FA">
        <w:rPr>
          <w:rFonts w:eastAsia="SimSun" w:cs="Tahoma"/>
          <w:b/>
        </w:rPr>
        <w:t>的软件保障迁移途径</w:t>
      </w:r>
    </w:p>
    <w:p w14:paraId="6BF3E193" w14:textId="77777777" w:rsidR="00223A77" w:rsidRPr="001E20FA" w:rsidRDefault="00223A77" w:rsidP="0034417B">
      <w:pPr>
        <w:pStyle w:val="FootnoteBulletLevel1"/>
        <w:tabs>
          <w:tab w:val="clear" w:pos="900"/>
          <w:tab w:val="num" w:pos="1350"/>
        </w:tabs>
        <w:spacing w:before="0" w:after="0"/>
        <w:ind w:left="720" w:firstLine="0"/>
        <w:rPr>
          <w:rFonts w:ascii="Tahoma" w:eastAsia="SimSun" w:hAnsi="Tahoma" w:cs="Tahoma"/>
        </w:rPr>
      </w:pPr>
      <w:r w:rsidRPr="001E20FA">
        <w:rPr>
          <w:rFonts w:ascii="Tahoma" w:eastAsia="SimSun" w:hAnsi="Tahoma" w:cs="Tahoma"/>
          <w:sz w:val="18"/>
        </w:rPr>
        <w:t xml:space="preserve">Visual Studio 2010 Professional with MSDN Embedded </w:t>
      </w:r>
      <w:r w:rsidRPr="001E20FA">
        <w:rPr>
          <w:rFonts w:ascii="Tahoma" w:eastAsia="SimSun" w:hAnsi="Tahoma" w:cs="Tahoma"/>
          <w:sz w:val="18"/>
        </w:rPr>
        <w:t>的后续版本是</w:t>
      </w:r>
      <w:r w:rsidRPr="001E20FA">
        <w:rPr>
          <w:rFonts w:ascii="Tahoma" w:eastAsia="SimSun" w:hAnsi="Tahoma" w:cs="Tahoma"/>
          <w:sz w:val="18"/>
        </w:rPr>
        <w:t xml:space="preserve"> Visual Studio Professional 2012 with</w:t>
      </w:r>
      <w:r w:rsidR="0034417B">
        <w:rPr>
          <w:rFonts w:ascii="Tahoma" w:eastAsia="SimSun" w:hAnsi="Tahoma" w:cs="Tahoma"/>
          <w:sz w:val="18"/>
        </w:rPr>
        <w:t> </w:t>
      </w:r>
      <w:r w:rsidRPr="001E20FA">
        <w:rPr>
          <w:rFonts w:ascii="Tahoma" w:eastAsia="SimSun" w:hAnsi="Tahoma" w:cs="Tahoma"/>
          <w:sz w:val="18"/>
        </w:rPr>
        <w:t>MSDN</w:t>
      </w:r>
      <w:r w:rsidRPr="001E20FA">
        <w:rPr>
          <w:rFonts w:ascii="Tahoma" w:eastAsia="SimSun" w:hAnsi="Tahoma" w:cs="Tahoma"/>
          <w:sz w:val="18"/>
        </w:rPr>
        <w:t>。</w:t>
      </w:r>
    </w:p>
    <w:p w14:paraId="6BF3E194" w14:textId="77777777" w:rsidR="005B0791" w:rsidRPr="00B22507" w:rsidRDefault="005B0791" w:rsidP="00F21E5F">
      <w:pPr>
        <w:pStyle w:val="FootnoteBulletLevel1"/>
        <w:tabs>
          <w:tab w:val="clear" w:pos="900"/>
          <w:tab w:val="num" w:pos="1350"/>
        </w:tabs>
        <w:spacing w:before="0" w:after="0"/>
        <w:ind w:left="720" w:firstLine="0"/>
        <w:rPr>
          <w:rFonts w:ascii="Tahoma" w:eastAsia="SimSun" w:hAnsi="Tahoma" w:cs="Tahoma"/>
          <w:sz w:val="18"/>
          <w:szCs w:val="18"/>
        </w:rPr>
      </w:pPr>
    </w:p>
    <w:p w14:paraId="6BF3E195" w14:textId="77777777" w:rsidR="00223A77" w:rsidRPr="001E20FA" w:rsidRDefault="00223A77" w:rsidP="00F21E5F">
      <w:pPr>
        <w:spacing w:after="60"/>
        <w:ind w:left="720"/>
        <w:rPr>
          <w:rFonts w:eastAsia="SimSun" w:cs="Tahoma"/>
        </w:rPr>
      </w:pPr>
      <w:r w:rsidRPr="001E20FA">
        <w:rPr>
          <w:rFonts w:eastAsia="SimSun" w:cs="Tahoma"/>
          <w:b/>
        </w:rPr>
        <w:t>软件保障资格</w:t>
      </w:r>
    </w:p>
    <w:p w14:paraId="6BF3E196" w14:textId="77777777" w:rsidR="00BE4D27" w:rsidRPr="001E20FA" w:rsidRDefault="00223A77" w:rsidP="0034417B">
      <w:pPr>
        <w:pStyle w:val="EndnoteText"/>
        <w:rPr>
          <w:rFonts w:ascii="Tahoma" w:eastAsia="SimSun" w:hAnsi="Tahoma" w:cs="Tahoma"/>
        </w:rPr>
      </w:pPr>
      <w:r w:rsidRPr="001E20FA">
        <w:rPr>
          <w:rFonts w:ascii="Tahoma" w:eastAsia="SimSun" w:hAnsi="Tahoma" w:cs="Tahoma"/>
          <w:sz w:val="18"/>
        </w:rPr>
        <w:t>如果下列产品许可的软件保障到期，则客户有资格续签其保障范围作为</w:t>
      </w:r>
      <w:r w:rsidRPr="001E20FA">
        <w:rPr>
          <w:rFonts w:ascii="Tahoma" w:eastAsia="SimSun" w:hAnsi="Tahoma" w:cs="Tahoma"/>
          <w:sz w:val="18"/>
        </w:rPr>
        <w:t xml:space="preserve"> Visual Studio 2012 Professional with MSDN </w:t>
      </w:r>
      <w:r w:rsidRPr="001E20FA">
        <w:rPr>
          <w:rFonts w:ascii="Tahoma" w:eastAsia="SimSun" w:hAnsi="Tahoma" w:cs="Tahoma"/>
          <w:sz w:val="18"/>
        </w:rPr>
        <w:t>的保障范围：当续签到不同的</w:t>
      </w:r>
      <w:r w:rsidRPr="001E20FA">
        <w:rPr>
          <w:rFonts w:ascii="Tahoma" w:eastAsia="SimSun" w:hAnsi="Tahoma" w:cs="Tahoma"/>
          <w:sz w:val="18"/>
        </w:rPr>
        <w:t xml:space="preserve"> MSDN </w:t>
      </w:r>
      <w:r w:rsidRPr="001E20FA">
        <w:rPr>
          <w:rFonts w:ascii="Tahoma" w:eastAsia="SimSun" w:hAnsi="Tahoma" w:cs="Tahoma"/>
          <w:sz w:val="18"/>
        </w:rPr>
        <w:t>订购级别时，新用户条款将替代先前的用户条款，新</w:t>
      </w:r>
      <w:r w:rsidR="0034417B">
        <w:rPr>
          <w:rFonts w:ascii="Tahoma" w:eastAsia="SimSun" w:hAnsi="Tahoma" w:cs="Tahoma"/>
          <w:sz w:val="18"/>
        </w:rPr>
        <w:t> </w:t>
      </w:r>
      <w:r w:rsidRPr="001E20FA">
        <w:rPr>
          <w:rFonts w:ascii="Tahoma" w:eastAsia="SimSun" w:hAnsi="Tahoma" w:cs="Tahoma"/>
          <w:sz w:val="18"/>
        </w:rPr>
        <w:t xml:space="preserve">MSDN </w:t>
      </w:r>
      <w:r w:rsidRPr="001E20FA">
        <w:rPr>
          <w:rFonts w:ascii="Tahoma" w:eastAsia="SimSun" w:hAnsi="Tahoma" w:cs="Tahoma"/>
          <w:sz w:val="18"/>
        </w:rPr>
        <w:t>订购中未包括的所有软件都必须删除。</w:t>
      </w:r>
    </w:p>
    <w:p w14:paraId="6BF3E197" w14:textId="77777777" w:rsidR="00223A77" w:rsidRPr="00B22507" w:rsidRDefault="00223A77" w:rsidP="00F21E5F">
      <w:pPr>
        <w:pStyle w:val="EndnoteText"/>
        <w:ind w:left="720"/>
        <w:rPr>
          <w:rFonts w:ascii="Tahoma" w:eastAsia="SimSun" w:hAnsi="Tahoma" w:cs="Tahoma"/>
          <w:sz w:val="18"/>
          <w:szCs w:val="18"/>
        </w:rPr>
      </w:pPr>
    </w:p>
    <w:p w14:paraId="6BF3E198" w14:textId="77777777" w:rsidR="00223A77" w:rsidRPr="00B22507" w:rsidRDefault="00223A77" w:rsidP="00F21E5F">
      <w:pPr>
        <w:pStyle w:val="EndnoteText"/>
        <w:rPr>
          <w:rFonts w:ascii="Tahoma" w:eastAsia="SimSun" w:hAnsi="Tahoma" w:cs="Tahoma"/>
          <w:sz w:val="18"/>
          <w:szCs w:val="18"/>
        </w:rPr>
      </w:pPr>
    </w:p>
    <w:p w14:paraId="6BF3E199"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Ultimate with MSDN</w:t>
      </w:r>
    </w:p>
    <w:p w14:paraId="6BF3E19A"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Premium with MSDN</w:t>
      </w:r>
    </w:p>
    <w:p w14:paraId="6BF3E19B"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w:t>
      </w:r>
    </w:p>
    <w:p w14:paraId="6BF3E19C"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 Embedded</w:t>
      </w:r>
    </w:p>
    <w:p w14:paraId="6BF3E19D"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 Professional</w:t>
      </w:r>
    </w:p>
    <w:p w14:paraId="6BF3E19E"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Professional with MSDN Premium</w:t>
      </w:r>
    </w:p>
    <w:p w14:paraId="6BF3E19F"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Team Suite with MSDN Premium</w:t>
      </w:r>
    </w:p>
    <w:p w14:paraId="6BF3E1A0"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Test Edition with MSDN Premium</w:t>
      </w:r>
    </w:p>
    <w:p w14:paraId="6BF3E1A1"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Development Edition with MSDN Premium</w:t>
      </w:r>
    </w:p>
    <w:p w14:paraId="6BF3E1A2"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Architecture Edition with MSDN Premium</w:t>
      </w:r>
    </w:p>
    <w:p w14:paraId="6BF3E1A3"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Visual Studio Team System Database Edition with MSDN Premium</w:t>
      </w:r>
    </w:p>
    <w:p w14:paraId="6BF3E1A4" w14:textId="77777777" w:rsidR="00223A77" w:rsidRPr="001E20FA" w:rsidRDefault="00223A77" w:rsidP="00F21E5F">
      <w:pPr>
        <w:pStyle w:val="FootnoteBulletLevel2"/>
        <w:numPr>
          <w:ilvl w:val="0"/>
          <w:numId w:val="4"/>
        </w:numPr>
        <w:spacing w:before="0" w:after="60"/>
        <w:ind w:left="1440"/>
        <w:rPr>
          <w:rFonts w:ascii="Tahoma" w:eastAsia="SimSun" w:hAnsi="Tahoma" w:cs="Tahoma"/>
          <w:lang w:eastAsia="zh-CN"/>
        </w:rPr>
      </w:pPr>
      <w:r w:rsidRPr="001E20FA">
        <w:rPr>
          <w:rFonts w:ascii="Tahoma" w:eastAsia="SimSun" w:hAnsi="Tahoma" w:cs="Tahoma"/>
          <w:sz w:val="18"/>
          <w:lang w:eastAsia="zh-CN"/>
        </w:rPr>
        <w:t>拥有关于上述任何软件的有效零售订购的客户</w:t>
      </w:r>
    </w:p>
    <w:p w14:paraId="6BF3E1A5" w14:textId="77777777" w:rsidR="00223A77" w:rsidRPr="001E20FA" w:rsidRDefault="00223A77" w:rsidP="00F21E5F">
      <w:pPr>
        <w:pStyle w:val="FootnoteBulletLevel2"/>
        <w:numPr>
          <w:ilvl w:val="0"/>
          <w:numId w:val="4"/>
        </w:numPr>
        <w:spacing w:before="0" w:after="60"/>
        <w:ind w:left="1440"/>
        <w:rPr>
          <w:rFonts w:ascii="Tahoma" w:eastAsia="SimSun" w:hAnsi="Tahoma" w:cs="Tahoma"/>
        </w:rPr>
      </w:pPr>
      <w:r w:rsidRPr="001E20FA">
        <w:rPr>
          <w:rFonts w:ascii="Tahoma" w:eastAsia="SimSun" w:hAnsi="Tahoma" w:cs="Tahoma"/>
          <w:sz w:val="18"/>
        </w:rPr>
        <w:t>MSDN Essentials</w:t>
      </w:r>
      <w:r w:rsidRPr="001E20FA">
        <w:rPr>
          <w:rFonts w:ascii="Tahoma" w:eastAsia="SimSun" w:hAnsi="Tahoma" w:cs="Tahoma"/>
          <w:sz w:val="18"/>
        </w:rPr>
        <w:t>（通过</w:t>
      </w:r>
      <w:r w:rsidRPr="001E20FA">
        <w:rPr>
          <w:rFonts w:ascii="Tahoma" w:eastAsia="SimSun" w:hAnsi="Tahoma" w:cs="Tahoma"/>
          <w:sz w:val="18"/>
        </w:rPr>
        <w:t xml:space="preserve"> Visual Studio 2010 Professional </w:t>
      </w:r>
      <w:r w:rsidRPr="001E20FA">
        <w:rPr>
          <w:rFonts w:ascii="Tahoma" w:eastAsia="SimSun" w:hAnsi="Tahoma" w:cs="Tahoma"/>
          <w:sz w:val="18"/>
        </w:rPr>
        <w:t>的零售许可获得）</w:t>
      </w:r>
    </w:p>
    <w:p w14:paraId="6BF3E1A6" w14:textId="77777777" w:rsidR="00223A77" w:rsidRPr="0034417B" w:rsidRDefault="00223A77" w:rsidP="00F21E5F">
      <w:pPr>
        <w:pStyle w:val="FootnoteBulletLevel1"/>
        <w:spacing w:before="0" w:after="0"/>
        <w:ind w:left="0" w:firstLine="0"/>
        <w:rPr>
          <w:rFonts w:ascii="Tahoma" w:eastAsia="SimSun" w:hAnsi="Tahoma" w:cs="Tahoma"/>
          <w:sz w:val="18"/>
          <w:szCs w:val="18"/>
        </w:rPr>
      </w:pPr>
    </w:p>
    <w:p w14:paraId="6BF3E1A7" w14:textId="77777777" w:rsidR="00223A77" w:rsidRPr="00FB394A" w:rsidRDefault="00223A77" w:rsidP="00F21E5F">
      <w:pPr>
        <w:pStyle w:val="FootnoteBulletLevel1"/>
        <w:tabs>
          <w:tab w:val="clear" w:pos="900"/>
        </w:tabs>
        <w:spacing w:before="0" w:after="0"/>
        <w:ind w:left="720" w:firstLine="0"/>
        <w:rPr>
          <w:rFonts w:ascii="Tahoma" w:eastAsia="SimSun" w:hAnsi="Tahoma" w:cs="Tahoma"/>
          <w:sz w:val="18"/>
          <w:szCs w:val="18"/>
        </w:rPr>
      </w:pPr>
      <w:r w:rsidRPr="00FB394A">
        <w:rPr>
          <w:rFonts w:ascii="Tahoma" w:eastAsia="SimSun" w:hAnsi="Tahoma" w:cs="Tahoma"/>
          <w:sz w:val="18"/>
          <w:szCs w:val="18"/>
        </w:rPr>
        <w:t>具有</w:t>
      </w:r>
      <w:r w:rsidRPr="00FB394A">
        <w:rPr>
          <w:rFonts w:ascii="Tahoma" w:eastAsia="SimSun" w:hAnsi="Tahoma" w:cs="Tahoma"/>
          <w:sz w:val="18"/>
          <w:szCs w:val="18"/>
        </w:rPr>
        <w:t xml:space="preserve"> Visual Studio Professional 2012 with MSDN </w:t>
      </w:r>
      <w:r w:rsidRPr="00FB394A">
        <w:rPr>
          <w:rFonts w:ascii="Tahoma" w:eastAsia="SimSun" w:hAnsi="Tahoma" w:cs="Tahoma"/>
          <w:sz w:val="18"/>
          <w:szCs w:val="18"/>
        </w:rPr>
        <w:t>的有效软件保障范围的企业客户、选择客户或开放式价值客户还可以通过购买相应的</w:t>
      </w:r>
      <w:r w:rsidRPr="00FB394A">
        <w:rPr>
          <w:rFonts w:ascii="SimSun" w:eastAsia="SimSun" w:hAnsi="SimSun" w:cs="Tahoma"/>
          <w:sz w:val="18"/>
          <w:szCs w:val="18"/>
        </w:rPr>
        <w:t>“</w:t>
      </w:r>
      <w:hyperlink w:anchor="Step_Up" w:history="1">
        <w:r w:rsidRPr="00FB394A">
          <w:rPr>
            <w:rFonts w:ascii="Tahoma" w:eastAsia="SimSun" w:hAnsi="Tahoma" w:cs="Tahoma"/>
            <w:sz w:val="18"/>
            <w:szCs w:val="18"/>
          </w:rPr>
          <w:t>升级</w:t>
        </w:r>
        <w:r w:rsidRPr="00FB394A">
          <w:rPr>
            <w:rFonts w:ascii="Tahoma" w:eastAsia="SimSun" w:hAnsi="Tahoma" w:cs="Tahoma"/>
            <w:sz w:val="18"/>
            <w:szCs w:val="18"/>
          </w:rPr>
          <w:t xml:space="preserve"> SKU</w:t>
        </w:r>
      </w:hyperlink>
      <w:r w:rsidRPr="00FB394A">
        <w:rPr>
          <w:rFonts w:ascii="SimSun" w:eastAsia="SimSun" w:hAnsi="SimSun" w:cs="Tahoma"/>
          <w:sz w:val="18"/>
          <w:szCs w:val="18"/>
        </w:rPr>
        <w:t>”</w:t>
      </w:r>
      <w:r w:rsidRPr="00FB394A">
        <w:rPr>
          <w:rFonts w:ascii="Tahoma" w:eastAsia="SimSun" w:hAnsi="Tahoma" w:cs="Tahoma"/>
          <w:sz w:val="18"/>
          <w:szCs w:val="18"/>
        </w:rPr>
        <w:t>来升级到</w:t>
      </w:r>
      <w:r w:rsidRPr="00FB394A">
        <w:rPr>
          <w:rFonts w:ascii="Tahoma" w:eastAsia="SimSun" w:hAnsi="Tahoma" w:cs="Tahoma"/>
          <w:sz w:val="18"/>
          <w:szCs w:val="18"/>
        </w:rPr>
        <w:t xml:space="preserve"> Visual Studio Premium 2012 with MSDN </w:t>
      </w:r>
      <w:r w:rsidRPr="00FB394A">
        <w:rPr>
          <w:rFonts w:ascii="Tahoma" w:eastAsia="SimSun" w:hAnsi="Tahoma" w:cs="Tahoma"/>
          <w:sz w:val="18"/>
          <w:szCs w:val="18"/>
        </w:rPr>
        <w:t>或</w:t>
      </w:r>
      <w:r w:rsidRPr="00FB394A">
        <w:rPr>
          <w:rFonts w:ascii="Tahoma" w:eastAsia="SimSun" w:hAnsi="Tahoma" w:cs="Tahoma"/>
          <w:sz w:val="18"/>
          <w:szCs w:val="18"/>
        </w:rPr>
        <w:t xml:space="preserve"> Visual Studio Ultimate 2012 with MSDN</w:t>
      </w:r>
      <w:r w:rsidRPr="00FB394A">
        <w:rPr>
          <w:rFonts w:ascii="Tahoma" w:eastAsia="SimSun" w:hAnsi="Tahoma" w:cs="Tahoma"/>
          <w:sz w:val="18"/>
          <w:szCs w:val="18"/>
        </w:rPr>
        <w:t>。</w:t>
      </w:r>
    </w:p>
    <w:p w14:paraId="6BF3E1A8" w14:textId="77777777" w:rsidR="005B0791" w:rsidRPr="0034417B" w:rsidRDefault="005B0791" w:rsidP="00F21E5F">
      <w:pPr>
        <w:pStyle w:val="FootnoteBulletLevel2"/>
        <w:tabs>
          <w:tab w:val="clear" w:pos="1260"/>
        </w:tabs>
        <w:spacing w:before="0"/>
        <w:ind w:left="720" w:firstLine="0"/>
        <w:rPr>
          <w:rFonts w:ascii="Tahoma" w:eastAsia="SimSun" w:hAnsi="Tahoma" w:cs="Tahoma"/>
          <w:sz w:val="18"/>
          <w:szCs w:val="18"/>
        </w:rPr>
      </w:pPr>
    </w:p>
    <w:p w14:paraId="6BF3E1A9" w14:textId="77777777" w:rsidR="0055611F" w:rsidRPr="001E20FA" w:rsidRDefault="009B2474" w:rsidP="00F21E5F">
      <w:pPr>
        <w:spacing w:after="60"/>
        <w:ind w:left="720"/>
        <w:rPr>
          <w:rFonts w:eastAsia="SimSun" w:cs="Tahoma"/>
        </w:rPr>
      </w:pPr>
      <w:r w:rsidRPr="001E20FA">
        <w:rPr>
          <w:rFonts w:eastAsia="SimSun" w:cs="Tahoma"/>
          <w:b/>
        </w:rPr>
        <w:t>订购服务</w:t>
      </w:r>
    </w:p>
    <w:p w14:paraId="6BF3E1AA" w14:textId="77777777" w:rsidR="0055611F" w:rsidRPr="001E20FA" w:rsidRDefault="0055611F"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rPr>
        <w:t xml:space="preserve">MSDN </w:t>
      </w:r>
      <w:r w:rsidRPr="001E20FA">
        <w:rPr>
          <w:rFonts w:ascii="Tahoma" w:eastAsia="SimSun" w:hAnsi="Tahoma" w:cs="Tahoma"/>
          <w:sz w:val="18"/>
        </w:rPr>
        <w:t>订购服务（可能包括下载、产品密钥、</w:t>
      </w:r>
      <w:r w:rsidRPr="001E20FA">
        <w:rPr>
          <w:rFonts w:ascii="Tahoma" w:eastAsia="SimSun" w:hAnsi="Tahoma" w:cs="Tahoma"/>
          <w:sz w:val="18"/>
        </w:rPr>
        <w:t xml:space="preserve">Windows Azure </w:t>
      </w:r>
      <w:r w:rsidRPr="001E20FA">
        <w:rPr>
          <w:rFonts w:ascii="Tahoma" w:eastAsia="SimSun" w:hAnsi="Tahoma" w:cs="Tahoma"/>
          <w:sz w:val="18"/>
        </w:rPr>
        <w:t>权益、</w:t>
      </w:r>
      <w:r w:rsidRPr="001E20FA">
        <w:rPr>
          <w:rFonts w:ascii="Tahoma" w:eastAsia="SimSun" w:hAnsi="Tahoma" w:cs="Tahoma"/>
          <w:sz w:val="18"/>
        </w:rPr>
        <w:t xml:space="preserve">Office 365 Developer </w:t>
      </w:r>
      <w:r w:rsidRPr="001E20FA">
        <w:rPr>
          <w:rFonts w:ascii="Tahoma" w:eastAsia="SimSun" w:hAnsi="Tahoma" w:cs="Tahoma"/>
          <w:sz w:val="18"/>
        </w:rPr>
        <w:t>权益、网上学习、技术支持、</w:t>
      </w:r>
      <w:r w:rsidRPr="001E20FA">
        <w:rPr>
          <w:rFonts w:ascii="Tahoma" w:eastAsia="SimSun" w:hAnsi="Tahoma" w:cs="Tahoma"/>
          <w:sz w:val="18"/>
        </w:rPr>
        <w:t xml:space="preserve">Windows </w:t>
      </w:r>
      <w:r w:rsidRPr="001E20FA">
        <w:rPr>
          <w:rFonts w:ascii="Tahoma" w:eastAsia="SimSun" w:hAnsi="Tahoma" w:cs="Tahoma"/>
          <w:sz w:val="18"/>
        </w:rPr>
        <w:t>商店权益以及其他服务）仅在订购处于活动期间才可用。</w:t>
      </w:r>
    </w:p>
    <w:p w14:paraId="6BF3E1AB" w14:textId="77777777" w:rsidR="0055611F" w:rsidRPr="0034417B" w:rsidRDefault="0055611F" w:rsidP="00F21E5F">
      <w:pPr>
        <w:pStyle w:val="FootnoteBulletLevel1"/>
        <w:tabs>
          <w:tab w:val="clear" w:pos="900"/>
        </w:tabs>
        <w:spacing w:before="0" w:after="0"/>
        <w:ind w:left="720" w:firstLine="0"/>
        <w:rPr>
          <w:rFonts w:ascii="Tahoma" w:eastAsia="SimSun" w:hAnsi="Tahoma" w:cs="Tahoma"/>
          <w:sz w:val="18"/>
          <w:szCs w:val="18"/>
        </w:rPr>
      </w:pPr>
    </w:p>
    <w:p w14:paraId="6BF3E1AC" w14:textId="77777777" w:rsidR="0055611F" w:rsidRPr="001E20FA" w:rsidRDefault="009B2474" w:rsidP="00F21E5F">
      <w:pPr>
        <w:spacing w:after="60"/>
        <w:ind w:left="720"/>
        <w:rPr>
          <w:rFonts w:eastAsia="SimSun" w:cs="Tahoma"/>
        </w:rPr>
      </w:pPr>
      <w:r w:rsidRPr="001E20FA">
        <w:rPr>
          <w:rFonts w:eastAsia="SimSun" w:cs="Tahoma"/>
          <w:b/>
        </w:rPr>
        <w:t xml:space="preserve">Windows Azure </w:t>
      </w:r>
      <w:r w:rsidRPr="001E20FA">
        <w:rPr>
          <w:rFonts w:eastAsia="SimSun" w:cs="Tahoma"/>
          <w:b/>
        </w:rPr>
        <w:t>平台服务</w:t>
      </w:r>
    </w:p>
    <w:p w14:paraId="6BF3E1AD" w14:textId="77777777" w:rsidR="0055611F" w:rsidRPr="001E20FA" w:rsidRDefault="0055611F"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rPr>
        <w:t xml:space="preserve">Windows Azure </w:t>
      </w:r>
      <w:r w:rsidRPr="001E20FA">
        <w:rPr>
          <w:rFonts w:ascii="Tahoma" w:eastAsia="SimSun" w:hAnsi="Tahoma" w:cs="Tahoma"/>
          <w:sz w:val="18"/>
        </w:rPr>
        <w:t>优势功能不能从多个</w:t>
      </w:r>
      <w:r w:rsidRPr="001E20FA">
        <w:rPr>
          <w:rFonts w:ascii="Tahoma" w:eastAsia="SimSun" w:hAnsi="Tahoma" w:cs="Tahoma"/>
          <w:sz w:val="18"/>
        </w:rPr>
        <w:t xml:space="preserve"> MSDN </w:t>
      </w:r>
      <w:r w:rsidRPr="001E20FA">
        <w:rPr>
          <w:rFonts w:ascii="Tahoma" w:eastAsia="SimSun" w:hAnsi="Tahoma" w:cs="Tahoma"/>
          <w:sz w:val="18"/>
        </w:rPr>
        <w:t>订购合并到单一</w:t>
      </w:r>
      <w:r w:rsidRPr="001E20FA">
        <w:rPr>
          <w:rFonts w:ascii="Tahoma" w:eastAsia="SimSun" w:hAnsi="Tahoma" w:cs="Tahoma"/>
          <w:sz w:val="18"/>
        </w:rPr>
        <w:t xml:space="preserve"> Windows Azure </w:t>
      </w:r>
      <w:r w:rsidRPr="001E20FA">
        <w:rPr>
          <w:rFonts w:ascii="Tahoma" w:eastAsia="SimSun" w:hAnsi="Tahoma" w:cs="Tahoma"/>
          <w:sz w:val="18"/>
        </w:rPr>
        <w:t>帐户。使用</w:t>
      </w:r>
      <w:r w:rsidRPr="001E20FA">
        <w:rPr>
          <w:rFonts w:ascii="Tahoma" w:eastAsia="SimSun" w:hAnsi="Tahoma" w:cs="Tahoma"/>
          <w:sz w:val="18"/>
        </w:rPr>
        <w:t xml:space="preserve"> Windows Azure </w:t>
      </w:r>
      <w:r w:rsidRPr="001E20FA">
        <w:rPr>
          <w:rFonts w:ascii="Tahoma" w:eastAsia="SimSun" w:hAnsi="Tahoma" w:cs="Tahoma"/>
          <w:sz w:val="18"/>
        </w:rPr>
        <w:t>应遵守</w:t>
      </w:r>
      <w:r w:rsidRPr="001E20FA">
        <w:rPr>
          <w:rFonts w:ascii="Tahoma" w:eastAsia="SimSun" w:hAnsi="Tahoma" w:cs="Tahoma"/>
          <w:sz w:val="18"/>
        </w:rPr>
        <w:t xml:space="preserve"> Windows Azure </w:t>
      </w:r>
      <w:r w:rsidRPr="001E20FA">
        <w:rPr>
          <w:rFonts w:ascii="Tahoma" w:eastAsia="SimSun" w:hAnsi="Tahoma" w:cs="Tahoma"/>
          <w:sz w:val="18"/>
        </w:rPr>
        <w:t>使用条款。</w:t>
      </w:r>
    </w:p>
    <w:p w14:paraId="6BF3E1AE" w14:textId="77777777" w:rsidR="005B0791" w:rsidRPr="0034417B" w:rsidRDefault="005B0791" w:rsidP="00F21E5F">
      <w:pPr>
        <w:pStyle w:val="FootnoteBulletLevel2"/>
        <w:tabs>
          <w:tab w:val="clear" w:pos="1260"/>
        </w:tabs>
        <w:spacing w:before="0"/>
        <w:ind w:left="0" w:firstLine="0"/>
        <w:rPr>
          <w:rFonts w:ascii="Tahoma" w:eastAsia="SimSun" w:hAnsi="Tahoma" w:cs="Tahoma"/>
          <w:sz w:val="18"/>
          <w:szCs w:val="18"/>
        </w:rPr>
      </w:pPr>
    </w:p>
    <w:p w14:paraId="6BF3E1AF" w14:textId="77777777" w:rsidR="005B0791" w:rsidRPr="0034417B" w:rsidRDefault="005B0791" w:rsidP="00F21E5F">
      <w:pPr>
        <w:pStyle w:val="FootnoteBulletLevel2"/>
        <w:tabs>
          <w:tab w:val="clear" w:pos="1260"/>
        </w:tabs>
        <w:spacing w:before="0"/>
        <w:ind w:left="0" w:firstLine="0"/>
        <w:rPr>
          <w:rFonts w:ascii="Tahoma" w:eastAsia="SimSun" w:hAnsi="Tahoma" w:cs="Tahoma"/>
          <w:sz w:val="18"/>
          <w:szCs w:val="18"/>
        </w:rPr>
      </w:pPr>
    </w:p>
    <w:p w14:paraId="6BF3E1B0" w14:textId="77777777" w:rsidR="00223A77" w:rsidRPr="001E20FA" w:rsidRDefault="00F73587" w:rsidP="00F21E5F">
      <w:pPr>
        <w:pStyle w:val="Heading3"/>
        <w:rPr>
          <w:rFonts w:ascii="Tahoma" w:eastAsia="SimSun" w:hAnsi="Tahoma" w:cs="Tahoma"/>
        </w:rPr>
      </w:pPr>
      <w:bookmarkStart w:id="1092" w:name="_20_Visual_Studio"/>
      <w:bookmarkStart w:id="1093" w:name="_Toc336338277"/>
      <w:bookmarkStart w:id="1094" w:name="_Toc348164883"/>
      <w:bookmarkStart w:id="1095" w:name="_Toc252341837"/>
      <w:bookmarkStart w:id="1096" w:name="Aps_16VS2010PremiumMSDN"/>
      <w:bookmarkEnd w:id="1092"/>
      <w:r w:rsidRPr="001E20FA">
        <w:rPr>
          <w:rFonts w:ascii="Tahoma" w:eastAsia="SimSun" w:hAnsi="Tahoma" w:cs="Tahoma"/>
          <w:caps/>
          <w:color w:val="F66400"/>
          <w:sz w:val="22"/>
          <w:vertAlign w:val="superscript"/>
        </w:rPr>
        <w:t>20</w:t>
      </w:r>
      <w:r w:rsidRPr="001E20FA">
        <w:rPr>
          <w:rFonts w:ascii="Tahoma" w:eastAsia="SimSun" w:hAnsi="Tahoma" w:cs="Tahoma"/>
          <w:color w:val="F66400"/>
          <w:sz w:val="22"/>
        </w:rPr>
        <w:t xml:space="preserve"> Visual Studio Premium 2012 with MSDN</w:t>
      </w:r>
      <w:bookmarkEnd w:id="1093"/>
      <w:bookmarkEnd w:id="1094"/>
      <w:r w:rsidRPr="001E20FA">
        <w:rPr>
          <w:rFonts w:ascii="Tahoma" w:eastAsia="SimSun" w:hAnsi="Tahoma" w:cs="Tahoma"/>
          <w:color w:val="F66400"/>
          <w:sz w:val="22"/>
        </w:rPr>
        <w:t xml:space="preserve"> </w:t>
      </w:r>
      <w:bookmarkEnd w:id="1095"/>
    </w:p>
    <w:bookmarkEnd w:id="1096"/>
    <w:p w14:paraId="6BF3E1B1" w14:textId="77777777" w:rsidR="00CB436E" w:rsidRPr="0034417B" w:rsidRDefault="00CB436E" w:rsidP="00F21E5F">
      <w:pPr>
        <w:pStyle w:val="FootnoteBulletLevel1"/>
        <w:tabs>
          <w:tab w:val="clear" w:pos="900"/>
        </w:tabs>
        <w:spacing w:before="0" w:after="0"/>
        <w:ind w:left="720" w:firstLine="0"/>
        <w:rPr>
          <w:rFonts w:ascii="Tahoma" w:eastAsia="SimSun" w:hAnsi="Tahoma" w:cs="Tahoma"/>
          <w:sz w:val="18"/>
          <w:szCs w:val="18"/>
        </w:rPr>
      </w:pPr>
    </w:p>
    <w:p w14:paraId="6BF3E1B2" w14:textId="77777777" w:rsidR="001026FD" w:rsidRPr="001E20FA" w:rsidRDefault="001026FD" w:rsidP="00F21E5F">
      <w:pPr>
        <w:spacing w:after="60"/>
        <w:ind w:left="720"/>
        <w:rPr>
          <w:rFonts w:eastAsia="SimSun" w:cs="Tahoma"/>
        </w:rPr>
      </w:pPr>
      <w:r w:rsidRPr="001E20FA">
        <w:rPr>
          <w:rFonts w:eastAsia="SimSun" w:cs="Tahoma"/>
          <w:b/>
        </w:rPr>
        <w:t>Visual Studio Team Foundation Server 2012</w:t>
      </w:r>
    </w:p>
    <w:p w14:paraId="6BF3E1B3" w14:textId="77777777" w:rsidR="001026FD" w:rsidRPr="001E20FA" w:rsidRDefault="001026FD" w:rsidP="00F21E5F">
      <w:pPr>
        <w:pStyle w:val="EndnoteText"/>
        <w:ind w:left="720"/>
        <w:rPr>
          <w:rFonts w:ascii="Tahoma" w:eastAsia="SimSun" w:hAnsi="Tahoma" w:cs="Tahoma"/>
        </w:rPr>
      </w:pPr>
      <w:r w:rsidRPr="001E20FA">
        <w:rPr>
          <w:rFonts w:ascii="Tahoma" w:eastAsia="SimSun" w:hAnsi="Tahoma" w:cs="Tahoma"/>
          <w:sz w:val="18"/>
        </w:rPr>
        <w:t>订户有资格获得一份</w:t>
      </w:r>
      <w:r w:rsidRPr="001E20FA">
        <w:rPr>
          <w:rFonts w:ascii="Tahoma" w:eastAsia="SimSun" w:hAnsi="Tahoma" w:cs="Tahoma"/>
          <w:sz w:val="18"/>
        </w:rPr>
        <w:t xml:space="preserve"> Visual Studio Team Foundation Server 2012 </w:t>
      </w:r>
      <w:r w:rsidRPr="001E20FA">
        <w:rPr>
          <w:rFonts w:ascii="Tahoma" w:eastAsia="SimSun" w:hAnsi="Tahoma" w:cs="Tahoma"/>
          <w:sz w:val="18"/>
        </w:rPr>
        <w:t>服务器许可和一份</w:t>
      </w:r>
      <w:r w:rsidRPr="001E20FA">
        <w:rPr>
          <w:rFonts w:ascii="Tahoma" w:eastAsia="SimSun" w:hAnsi="Tahoma" w:cs="Tahoma"/>
          <w:sz w:val="18"/>
        </w:rPr>
        <w:t xml:space="preserve"> Team Foundation Server </w:t>
      </w:r>
      <w:r w:rsidRPr="001E20FA">
        <w:rPr>
          <w:rFonts w:ascii="Tahoma" w:eastAsia="SimSun" w:hAnsi="Tahoma" w:cs="Tahoma"/>
          <w:sz w:val="18"/>
        </w:rPr>
        <w:t>用户</w:t>
      </w:r>
      <w:r w:rsidRPr="001E20FA">
        <w:rPr>
          <w:rFonts w:ascii="Tahoma" w:eastAsia="SimSun" w:hAnsi="Tahoma" w:cs="Tahoma"/>
          <w:sz w:val="18"/>
        </w:rPr>
        <w:t xml:space="preserve"> CAL</w:t>
      </w:r>
      <w:r w:rsidRPr="001E20FA">
        <w:rPr>
          <w:rFonts w:ascii="Tahoma" w:eastAsia="SimSun" w:hAnsi="Tahoma" w:cs="Tahoma"/>
          <w:sz w:val="18"/>
        </w:rPr>
        <w:t>。</w:t>
      </w:r>
      <w:r w:rsidRPr="001E20FA">
        <w:rPr>
          <w:rFonts w:ascii="Tahoma" w:eastAsia="SimSun" w:hAnsi="Tahoma" w:cs="Tahoma"/>
          <w:sz w:val="18"/>
        </w:rPr>
        <w:t xml:space="preserve">CAL </w:t>
      </w:r>
      <w:r w:rsidRPr="001E20FA">
        <w:rPr>
          <w:rFonts w:ascii="Tahoma" w:eastAsia="SimSun" w:hAnsi="Tahoma" w:cs="Tahoma"/>
          <w:sz w:val="18"/>
        </w:rPr>
        <w:t>只能由订户单独使用。</w:t>
      </w:r>
    </w:p>
    <w:p w14:paraId="6BF3E1B4" w14:textId="77777777" w:rsidR="001026FD" w:rsidRPr="0034417B" w:rsidRDefault="001026FD" w:rsidP="00F21E5F">
      <w:pPr>
        <w:pStyle w:val="EndnoteText"/>
        <w:ind w:left="720"/>
        <w:rPr>
          <w:rFonts w:ascii="Tahoma" w:eastAsia="SimSun" w:hAnsi="Tahoma" w:cs="Tahoma"/>
          <w:sz w:val="18"/>
          <w:szCs w:val="18"/>
        </w:rPr>
      </w:pPr>
    </w:p>
    <w:p w14:paraId="6BF3E1B5" w14:textId="77777777" w:rsidR="001026FD" w:rsidRPr="001E20FA" w:rsidRDefault="001026FD" w:rsidP="00F21E5F">
      <w:pPr>
        <w:spacing w:after="60"/>
        <w:ind w:left="720"/>
        <w:rPr>
          <w:rFonts w:eastAsia="SimSun" w:cs="Tahoma"/>
        </w:rPr>
      </w:pPr>
      <w:r w:rsidRPr="001E20FA">
        <w:rPr>
          <w:rFonts w:eastAsia="SimSun" w:cs="Tahoma"/>
          <w:b/>
        </w:rPr>
        <w:t xml:space="preserve">SQL Server </w:t>
      </w:r>
      <w:r w:rsidRPr="001E20FA">
        <w:rPr>
          <w:rFonts w:eastAsia="SimSun" w:cs="Tahoma"/>
          <w:b/>
        </w:rPr>
        <w:t>并行数据仓库开发人员</w:t>
      </w:r>
    </w:p>
    <w:p w14:paraId="6BF3E1B6" w14:textId="77777777" w:rsidR="001026FD" w:rsidRPr="001E20FA" w:rsidRDefault="001026FD" w:rsidP="00F21E5F">
      <w:pPr>
        <w:pStyle w:val="EndnoteText"/>
        <w:ind w:left="720"/>
        <w:rPr>
          <w:rFonts w:ascii="Tahoma" w:eastAsia="SimSun" w:hAnsi="Tahoma" w:cs="Tahoma"/>
        </w:rPr>
      </w:pPr>
      <w:r w:rsidRPr="001E20FA">
        <w:rPr>
          <w:rFonts w:ascii="Tahoma" w:eastAsia="SimSun" w:hAnsi="Tahoma" w:cs="Tahoma"/>
          <w:sz w:val="18"/>
        </w:rPr>
        <w:t>订户有资格获得一份</w:t>
      </w:r>
      <w:r w:rsidRPr="001E20FA">
        <w:rPr>
          <w:rFonts w:ascii="Tahoma" w:eastAsia="SimSun" w:hAnsi="Tahoma" w:cs="Tahoma"/>
          <w:sz w:val="18"/>
        </w:rPr>
        <w:t xml:space="preserve"> SQL Server 2008 R2 </w:t>
      </w:r>
      <w:r w:rsidRPr="001E20FA">
        <w:rPr>
          <w:rFonts w:ascii="Tahoma" w:eastAsia="SimSun" w:hAnsi="Tahoma" w:cs="Tahoma"/>
          <w:sz w:val="18"/>
        </w:rPr>
        <w:t>并行数据仓库开发人员许可。</w:t>
      </w:r>
    </w:p>
    <w:p w14:paraId="6BF3E1B7" w14:textId="77777777" w:rsidR="00CB436E" w:rsidRPr="0034417B" w:rsidRDefault="00CB436E" w:rsidP="00F21E5F">
      <w:pPr>
        <w:pStyle w:val="FootnoteBulletLevel1"/>
        <w:tabs>
          <w:tab w:val="clear" w:pos="900"/>
        </w:tabs>
        <w:spacing w:before="0" w:after="0"/>
        <w:ind w:left="720" w:firstLine="0"/>
        <w:rPr>
          <w:rFonts w:ascii="Tahoma" w:eastAsia="SimSun" w:hAnsi="Tahoma" w:cs="Tahoma"/>
          <w:sz w:val="18"/>
          <w:szCs w:val="18"/>
        </w:rPr>
      </w:pPr>
    </w:p>
    <w:p w14:paraId="6BF3E1B8" w14:textId="77777777" w:rsidR="00223A77" w:rsidRPr="001E20FA" w:rsidRDefault="009B2474" w:rsidP="00F21E5F">
      <w:pPr>
        <w:spacing w:after="60"/>
        <w:ind w:left="720"/>
        <w:rPr>
          <w:rFonts w:eastAsia="SimSun" w:cs="Tahoma"/>
          <w:lang w:eastAsia="zh-CN"/>
        </w:rPr>
      </w:pPr>
      <w:r w:rsidRPr="001E20FA">
        <w:rPr>
          <w:rFonts w:eastAsia="SimSun" w:cs="Tahoma"/>
          <w:b/>
          <w:lang w:eastAsia="zh-CN"/>
        </w:rPr>
        <w:t>软件保障资格</w:t>
      </w:r>
    </w:p>
    <w:p w14:paraId="6BF3E1B9" w14:textId="77777777" w:rsidR="00BE4D27" w:rsidRPr="001E20FA" w:rsidRDefault="00223A77" w:rsidP="00F21E5F">
      <w:pPr>
        <w:pStyle w:val="EndnoteText"/>
        <w:rPr>
          <w:rFonts w:ascii="Tahoma" w:eastAsia="SimSun" w:hAnsi="Tahoma" w:cs="Tahoma"/>
          <w:lang w:eastAsia="zh-CN"/>
        </w:rPr>
      </w:pPr>
      <w:r w:rsidRPr="001E20FA">
        <w:rPr>
          <w:rFonts w:ascii="Tahoma" w:eastAsia="SimSun" w:hAnsi="Tahoma" w:cs="Tahoma"/>
          <w:sz w:val="18"/>
          <w:lang w:eastAsia="zh-CN"/>
        </w:rPr>
        <w:t>如果下列产品的软件保障到期，则客户有资格续签其保障范围作为</w:t>
      </w:r>
      <w:r w:rsidRPr="001E20FA">
        <w:rPr>
          <w:rFonts w:ascii="Tahoma" w:eastAsia="SimSun" w:hAnsi="Tahoma" w:cs="Tahoma"/>
          <w:sz w:val="18"/>
          <w:lang w:eastAsia="zh-CN"/>
        </w:rPr>
        <w:t xml:space="preserve"> Visual Studio Premium 2012 with MSDN </w:t>
      </w:r>
      <w:r w:rsidRPr="001E20FA">
        <w:rPr>
          <w:rFonts w:ascii="Tahoma" w:eastAsia="SimSun" w:hAnsi="Tahoma" w:cs="Tahoma"/>
          <w:sz w:val="18"/>
          <w:lang w:eastAsia="zh-CN"/>
        </w:rPr>
        <w:t>的保障范围。当续签到不同的</w:t>
      </w:r>
      <w:r w:rsidRPr="001E20FA">
        <w:rPr>
          <w:rFonts w:ascii="Tahoma" w:eastAsia="SimSun" w:hAnsi="Tahoma" w:cs="Tahoma"/>
          <w:sz w:val="18"/>
          <w:lang w:eastAsia="zh-CN"/>
        </w:rPr>
        <w:t xml:space="preserve"> MSDN </w:t>
      </w:r>
      <w:r w:rsidRPr="001E20FA">
        <w:rPr>
          <w:rFonts w:ascii="Tahoma" w:eastAsia="SimSun" w:hAnsi="Tahoma" w:cs="Tahoma"/>
          <w:sz w:val="18"/>
          <w:lang w:eastAsia="zh-CN"/>
        </w:rPr>
        <w:t>订购级别时，新用户条款将替代先前的用户条款，新</w:t>
      </w:r>
      <w:r w:rsidRPr="001E20FA">
        <w:rPr>
          <w:rFonts w:ascii="Tahoma" w:eastAsia="SimSun" w:hAnsi="Tahoma" w:cs="Tahoma"/>
          <w:sz w:val="18"/>
          <w:lang w:eastAsia="zh-CN"/>
        </w:rPr>
        <w:t xml:space="preserve"> MSDN </w:t>
      </w:r>
      <w:r w:rsidRPr="001E20FA">
        <w:rPr>
          <w:rFonts w:ascii="Tahoma" w:eastAsia="SimSun" w:hAnsi="Tahoma" w:cs="Tahoma"/>
          <w:sz w:val="18"/>
          <w:lang w:eastAsia="zh-CN"/>
        </w:rPr>
        <w:t>订购中未包括的所有软件都必须删除。</w:t>
      </w:r>
    </w:p>
    <w:p w14:paraId="6BF3E1BA" w14:textId="77777777" w:rsidR="00223A77" w:rsidRPr="0034417B" w:rsidRDefault="00223A77" w:rsidP="00F21E5F">
      <w:pPr>
        <w:pStyle w:val="EndnoteText"/>
        <w:ind w:left="720"/>
        <w:rPr>
          <w:rFonts w:ascii="Tahoma" w:eastAsia="SimSun" w:hAnsi="Tahoma" w:cs="Tahoma"/>
          <w:sz w:val="18"/>
          <w:szCs w:val="18"/>
          <w:lang w:eastAsia="zh-CN"/>
        </w:rPr>
      </w:pPr>
    </w:p>
    <w:p w14:paraId="6BF3E1BB" w14:textId="77777777" w:rsidR="00223A77" w:rsidRPr="0034417B" w:rsidRDefault="00223A77" w:rsidP="00F21E5F">
      <w:pPr>
        <w:pStyle w:val="EndnoteText"/>
        <w:spacing w:after="60"/>
        <w:rPr>
          <w:rFonts w:ascii="Tahoma" w:eastAsia="SimSun" w:hAnsi="Tahoma" w:cs="Tahoma"/>
          <w:sz w:val="18"/>
          <w:szCs w:val="18"/>
          <w:lang w:eastAsia="zh-CN"/>
        </w:rPr>
      </w:pPr>
    </w:p>
    <w:p w14:paraId="6BF3E1BC"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Ultimate with MSDN</w:t>
      </w:r>
    </w:p>
    <w:p w14:paraId="6BF3E1BD"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Premium with MSDN</w:t>
      </w:r>
    </w:p>
    <w:p w14:paraId="6BF3E1BE"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Professional with MSDN Premium</w:t>
      </w:r>
    </w:p>
    <w:p w14:paraId="6BF3E1BF"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Team System Team Suite with MSDN Premium</w:t>
      </w:r>
    </w:p>
    <w:p w14:paraId="6BF3E1C0"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Team System Test Edition with MSDN Premium</w:t>
      </w:r>
    </w:p>
    <w:p w14:paraId="6BF3E1C1"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Team System Development Edition with MSDN Premium</w:t>
      </w:r>
    </w:p>
    <w:p w14:paraId="6BF3E1C2"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Team System Architecture Edition with MSDN Premium</w:t>
      </w:r>
    </w:p>
    <w:p w14:paraId="6BF3E1C3"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Team System Database Edition with MSDN Premium</w:t>
      </w:r>
    </w:p>
    <w:p w14:paraId="6BF3E1C4" w14:textId="77777777" w:rsidR="00223A77" w:rsidRPr="001E20FA" w:rsidRDefault="00223A77" w:rsidP="00F21E5F">
      <w:pPr>
        <w:pStyle w:val="FootnoteBulletLevel2"/>
        <w:numPr>
          <w:ilvl w:val="0"/>
          <w:numId w:val="6"/>
        </w:numPr>
        <w:spacing w:before="0" w:after="60"/>
        <w:ind w:left="1440"/>
        <w:rPr>
          <w:rFonts w:ascii="Tahoma" w:eastAsia="SimSun" w:hAnsi="Tahoma" w:cs="Tahoma"/>
          <w:lang w:eastAsia="zh-CN"/>
        </w:rPr>
      </w:pPr>
      <w:r w:rsidRPr="001E20FA">
        <w:rPr>
          <w:rFonts w:ascii="Tahoma" w:eastAsia="SimSun" w:hAnsi="Tahoma" w:cs="Tahoma"/>
          <w:sz w:val="18"/>
          <w:lang w:eastAsia="zh-CN"/>
        </w:rPr>
        <w:t>拥有关于上述任何软件的有效零售订购的客户</w:t>
      </w:r>
    </w:p>
    <w:p w14:paraId="6BF3E1C5" w14:textId="77777777" w:rsidR="00223A77" w:rsidRPr="0034417B" w:rsidRDefault="00223A77" w:rsidP="00F21E5F">
      <w:pPr>
        <w:pStyle w:val="FootnoteBulletLevel1"/>
        <w:spacing w:before="0" w:after="0"/>
        <w:ind w:left="907" w:firstLine="0"/>
        <w:rPr>
          <w:rFonts w:ascii="Tahoma" w:eastAsia="SimSun" w:hAnsi="Tahoma" w:cs="Tahoma"/>
          <w:sz w:val="18"/>
          <w:szCs w:val="18"/>
          <w:lang w:eastAsia="zh-CN"/>
        </w:rPr>
      </w:pPr>
    </w:p>
    <w:p w14:paraId="6BF3E1C6" w14:textId="77777777" w:rsidR="00223A77" w:rsidRPr="001E20FA" w:rsidRDefault="00223A77" w:rsidP="00F21E5F">
      <w:pPr>
        <w:pStyle w:val="FootnoteBulletLevel1"/>
        <w:tabs>
          <w:tab w:val="clear" w:pos="900"/>
        </w:tabs>
        <w:spacing w:before="0" w:after="0"/>
        <w:ind w:left="720" w:firstLine="0"/>
        <w:rPr>
          <w:rFonts w:ascii="Tahoma" w:eastAsia="SimSun" w:hAnsi="Tahoma" w:cs="Tahoma"/>
        </w:rPr>
      </w:pPr>
      <w:r w:rsidRPr="001E20FA">
        <w:rPr>
          <w:rFonts w:ascii="Tahoma" w:eastAsia="SimSun" w:hAnsi="Tahoma" w:cs="Tahoma"/>
          <w:sz w:val="18"/>
        </w:rPr>
        <w:t>如果</w:t>
      </w:r>
      <w:r w:rsidRPr="001E20FA">
        <w:rPr>
          <w:rFonts w:ascii="Tahoma" w:eastAsia="SimSun" w:hAnsi="Tahoma" w:cs="Tahoma"/>
          <w:sz w:val="18"/>
        </w:rPr>
        <w:t xml:space="preserve"> Visual Studio 2012 Premium with MSDN </w:t>
      </w:r>
      <w:r w:rsidRPr="001E20FA">
        <w:rPr>
          <w:rFonts w:ascii="Tahoma" w:eastAsia="SimSun" w:hAnsi="Tahoma" w:cs="Tahoma"/>
          <w:sz w:val="18"/>
        </w:rPr>
        <w:t>的软件保障到期，则客户有资格续签其保障范围作为以下产品的保障范围：</w:t>
      </w:r>
    </w:p>
    <w:p w14:paraId="6BF3E1C7" w14:textId="77777777" w:rsidR="00CB436E" w:rsidRPr="00C86EC1" w:rsidRDefault="00CB436E" w:rsidP="00F21E5F">
      <w:pPr>
        <w:pStyle w:val="FootnoteBulletLevel1"/>
        <w:spacing w:before="0" w:after="0"/>
        <w:ind w:left="907" w:firstLine="0"/>
        <w:rPr>
          <w:rFonts w:ascii="Tahoma" w:eastAsia="SimSun" w:hAnsi="Tahoma" w:cs="Tahoma"/>
          <w:sz w:val="18"/>
          <w:szCs w:val="18"/>
        </w:rPr>
      </w:pPr>
    </w:p>
    <w:p w14:paraId="6BF3E1C8"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Professional with MSDN</w:t>
      </w:r>
    </w:p>
    <w:p w14:paraId="6BF3E1C9" w14:textId="77777777" w:rsidR="006771C8" w:rsidRPr="001E20FA" w:rsidRDefault="006771C8"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Visual Studio Test Professional with MSDN</w:t>
      </w:r>
    </w:p>
    <w:p w14:paraId="6BF3E1CA" w14:textId="77777777" w:rsidR="00223A77" w:rsidRPr="001E20FA" w:rsidRDefault="00223A77" w:rsidP="00F21E5F">
      <w:pPr>
        <w:pStyle w:val="FootnoteBulletLevel2"/>
        <w:numPr>
          <w:ilvl w:val="0"/>
          <w:numId w:val="6"/>
        </w:numPr>
        <w:spacing w:before="0" w:after="60"/>
        <w:ind w:left="1440"/>
        <w:rPr>
          <w:rFonts w:ascii="Tahoma" w:eastAsia="SimSun" w:hAnsi="Tahoma" w:cs="Tahoma"/>
        </w:rPr>
      </w:pPr>
      <w:r w:rsidRPr="001E20FA">
        <w:rPr>
          <w:rFonts w:ascii="Tahoma" w:eastAsia="SimSun" w:hAnsi="Tahoma" w:cs="Tahoma"/>
          <w:sz w:val="18"/>
        </w:rPr>
        <w:t xml:space="preserve">MSDN </w:t>
      </w:r>
      <w:r w:rsidRPr="001E20FA">
        <w:rPr>
          <w:rFonts w:ascii="Tahoma" w:eastAsia="SimSun" w:hAnsi="Tahoma" w:cs="Tahoma"/>
          <w:sz w:val="18"/>
        </w:rPr>
        <w:t>操作系统</w:t>
      </w:r>
    </w:p>
    <w:p w14:paraId="6BF3E1CB" w14:textId="77777777" w:rsidR="00223A77" w:rsidRPr="00C86EC1" w:rsidRDefault="00223A77" w:rsidP="00F21E5F">
      <w:pPr>
        <w:pStyle w:val="FootnoteBulletLevel1"/>
        <w:spacing w:before="0" w:after="0"/>
        <w:ind w:left="907" w:firstLine="0"/>
        <w:rPr>
          <w:rFonts w:ascii="Tahoma" w:eastAsia="SimSun" w:hAnsi="Tahoma" w:cs="Tahoma"/>
          <w:sz w:val="18"/>
          <w:szCs w:val="18"/>
        </w:rPr>
      </w:pPr>
    </w:p>
    <w:p w14:paraId="6BF3E1CC" w14:textId="77777777" w:rsidR="0055611F" w:rsidRPr="001E20FA" w:rsidRDefault="00223A77" w:rsidP="00F21E5F">
      <w:pPr>
        <w:pStyle w:val="FootnoteBulletLevel1"/>
        <w:tabs>
          <w:tab w:val="clear" w:pos="900"/>
        </w:tabs>
        <w:spacing w:before="0" w:after="0"/>
        <w:ind w:left="720" w:firstLine="0"/>
        <w:rPr>
          <w:rFonts w:ascii="Tahoma" w:eastAsia="SimSun" w:hAnsi="Tahoma" w:cs="Tahoma"/>
        </w:rPr>
      </w:pPr>
      <w:r w:rsidRPr="001E20FA">
        <w:rPr>
          <w:rFonts w:ascii="Tahoma" w:eastAsia="SimSun" w:hAnsi="Tahoma" w:cs="Tahoma"/>
          <w:sz w:val="18"/>
        </w:rPr>
        <w:t>拥有</w:t>
      </w:r>
      <w:r w:rsidRPr="001E20FA">
        <w:rPr>
          <w:rFonts w:ascii="Tahoma" w:eastAsia="SimSun" w:hAnsi="Tahoma" w:cs="Tahoma"/>
          <w:sz w:val="18"/>
        </w:rPr>
        <w:t xml:space="preserve"> Visual Studio 2012 Premium with MSDN </w:t>
      </w:r>
      <w:r w:rsidRPr="001E20FA">
        <w:rPr>
          <w:rFonts w:ascii="Tahoma" w:eastAsia="SimSun" w:hAnsi="Tahoma" w:cs="Tahoma"/>
          <w:sz w:val="18"/>
        </w:rPr>
        <w:t>的有效软件保障范围的企业客户、选择客户或开放式价值客户还可以通过获取</w:t>
      </w:r>
      <w:r w:rsidRPr="001E20FA">
        <w:rPr>
          <w:rFonts w:ascii="Tahoma" w:eastAsia="SimSun" w:hAnsi="Tahoma" w:cs="Tahoma"/>
          <w:sz w:val="18"/>
          <w:szCs w:val="24"/>
        </w:rPr>
        <w:t>相应的</w:t>
      </w:r>
      <w:r w:rsidRPr="001E20FA">
        <w:rPr>
          <w:rFonts w:ascii="Tahoma" w:eastAsia="SimSun" w:hAnsi="Tahoma" w:cs="Tahoma"/>
          <w:sz w:val="18"/>
          <w:szCs w:val="24"/>
        </w:rPr>
        <w:t xml:space="preserve"> </w:t>
      </w:r>
      <w:hyperlink w:anchor="Step_Up" w:history="1">
        <w:r w:rsidRPr="001E20FA">
          <w:rPr>
            <w:rFonts w:ascii="Tahoma" w:eastAsia="SimSun" w:hAnsi="Tahoma" w:cs="Tahoma"/>
            <w:sz w:val="18"/>
            <w:szCs w:val="24"/>
          </w:rPr>
          <w:t>升级</w:t>
        </w:r>
        <w:r w:rsidRPr="001E20FA">
          <w:rPr>
            <w:rFonts w:ascii="Tahoma" w:eastAsia="SimSun" w:hAnsi="Tahoma" w:cs="Tahoma"/>
            <w:sz w:val="18"/>
            <w:szCs w:val="24"/>
          </w:rPr>
          <w:t xml:space="preserve"> SKU</w:t>
        </w:r>
      </w:hyperlink>
      <w:r w:rsidRPr="001E20FA">
        <w:rPr>
          <w:rFonts w:ascii="Tahoma" w:eastAsia="SimSun" w:hAnsi="Tahoma" w:cs="Tahoma"/>
          <w:sz w:val="18"/>
        </w:rPr>
        <w:t xml:space="preserve"> </w:t>
      </w:r>
      <w:r w:rsidRPr="001E20FA">
        <w:rPr>
          <w:rFonts w:ascii="Tahoma" w:eastAsia="SimSun" w:hAnsi="Tahoma" w:cs="Tahoma"/>
          <w:sz w:val="18"/>
        </w:rPr>
        <w:t>来升级到</w:t>
      </w:r>
      <w:r w:rsidRPr="001E20FA">
        <w:rPr>
          <w:rFonts w:ascii="Tahoma" w:eastAsia="SimSun" w:hAnsi="Tahoma" w:cs="Tahoma"/>
          <w:sz w:val="18"/>
        </w:rPr>
        <w:t xml:space="preserve"> Visual Studio 2012 Ultimate with MSDN</w:t>
      </w:r>
      <w:r w:rsidRPr="001E20FA">
        <w:rPr>
          <w:rFonts w:ascii="Tahoma" w:eastAsia="SimSun" w:hAnsi="Tahoma" w:cs="Tahoma"/>
          <w:sz w:val="18"/>
        </w:rPr>
        <w:t>。</w:t>
      </w:r>
    </w:p>
    <w:p w14:paraId="6BF3E1CD" w14:textId="77777777" w:rsidR="00CB436E" w:rsidRPr="00C86EC1" w:rsidRDefault="00CB436E" w:rsidP="00F21E5F">
      <w:pPr>
        <w:pStyle w:val="FootnoteBulletLevel2"/>
        <w:tabs>
          <w:tab w:val="clear" w:pos="1260"/>
        </w:tabs>
        <w:spacing w:before="0"/>
        <w:ind w:left="720" w:firstLine="0"/>
        <w:rPr>
          <w:rFonts w:ascii="Tahoma" w:eastAsia="SimSun" w:hAnsi="Tahoma" w:cs="Tahoma"/>
          <w:sz w:val="18"/>
          <w:szCs w:val="18"/>
        </w:rPr>
      </w:pPr>
    </w:p>
    <w:p w14:paraId="6BF3E1CE" w14:textId="77777777" w:rsidR="0055611F" w:rsidRPr="001E20FA" w:rsidRDefault="0055611F" w:rsidP="00F21E5F">
      <w:pPr>
        <w:spacing w:after="60"/>
        <w:ind w:left="720"/>
        <w:rPr>
          <w:rFonts w:eastAsia="SimSun" w:cs="Tahoma"/>
        </w:rPr>
      </w:pPr>
      <w:r w:rsidRPr="001E20FA">
        <w:rPr>
          <w:rFonts w:eastAsia="SimSun" w:cs="Tahoma"/>
          <w:b/>
        </w:rPr>
        <w:t>订购服务</w:t>
      </w:r>
    </w:p>
    <w:p w14:paraId="6BF3E1CF" w14:textId="77777777" w:rsidR="0055611F" w:rsidRPr="001E20FA" w:rsidRDefault="0055611F"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rPr>
        <w:t xml:space="preserve">MSDN </w:t>
      </w:r>
      <w:r w:rsidRPr="001E20FA">
        <w:rPr>
          <w:rFonts w:ascii="Tahoma" w:eastAsia="SimSun" w:hAnsi="Tahoma" w:cs="Tahoma"/>
          <w:sz w:val="18"/>
        </w:rPr>
        <w:t>订购服务（可能包括下载、产品密钥、</w:t>
      </w:r>
      <w:r w:rsidRPr="001E20FA">
        <w:rPr>
          <w:rFonts w:ascii="Tahoma" w:eastAsia="SimSun" w:hAnsi="Tahoma" w:cs="Tahoma"/>
          <w:sz w:val="18"/>
        </w:rPr>
        <w:t xml:space="preserve">Windows Azure </w:t>
      </w:r>
      <w:r w:rsidRPr="001E20FA">
        <w:rPr>
          <w:rFonts w:ascii="Tahoma" w:eastAsia="SimSun" w:hAnsi="Tahoma" w:cs="Tahoma"/>
          <w:sz w:val="18"/>
        </w:rPr>
        <w:t>权益、</w:t>
      </w:r>
      <w:r w:rsidRPr="001E20FA">
        <w:rPr>
          <w:rFonts w:ascii="Tahoma" w:eastAsia="SimSun" w:hAnsi="Tahoma" w:cs="Tahoma"/>
          <w:sz w:val="18"/>
        </w:rPr>
        <w:t xml:space="preserve">Office 365 Developer </w:t>
      </w:r>
      <w:r w:rsidRPr="001E20FA">
        <w:rPr>
          <w:rFonts w:ascii="Tahoma" w:eastAsia="SimSun" w:hAnsi="Tahoma" w:cs="Tahoma"/>
          <w:sz w:val="18"/>
        </w:rPr>
        <w:t>权益、网上学习、技术支持、</w:t>
      </w:r>
      <w:r w:rsidRPr="001E20FA">
        <w:rPr>
          <w:rFonts w:ascii="Tahoma" w:eastAsia="SimSun" w:hAnsi="Tahoma" w:cs="Tahoma"/>
          <w:sz w:val="18"/>
        </w:rPr>
        <w:t xml:space="preserve">Windows </w:t>
      </w:r>
      <w:r w:rsidRPr="001E20FA">
        <w:rPr>
          <w:rFonts w:ascii="Tahoma" w:eastAsia="SimSun" w:hAnsi="Tahoma" w:cs="Tahoma"/>
          <w:sz w:val="18"/>
        </w:rPr>
        <w:t>商店权益以及其他服务）仅在订购处于活动期间才可用。</w:t>
      </w:r>
    </w:p>
    <w:p w14:paraId="6BF3E1D0" w14:textId="77777777" w:rsidR="0055611F" w:rsidRPr="00C86EC1" w:rsidRDefault="0055611F" w:rsidP="00F21E5F">
      <w:pPr>
        <w:pStyle w:val="FootnoteBulletLevel1"/>
        <w:tabs>
          <w:tab w:val="clear" w:pos="900"/>
        </w:tabs>
        <w:spacing w:before="0" w:after="0"/>
        <w:ind w:left="720" w:firstLine="0"/>
        <w:rPr>
          <w:rFonts w:ascii="Tahoma" w:eastAsia="SimSun" w:hAnsi="Tahoma" w:cs="Tahoma"/>
          <w:sz w:val="18"/>
          <w:szCs w:val="18"/>
        </w:rPr>
      </w:pPr>
    </w:p>
    <w:p w14:paraId="6BF3E1D1" w14:textId="77777777" w:rsidR="0055611F" w:rsidRPr="001E20FA" w:rsidRDefault="009B2474" w:rsidP="00F21E5F">
      <w:pPr>
        <w:spacing w:after="60"/>
        <w:ind w:left="720"/>
        <w:rPr>
          <w:rFonts w:eastAsia="SimSun" w:cs="Tahoma"/>
        </w:rPr>
      </w:pPr>
      <w:r w:rsidRPr="001E20FA">
        <w:rPr>
          <w:rFonts w:eastAsia="SimSun" w:cs="Tahoma"/>
          <w:b/>
        </w:rPr>
        <w:t xml:space="preserve">Windows Azure </w:t>
      </w:r>
      <w:r w:rsidRPr="001E20FA">
        <w:rPr>
          <w:rFonts w:eastAsia="SimSun" w:cs="Tahoma"/>
          <w:b/>
        </w:rPr>
        <w:t>平台服务</w:t>
      </w:r>
    </w:p>
    <w:p w14:paraId="6BF3E1D2" w14:textId="77777777" w:rsidR="0055611F" w:rsidRPr="001E20FA" w:rsidRDefault="0055611F"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rPr>
        <w:t xml:space="preserve">Windows Azure </w:t>
      </w:r>
      <w:r w:rsidRPr="001E20FA">
        <w:rPr>
          <w:rFonts w:ascii="Tahoma" w:eastAsia="SimSun" w:hAnsi="Tahoma" w:cs="Tahoma"/>
          <w:sz w:val="18"/>
        </w:rPr>
        <w:t>优势功能不能从多个</w:t>
      </w:r>
      <w:r w:rsidRPr="001E20FA">
        <w:rPr>
          <w:rFonts w:ascii="Tahoma" w:eastAsia="SimSun" w:hAnsi="Tahoma" w:cs="Tahoma"/>
          <w:sz w:val="18"/>
        </w:rPr>
        <w:t xml:space="preserve"> MSDN </w:t>
      </w:r>
      <w:r w:rsidRPr="001E20FA">
        <w:rPr>
          <w:rFonts w:ascii="Tahoma" w:eastAsia="SimSun" w:hAnsi="Tahoma" w:cs="Tahoma"/>
          <w:sz w:val="18"/>
        </w:rPr>
        <w:t>订购合并到单一</w:t>
      </w:r>
      <w:r w:rsidRPr="001E20FA">
        <w:rPr>
          <w:rFonts w:ascii="Tahoma" w:eastAsia="SimSun" w:hAnsi="Tahoma" w:cs="Tahoma"/>
          <w:sz w:val="18"/>
        </w:rPr>
        <w:t xml:space="preserve"> Windows Azure </w:t>
      </w:r>
      <w:r w:rsidRPr="001E20FA">
        <w:rPr>
          <w:rFonts w:ascii="Tahoma" w:eastAsia="SimSun" w:hAnsi="Tahoma" w:cs="Tahoma"/>
          <w:sz w:val="18"/>
        </w:rPr>
        <w:t>帐户。使用</w:t>
      </w:r>
      <w:r w:rsidRPr="001E20FA">
        <w:rPr>
          <w:rFonts w:ascii="Tahoma" w:eastAsia="SimSun" w:hAnsi="Tahoma" w:cs="Tahoma"/>
          <w:sz w:val="18"/>
        </w:rPr>
        <w:t xml:space="preserve"> Windows Azure </w:t>
      </w:r>
      <w:r w:rsidRPr="001E20FA">
        <w:rPr>
          <w:rFonts w:ascii="Tahoma" w:eastAsia="SimSun" w:hAnsi="Tahoma" w:cs="Tahoma"/>
          <w:sz w:val="18"/>
        </w:rPr>
        <w:t>应遵守</w:t>
      </w:r>
      <w:r w:rsidRPr="001E20FA">
        <w:rPr>
          <w:rFonts w:ascii="Tahoma" w:eastAsia="SimSun" w:hAnsi="Tahoma" w:cs="Tahoma"/>
          <w:sz w:val="18"/>
        </w:rPr>
        <w:t xml:space="preserve"> Windows Azure </w:t>
      </w:r>
      <w:r w:rsidRPr="001E20FA">
        <w:rPr>
          <w:rFonts w:ascii="Tahoma" w:eastAsia="SimSun" w:hAnsi="Tahoma" w:cs="Tahoma"/>
          <w:sz w:val="18"/>
        </w:rPr>
        <w:t>使用条款。</w:t>
      </w:r>
    </w:p>
    <w:p w14:paraId="6BF3E1D3" w14:textId="77777777" w:rsidR="0055611F" w:rsidRPr="00C86EC1" w:rsidRDefault="0055611F" w:rsidP="00F21E5F">
      <w:pPr>
        <w:pStyle w:val="FootnoteBulletLevel2"/>
        <w:tabs>
          <w:tab w:val="clear" w:pos="1260"/>
        </w:tabs>
        <w:spacing w:before="0"/>
        <w:ind w:left="0" w:firstLine="0"/>
        <w:rPr>
          <w:rFonts w:ascii="Tahoma" w:eastAsia="SimSun" w:hAnsi="Tahoma" w:cs="Tahoma"/>
          <w:sz w:val="18"/>
          <w:szCs w:val="18"/>
        </w:rPr>
      </w:pPr>
    </w:p>
    <w:p w14:paraId="6BF3E1D4" w14:textId="77777777" w:rsidR="00E03856" w:rsidRPr="00C86EC1" w:rsidRDefault="00E03856" w:rsidP="00F21E5F">
      <w:pPr>
        <w:pStyle w:val="FootnoteBulletLevel2"/>
        <w:tabs>
          <w:tab w:val="clear" w:pos="1260"/>
        </w:tabs>
        <w:spacing w:before="0"/>
        <w:ind w:left="0" w:firstLine="0"/>
        <w:rPr>
          <w:rFonts w:ascii="Tahoma" w:eastAsia="SimSun" w:hAnsi="Tahoma" w:cs="Tahoma"/>
          <w:sz w:val="18"/>
          <w:szCs w:val="18"/>
        </w:rPr>
      </w:pPr>
    </w:p>
    <w:p w14:paraId="6BF3E1D5" w14:textId="77777777" w:rsidR="00223A77" w:rsidRPr="001E20FA" w:rsidRDefault="00F73587" w:rsidP="00F21E5F">
      <w:pPr>
        <w:pStyle w:val="Heading3"/>
        <w:rPr>
          <w:rFonts w:ascii="Tahoma" w:eastAsia="SimSun" w:hAnsi="Tahoma" w:cs="Tahoma"/>
        </w:rPr>
      </w:pPr>
      <w:bookmarkStart w:id="1097" w:name="_21_Visual_Studio"/>
      <w:bookmarkStart w:id="1098" w:name="_Toc336338278"/>
      <w:bookmarkStart w:id="1099" w:name="_Toc348164884"/>
      <w:bookmarkStart w:id="1100" w:name="Aps_18VS2010UltimateMSDN"/>
      <w:bookmarkEnd w:id="1097"/>
      <w:r w:rsidRPr="001E20FA">
        <w:rPr>
          <w:rFonts w:ascii="Tahoma" w:eastAsia="SimSun" w:hAnsi="Tahoma" w:cs="Tahoma"/>
          <w:caps/>
          <w:color w:val="F66400"/>
          <w:sz w:val="22"/>
          <w:vertAlign w:val="superscript"/>
        </w:rPr>
        <w:t>21</w:t>
      </w:r>
      <w:r w:rsidRPr="001E20FA">
        <w:rPr>
          <w:rFonts w:ascii="Tahoma" w:eastAsia="SimSun" w:hAnsi="Tahoma" w:cs="Tahoma"/>
          <w:color w:val="F66400"/>
          <w:sz w:val="22"/>
        </w:rPr>
        <w:t xml:space="preserve"> Visual Studio Ultimate 2012 with MSDN</w:t>
      </w:r>
      <w:bookmarkEnd w:id="1098"/>
      <w:bookmarkEnd w:id="1099"/>
      <w:r w:rsidRPr="001E20FA">
        <w:rPr>
          <w:rFonts w:ascii="Tahoma" w:eastAsia="SimSun" w:hAnsi="Tahoma" w:cs="Tahoma"/>
          <w:color w:val="F66400"/>
          <w:sz w:val="22"/>
        </w:rPr>
        <w:t xml:space="preserve"> </w:t>
      </w:r>
    </w:p>
    <w:bookmarkEnd w:id="1100"/>
    <w:p w14:paraId="6BF3E1D6" w14:textId="77777777" w:rsidR="0032113C" w:rsidRPr="001E20FA" w:rsidRDefault="0032113C" w:rsidP="00F21E5F">
      <w:pPr>
        <w:adjustRightInd w:val="0"/>
        <w:ind w:left="540"/>
        <w:textAlignment w:val="baseline"/>
        <w:rPr>
          <w:rFonts w:eastAsia="SimSun" w:cs="Tahoma"/>
        </w:rPr>
      </w:pPr>
    </w:p>
    <w:p w14:paraId="6BF3E1D7" w14:textId="77777777" w:rsidR="001026FD" w:rsidRPr="001E20FA" w:rsidRDefault="001026FD" w:rsidP="00F21E5F">
      <w:pPr>
        <w:spacing w:after="60"/>
        <w:ind w:left="720"/>
        <w:rPr>
          <w:rFonts w:eastAsia="SimSun" w:cs="Tahoma"/>
        </w:rPr>
      </w:pPr>
      <w:r w:rsidRPr="001E20FA">
        <w:rPr>
          <w:rFonts w:eastAsia="SimSun" w:cs="Tahoma"/>
          <w:b/>
        </w:rPr>
        <w:t>Visual Studio Team Foundation Server 2012</w:t>
      </w:r>
    </w:p>
    <w:p w14:paraId="6BF3E1D8" w14:textId="77777777" w:rsidR="001026FD" w:rsidRPr="001E20FA" w:rsidRDefault="001026FD" w:rsidP="00F21E5F">
      <w:pPr>
        <w:pStyle w:val="EndnoteText"/>
        <w:ind w:left="720"/>
        <w:rPr>
          <w:rFonts w:ascii="Tahoma" w:eastAsia="SimSun" w:hAnsi="Tahoma" w:cs="Tahoma"/>
        </w:rPr>
      </w:pPr>
      <w:r w:rsidRPr="001E20FA">
        <w:rPr>
          <w:rFonts w:ascii="Tahoma" w:eastAsia="SimSun" w:hAnsi="Tahoma" w:cs="Tahoma"/>
          <w:sz w:val="18"/>
        </w:rPr>
        <w:t>订户有资格获得一份</w:t>
      </w:r>
      <w:r w:rsidRPr="001E20FA">
        <w:rPr>
          <w:rFonts w:ascii="Tahoma" w:eastAsia="SimSun" w:hAnsi="Tahoma" w:cs="Tahoma"/>
          <w:sz w:val="18"/>
        </w:rPr>
        <w:t xml:space="preserve"> Visual Studio Team Foundation Server 2012 </w:t>
      </w:r>
      <w:r w:rsidRPr="001E20FA">
        <w:rPr>
          <w:rFonts w:ascii="Tahoma" w:eastAsia="SimSun" w:hAnsi="Tahoma" w:cs="Tahoma"/>
          <w:sz w:val="18"/>
        </w:rPr>
        <w:t>服务器许可和一份</w:t>
      </w:r>
      <w:r w:rsidRPr="001E20FA">
        <w:rPr>
          <w:rFonts w:ascii="Tahoma" w:eastAsia="SimSun" w:hAnsi="Tahoma" w:cs="Tahoma"/>
          <w:sz w:val="18"/>
        </w:rPr>
        <w:t xml:space="preserve"> Team Foundation Server </w:t>
      </w:r>
      <w:r w:rsidRPr="001E20FA">
        <w:rPr>
          <w:rFonts w:ascii="Tahoma" w:eastAsia="SimSun" w:hAnsi="Tahoma" w:cs="Tahoma"/>
          <w:sz w:val="18"/>
        </w:rPr>
        <w:t>用户</w:t>
      </w:r>
      <w:r w:rsidRPr="001E20FA">
        <w:rPr>
          <w:rFonts w:ascii="Tahoma" w:eastAsia="SimSun" w:hAnsi="Tahoma" w:cs="Tahoma"/>
          <w:sz w:val="18"/>
        </w:rPr>
        <w:t xml:space="preserve"> CAL</w:t>
      </w:r>
      <w:r w:rsidRPr="001E20FA">
        <w:rPr>
          <w:rFonts w:ascii="Tahoma" w:eastAsia="SimSun" w:hAnsi="Tahoma" w:cs="Tahoma"/>
          <w:sz w:val="18"/>
        </w:rPr>
        <w:t>。</w:t>
      </w:r>
      <w:r w:rsidRPr="001E20FA">
        <w:rPr>
          <w:rFonts w:ascii="Tahoma" w:eastAsia="SimSun" w:hAnsi="Tahoma" w:cs="Tahoma"/>
          <w:sz w:val="18"/>
        </w:rPr>
        <w:t xml:space="preserve">CAL </w:t>
      </w:r>
      <w:r w:rsidRPr="001E20FA">
        <w:rPr>
          <w:rFonts w:ascii="Tahoma" w:eastAsia="SimSun" w:hAnsi="Tahoma" w:cs="Tahoma"/>
          <w:sz w:val="18"/>
        </w:rPr>
        <w:t>只能由订户单独使用。</w:t>
      </w:r>
    </w:p>
    <w:p w14:paraId="6BF3E1D9" w14:textId="77777777" w:rsidR="001026FD" w:rsidRPr="00C86EC1" w:rsidRDefault="001026FD" w:rsidP="00F21E5F">
      <w:pPr>
        <w:pStyle w:val="EndnoteText"/>
        <w:ind w:left="720"/>
        <w:rPr>
          <w:rFonts w:ascii="Tahoma" w:eastAsia="SimSun" w:hAnsi="Tahoma" w:cs="Tahoma"/>
          <w:sz w:val="18"/>
          <w:szCs w:val="18"/>
        </w:rPr>
      </w:pPr>
    </w:p>
    <w:p w14:paraId="6BF3E1DA" w14:textId="77777777" w:rsidR="001026FD" w:rsidRPr="001E20FA" w:rsidRDefault="001026FD" w:rsidP="00F21E5F">
      <w:pPr>
        <w:spacing w:after="60"/>
        <w:ind w:left="720"/>
        <w:rPr>
          <w:rFonts w:eastAsia="SimSun" w:cs="Tahoma"/>
        </w:rPr>
      </w:pPr>
      <w:r w:rsidRPr="001E20FA">
        <w:rPr>
          <w:rFonts w:eastAsia="SimSun" w:cs="Tahoma"/>
          <w:b/>
        </w:rPr>
        <w:t xml:space="preserve">SQL Server </w:t>
      </w:r>
      <w:r w:rsidRPr="001E20FA">
        <w:rPr>
          <w:rFonts w:eastAsia="SimSun" w:cs="Tahoma"/>
          <w:b/>
        </w:rPr>
        <w:t>并行数据仓库开发人员</w:t>
      </w:r>
    </w:p>
    <w:p w14:paraId="6BF3E1DB" w14:textId="77777777" w:rsidR="001026FD" w:rsidRPr="001E20FA" w:rsidRDefault="001026FD" w:rsidP="00F21E5F">
      <w:pPr>
        <w:pStyle w:val="EndnoteText"/>
        <w:ind w:left="720"/>
        <w:rPr>
          <w:rFonts w:ascii="Tahoma" w:eastAsia="SimSun" w:hAnsi="Tahoma" w:cs="Tahoma"/>
        </w:rPr>
      </w:pPr>
      <w:r w:rsidRPr="001E20FA">
        <w:rPr>
          <w:rFonts w:ascii="Tahoma" w:eastAsia="SimSun" w:hAnsi="Tahoma" w:cs="Tahoma"/>
          <w:sz w:val="18"/>
        </w:rPr>
        <w:t>订户有资格获得一份</w:t>
      </w:r>
      <w:r w:rsidRPr="001E20FA">
        <w:rPr>
          <w:rFonts w:ascii="Tahoma" w:eastAsia="SimSun" w:hAnsi="Tahoma" w:cs="Tahoma"/>
          <w:sz w:val="18"/>
        </w:rPr>
        <w:t xml:space="preserve"> SQL Server 2008 R2 </w:t>
      </w:r>
      <w:r w:rsidRPr="001E20FA">
        <w:rPr>
          <w:rFonts w:ascii="Tahoma" w:eastAsia="SimSun" w:hAnsi="Tahoma" w:cs="Tahoma"/>
          <w:sz w:val="18"/>
        </w:rPr>
        <w:t>并行数据仓库开发人员许可。</w:t>
      </w:r>
    </w:p>
    <w:p w14:paraId="6BF3E1DC" w14:textId="77777777" w:rsidR="007A4659" w:rsidRPr="001E20FA" w:rsidRDefault="007A4659" w:rsidP="00F21E5F">
      <w:pPr>
        <w:adjustRightInd w:val="0"/>
        <w:ind w:left="720"/>
        <w:textAlignment w:val="baseline"/>
        <w:rPr>
          <w:rFonts w:eastAsia="SimSun" w:cs="Tahoma"/>
        </w:rPr>
      </w:pPr>
    </w:p>
    <w:p w14:paraId="6BF3E1DD" w14:textId="77777777" w:rsidR="0032113C" w:rsidRPr="001E20FA" w:rsidRDefault="0032113C" w:rsidP="00F21E5F">
      <w:pPr>
        <w:spacing w:after="60"/>
        <w:ind w:left="720"/>
        <w:rPr>
          <w:rFonts w:eastAsia="SimSun" w:cs="Tahoma"/>
          <w:lang w:eastAsia="zh-CN"/>
        </w:rPr>
      </w:pPr>
      <w:r w:rsidRPr="001E20FA">
        <w:rPr>
          <w:rFonts w:eastAsia="SimSun" w:cs="Tahoma"/>
          <w:b/>
          <w:lang w:eastAsia="zh-CN"/>
        </w:rPr>
        <w:t>软件保障资格</w:t>
      </w:r>
    </w:p>
    <w:p w14:paraId="6BF3E1DE" w14:textId="77777777" w:rsidR="0032113C" w:rsidRPr="00FB394A" w:rsidRDefault="0032113C" w:rsidP="00F21E5F">
      <w:pPr>
        <w:pStyle w:val="EndnoteText"/>
        <w:rPr>
          <w:rFonts w:ascii="Tahoma" w:eastAsia="SimSun" w:hAnsi="Tahoma" w:cs="Tahoma"/>
          <w:sz w:val="18"/>
          <w:szCs w:val="18"/>
          <w:lang w:eastAsia="zh-CN"/>
        </w:rPr>
      </w:pPr>
      <w:r w:rsidRPr="00FB394A">
        <w:rPr>
          <w:rFonts w:ascii="Tahoma" w:eastAsia="SimSun" w:hAnsi="Tahoma" w:cs="Tahoma"/>
          <w:sz w:val="18"/>
          <w:szCs w:val="18"/>
          <w:lang w:eastAsia="zh-CN"/>
        </w:rPr>
        <w:t>如果下列产品的软件保障到期，则客户有资格续签其保障范围作为</w:t>
      </w:r>
      <w:r w:rsidRPr="00FB394A">
        <w:rPr>
          <w:rFonts w:ascii="Tahoma" w:eastAsia="SimSun" w:hAnsi="Tahoma" w:cs="Tahoma"/>
          <w:sz w:val="18"/>
          <w:szCs w:val="18"/>
          <w:lang w:eastAsia="zh-CN"/>
        </w:rPr>
        <w:t xml:space="preserve"> Visual Studio Ultimate 2012 with MSDN </w:t>
      </w:r>
      <w:r w:rsidRPr="00FB394A">
        <w:rPr>
          <w:rFonts w:ascii="Tahoma" w:eastAsia="SimSun" w:hAnsi="Tahoma" w:cs="Tahoma"/>
          <w:sz w:val="18"/>
          <w:szCs w:val="18"/>
          <w:lang w:eastAsia="zh-CN"/>
        </w:rPr>
        <w:t>的保障范围。当续签到不同的</w:t>
      </w:r>
      <w:r w:rsidRPr="00FB394A">
        <w:rPr>
          <w:rFonts w:ascii="Tahoma" w:eastAsia="SimSun" w:hAnsi="Tahoma" w:cs="Tahoma"/>
          <w:sz w:val="18"/>
          <w:szCs w:val="18"/>
          <w:lang w:eastAsia="zh-CN"/>
        </w:rPr>
        <w:t xml:space="preserve"> MSDN </w:t>
      </w:r>
      <w:r w:rsidRPr="00FB394A">
        <w:rPr>
          <w:rFonts w:ascii="Tahoma" w:eastAsia="SimSun" w:hAnsi="Tahoma" w:cs="Tahoma"/>
          <w:sz w:val="18"/>
          <w:szCs w:val="18"/>
          <w:lang w:eastAsia="zh-CN"/>
        </w:rPr>
        <w:t>订购级别时，新用户条款将替代先前的用户条款，新</w:t>
      </w:r>
      <w:r w:rsidRPr="00FB394A">
        <w:rPr>
          <w:rFonts w:ascii="Tahoma" w:eastAsia="SimSun" w:hAnsi="Tahoma" w:cs="Tahoma"/>
          <w:sz w:val="18"/>
          <w:szCs w:val="18"/>
          <w:lang w:eastAsia="zh-CN"/>
        </w:rPr>
        <w:t xml:space="preserve"> MSDN </w:t>
      </w:r>
      <w:r w:rsidRPr="00FB394A">
        <w:rPr>
          <w:rFonts w:ascii="Tahoma" w:eastAsia="SimSun" w:hAnsi="Tahoma" w:cs="Tahoma"/>
          <w:sz w:val="18"/>
          <w:szCs w:val="18"/>
          <w:lang w:eastAsia="zh-CN"/>
        </w:rPr>
        <w:t>订购中未包括的所有软件都必须删除。</w:t>
      </w:r>
    </w:p>
    <w:p w14:paraId="6BF3E1DF" w14:textId="77777777" w:rsidR="0032113C" w:rsidRPr="001E20FA" w:rsidRDefault="0032113C" w:rsidP="00F21E5F">
      <w:pPr>
        <w:ind w:left="900"/>
        <w:rPr>
          <w:rFonts w:eastAsia="SimSun" w:cs="Tahoma"/>
          <w:lang w:eastAsia="zh-CN"/>
        </w:rPr>
      </w:pPr>
    </w:p>
    <w:p w14:paraId="6BF3E1E0"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Ultimate with MSDN</w:t>
      </w:r>
    </w:p>
    <w:p w14:paraId="6BF3E1E1"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Team System Team Suite with MSDN Premium</w:t>
      </w:r>
    </w:p>
    <w:p w14:paraId="6BF3E1E2"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Team System Test Edition with MSDN Premium</w:t>
      </w:r>
    </w:p>
    <w:p w14:paraId="6BF3E1E3"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Team System Development Edition with MSDN Premium</w:t>
      </w:r>
    </w:p>
    <w:p w14:paraId="6BF3E1E4"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Team System Architecture Edition with MSDN Premium</w:t>
      </w:r>
    </w:p>
    <w:p w14:paraId="6BF3E1E5"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Team System Database Edition with MSDN Premium</w:t>
      </w:r>
    </w:p>
    <w:p w14:paraId="6BF3E1E6" w14:textId="77777777" w:rsidR="0032113C" w:rsidRPr="001E20FA" w:rsidRDefault="0032113C" w:rsidP="00F21E5F">
      <w:pPr>
        <w:numPr>
          <w:ilvl w:val="0"/>
          <w:numId w:val="6"/>
        </w:numPr>
        <w:adjustRightInd w:val="0"/>
        <w:snapToGrid w:val="0"/>
        <w:spacing w:after="60"/>
        <w:ind w:left="1440"/>
        <w:textAlignment w:val="baseline"/>
        <w:rPr>
          <w:rFonts w:eastAsia="SimSun" w:cs="Tahoma"/>
          <w:lang w:eastAsia="zh-CN"/>
        </w:rPr>
      </w:pPr>
      <w:r w:rsidRPr="001E20FA">
        <w:rPr>
          <w:rFonts w:eastAsia="SimSun" w:cs="Tahoma"/>
          <w:szCs w:val="24"/>
          <w:lang w:eastAsia="zh-CN"/>
        </w:rPr>
        <w:t>拥有关于上述任何软件的有效零售订购的客户</w:t>
      </w:r>
    </w:p>
    <w:p w14:paraId="6BF3E1E7" w14:textId="77777777" w:rsidR="0032113C" w:rsidRPr="001E20FA" w:rsidRDefault="0032113C" w:rsidP="00F21E5F">
      <w:pPr>
        <w:tabs>
          <w:tab w:val="num" w:pos="900"/>
        </w:tabs>
        <w:adjustRightInd w:val="0"/>
        <w:ind w:left="1440"/>
        <w:textAlignment w:val="baseline"/>
        <w:rPr>
          <w:rFonts w:eastAsia="SimSun" w:cs="Tahoma"/>
          <w:lang w:eastAsia="zh-CN"/>
        </w:rPr>
      </w:pPr>
    </w:p>
    <w:p w14:paraId="6BF3E1E8" w14:textId="77777777" w:rsidR="0032113C" w:rsidRPr="001E20FA" w:rsidRDefault="0032113C" w:rsidP="00F21E5F">
      <w:pPr>
        <w:adjustRightInd w:val="0"/>
        <w:ind w:left="720"/>
        <w:textAlignment w:val="baseline"/>
        <w:rPr>
          <w:rFonts w:eastAsia="SimSun" w:cs="Tahoma"/>
        </w:rPr>
      </w:pPr>
      <w:r w:rsidRPr="001E20FA">
        <w:rPr>
          <w:rFonts w:eastAsia="SimSun" w:cs="Tahoma"/>
          <w:szCs w:val="20"/>
        </w:rPr>
        <w:t>如果</w:t>
      </w:r>
      <w:r w:rsidRPr="001E20FA">
        <w:rPr>
          <w:rFonts w:eastAsia="SimSun" w:cs="Tahoma"/>
          <w:szCs w:val="20"/>
        </w:rPr>
        <w:t xml:space="preserve"> Visual Studio 2012 Ultimate with MSDN </w:t>
      </w:r>
      <w:r w:rsidRPr="001E20FA">
        <w:rPr>
          <w:rFonts w:eastAsia="SimSun" w:cs="Tahoma"/>
          <w:szCs w:val="20"/>
        </w:rPr>
        <w:t>的软件保障到期，则客户有资格续签其保障范围作为以下产品的保障范围：</w:t>
      </w:r>
    </w:p>
    <w:p w14:paraId="6BF3E1E9" w14:textId="77777777" w:rsidR="007A4659" w:rsidRPr="001E20FA" w:rsidRDefault="007A4659" w:rsidP="00F21E5F">
      <w:pPr>
        <w:adjustRightInd w:val="0"/>
        <w:ind w:left="720"/>
        <w:textAlignment w:val="baseline"/>
        <w:rPr>
          <w:rFonts w:eastAsia="SimSun" w:cs="Tahoma"/>
        </w:rPr>
      </w:pPr>
    </w:p>
    <w:p w14:paraId="6BF3E1EA"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Premium with MSDN</w:t>
      </w:r>
    </w:p>
    <w:p w14:paraId="6BF3E1EB"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Professional with MSDN</w:t>
      </w:r>
    </w:p>
    <w:p w14:paraId="6BF3E1EC"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Visual Studio Test Professional with MSDN</w:t>
      </w:r>
    </w:p>
    <w:p w14:paraId="6BF3E1ED" w14:textId="77777777" w:rsidR="0032113C" w:rsidRPr="001E20FA" w:rsidRDefault="0032113C" w:rsidP="00F21E5F">
      <w:pPr>
        <w:numPr>
          <w:ilvl w:val="0"/>
          <w:numId w:val="6"/>
        </w:numPr>
        <w:adjustRightInd w:val="0"/>
        <w:snapToGrid w:val="0"/>
        <w:spacing w:after="60"/>
        <w:ind w:left="1440"/>
        <w:textAlignment w:val="baseline"/>
        <w:rPr>
          <w:rFonts w:eastAsia="SimSun" w:cs="Tahoma"/>
        </w:rPr>
      </w:pPr>
      <w:r w:rsidRPr="001E20FA">
        <w:rPr>
          <w:rFonts w:eastAsia="SimSun" w:cs="Tahoma"/>
          <w:szCs w:val="24"/>
        </w:rPr>
        <w:t xml:space="preserve">MSDN </w:t>
      </w:r>
      <w:r w:rsidRPr="001E20FA">
        <w:rPr>
          <w:rFonts w:eastAsia="SimSun" w:cs="Tahoma"/>
          <w:szCs w:val="24"/>
        </w:rPr>
        <w:t>操作系统</w:t>
      </w:r>
    </w:p>
    <w:p w14:paraId="6BF3E1EE" w14:textId="77777777" w:rsidR="0055611F" w:rsidRDefault="0055611F" w:rsidP="00F21E5F">
      <w:pPr>
        <w:adjustRightInd w:val="0"/>
        <w:snapToGrid w:val="0"/>
        <w:textAlignment w:val="baseline"/>
        <w:rPr>
          <w:rFonts w:eastAsia="SimSun" w:cs="Tahoma"/>
        </w:rPr>
      </w:pPr>
    </w:p>
    <w:p w14:paraId="6BF3E1EF" w14:textId="77777777" w:rsidR="00BB6034" w:rsidRDefault="00BB6034" w:rsidP="00F21E5F">
      <w:pPr>
        <w:adjustRightInd w:val="0"/>
        <w:snapToGrid w:val="0"/>
        <w:textAlignment w:val="baseline"/>
        <w:rPr>
          <w:rFonts w:eastAsia="SimSun" w:cs="Tahoma"/>
        </w:rPr>
      </w:pPr>
    </w:p>
    <w:p w14:paraId="6BF3E1F0" w14:textId="77777777" w:rsidR="00BB6034" w:rsidRPr="001E20FA" w:rsidRDefault="00BB6034" w:rsidP="00F21E5F">
      <w:pPr>
        <w:adjustRightInd w:val="0"/>
        <w:snapToGrid w:val="0"/>
        <w:textAlignment w:val="baseline"/>
        <w:rPr>
          <w:rFonts w:eastAsia="SimSun" w:cs="Tahoma"/>
        </w:rPr>
      </w:pPr>
    </w:p>
    <w:p w14:paraId="6BF3E1F1" w14:textId="77777777" w:rsidR="0055611F" w:rsidRPr="001E20FA" w:rsidRDefault="009B2474" w:rsidP="00F21E5F">
      <w:pPr>
        <w:spacing w:after="60"/>
        <w:ind w:left="720"/>
        <w:rPr>
          <w:rFonts w:eastAsia="SimSun" w:cs="Tahoma"/>
        </w:rPr>
      </w:pPr>
      <w:r w:rsidRPr="001E20FA">
        <w:rPr>
          <w:rFonts w:eastAsia="SimSun" w:cs="Tahoma"/>
          <w:b/>
        </w:rPr>
        <w:t>订购服务</w:t>
      </w:r>
    </w:p>
    <w:p w14:paraId="6BF3E1F2" w14:textId="77777777" w:rsidR="0055611F" w:rsidRPr="001E20FA" w:rsidRDefault="0055611F"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rPr>
        <w:t xml:space="preserve">MSDN </w:t>
      </w:r>
      <w:r w:rsidRPr="001E20FA">
        <w:rPr>
          <w:rFonts w:ascii="Tahoma" w:eastAsia="SimSun" w:hAnsi="Tahoma" w:cs="Tahoma"/>
          <w:sz w:val="18"/>
        </w:rPr>
        <w:t>订购服务（可能包括下载、产品密钥、</w:t>
      </w:r>
      <w:r w:rsidRPr="001E20FA">
        <w:rPr>
          <w:rFonts w:ascii="Tahoma" w:eastAsia="SimSun" w:hAnsi="Tahoma" w:cs="Tahoma"/>
          <w:sz w:val="18"/>
        </w:rPr>
        <w:t xml:space="preserve">Windows Azure </w:t>
      </w:r>
      <w:r w:rsidRPr="001E20FA">
        <w:rPr>
          <w:rFonts w:ascii="Tahoma" w:eastAsia="SimSun" w:hAnsi="Tahoma" w:cs="Tahoma"/>
          <w:sz w:val="18"/>
        </w:rPr>
        <w:t>权益、</w:t>
      </w:r>
      <w:r w:rsidRPr="001E20FA">
        <w:rPr>
          <w:rFonts w:ascii="Tahoma" w:eastAsia="SimSun" w:hAnsi="Tahoma" w:cs="Tahoma"/>
          <w:sz w:val="18"/>
        </w:rPr>
        <w:t xml:space="preserve">Office 365 Developer </w:t>
      </w:r>
      <w:r w:rsidRPr="001E20FA">
        <w:rPr>
          <w:rFonts w:ascii="Tahoma" w:eastAsia="SimSun" w:hAnsi="Tahoma" w:cs="Tahoma"/>
          <w:sz w:val="18"/>
        </w:rPr>
        <w:t>权益、网上学习、技术支持、</w:t>
      </w:r>
      <w:r w:rsidRPr="001E20FA">
        <w:rPr>
          <w:rFonts w:ascii="Tahoma" w:eastAsia="SimSun" w:hAnsi="Tahoma" w:cs="Tahoma"/>
          <w:sz w:val="18"/>
        </w:rPr>
        <w:t xml:space="preserve">Windows </w:t>
      </w:r>
      <w:r w:rsidRPr="001E20FA">
        <w:rPr>
          <w:rFonts w:ascii="Tahoma" w:eastAsia="SimSun" w:hAnsi="Tahoma" w:cs="Tahoma"/>
          <w:sz w:val="18"/>
        </w:rPr>
        <w:t>商店权益以及其他服务）仅在订购处于活动期间才可用。</w:t>
      </w:r>
    </w:p>
    <w:p w14:paraId="6BF3E1F3" w14:textId="77777777" w:rsidR="0055611F" w:rsidRPr="00BB6034" w:rsidRDefault="0055611F" w:rsidP="00F21E5F">
      <w:pPr>
        <w:pStyle w:val="FootnoteBulletLevel1"/>
        <w:spacing w:before="0" w:after="0"/>
        <w:ind w:left="720" w:firstLine="0"/>
        <w:rPr>
          <w:rFonts w:ascii="Tahoma" w:eastAsia="SimSun" w:hAnsi="Tahoma" w:cs="Tahoma"/>
          <w:sz w:val="18"/>
          <w:szCs w:val="18"/>
        </w:rPr>
      </w:pPr>
    </w:p>
    <w:p w14:paraId="6BF3E1F4" w14:textId="77777777" w:rsidR="0055611F" w:rsidRPr="001E20FA" w:rsidRDefault="0055611F" w:rsidP="00F21E5F">
      <w:pPr>
        <w:spacing w:after="60"/>
        <w:ind w:left="720"/>
        <w:rPr>
          <w:rFonts w:eastAsia="SimSun" w:cs="Tahoma"/>
        </w:rPr>
      </w:pPr>
      <w:r w:rsidRPr="001E20FA">
        <w:rPr>
          <w:rFonts w:eastAsia="SimSun" w:cs="Tahoma"/>
          <w:b/>
        </w:rPr>
        <w:t xml:space="preserve">Windows Azure </w:t>
      </w:r>
      <w:r w:rsidRPr="001E20FA">
        <w:rPr>
          <w:rFonts w:eastAsia="SimSun" w:cs="Tahoma"/>
          <w:b/>
        </w:rPr>
        <w:t>平台服务</w:t>
      </w:r>
    </w:p>
    <w:p w14:paraId="6BF3E1F5" w14:textId="77777777" w:rsidR="00C2130B" w:rsidRPr="001E20FA" w:rsidRDefault="0055611F" w:rsidP="00F21E5F">
      <w:pPr>
        <w:adjustRightInd w:val="0"/>
        <w:snapToGrid w:val="0"/>
        <w:ind w:left="720"/>
        <w:textAlignment w:val="baseline"/>
        <w:rPr>
          <w:rFonts w:eastAsia="SimSun" w:cs="Tahoma"/>
        </w:rPr>
      </w:pPr>
      <w:r w:rsidRPr="001E20FA">
        <w:rPr>
          <w:rFonts w:eastAsia="SimSun" w:cs="Tahoma"/>
        </w:rPr>
        <w:t xml:space="preserve">Windows Azure </w:t>
      </w:r>
      <w:r w:rsidRPr="001E20FA">
        <w:rPr>
          <w:rFonts w:eastAsia="SimSun" w:cs="Tahoma"/>
        </w:rPr>
        <w:t>优势功能不能从多个</w:t>
      </w:r>
      <w:r w:rsidRPr="001E20FA">
        <w:rPr>
          <w:rFonts w:eastAsia="SimSun" w:cs="Tahoma"/>
        </w:rPr>
        <w:t xml:space="preserve"> MSDN </w:t>
      </w:r>
      <w:r w:rsidRPr="001E20FA">
        <w:rPr>
          <w:rFonts w:eastAsia="SimSun" w:cs="Tahoma"/>
        </w:rPr>
        <w:t>订购合并到单一</w:t>
      </w:r>
      <w:r w:rsidRPr="001E20FA">
        <w:rPr>
          <w:rFonts w:eastAsia="SimSun" w:cs="Tahoma"/>
        </w:rPr>
        <w:t xml:space="preserve"> Windows Azure </w:t>
      </w:r>
      <w:r w:rsidRPr="001E20FA">
        <w:rPr>
          <w:rFonts w:eastAsia="SimSun" w:cs="Tahoma"/>
        </w:rPr>
        <w:t>帐户。使用</w:t>
      </w:r>
      <w:r w:rsidRPr="001E20FA">
        <w:rPr>
          <w:rFonts w:eastAsia="SimSun" w:cs="Tahoma"/>
        </w:rPr>
        <w:t xml:space="preserve"> Windows Azure </w:t>
      </w:r>
      <w:r w:rsidRPr="001E20FA">
        <w:rPr>
          <w:rFonts w:eastAsia="SimSun" w:cs="Tahoma"/>
        </w:rPr>
        <w:t>应遵守</w:t>
      </w:r>
      <w:r w:rsidRPr="001E20FA">
        <w:rPr>
          <w:rFonts w:eastAsia="SimSun" w:cs="Tahoma"/>
        </w:rPr>
        <w:t xml:space="preserve"> Windows Azure </w:t>
      </w:r>
      <w:r w:rsidRPr="001E20FA">
        <w:rPr>
          <w:rFonts w:eastAsia="SimSun" w:cs="Tahoma"/>
        </w:rPr>
        <w:t>使用条款。</w:t>
      </w:r>
      <w:bookmarkStart w:id="1101" w:name="Aps_19VS2010TestMSDN"/>
    </w:p>
    <w:p w14:paraId="6BF3E1F6" w14:textId="77777777" w:rsidR="007A4659" w:rsidRPr="001E20FA" w:rsidRDefault="007A4659" w:rsidP="00F21E5F">
      <w:pPr>
        <w:adjustRightInd w:val="0"/>
        <w:snapToGrid w:val="0"/>
        <w:textAlignment w:val="baseline"/>
        <w:rPr>
          <w:rFonts w:eastAsia="SimSun" w:cs="Tahoma"/>
        </w:rPr>
      </w:pPr>
    </w:p>
    <w:p w14:paraId="6BF3E1F7" w14:textId="77777777" w:rsidR="007A4659" w:rsidRPr="001E20FA" w:rsidRDefault="007A4659" w:rsidP="00F21E5F">
      <w:pPr>
        <w:adjustRightInd w:val="0"/>
        <w:snapToGrid w:val="0"/>
        <w:textAlignment w:val="baseline"/>
        <w:rPr>
          <w:rFonts w:eastAsia="SimSun" w:cs="Tahoma"/>
        </w:rPr>
      </w:pPr>
    </w:p>
    <w:p w14:paraId="6BF3E1F8" w14:textId="77777777" w:rsidR="00223A77" w:rsidRPr="001E20FA" w:rsidRDefault="00B26237" w:rsidP="00F21E5F">
      <w:pPr>
        <w:pStyle w:val="Heading3"/>
        <w:rPr>
          <w:rFonts w:ascii="Tahoma" w:eastAsia="SimSun" w:hAnsi="Tahoma" w:cs="Tahoma"/>
        </w:rPr>
      </w:pPr>
      <w:bookmarkStart w:id="1102" w:name="_22_Visual_Studio"/>
      <w:bookmarkStart w:id="1103" w:name="_Toc336338279"/>
      <w:bookmarkStart w:id="1104" w:name="_Toc348164885"/>
      <w:bookmarkEnd w:id="1102"/>
      <w:r w:rsidRPr="001E20FA">
        <w:rPr>
          <w:rFonts w:ascii="Tahoma" w:eastAsia="SimSun" w:hAnsi="Tahoma" w:cs="Tahoma"/>
          <w:caps/>
          <w:color w:val="F66400"/>
          <w:sz w:val="22"/>
          <w:vertAlign w:val="superscript"/>
        </w:rPr>
        <w:t>22</w:t>
      </w:r>
      <w:r w:rsidRPr="001E20FA">
        <w:rPr>
          <w:rFonts w:ascii="Tahoma" w:eastAsia="SimSun" w:hAnsi="Tahoma" w:cs="Tahoma"/>
          <w:color w:val="F66400"/>
          <w:sz w:val="22"/>
        </w:rPr>
        <w:t xml:space="preserve"> Visual Studio Test Professional 2012 with </w:t>
      </w:r>
      <w:bookmarkEnd w:id="1101"/>
      <w:r w:rsidRPr="001E20FA">
        <w:rPr>
          <w:rFonts w:ascii="Tahoma" w:eastAsia="SimSun" w:hAnsi="Tahoma" w:cs="Tahoma"/>
          <w:color w:val="F66400"/>
          <w:sz w:val="22"/>
        </w:rPr>
        <w:t>MSDN</w:t>
      </w:r>
      <w:bookmarkEnd w:id="1103"/>
      <w:bookmarkEnd w:id="1104"/>
      <w:r w:rsidRPr="001E20FA">
        <w:rPr>
          <w:rFonts w:ascii="Tahoma" w:eastAsia="SimSun" w:hAnsi="Tahoma" w:cs="Tahoma"/>
          <w:color w:val="F66400"/>
          <w:sz w:val="22"/>
        </w:rPr>
        <w:t xml:space="preserve"> </w:t>
      </w:r>
    </w:p>
    <w:p w14:paraId="6BF3E1F9" w14:textId="77777777" w:rsidR="00AC4485" w:rsidRPr="00BB6034" w:rsidRDefault="00AC4485" w:rsidP="00F21E5F">
      <w:pPr>
        <w:pStyle w:val="FootnoteBulletLevel1"/>
        <w:spacing w:before="0" w:after="0"/>
        <w:rPr>
          <w:rFonts w:ascii="Tahoma" w:eastAsia="SimSun" w:hAnsi="Tahoma" w:cs="Tahoma"/>
          <w:sz w:val="18"/>
          <w:szCs w:val="18"/>
        </w:rPr>
      </w:pPr>
    </w:p>
    <w:p w14:paraId="6BF3E1FA" w14:textId="77777777" w:rsidR="001026FD" w:rsidRPr="001E20FA" w:rsidRDefault="001026FD" w:rsidP="00F21E5F">
      <w:pPr>
        <w:spacing w:after="60"/>
        <w:ind w:left="720"/>
        <w:rPr>
          <w:rFonts w:eastAsia="SimSun" w:cs="Tahoma"/>
        </w:rPr>
      </w:pPr>
      <w:r w:rsidRPr="001E20FA">
        <w:rPr>
          <w:rFonts w:eastAsia="SimSun" w:cs="Tahoma"/>
          <w:b/>
        </w:rPr>
        <w:t>Visual Studio Team Foundation Server 2012</w:t>
      </w:r>
    </w:p>
    <w:p w14:paraId="6BF3E1FB" w14:textId="77777777" w:rsidR="001026FD" w:rsidRPr="001E20FA" w:rsidRDefault="001026FD" w:rsidP="00F21E5F">
      <w:pPr>
        <w:pStyle w:val="EndnoteText"/>
        <w:ind w:left="720"/>
        <w:rPr>
          <w:rFonts w:ascii="Tahoma" w:eastAsia="SimSun" w:hAnsi="Tahoma" w:cs="Tahoma"/>
        </w:rPr>
      </w:pPr>
      <w:r w:rsidRPr="001E20FA">
        <w:rPr>
          <w:rFonts w:ascii="Tahoma" w:eastAsia="SimSun" w:hAnsi="Tahoma" w:cs="Tahoma"/>
          <w:sz w:val="18"/>
        </w:rPr>
        <w:t>订户有资格获得一份</w:t>
      </w:r>
      <w:r w:rsidRPr="001E20FA">
        <w:rPr>
          <w:rFonts w:ascii="Tahoma" w:eastAsia="SimSun" w:hAnsi="Tahoma" w:cs="Tahoma"/>
          <w:sz w:val="18"/>
        </w:rPr>
        <w:t xml:space="preserve"> Visual Studio Team Foundation Server 2012 </w:t>
      </w:r>
      <w:r w:rsidRPr="001E20FA">
        <w:rPr>
          <w:rFonts w:ascii="Tahoma" w:eastAsia="SimSun" w:hAnsi="Tahoma" w:cs="Tahoma"/>
          <w:sz w:val="18"/>
        </w:rPr>
        <w:t>服务器许可和一份</w:t>
      </w:r>
      <w:r w:rsidRPr="001E20FA">
        <w:rPr>
          <w:rFonts w:ascii="Tahoma" w:eastAsia="SimSun" w:hAnsi="Tahoma" w:cs="Tahoma"/>
          <w:sz w:val="18"/>
        </w:rPr>
        <w:t xml:space="preserve"> Team Foundation Server </w:t>
      </w:r>
      <w:r w:rsidRPr="001E20FA">
        <w:rPr>
          <w:rFonts w:ascii="Tahoma" w:eastAsia="SimSun" w:hAnsi="Tahoma" w:cs="Tahoma"/>
          <w:sz w:val="18"/>
        </w:rPr>
        <w:t>用户</w:t>
      </w:r>
      <w:r w:rsidRPr="001E20FA">
        <w:rPr>
          <w:rFonts w:ascii="Tahoma" w:eastAsia="SimSun" w:hAnsi="Tahoma" w:cs="Tahoma"/>
          <w:sz w:val="18"/>
        </w:rPr>
        <w:t xml:space="preserve"> CAL</w:t>
      </w:r>
      <w:r w:rsidRPr="001E20FA">
        <w:rPr>
          <w:rFonts w:ascii="Tahoma" w:eastAsia="SimSun" w:hAnsi="Tahoma" w:cs="Tahoma"/>
          <w:sz w:val="18"/>
        </w:rPr>
        <w:t>。</w:t>
      </w:r>
      <w:r w:rsidRPr="001E20FA">
        <w:rPr>
          <w:rFonts w:ascii="Tahoma" w:eastAsia="SimSun" w:hAnsi="Tahoma" w:cs="Tahoma"/>
          <w:sz w:val="18"/>
        </w:rPr>
        <w:t xml:space="preserve">CAL </w:t>
      </w:r>
      <w:r w:rsidRPr="001E20FA">
        <w:rPr>
          <w:rFonts w:ascii="Tahoma" w:eastAsia="SimSun" w:hAnsi="Tahoma" w:cs="Tahoma"/>
          <w:sz w:val="18"/>
        </w:rPr>
        <w:t>只能由订户单独使用。</w:t>
      </w:r>
    </w:p>
    <w:p w14:paraId="6BF3E1FC" w14:textId="77777777" w:rsidR="001026FD" w:rsidRPr="00BB6034" w:rsidRDefault="001026FD" w:rsidP="00F21E5F">
      <w:pPr>
        <w:pStyle w:val="EndnoteText"/>
        <w:ind w:left="720"/>
        <w:rPr>
          <w:rFonts w:ascii="Tahoma" w:eastAsia="SimSun" w:hAnsi="Tahoma" w:cs="Tahoma"/>
          <w:sz w:val="18"/>
          <w:szCs w:val="18"/>
        </w:rPr>
      </w:pPr>
    </w:p>
    <w:p w14:paraId="6BF3E1FD" w14:textId="77777777" w:rsidR="001026FD" w:rsidRPr="001E20FA" w:rsidRDefault="001026FD" w:rsidP="00F21E5F">
      <w:pPr>
        <w:spacing w:after="60"/>
        <w:ind w:left="720"/>
        <w:rPr>
          <w:rFonts w:eastAsia="SimSun" w:cs="Tahoma"/>
        </w:rPr>
      </w:pPr>
      <w:r w:rsidRPr="001E20FA">
        <w:rPr>
          <w:rFonts w:eastAsia="SimSun" w:cs="Tahoma"/>
          <w:b/>
        </w:rPr>
        <w:t xml:space="preserve">SQL Server </w:t>
      </w:r>
      <w:r w:rsidRPr="001E20FA">
        <w:rPr>
          <w:rFonts w:eastAsia="SimSun" w:cs="Tahoma"/>
          <w:b/>
        </w:rPr>
        <w:t>并行数据仓库开发人员</w:t>
      </w:r>
    </w:p>
    <w:p w14:paraId="6BF3E1FE" w14:textId="77777777" w:rsidR="001026FD" w:rsidRPr="001E20FA" w:rsidRDefault="001026FD" w:rsidP="00F21E5F">
      <w:pPr>
        <w:pStyle w:val="EndnoteText"/>
        <w:ind w:left="720"/>
        <w:rPr>
          <w:rFonts w:ascii="Tahoma" w:eastAsia="SimSun" w:hAnsi="Tahoma" w:cs="Tahoma"/>
        </w:rPr>
      </w:pPr>
      <w:r w:rsidRPr="001E20FA">
        <w:rPr>
          <w:rFonts w:ascii="Tahoma" w:eastAsia="SimSun" w:hAnsi="Tahoma" w:cs="Tahoma"/>
          <w:sz w:val="18"/>
        </w:rPr>
        <w:t>订户有资格获得一份</w:t>
      </w:r>
      <w:r w:rsidRPr="001E20FA">
        <w:rPr>
          <w:rFonts w:ascii="Tahoma" w:eastAsia="SimSun" w:hAnsi="Tahoma" w:cs="Tahoma"/>
          <w:sz w:val="18"/>
        </w:rPr>
        <w:t xml:space="preserve"> SQL Server 2008 R2 </w:t>
      </w:r>
      <w:r w:rsidRPr="001E20FA">
        <w:rPr>
          <w:rFonts w:ascii="Tahoma" w:eastAsia="SimSun" w:hAnsi="Tahoma" w:cs="Tahoma"/>
          <w:sz w:val="18"/>
        </w:rPr>
        <w:t>并行数据仓库开发人员许可。</w:t>
      </w:r>
    </w:p>
    <w:p w14:paraId="6BF3E1FF" w14:textId="77777777" w:rsidR="00E7500D" w:rsidRPr="00BB6034" w:rsidRDefault="00E7500D" w:rsidP="00F21E5F">
      <w:pPr>
        <w:pStyle w:val="FootnoteBulletLevel1"/>
        <w:tabs>
          <w:tab w:val="clear" w:pos="900"/>
        </w:tabs>
        <w:spacing w:before="0" w:after="0"/>
        <w:ind w:left="720" w:firstLine="0"/>
        <w:rPr>
          <w:rFonts w:ascii="Tahoma" w:eastAsia="SimSun" w:hAnsi="Tahoma" w:cs="Tahoma"/>
          <w:sz w:val="18"/>
          <w:szCs w:val="18"/>
        </w:rPr>
      </w:pPr>
    </w:p>
    <w:p w14:paraId="6BF3E200" w14:textId="77777777" w:rsidR="00223A77" w:rsidRPr="001E20FA" w:rsidRDefault="00223A77" w:rsidP="00F21E5F">
      <w:pPr>
        <w:spacing w:after="60"/>
        <w:ind w:left="720"/>
        <w:rPr>
          <w:rFonts w:eastAsia="SimSun" w:cs="Tahoma"/>
        </w:rPr>
      </w:pPr>
      <w:r w:rsidRPr="001E20FA">
        <w:rPr>
          <w:rFonts w:eastAsia="SimSun" w:cs="Tahoma"/>
          <w:b/>
        </w:rPr>
        <w:t>软件保障资格</w:t>
      </w:r>
    </w:p>
    <w:p w14:paraId="6BF3E201" w14:textId="77777777" w:rsidR="00223A77" w:rsidRPr="001E20FA" w:rsidRDefault="00223A77" w:rsidP="00F21E5F">
      <w:pPr>
        <w:tabs>
          <w:tab w:val="num" w:pos="1170"/>
        </w:tabs>
        <w:ind w:left="900"/>
        <w:rPr>
          <w:rFonts w:eastAsia="SimSun" w:cs="Tahoma"/>
        </w:rPr>
      </w:pPr>
      <w:r w:rsidRPr="001E20FA">
        <w:rPr>
          <w:rFonts w:eastAsia="SimSun" w:cs="Tahoma"/>
        </w:rPr>
        <w:t>如果下列产品的软件保障到期，则客户有资格续签其保障范围作为</w:t>
      </w:r>
      <w:r w:rsidRPr="001E20FA">
        <w:rPr>
          <w:rFonts w:eastAsia="SimSun" w:cs="Tahoma"/>
        </w:rPr>
        <w:t xml:space="preserve"> Visual Studio Test Professional 2012 with MSDN </w:t>
      </w:r>
      <w:r w:rsidRPr="001E20FA">
        <w:rPr>
          <w:rFonts w:eastAsia="SimSun" w:cs="Tahoma"/>
        </w:rPr>
        <w:t>的保障范围</w:t>
      </w:r>
      <w:r w:rsidRPr="001E20FA">
        <w:rPr>
          <w:rFonts w:eastAsia="SimSun" w:cs="Tahoma"/>
          <w:szCs w:val="24"/>
        </w:rPr>
        <w:t>。</w:t>
      </w:r>
      <w:r w:rsidRPr="001E20FA">
        <w:rPr>
          <w:rFonts w:eastAsia="SimSun" w:cs="Tahoma"/>
        </w:rPr>
        <w:t>当续签到不同的</w:t>
      </w:r>
      <w:r w:rsidRPr="001E20FA">
        <w:rPr>
          <w:rFonts w:eastAsia="SimSun" w:cs="Tahoma"/>
        </w:rPr>
        <w:t xml:space="preserve"> MSDN </w:t>
      </w:r>
      <w:r w:rsidRPr="001E20FA">
        <w:rPr>
          <w:rFonts w:eastAsia="SimSun" w:cs="Tahoma"/>
        </w:rPr>
        <w:t>订购级别时，新用户条款将替代先前的用户条款，新</w:t>
      </w:r>
      <w:r w:rsidRPr="001E20FA">
        <w:rPr>
          <w:rFonts w:eastAsia="SimSun" w:cs="Tahoma"/>
        </w:rPr>
        <w:t xml:space="preserve"> MSDN </w:t>
      </w:r>
      <w:r w:rsidRPr="001E20FA">
        <w:rPr>
          <w:rFonts w:eastAsia="SimSun" w:cs="Tahoma"/>
        </w:rPr>
        <w:t>订购中未包括的所有软件都必须删除。</w:t>
      </w:r>
    </w:p>
    <w:p w14:paraId="6BF3E202" w14:textId="77777777" w:rsidR="00223A77" w:rsidRPr="00BB6034" w:rsidRDefault="00223A77" w:rsidP="00F21E5F">
      <w:pPr>
        <w:pStyle w:val="EndnoteText"/>
        <w:rPr>
          <w:rFonts w:ascii="Tahoma" w:eastAsia="SimSun" w:hAnsi="Tahoma" w:cs="Tahoma"/>
          <w:sz w:val="18"/>
          <w:szCs w:val="18"/>
        </w:rPr>
      </w:pPr>
    </w:p>
    <w:p w14:paraId="6BF3E203" w14:textId="77777777" w:rsidR="00223A77" w:rsidRPr="001E20FA" w:rsidRDefault="00223A77" w:rsidP="00F21E5F">
      <w:pPr>
        <w:pStyle w:val="FootnoteBulletLevel2"/>
        <w:numPr>
          <w:ilvl w:val="0"/>
          <w:numId w:val="5"/>
        </w:numPr>
        <w:spacing w:before="0" w:after="60"/>
        <w:ind w:left="1440"/>
        <w:rPr>
          <w:rFonts w:ascii="Tahoma" w:eastAsia="SimSun" w:hAnsi="Tahoma" w:cs="Tahoma"/>
        </w:rPr>
      </w:pPr>
      <w:r w:rsidRPr="001E20FA">
        <w:rPr>
          <w:rFonts w:ascii="Tahoma" w:eastAsia="SimSun" w:hAnsi="Tahoma" w:cs="Tahoma"/>
          <w:sz w:val="18"/>
        </w:rPr>
        <w:t>Visual Studio Ultimate with MSDN</w:t>
      </w:r>
    </w:p>
    <w:p w14:paraId="6BF3E204" w14:textId="77777777" w:rsidR="00061A45" w:rsidRPr="001E20FA" w:rsidRDefault="00BE4D27" w:rsidP="00F21E5F">
      <w:pPr>
        <w:pStyle w:val="FootnoteBulletLevel2"/>
        <w:numPr>
          <w:ilvl w:val="0"/>
          <w:numId w:val="5"/>
        </w:numPr>
        <w:spacing w:before="0" w:after="60"/>
        <w:ind w:left="1440"/>
        <w:rPr>
          <w:rFonts w:ascii="Tahoma" w:eastAsia="SimSun" w:hAnsi="Tahoma" w:cs="Tahoma"/>
        </w:rPr>
      </w:pPr>
      <w:r w:rsidRPr="001E20FA">
        <w:rPr>
          <w:rFonts w:ascii="Tahoma" w:eastAsia="SimSun" w:hAnsi="Tahoma" w:cs="Tahoma"/>
          <w:sz w:val="18"/>
        </w:rPr>
        <w:t>Visual Studio Premium with MSDN</w:t>
      </w:r>
    </w:p>
    <w:p w14:paraId="6BF3E205" w14:textId="77777777" w:rsidR="00223A77" w:rsidRPr="001E20FA" w:rsidRDefault="00223A77" w:rsidP="00F21E5F">
      <w:pPr>
        <w:pStyle w:val="FootnoteBulletLevel2"/>
        <w:numPr>
          <w:ilvl w:val="0"/>
          <w:numId w:val="5"/>
        </w:numPr>
        <w:spacing w:before="0" w:after="60"/>
        <w:ind w:left="1440"/>
        <w:rPr>
          <w:rFonts w:ascii="Tahoma" w:eastAsia="SimSun" w:hAnsi="Tahoma" w:cs="Tahoma"/>
        </w:rPr>
      </w:pPr>
      <w:r w:rsidRPr="001E20FA">
        <w:rPr>
          <w:rFonts w:ascii="Tahoma" w:eastAsia="SimSun" w:hAnsi="Tahoma" w:cs="Tahoma"/>
          <w:sz w:val="18"/>
        </w:rPr>
        <w:t>Visual Studio Test Professional with MSDN</w:t>
      </w:r>
    </w:p>
    <w:p w14:paraId="6BF3E206" w14:textId="77777777" w:rsidR="00223A77" w:rsidRPr="001E20FA" w:rsidRDefault="00223A77" w:rsidP="00F21E5F">
      <w:pPr>
        <w:pStyle w:val="FootnoteBulletLevel2"/>
        <w:numPr>
          <w:ilvl w:val="0"/>
          <w:numId w:val="5"/>
        </w:numPr>
        <w:spacing w:before="0" w:after="60"/>
        <w:ind w:left="1440"/>
        <w:rPr>
          <w:rFonts w:ascii="Tahoma" w:eastAsia="SimSun" w:hAnsi="Tahoma" w:cs="Tahoma"/>
          <w:lang w:eastAsia="zh-CN"/>
        </w:rPr>
      </w:pPr>
      <w:r w:rsidRPr="001E20FA">
        <w:rPr>
          <w:rFonts w:ascii="Tahoma" w:eastAsia="SimSun" w:hAnsi="Tahoma" w:cs="Tahoma"/>
          <w:sz w:val="18"/>
          <w:lang w:eastAsia="zh-CN"/>
        </w:rPr>
        <w:t>拥有关于上述任何软件的有效零售订购的客户</w:t>
      </w:r>
    </w:p>
    <w:p w14:paraId="6BF3E207" w14:textId="77777777" w:rsidR="00223A77" w:rsidRPr="00BB6034" w:rsidRDefault="00223A77" w:rsidP="00F21E5F">
      <w:pPr>
        <w:pStyle w:val="FootnoteBulletLevel1"/>
        <w:spacing w:before="0" w:after="0"/>
        <w:ind w:firstLine="0"/>
        <w:rPr>
          <w:rFonts w:ascii="Tahoma" w:eastAsia="SimSun" w:hAnsi="Tahoma" w:cs="Tahoma"/>
          <w:sz w:val="18"/>
          <w:szCs w:val="18"/>
          <w:lang w:eastAsia="zh-CN"/>
        </w:rPr>
      </w:pPr>
    </w:p>
    <w:p w14:paraId="6BF3E208" w14:textId="77777777" w:rsidR="00E7500D" w:rsidRPr="001E20FA" w:rsidRDefault="00223A77"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rPr>
        <w:t>如果</w:t>
      </w:r>
      <w:r w:rsidRPr="001E20FA">
        <w:rPr>
          <w:rFonts w:ascii="Tahoma" w:eastAsia="SimSun" w:hAnsi="Tahoma" w:cs="Tahoma"/>
          <w:sz w:val="18"/>
        </w:rPr>
        <w:t xml:space="preserve"> Visual Studio Test Professional 2012 with MSDN </w:t>
      </w:r>
      <w:r w:rsidRPr="001E20FA">
        <w:rPr>
          <w:rFonts w:ascii="Tahoma" w:eastAsia="SimSun" w:hAnsi="Tahoma" w:cs="Tahoma"/>
          <w:sz w:val="18"/>
        </w:rPr>
        <w:t>具有有效软件保障范围，则企业客户、选择客户或开放式价值客户还可以通过购买相应的</w:t>
      </w:r>
      <w:hyperlink w:anchor="Step_Up" w:history="1">
        <w:r w:rsidRPr="001E20FA">
          <w:rPr>
            <w:rFonts w:ascii="Tahoma" w:eastAsia="SimSun" w:hAnsi="Tahoma" w:cs="Tahoma"/>
            <w:sz w:val="18"/>
          </w:rPr>
          <w:t>升级</w:t>
        </w:r>
        <w:r w:rsidRPr="001E20FA">
          <w:rPr>
            <w:rFonts w:ascii="Tahoma" w:eastAsia="SimSun" w:hAnsi="Tahoma" w:cs="Tahoma"/>
            <w:sz w:val="18"/>
          </w:rPr>
          <w:t xml:space="preserve"> SKU</w:t>
        </w:r>
      </w:hyperlink>
      <w:r w:rsidRPr="001E20FA">
        <w:rPr>
          <w:rFonts w:ascii="Tahoma" w:eastAsia="SimSun" w:hAnsi="Tahoma" w:cs="Tahoma"/>
        </w:rPr>
        <w:t xml:space="preserve"> </w:t>
      </w:r>
      <w:r w:rsidRPr="001E20FA">
        <w:rPr>
          <w:rFonts w:ascii="Tahoma" w:eastAsia="SimSun" w:hAnsi="Tahoma" w:cs="Tahoma"/>
        </w:rPr>
        <w:t>来升级到</w:t>
      </w:r>
      <w:r w:rsidRPr="001E20FA">
        <w:rPr>
          <w:rFonts w:ascii="Tahoma" w:eastAsia="SimSun" w:hAnsi="Tahoma" w:cs="Tahoma"/>
        </w:rPr>
        <w:t xml:space="preserve"> Visual Studio Premium 2012 with MSDN</w:t>
      </w:r>
    </w:p>
    <w:p w14:paraId="6BF3E209" w14:textId="77777777" w:rsidR="00101859" w:rsidRPr="001E20FA" w:rsidRDefault="00101859" w:rsidP="00F21E5F">
      <w:pPr>
        <w:rPr>
          <w:rFonts w:eastAsia="SimSun" w:cs="Tahoma"/>
        </w:rPr>
      </w:pPr>
    </w:p>
    <w:p w14:paraId="6BF3E20A" w14:textId="77777777" w:rsidR="005C11D1" w:rsidRPr="001E20FA" w:rsidRDefault="009B2474" w:rsidP="00F21E5F">
      <w:pPr>
        <w:spacing w:after="60"/>
        <w:ind w:left="720"/>
        <w:rPr>
          <w:rFonts w:eastAsia="SimSun" w:cs="Tahoma"/>
        </w:rPr>
      </w:pPr>
      <w:r w:rsidRPr="001E20FA">
        <w:rPr>
          <w:rFonts w:eastAsia="SimSun" w:cs="Tahoma"/>
          <w:b/>
        </w:rPr>
        <w:t>订购服务</w:t>
      </w:r>
    </w:p>
    <w:p w14:paraId="6BF3E20B" w14:textId="77777777" w:rsidR="001051D1" w:rsidRPr="001E20FA" w:rsidRDefault="005C11D1" w:rsidP="00F21E5F">
      <w:pPr>
        <w:ind w:left="720"/>
        <w:rPr>
          <w:rFonts w:eastAsia="SimSun" w:cs="Tahoma"/>
        </w:rPr>
      </w:pPr>
      <w:r w:rsidRPr="001E20FA">
        <w:rPr>
          <w:rFonts w:eastAsia="SimSun" w:cs="Tahoma"/>
        </w:rPr>
        <w:t xml:space="preserve">MSDN </w:t>
      </w:r>
      <w:r w:rsidRPr="001E20FA">
        <w:rPr>
          <w:rFonts w:eastAsia="SimSun" w:cs="Tahoma"/>
        </w:rPr>
        <w:t>订购服务（可能包括下载、产品密钥、</w:t>
      </w:r>
      <w:r w:rsidRPr="001E20FA">
        <w:rPr>
          <w:rFonts w:eastAsia="SimSun" w:cs="Tahoma"/>
        </w:rPr>
        <w:t xml:space="preserve">Windows Azure </w:t>
      </w:r>
      <w:r w:rsidRPr="001E20FA">
        <w:rPr>
          <w:rFonts w:eastAsia="SimSun" w:cs="Tahoma"/>
        </w:rPr>
        <w:t>权益、</w:t>
      </w:r>
      <w:r w:rsidRPr="001E20FA">
        <w:rPr>
          <w:rFonts w:eastAsia="SimSun" w:cs="Tahoma"/>
        </w:rPr>
        <w:t xml:space="preserve">Office 365 Developer </w:t>
      </w:r>
      <w:r w:rsidRPr="001E20FA">
        <w:rPr>
          <w:rFonts w:eastAsia="SimSun" w:cs="Tahoma"/>
        </w:rPr>
        <w:t>权益、网上学习、技术支持、</w:t>
      </w:r>
      <w:r w:rsidRPr="001E20FA">
        <w:rPr>
          <w:rFonts w:eastAsia="SimSun" w:cs="Tahoma"/>
        </w:rPr>
        <w:t xml:space="preserve">Windows </w:t>
      </w:r>
      <w:r w:rsidRPr="001E20FA">
        <w:rPr>
          <w:rFonts w:eastAsia="SimSun" w:cs="Tahoma"/>
        </w:rPr>
        <w:t>商店权益以及其他服务）仅在订购处于活动期间才可用。</w:t>
      </w:r>
      <w:bookmarkStart w:id="1105" w:name="_14_Operating_System"/>
      <w:bookmarkEnd w:id="1105"/>
    </w:p>
    <w:p w14:paraId="6BF3E20C" w14:textId="77777777" w:rsidR="00E03856" w:rsidRPr="001E20FA" w:rsidRDefault="001051D1" w:rsidP="00F21E5F">
      <w:pPr>
        <w:rPr>
          <w:rFonts w:eastAsia="SimSun" w:cs="Tahoma"/>
        </w:rPr>
      </w:pPr>
      <w:r w:rsidRPr="001E20FA">
        <w:rPr>
          <w:rFonts w:eastAsia="SimSun" w:cs="Tahoma"/>
        </w:rPr>
        <w:br w:type="page"/>
      </w:r>
      <w:bookmarkStart w:id="1106" w:name="_Toc336338280"/>
    </w:p>
    <w:p w14:paraId="6BF3E20D" w14:textId="77777777" w:rsidR="00023FE7" w:rsidRPr="001E20FA" w:rsidRDefault="00023FE7" w:rsidP="00F21E5F">
      <w:pPr>
        <w:pStyle w:val="Heading2"/>
        <w:ind w:left="0"/>
        <w:rPr>
          <w:rFonts w:ascii="Tahoma" w:eastAsia="SimSun" w:hAnsi="Tahoma" w:cs="Tahoma"/>
          <w:lang w:eastAsia="zh-CN"/>
        </w:rPr>
      </w:pPr>
      <w:bookmarkStart w:id="1107" w:name="_Toc348164886"/>
      <w:r w:rsidRPr="001E20FA">
        <w:rPr>
          <w:rFonts w:ascii="Tahoma" w:eastAsia="SimSun" w:hAnsi="Tahoma" w:cs="Tahoma"/>
          <w:sz w:val="28"/>
          <w:lang w:eastAsia="zh-CN"/>
        </w:rPr>
        <w:t>系统产品组</w:t>
      </w:r>
      <w:bookmarkEnd w:id="1106"/>
      <w:bookmarkEnd w:id="1107"/>
    </w:p>
    <w:p w14:paraId="6BF3E20E" w14:textId="77777777" w:rsidR="00023FE7" w:rsidRPr="001E20FA" w:rsidRDefault="00023FE7" w:rsidP="00F21E5F">
      <w:pPr>
        <w:rPr>
          <w:rFonts w:eastAsia="SimSun" w:cs="Tahoma"/>
          <w:lang w:eastAsia="zh-CN"/>
        </w:rPr>
      </w:pPr>
    </w:p>
    <w:p w14:paraId="6BF3E20F" w14:textId="77777777" w:rsidR="009C2B6B" w:rsidRPr="001E20FA" w:rsidRDefault="009C2B6B" w:rsidP="00F21E5F">
      <w:pPr>
        <w:rPr>
          <w:rFonts w:eastAsia="SimSun" w:cs="Tahoma"/>
          <w:lang w:eastAsia="zh-CN"/>
        </w:rPr>
      </w:pPr>
    </w:p>
    <w:p w14:paraId="6BF3E210" w14:textId="77777777" w:rsidR="004F4191" w:rsidRPr="001E20FA" w:rsidRDefault="004F4191" w:rsidP="00F21E5F">
      <w:pPr>
        <w:pStyle w:val="Heading3"/>
        <w:rPr>
          <w:rFonts w:ascii="Tahoma" w:eastAsia="SimSun" w:hAnsi="Tahoma" w:cs="Tahoma"/>
          <w:lang w:eastAsia="zh-CN"/>
        </w:rPr>
      </w:pPr>
      <w:bookmarkStart w:id="1108" w:name="_23_Windows®_助手订购许可"/>
      <w:bookmarkStart w:id="1109" w:name="_Toc336338281"/>
      <w:bookmarkStart w:id="1110" w:name="_Toc348164887"/>
      <w:bookmarkEnd w:id="1108"/>
      <w:r w:rsidRPr="001E20FA">
        <w:rPr>
          <w:rFonts w:ascii="Tahoma" w:eastAsia="SimSun" w:hAnsi="Tahoma" w:cs="Tahoma"/>
          <w:caps/>
          <w:color w:val="F66400"/>
          <w:sz w:val="22"/>
          <w:vertAlign w:val="superscript"/>
          <w:lang w:eastAsia="zh-CN"/>
        </w:rPr>
        <w:t>23</w:t>
      </w:r>
      <w:r w:rsidRPr="00E93625">
        <w:rPr>
          <w:rFonts w:ascii="Tahoma" w:eastAsia="SimSun" w:hAnsi="Tahoma" w:cs="Tahoma"/>
          <w:caps/>
          <w:color w:val="F66400"/>
          <w:sz w:val="22"/>
          <w:lang w:eastAsia="zh-CN"/>
        </w:rPr>
        <w:t xml:space="preserve"> </w:t>
      </w:r>
      <w:r w:rsidRPr="001E20FA">
        <w:rPr>
          <w:rFonts w:ascii="Tahoma" w:eastAsia="SimSun" w:hAnsi="Tahoma" w:cs="Tahoma"/>
          <w:color w:val="F66400"/>
          <w:sz w:val="22"/>
          <w:lang w:eastAsia="zh-CN"/>
        </w:rPr>
        <w:t>Windows</w:t>
      </w:r>
      <w:r w:rsidR="006E5582">
        <w:rPr>
          <w:rFonts w:ascii="Tahoma" w:eastAsia="SimSun" w:hAnsi="Tahoma" w:cs="Tahoma"/>
          <w:color w:val="F66400"/>
          <w:sz w:val="22"/>
          <w:vertAlign w:val="superscript"/>
          <w:lang w:eastAsia="zh-CN"/>
        </w:rPr>
        <w:t xml:space="preserve">® </w:t>
      </w:r>
      <w:r w:rsidRPr="001E20FA">
        <w:rPr>
          <w:rFonts w:ascii="Tahoma" w:eastAsia="SimSun" w:hAnsi="Tahoma" w:cs="Tahoma"/>
          <w:color w:val="F66400"/>
          <w:sz w:val="22"/>
          <w:lang w:eastAsia="zh-CN"/>
        </w:rPr>
        <w:t>助手订购许可</w:t>
      </w:r>
      <w:bookmarkEnd w:id="1109"/>
      <w:bookmarkEnd w:id="1110"/>
    </w:p>
    <w:p w14:paraId="6BF3E211" w14:textId="77777777" w:rsidR="004F4191" w:rsidRPr="001E20FA" w:rsidRDefault="004F4191" w:rsidP="00F21E5F">
      <w:pPr>
        <w:rPr>
          <w:rFonts w:eastAsia="SimSun" w:cs="Tahoma"/>
          <w:lang w:eastAsia="zh-CN"/>
        </w:rPr>
      </w:pPr>
    </w:p>
    <w:p w14:paraId="6BF3E212" w14:textId="77777777" w:rsidR="001D0D87" w:rsidRPr="001E20FA" w:rsidRDefault="004F4191" w:rsidP="00F21E5F">
      <w:pPr>
        <w:spacing w:after="60"/>
        <w:ind w:left="720"/>
        <w:rPr>
          <w:rFonts w:eastAsia="SimSun" w:cs="Tahoma"/>
          <w:lang w:eastAsia="zh-CN"/>
        </w:rPr>
      </w:pPr>
      <w:r w:rsidRPr="001E20FA">
        <w:rPr>
          <w:rFonts w:eastAsia="SimSun" w:cs="Tahoma"/>
          <w:b/>
          <w:color w:val="000000"/>
          <w:lang w:eastAsia="zh-CN"/>
        </w:rPr>
        <w:t>有中小学校协议的机构</w:t>
      </w:r>
    </w:p>
    <w:p w14:paraId="6BF3E213" w14:textId="77777777" w:rsidR="004F4191" w:rsidRPr="001E20FA" w:rsidRDefault="004F4191" w:rsidP="00F21E5F">
      <w:pPr>
        <w:ind w:left="720"/>
        <w:rPr>
          <w:rFonts w:eastAsia="SimSun" w:cs="Tahoma"/>
          <w:lang w:eastAsia="zh-CN"/>
        </w:rPr>
      </w:pPr>
      <w:r w:rsidRPr="001E20FA">
        <w:rPr>
          <w:rFonts w:eastAsia="SimSun" w:cs="Tahoma"/>
          <w:color w:val="000000"/>
          <w:lang w:eastAsia="zh-CN"/>
        </w:rPr>
        <w:t>拥有合格产品保障范围的机构可购买</w:t>
      </w:r>
      <w:r w:rsidRPr="001E20FA">
        <w:rPr>
          <w:rFonts w:eastAsia="SimSun" w:cs="Tahoma"/>
          <w:color w:val="000000"/>
          <w:lang w:eastAsia="zh-CN"/>
        </w:rPr>
        <w:t xml:space="preserve"> Windows </w:t>
      </w:r>
      <w:r w:rsidRPr="001E20FA">
        <w:rPr>
          <w:rFonts w:eastAsia="SimSun" w:cs="Tahoma"/>
          <w:color w:val="000000"/>
          <w:lang w:eastAsia="zh-CN"/>
        </w:rPr>
        <w:t>助手订购许可</w:t>
      </w:r>
      <w:r w:rsidRPr="001E20FA">
        <w:rPr>
          <w:rFonts w:eastAsia="SimSun" w:cs="Tahoma"/>
          <w:color w:val="000000"/>
          <w:lang w:eastAsia="zh-CN"/>
        </w:rPr>
        <w:t xml:space="preserve"> (CSL)</w:t>
      </w:r>
      <w:r w:rsidRPr="001E20FA">
        <w:rPr>
          <w:rFonts w:eastAsia="SimSun" w:cs="Tahoma"/>
          <w:color w:val="000000"/>
          <w:lang w:eastAsia="zh-CN"/>
        </w:rPr>
        <w:t>。允许购买的</w:t>
      </w:r>
      <w:r w:rsidRPr="001E20FA">
        <w:rPr>
          <w:rFonts w:eastAsia="SimSun" w:cs="Tahoma"/>
          <w:color w:val="000000"/>
          <w:lang w:eastAsia="zh-CN"/>
        </w:rPr>
        <w:t xml:space="preserve"> CSL </w:t>
      </w:r>
      <w:r w:rsidRPr="001E20FA">
        <w:rPr>
          <w:rFonts w:eastAsia="SimSun" w:cs="Tahoma"/>
          <w:color w:val="000000"/>
          <w:lang w:eastAsia="zh-CN"/>
        </w:rPr>
        <w:t>的最大数量等于机构的合格产品的合格</w:t>
      </w:r>
      <w:r w:rsidRPr="001E20FA">
        <w:rPr>
          <w:rFonts w:eastAsia="SimSun" w:cs="Tahoma"/>
          <w:color w:val="000000"/>
          <w:lang w:eastAsia="zh-CN"/>
        </w:rPr>
        <w:t xml:space="preserve"> PC </w:t>
      </w:r>
      <w:r w:rsidRPr="001E20FA">
        <w:rPr>
          <w:rFonts w:eastAsia="SimSun" w:cs="Tahoma"/>
          <w:color w:val="000000"/>
          <w:lang w:eastAsia="zh-CN"/>
        </w:rPr>
        <w:t>数。</w:t>
      </w:r>
    </w:p>
    <w:p w14:paraId="6BF3E214" w14:textId="77777777" w:rsidR="004F4191" w:rsidRPr="001E20FA" w:rsidRDefault="004F4191" w:rsidP="00F21E5F">
      <w:pPr>
        <w:rPr>
          <w:rFonts w:eastAsia="SimSun" w:cs="Tahoma"/>
          <w:lang w:eastAsia="zh-CN"/>
        </w:rPr>
      </w:pPr>
    </w:p>
    <w:p w14:paraId="6BF3E215" w14:textId="77777777" w:rsidR="001D0D87" w:rsidRPr="001E20FA" w:rsidRDefault="001D0D87" w:rsidP="00F21E5F">
      <w:pPr>
        <w:spacing w:after="60"/>
        <w:ind w:left="720"/>
        <w:rPr>
          <w:rFonts w:eastAsia="SimSun" w:cs="Tahoma"/>
          <w:lang w:eastAsia="zh-CN"/>
        </w:rPr>
      </w:pPr>
      <w:r w:rsidRPr="001E20FA">
        <w:rPr>
          <w:rFonts w:eastAsia="SimSun" w:cs="Tahoma"/>
          <w:b/>
          <w:color w:val="000000"/>
          <w:lang w:eastAsia="zh-CN"/>
        </w:rPr>
        <w:t>助手设备与合格设备</w:t>
      </w:r>
    </w:p>
    <w:p w14:paraId="6BF3E216" w14:textId="77777777" w:rsidR="001D0D87" w:rsidRPr="001E20FA" w:rsidRDefault="001D0D87" w:rsidP="00F21E5F">
      <w:pPr>
        <w:ind w:left="720"/>
        <w:rPr>
          <w:rFonts w:eastAsia="SimSun" w:cs="Tahoma"/>
          <w:lang w:eastAsia="zh-CN"/>
        </w:rPr>
      </w:pPr>
      <w:r w:rsidRPr="001E20FA">
        <w:rPr>
          <w:rFonts w:eastAsia="SimSun" w:cs="Tahoma"/>
          <w:color w:val="000000"/>
          <w:lang w:eastAsia="zh-CN"/>
        </w:rPr>
        <w:t>利用由</w:t>
      </w:r>
      <w:r w:rsidRPr="001E20FA">
        <w:rPr>
          <w:rFonts w:eastAsia="SimSun" w:cs="Tahoma"/>
          <w:color w:val="000000"/>
          <w:lang w:eastAsia="zh-CN"/>
        </w:rPr>
        <w:t xml:space="preserve"> CSL </w:t>
      </w:r>
      <w:r w:rsidRPr="001E20FA">
        <w:rPr>
          <w:rFonts w:eastAsia="SimSun" w:cs="Tahoma"/>
          <w:color w:val="000000"/>
          <w:lang w:eastAsia="zh-CN"/>
        </w:rPr>
        <w:t>提供的使用权利的助手设备为合格设备。</w:t>
      </w:r>
      <w:r w:rsidRPr="001E20FA">
        <w:rPr>
          <w:rFonts w:eastAsia="SimSun" w:cs="Tahoma"/>
          <w:color w:val="000000"/>
          <w:lang w:eastAsia="zh-CN"/>
        </w:rPr>
        <w:t xml:space="preserve">CSL </w:t>
      </w:r>
      <w:r w:rsidRPr="001E20FA">
        <w:rPr>
          <w:rFonts w:eastAsia="SimSun" w:cs="Tahoma"/>
          <w:color w:val="000000"/>
          <w:lang w:eastAsia="zh-CN"/>
        </w:rPr>
        <w:t>是一种企业产品，因此属于任何合格设备购买承诺的系统部分。您可以购买任意数量的</w:t>
      </w:r>
      <w:r w:rsidRPr="001E20FA">
        <w:rPr>
          <w:rFonts w:eastAsia="SimSun" w:cs="Tahoma"/>
          <w:color w:val="000000"/>
          <w:lang w:eastAsia="zh-CN"/>
        </w:rPr>
        <w:t xml:space="preserve"> CSL</w:t>
      </w:r>
      <w:r w:rsidRPr="001E20FA">
        <w:rPr>
          <w:rFonts w:eastAsia="SimSun" w:cs="Tahoma"/>
          <w:color w:val="000000"/>
          <w:lang w:eastAsia="zh-CN"/>
        </w:rPr>
        <w:t>，并无需为组织内的所有合格设备购买；</w:t>
      </w:r>
      <w:r w:rsidRPr="001E20FA">
        <w:rPr>
          <w:rFonts w:eastAsia="SimSun" w:cs="Tahoma"/>
          <w:lang w:eastAsia="zh-CN"/>
        </w:rPr>
        <w:t>但是</w:t>
      </w:r>
      <w:r w:rsidRPr="001E20FA">
        <w:rPr>
          <w:rFonts w:eastAsia="SimSun" w:cs="Tahoma"/>
          <w:lang w:eastAsia="zh-CN"/>
        </w:rPr>
        <w:t xml:space="preserve"> CSL </w:t>
      </w:r>
      <w:r w:rsidRPr="001E20FA">
        <w:rPr>
          <w:rFonts w:eastAsia="SimSun" w:cs="Tahoma"/>
          <w:lang w:eastAsia="zh-CN"/>
        </w:rPr>
        <w:t>的数量不得超过所有</w:t>
      </w:r>
      <w:r w:rsidRPr="001E20FA">
        <w:rPr>
          <w:rFonts w:eastAsia="SimSun" w:cs="Tahoma"/>
          <w:lang w:eastAsia="zh-CN"/>
        </w:rPr>
        <w:t xml:space="preserve"> Windows </w:t>
      </w:r>
      <w:r w:rsidRPr="001E20FA">
        <w:rPr>
          <w:rFonts w:eastAsia="SimSun" w:cs="Tahoma"/>
          <w:lang w:eastAsia="zh-CN"/>
        </w:rPr>
        <w:t>升级和</w:t>
      </w:r>
      <w:r w:rsidRPr="001E20FA">
        <w:rPr>
          <w:rFonts w:eastAsia="SimSun" w:cs="Tahoma"/>
          <w:lang w:eastAsia="zh-CN"/>
        </w:rPr>
        <w:t xml:space="preserve"> VDA </w:t>
      </w:r>
      <w:r w:rsidRPr="001E20FA">
        <w:rPr>
          <w:rFonts w:eastAsia="SimSun" w:cs="Tahoma"/>
          <w:lang w:eastAsia="zh-CN"/>
        </w:rPr>
        <w:t>许可数量之和。</w:t>
      </w:r>
    </w:p>
    <w:p w14:paraId="6BF3E217" w14:textId="77777777" w:rsidR="001D0D87" w:rsidRPr="001E20FA" w:rsidRDefault="001D0D87" w:rsidP="00F21E5F">
      <w:pPr>
        <w:rPr>
          <w:rFonts w:eastAsia="SimSun" w:cs="Tahoma"/>
          <w:lang w:eastAsia="zh-CN"/>
        </w:rPr>
      </w:pPr>
    </w:p>
    <w:p w14:paraId="6BF3E218" w14:textId="77777777" w:rsidR="00FB03CE" w:rsidRPr="001E20FA" w:rsidRDefault="00FB03CE" w:rsidP="00F21E5F">
      <w:pPr>
        <w:rPr>
          <w:rFonts w:eastAsia="SimSun" w:cs="Tahoma"/>
          <w:lang w:eastAsia="zh-CN"/>
        </w:rPr>
      </w:pPr>
    </w:p>
    <w:p w14:paraId="6BF3E219" w14:textId="77777777" w:rsidR="008357AC" w:rsidRPr="001E20FA" w:rsidRDefault="00B26237" w:rsidP="00F21E5F">
      <w:pPr>
        <w:pStyle w:val="Heading3"/>
        <w:rPr>
          <w:rFonts w:ascii="Tahoma" w:eastAsia="SimSun" w:hAnsi="Tahoma" w:cs="Tahoma"/>
        </w:rPr>
      </w:pPr>
      <w:bookmarkStart w:id="1111" w:name="_24_Windows_Vista"/>
      <w:bookmarkStart w:id="1112" w:name="_Toc336338282"/>
      <w:bookmarkStart w:id="1113" w:name="_Toc348164888"/>
      <w:bookmarkStart w:id="1114" w:name="Sys_24WindowsVistaDVDPack"/>
      <w:bookmarkStart w:id="1115" w:name="Sys_21MDOPforSA"/>
      <w:bookmarkStart w:id="1116" w:name="Sys_25MDOPforSA"/>
      <w:bookmarkEnd w:id="1111"/>
      <w:r w:rsidRPr="001E20FA">
        <w:rPr>
          <w:rFonts w:ascii="Tahoma" w:eastAsia="SimSun" w:hAnsi="Tahoma" w:cs="Tahoma"/>
          <w:caps/>
          <w:color w:val="F66400"/>
          <w:sz w:val="22"/>
          <w:vertAlign w:val="superscript"/>
        </w:rPr>
        <w:t>24</w:t>
      </w:r>
      <w:r w:rsidRPr="001E20FA">
        <w:rPr>
          <w:rFonts w:ascii="Tahoma" w:eastAsia="SimSun" w:hAnsi="Tahoma" w:cs="Tahoma"/>
          <w:bCs/>
          <w:color w:val="F66400"/>
          <w:sz w:val="22"/>
          <w:szCs w:val="22"/>
        </w:rPr>
        <w:t xml:space="preserve"> Windows Vista DVD </w:t>
      </w:r>
      <w:r w:rsidRPr="001E20FA">
        <w:rPr>
          <w:rFonts w:ascii="Tahoma" w:eastAsia="SimSun" w:hAnsi="Tahoma" w:cs="Tahoma"/>
          <w:bCs/>
          <w:color w:val="F66400"/>
          <w:sz w:val="22"/>
          <w:szCs w:val="22"/>
        </w:rPr>
        <w:t>播放包</w:t>
      </w:r>
      <w:bookmarkEnd w:id="1112"/>
      <w:bookmarkEnd w:id="1113"/>
    </w:p>
    <w:bookmarkEnd w:id="1114"/>
    <w:p w14:paraId="6BF3E21A" w14:textId="77777777" w:rsidR="00FB03CE" w:rsidRPr="001E20FA" w:rsidRDefault="00FB03CE" w:rsidP="00F21E5F">
      <w:pPr>
        <w:rPr>
          <w:rFonts w:eastAsia="SimSun" w:cs="Tahoma"/>
        </w:rPr>
      </w:pPr>
    </w:p>
    <w:p w14:paraId="6BF3E21B" w14:textId="77777777" w:rsidR="008357AC" w:rsidRPr="001E20FA" w:rsidRDefault="008357AC" w:rsidP="00F21E5F">
      <w:pPr>
        <w:ind w:left="720"/>
        <w:rPr>
          <w:rFonts w:eastAsia="SimSun" w:cs="Tahoma"/>
        </w:rPr>
      </w:pPr>
      <w:r w:rsidRPr="001E20FA">
        <w:rPr>
          <w:rFonts w:eastAsia="SimSun" w:cs="Tahoma"/>
          <w:color w:val="000000"/>
          <w:szCs w:val="18"/>
        </w:rPr>
        <w:t>安装或使用</w:t>
      </w:r>
      <w:r w:rsidRPr="001E20FA">
        <w:rPr>
          <w:rFonts w:eastAsia="SimSun" w:cs="Tahoma"/>
          <w:color w:val="000000"/>
          <w:szCs w:val="18"/>
        </w:rPr>
        <w:t xml:space="preserve"> Windows Vista DVD </w:t>
      </w:r>
      <w:r w:rsidRPr="001E20FA">
        <w:rPr>
          <w:rFonts w:eastAsia="SimSun" w:cs="Tahoma"/>
          <w:color w:val="000000"/>
          <w:szCs w:val="18"/>
        </w:rPr>
        <w:t>播放包的批量许可客户应参阅</w:t>
      </w:r>
      <w:r w:rsidRPr="001E20FA">
        <w:rPr>
          <w:rFonts w:eastAsia="SimSun" w:cs="Tahoma"/>
          <w:color w:val="000000"/>
          <w:szCs w:val="18"/>
        </w:rPr>
        <w:t xml:space="preserve"> 2010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月发布的微软许可产品使用权利</w:t>
      </w:r>
      <w:r w:rsidRPr="001E20FA">
        <w:rPr>
          <w:rFonts w:eastAsia="SimSun" w:cs="Tahoma"/>
          <w:color w:val="000000"/>
          <w:szCs w:val="18"/>
        </w:rPr>
        <w:t xml:space="preserve"> (PUR) </w:t>
      </w:r>
      <w:r w:rsidRPr="001E20FA">
        <w:rPr>
          <w:rFonts w:eastAsia="SimSun" w:cs="Tahoma"/>
          <w:color w:val="000000"/>
          <w:szCs w:val="18"/>
        </w:rPr>
        <w:t>以了解许可条款。</w:t>
      </w:r>
    </w:p>
    <w:p w14:paraId="6BF3E21C" w14:textId="77777777" w:rsidR="00FB03CE" w:rsidRPr="001E20FA" w:rsidRDefault="00FB03CE" w:rsidP="00F21E5F">
      <w:pPr>
        <w:rPr>
          <w:rFonts w:eastAsia="SimSun" w:cs="Tahoma"/>
        </w:rPr>
      </w:pPr>
    </w:p>
    <w:p w14:paraId="6BF3E21D" w14:textId="77777777" w:rsidR="00FB03CE" w:rsidRPr="001E20FA" w:rsidRDefault="00FB03CE" w:rsidP="00F21E5F">
      <w:pPr>
        <w:rPr>
          <w:rFonts w:eastAsia="SimSun" w:cs="Tahoma"/>
        </w:rPr>
      </w:pPr>
    </w:p>
    <w:p w14:paraId="6BF3E21E" w14:textId="77777777" w:rsidR="00E14FF2" w:rsidRPr="001E20FA" w:rsidRDefault="00B26237" w:rsidP="00F21E5F">
      <w:pPr>
        <w:pStyle w:val="Heading3"/>
        <w:rPr>
          <w:rFonts w:ascii="Tahoma" w:eastAsia="SimSun" w:hAnsi="Tahoma" w:cs="Tahoma"/>
        </w:rPr>
      </w:pPr>
      <w:bookmarkStart w:id="1117" w:name="_25_适用于软件保障的_Microsoft"/>
      <w:bookmarkStart w:id="1118" w:name="_Toc336338283"/>
      <w:bookmarkStart w:id="1119" w:name="_Toc348164889"/>
      <w:bookmarkEnd w:id="1117"/>
      <w:r w:rsidRPr="001E20FA">
        <w:rPr>
          <w:rFonts w:ascii="Tahoma" w:eastAsia="SimSun" w:hAnsi="Tahoma" w:cs="Tahoma"/>
          <w:caps/>
          <w:color w:val="F66400"/>
          <w:sz w:val="22"/>
          <w:vertAlign w:val="superscript"/>
        </w:rPr>
        <w:t>25</w:t>
      </w:r>
      <w:r w:rsidRPr="001E20FA">
        <w:rPr>
          <w:rFonts w:ascii="Tahoma" w:eastAsia="SimSun" w:hAnsi="Tahoma" w:cs="Tahoma"/>
          <w:color w:val="F66400"/>
          <w:sz w:val="22"/>
        </w:rPr>
        <w:t xml:space="preserve"> </w:t>
      </w:r>
      <w:r w:rsidRPr="001E20FA">
        <w:rPr>
          <w:rFonts w:ascii="Tahoma" w:eastAsia="SimSun" w:hAnsi="Tahoma" w:cs="Tahoma"/>
          <w:color w:val="F66400"/>
          <w:sz w:val="22"/>
        </w:rPr>
        <w:t>适用于软件保障的</w:t>
      </w:r>
      <w:r w:rsidRPr="001E20FA">
        <w:rPr>
          <w:rFonts w:ascii="Tahoma" w:eastAsia="SimSun" w:hAnsi="Tahoma" w:cs="Tahoma"/>
          <w:color w:val="F66400"/>
          <w:sz w:val="22"/>
        </w:rPr>
        <w:t xml:space="preserve"> Microsoft Desktop Optimization Pack</w:t>
      </w:r>
      <w:bookmarkEnd w:id="1118"/>
      <w:bookmarkEnd w:id="1119"/>
    </w:p>
    <w:bookmarkEnd w:id="1115"/>
    <w:p w14:paraId="6BF3E21F" w14:textId="77777777" w:rsidR="007A73DF" w:rsidRPr="001E20FA" w:rsidRDefault="007A73DF" w:rsidP="00F21E5F">
      <w:pPr>
        <w:rPr>
          <w:rFonts w:eastAsia="SimSun" w:cs="Tahoma"/>
        </w:rPr>
      </w:pPr>
    </w:p>
    <w:p w14:paraId="6BF3E220" w14:textId="77777777" w:rsidR="00475147" w:rsidRPr="001E20FA" w:rsidRDefault="0037362E" w:rsidP="00F21E5F">
      <w:pPr>
        <w:ind w:left="720"/>
        <w:rPr>
          <w:rFonts w:eastAsia="SimSun" w:cs="Tahoma"/>
        </w:rPr>
      </w:pPr>
      <w:r w:rsidRPr="001E20FA">
        <w:rPr>
          <w:rFonts w:eastAsia="SimSun" w:cs="Tahoma"/>
          <w:color w:val="000000"/>
          <w:szCs w:val="18"/>
        </w:rPr>
        <w:t>希望获得</w:t>
      </w:r>
      <w:r w:rsidRPr="001E20FA">
        <w:rPr>
          <w:rFonts w:eastAsia="SimSun" w:cs="Tahoma"/>
          <w:color w:val="000000"/>
          <w:szCs w:val="18"/>
        </w:rPr>
        <w:t xml:space="preserve"> Microsoft Desktop Optimization Pack (MDOP) for Software Assurance </w:t>
      </w:r>
      <w:r w:rsidRPr="001E20FA">
        <w:rPr>
          <w:rFonts w:eastAsia="SimSun" w:cs="Tahoma"/>
          <w:color w:val="000000"/>
          <w:szCs w:val="18"/>
        </w:rPr>
        <w:t>的客户必须首先为其台式计算机获得并分配以下产品之一：</w:t>
      </w:r>
    </w:p>
    <w:p w14:paraId="6BF3E221" w14:textId="77777777" w:rsidR="00475147" w:rsidRPr="001E20FA" w:rsidRDefault="00475147" w:rsidP="00F21E5F">
      <w:pPr>
        <w:numPr>
          <w:ilvl w:val="0"/>
          <w:numId w:val="63"/>
        </w:numPr>
        <w:tabs>
          <w:tab w:val="left" w:pos="1440"/>
        </w:tabs>
        <w:ind w:left="1440" w:hanging="446"/>
        <w:rPr>
          <w:rFonts w:eastAsia="SimSun" w:cs="Tahoma"/>
        </w:rPr>
      </w:pPr>
      <w:r w:rsidRPr="001E20FA">
        <w:rPr>
          <w:rFonts w:eastAsia="SimSun" w:cs="Tahoma"/>
          <w:color w:val="000000"/>
          <w:szCs w:val="18"/>
        </w:rPr>
        <w:t>针对</w:t>
      </w:r>
      <w:r w:rsidRPr="001E20FA">
        <w:rPr>
          <w:rFonts w:eastAsia="SimSun" w:cs="Tahoma"/>
          <w:color w:val="000000"/>
          <w:szCs w:val="18"/>
        </w:rPr>
        <w:t xml:space="preserve"> Windows </w:t>
      </w:r>
      <w:r w:rsidRPr="001E20FA">
        <w:rPr>
          <w:rFonts w:eastAsia="SimSun" w:cs="Tahoma"/>
          <w:color w:val="000000"/>
          <w:szCs w:val="18"/>
        </w:rPr>
        <w:t>桌面操作系统的有效软件保障，或者</w:t>
      </w:r>
    </w:p>
    <w:p w14:paraId="6BF3E222" w14:textId="77777777" w:rsidR="00475147" w:rsidRPr="001E20FA" w:rsidRDefault="00475147" w:rsidP="00F21E5F">
      <w:pPr>
        <w:numPr>
          <w:ilvl w:val="0"/>
          <w:numId w:val="63"/>
        </w:numPr>
        <w:tabs>
          <w:tab w:val="left" w:pos="1440"/>
        </w:tabs>
        <w:ind w:left="1440" w:hanging="446"/>
        <w:rPr>
          <w:rFonts w:eastAsia="SimSun" w:cs="Tahoma"/>
        </w:rPr>
      </w:pPr>
      <w:r w:rsidRPr="001E20FA">
        <w:rPr>
          <w:rFonts w:eastAsia="SimSun" w:cs="Tahoma"/>
          <w:color w:val="000000"/>
          <w:szCs w:val="18"/>
        </w:rPr>
        <w:t xml:space="preserve">Windows Virtual Desktop Access </w:t>
      </w:r>
      <w:r w:rsidRPr="001E20FA">
        <w:rPr>
          <w:rFonts w:eastAsia="SimSun" w:cs="Tahoma"/>
          <w:color w:val="000000"/>
          <w:szCs w:val="18"/>
        </w:rPr>
        <w:t>许可，或者</w:t>
      </w:r>
    </w:p>
    <w:p w14:paraId="6BF3E223" w14:textId="77777777" w:rsidR="00475147" w:rsidRPr="001E20FA" w:rsidRDefault="00475147" w:rsidP="00F21E5F">
      <w:pPr>
        <w:numPr>
          <w:ilvl w:val="0"/>
          <w:numId w:val="63"/>
        </w:numPr>
        <w:tabs>
          <w:tab w:val="left" w:pos="1440"/>
        </w:tabs>
        <w:ind w:left="1440" w:hanging="446"/>
        <w:rPr>
          <w:rFonts w:eastAsia="SimSun" w:cs="Tahoma"/>
        </w:rPr>
      </w:pPr>
      <w:r w:rsidRPr="001E20FA">
        <w:rPr>
          <w:rFonts w:eastAsia="SimSun" w:cs="Tahoma"/>
          <w:color w:val="000000"/>
          <w:szCs w:val="18"/>
        </w:rPr>
        <w:t>Windows Intune</w:t>
      </w:r>
      <w:r w:rsidRPr="001E20FA">
        <w:rPr>
          <w:rFonts w:eastAsia="SimSun" w:cs="Tahoma"/>
          <w:szCs w:val="18"/>
        </w:rPr>
        <w:t>（每设备）的有效订购</w:t>
      </w:r>
      <w:r w:rsidRPr="001E20FA">
        <w:rPr>
          <w:rFonts w:eastAsia="SimSun" w:cs="Tahoma"/>
          <w:color w:val="000000"/>
          <w:szCs w:val="18"/>
        </w:rPr>
        <w:t>。</w:t>
      </w:r>
    </w:p>
    <w:p w14:paraId="6BF3E224" w14:textId="77777777" w:rsidR="00475147" w:rsidRPr="001E20FA" w:rsidRDefault="00475147" w:rsidP="00F21E5F">
      <w:pPr>
        <w:spacing w:before="120"/>
        <w:ind w:left="720"/>
        <w:rPr>
          <w:rFonts w:eastAsia="SimSun" w:cs="Tahoma"/>
          <w:lang w:eastAsia="zh-CN"/>
        </w:rPr>
      </w:pPr>
      <w:r w:rsidRPr="001E20FA">
        <w:rPr>
          <w:rFonts w:eastAsia="SimSun" w:cs="Tahoma"/>
          <w:color w:val="000000"/>
          <w:szCs w:val="18"/>
          <w:lang w:eastAsia="zh-CN"/>
        </w:rPr>
        <w:t>有效的助手订购许可涵盖的设备也可获得。</w:t>
      </w:r>
    </w:p>
    <w:p w14:paraId="6BF3E225" w14:textId="77777777" w:rsidR="007A73DF" w:rsidRPr="001E20FA" w:rsidRDefault="007A73DF" w:rsidP="00F21E5F">
      <w:pPr>
        <w:ind w:left="720"/>
        <w:rPr>
          <w:rFonts w:eastAsia="SimSun" w:cs="Tahoma"/>
          <w:lang w:eastAsia="zh-CN"/>
        </w:rPr>
      </w:pPr>
    </w:p>
    <w:p w14:paraId="6BF3E226" w14:textId="77777777" w:rsidR="00F7027D" w:rsidRPr="001E20FA" w:rsidRDefault="00F7027D" w:rsidP="00F21E5F">
      <w:pPr>
        <w:ind w:left="720"/>
        <w:rPr>
          <w:rFonts w:eastAsia="SimSun" w:cs="Tahoma"/>
          <w:lang w:eastAsia="zh-CN"/>
        </w:rPr>
      </w:pPr>
      <w:r w:rsidRPr="001E20FA">
        <w:rPr>
          <w:rFonts w:eastAsia="SimSun" w:cs="Tahoma"/>
          <w:color w:val="000000"/>
          <w:szCs w:val="18"/>
          <w:lang w:eastAsia="zh-CN"/>
        </w:rPr>
        <w:t>拥有</w:t>
      </w:r>
      <w:r w:rsidRPr="001E20FA">
        <w:rPr>
          <w:rFonts w:eastAsia="SimSun" w:cs="Tahoma"/>
          <w:color w:val="000000"/>
          <w:szCs w:val="18"/>
          <w:lang w:eastAsia="zh-CN"/>
        </w:rPr>
        <w:t xml:space="preserve"> MDOP </w:t>
      </w:r>
      <w:r w:rsidRPr="001E20FA">
        <w:rPr>
          <w:rFonts w:eastAsia="SimSun" w:cs="Tahoma"/>
          <w:color w:val="000000"/>
          <w:szCs w:val="18"/>
          <w:lang w:eastAsia="zh-CN"/>
        </w:rPr>
        <w:t>的有效许可的批量许可客户将会获得以下软件（当微软提供该软件时）。</w:t>
      </w:r>
    </w:p>
    <w:p w14:paraId="6BF3E227" w14:textId="77777777" w:rsidR="007A73DF" w:rsidRPr="001E20FA" w:rsidRDefault="007A73DF" w:rsidP="00F21E5F">
      <w:pPr>
        <w:ind w:left="720"/>
        <w:rPr>
          <w:rFonts w:eastAsia="SimSun" w:cs="Tahoma"/>
          <w:lang w:eastAsia="zh-CN"/>
        </w:rPr>
      </w:pPr>
    </w:p>
    <w:p w14:paraId="6BF3E228" w14:textId="77777777" w:rsidR="00E52A26" w:rsidRPr="001E20FA" w:rsidRDefault="00E52A26" w:rsidP="00F21E5F">
      <w:pPr>
        <w:numPr>
          <w:ilvl w:val="0"/>
          <w:numId w:val="63"/>
        </w:numPr>
        <w:tabs>
          <w:tab w:val="left" w:pos="1440"/>
        </w:tabs>
        <w:spacing w:after="60"/>
        <w:ind w:left="1440" w:hanging="446"/>
        <w:rPr>
          <w:rFonts w:eastAsia="SimSun" w:cs="Tahoma"/>
        </w:rPr>
      </w:pPr>
      <w:r w:rsidRPr="001E20FA">
        <w:rPr>
          <w:rFonts w:eastAsia="SimSun" w:cs="Tahoma"/>
          <w:color w:val="000000"/>
          <w:szCs w:val="18"/>
        </w:rPr>
        <w:t>Microsoft Application Virtualization for Windows Desktops (App-V)</w:t>
      </w:r>
    </w:p>
    <w:p w14:paraId="6BF3E229" w14:textId="77777777" w:rsidR="00E52A26" w:rsidRPr="001E20FA" w:rsidRDefault="00E52A26" w:rsidP="00F21E5F">
      <w:pPr>
        <w:numPr>
          <w:ilvl w:val="0"/>
          <w:numId w:val="63"/>
        </w:numPr>
        <w:tabs>
          <w:tab w:val="left" w:pos="1440"/>
        </w:tabs>
        <w:spacing w:after="60"/>
        <w:ind w:left="1440" w:hanging="446"/>
        <w:rPr>
          <w:rFonts w:eastAsia="SimSun" w:cs="Tahoma"/>
        </w:rPr>
      </w:pPr>
      <w:r w:rsidRPr="001E20FA">
        <w:rPr>
          <w:rFonts w:eastAsia="SimSun" w:cs="Tahoma"/>
          <w:color w:val="000000"/>
          <w:szCs w:val="18"/>
        </w:rPr>
        <w:t>Microsoft Advanced Group Policy Management (AGPM)</w:t>
      </w:r>
    </w:p>
    <w:p w14:paraId="6BF3E22A" w14:textId="77777777" w:rsidR="00E52A26" w:rsidRPr="001E20FA" w:rsidRDefault="00E52A26" w:rsidP="00F21E5F">
      <w:pPr>
        <w:numPr>
          <w:ilvl w:val="0"/>
          <w:numId w:val="63"/>
        </w:numPr>
        <w:tabs>
          <w:tab w:val="left" w:pos="1440"/>
        </w:tabs>
        <w:spacing w:after="60"/>
        <w:ind w:left="1440" w:hanging="446"/>
        <w:rPr>
          <w:rFonts w:eastAsia="SimSun" w:cs="Tahoma"/>
        </w:rPr>
      </w:pPr>
      <w:r w:rsidRPr="001E20FA">
        <w:rPr>
          <w:rFonts w:eastAsia="SimSun" w:cs="Tahoma"/>
          <w:color w:val="000000"/>
          <w:szCs w:val="18"/>
        </w:rPr>
        <w:t>Microsoft Diagnostics and Recovery Toolset (DART)</w:t>
      </w:r>
    </w:p>
    <w:p w14:paraId="6BF3E22B" w14:textId="77777777" w:rsidR="00E52A26" w:rsidRPr="001E20FA" w:rsidRDefault="00E52A26" w:rsidP="00F21E5F">
      <w:pPr>
        <w:numPr>
          <w:ilvl w:val="0"/>
          <w:numId w:val="63"/>
        </w:numPr>
        <w:tabs>
          <w:tab w:val="left" w:pos="1440"/>
        </w:tabs>
        <w:spacing w:after="60"/>
        <w:ind w:left="1440" w:hanging="446"/>
        <w:rPr>
          <w:rFonts w:eastAsia="SimSun" w:cs="Tahoma"/>
        </w:rPr>
      </w:pPr>
      <w:r w:rsidRPr="001E20FA">
        <w:rPr>
          <w:rFonts w:eastAsia="SimSun" w:cs="Tahoma"/>
          <w:color w:val="000000"/>
          <w:szCs w:val="18"/>
        </w:rPr>
        <w:t>Microsoft Enterprise Desktop Virtualization (MED-V)</w:t>
      </w:r>
    </w:p>
    <w:p w14:paraId="6BF3E22C" w14:textId="77777777" w:rsidR="00E52A26" w:rsidRPr="001E20FA" w:rsidRDefault="00E52A26" w:rsidP="00F21E5F">
      <w:pPr>
        <w:numPr>
          <w:ilvl w:val="0"/>
          <w:numId w:val="63"/>
        </w:numPr>
        <w:tabs>
          <w:tab w:val="left" w:pos="1440"/>
        </w:tabs>
        <w:spacing w:after="60"/>
        <w:ind w:left="1440" w:hanging="446"/>
        <w:rPr>
          <w:rFonts w:eastAsia="SimSun" w:cs="Tahoma"/>
        </w:rPr>
      </w:pPr>
      <w:r w:rsidRPr="001E20FA">
        <w:rPr>
          <w:rFonts w:eastAsia="SimSun" w:cs="Tahoma"/>
          <w:color w:val="000000"/>
          <w:szCs w:val="18"/>
        </w:rPr>
        <w:t>Microsoft BitLocker</w:t>
      </w:r>
      <w:r w:rsidR="006E5582">
        <w:rPr>
          <w:rFonts w:eastAsia="SimSun" w:cs="Tahoma"/>
          <w:color w:val="000000"/>
          <w:szCs w:val="18"/>
          <w:vertAlign w:val="superscript"/>
        </w:rPr>
        <w:t xml:space="preserve">® </w:t>
      </w:r>
      <w:r w:rsidRPr="001E20FA">
        <w:rPr>
          <w:rFonts w:eastAsia="SimSun" w:cs="Tahoma"/>
          <w:color w:val="000000"/>
          <w:szCs w:val="18"/>
        </w:rPr>
        <w:t>Administration and Monitoring (MBAM)</w:t>
      </w:r>
    </w:p>
    <w:p w14:paraId="6BF3E22D" w14:textId="77777777" w:rsidR="00670296" w:rsidRPr="001E20FA" w:rsidRDefault="00670296" w:rsidP="00F21E5F">
      <w:pPr>
        <w:numPr>
          <w:ilvl w:val="0"/>
          <w:numId w:val="63"/>
        </w:numPr>
        <w:tabs>
          <w:tab w:val="left" w:pos="1440"/>
        </w:tabs>
        <w:spacing w:after="60"/>
        <w:ind w:left="1440" w:hanging="446"/>
        <w:rPr>
          <w:rFonts w:eastAsia="SimSun" w:cs="Tahoma"/>
        </w:rPr>
      </w:pPr>
      <w:r w:rsidRPr="001E20FA">
        <w:rPr>
          <w:rFonts w:eastAsia="SimSun" w:cs="Tahoma"/>
          <w:color w:val="000000"/>
          <w:szCs w:val="18"/>
        </w:rPr>
        <w:t>Microsoft User Experience Virtualization (UE-V)</w:t>
      </w:r>
    </w:p>
    <w:p w14:paraId="6BF3E22E" w14:textId="77777777" w:rsidR="007A73DF" w:rsidRPr="001E20FA" w:rsidRDefault="007A73DF" w:rsidP="00F21E5F">
      <w:pPr>
        <w:tabs>
          <w:tab w:val="left" w:pos="1440"/>
        </w:tabs>
        <w:ind w:left="994"/>
        <w:rPr>
          <w:rFonts w:eastAsia="SimSun" w:cs="Tahoma"/>
        </w:rPr>
      </w:pPr>
    </w:p>
    <w:p w14:paraId="6BF3E22F" w14:textId="77777777" w:rsidR="007045C0" w:rsidRPr="001E20FA" w:rsidRDefault="007045C0" w:rsidP="00F21E5F">
      <w:pPr>
        <w:spacing w:after="60"/>
        <w:ind w:left="720"/>
        <w:rPr>
          <w:rFonts w:eastAsia="SimSun" w:cs="Tahoma"/>
          <w:lang w:eastAsia="zh-CN"/>
        </w:rPr>
      </w:pPr>
      <w:r w:rsidRPr="001E20FA">
        <w:rPr>
          <w:rFonts w:eastAsia="SimSun" w:cs="Tahoma"/>
          <w:b/>
          <w:color w:val="000000"/>
          <w:szCs w:val="18"/>
          <w:lang w:eastAsia="zh-CN"/>
        </w:rPr>
        <w:t xml:space="preserve">Windows </w:t>
      </w:r>
      <w:r w:rsidRPr="001E20FA">
        <w:rPr>
          <w:rFonts w:eastAsia="SimSun" w:cs="Tahoma"/>
          <w:b/>
          <w:color w:val="000000"/>
          <w:szCs w:val="18"/>
          <w:lang w:eastAsia="zh-CN"/>
        </w:rPr>
        <w:t>助手订购许可</w:t>
      </w:r>
      <w:r w:rsidRPr="001E20FA">
        <w:rPr>
          <w:rFonts w:eastAsia="SimSun" w:cs="Tahoma"/>
          <w:b/>
          <w:color w:val="000000"/>
          <w:szCs w:val="18"/>
          <w:lang w:eastAsia="zh-CN"/>
        </w:rPr>
        <w:t xml:space="preserve"> (CSL) </w:t>
      </w:r>
      <w:r w:rsidRPr="001E20FA">
        <w:rPr>
          <w:rFonts w:eastAsia="SimSun" w:cs="Tahoma"/>
          <w:b/>
          <w:color w:val="000000"/>
          <w:szCs w:val="18"/>
          <w:lang w:eastAsia="zh-CN"/>
        </w:rPr>
        <w:t>和</w:t>
      </w:r>
      <w:r w:rsidRPr="001E20FA">
        <w:rPr>
          <w:rFonts w:eastAsia="SimSun" w:cs="Tahoma"/>
          <w:b/>
          <w:color w:val="000000"/>
          <w:szCs w:val="18"/>
          <w:lang w:eastAsia="zh-CN"/>
        </w:rPr>
        <w:t xml:space="preserve"> MDOP</w:t>
      </w:r>
    </w:p>
    <w:p w14:paraId="6BF3E230" w14:textId="77777777" w:rsidR="007045C0" w:rsidRPr="001E20FA" w:rsidRDefault="007045C0" w:rsidP="00F21E5F">
      <w:pPr>
        <w:tabs>
          <w:tab w:val="left" w:pos="1440"/>
        </w:tabs>
        <w:ind w:left="720"/>
        <w:rPr>
          <w:rFonts w:eastAsia="SimSun" w:cs="Tahoma"/>
          <w:lang w:eastAsia="zh-CN"/>
        </w:rPr>
      </w:pPr>
      <w:r w:rsidRPr="001E20FA">
        <w:rPr>
          <w:rFonts w:eastAsia="SimSun" w:cs="Tahoma"/>
          <w:color w:val="000000"/>
          <w:szCs w:val="18"/>
          <w:lang w:eastAsia="zh-CN"/>
        </w:rPr>
        <w:t>有效的</w:t>
      </w:r>
      <w:r w:rsidRPr="001E20FA">
        <w:rPr>
          <w:rFonts w:eastAsia="SimSun" w:cs="Tahoma"/>
          <w:color w:val="000000"/>
          <w:szCs w:val="18"/>
          <w:lang w:eastAsia="zh-CN"/>
        </w:rPr>
        <w:t xml:space="preserve"> MDOP </w:t>
      </w:r>
      <w:r w:rsidRPr="001E20FA">
        <w:rPr>
          <w:rFonts w:eastAsia="SimSun" w:cs="Tahoma"/>
          <w:color w:val="000000"/>
          <w:szCs w:val="18"/>
          <w:lang w:eastAsia="zh-CN"/>
        </w:rPr>
        <w:t>许可和</w:t>
      </w:r>
      <w:r w:rsidRPr="001E20FA">
        <w:rPr>
          <w:rFonts w:eastAsia="SimSun" w:cs="Tahoma"/>
          <w:color w:val="000000"/>
          <w:szCs w:val="18"/>
          <w:lang w:eastAsia="zh-CN"/>
        </w:rPr>
        <w:t xml:space="preserve"> CSL </w:t>
      </w:r>
      <w:r w:rsidRPr="001E20FA">
        <w:rPr>
          <w:rFonts w:eastAsia="SimSun" w:cs="Tahoma"/>
          <w:color w:val="000000"/>
          <w:szCs w:val="18"/>
          <w:lang w:eastAsia="zh-CN"/>
        </w:rPr>
        <w:t>涵盖的设备的主要用户可以通过其助手设备访问</w:t>
      </w:r>
      <w:r w:rsidRPr="001E20FA">
        <w:rPr>
          <w:rFonts w:eastAsia="SimSun" w:cs="Tahoma"/>
          <w:color w:val="000000"/>
          <w:szCs w:val="18"/>
          <w:lang w:eastAsia="zh-CN"/>
        </w:rPr>
        <w:t xml:space="preserve"> MDOP </w:t>
      </w:r>
      <w:r w:rsidRPr="001E20FA">
        <w:rPr>
          <w:rFonts w:eastAsia="SimSun" w:cs="Tahoma"/>
          <w:color w:val="000000"/>
          <w:szCs w:val="18"/>
          <w:lang w:eastAsia="zh-CN"/>
        </w:rPr>
        <w:t>功能，而无需为每台助手设备购买附加</w:t>
      </w:r>
      <w:r w:rsidRPr="001E20FA">
        <w:rPr>
          <w:rFonts w:eastAsia="SimSun" w:cs="Tahoma"/>
          <w:color w:val="000000"/>
          <w:szCs w:val="18"/>
          <w:lang w:eastAsia="zh-CN"/>
        </w:rPr>
        <w:t xml:space="preserve"> MDOP </w:t>
      </w:r>
      <w:r w:rsidRPr="001E20FA">
        <w:rPr>
          <w:rFonts w:eastAsia="SimSun" w:cs="Tahoma"/>
          <w:color w:val="000000"/>
          <w:szCs w:val="18"/>
          <w:lang w:eastAsia="zh-CN"/>
        </w:rPr>
        <w:t>许可。</w:t>
      </w:r>
    </w:p>
    <w:p w14:paraId="6BF3E231" w14:textId="77777777" w:rsidR="007045C0" w:rsidRPr="001E20FA" w:rsidRDefault="007045C0" w:rsidP="00F21E5F">
      <w:pPr>
        <w:tabs>
          <w:tab w:val="left" w:pos="1440"/>
        </w:tabs>
        <w:ind w:left="994"/>
        <w:rPr>
          <w:rFonts w:eastAsia="SimSun" w:cs="Tahoma"/>
          <w:lang w:eastAsia="zh-CN"/>
        </w:rPr>
      </w:pPr>
    </w:p>
    <w:p w14:paraId="6BF3E232" w14:textId="77777777" w:rsidR="0031394C" w:rsidRPr="001E20FA" w:rsidRDefault="0031394C" w:rsidP="00F21E5F">
      <w:pPr>
        <w:spacing w:after="60"/>
        <w:ind w:left="720"/>
        <w:rPr>
          <w:rFonts w:eastAsia="SimSun" w:cs="Tahoma"/>
        </w:rPr>
      </w:pPr>
      <w:r w:rsidRPr="001E20FA">
        <w:rPr>
          <w:rFonts w:eastAsia="SimSun" w:cs="Tahoma"/>
          <w:b/>
          <w:color w:val="000000"/>
          <w:szCs w:val="18"/>
        </w:rPr>
        <w:t>使用</w:t>
      </w:r>
      <w:r w:rsidRPr="001E20FA">
        <w:rPr>
          <w:rFonts w:eastAsia="SimSun" w:cs="Tahoma"/>
          <w:b/>
          <w:color w:val="000000"/>
          <w:szCs w:val="18"/>
        </w:rPr>
        <w:t xml:space="preserve"> Asset Inventory Service </w:t>
      </w:r>
      <w:r w:rsidRPr="001E20FA">
        <w:rPr>
          <w:rFonts w:eastAsia="SimSun" w:cs="Tahoma"/>
          <w:b/>
          <w:color w:val="000000"/>
          <w:szCs w:val="18"/>
        </w:rPr>
        <w:t>的</w:t>
      </w:r>
      <w:r w:rsidRPr="001E20FA">
        <w:rPr>
          <w:rFonts w:eastAsia="SimSun" w:cs="Tahoma"/>
          <w:b/>
          <w:color w:val="000000"/>
          <w:szCs w:val="18"/>
        </w:rPr>
        <w:t xml:space="preserve"> Windows Intune</w:t>
      </w:r>
      <w:r w:rsidRPr="001E20FA">
        <w:rPr>
          <w:rFonts w:eastAsia="SimSun" w:cs="Tahoma"/>
          <w:b/>
          <w:color w:val="000000"/>
          <w:szCs w:val="18"/>
        </w:rPr>
        <w:t>（每设备）</w:t>
      </w:r>
      <w:r w:rsidRPr="001E20FA">
        <w:rPr>
          <w:rFonts w:eastAsia="SimSun" w:cs="Tahoma"/>
          <w:b/>
          <w:color w:val="000000"/>
          <w:szCs w:val="18"/>
        </w:rPr>
        <w:t xml:space="preserve">Offer for Microsoft Desktop Optimization Pack (MDOP) </w:t>
      </w:r>
      <w:r w:rsidRPr="001E20FA">
        <w:rPr>
          <w:rFonts w:eastAsia="SimSun" w:cs="Tahoma"/>
          <w:b/>
          <w:color w:val="000000"/>
          <w:szCs w:val="18"/>
        </w:rPr>
        <w:t>客户</w:t>
      </w:r>
    </w:p>
    <w:p w14:paraId="6BF3E233" w14:textId="77777777" w:rsidR="00BB0250" w:rsidRPr="001E20FA" w:rsidRDefault="00BB0250" w:rsidP="00F21E5F">
      <w:pPr>
        <w:ind w:left="720"/>
        <w:rPr>
          <w:rFonts w:eastAsia="SimSun" w:cs="Tahoma"/>
          <w:lang w:eastAsia="zh-CN"/>
        </w:rPr>
      </w:pPr>
      <w:r w:rsidRPr="001E20FA">
        <w:rPr>
          <w:rFonts w:eastAsia="SimSun" w:cs="Tahoma"/>
          <w:color w:val="000000"/>
          <w:szCs w:val="18"/>
        </w:rPr>
        <w:t xml:space="preserve">Asset Inventory Service (AIS) </w:t>
      </w:r>
      <w:r w:rsidRPr="001E20FA">
        <w:rPr>
          <w:rFonts w:eastAsia="SimSun" w:cs="Tahoma"/>
          <w:color w:val="000000"/>
          <w:szCs w:val="18"/>
        </w:rPr>
        <w:t>在</w:t>
      </w:r>
      <w:r w:rsidRPr="001E20FA">
        <w:rPr>
          <w:rFonts w:eastAsia="SimSun" w:cs="Tahoma"/>
          <w:color w:val="000000"/>
          <w:szCs w:val="18"/>
        </w:rPr>
        <w:t xml:space="preserve"> MDOP </w:t>
      </w:r>
      <w:r w:rsidRPr="001E20FA">
        <w:rPr>
          <w:rFonts w:eastAsia="SimSun" w:cs="Tahoma"/>
          <w:color w:val="000000"/>
          <w:szCs w:val="18"/>
        </w:rPr>
        <w:t>中提供，将于</w:t>
      </w:r>
      <w:r w:rsidRPr="001E20FA">
        <w:rPr>
          <w:rFonts w:eastAsia="SimSun" w:cs="Tahoma"/>
          <w:color w:val="000000"/>
          <w:szCs w:val="18"/>
        </w:rPr>
        <w:t xml:space="preserve"> 2013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3 </w:t>
      </w:r>
      <w:r w:rsidRPr="001E20FA">
        <w:rPr>
          <w:rFonts w:eastAsia="SimSun" w:cs="Tahoma"/>
          <w:color w:val="000000"/>
          <w:szCs w:val="18"/>
        </w:rPr>
        <w:t>日停用。</w:t>
      </w:r>
      <w:r w:rsidRPr="001E20FA">
        <w:rPr>
          <w:rFonts w:eastAsia="SimSun" w:cs="Tahoma"/>
          <w:color w:val="000000"/>
          <w:szCs w:val="18"/>
          <w:lang w:eastAsia="zh-CN"/>
        </w:rPr>
        <w:t>从该日期起，客户将不再拥有对此服务的访问权限。如果</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已在客户所在的国家</w:t>
      </w:r>
      <w:r w:rsidRPr="001E20FA">
        <w:rPr>
          <w:rFonts w:eastAsia="SimSun" w:cs="Tahoma"/>
          <w:color w:val="000000"/>
          <w:szCs w:val="18"/>
          <w:lang w:eastAsia="zh-CN"/>
        </w:rPr>
        <w:t>/</w:t>
      </w:r>
      <w:r w:rsidRPr="001E20FA">
        <w:rPr>
          <w:rFonts w:eastAsia="SimSun" w:cs="Tahoma"/>
          <w:color w:val="000000"/>
          <w:szCs w:val="18"/>
          <w:lang w:eastAsia="zh-CN"/>
        </w:rPr>
        <w:t>地区上市，则具有于</w:t>
      </w:r>
      <w:r w:rsidRPr="001E20FA">
        <w:rPr>
          <w:rFonts w:eastAsia="SimSun" w:cs="Tahoma"/>
          <w:color w:val="000000"/>
          <w:szCs w:val="18"/>
          <w:lang w:eastAsia="zh-CN"/>
        </w:rPr>
        <w:t xml:space="preserve"> 2012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30 </w:t>
      </w:r>
      <w:r w:rsidRPr="001E20FA">
        <w:rPr>
          <w:rFonts w:eastAsia="SimSun" w:cs="Tahoma"/>
          <w:color w:val="000000"/>
          <w:szCs w:val="18"/>
          <w:lang w:eastAsia="zh-CN"/>
        </w:rPr>
        <w:t>日或之前在批量许可服务中心中激活的有效</w:t>
      </w:r>
      <w:r w:rsidRPr="001E20FA">
        <w:rPr>
          <w:rFonts w:eastAsia="SimSun" w:cs="Tahoma"/>
          <w:color w:val="000000"/>
          <w:szCs w:val="18"/>
          <w:lang w:eastAsia="zh-CN"/>
        </w:rPr>
        <w:t xml:space="preserve"> AIS </w:t>
      </w:r>
      <w:r w:rsidRPr="001E20FA">
        <w:rPr>
          <w:rFonts w:eastAsia="SimSun" w:cs="Tahoma"/>
          <w:color w:val="000000"/>
          <w:szCs w:val="18"/>
          <w:lang w:eastAsia="zh-CN"/>
        </w:rPr>
        <w:t>帐户的</w:t>
      </w:r>
      <w:r w:rsidRPr="001E20FA">
        <w:rPr>
          <w:rFonts w:eastAsia="SimSun" w:cs="Tahoma"/>
          <w:color w:val="000000"/>
          <w:szCs w:val="18"/>
          <w:lang w:eastAsia="zh-CN"/>
        </w:rPr>
        <w:t xml:space="preserve"> MDOP </w:t>
      </w:r>
      <w:r w:rsidRPr="001E20FA">
        <w:rPr>
          <w:rFonts w:eastAsia="SimSun" w:cs="Tahoma"/>
          <w:color w:val="000000"/>
          <w:szCs w:val="18"/>
          <w:lang w:eastAsia="zh-CN"/>
        </w:rPr>
        <w:t>客户，可选择过渡到</w:t>
      </w:r>
      <w:r w:rsidR="00272284">
        <w:rPr>
          <w:rFonts w:eastAsia="SimSun" w:cs="Tahoma"/>
          <w:color w:val="000000"/>
          <w:szCs w:val="18"/>
          <w:lang w:eastAsia="zh-CN"/>
        </w:rPr>
        <w:t xml:space="preserve"> </w:t>
      </w:r>
      <w:r w:rsidRPr="001E20FA">
        <w:rPr>
          <w:rFonts w:eastAsia="SimSun" w:cs="Tahoma"/>
          <w:color w:val="000000"/>
          <w:szCs w:val="18"/>
          <w:lang w:eastAsia="zh-CN"/>
        </w:rPr>
        <w:t>Windows Intune</w:t>
      </w:r>
      <w:r w:rsidRPr="001E20FA">
        <w:rPr>
          <w:rFonts w:eastAsia="SimSun" w:cs="Tahoma"/>
          <w:szCs w:val="18"/>
          <w:lang w:eastAsia="zh-CN"/>
        </w:rPr>
        <w:t>（每设备）</w:t>
      </w:r>
      <w:r w:rsidRPr="001E20FA">
        <w:rPr>
          <w:rFonts w:eastAsia="SimSun" w:cs="Tahoma"/>
          <w:color w:val="000000"/>
          <w:lang w:eastAsia="zh-CN"/>
        </w:rPr>
        <w:t>在线服务并使用该服务。有关</w:t>
      </w:r>
      <w:r w:rsidRPr="001E20FA">
        <w:rPr>
          <w:rFonts w:eastAsia="SimSun" w:cs="Tahoma"/>
          <w:color w:val="000000"/>
          <w:lang w:eastAsia="zh-CN"/>
        </w:rPr>
        <w:t xml:space="preserve"> Windows Intune</w:t>
      </w:r>
      <w:r w:rsidRPr="001E20FA">
        <w:rPr>
          <w:rFonts w:eastAsia="SimSun" w:cs="Tahoma"/>
          <w:szCs w:val="18"/>
          <w:lang w:eastAsia="zh-CN"/>
        </w:rPr>
        <w:t>（每设备）</w:t>
      </w:r>
      <w:r w:rsidRPr="001E20FA">
        <w:rPr>
          <w:rFonts w:eastAsia="SimSun" w:cs="Tahoma"/>
          <w:color w:val="000000"/>
          <w:lang w:eastAsia="zh-CN"/>
        </w:rPr>
        <w:t>已上市的国家</w:t>
      </w:r>
      <w:r w:rsidRPr="001E20FA">
        <w:rPr>
          <w:rFonts w:eastAsia="SimSun" w:cs="Tahoma"/>
          <w:color w:val="000000"/>
          <w:lang w:eastAsia="zh-CN"/>
        </w:rPr>
        <w:t>/</w:t>
      </w:r>
      <w:r w:rsidRPr="001E20FA">
        <w:rPr>
          <w:rFonts w:eastAsia="SimSun" w:cs="Tahoma"/>
          <w:color w:val="000000"/>
          <w:lang w:eastAsia="zh-CN"/>
        </w:rPr>
        <w:t>地区列表，请访问：</w:t>
      </w:r>
      <w:hyperlink r:id="rId42" w:history="1">
        <w:r w:rsidRPr="001E20FA">
          <w:rPr>
            <w:rFonts w:eastAsia="SimSun" w:cs="Tahoma"/>
            <w:color w:val="0000FF"/>
            <w:u w:val="single"/>
            <w:lang w:eastAsia="zh-CN"/>
          </w:rPr>
          <w:t>www.microsoft.com/en-us/windows/windowsintune/faq/default.aspx</w:t>
        </w:r>
      </w:hyperlink>
      <w:r w:rsidRPr="00C803FE">
        <w:rPr>
          <w:rFonts w:eastAsia="SimSun" w:cs="Tahoma"/>
          <w:color w:val="0000FF"/>
          <w:lang w:eastAsia="zh-CN"/>
        </w:rPr>
        <w:t>。</w:t>
      </w:r>
    </w:p>
    <w:p w14:paraId="6BF3E234" w14:textId="77777777" w:rsidR="007A73DF" w:rsidRDefault="007A73DF" w:rsidP="00F21E5F">
      <w:pPr>
        <w:ind w:left="720"/>
        <w:rPr>
          <w:rFonts w:eastAsia="SimSun" w:cs="Tahoma"/>
          <w:lang w:eastAsia="zh-CN"/>
        </w:rPr>
      </w:pPr>
    </w:p>
    <w:p w14:paraId="6BF3E235" w14:textId="77777777" w:rsidR="001A1ABA" w:rsidRPr="001E20FA" w:rsidRDefault="001A1ABA" w:rsidP="00F21E5F">
      <w:pPr>
        <w:ind w:left="720"/>
        <w:rPr>
          <w:rFonts w:eastAsia="SimSun" w:cs="Tahoma"/>
          <w:lang w:eastAsia="zh-CN"/>
        </w:rPr>
      </w:pPr>
    </w:p>
    <w:p w14:paraId="6BF3E236" w14:textId="77777777" w:rsidR="007A73DF" w:rsidRPr="001E20FA" w:rsidRDefault="0031394C" w:rsidP="00F21E5F">
      <w:pPr>
        <w:spacing w:after="60"/>
        <w:ind w:left="720"/>
        <w:rPr>
          <w:rFonts w:eastAsia="SimSun" w:cs="Tahoma"/>
        </w:rPr>
      </w:pPr>
      <w:r w:rsidRPr="001E20FA">
        <w:rPr>
          <w:rFonts w:eastAsia="SimSun" w:cs="Tahoma"/>
          <w:b/>
          <w:color w:val="000000"/>
          <w:szCs w:val="18"/>
        </w:rPr>
        <w:t>优惠详细信息</w:t>
      </w:r>
    </w:p>
    <w:p w14:paraId="6BF3E237" w14:textId="77777777" w:rsidR="0031394C" w:rsidRPr="001E20FA" w:rsidRDefault="0031394C" w:rsidP="00F21E5F">
      <w:pPr>
        <w:numPr>
          <w:ilvl w:val="1"/>
          <w:numId w:val="100"/>
        </w:numPr>
        <w:spacing w:after="60"/>
        <w:rPr>
          <w:rFonts w:eastAsia="SimSun" w:cs="Tahoma"/>
          <w:lang w:eastAsia="zh-CN"/>
        </w:rPr>
      </w:pPr>
      <w:r w:rsidRPr="001E20FA">
        <w:rPr>
          <w:rFonts w:eastAsia="SimSun" w:cs="Tahoma"/>
          <w:color w:val="000000"/>
          <w:szCs w:val="18"/>
          <w:lang w:eastAsia="zh-CN"/>
        </w:rPr>
        <w:t>可于</w:t>
      </w:r>
      <w:r w:rsidRPr="001E20FA">
        <w:rPr>
          <w:rFonts w:eastAsia="SimSun" w:cs="Tahoma"/>
          <w:color w:val="000000"/>
          <w:szCs w:val="18"/>
          <w:lang w:eastAsia="zh-CN"/>
        </w:rPr>
        <w:t xml:space="preserve"> 2012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3 </w:t>
      </w:r>
      <w:r w:rsidRPr="001E20FA">
        <w:rPr>
          <w:rFonts w:eastAsia="SimSun" w:cs="Tahoma"/>
          <w:color w:val="000000"/>
          <w:szCs w:val="18"/>
          <w:lang w:eastAsia="zh-CN"/>
        </w:rPr>
        <w:t>日与客户的当前</w:t>
      </w:r>
      <w:r w:rsidRPr="001E20FA">
        <w:rPr>
          <w:rFonts w:eastAsia="SimSun" w:cs="Tahoma"/>
          <w:color w:val="000000"/>
          <w:szCs w:val="18"/>
          <w:lang w:eastAsia="zh-CN"/>
        </w:rPr>
        <w:t xml:space="preserve"> MDOP </w:t>
      </w:r>
      <w:r w:rsidRPr="001E20FA">
        <w:rPr>
          <w:rFonts w:eastAsia="SimSun" w:cs="Tahoma"/>
          <w:color w:val="000000"/>
          <w:szCs w:val="18"/>
          <w:lang w:eastAsia="zh-CN"/>
        </w:rPr>
        <w:t>订购期满之间的任意时间接受此优惠。</w:t>
      </w:r>
    </w:p>
    <w:p w14:paraId="6BF3E238" w14:textId="77777777" w:rsidR="0031394C" w:rsidRPr="001E20FA" w:rsidRDefault="0031394C" w:rsidP="00F21E5F">
      <w:pPr>
        <w:numPr>
          <w:ilvl w:val="1"/>
          <w:numId w:val="100"/>
        </w:numPr>
        <w:spacing w:after="60"/>
        <w:rPr>
          <w:rFonts w:eastAsia="SimSun" w:cs="Tahoma"/>
          <w:lang w:eastAsia="zh-CN"/>
        </w:rPr>
      </w:pPr>
      <w:r w:rsidRPr="001E20FA">
        <w:rPr>
          <w:rFonts w:eastAsia="SimSun" w:cs="Tahoma"/>
          <w:color w:val="000000"/>
          <w:szCs w:val="18"/>
          <w:lang w:eastAsia="zh-CN"/>
        </w:rPr>
        <w:t>要接受优惠，客户必须</w:t>
      </w:r>
      <w:r w:rsidRPr="001E20FA">
        <w:rPr>
          <w:rFonts w:eastAsia="SimSun" w:cs="Tahoma"/>
          <w:color w:val="000000"/>
          <w:szCs w:val="18"/>
          <w:lang w:eastAsia="zh-CN"/>
        </w:rPr>
        <w:t xml:space="preserve"> (1) </w:t>
      </w:r>
      <w:r w:rsidRPr="001E20FA">
        <w:rPr>
          <w:rFonts w:eastAsia="SimSun" w:cs="Tahoma"/>
          <w:color w:val="000000"/>
          <w:szCs w:val="18"/>
          <w:lang w:eastAsia="zh-CN"/>
        </w:rPr>
        <w:t>通过访问</w:t>
      </w:r>
      <w:r w:rsidRPr="001E20FA">
        <w:rPr>
          <w:rFonts w:eastAsia="SimSun" w:cs="Tahoma"/>
          <w:color w:val="000000"/>
          <w:szCs w:val="18"/>
          <w:lang w:eastAsia="zh-CN"/>
        </w:rPr>
        <w:t xml:space="preserve"> http://www.microsoft.com/en-us/windows/windowsintune/try-and-buy.aspx </w:t>
      </w:r>
      <w:r w:rsidRPr="001E20FA">
        <w:rPr>
          <w:rFonts w:eastAsia="SimSun" w:cs="Tahoma"/>
          <w:color w:val="000000"/>
          <w:szCs w:val="18"/>
          <w:lang w:eastAsia="zh-CN"/>
        </w:rPr>
        <w:t>创建</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试用帐户，然后</w:t>
      </w:r>
      <w:r w:rsidRPr="001E20FA">
        <w:rPr>
          <w:rFonts w:eastAsia="SimSun" w:cs="Tahoma"/>
          <w:color w:val="000000"/>
          <w:szCs w:val="18"/>
          <w:lang w:eastAsia="zh-CN"/>
        </w:rPr>
        <w:t xml:space="preserve"> (2) </w:t>
      </w:r>
      <w:r w:rsidRPr="001E20FA">
        <w:rPr>
          <w:rFonts w:eastAsia="SimSun" w:cs="Tahoma"/>
          <w:color w:val="000000"/>
          <w:szCs w:val="18"/>
          <w:lang w:eastAsia="zh-CN"/>
        </w:rPr>
        <w:t>在</w:t>
      </w:r>
      <w:r w:rsidRPr="001E20FA">
        <w:rPr>
          <w:rFonts w:eastAsia="SimSun" w:cs="Tahoma"/>
          <w:color w:val="000000"/>
          <w:szCs w:val="18"/>
          <w:lang w:eastAsia="zh-CN"/>
        </w:rPr>
        <w:t xml:space="preserve"> http://go.microsoft.com/fwlink/?LinkID=242876 </w:t>
      </w:r>
      <w:r w:rsidRPr="001E20FA">
        <w:rPr>
          <w:rFonts w:eastAsia="SimSun" w:cs="Tahoma"/>
          <w:color w:val="000000"/>
          <w:szCs w:val="18"/>
          <w:lang w:eastAsia="zh-CN"/>
        </w:rPr>
        <w:t>上提交服务验收表。</w:t>
      </w:r>
    </w:p>
    <w:p w14:paraId="6BF3E239" w14:textId="77777777" w:rsidR="0031394C" w:rsidRPr="001E20FA" w:rsidRDefault="0031394C" w:rsidP="00F21E5F">
      <w:pPr>
        <w:numPr>
          <w:ilvl w:val="1"/>
          <w:numId w:val="100"/>
        </w:numPr>
        <w:spacing w:after="60"/>
        <w:rPr>
          <w:rFonts w:eastAsia="SimSun" w:cs="Tahoma"/>
          <w:lang w:eastAsia="zh-CN"/>
        </w:rPr>
      </w:pPr>
      <w:r w:rsidRPr="001E20FA">
        <w:rPr>
          <w:rFonts w:eastAsia="SimSun" w:cs="Tahoma"/>
          <w:color w:val="000000"/>
          <w:szCs w:val="18"/>
          <w:lang w:eastAsia="zh-CN"/>
        </w:rPr>
        <w:t>依据此优惠对</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的访问和使用将于客户的</w:t>
      </w:r>
      <w:r w:rsidRPr="001E20FA">
        <w:rPr>
          <w:rFonts w:eastAsia="SimSun" w:cs="Tahoma"/>
          <w:color w:val="000000"/>
          <w:szCs w:val="18"/>
          <w:lang w:eastAsia="zh-CN"/>
        </w:rPr>
        <w:t xml:space="preserve"> MDOP </w:t>
      </w:r>
      <w:r w:rsidRPr="001E20FA">
        <w:rPr>
          <w:rFonts w:eastAsia="SimSun" w:cs="Tahoma"/>
          <w:color w:val="000000"/>
          <w:szCs w:val="18"/>
          <w:lang w:eastAsia="zh-CN"/>
        </w:rPr>
        <w:t>订购期满时期满。</w:t>
      </w:r>
    </w:p>
    <w:p w14:paraId="6BF3E23A" w14:textId="77777777" w:rsidR="0031394C" w:rsidRPr="001E20FA" w:rsidRDefault="0031394C" w:rsidP="00F21E5F">
      <w:pPr>
        <w:numPr>
          <w:ilvl w:val="1"/>
          <w:numId w:val="100"/>
        </w:numPr>
        <w:spacing w:after="60"/>
        <w:rPr>
          <w:rFonts w:eastAsia="SimSun" w:cs="Tahoma"/>
          <w:lang w:eastAsia="zh-CN"/>
        </w:rPr>
      </w:pPr>
      <w:r w:rsidRPr="001E20FA">
        <w:rPr>
          <w:rFonts w:eastAsia="SimSun" w:cs="Tahoma"/>
          <w:color w:val="000000"/>
          <w:szCs w:val="18"/>
          <w:lang w:eastAsia="zh-CN"/>
        </w:rPr>
        <w:t>对服务的使用受客户协议的条款和条件、产品使用权利的通用许可条款和产品使用权利的在线服务的一般许可条款一节约束。</w:t>
      </w:r>
    </w:p>
    <w:p w14:paraId="6BF3E23B" w14:textId="77777777" w:rsidR="0031394C" w:rsidRPr="001E20FA" w:rsidRDefault="0031394C" w:rsidP="00F21E5F">
      <w:pPr>
        <w:numPr>
          <w:ilvl w:val="1"/>
          <w:numId w:val="100"/>
        </w:numPr>
        <w:spacing w:after="60"/>
        <w:rPr>
          <w:rFonts w:eastAsia="SimSun" w:cs="Tahoma"/>
        </w:rPr>
      </w:pPr>
      <w:r w:rsidRPr="001E20FA">
        <w:rPr>
          <w:rFonts w:eastAsia="SimSun" w:cs="Tahoma"/>
          <w:color w:val="000000"/>
          <w:szCs w:val="18"/>
          <w:lang w:eastAsia="zh-CN"/>
        </w:rPr>
        <w:t>客户依据此优惠有资格访问</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的设备数量等于客户接受此</w:t>
      </w:r>
      <w:r w:rsidRPr="001E20FA">
        <w:rPr>
          <w:rFonts w:eastAsia="SimSun" w:cs="Tahoma"/>
          <w:color w:val="000000"/>
          <w:szCs w:val="18"/>
          <w:lang w:eastAsia="zh-CN"/>
        </w:rPr>
        <w:t xml:space="preserve"> Windows Intune </w:t>
      </w:r>
      <w:r w:rsidRPr="001E20FA">
        <w:rPr>
          <w:rFonts w:eastAsia="SimSun" w:cs="Tahoma"/>
          <w:szCs w:val="18"/>
          <w:lang w:eastAsia="zh-CN"/>
        </w:rPr>
        <w:t>（每设备）</w:t>
      </w:r>
      <w:r w:rsidRPr="001E20FA">
        <w:rPr>
          <w:rFonts w:eastAsia="SimSun" w:cs="Tahoma"/>
          <w:color w:val="000000"/>
          <w:szCs w:val="18"/>
          <w:lang w:eastAsia="zh-CN"/>
        </w:rPr>
        <w:t>优惠时拥有的</w:t>
      </w:r>
      <w:r w:rsidRPr="001E20FA">
        <w:rPr>
          <w:rFonts w:eastAsia="SimSun" w:cs="Tahoma"/>
          <w:color w:val="000000"/>
          <w:szCs w:val="18"/>
          <w:lang w:eastAsia="zh-CN"/>
        </w:rPr>
        <w:t xml:space="preserve"> AIS </w:t>
      </w:r>
      <w:r w:rsidRPr="001E20FA">
        <w:rPr>
          <w:rFonts w:eastAsia="SimSun" w:cs="Tahoma"/>
          <w:color w:val="000000"/>
          <w:szCs w:val="18"/>
          <w:lang w:eastAsia="zh-CN"/>
        </w:rPr>
        <w:t>订购席位总数。</w:t>
      </w:r>
      <w:r w:rsidRPr="001E20FA">
        <w:rPr>
          <w:rFonts w:eastAsia="SimSun" w:cs="Tahoma"/>
          <w:color w:val="000000"/>
          <w:szCs w:val="18"/>
        </w:rPr>
        <w:t>在客户接受</w:t>
      </w:r>
      <w:r w:rsidRPr="001E20FA">
        <w:rPr>
          <w:rFonts w:eastAsia="SimSun" w:cs="Tahoma"/>
          <w:color w:val="000000"/>
          <w:szCs w:val="18"/>
        </w:rPr>
        <w:t xml:space="preserve"> Windows</w:t>
      </w:r>
      <w:r w:rsidR="006E5582">
        <w:rPr>
          <w:rFonts w:eastAsia="SimSun" w:cs="Tahoma"/>
          <w:color w:val="000000"/>
          <w:szCs w:val="18"/>
          <w:vertAlign w:val="superscript"/>
        </w:rPr>
        <w:t xml:space="preserve">® </w:t>
      </w:r>
      <w:r w:rsidRPr="001E20FA">
        <w:rPr>
          <w:rFonts w:eastAsia="SimSun" w:cs="Tahoma"/>
          <w:color w:val="000000"/>
          <w:szCs w:val="18"/>
        </w:rPr>
        <w:t xml:space="preserve">Intune </w:t>
      </w:r>
      <w:r w:rsidRPr="001E20FA">
        <w:rPr>
          <w:rFonts w:eastAsia="SimSun" w:cs="Tahoma"/>
          <w:color w:val="000000"/>
          <w:szCs w:val="18"/>
        </w:rPr>
        <w:t>优惠之前的任何时候添加到有效帐户中的</w:t>
      </w:r>
      <w:r w:rsidRPr="001E20FA">
        <w:rPr>
          <w:rFonts w:eastAsia="SimSun" w:cs="Tahoma"/>
          <w:color w:val="000000"/>
          <w:szCs w:val="18"/>
        </w:rPr>
        <w:t xml:space="preserve"> AIS </w:t>
      </w:r>
      <w:r w:rsidRPr="001E20FA">
        <w:rPr>
          <w:rFonts w:eastAsia="SimSun" w:cs="Tahoma"/>
          <w:color w:val="000000"/>
          <w:szCs w:val="18"/>
        </w:rPr>
        <w:t>席位都将计算在内。</w:t>
      </w:r>
    </w:p>
    <w:p w14:paraId="6BF3E23C" w14:textId="77777777" w:rsidR="0031394C" w:rsidRPr="001E20FA" w:rsidRDefault="0031394C" w:rsidP="00F21E5F">
      <w:pPr>
        <w:numPr>
          <w:ilvl w:val="1"/>
          <w:numId w:val="100"/>
        </w:numPr>
        <w:spacing w:after="60"/>
        <w:rPr>
          <w:rFonts w:eastAsia="SimSun" w:cs="Tahoma"/>
          <w:lang w:eastAsia="zh-CN"/>
        </w:rPr>
      </w:pPr>
      <w:r w:rsidRPr="001E20FA">
        <w:rPr>
          <w:rFonts w:eastAsia="SimSun" w:cs="Tahoma"/>
          <w:color w:val="000000"/>
          <w:szCs w:val="18"/>
          <w:lang w:eastAsia="zh-CN"/>
        </w:rPr>
        <w:t>在客户接受此</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优惠之后获得的</w:t>
      </w:r>
      <w:r w:rsidRPr="001E20FA">
        <w:rPr>
          <w:rFonts w:eastAsia="SimSun" w:cs="Tahoma"/>
          <w:color w:val="000000"/>
          <w:szCs w:val="18"/>
          <w:lang w:eastAsia="zh-CN"/>
        </w:rPr>
        <w:t xml:space="preserve"> MDOP </w:t>
      </w:r>
      <w:r w:rsidRPr="001E20FA">
        <w:rPr>
          <w:rFonts w:eastAsia="SimSun" w:cs="Tahoma"/>
          <w:color w:val="000000"/>
          <w:szCs w:val="18"/>
          <w:lang w:eastAsia="zh-CN"/>
        </w:rPr>
        <w:t>席位（包括依据其批量许可协议通过校正过程获得的许可）将没有资格依据本优惠访问</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。如果客户希望通过超出本优惠许可数量的设备访问</w:t>
      </w:r>
      <w:r w:rsidRPr="001E20FA">
        <w:rPr>
          <w:rFonts w:eastAsia="SimSun" w:cs="Tahoma"/>
          <w:color w:val="000000"/>
          <w:szCs w:val="18"/>
          <w:lang w:eastAsia="zh-CN"/>
        </w:rPr>
        <w:t xml:space="preserve"> Windows Intune</w:t>
      </w:r>
      <w:r w:rsidRPr="001E20FA">
        <w:rPr>
          <w:rFonts w:eastAsia="SimSun" w:cs="Tahoma"/>
          <w:szCs w:val="18"/>
          <w:lang w:eastAsia="zh-CN"/>
        </w:rPr>
        <w:t>（每设备）</w:t>
      </w:r>
      <w:r w:rsidRPr="001E20FA">
        <w:rPr>
          <w:rFonts w:eastAsia="SimSun" w:cs="Tahoma"/>
          <w:color w:val="000000"/>
          <w:szCs w:val="18"/>
          <w:lang w:eastAsia="zh-CN"/>
        </w:rPr>
        <w:t>，其将需要单独获得附加许可。</w:t>
      </w:r>
    </w:p>
    <w:p w14:paraId="6BF3E23D" w14:textId="77777777" w:rsidR="005403C8" w:rsidRPr="001A1ABA" w:rsidRDefault="0031394C" w:rsidP="00F21E5F">
      <w:pPr>
        <w:numPr>
          <w:ilvl w:val="1"/>
          <w:numId w:val="100"/>
        </w:numPr>
        <w:spacing w:after="60"/>
        <w:rPr>
          <w:rFonts w:eastAsia="SimSun" w:cs="Tahoma"/>
          <w:spacing w:val="-2"/>
        </w:rPr>
      </w:pPr>
      <w:r w:rsidRPr="001A1ABA">
        <w:rPr>
          <w:rFonts w:eastAsia="SimSun" w:cs="Tahoma"/>
          <w:color w:val="000000"/>
          <w:spacing w:val="-2"/>
          <w:szCs w:val="18"/>
        </w:rPr>
        <w:t>依据此优惠访问</w:t>
      </w:r>
      <w:r w:rsidRPr="001A1ABA">
        <w:rPr>
          <w:rFonts w:eastAsia="SimSun" w:cs="Tahoma"/>
          <w:color w:val="000000"/>
          <w:spacing w:val="-2"/>
          <w:szCs w:val="18"/>
        </w:rPr>
        <w:t xml:space="preserve"> Windows Intune</w:t>
      </w:r>
      <w:r w:rsidRPr="001A1ABA">
        <w:rPr>
          <w:rFonts w:eastAsia="SimSun" w:cs="Tahoma"/>
          <w:spacing w:val="-2"/>
          <w:szCs w:val="18"/>
        </w:rPr>
        <w:t>（每设备）</w:t>
      </w:r>
      <w:r w:rsidRPr="001A1ABA">
        <w:rPr>
          <w:rFonts w:eastAsia="SimSun" w:cs="Tahoma"/>
          <w:color w:val="000000"/>
          <w:spacing w:val="-2"/>
          <w:szCs w:val="18"/>
        </w:rPr>
        <w:t>的权利不包括任何使用</w:t>
      </w:r>
      <w:r w:rsidRPr="001A1ABA">
        <w:rPr>
          <w:rFonts w:eastAsia="SimSun" w:cs="Tahoma"/>
          <w:color w:val="000000"/>
          <w:spacing w:val="-2"/>
          <w:szCs w:val="18"/>
        </w:rPr>
        <w:t xml:space="preserve"> Windows </w:t>
      </w:r>
      <w:r w:rsidRPr="001A1ABA">
        <w:rPr>
          <w:rFonts w:eastAsia="SimSun" w:cs="Tahoma"/>
          <w:color w:val="000000"/>
          <w:spacing w:val="-2"/>
          <w:szCs w:val="18"/>
        </w:rPr>
        <w:t>桌面操作系统的权利。</w:t>
      </w:r>
      <w:bookmarkStart w:id="1120" w:name="_24_Windows®_Companion"/>
      <w:bookmarkStart w:id="1121" w:name="_24_Windows®_8"/>
      <w:bookmarkStart w:id="1122" w:name="Sys_22WindowsPartnersLearning"/>
      <w:bookmarkEnd w:id="1116"/>
      <w:bookmarkEnd w:id="1120"/>
      <w:bookmarkEnd w:id="1121"/>
    </w:p>
    <w:p w14:paraId="6BF3E23E" w14:textId="77777777" w:rsidR="00810479" w:rsidRPr="001E20FA" w:rsidRDefault="00810479" w:rsidP="00F21E5F">
      <w:pPr>
        <w:contextualSpacing/>
        <w:rPr>
          <w:rFonts w:eastAsia="SimSun" w:cs="Tahoma"/>
        </w:rPr>
      </w:pPr>
    </w:p>
    <w:p w14:paraId="6BF3E23F" w14:textId="77777777" w:rsidR="007A73DF" w:rsidRPr="001E20FA" w:rsidRDefault="007A73DF" w:rsidP="00F21E5F">
      <w:pPr>
        <w:contextualSpacing/>
        <w:rPr>
          <w:rFonts w:eastAsia="SimSun" w:cs="Tahoma"/>
        </w:rPr>
      </w:pPr>
    </w:p>
    <w:p w14:paraId="6BF3E240" w14:textId="77777777" w:rsidR="005D4DAB" w:rsidRPr="001E20FA" w:rsidRDefault="00B26237" w:rsidP="00F21E5F">
      <w:pPr>
        <w:pStyle w:val="Heading3"/>
        <w:rPr>
          <w:rFonts w:ascii="Tahoma" w:eastAsia="SimSun" w:hAnsi="Tahoma" w:cs="Tahoma"/>
        </w:rPr>
      </w:pPr>
      <w:bookmarkStart w:id="1123" w:name="_26_Windows®_8"/>
      <w:bookmarkStart w:id="1124" w:name="_Toc336338284"/>
      <w:bookmarkStart w:id="1125" w:name="_Toc348164890"/>
      <w:bookmarkEnd w:id="1123"/>
      <w:r w:rsidRPr="001E20FA">
        <w:rPr>
          <w:rFonts w:ascii="Tahoma" w:eastAsia="SimSun" w:hAnsi="Tahoma" w:cs="Tahoma"/>
          <w:caps/>
          <w:color w:val="F66400"/>
          <w:sz w:val="22"/>
          <w:vertAlign w:val="superscript"/>
        </w:rPr>
        <w:t>26</w:t>
      </w:r>
      <w:r w:rsidRPr="001E20FA">
        <w:rPr>
          <w:rFonts w:ascii="Tahoma" w:eastAsia="SimSun" w:hAnsi="Tahoma" w:cs="Tahoma"/>
          <w:color w:val="F66400"/>
          <w:sz w:val="22"/>
        </w:rPr>
        <w:t xml:space="preserve"> Windows</w:t>
      </w:r>
      <w:r w:rsidR="006E5582">
        <w:rPr>
          <w:rFonts w:ascii="Tahoma" w:eastAsia="SimSun" w:hAnsi="Tahoma" w:cs="Tahoma"/>
          <w:color w:val="F66400"/>
          <w:sz w:val="22"/>
          <w:vertAlign w:val="superscript"/>
        </w:rPr>
        <w:t>®</w:t>
      </w:r>
      <w:r w:rsidR="006E5582" w:rsidRPr="001A1ABA">
        <w:rPr>
          <w:rFonts w:ascii="Tahoma" w:eastAsia="SimSun" w:hAnsi="Tahoma" w:cs="Tahoma"/>
          <w:color w:val="F66400"/>
          <w:sz w:val="22"/>
        </w:rPr>
        <w:t xml:space="preserve"> </w:t>
      </w:r>
      <w:r w:rsidRPr="001E20FA">
        <w:rPr>
          <w:rFonts w:ascii="Tahoma" w:eastAsia="SimSun" w:hAnsi="Tahoma" w:cs="Tahoma"/>
          <w:color w:val="F66400"/>
          <w:sz w:val="22"/>
        </w:rPr>
        <w:t>8 Enterprise Sideloading</w:t>
      </w:r>
      <w:bookmarkEnd w:id="1124"/>
      <w:bookmarkEnd w:id="1125"/>
    </w:p>
    <w:p w14:paraId="6BF3E241" w14:textId="77777777" w:rsidR="009B2474" w:rsidRPr="001E20FA" w:rsidRDefault="009B2474" w:rsidP="00F21E5F">
      <w:pPr>
        <w:rPr>
          <w:rFonts w:eastAsia="SimSun" w:cs="Tahoma"/>
        </w:rPr>
      </w:pPr>
    </w:p>
    <w:p w14:paraId="6BF3E242" w14:textId="77777777" w:rsidR="009B2474" w:rsidRPr="001E20FA" w:rsidRDefault="009B2474" w:rsidP="00F21E5F">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1E20FA" w14:paraId="6BF3E246"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6BF3E243" w14:textId="77777777" w:rsidR="005D4DAB" w:rsidRPr="001E20FA" w:rsidRDefault="00433F5F" w:rsidP="00F21E5F">
            <w:pPr>
              <w:jc w:val="center"/>
              <w:rPr>
                <w:rFonts w:eastAsia="SimSun" w:cs="Tahoma"/>
                <w:b/>
                <w:bCs/>
                <w:szCs w:val="18"/>
              </w:rPr>
            </w:pPr>
            <w:r w:rsidRPr="001E20FA">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6BF3E244" w14:textId="77777777" w:rsidR="005D4DAB" w:rsidRPr="001E20FA" w:rsidRDefault="005D4DAB" w:rsidP="00F21E5F">
            <w:pPr>
              <w:jc w:val="center"/>
              <w:rPr>
                <w:rFonts w:eastAsia="SimSun" w:cs="Tahoma"/>
                <w:b/>
                <w:bCs/>
                <w:szCs w:val="18"/>
              </w:rPr>
            </w:pPr>
            <w:r w:rsidRPr="001E20FA">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BF3E245" w14:textId="77777777" w:rsidR="005D4DAB" w:rsidRPr="001E20FA" w:rsidRDefault="005D4DAB" w:rsidP="00F21E5F">
            <w:pPr>
              <w:jc w:val="center"/>
              <w:rPr>
                <w:rFonts w:eastAsia="SimSun" w:cs="Tahoma"/>
                <w:b/>
                <w:bCs/>
                <w:szCs w:val="18"/>
              </w:rPr>
            </w:pPr>
            <w:r w:rsidRPr="001E20FA">
              <w:rPr>
                <w:rFonts w:eastAsia="SimSun" w:cs="Tahoma"/>
                <w:b/>
                <w:bCs/>
                <w:szCs w:val="18"/>
              </w:rPr>
              <w:t>作为</w:t>
            </w:r>
            <w:r w:rsidRPr="001E20FA">
              <w:rPr>
                <w:rFonts w:eastAsia="SimSun" w:cs="Tahoma"/>
                <w:b/>
                <w:bCs/>
                <w:szCs w:val="18"/>
              </w:rPr>
              <w:t xml:space="preserve"> SA </w:t>
            </w:r>
            <w:r w:rsidRPr="001E20FA">
              <w:rPr>
                <w:rFonts w:eastAsia="SimSun" w:cs="Tahoma"/>
                <w:b/>
                <w:bCs/>
                <w:szCs w:val="18"/>
              </w:rPr>
              <w:t>权益提供</w:t>
            </w:r>
          </w:p>
        </w:tc>
      </w:tr>
      <w:tr w:rsidR="005D4DAB" w:rsidRPr="001E20FA" w14:paraId="6BF3E24A"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BF3E247" w14:textId="77777777" w:rsidR="005D4DAB" w:rsidRPr="001E20FA" w:rsidRDefault="005D4DAB" w:rsidP="00F21E5F">
            <w:pPr>
              <w:jc w:val="center"/>
              <w:rPr>
                <w:rFonts w:eastAsia="SimSun" w:cs="Tahoma"/>
                <w:b/>
                <w:bCs/>
                <w:szCs w:val="18"/>
              </w:rPr>
            </w:pPr>
            <w:r w:rsidRPr="001E20FA">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14:paraId="6BF3E248" w14:textId="77777777" w:rsidR="005D4DAB" w:rsidRPr="001E20FA" w:rsidRDefault="005D4DAB" w:rsidP="00F21E5F">
            <w:pPr>
              <w:jc w:val="center"/>
              <w:rPr>
                <w:rFonts w:eastAsia="SimSun" w:cs="Tahoma"/>
                <w:szCs w:val="18"/>
              </w:rPr>
            </w:pPr>
            <w:r w:rsidRPr="001E20FA">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BF3E249" w14:textId="77777777" w:rsidR="005D4DAB" w:rsidRPr="001E20FA" w:rsidRDefault="005D4DAB" w:rsidP="00F21E5F">
            <w:pPr>
              <w:jc w:val="center"/>
              <w:rPr>
                <w:rFonts w:eastAsia="SimSun" w:cs="Tahoma"/>
                <w:szCs w:val="18"/>
              </w:rPr>
            </w:pPr>
          </w:p>
        </w:tc>
      </w:tr>
      <w:tr w:rsidR="005D4DAB" w:rsidRPr="001E20FA" w14:paraId="6BF3E24E"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F3E24B" w14:textId="77777777" w:rsidR="005D4DAB" w:rsidRPr="001E20FA" w:rsidRDefault="005D4DAB" w:rsidP="00F21E5F">
            <w:pPr>
              <w:jc w:val="center"/>
              <w:rPr>
                <w:rFonts w:eastAsia="SimSun" w:cs="Tahoma"/>
                <w:b/>
                <w:bCs/>
                <w:szCs w:val="18"/>
              </w:rPr>
            </w:pPr>
            <w:r w:rsidRPr="001E20FA">
              <w:rPr>
                <w:rFonts w:eastAsia="SimSun" w:cs="Tahoma"/>
                <w:b/>
                <w:bCs/>
                <w:szCs w:val="18"/>
              </w:rPr>
              <w:t>选择</w:t>
            </w:r>
            <w:r w:rsidRPr="001E20FA">
              <w:rPr>
                <w:rFonts w:eastAsia="SimSun" w:cs="Tahoma"/>
                <w:b/>
                <w:bCs/>
                <w:szCs w:val="18"/>
              </w:rPr>
              <w:t>/</w:t>
            </w:r>
            <w:r w:rsidRPr="001E20FA">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14:paraId="6BF3E24C" w14:textId="77777777" w:rsidR="005D4DAB" w:rsidRPr="001E20FA" w:rsidRDefault="005D4DAB" w:rsidP="00F21E5F">
            <w:pPr>
              <w:jc w:val="center"/>
              <w:rPr>
                <w:rFonts w:eastAsia="SimSun" w:cs="Tahoma"/>
                <w:szCs w:val="18"/>
              </w:rPr>
            </w:pPr>
            <w:r w:rsidRPr="001E20FA">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F3E24D" w14:textId="77777777" w:rsidR="005D4DAB" w:rsidRPr="001E20FA" w:rsidRDefault="005D4DAB" w:rsidP="00F21E5F">
            <w:pPr>
              <w:jc w:val="center"/>
              <w:rPr>
                <w:rFonts w:eastAsia="SimSun" w:cs="Tahoma"/>
                <w:szCs w:val="18"/>
              </w:rPr>
            </w:pPr>
            <w:r w:rsidRPr="001E20FA">
              <w:rPr>
                <w:rFonts w:eastAsia="SimSun" w:cs="Tahoma"/>
                <w:szCs w:val="18"/>
              </w:rPr>
              <w:t>x</w:t>
            </w:r>
          </w:p>
        </w:tc>
      </w:tr>
      <w:tr w:rsidR="005D4DAB" w:rsidRPr="001E20FA" w14:paraId="6BF3E25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F3E24F" w14:textId="77777777" w:rsidR="005D4DAB" w:rsidRPr="001E20FA" w:rsidRDefault="005D4DAB" w:rsidP="00F21E5F">
            <w:pPr>
              <w:jc w:val="center"/>
              <w:rPr>
                <w:rFonts w:eastAsia="SimSun" w:cs="Tahoma"/>
                <w:b/>
                <w:bCs/>
                <w:szCs w:val="18"/>
              </w:rPr>
            </w:pPr>
            <w:r w:rsidRPr="001E20FA">
              <w:rPr>
                <w:rFonts w:eastAsia="SimSun" w:cs="Tahoma"/>
                <w:b/>
                <w:bCs/>
                <w:szCs w:val="18"/>
              </w:rPr>
              <w:t>企业协议</w:t>
            </w:r>
            <w:r w:rsidRPr="001E20FA">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6BF3E250" w14:textId="77777777" w:rsidR="005D4DAB" w:rsidRPr="001E20FA" w:rsidRDefault="005D4DAB" w:rsidP="00F21E5F">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F3E251" w14:textId="77777777" w:rsidR="005D4DAB" w:rsidRPr="001E20FA" w:rsidRDefault="005D4DAB" w:rsidP="00F21E5F">
            <w:pPr>
              <w:jc w:val="center"/>
              <w:rPr>
                <w:rFonts w:eastAsia="SimSun" w:cs="Tahoma"/>
                <w:szCs w:val="18"/>
              </w:rPr>
            </w:pPr>
            <w:r w:rsidRPr="001E20FA">
              <w:rPr>
                <w:rFonts w:eastAsia="SimSun" w:cs="Tahoma"/>
                <w:szCs w:val="18"/>
              </w:rPr>
              <w:t>x</w:t>
            </w:r>
          </w:p>
        </w:tc>
      </w:tr>
      <w:tr w:rsidR="00755633" w:rsidRPr="001E20FA" w14:paraId="6BF3E25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F3E253" w14:textId="77777777" w:rsidR="00755633" w:rsidRPr="001E20FA" w:rsidRDefault="00755633" w:rsidP="00F21E5F">
            <w:pPr>
              <w:jc w:val="center"/>
              <w:rPr>
                <w:rFonts w:eastAsia="SimSun" w:cs="Tahoma"/>
                <w:b/>
                <w:bCs/>
                <w:szCs w:val="18"/>
              </w:rPr>
            </w:pPr>
            <w:r w:rsidRPr="001E20FA">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6BF3E254" w14:textId="77777777" w:rsidR="00755633" w:rsidRPr="001E20FA" w:rsidRDefault="00755633" w:rsidP="00F21E5F">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F3E255" w14:textId="77777777" w:rsidR="00755633" w:rsidRPr="001E20FA" w:rsidRDefault="00755633" w:rsidP="00F21E5F">
            <w:pPr>
              <w:jc w:val="center"/>
              <w:rPr>
                <w:rFonts w:eastAsia="SimSun" w:cs="Tahoma"/>
                <w:szCs w:val="18"/>
              </w:rPr>
            </w:pPr>
            <w:r w:rsidRPr="001E20FA">
              <w:rPr>
                <w:rFonts w:eastAsia="SimSun" w:cs="Tahoma"/>
                <w:szCs w:val="18"/>
              </w:rPr>
              <w:t>x</w:t>
            </w:r>
          </w:p>
        </w:tc>
      </w:tr>
    </w:tbl>
    <w:p w14:paraId="6BF3E257" w14:textId="77777777" w:rsidR="005D4DAB" w:rsidRPr="001E20FA" w:rsidRDefault="005D4DAB" w:rsidP="00F21E5F">
      <w:pPr>
        <w:ind w:left="900"/>
        <w:rPr>
          <w:rFonts w:eastAsia="SimSun" w:cs="Tahoma"/>
        </w:rPr>
      </w:pPr>
    </w:p>
    <w:p w14:paraId="6BF3E258" w14:textId="77777777" w:rsidR="005D4DAB" w:rsidRPr="001A1ABA" w:rsidRDefault="005D4DAB" w:rsidP="001A1ABA">
      <w:pPr>
        <w:ind w:left="720"/>
        <w:rPr>
          <w:rFonts w:eastAsia="SimSun" w:cs="Tahoma"/>
          <w:spacing w:val="-4"/>
        </w:rPr>
      </w:pPr>
      <w:r w:rsidRPr="001A1ABA">
        <w:rPr>
          <w:rFonts w:eastAsia="SimSun" w:cs="Tahoma"/>
          <w:spacing w:val="-4"/>
          <w:szCs w:val="18"/>
        </w:rPr>
        <w:t xml:space="preserve">Windows Enterprise Sideloading </w:t>
      </w:r>
      <w:r w:rsidRPr="001A1ABA">
        <w:rPr>
          <w:rFonts w:eastAsia="SimSun" w:cs="Tahoma"/>
          <w:spacing w:val="-4"/>
          <w:szCs w:val="18"/>
        </w:rPr>
        <w:t>正在将新的</w:t>
      </w:r>
      <w:r w:rsidRPr="001A1ABA">
        <w:rPr>
          <w:rFonts w:eastAsia="SimSun" w:cs="Tahoma"/>
          <w:spacing w:val="-4"/>
          <w:szCs w:val="18"/>
        </w:rPr>
        <w:t xml:space="preserve"> Windows 8 </w:t>
      </w:r>
      <w:r w:rsidRPr="001A1ABA">
        <w:rPr>
          <w:rFonts w:eastAsia="SimSun" w:cs="Tahoma"/>
          <w:spacing w:val="-4"/>
          <w:szCs w:val="18"/>
        </w:rPr>
        <w:t>应用程序（为客户的利益使用）直接安装到设备，而没有通过</w:t>
      </w:r>
      <w:r w:rsidRPr="001A1ABA">
        <w:rPr>
          <w:rFonts w:eastAsia="SimSun" w:cs="Tahoma"/>
          <w:spacing w:val="-4"/>
          <w:szCs w:val="18"/>
        </w:rPr>
        <w:t xml:space="preserve"> Windows </w:t>
      </w:r>
      <w:r w:rsidRPr="001A1ABA">
        <w:rPr>
          <w:rFonts w:eastAsia="SimSun" w:cs="Tahoma"/>
          <w:spacing w:val="-4"/>
          <w:szCs w:val="18"/>
        </w:rPr>
        <w:t>应用商店。在任意</w:t>
      </w:r>
      <w:r w:rsidRPr="001A1ABA">
        <w:rPr>
          <w:rFonts w:eastAsia="SimSun" w:cs="Tahoma"/>
          <w:spacing w:val="-4"/>
          <w:szCs w:val="18"/>
        </w:rPr>
        <w:t xml:space="preserve"> VL </w:t>
      </w:r>
      <w:r w:rsidRPr="001A1ABA">
        <w:rPr>
          <w:rFonts w:eastAsia="SimSun" w:cs="Tahoma"/>
          <w:spacing w:val="-4"/>
          <w:szCs w:val="18"/>
        </w:rPr>
        <w:t>计划中，运行</w:t>
      </w:r>
      <w:r w:rsidRPr="001A1ABA">
        <w:rPr>
          <w:rFonts w:eastAsia="SimSun" w:cs="Tahoma"/>
          <w:spacing w:val="-4"/>
          <w:szCs w:val="18"/>
        </w:rPr>
        <w:t xml:space="preserve"> Windows 8 Enterprise </w:t>
      </w:r>
      <w:r w:rsidRPr="001A1ABA">
        <w:rPr>
          <w:rFonts w:eastAsia="SimSun" w:cs="Tahoma"/>
          <w:spacing w:val="-4"/>
          <w:szCs w:val="18"/>
        </w:rPr>
        <w:t>版本的设备在加入域之后便已启用</w:t>
      </w:r>
      <w:r w:rsidRPr="001A1ABA">
        <w:rPr>
          <w:rFonts w:eastAsia="SimSun" w:cs="Tahoma"/>
          <w:spacing w:val="-4"/>
          <w:szCs w:val="18"/>
        </w:rPr>
        <w:t xml:space="preserve"> Windows Enterprise Sideloading </w:t>
      </w:r>
      <w:r w:rsidRPr="001A1ABA">
        <w:rPr>
          <w:rFonts w:eastAsia="SimSun" w:cs="Tahoma"/>
          <w:spacing w:val="-4"/>
          <w:szCs w:val="18"/>
        </w:rPr>
        <w:t>的相应功能。</w:t>
      </w:r>
      <w:r w:rsidRPr="001A1ABA">
        <w:rPr>
          <w:rFonts w:eastAsia="SimSun" w:cs="Tahoma"/>
          <w:spacing w:val="-4"/>
          <w:szCs w:val="18"/>
        </w:rPr>
        <w:t xml:space="preserve">Windows Enterprise Sideloading </w:t>
      </w:r>
      <w:r w:rsidRPr="001A1ABA">
        <w:rPr>
          <w:rFonts w:eastAsia="SimSun" w:cs="Tahoma"/>
          <w:spacing w:val="-4"/>
          <w:szCs w:val="18"/>
        </w:rPr>
        <w:t>也可通过使用产品密钥，在未加入域的运行</w:t>
      </w:r>
      <w:r w:rsidRPr="001A1ABA">
        <w:rPr>
          <w:rFonts w:eastAsia="SimSun" w:cs="Tahoma"/>
          <w:spacing w:val="-4"/>
          <w:szCs w:val="18"/>
        </w:rPr>
        <w:t xml:space="preserve"> Windows 8 Enterprise </w:t>
      </w:r>
      <w:r w:rsidRPr="001A1ABA">
        <w:rPr>
          <w:rFonts w:eastAsia="SimSun" w:cs="Tahoma"/>
          <w:spacing w:val="-4"/>
          <w:szCs w:val="18"/>
        </w:rPr>
        <w:t>的设备上启用，或在运行</w:t>
      </w:r>
      <w:r w:rsidRPr="001A1ABA">
        <w:rPr>
          <w:rFonts w:eastAsia="SimSun" w:cs="Tahoma"/>
          <w:spacing w:val="-4"/>
          <w:szCs w:val="18"/>
        </w:rPr>
        <w:t xml:space="preserve"> Windows 8 Pro </w:t>
      </w:r>
      <w:r w:rsidRPr="001A1ABA">
        <w:rPr>
          <w:rFonts w:eastAsia="SimSun" w:cs="Tahoma"/>
          <w:spacing w:val="-4"/>
          <w:szCs w:val="18"/>
        </w:rPr>
        <w:t>或</w:t>
      </w:r>
      <w:r w:rsidRPr="001A1ABA">
        <w:rPr>
          <w:rFonts w:eastAsia="SimSun" w:cs="Tahoma"/>
          <w:spacing w:val="-4"/>
          <w:szCs w:val="18"/>
        </w:rPr>
        <w:t xml:space="preserve"> Windows RT </w:t>
      </w:r>
      <w:r w:rsidRPr="001A1ABA">
        <w:rPr>
          <w:rFonts w:eastAsia="SimSun" w:cs="Tahoma"/>
          <w:spacing w:val="-4"/>
          <w:szCs w:val="18"/>
        </w:rPr>
        <w:t>的设备上启用。</w:t>
      </w:r>
      <w:r w:rsidR="001A1ABA">
        <w:rPr>
          <w:rFonts w:eastAsia="SimSun" w:cs="Tahoma"/>
          <w:spacing w:val="-4"/>
          <w:szCs w:val="18"/>
        </w:rPr>
        <w:br/>
      </w:r>
      <w:r w:rsidRPr="001A1ABA">
        <w:rPr>
          <w:rFonts w:eastAsia="SimSun" w:cs="Tahoma"/>
          <w:spacing w:val="-4"/>
          <w:szCs w:val="18"/>
        </w:rPr>
        <w:t>任何情况下，</w:t>
      </w:r>
      <w:r w:rsidRPr="001A1ABA">
        <w:rPr>
          <w:rFonts w:eastAsia="SimSun" w:cs="Tahoma"/>
          <w:spacing w:val="-4"/>
          <w:szCs w:val="18"/>
        </w:rPr>
        <w:t xml:space="preserve">Windows Enterprise Sideloading </w:t>
      </w:r>
      <w:r w:rsidRPr="001A1ABA">
        <w:rPr>
          <w:rFonts w:eastAsia="SimSun" w:cs="Tahoma"/>
          <w:spacing w:val="-4"/>
          <w:szCs w:val="18"/>
        </w:rPr>
        <w:t>只能用于部署为批量许可客户的权益使用的应用程序。</w:t>
      </w:r>
      <w:r w:rsidRPr="001A1ABA">
        <w:rPr>
          <w:rFonts w:eastAsia="SimSun" w:cs="Tahoma"/>
          <w:spacing w:val="-4"/>
          <w:szCs w:val="18"/>
        </w:rPr>
        <w:t>Windows</w:t>
      </w:r>
      <w:r w:rsidR="001A1ABA">
        <w:rPr>
          <w:rFonts w:eastAsia="SimSun" w:cs="Tahoma"/>
          <w:spacing w:val="-4"/>
          <w:szCs w:val="18"/>
        </w:rPr>
        <w:t> </w:t>
      </w:r>
      <w:r w:rsidRPr="001A1ABA">
        <w:rPr>
          <w:rFonts w:eastAsia="SimSun" w:cs="Tahoma"/>
          <w:spacing w:val="-4"/>
          <w:szCs w:val="18"/>
        </w:rPr>
        <w:t xml:space="preserve">Enterprise Sideloading </w:t>
      </w:r>
      <w:r w:rsidRPr="001A1ABA">
        <w:rPr>
          <w:rFonts w:eastAsia="SimSun" w:cs="Tahoma"/>
          <w:spacing w:val="-4"/>
          <w:szCs w:val="18"/>
        </w:rPr>
        <w:t>功能是对</w:t>
      </w:r>
      <w:r w:rsidRPr="001A1ABA">
        <w:rPr>
          <w:rFonts w:eastAsia="SimSun" w:cs="Tahoma"/>
          <w:spacing w:val="-4"/>
          <w:szCs w:val="18"/>
        </w:rPr>
        <w:t xml:space="preserve"> Windows </w:t>
      </w:r>
      <w:r w:rsidRPr="001A1ABA">
        <w:rPr>
          <w:rFonts w:eastAsia="SimSun" w:cs="Tahoma"/>
          <w:spacing w:val="-4"/>
          <w:szCs w:val="18"/>
        </w:rPr>
        <w:t>桌面操作系统的补充，因此适用于</w:t>
      </w:r>
      <w:r w:rsidRPr="001A1ABA">
        <w:rPr>
          <w:rFonts w:eastAsia="SimSun" w:cs="Tahoma"/>
          <w:spacing w:val="-4"/>
          <w:szCs w:val="18"/>
        </w:rPr>
        <w:t xml:space="preserve"> Windows </w:t>
      </w:r>
      <w:r w:rsidRPr="001A1ABA">
        <w:rPr>
          <w:rFonts w:eastAsia="SimSun" w:cs="Tahoma"/>
          <w:spacing w:val="-4"/>
          <w:szCs w:val="18"/>
        </w:rPr>
        <w:t>桌面操作系统的许可条款，也同样适用于客户对该功能的使用。</w:t>
      </w:r>
    </w:p>
    <w:p w14:paraId="6BF3E259" w14:textId="77777777" w:rsidR="005D4DAB" w:rsidRPr="001E20FA" w:rsidRDefault="005D4DAB" w:rsidP="00F21E5F">
      <w:pPr>
        <w:ind w:left="900"/>
        <w:rPr>
          <w:rFonts w:eastAsia="SimSun" w:cs="Tahoma"/>
        </w:rPr>
      </w:pPr>
    </w:p>
    <w:p w14:paraId="6BF3E25A" w14:textId="77777777" w:rsidR="005D4DAB" w:rsidRPr="001E20FA" w:rsidRDefault="005D4DAB" w:rsidP="00F21E5F">
      <w:pPr>
        <w:spacing w:after="60"/>
        <w:ind w:left="720"/>
        <w:rPr>
          <w:rFonts w:eastAsia="SimSun" w:cs="Tahoma"/>
        </w:rPr>
      </w:pPr>
      <w:r w:rsidRPr="001E20FA">
        <w:rPr>
          <w:rFonts w:eastAsia="SimSun" w:cs="Tahoma"/>
          <w:b/>
          <w:szCs w:val="18"/>
        </w:rPr>
        <w:t>软件保障权益</w:t>
      </w:r>
    </w:p>
    <w:p w14:paraId="6BF3E25B" w14:textId="77777777" w:rsidR="005D4DAB" w:rsidRPr="001E20FA" w:rsidRDefault="005D4DAB" w:rsidP="00F21E5F">
      <w:pPr>
        <w:ind w:left="720"/>
        <w:rPr>
          <w:rFonts w:eastAsia="SimSun" w:cs="Tahoma"/>
        </w:rPr>
      </w:pPr>
      <w:r w:rsidRPr="001E20FA">
        <w:rPr>
          <w:rFonts w:eastAsia="SimSun" w:cs="Tahoma"/>
          <w:szCs w:val="18"/>
        </w:rPr>
        <w:t>可用于在以下任何设备上启用</w:t>
      </w:r>
      <w:r w:rsidRPr="001E20FA">
        <w:rPr>
          <w:rFonts w:eastAsia="SimSun" w:cs="Tahoma"/>
          <w:szCs w:val="18"/>
        </w:rPr>
        <w:t xml:space="preserve"> Windows Enterprise Sideloading </w:t>
      </w:r>
      <w:r w:rsidRPr="001E20FA">
        <w:rPr>
          <w:rFonts w:eastAsia="SimSun" w:cs="Tahoma"/>
          <w:szCs w:val="18"/>
        </w:rPr>
        <w:t>的产品密钥：</w:t>
      </w:r>
    </w:p>
    <w:p w14:paraId="6BF3E25C" w14:textId="77777777" w:rsidR="009B2474" w:rsidRPr="001E20FA" w:rsidRDefault="009B2474" w:rsidP="00F21E5F">
      <w:pPr>
        <w:ind w:left="720"/>
        <w:rPr>
          <w:rFonts w:eastAsia="SimSun" w:cs="Tahoma"/>
        </w:rPr>
      </w:pPr>
    </w:p>
    <w:p w14:paraId="6BF3E25D" w14:textId="77777777" w:rsidR="005D4DAB" w:rsidRPr="001E20FA" w:rsidRDefault="005D4DAB" w:rsidP="00F21E5F">
      <w:pPr>
        <w:pStyle w:val="ListParagraph"/>
        <w:numPr>
          <w:ilvl w:val="0"/>
          <w:numId w:val="101"/>
        </w:numPr>
        <w:spacing w:after="60"/>
        <w:ind w:left="1440"/>
        <w:contextualSpacing w:val="0"/>
        <w:rPr>
          <w:rFonts w:ascii="Tahoma" w:eastAsia="SimSun" w:hAnsi="Tahoma" w:cs="Tahoma"/>
        </w:rPr>
      </w:pPr>
      <w:r w:rsidRPr="001E20FA">
        <w:rPr>
          <w:rFonts w:ascii="Tahoma" w:eastAsia="SimSun" w:hAnsi="Tahoma" w:cs="Tahoma"/>
          <w:sz w:val="18"/>
          <w:szCs w:val="18"/>
        </w:rPr>
        <w:t>具有有效</w:t>
      </w:r>
      <w:r w:rsidRPr="001E20FA">
        <w:rPr>
          <w:rFonts w:ascii="Tahoma" w:eastAsia="SimSun" w:hAnsi="Tahoma" w:cs="Tahoma"/>
          <w:sz w:val="18"/>
          <w:szCs w:val="18"/>
        </w:rPr>
        <w:t xml:space="preserve"> Windows </w:t>
      </w:r>
      <w:r w:rsidRPr="001E20FA">
        <w:rPr>
          <w:rFonts w:ascii="Tahoma" w:eastAsia="SimSun" w:hAnsi="Tahoma" w:cs="Tahoma"/>
          <w:sz w:val="18"/>
          <w:szCs w:val="18"/>
        </w:rPr>
        <w:t>软件保障范围的设备</w:t>
      </w:r>
    </w:p>
    <w:p w14:paraId="6BF3E25E" w14:textId="77777777" w:rsidR="005D4DAB" w:rsidRPr="001E20FA" w:rsidRDefault="005D4DAB" w:rsidP="00F21E5F">
      <w:pPr>
        <w:pStyle w:val="ListParagraph"/>
        <w:numPr>
          <w:ilvl w:val="0"/>
          <w:numId w:val="101"/>
        </w:numPr>
        <w:spacing w:after="60"/>
        <w:ind w:left="1440"/>
        <w:contextualSpacing w:val="0"/>
        <w:rPr>
          <w:rFonts w:ascii="Tahoma" w:eastAsia="SimSun" w:hAnsi="Tahoma" w:cs="Tahoma"/>
        </w:rPr>
      </w:pPr>
      <w:r w:rsidRPr="001E20FA">
        <w:rPr>
          <w:rFonts w:ascii="Tahoma" w:eastAsia="SimSun" w:hAnsi="Tahoma" w:cs="Tahoma"/>
          <w:sz w:val="18"/>
          <w:szCs w:val="18"/>
        </w:rPr>
        <w:t>具有有效</w:t>
      </w:r>
      <w:r w:rsidRPr="001E20FA">
        <w:rPr>
          <w:rFonts w:ascii="Tahoma" w:eastAsia="SimSun" w:hAnsi="Tahoma" w:cs="Tahoma"/>
          <w:sz w:val="18"/>
          <w:szCs w:val="18"/>
        </w:rPr>
        <w:t xml:space="preserve"> Windows Intune</w:t>
      </w:r>
      <w:r w:rsidRPr="001E20FA">
        <w:rPr>
          <w:rFonts w:ascii="Tahoma" w:eastAsia="SimSun" w:hAnsi="Tahoma" w:cs="Tahoma"/>
          <w:sz w:val="18"/>
          <w:szCs w:val="18"/>
        </w:rPr>
        <w:t>（每设备）或</w:t>
      </w:r>
      <w:r w:rsidRPr="001E20FA">
        <w:rPr>
          <w:rFonts w:ascii="Tahoma" w:eastAsia="SimSun" w:hAnsi="Tahoma" w:cs="Tahoma"/>
          <w:sz w:val="18"/>
          <w:szCs w:val="18"/>
        </w:rPr>
        <w:t xml:space="preserve"> VDA </w:t>
      </w:r>
      <w:r w:rsidRPr="001E20FA">
        <w:rPr>
          <w:rFonts w:ascii="Tahoma" w:eastAsia="SimSun" w:hAnsi="Tahoma" w:cs="Tahoma"/>
          <w:sz w:val="18"/>
          <w:szCs w:val="18"/>
        </w:rPr>
        <w:t>订购的设备</w:t>
      </w:r>
    </w:p>
    <w:p w14:paraId="6BF3E25F" w14:textId="77777777" w:rsidR="005D4DAB" w:rsidRPr="001E20FA" w:rsidRDefault="005D4DAB" w:rsidP="00F21E5F">
      <w:pPr>
        <w:pStyle w:val="ListParagraph"/>
        <w:numPr>
          <w:ilvl w:val="0"/>
          <w:numId w:val="101"/>
        </w:numPr>
        <w:spacing w:after="60"/>
        <w:ind w:left="1440"/>
        <w:contextualSpacing w:val="0"/>
        <w:rPr>
          <w:rFonts w:ascii="Tahoma" w:eastAsia="SimSun" w:hAnsi="Tahoma" w:cs="Tahoma"/>
        </w:rPr>
      </w:pPr>
      <w:r w:rsidRPr="001E20FA">
        <w:rPr>
          <w:rFonts w:ascii="Tahoma" w:eastAsia="SimSun" w:hAnsi="Tahoma" w:cs="Tahoma"/>
          <w:sz w:val="18"/>
          <w:szCs w:val="18"/>
        </w:rPr>
        <w:t xml:space="preserve">Windows RT </w:t>
      </w:r>
      <w:r w:rsidRPr="001E20FA">
        <w:rPr>
          <w:rFonts w:ascii="Tahoma" w:eastAsia="SimSun" w:hAnsi="Tahoma" w:cs="Tahoma"/>
          <w:sz w:val="18"/>
          <w:szCs w:val="18"/>
        </w:rPr>
        <w:t>设备</w:t>
      </w:r>
    </w:p>
    <w:p w14:paraId="6BF3E260" w14:textId="77777777" w:rsidR="00EB2B3F" w:rsidRPr="001E20FA" w:rsidRDefault="00EB2B3F" w:rsidP="00F21E5F">
      <w:pPr>
        <w:pStyle w:val="ListParagraph"/>
        <w:numPr>
          <w:ilvl w:val="0"/>
          <w:numId w:val="101"/>
        </w:numPr>
        <w:spacing w:after="60"/>
        <w:ind w:left="1440"/>
        <w:contextualSpacing w:val="0"/>
        <w:rPr>
          <w:rFonts w:ascii="Tahoma" w:eastAsia="SimSun" w:hAnsi="Tahoma" w:cs="Tahoma"/>
          <w:lang w:eastAsia="zh-CN"/>
        </w:rPr>
      </w:pPr>
      <w:r w:rsidRPr="001E20FA">
        <w:rPr>
          <w:rFonts w:ascii="Tahoma" w:eastAsia="SimSun" w:hAnsi="Tahoma" w:cs="Tahoma"/>
          <w:sz w:val="18"/>
          <w:szCs w:val="18"/>
          <w:lang w:eastAsia="zh-CN"/>
        </w:rPr>
        <w:t xml:space="preserve">Windows </w:t>
      </w:r>
      <w:r w:rsidRPr="001E20FA">
        <w:rPr>
          <w:rFonts w:ascii="Tahoma" w:eastAsia="SimSun" w:hAnsi="Tahoma" w:cs="Tahoma"/>
          <w:sz w:val="18"/>
          <w:szCs w:val="18"/>
          <w:lang w:eastAsia="zh-CN"/>
        </w:rPr>
        <w:t>助手订购许可涵盖的设备</w:t>
      </w:r>
    </w:p>
    <w:p w14:paraId="6BF3E261" w14:textId="77777777" w:rsidR="005D4DAB" w:rsidRPr="001E20FA" w:rsidRDefault="005D4DAB" w:rsidP="00F21E5F">
      <w:pPr>
        <w:ind w:left="900"/>
        <w:rPr>
          <w:rFonts w:eastAsia="SimSun" w:cs="Tahoma"/>
          <w:lang w:eastAsia="zh-CN"/>
        </w:rPr>
      </w:pPr>
    </w:p>
    <w:p w14:paraId="6BF3E262" w14:textId="77777777" w:rsidR="005D4DAB" w:rsidRPr="001E20FA" w:rsidRDefault="005D4DAB" w:rsidP="00F21E5F">
      <w:pPr>
        <w:ind w:left="720"/>
        <w:rPr>
          <w:rFonts w:eastAsia="SimSun" w:cs="Tahoma"/>
        </w:rPr>
      </w:pPr>
      <w:r w:rsidRPr="001E20FA">
        <w:rPr>
          <w:rFonts w:eastAsia="SimSun" w:cs="Tahoma"/>
          <w:szCs w:val="18"/>
        </w:rPr>
        <w:t xml:space="preserve">Windows Enterprise Sideloading </w:t>
      </w:r>
      <w:r w:rsidRPr="001E20FA">
        <w:rPr>
          <w:rFonts w:eastAsia="SimSun" w:cs="Tahoma"/>
          <w:szCs w:val="18"/>
        </w:rPr>
        <w:t>只能在相应软件保障范围或订购许可期满之前，在允许的设备上启用。</w:t>
      </w:r>
      <w:r w:rsidRPr="001E20FA">
        <w:rPr>
          <w:rFonts w:eastAsia="SimSun" w:cs="Tahoma"/>
        </w:rPr>
        <w:t>在学术计划中，</w:t>
      </w:r>
      <w:r w:rsidRPr="001E20FA">
        <w:rPr>
          <w:rFonts w:eastAsia="SimSun" w:cs="Tahoma"/>
        </w:rPr>
        <w:t xml:space="preserve">Windows Enterprise Sideloading </w:t>
      </w:r>
      <w:r w:rsidRPr="001E20FA">
        <w:rPr>
          <w:rFonts w:eastAsia="SimSun" w:cs="Tahoma"/>
        </w:rPr>
        <w:t>只能在机构拥有的设备上启用</w:t>
      </w:r>
      <w:r w:rsidRPr="001E20FA">
        <w:rPr>
          <w:rFonts w:eastAsia="SimSun" w:cs="Tahoma"/>
          <w:szCs w:val="18"/>
        </w:rPr>
        <w:t>。</w:t>
      </w:r>
    </w:p>
    <w:p w14:paraId="6BF3E263" w14:textId="77777777" w:rsidR="005D4DAB" w:rsidRDefault="005D4DAB" w:rsidP="00F21E5F">
      <w:pPr>
        <w:ind w:left="900"/>
        <w:rPr>
          <w:rFonts w:eastAsia="SimSun" w:cs="Tahoma"/>
        </w:rPr>
      </w:pPr>
    </w:p>
    <w:p w14:paraId="6BF3E264" w14:textId="77777777" w:rsidR="004C7C3A" w:rsidRDefault="004C7C3A" w:rsidP="00F21E5F">
      <w:pPr>
        <w:ind w:left="900"/>
        <w:rPr>
          <w:rFonts w:eastAsia="SimSun" w:cs="Tahoma"/>
        </w:rPr>
      </w:pPr>
    </w:p>
    <w:p w14:paraId="6BF3E265" w14:textId="77777777" w:rsidR="004C7C3A" w:rsidRPr="001E20FA" w:rsidRDefault="004C7C3A" w:rsidP="00F21E5F">
      <w:pPr>
        <w:ind w:left="900"/>
        <w:rPr>
          <w:rFonts w:eastAsia="SimSun" w:cs="Tahoma"/>
        </w:rPr>
      </w:pPr>
    </w:p>
    <w:p w14:paraId="6BF3E266" w14:textId="77777777" w:rsidR="005D4DAB" w:rsidRPr="001E20FA" w:rsidRDefault="009B2474" w:rsidP="00F21E5F">
      <w:pPr>
        <w:spacing w:after="60"/>
        <w:ind w:left="720"/>
        <w:rPr>
          <w:rFonts w:eastAsia="SimSun" w:cs="Tahoma"/>
        </w:rPr>
      </w:pPr>
      <w:r w:rsidRPr="001E20FA">
        <w:rPr>
          <w:rFonts w:eastAsia="SimSun" w:cs="Tahoma"/>
          <w:b/>
          <w:szCs w:val="18"/>
        </w:rPr>
        <w:t>可供购买的</w:t>
      </w:r>
      <w:r w:rsidRPr="001E20FA">
        <w:rPr>
          <w:rFonts w:eastAsia="SimSun" w:cs="Tahoma"/>
          <w:b/>
          <w:szCs w:val="18"/>
        </w:rPr>
        <w:t xml:space="preserve"> Enterprise Sideloading </w:t>
      </w:r>
      <w:r w:rsidRPr="001E20FA">
        <w:rPr>
          <w:rFonts w:eastAsia="SimSun" w:cs="Tahoma"/>
          <w:b/>
          <w:szCs w:val="18"/>
        </w:rPr>
        <w:t>许可</w:t>
      </w:r>
    </w:p>
    <w:p w14:paraId="6BF3E267" w14:textId="77777777" w:rsidR="00697E59" w:rsidRPr="001E20FA" w:rsidRDefault="005D4DAB" w:rsidP="00F21E5F">
      <w:pPr>
        <w:ind w:left="720"/>
        <w:rPr>
          <w:rFonts w:eastAsia="SimSun" w:cs="Tahoma"/>
        </w:rPr>
      </w:pPr>
      <w:r w:rsidRPr="001E20FA">
        <w:rPr>
          <w:rFonts w:eastAsia="SimSun" w:cs="Tahoma"/>
          <w:szCs w:val="18"/>
        </w:rPr>
        <w:t>客户可以购买</w:t>
      </w:r>
      <w:r w:rsidRPr="001E20FA">
        <w:rPr>
          <w:rFonts w:eastAsia="SimSun" w:cs="Tahoma"/>
          <w:szCs w:val="18"/>
        </w:rPr>
        <w:t xml:space="preserve"> Enterprise Sideloading </w:t>
      </w:r>
      <w:r w:rsidRPr="001E20FA">
        <w:rPr>
          <w:rFonts w:eastAsia="SimSun" w:cs="Tahoma"/>
          <w:szCs w:val="18"/>
        </w:rPr>
        <w:t>许可。所有此类</w:t>
      </w:r>
      <w:r w:rsidRPr="001E20FA">
        <w:rPr>
          <w:rFonts w:eastAsia="SimSun" w:cs="Tahoma"/>
          <w:szCs w:val="18"/>
        </w:rPr>
        <w:t xml:space="preserve"> Enterprise Sideloading </w:t>
      </w:r>
      <w:r w:rsidRPr="001E20FA">
        <w:rPr>
          <w:rFonts w:eastAsia="SimSun" w:cs="Tahoma"/>
          <w:szCs w:val="18"/>
        </w:rPr>
        <w:t>许可必须永久分配给单台设备。</w:t>
      </w:r>
      <w:r w:rsidRPr="001E20FA">
        <w:rPr>
          <w:rFonts w:eastAsia="SimSun" w:cs="Tahoma"/>
        </w:rPr>
        <w:t>在学术计划中，</w:t>
      </w:r>
      <w:r w:rsidRPr="001E20FA">
        <w:rPr>
          <w:rFonts w:eastAsia="SimSun" w:cs="Tahoma"/>
        </w:rPr>
        <w:t xml:space="preserve">Windows Enterprise Sideloading </w:t>
      </w:r>
      <w:r w:rsidRPr="001E20FA">
        <w:rPr>
          <w:rFonts w:eastAsia="SimSun" w:cs="Tahoma"/>
        </w:rPr>
        <w:t>只能在机构拥有的设备上启用</w:t>
      </w:r>
      <w:r w:rsidRPr="001E20FA">
        <w:rPr>
          <w:rFonts w:eastAsia="SimSun" w:cs="Tahoma"/>
          <w:szCs w:val="18"/>
        </w:rPr>
        <w:t>。</w:t>
      </w:r>
      <w:bookmarkStart w:id="1126" w:name="_Toc336338285"/>
    </w:p>
    <w:p w14:paraId="6BF3E268" w14:textId="77777777" w:rsidR="00AF3B19" w:rsidRPr="001E20FA" w:rsidRDefault="00AF3B19" w:rsidP="00F21E5F">
      <w:pPr>
        <w:spacing w:after="60"/>
        <w:rPr>
          <w:rFonts w:eastAsia="SimSun" w:cs="Tahoma"/>
        </w:rPr>
      </w:pPr>
    </w:p>
    <w:p w14:paraId="6BF3E269" w14:textId="77777777" w:rsidR="005C55EB" w:rsidRPr="001E20FA" w:rsidRDefault="005C55EB" w:rsidP="00F21E5F">
      <w:pPr>
        <w:spacing w:after="60"/>
        <w:ind w:left="720"/>
        <w:rPr>
          <w:rFonts w:eastAsia="SimSun" w:cs="Tahoma"/>
        </w:rPr>
      </w:pPr>
      <w:r w:rsidRPr="001E20FA">
        <w:rPr>
          <w:rFonts w:eastAsia="SimSun" w:cs="Tahoma"/>
          <w:b/>
          <w:szCs w:val="18"/>
        </w:rPr>
        <w:t>Windows Embedded 8 Pro Sideloading</w:t>
      </w:r>
    </w:p>
    <w:p w14:paraId="6BF3E26A" w14:textId="77777777" w:rsidR="005C55EB" w:rsidRPr="001E20FA" w:rsidRDefault="005C55EB" w:rsidP="00C22EB0">
      <w:pPr>
        <w:ind w:left="720"/>
        <w:rPr>
          <w:rFonts w:eastAsia="SimSun" w:cs="Tahoma"/>
        </w:rPr>
      </w:pPr>
      <w:r w:rsidRPr="001E20FA">
        <w:rPr>
          <w:rFonts w:eastAsia="SimSun" w:cs="Tahoma"/>
          <w:szCs w:val="18"/>
        </w:rPr>
        <w:t>通过</w:t>
      </w:r>
      <w:r w:rsidRPr="001E20FA">
        <w:rPr>
          <w:rFonts w:eastAsia="SimSun" w:cs="Tahoma"/>
          <w:szCs w:val="18"/>
        </w:rPr>
        <w:t xml:space="preserve"> OEM </w:t>
      </w:r>
      <w:r w:rsidRPr="001E20FA">
        <w:rPr>
          <w:rFonts w:eastAsia="SimSun" w:cs="Tahoma"/>
          <w:szCs w:val="18"/>
        </w:rPr>
        <w:t>购买</w:t>
      </w:r>
      <w:r w:rsidRPr="001E20FA">
        <w:rPr>
          <w:rFonts w:eastAsia="SimSun" w:cs="Tahoma"/>
          <w:szCs w:val="18"/>
        </w:rPr>
        <w:t xml:space="preserve"> Windows Embedded 8 Pro </w:t>
      </w:r>
      <w:r w:rsidRPr="001E20FA">
        <w:rPr>
          <w:rFonts w:eastAsia="SimSun" w:cs="Tahoma"/>
          <w:szCs w:val="18"/>
        </w:rPr>
        <w:t>设备的客户可以为这些设备购买</w:t>
      </w:r>
      <w:r w:rsidRPr="001E20FA">
        <w:rPr>
          <w:rFonts w:eastAsia="SimSun" w:cs="Tahoma"/>
          <w:szCs w:val="18"/>
        </w:rPr>
        <w:t xml:space="preserve"> Windows 8 Enterprise Sideloading</w:t>
      </w:r>
      <w:r w:rsidR="00C22EB0">
        <w:rPr>
          <w:rFonts w:eastAsia="SimSun" w:cs="Tahoma"/>
          <w:szCs w:val="18"/>
        </w:rPr>
        <w:t> </w:t>
      </w:r>
      <w:r w:rsidRPr="001E20FA">
        <w:rPr>
          <w:rFonts w:eastAsia="SimSun" w:cs="Tahoma"/>
          <w:szCs w:val="18"/>
        </w:rPr>
        <w:t>许可。</w:t>
      </w:r>
    </w:p>
    <w:p w14:paraId="6BF3E26B" w14:textId="77777777" w:rsidR="005C55EB" w:rsidRPr="001E20FA" w:rsidRDefault="005C55EB" w:rsidP="00F21E5F">
      <w:pPr>
        <w:rPr>
          <w:rFonts w:eastAsia="SimSun" w:cs="Tahoma"/>
        </w:rPr>
      </w:pPr>
    </w:p>
    <w:p w14:paraId="6BF3E26C" w14:textId="77777777" w:rsidR="00AF3B19" w:rsidRPr="001E20FA" w:rsidRDefault="00AF3B19" w:rsidP="00F21E5F">
      <w:pPr>
        <w:rPr>
          <w:rFonts w:eastAsia="SimSun" w:cs="Tahoma"/>
        </w:rPr>
      </w:pPr>
    </w:p>
    <w:p w14:paraId="6BF3E26D" w14:textId="77777777" w:rsidR="00C646B3" w:rsidRPr="001E20FA" w:rsidRDefault="00B26237" w:rsidP="00F21E5F">
      <w:pPr>
        <w:pStyle w:val="Heading3"/>
        <w:rPr>
          <w:rFonts w:ascii="Tahoma" w:eastAsia="SimSun" w:hAnsi="Tahoma" w:cs="Tahoma"/>
          <w:lang w:eastAsia="zh-CN"/>
        </w:rPr>
      </w:pPr>
      <w:bookmarkStart w:id="1127" w:name="_27_Windows®_7"/>
      <w:bookmarkStart w:id="1128" w:name="Sys_25WindowsPartnersLearning"/>
      <w:bookmarkStart w:id="1129" w:name="_Toc348164891"/>
      <w:bookmarkEnd w:id="1127"/>
      <w:r w:rsidRPr="001E20FA">
        <w:rPr>
          <w:rFonts w:ascii="Tahoma" w:eastAsia="SimSun" w:hAnsi="Tahoma" w:cs="Tahoma"/>
          <w:caps/>
          <w:color w:val="F66400"/>
          <w:sz w:val="22"/>
          <w:vertAlign w:val="superscript"/>
          <w:lang w:eastAsia="zh-CN"/>
        </w:rPr>
        <w:t>27</w:t>
      </w:r>
      <w:r w:rsidRPr="001E20FA">
        <w:rPr>
          <w:rFonts w:ascii="Tahoma" w:eastAsia="SimSun" w:hAnsi="Tahoma" w:cs="Tahoma"/>
          <w:color w:val="F66400"/>
          <w:sz w:val="22"/>
          <w:lang w:eastAsia="zh-CN"/>
        </w:rPr>
        <w:t xml:space="preserve"> Windows</w:t>
      </w:r>
      <w:r w:rsidR="006E5582">
        <w:rPr>
          <w:rFonts w:ascii="Tahoma" w:eastAsia="SimSun" w:hAnsi="Tahoma" w:cs="Tahoma"/>
          <w:color w:val="F66400"/>
          <w:sz w:val="22"/>
          <w:vertAlign w:val="superscript"/>
          <w:lang w:eastAsia="zh-CN"/>
        </w:rPr>
        <w:t xml:space="preserve">® </w:t>
      </w:r>
      <w:r w:rsidRPr="001E20FA">
        <w:rPr>
          <w:rFonts w:ascii="Tahoma" w:eastAsia="SimSun" w:hAnsi="Tahoma" w:cs="Tahoma"/>
          <w:color w:val="F66400"/>
          <w:sz w:val="22"/>
          <w:lang w:eastAsia="zh-CN"/>
        </w:rPr>
        <w:t xml:space="preserve">7 </w:t>
      </w:r>
      <w:r w:rsidRPr="001E20FA">
        <w:rPr>
          <w:rFonts w:ascii="Tahoma" w:eastAsia="SimSun" w:hAnsi="Tahoma" w:cs="Tahoma"/>
          <w:color w:val="F66400"/>
          <w:sz w:val="22"/>
          <w:lang w:eastAsia="zh-CN"/>
        </w:rPr>
        <w:t>教学合作伙伴</w:t>
      </w:r>
      <w:bookmarkEnd w:id="1122"/>
      <w:bookmarkEnd w:id="1126"/>
      <w:bookmarkEnd w:id="1128"/>
      <w:bookmarkEnd w:id="1129"/>
    </w:p>
    <w:p w14:paraId="6BF3E26E" w14:textId="77777777" w:rsidR="00C646B3" w:rsidRPr="001E20FA" w:rsidRDefault="00C646B3" w:rsidP="00F21E5F">
      <w:pPr>
        <w:rPr>
          <w:rFonts w:eastAsia="SimSun" w:cs="Tahoma"/>
          <w:lang w:eastAsia="zh-CN"/>
        </w:rPr>
      </w:pPr>
    </w:p>
    <w:p w14:paraId="6BF3E26F" w14:textId="77777777" w:rsidR="00C646B3" w:rsidRPr="001E20FA" w:rsidRDefault="00C646B3" w:rsidP="00F21E5F">
      <w:pPr>
        <w:ind w:left="720"/>
        <w:rPr>
          <w:rFonts w:eastAsia="SimSun" w:cs="Tahoma"/>
          <w:lang w:eastAsia="zh-CN"/>
        </w:rPr>
      </w:pPr>
      <w:r w:rsidRPr="001E20FA">
        <w:rPr>
          <w:rFonts w:eastAsia="SimSun" w:cs="Tahoma"/>
          <w:color w:val="000000"/>
          <w:szCs w:val="18"/>
          <w:lang w:eastAsia="zh-CN"/>
        </w:rPr>
        <w:t>有关许可资格和合作伙伴许可登记表的信息，请参阅</w:t>
      </w:r>
      <w:r w:rsidRPr="001E20FA">
        <w:rPr>
          <w:rFonts w:eastAsia="SimSun" w:cs="Tahoma"/>
          <w:color w:val="000000"/>
          <w:szCs w:val="18"/>
          <w:lang w:eastAsia="zh-CN"/>
        </w:rPr>
        <w:t xml:space="preserve"> </w:t>
      </w:r>
      <w:hyperlink r:id="rId43" w:history="1">
        <w:r w:rsidRPr="001E20FA">
          <w:rPr>
            <w:rStyle w:val="Hyperlink"/>
            <w:rFonts w:eastAsia="SimSun" w:cs="Tahoma"/>
            <w:szCs w:val="18"/>
            <w:lang w:eastAsia="zh-CN"/>
          </w:rPr>
          <w:t>http://www.microsoft.com/education/pil/partnersinlearning.aspx</w:t>
        </w:r>
      </w:hyperlink>
    </w:p>
    <w:p w14:paraId="6BF3E270" w14:textId="77777777" w:rsidR="00435C70" w:rsidRPr="001E20FA" w:rsidRDefault="00435C70" w:rsidP="00F21E5F">
      <w:pPr>
        <w:rPr>
          <w:rFonts w:eastAsia="SimSun" w:cs="Tahoma"/>
          <w:lang w:eastAsia="zh-CN"/>
        </w:rPr>
      </w:pPr>
    </w:p>
    <w:p w14:paraId="6BF3E271" w14:textId="77777777" w:rsidR="00435C70" w:rsidRPr="001E20FA" w:rsidRDefault="00435C70" w:rsidP="00F21E5F">
      <w:pPr>
        <w:rPr>
          <w:rFonts w:eastAsia="SimSun" w:cs="Tahoma"/>
          <w:lang w:eastAsia="zh-CN"/>
        </w:rPr>
      </w:pPr>
    </w:p>
    <w:p w14:paraId="6BF3E272" w14:textId="77777777" w:rsidR="00B73A46" w:rsidRPr="001E20FA" w:rsidRDefault="00B26237" w:rsidP="00F21E5F">
      <w:pPr>
        <w:pStyle w:val="Heading3"/>
        <w:rPr>
          <w:rFonts w:ascii="Tahoma" w:eastAsia="SimSun" w:hAnsi="Tahoma" w:cs="Tahoma"/>
        </w:rPr>
      </w:pPr>
      <w:bookmarkStart w:id="1130" w:name="_28_Windows®_8"/>
      <w:bookmarkStart w:id="1131" w:name="_Toc336338286"/>
      <w:bookmarkStart w:id="1132" w:name="_Toc348164892"/>
      <w:bookmarkStart w:id="1133" w:name="Sys_27Win7ProUpgradeWinIntune"/>
      <w:bookmarkStart w:id="1134" w:name="Sys_26WinVistaBizUpgrade"/>
      <w:bookmarkStart w:id="1135" w:name="Sys_23Windows7ProUpgrade"/>
      <w:bookmarkStart w:id="1136" w:name="Sys_27WindowsVistaProUpgrade"/>
      <w:bookmarkEnd w:id="1130"/>
      <w:r w:rsidRPr="001E20FA">
        <w:rPr>
          <w:rFonts w:ascii="Tahoma" w:eastAsia="SimSun" w:hAnsi="Tahoma" w:cs="Tahoma"/>
          <w:caps/>
          <w:color w:val="F66400"/>
          <w:sz w:val="22"/>
          <w:vertAlign w:val="superscript"/>
        </w:rPr>
        <w:t>28</w:t>
      </w:r>
      <w:r w:rsidRPr="001E20FA">
        <w:rPr>
          <w:rFonts w:ascii="Tahoma" w:eastAsia="SimSun" w:hAnsi="Tahoma" w:cs="Tahoma"/>
          <w:color w:val="F66400"/>
          <w:sz w:val="22"/>
        </w:rPr>
        <w:t xml:space="preserve"> </w:t>
      </w:r>
      <w:r w:rsidRPr="001E20FA">
        <w:rPr>
          <w:rFonts w:ascii="Tahoma" w:eastAsia="SimSun" w:hAnsi="Tahoma" w:cs="Tahoma"/>
          <w:color w:val="FF6D09"/>
          <w:sz w:val="22"/>
        </w:rPr>
        <w:t>Windows</w:t>
      </w:r>
      <w:r w:rsidR="006E5582">
        <w:rPr>
          <w:rFonts w:ascii="Tahoma" w:eastAsia="SimSun" w:hAnsi="Tahoma" w:cs="Tahoma"/>
          <w:color w:val="FF6D09"/>
          <w:sz w:val="22"/>
          <w:vertAlign w:val="superscript"/>
        </w:rPr>
        <w:t>®</w:t>
      </w:r>
      <w:r w:rsidR="006E5582" w:rsidRPr="004C7C3A">
        <w:rPr>
          <w:rFonts w:ascii="Tahoma" w:eastAsia="SimSun" w:hAnsi="Tahoma" w:cs="Tahoma"/>
          <w:color w:val="FF6D09"/>
          <w:sz w:val="22"/>
        </w:rPr>
        <w:t xml:space="preserve"> </w:t>
      </w:r>
      <w:r w:rsidRPr="001E20FA">
        <w:rPr>
          <w:rFonts w:ascii="Tahoma" w:eastAsia="SimSun" w:hAnsi="Tahoma" w:cs="Tahoma"/>
          <w:color w:val="FF6D09"/>
          <w:sz w:val="22"/>
        </w:rPr>
        <w:t xml:space="preserve">8 Pro Upgrade </w:t>
      </w:r>
      <w:r w:rsidRPr="001E20FA">
        <w:rPr>
          <w:rFonts w:ascii="Tahoma" w:eastAsia="SimSun" w:hAnsi="Tahoma" w:cs="Tahoma"/>
          <w:color w:val="FF6D09"/>
          <w:sz w:val="22"/>
        </w:rPr>
        <w:t>和</w:t>
      </w:r>
      <w:r w:rsidRPr="001E20FA">
        <w:rPr>
          <w:rFonts w:ascii="Tahoma" w:eastAsia="SimSun" w:hAnsi="Tahoma" w:cs="Tahoma"/>
          <w:color w:val="FF6D09"/>
          <w:sz w:val="22"/>
        </w:rPr>
        <w:t xml:space="preserve"> Windows Intune</w:t>
      </w:r>
      <w:bookmarkEnd w:id="1131"/>
      <w:r w:rsidRPr="001E20FA">
        <w:rPr>
          <w:rFonts w:ascii="Tahoma" w:eastAsia="SimSun" w:hAnsi="Tahoma" w:cs="Tahoma"/>
          <w:color w:val="FF6D09"/>
          <w:sz w:val="22"/>
        </w:rPr>
        <w:t>（每设备）</w:t>
      </w:r>
      <w:bookmarkEnd w:id="1132"/>
    </w:p>
    <w:bookmarkEnd w:id="1133"/>
    <w:p w14:paraId="6BF3E273" w14:textId="77777777" w:rsidR="003C65F4" w:rsidRPr="001E20FA" w:rsidRDefault="003C65F4" w:rsidP="00F21E5F">
      <w:pPr>
        <w:rPr>
          <w:rFonts w:eastAsia="SimSun" w:cs="Tahoma"/>
        </w:rPr>
      </w:pPr>
    </w:p>
    <w:p w14:paraId="6BF3E274"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 xml:space="preserve">Windows 8 Pro </w:t>
      </w:r>
      <w:r w:rsidRPr="001E20FA">
        <w:rPr>
          <w:rFonts w:ascii="Tahoma" w:eastAsia="SimSun" w:hAnsi="Tahoma" w:cs="Tahoma"/>
          <w:b/>
          <w:bCs/>
          <w:sz w:val="18"/>
          <w:szCs w:val="18"/>
        </w:rPr>
        <w:t>升级</w:t>
      </w:r>
    </w:p>
    <w:p w14:paraId="6BF3E275" w14:textId="77777777" w:rsidR="00B73A46" w:rsidRPr="001E20FA" w:rsidRDefault="00B73A46" w:rsidP="00F21E5F">
      <w:pPr>
        <w:ind w:left="720"/>
        <w:rPr>
          <w:rFonts w:eastAsia="SimSun" w:cs="Tahoma"/>
        </w:rPr>
      </w:pPr>
      <w:r w:rsidRPr="001E20FA">
        <w:rPr>
          <w:rFonts w:eastAsia="SimSun" w:cs="Tahoma"/>
          <w:szCs w:val="18"/>
          <w:u w:val="single"/>
        </w:rPr>
        <w:t>操作系统</w:t>
      </w:r>
      <w:r w:rsidRPr="001E20FA">
        <w:rPr>
          <w:rFonts w:eastAsia="SimSun" w:cs="Tahoma"/>
          <w:szCs w:val="18"/>
          <w:u w:val="single"/>
        </w:rPr>
        <w:t xml:space="preserve"> (OS) </w:t>
      </w:r>
      <w:r w:rsidRPr="001E20FA">
        <w:rPr>
          <w:rFonts w:eastAsia="SimSun" w:cs="Tahoma"/>
          <w:szCs w:val="18"/>
          <w:u w:val="single"/>
        </w:rPr>
        <w:t>升级许可</w:t>
      </w:r>
    </w:p>
    <w:p w14:paraId="6BF3E276" w14:textId="77777777" w:rsidR="00B73A46" w:rsidRPr="001E20FA" w:rsidRDefault="00B73A46" w:rsidP="00F21E5F">
      <w:pPr>
        <w:pStyle w:val="FootnoteBulletLevel1"/>
        <w:tabs>
          <w:tab w:val="clear" w:pos="900"/>
        </w:tabs>
        <w:adjustRightInd/>
        <w:spacing w:before="0" w:after="0"/>
        <w:ind w:left="720" w:hanging="7"/>
        <w:textAlignment w:val="auto"/>
        <w:rPr>
          <w:rFonts w:ascii="Tahoma" w:eastAsia="SimSun" w:hAnsi="Tahoma" w:cs="Tahoma"/>
        </w:rPr>
      </w:pPr>
      <w:r w:rsidRPr="001E20FA">
        <w:rPr>
          <w:rFonts w:ascii="Tahoma" w:eastAsia="SimSun" w:hAnsi="Tahoma" w:cs="Tahoma"/>
          <w:sz w:val="18"/>
          <w:szCs w:val="18"/>
        </w:rPr>
        <w:t>根据这些计划提供的所有桌面操作系统许可仅为升级许可。这些计划不提供完整的桌面操作系统许可。因此，您为其获取并将在其上运行</w:t>
      </w:r>
      <w:r w:rsidRPr="001E20FA">
        <w:rPr>
          <w:rFonts w:ascii="Tahoma" w:eastAsia="SimSun" w:hAnsi="Tahoma" w:cs="Tahoma"/>
          <w:sz w:val="18"/>
          <w:szCs w:val="18"/>
        </w:rPr>
        <w:t xml:space="preserve"> Windows 8 Pro Upgrade </w:t>
      </w:r>
      <w:r w:rsidRPr="001E20FA">
        <w:rPr>
          <w:rFonts w:ascii="Tahoma" w:eastAsia="SimSun" w:hAnsi="Tahoma" w:cs="Tahoma"/>
          <w:sz w:val="18"/>
          <w:szCs w:val="18"/>
        </w:rPr>
        <w:t>的每台台式计算机均须获得许可才能运行下面规定的合格操作系统之一。</w:t>
      </w:r>
    </w:p>
    <w:p w14:paraId="6BF3E277" w14:textId="77777777" w:rsidR="00435C70" w:rsidRPr="001E20FA" w:rsidRDefault="00435C70" w:rsidP="00F21E5F">
      <w:pPr>
        <w:ind w:left="720"/>
        <w:rPr>
          <w:rFonts w:eastAsia="SimSun" w:cs="Tahoma"/>
        </w:rPr>
      </w:pPr>
    </w:p>
    <w:p w14:paraId="6BF3E278" w14:textId="77777777" w:rsidR="00B24C9D" w:rsidRPr="001E20FA" w:rsidRDefault="00B73A46" w:rsidP="00F21E5F">
      <w:pPr>
        <w:ind w:left="720"/>
        <w:rPr>
          <w:rFonts w:eastAsia="SimSun" w:cs="Tahoma"/>
        </w:rPr>
      </w:pPr>
      <w:r w:rsidRPr="001E20FA">
        <w:rPr>
          <w:rFonts w:eastAsia="SimSun" w:cs="Tahoma"/>
          <w:szCs w:val="18"/>
          <w:u w:val="single"/>
        </w:rPr>
        <w:t>合格操作系统规则</w:t>
      </w:r>
    </w:p>
    <w:p w14:paraId="6BF3E279" w14:textId="77777777" w:rsidR="00B73A46" w:rsidRPr="001E20FA" w:rsidRDefault="00B73A46" w:rsidP="00F21E5F">
      <w:pPr>
        <w:numPr>
          <w:ilvl w:val="1"/>
          <w:numId w:val="102"/>
        </w:numPr>
        <w:spacing w:after="60"/>
        <w:ind w:left="1440"/>
        <w:rPr>
          <w:rFonts w:eastAsia="SimSun" w:cs="Tahoma"/>
          <w:lang w:eastAsia="zh-CN"/>
        </w:rPr>
      </w:pPr>
      <w:r w:rsidRPr="001E20FA">
        <w:rPr>
          <w:rFonts w:eastAsia="SimSun" w:cs="Tahoma"/>
          <w:szCs w:val="18"/>
          <w:lang w:eastAsia="zh-CN"/>
        </w:rPr>
        <w:t>合格操作系统必须安装在</w:t>
      </w:r>
      <w:r w:rsidRPr="001E20FA">
        <w:rPr>
          <w:rFonts w:eastAsia="SimSun" w:cs="Tahoma"/>
          <w:szCs w:val="18"/>
          <w:lang w:eastAsia="zh-CN"/>
        </w:rPr>
        <w:t xml:space="preserve"> VL </w:t>
      </w:r>
      <w:r w:rsidRPr="001E20FA">
        <w:rPr>
          <w:rFonts w:eastAsia="SimSun" w:cs="Tahoma"/>
          <w:szCs w:val="18"/>
          <w:lang w:eastAsia="zh-CN"/>
        </w:rPr>
        <w:t>升级许可要分配到的设备上。</w:t>
      </w:r>
    </w:p>
    <w:p w14:paraId="6BF3E27A" w14:textId="77777777" w:rsidR="00827F06" w:rsidRPr="001E20FA" w:rsidRDefault="00827F06" w:rsidP="00F21E5F">
      <w:pPr>
        <w:numPr>
          <w:ilvl w:val="2"/>
          <w:numId w:val="103"/>
        </w:numPr>
        <w:spacing w:after="60"/>
        <w:ind w:left="1980"/>
        <w:rPr>
          <w:rFonts w:eastAsia="SimSun" w:cs="Tahoma"/>
        </w:rPr>
      </w:pPr>
      <w:r w:rsidRPr="001E20FA">
        <w:rPr>
          <w:rFonts w:eastAsia="SimSun" w:cs="Tahoma"/>
          <w:color w:val="000000"/>
        </w:rPr>
        <w:t>只有在计算机最初销售之前由授权制造商预安装的</w:t>
      </w:r>
      <w:r w:rsidRPr="001E20FA">
        <w:rPr>
          <w:rFonts w:eastAsia="SimSun" w:cs="Tahoma"/>
          <w:color w:val="000000"/>
        </w:rPr>
        <w:t xml:space="preserve"> Apple Macintosh </w:t>
      </w:r>
      <w:r w:rsidRPr="001E20FA">
        <w:rPr>
          <w:rFonts w:eastAsia="SimSun" w:cs="Tahoma"/>
          <w:color w:val="000000"/>
        </w:rPr>
        <w:t>才是合格操作系统。</w:t>
      </w:r>
    </w:p>
    <w:p w14:paraId="6BF3E27B" w14:textId="77777777" w:rsidR="00B73A46" w:rsidRPr="001E20FA" w:rsidRDefault="00B73A46" w:rsidP="00F21E5F">
      <w:pPr>
        <w:numPr>
          <w:ilvl w:val="1"/>
          <w:numId w:val="104"/>
        </w:numPr>
        <w:spacing w:after="60"/>
        <w:ind w:left="1440"/>
        <w:rPr>
          <w:rFonts w:eastAsia="SimSun" w:cs="Tahoma"/>
          <w:lang w:eastAsia="zh-CN"/>
        </w:rPr>
      </w:pPr>
      <w:r w:rsidRPr="001E20FA">
        <w:rPr>
          <w:rFonts w:eastAsia="SimSun" w:cs="Tahoma"/>
          <w:szCs w:val="18"/>
          <w:lang w:eastAsia="zh-CN"/>
        </w:rPr>
        <w:t>除了下面规定的条款之外，客户还必须从设备上删除合格操作系统以便部署</w:t>
      </w:r>
      <w:r w:rsidRPr="001E20FA">
        <w:rPr>
          <w:rFonts w:eastAsia="SimSun" w:cs="Tahoma"/>
          <w:szCs w:val="18"/>
          <w:lang w:eastAsia="zh-CN"/>
        </w:rPr>
        <w:t xml:space="preserve"> VL </w:t>
      </w:r>
      <w:r w:rsidRPr="001E20FA">
        <w:rPr>
          <w:rFonts w:eastAsia="SimSun" w:cs="Tahoma"/>
          <w:szCs w:val="18"/>
          <w:lang w:eastAsia="zh-CN"/>
        </w:rPr>
        <w:t>升级许可。</w:t>
      </w:r>
    </w:p>
    <w:p w14:paraId="6BF3E27C" w14:textId="77777777" w:rsidR="00B31BB3" w:rsidRPr="001E20FA" w:rsidRDefault="00B73A46" w:rsidP="00F21E5F">
      <w:pPr>
        <w:numPr>
          <w:ilvl w:val="1"/>
          <w:numId w:val="104"/>
        </w:numPr>
        <w:spacing w:after="60"/>
        <w:ind w:left="1440"/>
        <w:rPr>
          <w:rFonts w:eastAsia="SimSun" w:cs="Tahoma"/>
          <w:lang w:eastAsia="zh-CN"/>
        </w:rPr>
      </w:pPr>
      <w:r w:rsidRPr="001E20FA">
        <w:rPr>
          <w:rFonts w:eastAsia="SimSun" w:cs="Tahoma"/>
          <w:szCs w:val="18"/>
          <w:lang w:eastAsia="zh-CN"/>
        </w:rPr>
        <w:t>客户如果希望一次能安装或运行一个以上的已授予许可的操作系统（包括合格操作系统），则可以获取</w:t>
      </w:r>
      <w:r w:rsidRPr="001E20FA">
        <w:rPr>
          <w:rFonts w:eastAsia="SimSun" w:cs="Tahoma"/>
          <w:szCs w:val="18"/>
          <w:lang w:eastAsia="zh-CN"/>
        </w:rPr>
        <w:t xml:space="preserve"> VL </w:t>
      </w:r>
      <w:r w:rsidRPr="001E20FA">
        <w:rPr>
          <w:rFonts w:eastAsia="SimSun" w:cs="Tahoma"/>
          <w:szCs w:val="18"/>
          <w:lang w:eastAsia="zh-CN"/>
        </w:rPr>
        <w:t>升级许可的软件保障。</w:t>
      </w:r>
    </w:p>
    <w:p w14:paraId="6BF3E27D" w14:textId="77777777" w:rsidR="00B73A46" w:rsidRPr="001E20FA" w:rsidRDefault="00B73A46" w:rsidP="00F21E5F">
      <w:pPr>
        <w:numPr>
          <w:ilvl w:val="1"/>
          <w:numId w:val="104"/>
        </w:numPr>
        <w:spacing w:after="60"/>
        <w:ind w:left="1440"/>
        <w:rPr>
          <w:rFonts w:eastAsia="SimSun" w:cs="Tahoma"/>
          <w:lang w:eastAsia="zh-CN"/>
        </w:rPr>
      </w:pPr>
      <w:r w:rsidRPr="001E20FA">
        <w:rPr>
          <w:rFonts w:eastAsia="SimSun" w:cs="Tahoma"/>
          <w:szCs w:val="18"/>
          <w:lang w:eastAsia="zh-CN"/>
        </w:rPr>
        <w:t>具备有效软件保障范围的客户无需卸载合格操作系统，并且可以同时安装并运行合格操作系统和</w:t>
      </w:r>
      <w:r w:rsidRPr="001E20FA">
        <w:rPr>
          <w:rFonts w:eastAsia="SimSun" w:cs="Tahoma"/>
          <w:szCs w:val="18"/>
          <w:lang w:eastAsia="zh-CN"/>
        </w:rPr>
        <w:t xml:space="preserve"> Windows 8</w:t>
      </w:r>
      <w:r w:rsidRPr="001E20FA">
        <w:rPr>
          <w:rFonts w:eastAsia="SimSun" w:cs="Tahoma"/>
          <w:szCs w:val="18"/>
          <w:lang w:eastAsia="zh-CN"/>
        </w:rPr>
        <w:t>。</w:t>
      </w:r>
    </w:p>
    <w:p w14:paraId="6BF3E27E" w14:textId="77777777" w:rsidR="00290BBF" w:rsidRPr="003023BE" w:rsidRDefault="00290BBF" w:rsidP="00F21E5F">
      <w:pPr>
        <w:pStyle w:val="EndnoteText"/>
        <w:rPr>
          <w:rFonts w:ascii="Tahoma" w:eastAsia="SimSun" w:hAnsi="Tahoma" w:cs="Tahoma"/>
          <w:sz w:val="18"/>
          <w:szCs w:val="18"/>
          <w:lang w:eastAsia="zh-CN"/>
        </w:rPr>
      </w:pPr>
    </w:p>
    <w:p w14:paraId="6BF3E27F" w14:textId="77777777" w:rsidR="00B73A46" w:rsidRPr="001E20FA" w:rsidRDefault="00B73A46" w:rsidP="00F21E5F">
      <w:pPr>
        <w:pStyle w:val="EndnoteText"/>
        <w:ind w:left="770"/>
        <w:rPr>
          <w:rFonts w:ascii="Tahoma" w:eastAsia="SimSun" w:hAnsi="Tahoma" w:cs="Tahoma"/>
          <w:lang w:eastAsia="zh-CN"/>
        </w:rPr>
      </w:pPr>
      <w:r w:rsidRPr="001E20FA">
        <w:rPr>
          <w:rFonts w:ascii="Tahoma" w:eastAsia="SimSun" w:hAnsi="Tahoma" w:cs="Tahoma"/>
          <w:sz w:val="18"/>
          <w:szCs w:val="18"/>
          <w:lang w:eastAsia="zh-CN"/>
        </w:rPr>
        <w:t>按计划类型划分的合格操作系统为：</w:t>
      </w:r>
    </w:p>
    <w:p w14:paraId="6BF3E280" w14:textId="77777777" w:rsidR="00B73A46" w:rsidRPr="00BD18A3" w:rsidRDefault="00B73A46" w:rsidP="00F21E5F">
      <w:pPr>
        <w:pStyle w:val="EndnoteText"/>
        <w:rPr>
          <w:rFonts w:ascii="Tahoma" w:eastAsia="SimSun" w:hAnsi="Tahoma" w:cs="Tahoma"/>
          <w:sz w:val="18"/>
          <w:szCs w:val="18"/>
          <w:lang w:eastAsia="zh-CN"/>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46"/>
        <w:gridCol w:w="1000"/>
        <w:gridCol w:w="1220"/>
      </w:tblGrid>
      <w:tr w:rsidR="00290BBF" w:rsidRPr="001E20FA" w14:paraId="6BF3E283" w14:textId="77777777" w:rsidTr="00BD18A3">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BF3E281" w14:textId="77777777" w:rsidR="00B73A46" w:rsidRPr="001E20FA" w:rsidRDefault="00B73A46" w:rsidP="00F21E5F">
            <w:pPr>
              <w:jc w:val="center"/>
              <w:rPr>
                <w:rFonts w:eastAsia="SimSun" w:cs="Tahoma"/>
                <w:b/>
                <w:bCs/>
                <w:szCs w:val="18"/>
              </w:rPr>
            </w:pPr>
            <w:r w:rsidRPr="001E20FA">
              <w:rPr>
                <w:rFonts w:eastAsia="SimSun" w:cs="Tahoma"/>
                <w:b/>
                <w:bCs/>
                <w:szCs w:val="18"/>
              </w:rPr>
              <w:t>合格操作系统</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6BF3E282" w14:textId="77777777" w:rsidR="00B73A46" w:rsidRPr="001E20FA" w:rsidRDefault="00B73A46" w:rsidP="00F21E5F">
            <w:pPr>
              <w:rPr>
                <w:rFonts w:eastAsia="SimSun" w:cs="Tahoma"/>
                <w:b/>
                <w:bCs/>
                <w:szCs w:val="18"/>
              </w:rPr>
            </w:pPr>
            <w:r w:rsidRPr="001E20FA">
              <w:rPr>
                <w:rFonts w:eastAsia="SimSun" w:cs="Tahoma"/>
                <w:b/>
                <w:bCs/>
                <w:szCs w:val="18"/>
              </w:rPr>
              <w:t> </w:t>
            </w:r>
          </w:p>
        </w:tc>
      </w:tr>
      <w:tr w:rsidR="00290BBF" w:rsidRPr="001E20FA" w14:paraId="6BF3E28A" w14:textId="77777777" w:rsidTr="00BD18A3">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6BF3E284" w14:textId="77777777" w:rsidR="00B73A46" w:rsidRPr="001E20FA" w:rsidRDefault="00B73A46" w:rsidP="00F21E5F">
            <w:pPr>
              <w:rPr>
                <w:rFonts w:eastAsia="SimSu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285" w14:textId="77777777" w:rsidR="00B73A46" w:rsidRPr="001E20FA" w:rsidRDefault="00B73A46" w:rsidP="00F21E5F">
            <w:pPr>
              <w:jc w:val="center"/>
              <w:rPr>
                <w:rFonts w:eastAsia="SimSun" w:cs="Tahoma"/>
                <w:b/>
                <w:bCs/>
                <w:sz w:val="16"/>
                <w:szCs w:val="18"/>
              </w:rPr>
            </w:pPr>
            <w:r w:rsidRPr="001E20FA">
              <w:rPr>
                <w:rFonts w:eastAsia="SimSun" w:cs="Tahoma"/>
                <w:b/>
                <w:bCs/>
                <w:sz w:val="16"/>
                <w:szCs w:val="18"/>
              </w:rPr>
              <w:t>新</w:t>
            </w:r>
            <w:r w:rsidRPr="001E20FA">
              <w:rPr>
                <w:rFonts w:eastAsia="SimSun" w:cs="Tahoma"/>
                <w:b/>
                <w:bCs/>
                <w:sz w:val="16"/>
                <w:szCs w:val="18"/>
              </w:rPr>
              <w:t xml:space="preserve"> EA/</w:t>
            </w:r>
            <w:r w:rsidRPr="001E20FA">
              <w:rPr>
                <w:rFonts w:eastAsia="SimSun" w:cs="Tahoma"/>
                <w:b/>
                <w:bCs/>
                <w:sz w:val="16"/>
                <w:szCs w:val="18"/>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286" w14:textId="77777777" w:rsidR="00B73A46" w:rsidRPr="001E20FA" w:rsidRDefault="00B73A46" w:rsidP="00F21E5F">
            <w:pPr>
              <w:jc w:val="center"/>
              <w:rPr>
                <w:rFonts w:eastAsia="SimSun" w:cs="Tahoma"/>
                <w:b/>
                <w:bCs/>
                <w:sz w:val="16"/>
                <w:szCs w:val="18"/>
              </w:rPr>
            </w:pPr>
            <w:r w:rsidRPr="001E20FA">
              <w:rPr>
                <w:rFonts w:eastAsia="SimSun" w:cs="Tahoma"/>
                <w:b/>
                <w:bCs/>
                <w:sz w:val="16"/>
                <w:szCs w:val="18"/>
              </w:rPr>
              <w:t>现有</w:t>
            </w:r>
            <w:r w:rsidRPr="001E20FA">
              <w:rPr>
                <w:rFonts w:eastAsia="SimSun" w:cs="Tahoma"/>
                <w:b/>
                <w:bCs/>
                <w:sz w:val="16"/>
                <w:szCs w:val="18"/>
              </w:rPr>
              <w:t xml:space="preserve"> EA/OV-CW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287" w14:textId="77777777" w:rsidR="00B73A46" w:rsidRPr="001E20FA" w:rsidRDefault="00B73A46" w:rsidP="00F21E5F">
            <w:pPr>
              <w:jc w:val="center"/>
              <w:rPr>
                <w:rFonts w:eastAsia="SimSun" w:cs="Tahoma"/>
                <w:b/>
                <w:bCs/>
                <w:sz w:val="16"/>
                <w:szCs w:val="18"/>
                <w:lang w:eastAsia="zh-CN"/>
              </w:rPr>
            </w:pPr>
            <w:r w:rsidRPr="001E20FA">
              <w:rPr>
                <w:rFonts w:eastAsia="SimSun" w:cs="Tahoma"/>
                <w:b/>
                <w:bCs/>
                <w:sz w:val="16"/>
                <w:szCs w:val="18"/>
                <w:lang w:eastAsia="zh-CN"/>
              </w:rPr>
              <w:t>选择（除学术之外的一切选择）</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288" w14:textId="77777777" w:rsidR="00B73A46" w:rsidRPr="001E20FA" w:rsidRDefault="00B73A46" w:rsidP="00F21E5F">
            <w:pPr>
              <w:jc w:val="center"/>
              <w:rPr>
                <w:rFonts w:eastAsia="SimSun" w:cs="Tahoma"/>
                <w:b/>
                <w:bCs/>
                <w:sz w:val="16"/>
                <w:szCs w:val="18"/>
                <w:lang w:eastAsia="zh-CN"/>
              </w:rPr>
            </w:pPr>
            <w:r w:rsidRPr="001E20FA">
              <w:rPr>
                <w:rFonts w:eastAsia="SimSun" w:cs="Tahoma"/>
                <w:b/>
                <w:bCs/>
                <w:sz w:val="16"/>
                <w:szCs w:val="18"/>
                <w:lang w:eastAsia="zh-CN"/>
              </w:rPr>
              <w:t>开放式（除学术、慈善和</w:t>
            </w:r>
            <w:r w:rsidRPr="001E20FA">
              <w:rPr>
                <w:rFonts w:eastAsia="SimSun" w:cs="Tahoma"/>
                <w:b/>
                <w:bCs/>
                <w:sz w:val="16"/>
                <w:szCs w:val="18"/>
                <w:lang w:eastAsia="zh-CN"/>
              </w:rPr>
              <w:t xml:space="preserve"> OV-CW </w:t>
            </w:r>
            <w:r w:rsidRPr="001E20FA">
              <w:rPr>
                <w:rFonts w:eastAsia="SimSun" w:cs="Tahoma"/>
                <w:b/>
                <w:bCs/>
                <w:sz w:val="16"/>
                <w:szCs w:val="18"/>
                <w:lang w:eastAsia="zh-CN"/>
              </w:rPr>
              <w:t>之外的一切开放）</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289" w14:textId="77777777" w:rsidR="00B73A46" w:rsidRPr="001E20FA" w:rsidRDefault="00B73A46" w:rsidP="00F21E5F">
            <w:pPr>
              <w:jc w:val="center"/>
              <w:rPr>
                <w:rFonts w:eastAsia="SimSun" w:cs="Tahoma"/>
                <w:b/>
                <w:bCs/>
                <w:sz w:val="16"/>
                <w:szCs w:val="18"/>
              </w:rPr>
            </w:pPr>
            <w:r w:rsidRPr="001E20FA">
              <w:rPr>
                <w:rFonts w:eastAsia="SimSun" w:cs="Tahoma"/>
                <w:b/>
                <w:bCs/>
                <w:sz w:val="16"/>
                <w:szCs w:val="18"/>
              </w:rPr>
              <w:t>学术版和慈善版</w:t>
            </w:r>
          </w:p>
        </w:tc>
      </w:tr>
      <w:tr w:rsidR="008643A3" w:rsidRPr="001E20FA" w14:paraId="6BF3E291"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F3E28B" w14:textId="77777777" w:rsidR="008643A3" w:rsidRPr="001E20FA" w:rsidRDefault="008643A3" w:rsidP="00F21E5F">
            <w:pPr>
              <w:rPr>
                <w:rFonts w:eastAsia="SimSun" w:cs="Tahoma"/>
                <w:b/>
                <w:bCs/>
                <w:szCs w:val="18"/>
              </w:rPr>
            </w:pPr>
            <w:r w:rsidRPr="001E20FA">
              <w:rPr>
                <w:rFonts w:eastAsia="SimSun" w:cs="Tahoma"/>
                <w:b/>
                <w:bCs/>
                <w:szCs w:val="18"/>
              </w:rPr>
              <w:t>Windows 8</w:t>
            </w:r>
            <w:r w:rsidRPr="001E20FA">
              <w:rPr>
                <w:rFonts w:eastAsia="SimSun" w:cs="Tahoma"/>
                <w:b/>
                <w:bCs/>
                <w:szCs w:val="18"/>
              </w:rPr>
              <w:t>（</w:t>
            </w:r>
            <w:r w:rsidRPr="001E20FA">
              <w:rPr>
                <w:rFonts w:eastAsia="SimSun" w:cs="Tahoma"/>
                <w:b/>
                <w:bCs/>
                <w:szCs w:val="18"/>
              </w:rPr>
              <w:t xml:space="preserve">32 </w:t>
            </w:r>
            <w:r w:rsidRPr="001E20FA">
              <w:rPr>
                <w:rFonts w:eastAsia="SimSun" w:cs="Tahoma"/>
                <w:b/>
                <w:bCs/>
                <w:szCs w:val="18"/>
              </w:rPr>
              <w:t>位或</w:t>
            </w:r>
            <w:r w:rsidRPr="001E20FA">
              <w:rPr>
                <w:rFonts w:eastAsia="SimSun" w:cs="Tahoma"/>
                <w:b/>
                <w:bCs/>
                <w:szCs w:val="18"/>
              </w:rPr>
              <w:t xml:space="preserve"> 64 </w:t>
            </w:r>
            <w:r w:rsidRPr="001E20FA">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8C" w14:textId="77777777" w:rsidR="008643A3" w:rsidRPr="001E20FA" w:rsidRDefault="008643A3" w:rsidP="00F21E5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8D" w14:textId="77777777" w:rsidR="008643A3" w:rsidRPr="001E20FA" w:rsidRDefault="008643A3"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8E" w14:textId="77777777" w:rsidR="008643A3" w:rsidRPr="001E20FA" w:rsidRDefault="008643A3" w:rsidP="00F21E5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8F" w14:textId="77777777" w:rsidR="008643A3" w:rsidRPr="001E20FA" w:rsidRDefault="008643A3" w:rsidP="00F21E5F">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0" w14:textId="77777777" w:rsidR="008643A3" w:rsidRPr="001E20FA" w:rsidRDefault="008643A3" w:rsidP="00F21E5F">
            <w:pPr>
              <w:jc w:val="center"/>
              <w:rPr>
                <w:rFonts w:eastAsia="SimSun" w:cs="Tahoma"/>
                <w:szCs w:val="18"/>
              </w:rPr>
            </w:pPr>
          </w:p>
        </w:tc>
      </w:tr>
      <w:tr w:rsidR="008643A3" w:rsidRPr="001E20FA" w14:paraId="6BF3E298"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F3E292" w14:textId="77777777" w:rsidR="008643A3" w:rsidRPr="001E20FA" w:rsidRDefault="008643A3" w:rsidP="00F21E5F">
            <w:pPr>
              <w:ind w:left="522"/>
              <w:rPr>
                <w:rFonts w:eastAsia="SimSun" w:cs="Tahoma"/>
                <w:b/>
                <w:bCs/>
                <w:szCs w:val="18"/>
              </w:rPr>
            </w:pPr>
            <w:r w:rsidRPr="001E20FA">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3"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4"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5"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6"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7" w14:textId="77777777" w:rsidR="008643A3" w:rsidRPr="001E20FA" w:rsidRDefault="008335B9" w:rsidP="00F21E5F">
            <w:pPr>
              <w:jc w:val="center"/>
              <w:rPr>
                <w:rFonts w:eastAsia="SimSun" w:cs="Tahoma"/>
                <w:szCs w:val="18"/>
              </w:rPr>
            </w:pPr>
            <w:r w:rsidRPr="001E20FA">
              <w:rPr>
                <w:rFonts w:eastAsia="SimSun" w:cs="Tahoma"/>
                <w:szCs w:val="18"/>
              </w:rPr>
              <w:t>x</w:t>
            </w:r>
          </w:p>
        </w:tc>
      </w:tr>
      <w:tr w:rsidR="008643A3" w:rsidRPr="001E20FA" w14:paraId="6BF3E29F"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F3E299" w14:textId="77777777" w:rsidR="008643A3" w:rsidRPr="001E20FA" w:rsidRDefault="006C2A69" w:rsidP="00F21E5F">
            <w:pPr>
              <w:ind w:left="522"/>
              <w:rPr>
                <w:rFonts w:eastAsia="SimSun" w:cs="Tahoma"/>
                <w:b/>
                <w:bCs/>
                <w:szCs w:val="18"/>
              </w:rPr>
            </w:pPr>
            <w:r w:rsidRPr="001E20FA">
              <w:rPr>
                <w:rFonts w:eastAsia="SimSun" w:cs="Tahoma"/>
                <w:szCs w:val="18"/>
              </w:rPr>
              <w:t>Pro</w:t>
            </w:r>
            <w:r w:rsidRPr="001E20FA">
              <w:rPr>
                <w:rFonts w:eastAsia="SimSun" w:cs="Tahoma"/>
                <w:szCs w:val="18"/>
              </w:rPr>
              <w:t>（</w:t>
            </w:r>
            <w:r w:rsidRPr="001E20FA">
              <w:rPr>
                <w:rFonts w:eastAsia="SimSun" w:cs="Tahoma"/>
                <w:szCs w:val="18"/>
              </w:rPr>
              <w:t>N</w:t>
            </w:r>
            <w:r w:rsidRPr="001E20FA">
              <w:rPr>
                <w:rFonts w:eastAsia="SimSun" w:cs="Tahoma"/>
                <w:szCs w:val="18"/>
              </w:rPr>
              <w:t>、</w:t>
            </w:r>
            <w:r w:rsidRPr="001E20FA">
              <w:rPr>
                <w:rFonts w:eastAsia="SimSun" w:cs="Tahoma"/>
                <w:szCs w:val="18"/>
              </w:rPr>
              <w:t>K</w:t>
            </w:r>
            <w:r w:rsidRPr="001E20FA">
              <w:rPr>
                <w:rFonts w:eastAsia="SimSun" w:cs="Tahoma"/>
                <w:szCs w:val="18"/>
              </w:rPr>
              <w:t>、</w:t>
            </w:r>
            <w:r w:rsidRPr="001E20FA">
              <w:rPr>
                <w:rFonts w:eastAsia="SimSun" w:cs="Tahoma"/>
                <w:szCs w:val="18"/>
              </w:rPr>
              <w:t>KN</w:t>
            </w:r>
            <w:r w:rsidRPr="001E20FA">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A"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B"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C"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D" w14:textId="77777777" w:rsidR="008643A3" w:rsidRPr="001E20FA" w:rsidRDefault="006C2A69"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9E" w14:textId="77777777" w:rsidR="008643A3" w:rsidRPr="001E20FA" w:rsidRDefault="008335B9" w:rsidP="00F21E5F">
            <w:pPr>
              <w:jc w:val="center"/>
              <w:rPr>
                <w:rFonts w:eastAsia="SimSun" w:cs="Tahoma"/>
                <w:szCs w:val="18"/>
              </w:rPr>
            </w:pPr>
            <w:r w:rsidRPr="001E20FA">
              <w:rPr>
                <w:rFonts w:eastAsia="SimSun" w:cs="Tahoma"/>
                <w:szCs w:val="18"/>
              </w:rPr>
              <w:t>x</w:t>
            </w:r>
          </w:p>
        </w:tc>
      </w:tr>
      <w:tr w:rsidR="008643A3" w:rsidRPr="001E20FA" w14:paraId="6BF3E2A6"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F3E2A0" w14:textId="77777777" w:rsidR="008643A3" w:rsidRPr="001E20FA" w:rsidRDefault="006C2A69" w:rsidP="00F21E5F">
            <w:pPr>
              <w:ind w:left="522"/>
              <w:rPr>
                <w:rFonts w:eastAsia="SimSun" w:cs="Tahoma"/>
                <w:b/>
                <w:bCs/>
                <w:szCs w:val="18"/>
              </w:rPr>
            </w:pPr>
            <w:r w:rsidRPr="001E20FA">
              <w:rPr>
                <w:rFonts w:eastAsia="SimSun"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1" w14:textId="77777777" w:rsidR="008643A3" w:rsidRPr="001E20FA" w:rsidRDefault="008643A3" w:rsidP="00F21E5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2" w14:textId="77777777" w:rsidR="008643A3" w:rsidRPr="001E20FA" w:rsidRDefault="008643A3"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3" w14:textId="77777777" w:rsidR="008643A3" w:rsidRPr="001E20FA" w:rsidRDefault="008643A3" w:rsidP="00F21E5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4" w14:textId="77777777" w:rsidR="008643A3" w:rsidRPr="001E20FA" w:rsidRDefault="008643A3" w:rsidP="00F21E5F">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5" w14:textId="77777777" w:rsidR="008643A3" w:rsidRPr="001E20FA" w:rsidRDefault="006C2A69" w:rsidP="00F21E5F">
            <w:pPr>
              <w:jc w:val="center"/>
              <w:rPr>
                <w:rFonts w:eastAsia="SimSun" w:cs="Tahoma"/>
                <w:szCs w:val="18"/>
              </w:rPr>
            </w:pPr>
            <w:r w:rsidRPr="001E20FA">
              <w:rPr>
                <w:rFonts w:eastAsia="SimSun" w:cs="Tahoma"/>
                <w:szCs w:val="18"/>
              </w:rPr>
              <w:t>x</w:t>
            </w:r>
          </w:p>
        </w:tc>
      </w:tr>
      <w:tr w:rsidR="00EF7CDD" w:rsidRPr="001E20FA" w14:paraId="6BF3E2AD"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F3E2A7" w14:textId="77777777" w:rsidR="00EF7CDD" w:rsidRPr="001E20FA" w:rsidRDefault="00EF7CDD" w:rsidP="00F21E5F">
            <w:pPr>
              <w:ind w:left="522"/>
              <w:rPr>
                <w:rFonts w:eastAsia="SimSun" w:cs="Tahoma"/>
                <w:szCs w:val="18"/>
              </w:rPr>
            </w:pPr>
            <w:r w:rsidRPr="001E20FA">
              <w:rPr>
                <w:rFonts w:eastAsia="SimSun" w:cs="Tahoma"/>
                <w:szCs w:val="18"/>
              </w:rPr>
              <w:t xml:space="preserve">Windows 8 </w:t>
            </w:r>
            <w:r w:rsidRPr="001E20FA">
              <w:rPr>
                <w:rFonts w:eastAsia="SimSun" w:cs="Tahoma"/>
                <w:szCs w:val="18"/>
              </w:rPr>
              <w:t>单语言版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8" w14:textId="77777777" w:rsidR="00EF7CDD" w:rsidRPr="001E20FA" w:rsidRDefault="00EF7CDD" w:rsidP="00F21E5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9" w14:textId="77777777" w:rsidR="00EF7CDD" w:rsidRPr="001E20FA" w:rsidRDefault="00EF7CDD"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A" w14:textId="77777777" w:rsidR="00EF7CDD" w:rsidRPr="001E20FA" w:rsidRDefault="00EF7CDD" w:rsidP="00F21E5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B" w14:textId="77777777" w:rsidR="00EF7CDD" w:rsidRPr="001E20FA" w:rsidRDefault="00EF7CDD" w:rsidP="00F21E5F">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AC" w14:textId="77777777" w:rsidR="00EF7CDD" w:rsidRPr="001E20FA" w:rsidRDefault="00EF7CDD" w:rsidP="00F21E5F">
            <w:pPr>
              <w:jc w:val="center"/>
              <w:rPr>
                <w:rFonts w:eastAsia="SimSun" w:cs="Tahoma"/>
                <w:szCs w:val="18"/>
              </w:rPr>
            </w:pPr>
            <w:r w:rsidRPr="001E20FA">
              <w:rPr>
                <w:rFonts w:eastAsia="SimSun" w:cs="Tahoma"/>
                <w:szCs w:val="18"/>
              </w:rPr>
              <w:t>x</w:t>
            </w:r>
          </w:p>
        </w:tc>
      </w:tr>
      <w:tr w:rsidR="00290BBF" w:rsidRPr="001E20FA" w14:paraId="6BF3E2B4"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AE" w14:textId="77777777" w:rsidR="00B73A46" w:rsidRPr="001E20FA" w:rsidRDefault="00B73A46" w:rsidP="00F21E5F">
            <w:pPr>
              <w:rPr>
                <w:rFonts w:eastAsia="SimSun" w:cs="Tahoma"/>
                <w:b/>
                <w:bCs/>
                <w:szCs w:val="18"/>
              </w:rPr>
            </w:pPr>
            <w:r w:rsidRPr="001E20FA">
              <w:rPr>
                <w:rFonts w:eastAsia="SimSun" w:cs="Tahoma"/>
                <w:b/>
                <w:bCs/>
                <w:szCs w:val="18"/>
              </w:rPr>
              <w:t>Windows 7</w:t>
            </w:r>
            <w:r w:rsidRPr="001E20FA">
              <w:rPr>
                <w:rFonts w:eastAsia="SimSun" w:cs="Tahoma"/>
                <w:b/>
                <w:bCs/>
                <w:szCs w:val="18"/>
              </w:rPr>
              <w:t>（</w:t>
            </w:r>
            <w:r w:rsidRPr="001E20FA">
              <w:rPr>
                <w:rFonts w:eastAsia="SimSun" w:cs="Tahoma"/>
                <w:b/>
                <w:bCs/>
                <w:szCs w:val="18"/>
              </w:rPr>
              <w:t xml:space="preserve">32 </w:t>
            </w:r>
            <w:r w:rsidRPr="001E20FA">
              <w:rPr>
                <w:rFonts w:eastAsia="SimSun" w:cs="Tahoma"/>
                <w:b/>
                <w:bCs/>
                <w:szCs w:val="18"/>
              </w:rPr>
              <w:t>位或</w:t>
            </w:r>
            <w:r w:rsidRPr="001E20FA">
              <w:rPr>
                <w:rFonts w:eastAsia="SimSun" w:cs="Tahoma"/>
                <w:b/>
                <w:bCs/>
                <w:szCs w:val="18"/>
              </w:rPr>
              <w:t xml:space="preserve"> 64 </w:t>
            </w:r>
            <w:r w:rsidRPr="001E20FA">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AF"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0"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1"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2"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3" w14:textId="77777777" w:rsidR="00B73A46" w:rsidRPr="001E20FA" w:rsidRDefault="00B73A46" w:rsidP="00F21E5F">
            <w:pPr>
              <w:jc w:val="center"/>
              <w:rPr>
                <w:rFonts w:eastAsia="SimSun" w:cs="Tahoma"/>
                <w:szCs w:val="18"/>
              </w:rPr>
            </w:pPr>
            <w:r w:rsidRPr="001E20FA">
              <w:rPr>
                <w:rFonts w:eastAsia="SimSun" w:cs="Tahoma"/>
                <w:szCs w:val="18"/>
              </w:rPr>
              <w:t> </w:t>
            </w:r>
          </w:p>
        </w:tc>
      </w:tr>
      <w:tr w:rsidR="00290BBF" w:rsidRPr="001E20FA" w14:paraId="6BF3E2BB"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B5" w14:textId="77777777" w:rsidR="00B73A46" w:rsidRPr="001E20FA" w:rsidRDefault="00B73A46" w:rsidP="00F21E5F">
            <w:pPr>
              <w:ind w:firstLine="540"/>
              <w:rPr>
                <w:rFonts w:eastAsia="SimSun" w:cs="Tahoma"/>
                <w:szCs w:val="18"/>
              </w:rPr>
            </w:pPr>
            <w:r w:rsidRPr="001E20FA">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6"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7"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8"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9"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A"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C2"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BC" w14:textId="77777777" w:rsidR="00B73A46" w:rsidRPr="001E20FA" w:rsidRDefault="00B73A46" w:rsidP="00F21E5F">
            <w:pPr>
              <w:ind w:left="522" w:firstLine="18"/>
              <w:rPr>
                <w:rFonts w:eastAsia="SimSun" w:cs="Tahoma"/>
                <w:szCs w:val="18"/>
              </w:rPr>
            </w:pPr>
            <w:r w:rsidRPr="001E20FA">
              <w:rPr>
                <w:rFonts w:eastAsia="SimSun"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D"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E"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BF"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0"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1"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C9"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C3" w14:textId="77777777" w:rsidR="00B73A46" w:rsidRPr="001E20FA" w:rsidRDefault="00B73A46" w:rsidP="00F21E5F">
            <w:pPr>
              <w:ind w:firstLine="540"/>
              <w:rPr>
                <w:rFonts w:eastAsia="SimSun" w:cs="Tahoma"/>
                <w:szCs w:val="18"/>
              </w:rPr>
            </w:pPr>
            <w:r w:rsidRPr="001E20FA">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4"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5"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6"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7"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8"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D0"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CA" w14:textId="77777777" w:rsidR="00B73A46" w:rsidRPr="001E20FA" w:rsidRDefault="00B73A46" w:rsidP="00F21E5F">
            <w:pPr>
              <w:ind w:firstLine="540"/>
              <w:rPr>
                <w:rFonts w:eastAsia="SimSun" w:cs="Tahoma"/>
                <w:szCs w:val="18"/>
              </w:rPr>
            </w:pPr>
            <w:r w:rsidRPr="001E20FA">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B"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C"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D"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E"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CF"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D7"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D1" w14:textId="77777777" w:rsidR="00B73A46" w:rsidRPr="001E20FA" w:rsidRDefault="00B73A46" w:rsidP="00F21E5F">
            <w:pPr>
              <w:ind w:firstLine="540"/>
              <w:rPr>
                <w:rFonts w:eastAsia="SimSun" w:cs="Tahoma"/>
                <w:szCs w:val="18"/>
              </w:rPr>
            </w:pPr>
            <w:r w:rsidRPr="001E20FA">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D2"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D3"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D4"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D5"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D6"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DE"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D8" w14:textId="77777777" w:rsidR="00B73A46" w:rsidRPr="001E20FA" w:rsidRDefault="00B73A46" w:rsidP="00F21E5F">
            <w:pPr>
              <w:ind w:left="522"/>
              <w:rPr>
                <w:rFonts w:eastAsia="SimSun" w:cs="Tahoma"/>
                <w:szCs w:val="18"/>
              </w:rPr>
            </w:pPr>
            <w:r w:rsidRPr="001E20FA">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D9" w14:textId="77777777" w:rsidR="00B73A46" w:rsidRPr="001E20FA" w:rsidRDefault="00B73A46" w:rsidP="00F21E5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DA"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DB" w14:textId="77777777" w:rsidR="00B73A46" w:rsidRPr="001E20FA" w:rsidRDefault="00B73A46" w:rsidP="00F21E5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DC" w14:textId="77777777" w:rsidR="00B73A46" w:rsidRPr="001E20FA" w:rsidRDefault="00B73A46" w:rsidP="00F21E5F">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DD"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E5"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DF" w14:textId="77777777" w:rsidR="00B73A46" w:rsidRPr="001E20FA" w:rsidRDefault="00B73A46" w:rsidP="00F21E5F">
            <w:pPr>
              <w:rPr>
                <w:rFonts w:eastAsia="SimSun" w:cs="Tahoma"/>
                <w:b/>
                <w:bCs/>
                <w:szCs w:val="18"/>
              </w:rPr>
            </w:pPr>
            <w:r w:rsidRPr="001E20FA">
              <w:rPr>
                <w:rFonts w:eastAsia="SimSun" w:cs="Tahoma"/>
                <w:b/>
                <w:bCs/>
                <w:szCs w:val="18"/>
              </w:rPr>
              <w:t>Windows Vista 32</w:t>
            </w:r>
            <w:r w:rsidR="00272284">
              <w:rPr>
                <w:rFonts w:eastAsia="SimSun" w:cs="Tahoma"/>
                <w:b/>
                <w:bCs/>
                <w:szCs w:val="18"/>
              </w:rPr>
              <w:t xml:space="preserve"> </w:t>
            </w:r>
            <w:r w:rsidRPr="001E20FA">
              <w:rPr>
                <w:rFonts w:eastAsia="SimSun" w:cs="Tahoma"/>
                <w:b/>
                <w:bCs/>
                <w:szCs w:val="18"/>
              </w:rPr>
              <w:t>64</w:t>
            </w:r>
            <w:r w:rsidR="0027228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0"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1"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2"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3"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4" w14:textId="77777777" w:rsidR="00B73A46" w:rsidRPr="001E20FA" w:rsidRDefault="00B73A46" w:rsidP="00F21E5F">
            <w:pPr>
              <w:jc w:val="center"/>
              <w:rPr>
                <w:rFonts w:eastAsia="SimSun" w:cs="Tahoma"/>
                <w:szCs w:val="18"/>
              </w:rPr>
            </w:pPr>
            <w:r w:rsidRPr="001E20FA">
              <w:rPr>
                <w:rFonts w:eastAsia="SimSun" w:cs="Tahoma"/>
                <w:szCs w:val="18"/>
              </w:rPr>
              <w:t> </w:t>
            </w:r>
          </w:p>
        </w:tc>
      </w:tr>
      <w:tr w:rsidR="00290BBF" w:rsidRPr="001E20FA" w14:paraId="6BF3E2EC"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E6" w14:textId="77777777" w:rsidR="00B73A46" w:rsidRPr="001E20FA" w:rsidRDefault="00B73A46" w:rsidP="00F21E5F">
            <w:pPr>
              <w:ind w:firstLine="540"/>
              <w:rPr>
                <w:rFonts w:eastAsia="SimSun" w:cs="Tahoma"/>
                <w:szCs w:val="18"/>
              </w:rPr>
            </w:pPr>
            <w:r w:rsidRPr="001E20FA">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7"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E8"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9"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A"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B"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F3"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ED" w14:textId="77777777" w:rsidR="00B73A46" w:rsidRPr="001E20FA" w:rsidRDefault="00B73A46" w:rsidP="00F21E5F">
            <w:pPr>
              <w:ind w:firstLine="540"/>
              <w:rPr>
                <w:rFonts w:eastAsia="SimSun" w:cs="Tahoma"/>
                <w:szCs w:val="18"/>
              </w:rPr>
            </w:pPr>
            <w:r w:rsidRPr="001E20FA">
              <w:rPr>
                <w:rFonts w:eastAsia="SimSun"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EE"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EF"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F0"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F1"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F2"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2FA"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F4" w14:textId="77777777" w:rsidR="00B73A46" w:rsidRPr="001E20FA" w:rsidRDefault="00B73A46" w:rsidP="00F21E5F">
            <w:pPr>
              <w:ind w:firstLine="540"/>
              <w:rPr>
                <w:rFonts w:eastAsia="SimSun" w:cs="Tahoma"/>
                <w:szCs w:val="18"/>
              </w:rPr>
            </w:pPr>
            <w:r w:rsidRPr="001E20FA">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F5"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F6"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F7"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F8"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2F9"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01"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2FB" w14:textId="77777777" w:rsidR="00B73A46" w:rsidRPr="001E20FA" w:rsidRDefault="00B73A46" w:rsidP="00F21E5F">
            <w:pPr>
              <w:ind w:firstLine="540"/>
              <w:rPr>
                <w:rFonts w:eastAsia="SimSun" w:cs="Tahoma"/>
                <w:szCs w:val="18"/>
              </w:rPr>
            </w:pPr>
            <w:r w:rsidRPr="001E20FA">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FC" w14:textId="77777777" w:rsidR="00B73A46" w:rsidRPr="001E20FA" w:rsidRDefault="00B73A46" w:rsidP="00F21E5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FD"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FE" w14:textId="77777777" w:rsidR="00B73A46" w:rsidRPr="001E20FA" w:rsidRDefault="00B73A46" w:rsidP="00F21E5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2FF" w14:textId="77777777" w:rsidR="00B73A46" w:rsidRPr="001E20FA" w:rsidRDefault="00B73A46" w:rsidP="00F21E5F">
            <w:pPr>
              <w:jc w:val="center"/>
              <w:rPr>
                <w:rFonts w:eastAsia="SimSu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0"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08"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02" w14:textId="77777777" w:rsidR="00B73A46" w:rsidRPr="001E20FA" w:rsidRDefault="00B73A46" w:rsidP="00F21E5F">
            <w:pPr>
              <w:ind w:firstLine="540"/>
              <w:rPr>
                <w:rFonts w:eastAsia="SimSun" w:cs="Tahoma"/>
                <w:szCs w:val="18"/>
              </w:rPr>
            </w:pPr>
            <w:r w:rsidRPr="001E20FA">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3"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4"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5"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6"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7"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0F"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09" w14:textId="77777777" w:rsidR="00B73A46" w:rsidRPr="001E20FA" w:rsidRDefault="00B73A46" w:rsidP="00F21E5F">
            <w:pPr>
              <w:ind w:left="522"/>
              <w:rPr>
                <w:rFonts w:eastAsia="SimSun" w:cs="Tahoma"/>
                <w:bCs/>
                <w:szCs w:val="18"/>
              </w:rPr>
            </w:pPr>
            <w:r w:rsidRPr="001E20FA">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A"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B"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C"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D"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0E"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16"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10" w14:textId="77777777" w:rsidR="00B73A46" w:rsidRPr="001E20FA" w:rsidRDefault="00B73A46" w:rsidP="00F21E5F">
            <w:pPr>
              <w:rPr>
                <w:rFonts w:eastAsia="SimSun" w:cs="Tahoma"/>
                <w:b/>
                <w:szCs w:val="18"/>
              </w:rPr>
            </w:pPr>
            <w:r w:rsidRPr="001E20FA">
              <w:rPr>
                <w:rFonts w:eastAsia="SimSun" w:cs="Tahoma"/>
                <w:b/>
                <w:bCs/>
                <w:szCs w:val="18"/>
              </w:rPr>
              <w:t>Windows XP 32</w:t>
            </w:r>
            <w:r w:rsidR="00272284">
              <w:rPr>
                <w:rFonts w:eastAsia="SimSun" w:cs="Tahoma"/>
                <w:b/>
                <w:bCs/>
                <w:szCs w:val="18"/>
              </w:rPr>
              <w:t xml:space="preserve"> </w:t>
            </w:r>
            <w:r w:rsidRPr="001E20FA">
              <w:rPr>
                <w:rFonts w:eastAsia="SimSun" w:cs="Tahoma"/>
                <w:b/>
                <w:bCs/>
                <w:szCs w:val="18"/>
              </w:rPr>
              <w:t>64</w:t>
            </w:r>
            <w:r w:rsidR="0027228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1"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2"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3"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4"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5" w14:textId="77777777" w:rsidR="00B73A46" w:rsidRPr="001E20FA" w:rsidRDefault="00B73A46" w:rsidP="00F21E5F">
            <w:pPr>
              <w:jc w:val="center"/>
              <w:rPr>
                <w:rFonts w:eastAsia="SimSun" w:cs="Tahoma"/>
                <w:szCs w:val="18"/>
              </w:rPr>
            </w:pPr>
            <w:r w:rsidRPr="001E20FA">
              <w:rPr>
                <w:rFonts w:eastAsia="SimSun" w:cs="Tahoma"/>
                <w:szCs w:val="18"/>
              </w:rPr>
              <w:t> </w:t>
            </w:r>
          </w:p>
        </w:tc>
      </w:tr>
      <w:tr w:rsidR="00290BBF" w:rsidRPr="001E20FA" w14:paraId="6BF3E31D"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17" w14:textId="77777777" w:rsidR="00B73A46" w:rsidRPr="001E20FA" w:rsidRDefault="00B73A46" w:rsidP="00F21E5F">
            <w:pPr>
              <w:ind w:left="564"/>
              <w:rPr>
                <w:rFonts w:eastAsia="SimSun" w:cs="Tahoma"/>
                <w:szCs w:val="18"/>
                <w:lang w:val="pt-BR"/>
              </w:rPr>
            </w:pPr>
            <w:r w:rsidRPr="001E20FA">
              <w:rPr>
                <w:rFonts w:eastAsia="SimSun"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8"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319"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A"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B"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C"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24"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1E" w14:textId="77777777" w:rsidR="00B73A46" w:rsidRPr="001E20FA" w:rsidRDefault="00B73A46" w:rsidP="00F21E5F">
            <w:pPr>
              <w:ind w:left="564"/>
              <w:rPr>
                <w:rFonts w:eastAsia="SimSun" w:cs="Tahoma"/>
                <w:szCs w:val="18"/>
              </w:rPr>
            </w:pPr>
            <w:r w:rsidRPr="001E20FA">
              <w:rPr>
                <w:rFonts w:eastAsia="SimSun"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1F"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320"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1"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2"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3"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2B"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25" w14:textId="77777777" w:rsidR="00B73A46" w:rsidRPr="001E20FA" w:rsidRDefault="00B73A46" w:rsidP="00F21E5F">
            <w:pPr>
              <w:ind w:left="564"/>
              <w:rPr>
                <w:rFonts w:eastAsia="SimSun" w:cs="Tahoma"/>
                <w:szCs w:val="18"/>
              </w:rPr>
            </w:pPr>
            <w:r w:rsidRPr="001E20FA">
              <w:rPr>
                <w:rFonts w:eastAsia="SimSun"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6"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327"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8"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9"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A"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32"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2C" w14:textId="77777777" w:rsidR="00B73A46" w:rsidRPr="001E20FA" w:rsidRDefault="00B73A46" w:rsidP="00F21E5F">
            <w:pPr>
              <w:ind w:left="564"/>
              <w:rPr>
                <w:rFonts w:eastAsia="SimSun" w:cs="Tahoma"/>
                <w:szCs w:val="18"/>
              </w:rPr>
            </w:pPr>
            <w:r w:rsidRPr="001E20FA">
              <w:rPr>
                <w:rFonts w:eastAsia="SimSun"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D"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32E" w14:textId="77777777" w:rsidR="00B73A46" w:rsidRPr="001E20FA" w:rsidRDefault="00B73A46" w:rsidP="00F21E5F">
            <w:pPr>
              <w:jc w:val="cente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2F"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0"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1"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39"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333" w14:textId="77777777" w:rsidR="00B73A46" w:rsidRPr="001E20FA" w:rsidRDefault="00B73A46" w:rsidP="00F21E5F">
            <w:pPr>
              <w:ind w:left="564"/>
              <w:rPr>
                <w:rFonts w:eastAsia="SimSun" w:cs="Tahoma"/>
                <w:szCs w:val="18"/>
              </w:rPr>
            </w:pPr>
            <w:r w:rsidRPr="001E20FA">
              <w:rPr>
                <w:rFonts w:eastAsia="SimSun"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4"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5" w14:textId="77777777" w:rsidR="00B73A46" w:rsidRPr="001E20FA" w:rsidRDefault="00B73A46" w:rsidP="00F21E5F">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6"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7"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8"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40"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F3E33A" w14:textId="77777777" w:rsidR="00B73A46" w:rsidRPr="001E20FA" w:rsidRDefault="00B73A46" w:rsidP="00F21E5F">
            <w:pPr>
              <w:rPr>
                <w:rFonts w:eastAsia="SimSun" w:cs="Tahoma"/>
                <w:b/>
                <w:szCs w:val="18"/>
              </w:rPr>
            </w:pPr>
            <w:r w:rsidRPr="001E20FA">
              <w:rPr>
                <w:rFonts w:eastAsia="SimSun"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B"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C" w14:textId="77777777" w:rsidR="00B73A46" w:rsidRPr="001E20FA" w:rsidRDefault="00B73A46" w:rsidP="00F21E5F">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D"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E"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3F"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47"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F3E341" w14:textId="77777777" w:rsidR="00B73A46" w:rsidRPr="001E20FA" w:rsidRDefault="00B73A46" w:rsidP="00F21E5F">
            <w:pPr>
              <w:rPr>
                <w:rFonts w:eastAsia="SimSun" w:cs="Tahoma"/>
                <w:b/>
                <w:bCs/>
                <w:szCs w:val="18"/>
              </w:rPr>
            </w:pPr>
            <w:r w:rsidRPr="001E20FA">
              <w:rPr>
                <w:rFonts w:eastAsia="SimSun"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2"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3" w14:textId="77777777" w:rsidR="00B73A46" w:rsidRPr="001E20FA" w:rsidRDefault="00B73A46" w:rsidP="00F21E5F">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4"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5"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6"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4E"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F3E348" w14:textId="77777777" w:rsidR="00B73A46" w:rsidRPr="001E20FA" w:rsidRDefault="00B73A46" w:rsidP="00F21E5F">
            <w:pPr>
              <w:rPr>
                <w:rFonts w:eastAsia="SimSun" w:cs="Tahoma"/>
                <w:b/>
                <w:bCs/>
                <w:szCs w:val="18"/>
              </w:rPr>
            </w:pPr>
            <w:r w:rsidRPr="001E20FA">
              <w:rPr>
                <w:rFonts w:eastAsia="SimSun" w:cs="Tahoma"/>
                <w:b/>
                <w:bCs/>
                <w:szCs w:val="18"/>
              </w:rPr>
              <w:t>Windows 98</w:t>
            </w:r>
            <w:r w:rsidRPr="001E20FA">
              <w:rPr>
                <w:rFonts w:eastAsia="SimSun" w:cs="Tahoma"/>
                <w:b/>
                <w:bCs/>
                <w:szCs w:val="18"/>
              </w:rPr>
              <w:t>（包括第二版）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9"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A" w14:textId="77777777" w:rsidR="00B73A46" w:rsidRPr="001E20FA" w:rsidRDefault="00B73A46" w:rsidP="00F21E5F">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B"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C"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4D" w14:textId="77777777" w:rsidR="00B73A46" w:rsidRPr="001E20FA" w:rsidRDefault="00B73A46" w:rsidP="00F21E5F">
            <w:pPr>
              <w:jc w:val="center"/>
              <w:rPr>
                <w:rFonts w:eastAsia="SimSun" w:cs="Tahoma"/>
                <w:szCs w:val="18"/>
              </w:rPr>
            </w:pPr>
            <w:r w:rsidRPr="001E20FA">
              <w:rPr>
                <w:rFonts w:eastAsia="SimSun" w:cs="Tahoma"/>
                <w:szCs w:val="18"/>
              </w:rPr>
              <w:t>x</w:t>
            </w:r>
          </w:p>
        </w:tc>
      </w:tr>
      <w:tr w:rsidR="00290BBF" w:rsidRPr="001E20FA" w14:paraId="6BF3E355" w14:textId="77777777" w:rsidTr="00BD18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F3E34F" w14:textId="77777777" w:rsidR="00B73A46" w:rsidRPr="001E20FA" w:rsidRDefault="00B73A46" w:rsidP="00F21E5F">
            <w:pPr>
              <w:rPr>
                <w:rFonts w:eastAsia="SimSun" w:cs="Tahoma"/>
                <w:b/>
                <w:bCs/>
                <w:szCs w:val="18"/>
              </w:rPr>
            </w:pPr>
            <w:r w:rsidRPr="001E20FA">
              <w:rPr>
                <w:rFonts w:eastAsia="SimSun"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50"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51" w14:textId="77777777" w:rsidR="00B73A46" w:rsidRPr="001E20FA" w:rsidRDefault="00B73A46" w:rsidP="00F21E5F">
            <w:pPr>
              <w:rPr>
                <w:rFonts w:eastAsia="SimSu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52"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53"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354" w14:textId="77777777" w:rsidR="00B73A46" w:rsidRPr="001E20FA" w:rsidRDefault="00B73A46" w:rsidP="00F21E5F">
            <w:pPr>
              <w:jc w:val="center"/>
              <w:rPr>
                <w:rFonts w:eastAsia="SimSun" w:cs="Tahoma"/>
                <w:szCs w:val="18"/>
              </w:rPr>
            </w:pPr>
            <w:r w:rsidRPr="001E20FA">
              <w:rPr>
                <w:rFonts w:eastAsia="SimSun" w:cs="Tahoma"/>
                <w:szCs w:val="18"/>
              </w:rPr>
              <w:t>x</w:t>
            </w:r>
          </w:p>
        </w:tc>
      </w:tr>
    </w:tbl>
    <w:p w14:paraId="6BF3E356" w14:textId="77777777" w:rsidR="00B73A46" w:rsidRPr="001E20FA" w:rsidRDefault="00B73A46" w:rsidP="00F21E5F">
      <w:pPr>
        <w:ind w:left="770"/>
        <w:rPr>
          <w:rFonts w:eastAsia="SimSun" w:cs="Tahoma"/>
          <w:lang w:eastAsia="zh-CN"/>
        </w:rPr>
      </w:pPr>
      <w:r w:rsidRPr="001E20FA">
        <w:rPr>
          <w:rFonts w:eastAsia="SimSun" w:cs="Tahoma"/>
          <w:bCs/>
          <w:i/>
          <w:iCs/>
          <w:sz w:val="14"/>
          <w:szCs w:val="14"/>
          <w:u w:val="single"/>
          <w:lang w:eastAsia="zh-CN"/>
        </w:rPr>
        <w:t>注意</w:t>
      </w:r>
      <w:r w:rsidRPr="001E20FA">
        <w:rPr>
          <w:rFonts w:eastAsia="SimSun" w:cs="Tahoma"/>
          <w:i/>
          <w:iCs/>
          <w:sz w:val="14"/>
          <w:szCs w:val="14"/>
          <w:lang w:eastAsia="zh-CN"/>
        </w:rPr>
        <w:t>：</w:t>
      </w:r>
      <w:r w:rsidRPr="001E20FA">
        <w:rPr>
          <w:rFonts w:eastAsia="SimSun" w:cs="Tahoma"/>
          <w:i/>
          <w:iCs/>
          <w:sz w:val="14"/>
          <w:szCs w:val="14"/>
          <w:lang w:eastAsia="zh-CN"/>
        </w:rPr>
        <w:br/>
      </w:r>
      <w:r w:rsidRPr="001E20FA">
        <w:rPr>
          <w:rFonts w:eastAsia="SimSun" w:cs="Tahoma"/>
          <w:i/>
          <w:iCs/>
          <w:sz w:val="14"/>
          <w:szCs w:val="14"/>
          <w:lang w:eastAsia="zh-CN"/>
        </w:rPr>
        <w:t>学术版包括大专院校和中小学校协议、开放式价值订购</w:t>
      </w:r>
      <w:r w:rsidRPr="001E20FA">
        <w:rPr>
          <w:rFonts w:eastAsia="SimSun" w:cs="Tahoma"/>
          <w:i/>
          <w:iCs/>
          <w:sz w:val="14"/>
          <w:szCs w:val="14"/>
          <w:lang w:eastAsia="zh-CN"/>
        </w:rPr>
        <w:t xml:space="preserve"> – </w:t>
      </w:r>
      <w:r w:rsidRPr="001E20FA">
        <w:rPr>
          <w:rFonts w:eastAsia="SimSun" w:cs="Tahoma"/>
          <w:i/>
          <w:iCs/>
          <w:sz w:val="14"/>
          <w:szCs w:val="14"/>
          <w:lang w:eastAsia="zh-CN"/>
        </w:rPr>
        <w:t>教育解决方案、选择</w:t>
      </w:r>
      <w:r w:rsidRPr="001E20FA">
        <w:rPr>
          <w:rFonts w:eastAsia="SimSun" w:cs="Tahoma"/>
          <w:i/>
          <w:iCs/>
          <w:sz w:val="14"/>
          <w:szCs w:val="14"/>
          <w:lang w:eastAsia="zh-CN"/>
        </w:rPr>
        <w:t xml:space="preserve"> – </w:t>
      </w:r>
      <w:r w:rsidRPr="001E20FA">
        <w:rPr>
          <w:rFonts w:eastAsia="SimSun" w:cs="Tahoma"/>
          <w:i/>
          <w:iCs/>
          <w:sz w:val="14"/>
          <w:szCs w:val="14"/>
          <w:lang w:eastAsia="zh-CN"/>
        </w:rPr>
        <w:t>学术计划以及开放</w:t>
      </w:r>
      <w:r w:rsidRPr="001E20FA">
        <w:rPr>
          <w:rFonts w:eastAsia="SimSun" w:cs="Tahoma"/>
          <w:i/>
          <w:iCs/>
          <w:sz w:val="14"/>
          <w:szCs w:val="14"/>
          <w:lang w:eastAsia="zh-CN"/>
        </w:rPr>
        <w:t xml:space="preserve"> – </w:t>
      </w:r>
      <w:r w:rsidRPr="001E20FA">
        <w:rPr>
          <w:rFonts w:eastAsia="SimSun" w:cs="Tahoma"/>
          <w:i/>
          <w:iCs/>
          <w:sz w:val="14"/>
          <w:szCs w:val="14"/>
          <w:lang w:eastAsia="zh-CN"/>
        </w:rPr>
        <w:t>学术计划</w:t>
      </w:r>
      <w:r w:rsidRPr="001E20FA">
        <w:rPr>
          <w:rFonts w:eastAsia="SimSun" w:cs="Tahoma"/>
          <w:i/>
          <w:iCs/>
          <w:sz w:val="14"/>
          <w:szCs w:val="14"/>
          <w:lang w:eastAsia="zh-CN"/>
        </w:rPr>
        <w:br/>
        <w:t xml:space="preserve">EA = </w:t>
      </w:r>
      <w:r w:rsidRPr="001E20FA">
        <w:rPr>
          <w:rFonts w:eastAsia="SimSun" w:cs="Tahoma"/>
          <w:i/>
          <w:iCs/>
          <w:sz w:val="14"/>
          <w:szCs w:val="14"/>
          <w:lang w:eastAsia="zh-CN"/>
        </w:rPr>
        <w:t>企业协议</w:t>
      </w:r>
      <w:r w:rsidRPr="001E20FA">
        <w:rPr>
          <w:rFonts w:eastAsia="SimSun" w:cs="Tahoma"/>
          <w:i/>
          <w:iCs/>
          <w:sz w:val="14"/>
          <w:szCs w:val="14"/>
          <w:lang w:eastAsia="zh-CN"/>
        </w:rPr>
        <w:br/>
        <w:t xml:space="preserve">OV-CW = </w:t>
      </w:r>
      <w:r w:rsidRPr="001E20FA">
        <w:rPr>
          <w:rFonts w:eastAsia="SimSun" w:cs="Tahoma"/>
          <w:i/>
          <w:iCs/>
          <w:sz w:val="14"/>
          <w:szCs w:val="14"/>
          <w:lang w:eastAsia="zh-CN"/>
        </w:rPr>
        <w:t>开放式价值</w:t>
      </w:r>
      <w:r w:rsidRPr="001E20FA">
        <w:rPr>
          <w:rFonts w:eastAsia="SimSun" w:cs="Tahoma"/>
          <w:i/>
          <w:iCs/>
          <w:sz w:val="14"/>
          <w:szCs w:val="14"/>
          <w:lang w:eastAsia="zh-CN"/>
        </w:rPr>
        <w:t xml:space="preserve"> - </w:t>
      </w:r>
      <w:r w:rsidRPr="001E20FA">
        <w:rPr>
          <w:rFonts w:eastAsia="SimSun" w:cs="Tahoma"/>
          <w:i/>
          <w:iCs/>
          <w:sz w:val="14"/>
          <w:szCs w:val="14"/>
          <w:lang w:eastAsia="zh-CN"/>
        </w:rPr>
        <w:t>公司范围选项</w:t>
      </w:r>
    </w:p>
    <w:p w14:paraId="6BF3E357" w14:textId="77777777" w:rsidR="00B73A46" w:rsidRPr="001E20FA" w:rsidRDefault="00B73A46" w:rsidP="00F21E5F">
      <w:pPr>
        <w:ind w:left="770"/>
        <w:rPr>
          <w:rFonts w:eastAsia="SimSun" w:cs="Tahoma"/>
          <w:lang w:eastAsia="zh-CN"/>
        </w:rPr>
      </w:pPr>
      <w:r w:rsidRPr="001E20FA">
        <w:rPr>
          <w:rFonts w:eastAsia="SimSun" w:cs="Tahoma"/>
          <w:i/>
          <w:iCs/>
          <w:sz w:val="14"/>
          <w:szCs w:val="14"/>
          <w:lang w:eastAsia="zh-CN"/>
        </w:rPr>
        <w:t>“N”</w:t>
      </w:r>
      <w:r w:rsidRPr="001E20FA">
        <w:rPr>
          <w:rFonts w:eastAsia="SimSun" w:cs="Tahoma"/>
          <w:i/>
          <w:iCs/>
          <w:sz w:val="14"/>
          <w:szCs w:val="14"/>
          <w:lang w:eastAsia="zh-CN"/>
        </w:rPr>
        <w:t>、</w:t>
      </w:r>
      <w:r w:rsidRPr="001E20FA">
        <w:rPr>
          <w:rFonts w:eastAsia="SimSun" w:cs="Tahoma"/>
          <w:i/>
          <w:iCs/>
          <w:sz w:val="14"/>
          <w:szCs w:val="14"/>
          <w:lang w:eastAsia="zh-CN"/>
        </w:rPr>
        <w:t>“K”</w:t>
      </w:r>
      <w:r w:rsidRPr="001E20FA">
        <w:rPr>
          <w:rFonts w:eastAsia="SimSun" w:cs="Tahoma"/>
          <w:i/>
          <w:iCs/>
          <w:sz w:val="14"/>
          <w:szCs w:val="14"/>
          <w:lang w:eastAsia="zh-CN"/>
        </w:rPr>
        <w:t>和</w:t>
      </w:r>
      <w:r w:rsidRPr="001E20FA">
        <w:rPr>
          <w:rFonts w:eastAsia="SimSun" w:cs="Tahoma"/>
          <w:i/>
          <w:iCs/>
          <w:sz w:val="14"/>
          <w:szCs w:val="14"/>
          <w:lang w:eastAsia="zh-CN"/>
        </w:rPr>
        <w:t>“KN”</w:t>
      </w:r>
      <w:r w:rsidRPr="001E20FA">
        <w:rPr>
          <w:rFonts w:eastAsia="SimSun" w:cs="Tahoma"/>
          <w:i/>
          <w:iCs/>
          <w:sz w:val="14"/>
          <w:szCs w:val="14"/>
          <w:lang w:eastAsia="zh-CN"/>
        </w:rPr>
        <w:t>是为某些市场提供的专用版本。</w:t>
      </w:r>
    </w:p>
    <w:p w14:paraId="6BF3E358" w14:textId="77777777" w:rsidR="00B73A46" w:rsidRPr="001E20FA" w:rsidRDefault="00B73A46" w:rsidP="00F21E5F">
      <w:pPr>
        <w:ind w:left="720"/>
        <w:rPr>
          <w:rFonts w:eastAsia="SimSun" w:cs="Tahoma"/>
          <w:lang w:eastAsia="zh-CN"/>
        </w:rPr>
      </w:pPr>
    </w:p>
    <w:p w14:paraId="6BF3E359" w14:textId="77777777" w:rsidR="00B73A46" w:rsidRPr="001E20FA" w:rsidRDefault="00B73A46" w:rsidP="00F21E5F">
      <w:pPr>
        <w:ind w:left="720"/>
        <w:rPr>
          <w:rFonts w:eastAsia="SimSun" w:cs="Tahoma"/>
        </w:rPr>
      </w:pPr>
      <w:r w:rsidRPr="001E20FA">
        <w:rPr>
          <w:rFonts w:eastAsia="SimSun" w:cs="Tahoma"/>
          <w:szCs w:val="18"/>
        </w:rPr>
        <w:t>下列条件适用于</w:t>
      </w:r>
      <w:r w:rsidRPr="001E20FA">
        <w:rPr>
          <w:rFonts w:eastAsia="SimSun" w:cs="Tahoma"/>
          <w:szCs w:val="18"/>
        </w:rPr>
        <w:t xml:space="preserve"> Windows XP Starter Edition (SE) </w:t>
      </w:r>
      <w:r w:rsidRPr="001E20FA">
        <w:rPr>
          <w:rFonts w:eastAsia="SimSun" w:cs="Tahoma"/>
          <w:szCs w:val="18"/>
        </w:rPr>
        <w:t>和</w:t>
      </w:r>
      <w:r w:rsidRPr="001E20FA">
        <w:rPr>
          <w:rFonts w:eastAsia="SimSun" w:cs="Tahoma"/>
          <w:szCs w:val="18"/>
        </w:rPr>
        <w:t xml:space="preserve"> Windows Vista Starter Edition (SE) </w:t>
      </w:r>
      <w:r w:rsidRPr="001E20FA">
        <w:rPr>
          <w:rFonts w:eastAsia="SimSun" w:cs="Tahoma"/>
          <w:szCs w:val="18"/>
        </w:rPr>
        <w:t>及</w:t>
      </w:r>
      <w:r w:rsidRPr="001E20FA">
        <w:rPr>
          <w:rFonts w:eastAsia="SimSun" w:cs="Tahoma"/>
          <w:szCs w:val="18"/>
        </w:rPr>
        <w:t xml:space="preserve"> Windows 7 Starter Edition</w:t>
      </w:r>
      <w:r w:rsidRPr="001E20FA">
        <w:rPr>
          <w:rFonts w:eastAsia="SimSun" w:cs="Tahoma"/>
          <w:szCs w:val="18"/>
        </w:rPr>
        <w:t>：</w:t>
      </w:r>
    </w:p>
    <w:p w14:paraId="6BF3E35A" w14:textId="77777777" w:rsidR="00B73A46" w:rsidRPr="001E20FA" w:rsidRDefault="00B73A46" w:rsidP="00F21E5F">
      <w:pPr>
        <w:ind w:left="720"/>
        <w:rPr>
          <w:rFonts w:eastAsia="SimSun" w:cs="Tahoma"/>
        </w:rPr>
      </w:pPr>
    </w:p>
    <w:p w14:paraId="6BF3E35B" w14:textId="77777777" w:rsidR="00B73A46" w:rsidRPr="001E20FA" w:rsidRDefault="00B73A46" w:rsidP="00F21E5F">
      <w:pPr>
        <w:pStyle w:val="ColorfulList-Accent11"/>
        <w:numPr>
          <w:ilvl w:val="0"/>
          <w:numId w:val="42"/>
        </w:numPr>
        <w:ind w:left="1440"/>
        <w:rPr>
          <w:rFonts w:ascii="Tahoma" w:eastAsia="SimSun" w:hAnsi="Tahoma" w:cs="Tahoma"/>
        </w:rPr>
      </w:pPr>
      <w:r w:rsidRPr="001E20FA">
        <w:rPr>
          <w:rFonts w:ascii="Tahoma" w:eastAsia="SimSun" w:hAnsi="Tahoma" w:cs="Tahoma"/>
          <w:sz w:val="18"/>
          <w:szCs w:val="18"/>
        </w:rPr>
        <w:t>学术客户（学术选择、学术开放、</w:t>
      </w:r>
      <w:r w:rsidRPr="001E20FA">
        <w:rPr>
          <w:rFonts w:ascii="Tahoma" w:eastAsia="SimSun" w:hAnsi="Tahoma" w:cs="Tahoma"/>
          <w:sz w:val="18"/>
          <w:szCs w:val="18"/>
        </w:rPr>
        <w:t xml:space="preserve">CASA </w:t>
      </w:r>
      <w:r w:rsidRPr="001E20FA">
        <w:rPr>
          <w:rFonts w:ascii="Tahoma" w:eastAsia="SimSun" w:hAnsi="Tahoma" w:cs="Tahoma"/>
          <w:sz w:val="18"/>
          <w:szCs w:val="18"/>
        </w:rPr>
        <w:t>和开放式价值订购</w:t>
      </w:r>
      <w:r w:rsidRPr="001E20FA">
        <w:rPr>
          <w:rFonts w:ascii="Tahoma" w:eastAsia="SimSun" w:hAnsi="Tahoma" w:cs="Tahoma"/>
          <w:sz w:val="18"/>
          <w:szCs w:val="18"/>
        </w:rPr>
        <w:t xml:space="preserve"> – </w:t>
      </w:r>
      <w:r w:rsidRPr="001E20FA">
        <w:rPr>
          <w:rFonts w:ascii="Tahoma" w:eastAsia="SimSun" w:hAnsi="Tahoma" w:cs="Tahoma"/>
          <w:sz w:val="18"/>
          <w:szCs w:val="18"/>
        </w:rPr>
        <w:t>教育解决方案）可以使用</w:t>
      </w:r>
      <w:r w:rsidRPr="001E20FA">
        <w:rPr>
          <w:rFonts w:ascii="Tahoma" w:eastAsia="SimSun" w:hAnsi="Tahoma" w:cs="Tahoma"/>
          <w:sz w:val="18"/>
          <w:szCs w:val="18"/>
        </w:rPr>
        <w:t xml:space="preserve"> Windows XP Starter Edition</w:t>
      </w:r>
      <w:r w:rsidRPr="001E20FA">
        <w:rPr>
          <w:rFonts w:ascii="Tahoma" w:eastAsia="SimSun" w:hAnsi="Tahoma" w:cs="Tahoma"/>
          <w:sz w:val="18"/>
          <w:szCs w:val="18"/>
        </w:rPr>
        <w:t>、</w:t>
      </w:r>
      <w:r w:rsidRPr="001E20FA">
        <w:rPr>
          <w:rFonts w:ascii="Tahoma" w:eastAsia="SimSun" w:hAnsi="Tahoma" w:cs="Tahoma"/>
          <w:sz w:val="18"/>
          <w:szCs w:val="18"/>
        </w:rPr>
        <w:t xml:space="preserve">Windows Vista Starter Edition </w:t>
      </w:r>
      <w:r w:rsidRPr="001E20FA">
        <w:rPr>
          <w:rFonts w:ascii="Tahoma" w:eastAsia="SimSun" w:hAnsi="Tahoma" w:cs="Tahoma"/>
          <w:sz w:val="18"/>
          <w:szCs w:val="18"/>
        </w:rPr>
        <w:t>或</w:t>
      </w:r>
      <w:r w:rsidRPr="001E20FA">
        <w:rPr>
          <w:rFonts w:ascii="Tahoma" w:eastAsia="SimSun" w:hAnsi="Tahoma" w:cs="Tahoma"/>
          <w:sz w:val="18"/>
          <w:szCs w:val="18"/>
        </w:rPr>
        <w:t xml:space="preserve"> Windows 7 Starter Edition </w:t>
      </w:r>
      <w:r w:rsidRPr="001E20FA">
        <w:rPr>
          <w:rFonts w:ascii="Tahoma" w:eastAsia="SimSun" w:hAnsi="Tahoma" w:cs="Tahoma"/>
          <w:sz w:val="18"/>
          <w:szCs w:val="18"/>
        </w:rPr>
        <w:t>作为合格操作系统获取</w:t>
      </w:r>
      <w:r w:rsidRPr="001E20FA">
        <w:rPr>
          <w:rFonts w:ascii="Tahoma" w:eastAsia="SimSun" w:hAnsi="Tahoma" w:cs="Tahoma"/>
          <w:sz w:val="18"/>
          <w:szCs w:val="18"/>
        </w:rPr>
        <w:t xml:space="preserve"> Windows </w:t>
      </w:r>
      <w:r w:rsidRPr="001E20FA">
        <w:rPr>
          <w:rFonts w:ascii="Tahoma" w:eastAsia="SimSun" w:hAnsi="Tahoma" w:cs="Tahoma"/>
          <w:sz w:val="18"/>
          <w:szCs w:val="18"/>
        </w:rPr>
        <w:t>升级许可。</w:t>
      </w:r>
    </w:p>
    <w:p w14:paraId="6BF3E35C" w14:textId="77777777" w:rsidR="00B73A46" w:rsidRPr="00DA5538" w:rsidRDefault="00B73A46" w:rsidP="00F21E5F">
      <w:pPr>
        <w:pStyle w:val="ColorfulList-Accent11"/>
        <w:rPr>
          <w:rFonts w:ascii="Tahoma" w:eastAsia="SimSun" w:hAnsi="Tahoma" w:cs="Tahoma"/>
          <w:sz w:val="18"/>
          <w:szCs w:val="18"/>
        </w:rPr>
      </w:pPr>
    </w:p>
    <w:p w14:paraId="6BF3E35D" w14:textId="77777777" w:rsidR="00B73A46" w:rsidRPr="001E20FA" w:rsidRDefault="00B73A46" w:rsidP="00F21E5F">
      <w:pPr>
        <w:pStyle w:val="ColorfulList-Accent11"/>
        <w:rPr>
          <w:rFonts w:ascii="Tahoma" w:eastAsia="SimSun" w:hAnsi="Tahoma" w:cs="Tahoma"/>
          <w:lang w:eastAsia="zh-CN"/>
        </w:rPr>
      </w:pPr>
      <w:r w:rsidRPr="001E20FA">
        <w:rPr>
          <w:rFonts w:ascii="Tahoma" w:eastAsia="SimSun" w:hAnsi="Tahoma" w:cs="Tahoma"/>
          <w:sz w:val="18"/>
          <w:szCs w:val="18"/>
          <w:lang w:eastAsia="zh-CN"/>
        </w:rPr>
        <w:t>在此基础上获得升级的客户将放弃一切在购买国家</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地区境外转让许可的权利。</w:t>
      </w:r>
    </w:p>
    <w:p w14:paraId="6BF3E35E" w14:textId="77777777" w:rsidR="00B73A46" w:rsidRPr="00DA5538" w:rsidRDefault="00B73A46" w:rsidP="00F21E5F">
      <w:pPr>
        <w:pStyle w:val="EndnoteText"/>
        <w:ind w:left="360"/>
        <w:rPr>
          <w:rFonts w:ascii="Tahoma" w:eastAsia="SimSun" w:hAnsi="Tahoma" w:cs="Tahoma"/>
          <w:sz w:val="18"/>
          <w:szCs w:val="18"/>
          <w:lang w:eastAsia="zh-CN"/>
        </w:rPr>
      </w:pPr>
    </w:p>
    <w:p w14:paraId="6BF3E35F" w14:textId="77777777" w:rsidR="00B73A46" w:rsidRPr="001E20FA" w:rsidRDefault="00B73A46" w:rsidP="00F21E5F">
      <w:pPr>
        <w:pStyle w:val="FootnoteBulletLevel1"/>
        <w:tabs>
          <w:tab w:val="clear" w:pos="900"/>
        </w:tabs>
        <w:spacing w:before="0" w:after="0"/>
        <w:ind w:left="720" w:firstLine="0"/>
        <w:rPr>
          <w:rFonts w:ascii="Tahoma" w:eastAsia="SimSun" w:hAnsi="Tahoma" w:cs="Tahoma"/>
          <w:lang w:eastAsia="zh-CN"/>
        </w:rPr>
      </w:pPr>
      <w:r w:rsidRPr="001E20FA">
        <w:rPr>
          <w:rFonts w:ascii="Tahoma" w:eastAsia="SimSun" w:hAnsi="Tahoma" w:cs="Tahoma"/>
          <w:sz w:val="18"/>
          <w:szCs w:val="18"/>
          <w:lang w:eastAsia="zh-CN"/>
        </w:rPr>
        <w:t>任何未在上面列出的操作系统都不是合格操作系统，例如：</w:t>
      </w:r>
    </w:p>
    <w:p w14:paraId="6BF3E360" w14:textId="77777777" w:rsidR="00B24C9D" w:rsidRPr="00DA5538" w:rsidRDefault="00B24C9D" w:rsidP="00F21E5F">
      <w:pPr>
        <w:pStyle w:val="FootnoteBulletLevel1"/>
        <w:tabs>
          <w:tab w:val="clear" w:pos="900"/>
        </w:tabs>
        <w:spacing w:before="0" w:after="0"/>
        <w:ind w:left="720" w:firstLine="0"/>
        <w:rPr>
          <w:rFonts w:ascii="Tahoma" w:eastAsia="SimSun" w:hAnsi="Tahoma" w:cs="Tahoma"/>
          <w:sz w:val="18"/>
          <w:szCs w:val="18"/>
          <w:lang w:eastAsia="zh-CN"/>
        </w:rPr>
      </w:pPr>
    </w:p>
    <w:p w14:paraId="6BF3E361" w14:textId="77777777" w:rsidR="00B73A46" w:rsidRPr="001E20FA" w:rsidRDefault="00B73A46" w:rsidP="00F21E5F">
      <w:pPr>
        <w:pStyle w:val="FootnoteBulletLevel2"/>
        <w:numPr>
          <w:ilvl w:val="0"/>
          <w:numId w:val="43"/>
        </w:numPr>
        <w:adjustRightInd/>
        <w:spacing w:before="0" w:after="60"/>
        <w:ind w:left="1440"/>
        <w:textAlignment w:val="auto"/>
        <w:rPr>
          <w:rFonts w:ascii="Tahoma" w:eastAsia="SimSun" w:hAnsi="Tahoma" w:cs="Tahoma"/>
        </w:rPr>
      </w:pPr>
      <w:r w:rsidRPr="001E20FA">
        <w:rPr>
          <w:rFonts w:ascii="Tahoma" w:eastAsia="SimSun" w:hAnsi="Tahoma" w:cs="Tahoma"/>
          <w:sz w:val="18"/>
          <w:szCs w:val="18"/>
        </w:rPr>
        <w:t>嵌入式系统（如嵌入式</w:t>
      </w:r>
      <w:r w:rsidRPr="001E20FA">
        <w:rPr>
          <w:rFonts w:ascii="Tahoma" w:eastAsia="SimSun" w:hAnsi="Tahoma" w:cs="Tahoma"/>
          <w:sz w:val="18"/>
          <w:szCs w:val="18"/>
        </w:rPr>
        <w:t xml:space="preserve"> Windows 9.x </w:t>
      </w:r>
      <w:r w:rsidRPr="001E20FA">
        <w:rPr>
          <w:rFonts w:ascii="Tahoma" w:eastAsia="SimSun" w:hAnsi="Tahoma" w:cs="Tahoma"/>
          <w:sz w:val="18"/>
          <w:szCs w:val="18"/>
        </w:rPr>
        <w:t>和嵌入式</w:t>
      </w:r>
      <w:r w:rsidRPr="001E20FA">
        <w:rPr>
          <w:rFonts w:ascii="Tahoma" w:eastAsia="SimSun" w:hAnsi="Tahoma" w:cs="Tahoma"/>
          <w:sz w:val="18"/>
          <w:szCs w:val="18"/>
        </w:rPr>
        <w:t xml:space="preserve"> Windows XP </w:t>
      </w:r>
      <w:r w:rsidRPr="001E20FA">
        <w:rPr>
          <w:rFonts w:ascii="Tahoma" w:eastAsia="SimSun" w:hAnsi="Tahoma" w:cs="Tahoma"/>
          <w:sz w:val="18"/>
          <w:szCs w:val="18"/>
        </w:rPr>
        <w:t>系统）没有资格获取</w:t>
      </w:r>
      <w:r w:rsidRPr="001E20FA">
        <w:rPr>
          <w:rFonts w:ascii="Tahoma" w:eastAsia="SimSun" w:hAnsi="Tahoma" w:cs="Tahoma"/>
          <w:sz w:val="18"/>
          <w:szCs w:val="18"/>
        </w:rPr>
        <w:t xml:space="preserve"> Windows 8 Pro Upgrade</w:t>
      </w:r>
      <w:r w:rsidRPr="001E20FA">
        <w:rPr>
          <w:rFonts w:ascii="Tahoma" w:eastAsia="SimSun" w:hAnsi="Tahoma" w:cs="Tahoma"/>
          <w:sz w:val="18"/>
          <w:szCs w:val="18"/>
        </w:rPr>
        <w:t>。</w:t>
      </w:r>
    </w:p>
    <w:p w14:paraId="6BF3E362" w14:textId="77777777" w:rsidR="00B73A46" w:rsidRPr="001E20FA" w:rsidRDefault="00B73A46" w:rsidP="00F21E5F">
      <w:pPr>
        <w:pStyle w:val="FootnoteBulletLevel2"/>
        <w:numPr>
          <w:ilvl w:val="0"/>
          <w:numId w:val="43"/>
        </w:numPr>
        <w:adjustRightInd/>
        <w:spacing w:before="0" w:after="60"/>
        <w:ind w:left="1440"/>
        <w:textAlignment w:val="auto"/>
        <w:rPr>
          <w:rFonts w:ascii="Tahoma" w:eastAsia="SimSun" w:hAnsi="Tahoma" w:cs="Tahoma"/>
        </w:rPr>
      </w:pPr>
      <w:r w:rsidRPr="001E20FA">
        <w:rPr>
          <w:rFonts w:ascii="Tahoma" w:eastAsia="SimSun" w:hAnsi="Tahoma" w:cs="Tahoma"/>
          <w:sz w:val="18"/>
          <w:szCs w:val="18"/>
        </w:rPr>
        <w:t xml:space="preserve">Linux </w:t>
      </w:r>
      <w:r w:rsidRPr="001E20FA">
        <w:rPr>
          <w:rFonts w:ascii="Tahoma" w:eastAsia="SimSun" w:hAnsi="Tahoma" w:cs="Tahoma"/>
          <w:sz w:val="18"/>
          <w:szCs w:val="18"/>
        </w:rPr>
        <w:t>或</w:t>
      </w:r>
      <w:r w:rsidRPr="001E20FA">
        <w:rPr>
          <w:rFonts w:ascii="Tahoma" w:eastAsia="SimSun" w:hAnsi="Tahoma" w:cs="Tahoma"/>
          <w:sz w:val="18"/>
          <w:szCs w:val="18"/>
        </w:rPr>
        <w:t xml:space="preserve"> OS/2 </w:t>
      </w:r>
      <w:r w:rsidRPr="001E20FA">
        <w:rPr>
          <w:rFonts w:ascii="Tahoma" w:eastAsia="SimSun" w:hAnsi="Tahoma" w:cs="Tahoma"/>
          <w:sz w:val="18"/>
          <w:szCs w:val="18"/>
        </w:rPr>
        <w:t>没有资格获取</w:t>
      </w:r>
      <w:r w:rsidRPr="001E20FA">
        <w:rPr>
          <w:rFonts w:ascii="Tahoma" w:eastAsia="SimSun" w:hAnsi="Tahoma" w:cs="Tahoma"/>
          <w:sz w:val="18"/>
          <w:szCs w:val="18"/>
        </w:rPr>
        <w:t xml:space="preserve"> Windows 8 Pro Upgrade</w:t>
      </w:r>
      <w:r w:rsidRPr="001E20FA">
        <w:rPr>
          <w:rFonts w:ascii="Tahoma" w:eastAsia="SimSun" w:hAnsi="Tahoma" w:cs="Tahoma"/>
          <w:sz w:val="18"/>
          <w:szCs w:val="18"/>
        </w:rPr>
        <w:t>。</w:t>
      </w:r>
    </w:p>
    <w:p w14:paraId="6BF3E363" w14:textId="77777777" w:rsidR="00B73A46" w:rsidRPr="001E20FA" w:rsidRDefault="00B73A46" w:rsidP="00F21E5F">
      <w:pPr>
        <w:pStyle w:val="FootnoteBulletLevel2"/>
        <w:numPr>
          <w:ilvl w:val="0"/>
          <w:numId w:val="43"/>
        </w:numPr>
        <w:adjustRightInd/>
        <w:spacing w:before="0" w:after="60"/>
        <w:ind w:left="1440"/>
        <w:textAlignment w:val="auto"/>
        <w:rPr>
          <w:rFonts w:ascii="Tahoma" w:eastAsia="SimSun" w:hAnsi="Tahoma" w:cs="Tahoma"/>
        </w:rPr>
      </w:pPr>
      <w:r w:rsidRPr="001E20FA">
        <w:rPr>
          <w:rFonts w:ascii="Tahoma" w:eastAsia="SimSun" w:hAnsi="Tahoma" w:cs="Tahoma"/>
          <w:sz w:val="18"/>
          <w:szCs w:val="18"/>
        </w:rPr>
        <w:t xml:space="preserve">Windows </w:t>
      </w:r>
      <w:r w:rsidRPr="001E20FA">
        <w:rPr>
          <w:rFonts w:ascii="Tahoma" w:eastAsia="SimSun" w:hAnsi="Tahoma" w:cs="Tahoma"/>
          <w:sz w:val="18"/>
          <w:szCs w:val="18"/>
        </w:rPr>
        <w:t>终端服务客户端访问许可没有资格获取</w:t>
      </w:r>
      <w:r w:rsidRPr="001E20FA">
        <w:rPr>
          <w:rFonts w:ascii="Tahoma" w:eastAsia="SimSun" w:hAnsi="Tahoma" w:cs="Tahoma"/>
          <w:sz w:val="18"/>
          <w:szCs w:val="18"/>
        </w:rPr>
        <w:t xml:space="preserve"> Windows 8 Pro Upgrade</w:t>
      </w:r>
      <w:r w:rsidRPr="001E20FA">
        <w:rPr>
          <w:rFonts w:ascii="Tahoma" w:eastAsia="SimSun" w:hAnsi="Tahoma" w:cs="Tahoma"/>
          <w:sz w:val="18"/>
          <w:szCs w:val="18"/>
        </w:rPr>
        <w:t>。</w:t>
      </w:r>
    </w:p>
    <w:p w14:paraId="6BF3E364" w14:textId="77777777" w:rsidR="00B24C9D" w:rsidRDefault="00B24C9D" w:rsidP="00F21E5F">
      <w:pPr>
        <w:pStyle w:val="FootnoteBulletLevel2"/>
        <w:tabs>
          <w:tab w:val="clear" w:pos="1260"/>
        </w:tabs>
        <w:adjustRightInd/>
        <w:spacing w:before="0"/>
        <w:ind w:left="1080" w:firstLine="0"/>
        <w:textAlignment w:val="auto"/>
        <w:rPr>
          <w:rFonts w:ascii="Tahoma" w:eastAsia="SimSun" w:hAnsi="Tahoma" w:cs="Tahoma"/>
          <w:sz w:val="18"/>
          <w:szCs w:val="18"/>
        </w:rPr>
      </w:pPr>
    </w:p>
    <w:p w14:paraId="6BF3E365" w14:textId="77777777" w:rsidR="00C22EB0" w:rsidRDefault="00C22EB0" w:rsidP="00F21E5F">
      <w:pPr>
        <w:pStyle w:val="FootnoteBulletLevel2"/>
        <w:tabs>
          <w:tab w:val="clear" w:pos="1260"/>
        </w:tabs>
        <w:adjustRightInd/>
        <w:spacing w:before="0"/>
        <w:ind w:left="1080" w:firstLine="0"/>
        <w:textAlignment w:val="auto"/>
        <w:rPr>
          <w:rFonts w:ascii="Tahoma" w:eastAsia="SimSun" w:hAnsi="Tahoma" w:cs="Tahoma"/>
          <w:sz w:val="18"/>
          <w:szCs w:val="18"/>
        </w:rPr>
      </w:pPr>
    </w:p>
    <w:p w14:paraId="6BF3E366" w14:textId="77777777" w:rsidR="00C22EB0" w:rsidRPr="00DA5538" w:rsidRDefault="00C22EB0" w:rsidP="00F21E5F">
      <w:pPr>
        <w:pStyle w:val="FootnoteBulletLevel2"/>
        <w:tabs>
          <w:tab w:val="clear" w:pos="1260"/>
        </w:tabs>
        <w:adjustRightInd/>
        <w:spacing w:before="0"/>
        <w:ind w:left="1080" w:firstLine="0"/>
        <w:textAlignment w:val="auto"/>
        <w:rPr>
          <w:rFonts w:ascii="Tahoma" w:eastAsia="SimSun" w:hAnsi="Tahoma" w:cs="Tahoma"/>
          <w:sz w:val="18"/>
          <w:szCs w:val="18"/>
        </w:rPr>
      </w:pPr>
    </w:p>
    <w:p w14:paraId="6BF3E367" w14:textId="77777777" w:rsidR="00B24C9D" w:rsidRPr="001E20FA" w:rsidRDefault="00B73A46"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szCs w:val="18"/>
        </w:rPr>
        <w:t>以下要求适用于</w:t>
      </w:r>
      <w:r w:rsidRPr="001E20FA">
        <w:rPr>
          <w:rFonts w:ascii="Tahoma" w:eastAsia="SimSun" w:hAnsi="Tahoma" w:cs="Tahoma"/>
          <w:sz w:val="18"/>
          <w:szCs w:val="18"/>
        </w:rPr>
        <w:t xml:space="preserve"> Windows </w:t>
      </w:r>
      <w:r w:rsidRPr="001E20FA">
        <w:rPr>
          <w:rFonts w:ascii="Tahoma" w:eastAsia="SimSun" w:hAnsi="Tahoma" w:cs="Tahoma"/>
          <w:sz w:val="18"/>
          <w:szCs w:val="18"/>
        </w:rPr>
        <w:t>的映像复制：</w:t>
      </w:r>
    </w:p>
    <w:p w14:paraId="6BF3E368" w14:textId="77777777" w:rsidR="00B73A46" w:rsidRPr="00DA5538" w:rsidRDefault="00B73A46" w:rsidP="00F21E5F">
      <w:pPr>
        <w:pStyle w:val="FootnoteBulletLevel2"/>
        <w:tabs>
          <w:tab w:val="clear" w:pos="1260"/>
        </w:tabs>
        <w:spacing w:before="0"/>
        <w:ind w:left="720" w:firstLine="0"/>
        <w:rPr>
          <w:rFonts w:ascii="Tahoma" w:eastAsia="SimSun" w:hAnsi="Tahoma" w:cs="Tahoma"/>
          <w:sz w:val="18"/>
          <w:szCs w:val="18"/>
        </w:rPr>
      </w:pPr>
      <w:r w:rsidRPr="001E20FA">
        <w:rPr>
          <w:rFonts w:ascii="Tahoma" w:eastAsia="SimSun" w:hAnsi="Tahoma" w:cs="Tahoma"/>
          <w:sz w:val="18"/>
          <w:szCs w:val="18"/>
        </w:rPr>
        <w:t xml:space="preserve"> </w:t>
      </w:r>
    </w:p>
    <w:p w14:paraId="6BF3E369" w14:textId="77777777" w:rsidR="00B73A46" w:rsidRPr="001E20FA" w:rsidRDefault="00B73A46" w:rsidP="00F21E5F">
      <w:pPr>
        <w:pStyle w:val="FootnoteBulletLevel2"/>
        <w:tabs>
          <w:tab w:val="clear" w:pos="1260"/>
        </w:tabs>
        <w:spacing w:before="0"/>
        <w:ind w:left="720" w:firstLine="0"/>
        <w:rPr>
          <w:rFonts w:ascii="Tahoma" w:eastAsia="SimSun" w:hAnsi="Tahoma" w:cs="Tahoma"/>
        </w:rPr>
      </w:pPr>
      <w:r w:rsidRPr="001E20FA">
        <w:rPr>
          <w:rFonts w:ascii="Tahoma" w:eastAsia="SimSun" w:hAnsi="Tahoma" w:cs="Tahoma"/>
          <w:sz w:val="18"/>
          <w:szCs w:val="18"/>
        </w:rPr>
        <w:t>如果第三方要在客户</w:t>
      </w:r>
      <w:r w:rsidRPr="001E20FA">
        <w:rPr>
          <w:rFonts w:ascii="Tahoma" w:eastAsia="SimSun" w:hAnsi="Tahoma" w:cs="Tahoma"/>
          <w:sz w:val="18"/>
          <w:szCs w:val="18"/>
        </w:rPr>
        <w:t xml:space="preserve"> PC </w:t>
      </w:r>
      <w:r w:rsidRPr="001E20FA">
        <w:rPr>
          <w:rFonts w:ascii="Tahoma" w:eastAsia="SimSun" w:hAnsi="Tahoma" w:cs="Tahoma"/>
          <w:sz w:val="18"/>
          <w:szCs w:val="18"/>
        </w:rPr>
        <w:t>上复制</w:t>
      </w:r>
      <w:r w:rsidRPr="001E20FA">
        <w:rPr>
          <w:rFonts w:ascii="Tahoma" w:eastAsia="SimSun" w:hAnsi="Tahoma" w:cs="Tahoma"/>
          <w:sz w:val="18"/>
          <w:szCs w:val="18"/>
        </w:rPr>
        <w:t xml:space="preserve"> Windows </w:t>
      </w:r>
      <w:r w:rsidRPr="001E20FA">
        <w:rPr>
          <w:rFonts w:ascii="Tahoma" w:eastAsia="SimSun" w:hAnsi="Tahoma" w:cs="Tahoma"/>
          <w:sz w:val="18"/>
          <w:szCs w:val="18"/>
        </w:rPr>
        <w:t>的映像，客户必须首先向该第三方提供</w:t>
      </w:r>
      <w:r w:rsidRPr="001E20FA">
        <w:rPr>
          <w:rFonts w:ascii="Tahoma" w:eastAsia="SimSun" w:hAnsi="Tahoma" w:cs="Tahoma"/>
          <w:sz w:val="18"/>
          <w:szCs w:val="18"/>
        </w:rPr>
        <w:t xml:space="preserve"> (a) </w:t>
      </w:r>
      <w:r w:rsidRPr="001E20FA">
        <w:rPr>
          <w:rFonts w:ascii="Tahoma" w:eastAsia="SimSun" w:hAnsi="Tahoma" w:cs="Tahoma"/>
          <w:sz w:val="18"/>
          <w:szCs w:val="18"/>
        </w:rPr>
        <w:t>一份填写完整的</w:t>
      </w:r>
      <w:r w:rsidRPr="00506AF3">
        <w:rPr>
          <w:rFonts w:ascii="SimSun" w:eastAsia="SimSun" w:hAnsi="SimSun" w:cs="Tahoma"/>
          <w:sz w:val="18"/>
          <w:szCs w:val="18"/>
        </w:rPr>
        <w:t>“</w:t>
      </w:r>
      <w:r w:rsidRPr="001E20FA">
        <w:rPr>
          <w:rFonts w:ascii="Tahoma" w:eastAsia="SimSun" w:hAnsi="Tahoma" w:cs="Tahoma"/>
          <w:sz w:val="18"/>
          <w:szCs w:val="18"/>
        </w:rPr>
        <w:t>针对由第三方执行的</w:t>
      </w:r>
      <w:r w:rsidRPr="001E20FA">
        <w:rPr>
          <w:rFonts w:ascii="Tahoma" w:eastAsia="SimSun" w:hAnsi="Tahoma" w:cs="Tahoma"/>
          <w:sz w:val="18"/>
          <w:szCs w:val="18"/>
        </w:rPr>
        <w:t xml:space="preserve"> Microsoft Windows </w:t>
      </w:r>
      <w:r w:rsidRPr="001E20FA">
        <w:rPr>
          <w:rFonts w:ascii="Tahoma" w:eastAsia="SimSun" w:hAnsi="Tahoma" w:cs="Tahoma"/>
          <w:sz w:val="18"/>
          <w:szCs w:val="18"/>
        </w:rPr>
        <w:t>操作系统软件升级安装服务的</w:t>
      </w:r>
      <w:r w:rsidRPr="001E20FA">
        <w:rPr>
          <w:rFonts w:ascii="Tahoma" w:eastAsia="SimSun" w:hAnsi="Tahoma" w:cs="Tahoma"/>
          <w:sz w:val="18"/>
          <w:szCs w:val="18"/>
        </w:rPr>
        <w:t xml:space="preserve"> Microsoft </w:t>
      </w:r>
      <w:r w:rsidRPr="001E20FA">
        <w:rPr>
          <w:rFonts w:ascii="Tahoma" w:eastAsia="SimSun" w:hAnsi="Tahoma" w:cs="Tahoma"/>
          <w:sz w:val="18"/>
          <w:szCs w:val="18"/>
        </w:rPr>
        <w:t>客户许可验证</w:t>
      </w:r>
      <w:r w:rsidRPr="00506AF3">
        <w:rPr>
          <w:rFonts w:ascii="SimSun" w:eastAsia="SimSun" w:hAnsi="SimSun" w:cs="Tahoma"/>
          <w:sz w:val="18"/>
          <w:szCs w:val="18"/>
        </w:rPr>
        <w:t>”</w:t>
      </w:r>
      <w:r w:rsidRPr="001E20FA">
        <w:rPr>
          <w:rFonts w:ascii="Tahoma" w:eastAsia="SimSun" w:hAnsi="Tahoma" w:cs="Tahoma"/>
          <w:sz w:val="18"/>
          <w:szCs w:val="18"/>
        </w:rPr>
        <w:t>表或</w:t>
      </w:r>
      <w:r w:rsidRPr="001E20FA">
        <w:rPr>
          <w:rFonts w:ascii="Tahoma" w:eastAsia="SimSun" w:hAnsi="Tahoma" w:cs="Tahoma"/>
          <w:sz w:val="18"/>
          <w:szCs w:val="18"/>
        </w:rPr>
        <w:t xml:space="preserve"> (b) </w:t>
      </w:r>
      <w:r w:rsidRPr="001E20FA">
        <w:rPr>
          <w:rFonts w:ascii="Tahoma" w:eastAsia="SimSun" w:hAnsi="Tahoma" w:cs="Tahoma"/>
          <w:sz w:val="18"/>
          <w:szCs w:val="18"/>
        </w:rPr>
        <w:t>适用于要安装的</w:t>
      </w:r>
      <w:r w:rsidRPr="001E20FA">
        <w:rPr>
          <w:rFonts w:ascii="Tahoma" w:eastAsia="SimSun" w:hAnsi="Tahoma" w:cs="Tahoma"/>
          <w:sz w:val="18"/>
          <w:szCs w:val="18"/>
        </w:rPr>
        <w:t xml:space="preserve"> Microsoft Windows </w:t>
      </w:r>
      <w:r w:rsidRPr="001E20FA">
        <w:rPr>
          <w:rFonts w:ascii="Tahoma" w:eastAsia="SimSun" w:hAnsi="Tahoma" w:cs="Tahoma"/>
          <w:sz w:val="18"/>
          <w:szCs w:val="18"/>
        </w:rPr>
        <w:t>操作系统升级软件的</w:t>
      </w:r>
      <w:r w:rsidRPr="001E20FA">
        <w:rPr>
          <w:rFonts w:ascii="Tahoma" w:eastAsia="SimSun" w:hAnsi="Tahoma" w:cs="Tahoma"/>
          <w:sz w:val="18"/>
          <w:szCs w:val="18"/>
        </w:rPr>
        <w:t xml:space="preserve"> Microsoft </w:t>
      </w:r>
      <w:r w:rsidRPr="001E20FA">
        <w:rPr>
          <w:rFonts w:ascii="Tahoma" w:eastAsia="SimSun" w:hAnsi="Tahoma" w:cs="Tahoma"/>
          <w:sz w:val="18"/>
          <w:szCs w:val="18"/>
        </w:rPr>
        <w:t>批量许可协议的签名表副本。</w:t>
      </w:r>
      <w:r w:rsidRPr="00506AF3">
        <w:rPr>
          <w:rFonts w:ascii="SimSun" w:eastAsia="SimSun" w:hAnsi="SimSun" w:cs="Tahoma"/>
          <w:sz w:val="18"/>
          <w:szCs w:val="18"/>
        </w:rPr>
        <w:t>“</w:t>
      </w:r>
      <w:r w:rsidRPr="001E20FA">
        <w:rPr>
          <w:rFonts w:ascii="Tahoma" w:eastAsia="SimSun" w:hAnsi="Tahoma" w:cs="Tahoma"/>
          <w:sz w:val="18"/>
          <w:szCs w:val="18"/>
        </w:rPr>
        <w:t>第三方映像</w:t>
      </w:r>
      <w:r w:rsidRPr="001E20FA">
        <w:rPr>
          <w:rFonts w:ascii="Tahoma" w:eastAsia="SimSun" w:hAnsi="Tahoma" w:cs="Tahoma"/>
          <w:sz w:val="18"/>
          <w:szCs w:val="18"/>
        </w:rPr>
        <w:t>/</w:t>
      </w:r>
      <w:r w:rsidRPr="001E20FA">
        <w:rPr>
          <w:rFonts w:ascii="Tahoma" w:eastAsia="SimSun" w:hAnsi="Tahoma" w:cs="Tahoma"/>
          <w:sz w:val="18"/>
          <w:szCs w:val="18"/>
        </w:rPr>
        <w:t>安装微软操作系统软件微软许可验证</w:t>
      </w:r>
      <w:r w:rsidRPr="00506AF3">
        <w:rPr>
          <w:rFonts w:ascii="SimSun" w:eastAsia="SimSun" w:hAnsi="SimSun" w:cs="Tahoma"/>
          <w:sz w:val="18"/>
          <w:szCs w:val="18"/>
        </w:rPr>
        <w:t>”</w:t>
      </w:r>
      <w:r w:rsidRPr="001E20FA">
        <w:rPr>
          <w:rFonts w:ascii="Tahoma" w:eastAsia="SimSun" w:hAnsi="Tahoma" w:cs="Tahoma"/>
          <w:sz w:val="18"/>
          <w:szCs w:val="18"/>
        </w:rPr>
        <w:t>表可从以下网址获得：</w:t>
      </w:r>
      <w:hyperlink r:id="rId44" w:history="1">
        <w:r w:rsidRPr="001E20FA">
          <w:rPr>
            <w:rStyle w:val="Hyperlink"/>
            <w:rFonts w:ascii="Tahoma" w:eastAsia="SimSun" w:hAnsi="Tahoma" w:cs="Tahoma"/>
            <w:color w:val="auto"/>
            <w:sz w:val="18"/>
            <w:szCs w:val="18"/>
            <w:u w:val="none"/>
          </w:rPr>
          <w:t>www.microsoft.com/licensing/contracts</w:t>
        </w:r>
      </w:hyperlink>
      <w:r w:rsidRPr="001E20FA">
        <w:rPr>
          <w:rFonts w:ascii="Tahoma" w:eastAsia="SimSun" w:hAnsi="Tahoma" w:cs="Tahoma"/>
          <w:sz w:val="18"/>
          <w:szCs w:val="18"/>
        </w:rPr>
        <w:t>。</w:t>
      </w:r>
    </w:p>
    <w:p w14:paraId="6BF3E36A" w14:textId="77777777" w:rsidR="00B24C9D" w:rsidRPr="00DA5538" w:rsidRDefault="00B24C9D" w:rsidP="00F21E5F">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6BF3E36B" w14:textId="77777777" w:rsidR="00B73A46" w:rsidRPr="001E20FA" w:rsidRDefault="005D46BA" w:rsidP="00F21E5F">
      <w:pPr>
        <w:pStyle w:val="FootnoteBulletLevel1"/>
        <w:tabs>
          <w:tab w:val="clear" w:pos="900"/>
        </w:tabs>
        <w:adjustRightInd/>
        <w:spacing w:before="0" w:after="60"/>
        <w:ind w:left="720" w:firstLine="0"/>
        <w:textAlignment w:val="auto"/>
        <w:rPr>
          <w:rFonts w:ascii="Tahoma" w:eastAsia="SimSun" w:hAnsi="Tahoma" w:cs="Tahoma"/>
          <w:lang w:eastAsia="ja-JP"/>
        </w:rPr>
      </w:pPr>
      <w:r w:rsidRPr="001E20FA">
        <w:rPr>
          <w:rFonts w:ascii="Tahoma" w:eastAsia="SimSun" w:hAnsi="Tahoma" w:cs="Tahoma"/>
          <w:b/>
          <w:bCs/>
          <w:sz w:val="18"/>
          <w:szCs w:val="18"/>
          <w:lang w:eastAsia="ja-JP"/>
        </w:rPr>
        <w:t>Windows Intune</w:t>
      </w:r>
      <w:r w:rsidRPr="001E20FA">
        <w:rPr>
          <w:rFonts w:ascii="Tahoma" w:eastAsia="SimSun" w:hAnsi="Tahoma" w:cs="Tahoma"/>
          <w:b/>
          <w:bCs/>
          <w:sz w:val="18"/>
          <w:szCs w:val="18"/>
          <w:lang w:eastAsia="ja-JP"/>
        </w:rPr>
        <w:t>（每设备）</w:t>
      </w:r>
    </w:p>
    <w:p w14:paraId="6BF3E36C" w14:textId="77777777" w:rsidR="00B24C9D" w:rsidRPr="00DA5538" w:rsidRDefault="0071258F" w:rsidP="00F21E5F">
      <w:pPr>
        <w:ind w:left="720"/>
        <w:rPr>
          <w:rFonts w:eastAsia="SimSun" w:cs="Tahoma"/>
          <w:spacing w:val="-4"/>
          <w:lang w:eastAsia="zh-CN"/>
        </w:rPr>
      </w:pPr>
      <w:r w:rsidRPr="00DA5538">
        <w:rPr>
          <w:rFonts w:eastAsia="SimSun" w:cs="Tahoma"/>
          <w:spacing w:val="-4"/>
          <w:szCs w:val="18"/>
          <w:lang w:eastAsia="ja-JP"/>
        </w:rPr>
        <w:t>Windows Intune</w:t>
      </w:r>
      <w:r w:rsidRPr="00DA5538">
        <w:rPr>
          <w:rFonts w:eastAsia="SimSun" w:cs="Tahoma"/>
          <w:spacing w:val="-4"/>
          <w:szCs w:val="18"/>
          <w:lang w:eastAsia="ja-JP"/>
        </w:rPr>
        <w:t>（每设备）通过订购许可提供。</w:t>
      </w:r>
      <w:r w:rsidRPr="00DA5538">
        <w:rPr>
          <w:rFonts w:eastAsia="SimSun" w:cs="Tahoma"/>
          <w:spacing w:val="-4"/>
          <w:szCs w:val="18"/>
          <w:lang w:eastAsia="zh-CN"/>
        </w:rPr>
        <w:t>它包括升级到</w:t>
      </w:r>
      <w:r w:rsidRPr="00DA5538">
        <w:rPr>
          <w:rFonts w:eastAsia="SimSun" w:cs="Tahoma"/>
          <w:spacing w:val="-4"/>
          <w:szCs w:val="18"/>
          <w:lang w:eastAsia="zh-CN"/>
        </w:rPr>
        <w:t xml:space="preserve"> Windows </w:t>
      </w:r>
      <w:r w:rsidRPr="00DA5538">
        <w:rPr>
          <w:rFonts w:eastAsia="SimSun" w:cs="Tahoma"/>
          <w:spacing w:val="-4"/>
          <w:szCs w:val="18"/>
          <w:lang w:eastAsia="zh-CN"/>
        </w:rPr>
        <w:t>桌面操作系统以及使用该系统的权利。</w:t>
      </w:r>
      <w:r w:rsidR="00C646D3">
        <w:rPr>
          <w:rFonts w:eastAsia="SimSun" w:cs="Tahoma"/>
          <w:spacing w:val="-4"/>
          <w:szCs w:val="18"/>
          <w:lang w:eastAsia="zh-CN"/>
        </w:rPr>
        <w:br/>
      </w:r>
      <w:r w:rsidRPr="00DA5538">
        <w:rPr>
          <w:rFonts w:eastAsia="SimSun" w:cs="Tahoma"/>
          <w:spacing w:val="-4"/>
          <w:szCs w:val="18"/>
          <w:lang w:eastAsia="zh-CN"/>
        </w:rPr>
        <w:t>因此，与</w:t>
      </w:r>
      <w:r w:rsidRPr="00DA5538">
        <w:rPr>
          <w:rFonts w:eastAsia="SimSun" w:cs="Tahoma"/>
          <w:spacing w:val="-4"/>
          <w:szCs w:val="18"/>
          <w:lang w:eastAsia="zh-CN"/>
        </w:rPr>
        <w:t xml:space="preserve"> Windows Pro Upgrade </w:t>
      </w:r>
      <w:r w:rsidRPr="00DA5538">
        <w:rPr>
          <w:rFonts w:eastAsia="SimSun" w:cs="Tahoma"/>
          <w:spacing w:val="-4"/>
          <w:szCs w:val="18"/>
          <w:lang w:eastAsia="zh-CN"/>
        </w:rPr>
        <w:t>一样，您为其购买并将在其上运行</w:t>
      </w:r>
      <w:r w:rsidRPr="00DA5538">
        <w:rPr>
          <w:rFonts w:eastAsia="SimSun" w:cs="Tahoma"/>
          <w:spacing w:val="-4"/>
          <w:szCs w:val="18"/>
          <w:lang w:eastAsia="zh-CN"/>
        </w:rPr>
        <w:t xml:space="preserve"> Windows Intune</w:t>
      </w:r>
      <w:r w:rsidRPr="00DA5538">
        <w:rPr>
          <w:rFonts w:eastAsia="SimSun" w:cs="Tahoma"/>
          <w:spacing w:val="-4"/>
          <w:szCs w:val="18"/>
          <w:lang w:eastAsia="zh-CN"/>
        </w:rPr>
        <w:t>（每设备）的每台台式计算机均须获得许可才能运行上面规定的适用的合格操作系统之一。</w:t>
      </w:r>
    </w:p>
    <w:p w14:paraId="6BF3E36D" w14:textId="77777777" w:rsidR="00B73A46" w:rsidRPr="001E20FA" w:rsidRDefault="00B73A46" w:rsidP="00F21E5F">
      <w:pPr>
        <w:ind w:left="720"/>
        <w:rPr>
          <w:rFonts w:eastAsia="SimSun" w:cs="Tahoma"/>
          <w:lang w:eastAsia="zh-CN"/>
        </w:rPr>
      </w:pPr>
    </w:p>
    <w:p w14:paraId="6BF3E36E" w14:textId="77777777" w:rsidR="00B73A46" w:rsidRPr="001E20FA" w:rsidRDefault="00B73A46" w:rsidP="00F21E5F">
      <w:pPr>
        <w:ind w:left="720"/>
        <w:rPr>
          <w:rFonts w:eastAsia="SimSun" w:cs="Tahoma"/>
          <w:lang w:eastAsia="zh-CN"/>
        </w:rPr>
      </w:pPr>
      <w:r w:rsidRPr="001E20FA">
        <w:rPr>
          <w:rFonts w:eastAsia="SimSun" w:cs="Tahoma"/>
          <w:szCs w:val="18"/>
          <w:lang w:eastAsia="zh-CN"/>
        </w:rPr>
        <w:t>适用于购买</w:t>
      </w:r>
      <w:r w:rsidRPr="001E20FA">
        <w:rPr>
          <w:rFonts w:eastAsia="SimSun" w:cs="Tahoma"/>
          <w:szCs w:val="18"/>
          <w:lang w:eastAsia="zh-CN"/>
        </w:rPr>
        <w:t xml:space="preserve"> Windows Pro Upgrade </w:t>
      </w:r>
      <w:r w:rsidRPr="001E20FA">
        <w:rPr>
          <w:rFonts w:eastAsia="SimSun" w:cs="Tahoma"/>
          <w:szCs w:val="18"/>
          <w:lang w:eastAsia="zh-CN"/>
        </w:rPr>
        <w:t>许可的条件（如上面的</w:t>
      </w:r>
      <w:r w:rsidRPr="00506AF3">
        <w:rPr>
          <w:rFonts w:ascii="SimSun" w:eastAsia="SimSun" w:hAnsi="SimSun" w:cs="Tahoma"/>
          <w:szCs w:val="18"/>
          <w:lang w:eastAsia="zh-CN"/>
        </w:rPr>
        <w:t>“</w:t>
      </w:r>
      <w:r w:rsidRPr="001E20FA">
        <w:rPr>
          <w:rFonts w:eastAsia="SimSun" w:cs="Tahoma"/>
          <w:szCs w:val="18"/>
          <w:lang w:eastAsia="zh-CN"/>
        </w:rPr>
        <w:t>合格操作系统规则</w:t>
      </w:r>
      <w:r w:rsidRPr="00506AF3">
        <w:rPr>
          <w:rFonts w:ascii="SimSun" w:eastAsia="SimSun" w:hAnsi="SimSun" w:cs="Tahoma"/>
          <w:szCs w:val="18"/>
          <w:lang w:eastAsia="zh-CN"/>
        </w:rPr>
        <w:t>”</w:t>
      </w:r>
      <w:r w:rsidRPr="001E20FA">
        <w:rPr>
          <w:rFonts w:eastAsia="SimSun" w:cs="Tahoma"/>
          <w:szCs w:val="18"/>
          <w:lang w:eastAsia="zh-CN"/>
        </w:rPr>
        <w:t>中所述）同样适用于购买</w:t>
      </w:r>
      <w:r w:rsidRPr="001E20FA">
        <w:rPr>
          <w:rFonts w:eastAsia="SimSun" w:cs="Tahoma"/>
          <w:szCs w:val="18"/>
          <w:lang w:eastAsia="zh-CN"/>
        </w:rPr>
        <w:t xml:space="preserve"> Windows Intune</w:t>
      </w:r>
      <w:r w:rsidRPr="001E20FA">
        <w:rPr>
          <w:rFonts w:eastAsia="SimSun" w:cs="Tahoma"/>
          <w:szCs w:val="18"/>
          <w:lang w:eastAsia="zh-CN"/>
        </w:rPr>
        <w:t>（每设备）许可。</w:t>
      </w:r>
    </w:p>
    <w:p w14:paraId="6BF3E36F" w14:textId="77777777" w:rsidR="00B24C9D" w:rsidRPr="001E20FA" w:rsidRDefault="00B24C9D" w:rsidP="00F21E5F">
      <w:pPr>
        <w:ind w:left="720"/>
        <w:rPr>
          <w:rFonts w:eastAsia="SimSun" w:cs="Tahoma"/>
          <w:lang w:eastAsia="zh-CN"/>
        </w:rPr>
      </w:pPr>
    </w:p>
    <w:p w14:paraId="6BF3E370" w14:textId="77777777" w:rsidR="00B24C9D" w:rsidRPr="001E20FA" w:rsidRDefault="0085061F" w:rsidP="00F21E5F">
      <w:pPr>
        <w:keepNext/>
        <w:ind w:left="720"/>
        <w:rPr>
          <w:rFonts w:eastAsia="SimSun" w:cs="Tahoma"/>
          <w:lang w:eastAsia="zh-CN"/>
        </w:rPr>
      </w:pPr>
      <w:r w:rsidRPr="001E20FA">
        <w:rPr>
          <w:rFonts w:eastAsia="SimSun" w:cs="Tahoma"/>
          <w:szCs w:val="18"/>
          <w:lang w:eastAsia="zh-CN"/>
        </w:rPr>
        <w:t>对于为满足企业产品要求而作为企业在线服务获得的</w:t>
      </w:r>
      <w:r w:rsidRPr="001E20FA">
        <w:rPr>
          <w:rFonts w:eastAsia="SimSun" w:cs="Tahoma"/>
          <w:szCs w:val="18"/>
          <w:lang w:eastAsia="zh-CN"/>
        </w:rPr>
        <w:t xml:space="preserve"> Windows Intune</w:t>
      </w:r>
      <w:r w:rsidRPr="001E20FA">
        <w:rPr>
          <w:rFonts w:eastAsia="SimSun" w:cs="Tahoma"/>
          <w:szCs w:val="18"/>
          <w:lang w:eastAsia="zh-CN"/>
        </w:rPr>
        <w:t>（每设备）：请参阅上表中的</w:t>
      </w:r>
      <w:r w:rsidRPr="00506AF3">
        <w:rPr>
          <w:rFonts w:ascii="SimSun" w:eastAsia="SimSun" w:hAnsi="SimSun" w:cs="Tahoma"/>
          <w:szCs w:val="18"/>
          <w:lang w:eastAsia="zh-CN"/>
        </w:rPr>
        <w:t>“</w:t>
      </w:r>
      <w:r w:rsidRPr="001E20FA">
        <w:rPr>
          <w:rFonts w:eastAsia="SimSun" w:cs="Tahoma"/>
          <w:szCs w:val="18"/>
          <w:lang w:eastAsia="zh-CN"/>
        </w:rPr>
        <w:t>新</w:t>
      </w:r>
      <w:r w:rsidRPr="001E20FA">
        <w:rPr>
          <w:rFonts w:eastAsia="SimSun" w:cs="Tahoma"/>
          <w:szCs w:val="18"/>
          <w:lang w:eastAsia="zh-CN"/>
        </w:rPr>
        <w:t xml:space="preserve"> EA/OV-CW</w:t>
      </w:r>
      <w:r w:rsidRPr="00506AF3">
        <w:rPr>
          <w:rFonts w:ascii="SimSun" w:eastAsia="SimSun" w:hAnsi="SimSun" w:cs="Tahoma"/>
          <w:szCs w:val="18"/>
          <w:lang w:eastAsia="zh-CN"/>
        </w:rPr>
        <w:t>”</w:t>
      </w:r>
      <w:r w:rsidRPr="001E20FA">
        <w:rPr>
          <w:rFonts w:eastAsia="SimSun" w:cs="Tahoma"/>
          <w:szCs w:val="18"/>
          <w:lang w:eastAsia="zh-CN"/>
        </w:rPr>
        <w:t>列和</w:t>
      </w:r>
      <w:r w:rsidRPr="00506AF3">
        <w:rPr>
          <w:rFonts w:ascii="SimSun" w:eastAsia="SimSun" w:hAnsi="SimSun" w:cs="Tahoma"/>
          <w:szCs w:val="18"/>
          <w:lang w:eastAsia="zh-CN"/>
        </w:rPr>
        <w:t>“</w:t>
      </w:r>
      <w:r w:rsidRPr="001E20FA">
        <w:rPr>
          <w:rFonts w:eastAsia="SimSun" w:cs="Tahoma"/>
          <w:szCs w:val="18"/>
          <w:lang w:eastAsia="zh-CN"/>
        </w:rPr>
        <w:t>现有</w:t>
      </w:r>
      <w:r w:rsidRPr="001E20FA">
        <w:rPr>
          <w:rFonts w:eastAsia="SimSun" w:cs="Tahoma"/>
          <w:szCs w:val="18"/>
          <w:lang w:eastAsia="zh-CN"/>
        </w:rPr>
        <w:t xml:space="preserve"> EA/OV-CW</w:t>
      </w:r>
      <w:r w:rsidRPr="00506AF3">
        <w:rPr>
          <w:rFonts w:ascii="SimSun" w:eastAsia="SimSun" w:hAnsi="SimSun" w:cs="Tahoma"/>
          <w:szCs w:val="18"/>
          <w:lang w:eastAsia="zh-CN"/>
        </w:rPr>
        <w:t>”</w:t>
      </w:r>
      <w:r w:rsidRPr="001E20FA">
        <w:rPr>
          <w:rFonts w:eastAsia="SimSun" w:cs="Tahoma"/>
          <w:szCs w:val="18"/>
          <w:lang w:eastAsia="zh-CN"/>
        </w:rPr>
        <w:t>列，前者适用于在签署协议时获得的许可，后者适用于在任何其他时间获得的许可或依据下面</w:t>
      </w:r>
      <w:r w:rsidRPr="00506AF3">
        <w:rPr>
          <w:rFonts w:ascii="SimSun" w:eastAsia="SimSun" w:hAnsi="SimSun" w:cs="Tahoma"/>
          <w:szCs w:val="18"/>
          <w:lang w:eastAsia="zh-CN"/>
        </w:rPr>
        <w:t>“</w:t>
      </w:r>
      <w:r w:rsidRPr="001E20FA">
        <w:rPr>
          <w:rFonts w:eastAsia="SimSun" w:cs="Tahoma"/>
          <w:szCs w:val="18"/>
          <w:lang w:eastAsia="zh-CN"/>
        </w:rPr>
        <w:t>许可的重新分配</w:t>
      </w:r>
      <w:r w:rsidRPr="00506AF3">
        <w:rPr>
          <w:rFonts w:ascii="SimSun" w:eastAsia="SimSun" w:hAnsi="SimSun" w:cs="Tahoma"/>
          <w:szCs w:val="18"/>
          <w:lang w:eastAsia="zh-CN"/>
        </w:rPr>
        <w:t>”</w:t>
      </w:r>
      <w:r w:rsidRPr="001E20FA">
        <w:rPr>
          <w:rFonts w:eastAsia="SimSun" w:cs="Tahoma"/>
          <w:szCs w:val="18"/>
          <w:lang w:eastAsia="zh-CN"/>
        </w:rPr>
        <w:t>一节中的规定重新分配的许可。</w:t>
      </w:r>
    </w:p>
    <w:p w14:paraId="6BF3E371" w14:textId="77777777" w:rsidR="0085061F" w:rsidRPr="001E20FA" w:rsidRDefault="0085061F" w:rsidP="00F21E5F">
      <w:pPr>
        <w:keepNext/>
        <w:ind w:left="720"/>
        <w:rPr>
          <w:rFonts w:eastAsia="SimSun" w:cs="Tahoma"/>
          <w:lang w:eastAsia="zh-CN"/>
        </w:rPr>
      </w:pPr>
      <w:r w:rsidRPr="001E20FA">
        <w:rPr>
          <w:rFonts w:eastAsia="SimSun" w:cs="Tahoma"/>
          <w:szCs w:val="18"/>
          <w:lang w:eastAsia="zh-CN"/>
        </w:rPr>
        <w:t xml:space="preserve"> </w:t>
      </w:r>
    </w:p>
    <w:p w14:paraId="6BF3E372" w14:textId="77777777" w:rsidR="0053437B" w:rsidRPr="001E20FA" w:rsidRDefault="0053437B" w:rsidP="00F21E5F">
      <w:pPr>
        <w:ind w:left="720"/>
        <w:rPr>
          <w:rFonts w:eastAsia="SimSun" w:cs="Tahoma"/>
          <w:lang w:eastAsia="zh-CN"/>
        </w:rPr>
      </w:pPr>
      <w:r w:rsidRPr="001E20FA">
        <w:rPr>
          <w:rFonts w:eastAsia="SimSun" w:cs="Tahoma"/>
          <w:szCs w:val="18"/>
          <w:lang w:eastAsia="zh-CN"/>
        </w:rPr>
        <w:t>作为上述规则的例外，对于并非为满足企业产品要求之目的但作为企业在线服务获得的</w:t>
      </w:r>
      <w:r w:rsidRPr="001E20FA">
        <w:rPr>
          <w:rFonts w:eastAsia="SimSun" w:cs="Tahoma"/>
          <w:szCs w:val="18"/>
          <w:lang w:eastAsia="zh-CN"/>
        </w:rPr>
        <w:t xml:space="preserve"> Windows Intune</w:t>
      </w:r>
      <w:r w:rsidR="00DA5538">
        <w:rPr>
          <w:rFonts w:eastAsia="SimSun" w:cs="Tahoma"/>
          <w:szCs w:val="18"/>
          <w:lang w:eastAsia="zh-CN"/>
        </w:rPr>
        <w:br/>
      </w:r>
      <w:r w:rsidRPr="001E20FA">
        <w:rPr>
          <w:rFonts w:eastAsia="SimSun" w:cs="Tahoma"/>
          <w:szCs w:val="18"/>
          <w:lang w:eastAsia="zh-CN"/>
        </w:rPr>
        <w:t>（每设备）：请参阅上表中适用于新许可的</w:t>
      </w:r>
      <w:r w:rsidRPr="00506AF3">
        <w:rPr>
          <w:rFonts w:ascii="SimSun" w:eastAsia="SimSun" w:hAnsi="SimSun" w:cs="Tahoma"/>
          <w:szCs w:val="18"/>
          <w:lang w:eastAsia="zh-CN"/>
        </w:rPr>
        <w:t>“</w:t>
      </w:r>
      <w:r w:rsidRPr="001E20FA">
        <w:rPr>
          <w:rFonts w:eastAsia="SimSun" w:cs="Tahoma"/>
          <w:szCs w:val="18"/>
          <w:lang w:eastAsia="zh-CN"/>
        </w:rPr>
        <w:t>新</w:t>
      </w:r>
      <w:r w:rsidRPr="001E20FA">
        <w:rPr>
          <w:rFonts w:eastAsia="SimSun" w:cs="Tahoma"/>
          <w:szCs w:val="18"/>
          <w:lang w:eastAsia="zh-CN"/>
        </w:rPr>
        <w:t xml:space="preserve"> EA/OV-CW</w:t>
      </w:r>
      <w:r w:rsidRPr="00506AF3">
        <w:rPr>
          <w:rFonts w:ascii="SimSun" w:eastAsia="SimSun" w:hAnsi="SimSun" w:cs="Tahoma"/>
          <w:szCs w:val="18"/>
          <w:lang w:eastAsia="zh-CN"/>
        </w:rPr>
        <w:t>”</w:t>
      </w:r>
      <w:r w:rsidRPr="001E20FA">
        <w:rPr>
          <w:rFonts w:eastAsia="SimSun" w:cs="Tahoma"/>
          <w:szCs w:val="18"/>
          <w:lang w:eastAsia="zh-CN"/>
        </w:rPr>
        <w:t>列。</w:t>
      </w:r>
    </w:p>
    <w:p w14:paraId="6BF3E373" w14:textId="77777777" w:rsidR="00B24C9D" w:rsidRPr="001E20FA" w:rsidRDefault="00B24C9D" w:rsidP="00F21E5F">
      <w:pPr>
        <w:ind w:left="720"/>
        <w:rPr>
          <w:rFonts w:eastAsia="SimSun" w:cs="Tahoma"/>
          <w:lang w:eastAsia="zh-CN"/>
        </w:rPr>
      </w:pPr>
    </w:p>
    <w:p w14:paraId="6BF3E374" w14:textId="77777777" w:rsidR="00B73A46" w:rsidRPr="001E20FA" w:rsidRDefault="00B73A46" w:rsidP="00F21E5F">
      <w:pPr>
        <w:pStyle w:val="FootnoteBulletLevel2"/>
        <w:spacing w:before="0"/>
        <w:ind w:left="720" w:firstLine="0"/>
        <w:rPr>
          <w:rFonts w:ascii="Tahoma" w:eastAsia="SimSun" w:hAnsi="Tahoma" w:cs="Tahoma"/>
          <w:lang w:eastAsia="zh-CN"/>
        </w:rPr>
      </w:pPr>
      <w:r w:rsidRPr="001E20FA">
        <w:rPr>
          <w:rFonts w:ascii="Tahoma" w:eastAsia="SimSun" w:hAnsi="Tahoma" w:cs="Tahoma"/>
          <w:sz w:val="18"/>
          <w:szCs w:val="18"/>
          <w:lang w:eastAsia="zh-CN"/>
        </w:rPr>
        <w:t>拥有有效</w:t>
      </w:r>
      <w:r w:rsidRPr="001E20FA">
        <w:rPr>
          <w:rFonts w:ascii="Tahoma" w:eastAsia="SimSun" w:hAnsi="Tahoma" w:cs="Tahoma"/>
          <w:sz w:val="18"/>
          <w:szCs w:val="18"/>
          <w:lang w:eastAsia="zh-CN"/>
        </w:rPr>
        <w:t xml:space="preserve"> Windows Intune</w:t>
      </w:r>
      <w:r w:rsidRPr="001E20FA">
        <w:rPr>
          <w:rFonts w:ascii="Tahoma" w:eastAsia="SimSun" w:hAnsi="Tahoma" w:cs="Tahoma"/>
          <w:sz w:val="18"/>
          <w:szCs w:val="18"/>
          <w:lang w:eastAsia="zh-CN"/>
        </w:rPr>
        <w:t>（每设备）订购的客户无需在其许可设备上卸载合格操作系统，他们可以同时安装并运行合格操作系统和</w:t>
      </w:r>
      <w:r w:rsidRPr="001E20FA">
        <w:rPr>
          <w:rFonts w:ascii="Tahoma" w:eastAsia="SimSun" w:hAnsi="Tahoma" w:cs="Tahoma"/>
          <w:sz w:val="18"/>
          <w:szCs w:val="18"/>
          <w:lang w:eastAsia="zh-CN"/>
        </w:rPr>
        <w:t xml:space="preserve"> Windows </w:t>
      </w:r>
      <w:r w:rsidRPr="001E20FA">
        <w:rPr>
          <w:rFonts w:ascii="Tahoma" w:eastAsia="SimSun" w:hAnsi="Tahoma" w:cs="Tahoma"/>
          <w:sz w:val="18"/>
          <w:szCs w:val="18"/>
          <w:lang w:eastAsia="zh-CN"/>
        </w:rPr>
        <w:t>桌面操作系统。</w:t>
      </w:r>
    </w:p>
    <w:p w14:paraId="6BF3E375" w14:textId="77777777" w:rsidR="00B73A46" w:rsidRPr="00DA5538" w:rsidRDefault="00B73A46" w:rsidP="00F21E5F">
      <w:pPr>
        <w:pStyle w:val="FootnoteBulletLevel1"/>
        <w:spacing w:before="0" w:after="0"/>
        <w:ind w:left="720" w:firstLine="0"/>
        <w:rPr>
          <w:rFonts w:ascii="Tahoma" w:eastAsia="SimSun" w:hAnsi="Tahoma" w:cs="Tahoma"/>
          <w:sz w:val="18"/>
          <w:szCs w:val="18"/>
          <w:lang w:eastAsia="zh-CN"/>
        </w:rPr>
      </w:pPr>
    </w:p>
    <w:p w14:paraId="6BF3E376" w14:textId="77777777" w:rsidR="00B24C9D" w:rsidRPr="001E20FA" w:rsidRDefault="00B24C9D" w:rsidP="00F21E5F">
      <w:pPr>
        <w:tabs>
          <w:tab w:val="left" w:pos="900"/>
        </w:tabs>
        <w:ind w:left="720"/>
        <w:rPr>
          <w:rFonts w:eastAsia="SimSun" w:cs="Tahoma"/>
          <w:lang w:eastAsia="zh-CN"/>
        </w:rPr>
      </w:pPr>
      <w:r w:rsidRPr="001E20FA">
        <w:rPr>
          <w:rFonts w:eastAsia="SimSun" w:cs="Tahoma"/>
          <w:szCs w:val="18"/>
          <w:u w:val="single"/>
          <w:lang w:eastAsia="zh-CN"/>
        </w:rPr>
        <w:t>分配许可</w:t>
      </w:r>
      <w:r w:rsidRPr="001E20FA">
        <w:rPr>
          <w:rFonts w:eastAsia="SimSun" w:cs="Tahoma"/>
          <w:szCs w:val="18"/>
          <w:lang w:eastAsia="zh-CN"/>
        </w:rPr>
        <w:t> </w:t>
      </w:r>
    </w:p>
    <w:p w14:paraId="6BF3E377" w14:textId="77777777" w:rsidR="00B73A46" w:rsidRPr="001E20FA" w:rsidRDefault="00B73A46" w:rsidP="00F21E5F">
      <w:pPr>
        <w:tabs>
          <w:tab w:val="left" w:pos="900"/>
        </w:tabs>
        <w:ind w:left="720"/>
        <w:rPr>
          <w:rFonts w:eastAsia="SimSun" w:cs="Tahoma"/>
          <w:lang w:eastAsia="zh-CN"/>
        </w:rPr>
      </w:pPr>
      <w:r w:rsidRPr="001E20FA">
        <w:rPr>
          <w:rFonts w:eastAsia="SimSun" w:cs="Tahoma"/>
          <w:szCs w:val="18"/>
          <w:lang w:eastAsia="zh-CN"/>
        </w:rPr>
        <w:t>客户必须将其</w:t>
      </w:r>
      <w:r w:rsidRPr="001E20FA">
        <w:rPr>
          <w:rFonts w:eastAsia="SimSun" w:cs="Tahoma"/>
          <w:szCs w:val="18"/>
          <w:lang w:eastAsia="zh-CN"/>
        </w:rPr>
        <w:t xml:space="preserve"> Windows Intune</w:t>
      </w:r>
      <w:r w:rsidRPr="001E20FA">
        <w:rPr>
          <w:rFonts w:eastAsia="SimSun" w:cs="Tahoma"/>
          <w:szCs w:val="18"/>
          <w:lang w:eastAsia="zh-CN"/>
        </w:rPr>
        <w:t>（每设备）订购许可分配给安装有合格操作系统的设备。</w:t>
      </w:r>
    </w:p>
    <w:p w14:paraId="6BF3E378" w14:textId="77777777" w:rsidR="00B73A46" w:rsidRPr="00DA5538" w:rsidRDefault="00B73A46" w:rsidP="00F21E5F">
      <w:pPr>
        <w:pStyle w:val="FootnoteBulletLevel2"/>
        <w:spacing w:before="0"/>
        <w:ind w:left="907" w:firstLine="0"/>
        <w:rPr>
          <w:rFonts w:ascii="Tahoma" w:eastAsia="SimSun" w:hAnsi="Tahoma" w:cs="Tahoma"/>
          <w:sz w:val="18"/>
          <w:szCs w:val="18"/>
          <w:lang w:eastAsia="zh-CN"/>
        </w:rPr>
      </w:pPr>
    </w:p>
    <w:p w14:paraId="6BF3E379" w14:textId="77777777" w:rsidR="00B73A46" w:rsidRPr="001E20FA" w:rsidRDefault="00B73A46" w:rsidP="00F21E5F">
      <w:pPr>
        <w:pStyle w:val="FootnoteBulletLevel1"/>
        <w:tabs>
          <w:tab w:val="clear" w:pos="900"/>
        </w:tabs>
        <w:spacing w:before="0" w:after="60"/>
        <w:ind w:left="720" w:firstLine="0"/>
        <w:rPr>
          <w:rFonts w:ascii="Tahoma" w:eastAsia="SimSun" w:hAnsi="Tahoma" w:cs="Tahoma"/>
          <w:lang w:eastAsia="zh-CN"/>
        </w:rPr>
      </w:pPr>
      <w:r w:rsidRPr="001E20FA">
        <w:rPr>
          <w:rFonts w:ascii="Tahoma" w:eastAsia="SimSun" w:hAnsi="Tahoma" w:cs="Tahoma"/>
          <w:b/>
          <w:sz w:val="18"/>
          <w:szCs w:val="18"/>
          <w:lang w:eastAsia="zh-CN"/>
        </w:rPr>
        <w:t>Windows Intune</w:t>
      </w:r>
      <w:r w:rsidRPr="001E20FA">
        <w:rPr>
          <w:rFonts w:ascii="Tahoma" w:eastAsia="SimSun" w:hAnsi="Tahoma" w:cs="Tahoma"/>
          <w:b/>
          <w:sz w:val="18"/>
          <w:szCs w:val="18"/>
          <w:lang w:eastAsia="zh-CN"/>
        </w:rPr>
        <w:t>（每设备）</w:t>
      </w:r>
      <w:r w:rsidRPr="001E20FA">
        <w:rPr>
          <w:rFonts w:ascii="Tahoma" w:eastAsia="SimSun" w:hAnsi="Tahoma" w:cs="Tahoma"/>
          <w:b/>
          <w:bCs/>
          <w:sz w:val="18"/>
          <w:szCs w:val="18"/>
          <w:lang w:eastAsia="zh-CN"/>
        </w:rPr>
        <w:t>的许可分配</w:t>
      </w:r>
    </w:p>
    <w:p w14:paraId="6BF3E37A" w14:textId="77777777" w:rsidR="00B73A46" w:rsidRPr="001E20FA" w:rsidRDefault="00B73A46" w:rsidP="00F21E5F">
      <w:pPr>
        <w:pStyle w:val="BodyText"/>
        <w:spacing w:before="0" w:after="0" w:line="240" w:lineRule="auto"/>
        <w:ind w:left="720"/>
        <w:rPr>
          <w:rFonts w:ascii="Tahoma" w:eastAsia="SimSun" w:hAnsi="Tahoma" w:cs="Tahoma"/>
          <w:lang w:eastAsia="zh-CN"/>
        </w:rPr>
      </w:pPr>
      <w:r w:rsidRPr="001E20FA">
        <w:rPr>
          <w:rFonts w:ascii="Tahoma" w:eastAsia="SimSun" w:hAnsi="Tahoma" w:cs="Tahoma"/>
          <w:color w:val="auto"/>
          <w:sz w:val="18"/>
          <w:szCs w:val="18"/>
          <w:lang w:eastAsia="zh-CN"/>
        </w:rPr>
        <w:t>客户可以重新分配</w:t>
      </w:r>
      <w:r w:rsidRPr="001E20FA">
        <w:rPr>
          <w:rFonts w:ascii="Tahoma" w:eastAsia="SimSun" w:hAnsi="Tahoma" w:cs="Tahoma"/>
          <w:color w:val="auto"/>
          <w:sz w:val="18"/>
          <w:szCs w:val="18"/>
          <w:lang w:eastAsia="zh-CN"/>
        </w:rPr>
        <w:t xml:space="preserve"> Windows Intune</w:t>
      </w:r>
      <w:r w:rsidRPr="001E20FA">
        <w:rPr>
          <w:rFonts w:ascii="Tahoma" w:eastAsia="SimSun" w:hAnsi="Tahoma" w:cs="Tahoma"/>
          <w:color w:val="auto"/>
          <w:sz w:val="18"/>
          <w:szCs w:val="18"/>
          <w:lang w:eastAsia="zh-CN"/>
        </w:rPr>
        <w:t>（每设备）许可，但不得在短期内进行重新分配（即两次分配之间的间隔不得少于九十</w:t>
      </w:r>
      <w:r w:rsidRPr="001E20FA">
        <w:rPr>
          <w:rFonts w:ascii="Tahoma" w:eastAsia="SimSun" w:hAnsi="Tahoma" w:cs="Tahoma"/>
          <w:color w:val="auto"/>
          <w:sz w:val="18"/>
          <w:szCs w:val="18"/>
          <w:lang w:eastAsia="zh-CN"/>
        </w:rPr>
        <w:t xml:space="preserve"> (90) </w:t>
      </w:r>
      <w:r w:rsidRPr="001E20FA">
        <w:rPr>
          <w:rFonts w:ascii="Tahoma" w:eastAsia="SimSun" w:hAnsi="Tahoma" w:cs="Tahoma"/>
          <w:color w:val="auto"/>
          <w:sz w:val="18"/>
          <w:szCs w:val="18"/>
          <w:lang w:eastAsia="zh-CN"/>
        </w:rPr>
        <w:t>天）。如果客户的现有许可设备由于硬件永久性故障而报废，则他们可以在更短的时间内重新分配</w:t>
      </w:r>
      <w:r w:rsidRPr="001E20FA">
        <w:rPr>
          <w:rFonts w:ascii="Tahoma" w:eastAsia="SimSun" w:hAnsi="Tahoma" w:cs="Tahoma"/>
          <w:color w:val="auto"/>
          <w:sz w:val="18"/>
          <w:szCs w:val="18"/>
          <w:lang w:eastAsia="zh-CN"/>
        </w:rPr>
        <w:t xml:space="preserve"> Windows Intune</w:t>
      </w:r>
      <w:r w:rsidRPr="001E20FA">
        <w:rPr>
          <w:rFonts w:ascii="Tahoma" w:eastAsia="SimSun" w:hAnsi="Tahoma" w:cs="Tahoma"/>
          <w:color w:val="auto"/>
          <w:sz w:val="18"/>
          <w:szCs w:val="18"/>
          <w:lang w:eastAsia="zh-CN"/>
        </w:rPr>
        <w:t>（每设备）许可。要获得重新分配的</w:t>
      </w:r>
      <w:r w:rsidRPr="001E20FA">
        <w:rPr>
          <w:rFonts w:ascii="Tahoma" w:eastAsia="SimSun" w:hAnsi="Tahoma" w:cs="Tahoma"/>
          <w:color w:val="auto"/>
          <w:sz w:val="18"/>
          <w:szCs w:val="18"/>
          <w:lang w:eastAsia="zh-CN"/>
        </w:rPr>
        <w:t xml:space="preserve"> Windows Intune</w:t>
      </w:r>
      <w:r w:rsidRPr="001E20FA">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1E20FA">
        <w:rPr>
          <w:rFonts w:ascii="Tahoma" w:eastAsia="SimSun" w:hAnsi="Tahoma" w:cs="Tahoma"/>
          <w:color w:val="auto"/>
          <w:sz w:val="18"/>
          <w:szCs w:val="18"/>
          <w:lang w:eastAsia="zh-CN"/>
        </w:rPr>
        <w:t xml:space="preserve"> Windows Intune</w:t>
      </w:r>
      <w:r w:rsidRPr="001E20FA">
        <w:rPr>
          <w:rFonts w:ascii="Tahoma" w:eastAsia="SimSun" w:hAnsi="Tahoma" w:cs="Tahoma"/>
          <w:color w:val="auto"/>
          <w:sz w:val="18"/>
          <w:szCs w:val="18"/>
          <w:lang w:eastAsia="zh-CN"/>
        </w:rPr>
        <w:t>（每设备）服务。</w:t>
      </w:r>
    </w:p>
    <w:p w14:paraId="6BF3E37B" w14:textId="77777777" w:rsidR="00B24C9D" w:rsidRPr="00DA5538" w:rsidRDefault="00B24C9D" w:rsidP="00F21E5F">
      <w:pPr>
        <w:pStyle w:val="BodyText"/>
        <w:spacing w:before="0" w:after="0" w:line="240" w:lineRule="auto"/>
        <w:ind w:left="720"/>
        <w:rPr>
          <w:rFonts w:ascii="Tahoma" w:eastAsia="SimSun" w:hAnsi="Tahoma" w:cs="Tahoma"/>
          <w:sz w:val="18"/>
          <w:szCs w:val="18"/>
          <w:lang w:eastAsia="zh-CN"/>
        </w:rPr>
      </w:pPr>
    </w:p>
    <w:p w14:paraId="6BF3E37C" w14:textId="77777777" w:rsidR="00B73A46" w:rsidRPr="001E20FA" w:rsidRDefault="00B73A46" w:rsidP="00F21E5F">
      <w:pPr>
        <w:autoSpaceDN w:val="0"/>
        <w:ind w:left="720"/>
        <w:rPr>
          <w:rFonts w:eastAsia="SimSun" w:cs="Tahoma"/>
          <w:lang w:eastAsia="zh-CN"/>
        </w:rPr>
      </w:pPr>
      <w:r w:rsidRPr="001E20FA">
        <w:rPr>
          <w:rFonts w:eastAsia="SimSun" w:cs="Tahoma"/>
          <w:szCs w:val="18"/>
          <w:lang w:eastAsia="zh-CN"/>
        </w:rPr>
        <w:t>对于为满足企业产品要求而作为企业在线服务获得许可的</w:t>
      </w:r>
      <w:r w:rsidRPr="001E20FA">
        <w:rPr>
          <w:rFonts w:eastAsia="SimSun" w:cs="Tahoma"/>
          <w:szCs w:val="18"/>
          <w:lang w:eastAsia="zh-CN"/>
        </w:rPr>
        <w:t xml:space="preserve"> Windows Intune</w:t>
      </w:r>
      <w:r w:rsidRPr="001E20FA">
        <w:rPr>
          <w:rFonts w:eastAsia="SimSun" w:cs="Tahoma"/>
          <w:szCs w:val="18"/>
          <w:lang w:eastAsia="zh-CN"/>
        </w:rPr>
        <w:t>（每设备），其合格操作系统要求存在以下例外情况：</w:t>
      </w:r>
      <w:r w:rsidRPr="001E20FA">
        <w:rPr>
          <w:rFonts w:eastAsia="SimSun" w:cs="Tahoma"/>
          <w:strike/>
          <w:szCs w:val="18"/>
          <w:lang w:eastAsia="zh-CN"/>
        </w:rPr>
        <w:t xml:space="preserve"> </w:t>
      </w:r>
      <w:r w:rsidRPr="001E20FA">
        <w:rPr>
          <w:rFonts w:eastAsia="SimSun" w:cs="Tahoma"/>
          <w:szCs w:val="18"/>
          <w:lang w:eastAsia="zh-CN"/>
        </w:rPr>
        <w:t>如果下列设备获得的是上表</w:t>
      </w:r>
      <w:r w:rsidRPr="00506AF3">
        <w:rPr>
          <w:rFonts w:ascii="SimSun" w:eastAsia="SimSun" w:hAnsi="SimSun" w:cs="Tahoma"/>
          <w:szCs w:val="18"/>
          <w:lang w:eastAsia="zh-CN"/>
        </w:rPr>
        <w:t>“</w:t>
      </w:r>
      <w:r w:rsidRPr="001E20FA">
        <w:rPr>
          <w:rFonts w:eastAsia="SimSun" w:cs="Tahoma"/>
          <w:szCs w:val="18"/>
          <w:lang w:eastAsia="zh-CN"/>
        </w:rPr>
        <w:t>新</w:t>
      </w:r>
      <w:r w:rsidRPr="001E20FA">
        <w:rPr>
          <w:rFonts w:eastAsia="SimSun" w:cs="Tahoma"/>
          <w:szCs w:val="18"/>
          <w:lang w:eastAsia="zh-CN"/>
        </w:rPr>
        <w:t xml:space="preserve"> EA/OV-CW</w:t>
      </w:r>
      <w:r w:rsidRPr="00506AF3">
        <w:rPr>
          <w:rFonts w:ascii="SimSun" w:eastAsia="SimSun" w:hAnsi="SimSun" w:cs="Tahoma"/>
          <w:szCs w:val="18"/>
          <w:lang w:eastAsia="zh-CN"/>
        </w:rPr>
        <w:t>”</w:t>
      </w:r>
      <w:r w:rsidRPr="001E20FA">
        <w:rPr>
          <w:rFonts w:eastAsia="SimSun" w:cs="Tahoma"/>
          <w:szCs w:val="18"/>
          <w:lang w:eastAsia="zh-CN"/>
        </w:rPr>
        <w:t>列中指定的某个合格操作系统的许可并且设备上安装了该合格操作系统，则客户可以将</w:t>
      </w:r>
      <w:r w:rsidRPr="001E20FA">
        <w:rPr>
          <w:rFonts w:eastAsia="SimSun" w:cs="Tahoma"/>
          <w:szCs w:val="18"/>
          <w:lang w:eastAsia="zh-CN"/>
        </w:rPr>
        <w:t xml:space="preserve"> Windows Intune</w:t>
      </w:r>
      <w:r w:rsidRPr="001E20FA">
        <w:rPr>
          <w:rFonts w:eastAsia="SimSun" w:cs="Tahoma"/>
          <w:szCs w:val="18"/>
          <w:lang w:eastAsia="zh-CN"/>
        </w:rPr>
        <w:t>（每设备）许可重新分配给这些设备：</w:t>
      </w:r>
    </w:p>
    <w:p w14:paraId="6BF3E37D" w14:textId="77777777" w:rsidR="00B24C9D" w:rsidRPr="001E20FA" w:rsidRDefault="00B24C9D" w:rsidP="00F21E5F">
      <w:pPr>
        <w:autoSpaceDN w:val="0"/>
        <w:ind w:left="720"/>
        <w:rPr>
          <w:rFonts w:eastAsia="SimSun" w:cs="Tahoma"/>
          <w:lang w:eastAsia="zh-CN"/>
        </w:rPr>
      </w:pPr>
    </w:p>
    <w:p w14:paraId="6BF3E37E" w14:textId="77777777" w:rsidR="00B73A46" w:rsidRPr="001E20FA" w:rsidRDefault="00B73A46" w:rsidP="00F21E5F">
      <w:pPr>
        <w:numPr>
          <w:ilvl w:val="3"/>
          <w:numId w:val="30"/>
        </w:numPr>
        <w:autoSpaceDN w:val="0"/>
        <w:spacing w:after="60"/>
        <w:ind w:left="1440"/>
        <w:rPr>
          <w:rFonts w:eastAsia="SimSun" w:cs="Tahoma"/>
        </w:rPr>
      </w:pPr>
      <w:r w:rsidRPr="001E20FA">
        <w:rPr>
          <w:rFonts w:eastAsia="SimSun" w:cs="Tahoma"/>
          <w:szCs w:val="18"/>
        </w:rPr>
        <w:t>通过并购获得的设备；</w:t>
      </w:r>
    </w:p>
    <w:p w14:paraId="6BF3E37F" w14:textId="77777777" w:rsidR="00DA7284" w:rsidRPr="001E20FA" w:rsidRDefault="00B73A46" w:rsidP="00F21E5F">
      <w:pPr>
        <w:numPr>
          <w:ilvl w:val="3"/>
          <w:numId w:val="30"/>
        </w:numPr>
        <w:autoSpaceDN w:val="0"/>
        <w:spacing w:after="60"/>
        <w:ind w:left="1440"/>
        <w:rPr>
          <w:rFonts w:eastAsia="SimSun" w:cs="Tahoma"/>
          <w:lang w:eastAsia="zh-CN"/>
        </w:rPr>
      </w:pPr>
      <w:r w:rsidRPr="001E20FA">
        <w:rPr>
          <w:rFonts w:eastAsia="SimSun" w:cs="Tahoma"/>
          <w:szCs w:val="18"/>
          <w:lang w:eastAsia="zh-CN"/>
        </w:rPr>
        <w:t>由签约方和员工所有的设备。</w:t>
      </w:r>
    </w:p>
    <w:p w14:paraId="6BF3E380" w14:textId="77777777" w:rsidR="00A84DF7" w:rsidRPr="001E20FA" w:rsidRDefault="00A84DF7" w:rsidP="00F21E5F">
      <w:pPr>
        <w:autoSpaceDN w:val="0"/>
        <w:spacing w:after="60"/>
        <w:rPr>
          <w:rFonts w:eastAsia="SimSun" w:cs="Tahoma"/>
          <w:lang w:eastAsia="zh-CN"/>
        </w:rPr>
      </w:pPr>
    </w:p>
    <w:p w14:paraId="6BF3E381"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Windows 8 Pro</w:t>
      </w:r>
      <w:r w:rsidRPr="001E20FA">
        <w:rPr>
          <w:rFonts w:ascii="Tahoma" w:eastAsia="SimSun" w:hAnsi="Tahoma" w:cs="Tahoma"/>
          <w:b/>
          <w:bCs/>
          <w:i/>
          <w:iCs/>
          <w:sz w:val="18"/>
          <w:szCs w:val="18"/>
        </w:rPr>
        <w:t xml:space="preserve"> </w:t>
      </w:r>
      <w:r w:rsidRPr="001E20FA">
        <w:rPr>
          <w:rFonts w:ascii="Tahoma" w:eastAsia="SimSun" w:hAnsi="Tahoma" w:cs="Tahoma"/>
          <w:b/>
          <w:bCs/>
          <w:sz w:val="18"/>
          <w:szCs w:val="18"/>
        </w:rPr>
        <w:t>软件保障</w:t>
      </w:r>
      <w:r w:rsidRPr="001E20FA">
        <w:rPr>
          <w:rFonts w:ascii="Tahoma" w:eastAsia="SimSun" w:hAnsi="Tahoma" w:cs="Tahoma"/>
          <w:b/>
          <w:sz w:val="18"/>
          <w:szCs w:val="18"/>
          <w:u w:val="single"/>
        </w:rPr>
        <w:t xml:space="preserve"> </w:t>
      </w:r>
    </w:p>
    <w:p w14:paraId="6BF3E382" w14:textId="77777777" w:rsidR="00B73A46" w:rsidRPr="001E20FA" w:rsidRDefault="00B73A46" w:rsidP="00F21E5F">
      <w:pPr>
        <w:pStyle w:val="FootnoteBulletLevel1"/>
        <w:spacing w:before="0" w:after="0"/>
        <w:ind w:left="720" w:firstLine="0"/>
        <w:rPr>
          <w:rFonts w:ascii="Tahoma" w:eastAsia="SimSun" w:hAnsi="Tahoma" w:cs="Tahoma"/>
        </w:rPr>
      </w:pPr>
      <w:r w:rsidRPr="001E20FA">
        <w:rPr>
          <w:rFonts w:ascii="Tahoma" w:eastAsia="SimSun" w:hAnsi="Tahoma" w:cs="Tahoma"/>
          <w:sz w:val="18"/>
          <w:szCs w:val="18"/>
        </w:rPr>
        <w:t>希望注册加入</w:t>
      </w:r>
      <w:r w:rsidRPr="001E20FA">
        <w:rPr>
          <w:rFonts w:ascii="Tahoma" w:eastAsia="SimSun" w:hAnsi="Tahoma" w:cs="Tahoma"/>
          <w:sz w:val="18"/>
          <w:szCs w:val="18"/>
        </w:rPr>
        <w:t xml:space="preserve"> Windows 8 Pro </w:t>
      </w:r>
      <w:r w:rsidRPr="001E20FA">
        <w:rPr>
          <w:rFonts w:ascii="Tahoma" w:eastAsia="SimSun" w:hAnsi="Tahoma" w:cs="Tahoma"/>
          <w:sz w:val="18"/>
          <w:szCs w:val="18"/>
        </w:rPr>
        <w:t>软件保障的客户有以下选择：</w:t>
      </w:r>
    </w:p>
    <w:p w14:paraId="6BF3E383" w14:textId="77777777" w:rsidR="00A84DF7" w:rsidRPr="00DA5538" w:rsidRDefault="00A84DF7" w:rsidP="00F21E5F">
      <w:pPr>
        <w:pStyle w:val="FootnoteBulletLevel1"/>
        <w:spacing w:before="0" w:after="0"/>
        <w:ind w:left="720" w:firstLine="0"/>
        <w:rPr>
          <w:rFonts w:ascii="Tahoma" w:eastAsia="SimSun" w:hAnsi="Tahoma" w:cs="Tahoma"/>
          <w:sz w:val="18"/>
          <w:szCs w:val="18"/>
        </w:rPr>
      </w:pPr>
    </w:p>
    <w:p w14:paraId="6BF3E384" w14:textId="77777777" w:rsidR="00A84DF7" w:rsidRPr="001E20FA" w:rsidRDefault="00B73A46" w:rsidP="00F21E5F">
      <w:pPr>
        <w:pStyle w:val="FootnoteBulletLevel1"/>
        <w:numPr>
          <w:ilvl w:val="0"/>
          <w:numId w:val="33"/>
        </w:numPr>
        <w:adjustRightInd/>
        <w:spacing w:before="0" w:after="60"/>
        <w:textAlignment w:val="auto"/>
        <w:rPr>
          <w:rFonts w:ascii="Tahoma" w:eastAsia="SimSun" w:hAnsi="Tahoma" w:cs="Tahoma"/>
          <w:lang w:eastAsia="zh-CN"/>
        </w:rPr>
      </w:pPr>
      <w:r w:rsidRPr="001E20FA">
        <w:rPr>
          <w:rFonts w:ascii="Tahoma" w:eastAsia="SimSun" w:hAnsi="Tahoma" w:cs="Tahoma"/>
          <w:sz w:val="18"/>
          <w:szCs w:val="18"/>
          <w:lang w:eastAsia="zh-CN"/>
        </w:rPr>
        <w:t>选择。开放式价值（非公司范围）和开放许可计划</w:t>
      </w:r>
    </w:p>
    <w:p w14:paraId="6BF3E385" w14:textId="77777777" w:rsidR="00B73A46" w:rsidRPr="001E20FA" w:rsidRDefault="00B73A46" w:rsidP="00F21E5F">
      <w:pPr>
        <w:numPr>
          <w:ilvl w:val="0"/>
          <w:numId w:val="34"/>
        </w:numPr>
        <w:spacing w:after="60"/>
        <w:ind w:left="1800"/>
        <w:rPr>
          <w:rFonts w:eastAsia="SimSun" w:cs="Tahoma"/>
        </w:rPr>
      </w:pPr>
      <w:r w:rsidRPr="001E20FA">
        <w:rPr>
          <w:rFonts w:eastAsia="SimSun" w:cs="Tahoma"/>
          <w:szCs w:val="18"/>
          <w:bdr w:val="none" w:sz="0" w:space="0" w:color="auto" w:frame="1"/>
        </w:rPr>
        <w:t>对于通过</w:t>
      </w:r>
      <w:r w:rsidRPr="001E20FA">
        <w:rPr>
          <w:rFonts w:eastAsia="SimSun" w:cs="Tahoma"/>
          <w:szCs w:val="18"/>
          <w:bdr w:val="none" w:sz="0" w:space="0" w:color="auto" w:frame="1"/>
        </w:rPr>
        <w:t xml:space="preserve"> OEM</w:t>
      </w:r>
      <w:r w:rsidRPr="001E20FA">
        <w:rPr>
          <w:rFonts w:eastAsia="SimSun" w:cs="Tahoma"/>
          <w:szCs w:val="18"/>
          <w:bdr w:val="none" w:sz="0" w:space="0" w:color="auto" w:frame="1"/>
        </w:rPr>
        <w:t>、零售或</w:t>
      </w:r>
      <w:r w:rsidRPr="001E20FA">
        <w:rPr>
          <w:rFonts w:eastAsia="SimSun" w:cs="Tahoma"/>
          <w:szCs w:val="18"/>
          <w:bdr w:val="none" w:sz="0" w:space="0" w:color="auto" w:frame="1"/>
        </w:rPr>
        <w:t xml:space="preserve"> Windows </w:t>
      </w:r>
      <w:r w:rsidRPr="001E20FA">
        <w:rPr>
          <w:rFonts w:eastAsia="SimSun" w:cs="Tahoma"/>
          <w:szCs w:val="18"/>
          <w:bdr w:val="none" w:sz="0" w:space="0" w:color="auto" w:frame="1"/>
        </w:rPr>
        <w:t>正版化协议（</w:t>
      </w:r>
      <w:r w:rsidRPr="001E20FA">
        <w:rPr>
          <w:rFonts w:eastAsia="SimSun" w:cs="Tahoma"/>
          <w:szCs w:val="18"/>
          <w:bdr w:val="none" w:sz="0" w:space="0" w:color="auto" w:frame="1"/>
        </w:rPr>
        <w:t>GGWA</w:t>
      </w:r>
      <w:r w:rsidRPr="001E20FA">
        <w:rPr>
          <w:rFonts w:eastAsia="SimSun" w:cs="Tahoma"/>
          <w:szCs w:val="18"/>
          <w:bdr w:val="none" w:sz="0" w:space="0" w:color="auto" w:frame="1"/>
        </w:rPr>
        <w:t>，在某些国家</w:t>
      </w:r>
      <w:r w:rsidRPr="001E20FA">
        <w:rPr>
          <w:rFonts w:eastAsia="SimSun" w:cs="Tahoma"/>
          <w:szCs w:val="18"/>
          <w:bdr w:val="none" w:sz="0" w:space="0" w:color="auto" w:frame="1"/>
        </w:rPr>
        <w:t>/</w:t>
      </w:r>
      <w:r w:rsidRPr="001E20FA">
        <w:rPr>
          <w:rFonts w:eastAsia="SimSun" w:cs="Tahoma"/>
          <w:szCs w:val="18"/>
          <w:bdr w:val="none" w:sz="0" w:space="0" w:color="auto" w:frame="1"/>
        </w:rPr>
        <w:t>地区也被称为</w:t>
      </w:r>
      <w:r w:rsidRPr="00506AF3">
        <w:rPr>
          <w:rFonts w:ascii="SimSun" w:eastAsia="SimSun" w:hAnsi="SimSun" w:cs="Tahoma"/>
          <w:szCs w:val="18"/>
          <w:bdr w:val="none" w:sz="0" w:space="0" w:color="auto" w:frame="1"/>
        </w:rPr>
        <w:t>“</w:t>
      </w:r>
      <w:r w:rsidRPr="001E20FA">
        <w:rPr>
          <w:rFonts w:eastAsia="SimSun" w:cs="Tahoma"/>
          <w:szCs w:val="18"/>
          <w:bdr w:val="none" w:sz="0" w:space="0" w:color="auto" w:frame="1"/>
        </w:rPr>
        <w:t>正版化解决方案</w:t>
      </w:r>
      <w:r w:rsidRPr="00506AF3">
        <w:rPr>
          <w:rFonts w:ascii="SimSun" w:eastAsia="SimSun" w:hAnsi="SimSun" w:cs="Tahoma"/>
          <w:szCs w:val="18"/>
          <w:bdr w:val="none" w:sz="0" w:space="0" w:color="auto" w:frame="1"/>
        </w:rPr>
        <w:t>”</w:t>
      </w:r>
      <w:r w:rsidRPr="001E20FA">
        <w:rPr>
          <w:rFonts w:eastAsia="SimSun" w:cs="Tahoma"/>
          <w:szCs w:val="18"/>
          <w:bdr w:val="none" w:sz="0" w:space="0" w:color="auto" w:frame="1"/>
        </w:rPr>
        <w:t>）被授予许可的</w:t>
      </w:r>
      <w:r w:rsidRPr="001E20FA">
        <w:rPr>
          <w:rFonts w:eastAsia="SimSun" w:cs="Tahoma"/>
          <w:szCs w:val="18"/>
          <w:bdr w:val="none" w:sz="0" w:space="0" w:color="auto" w:frame="1"/>
        </w:rPr>
        <w:t xml:space="preserve"> Windows 8 Pro </w:t>
      </w:r>
      <w:r w:rsidRPr="001E20FA">
        <w:rPr>
          <w:rFonts w:eastAsia="SimSun" w:cs="Tahoma"/>
          <w:szCs w:val="18"/>
          <w:bdr w:val="none" w:sz="0" w:space="0" w:color="auto" w:frame="1"/>
        </w:rPr>
        <w:t>或</w:t>
      </w:r>
      <w:r w:rsidRPr="001E20FA">
        <w:rPr>
          <w:rFonts w:eastAsia="SimSun" w:cs="Tahoma"/>
          <w:szCs w:val="18"/>
          <w:bdr w:val="none" w:sz="0" w:space="0" w:color="auto" w:frame="1"/>
        </w:rPr>
        <w:t xml:space="preserve"> Windows 7 Professional</w:t>
      </w:r>
      <w:r w:rsidRPr="001E20FA">
        <w:rPr>
          <w:rFonts w:eastAsia="SimSun" w:cs="Tahoma"/>
          <w:szCs w:val="18"/>
          <w:bdr w:val="none" w:sz="0" w:space="0" w:color="auto" w:frame="1"/>
        </w:rPr>
        <w:t>（</w:t>
      </w:r>
      <w:r w:rsidRPr="001E20FA">
        <w:rPr>
          <w:rFonts w:eastAsia="SimSun" w:cs="Tahoma"/>
          <w:szCs w:val="18"/>
          <w:bdr w:val="none" w:sz="0" w:space="0" w:color="auto" w:frame="1"/>
        </w:rPr>
        <w:t xml:space="preserve">32 </w:t>
      </w:r>
      <w:r w:rsidRPr="001E20FA">
        <w:rPr>
          <w:rFonts w:eastAsia="SimSun" w:cs="Tahoma"/>
          <w:szCs w:val="18"/>
          <w:bdr w:val="none" w:sz="0" w:space="0" w:color="auto" w:frame="1"/>
        </w:rPr>
        <w:t>位或</w:t>
      </w:r>
      <w:r w:rsidRPr="001E20FA">
        <w:rPr>
          <w:rFonts w:eastAsia="SimSun" w:cs="Tahoma"/>
          <w:szCs w:val="18"/>
          <w:bdr w:val="none" w:sz="0" w:space="0" w:color="auto" w:frame="1"/>
        </w:rPr>
        <w:t xml:space="preserve"> 64 </w:t>
      </w:r>
      <w:r w:rsidRPr="001E20FA">
        <w:rPr>
          <w:rFonts w:eastAsia="SimSun" w:cs="Tahoma"/>
          <w:szCs w:val="18"/>
          <w:bdr w:val="none" w:sz="0" w:space="0" w:color="auto" w:frame="1"/>
        </w:rPr>
        <w:t>位或</w:t>
      </w:r>
      <w:r w:rsidRPr="001E20FA">
        <w:rPr>
          <w:rFonts w:eastAsia="SimSun" w:cs="Tahoma"/>
          <w:szCs w:val="18"/>
          <w:bdr w:val="none" w:sz="0" w:space="0" w:color="auto" w:frame="1"/>
        </w:rPr>
        <w:t xml:space="preserve"> N</w:t>
      </w:r>
      <w:r w:rsidRPr="001E20FA">
        <w:rPr>
          <w:rFonts w:eastAsia="SimSun" w:cs="Tahoma"/>
          <w:szCs w:val="18"/>
          <w:bdr w:val="none" w:sz="0" w:space="0" w:color="auto" w:frame="1"/>
        </w:rPr>
        <w:t>、</w:t>
      </w:r>
      <w:r w:rsidRPr="001E20FA">
        <w:rPr>
          <w:rFonts w:eastAsia="SimSun" w:cs="Tahoma"/>
          <w:szCs w:val="18"/>
          <w:bdr w:val="none" w:sz="0" w:space="0" w:color="auto" w:frame="1"/>
        </w:rPr>
        <w:t xml:space="preserve">K </w:t>
      </w:r>
      <w:r w:rsidRPr="001E20FA">
        <w:rPr>
          <w:rFonts w:eastAsia="SimSun" w:cs="Tahoma"/>
          <w:szCs w:val="18"/>
          <w:bdr w:val="none" w:sz="0" w:space="0" w:color="auto" w:frame="1"/>
        </w:rPr>
        <w:t>或</w:t>
      </w:r>
      <w:r w:rsidRPr="001E20FA">
        <w:rPr>
          <w:rFonts w:eastAsia="SimSun" w:cs="Tahoma"/>
          <w:szCs w:val="18"/>
          <w:bdr w:val="none" w:sz="0" w:space="0" w:color="auto" w:frame="1"/>
        </w:rPr>
        <w:t xml:space="preserve"> KN </w:t>
      </w:r>
      <w:r w:rsidRPr="001E20FA">
        <w:rPr>
          <w:rFonts w:eastAsia="SimSun" w:cs="Tahoma"/>
          <w:szCs w:val="18"/>
          <w:bdr w:val="none" w:sz="0" w:space="0" w:color="auto" w:frame="1"/>
        </w:rPr>
        <w:t>版本），在</w:t>
      </w:r>
      <w:r w:rsidRPr="001E20FA">
        <w:rPr>
          <w:rFonts w:eastAsia="SimSun" w:cs="Tahoma"/>
          <w:szCs w:val="18"/>
          <w:bdr w:val="none" w:sz="0" w:space="0" w:color="auto" w:frame="1"/>
        </w:rPr>
        <w:t xml:space="preserve"> OEM</w:t>
      </w:r>
      <w:r w:rsidRPr="001E20FA">
        <w:rPr>
          <w:rFonts w:eastAsia="SimSun" w:cs="Tahoma"/>
          <w:szCs w:val="18"/>
          <w:bdr w:val="none" w:sz="0" w:space="0" w:color="auto" w:frame="1"/>
        </w:rPr>
        <w:t>、零售或</w:t>
      </w:r>
      <w:r w:rsidRPr="001E20FA">
        <w:rPr>
          <w:rFonts w:eastAsia="SimSun" w:cs="Tahoma"/>
          <w:szCs w:val="18"/>
          <w:bdr w:val="none" w:sz="0" w:space="0" w:color="auto" w:frame="1"/>
        </w:rPr>
        <w:t xml:space="preserve"> GGWA </w:t>
      </w:r>
      <w:r w:rsidRPr="001E20FA">
        <w:rPr>
          <w:rFonts w:eastAsia="SimSun" w:cs="Tahoma"/>
          <w:szCs w:val="18"/>
          <w:bdr w:val="none" w:sz="0" w:space="0" w:color="auto" w:frame="1"/>
        </w:rPr>
        <w:t>协议购买之日起的九十</w:t>
      </w:r>
      <w:r w:rsidRPr="001E20FA">
        <w:rPr>
          <w:rFonts w:eastAsia="SimSun" w:cs="Tahoma"/>
          <w:szCs w:val="18"/>
          <w:bdr w:val="none" w:sz="0" w:space="0" w:color="auto" w:frame="1"/>
        </w:rPr>
        <w:t xml:space="preserve"> (90) </w:t>
      </w:r>
      <w:r w:rsidRPr="001E20FA">
        <w:rPr>
          <w:rFonts w:eastAsia="SimSun" w:cs="Tahoma"/>
          <w:szCs w:val="18"/>
          <w:bdr w:val="none" w:sz="0" w:space="0" w:color="auto" w:frame="1"/>
        </w:rPr>
        <w:t>天内获取其软件保障范围。</w:t>
      </w:r>
      <w:r w:rsidR="00DA5538">
        <w:rPr>
          <w:rFonts w:eastAsia="SimSun" w:cs="Tahoma"/>
          <w:szCs w:val="18"/>
          <w:bdr w:val="none" w:sz="0" w:space="0" w:color="auto" w:frame="1"/>
        </w:rPr>
        <w:br/>
      </w:r>
      <w:r w:rsidRPr="001E20FA">
        <w:rPr>
          <w:rFonts w:eastAsia="SimSun" w:cs="Tahoma"/>
          <w:szCs w:val="18"/>
          <w:bdr w:val="none" w:sz="0" w:space="0" w:color="auto" w:frame="1"/>
        </w:rPr>
        <w:t>（</w:t>
      </w:r>
      <w:r w:rsidRPr="001E20FA">
        <w:rPr>
          <w:rFonts w:eastAsia="SimSun" w:cs="Tahoma"/>
          <w:szCs w:val="18"/>
          <w:bdr w:val="none" w:sz="0" w:space="0" w:color="auto" w:frame="1"/>
        </w:rPr>
        <w:t xml:space="preserve">2009 </w:t>
      </w:r>
      <w:r w:rsidRPr="001E20FA">
        <w:rPr>
          <w:rFonts w:eastAsia="SimSun" w:cs="Tahoma"/>
          <w:szCs w:val="18"/>
          <w:bdr w:val="none" w:sz="0" w:space="0" w:color="auto" w:frame="1"/>
        </w:rPr>
        <w:t>年</w:t>
      </w:r>
      <w:r w:rsidRPr="001E20FA">
        <w:rPr>
          <w:rFonts w:eastAsia="SimSun" w:cs="Tahoma"/>
          <w:szCs w:val="18"/>
          <w:bdr w:val="none" w:sz="0" w:space="0" w:color="auto" w:frame="1"/>
        </w:rPr>
        <w:t xml:space="preserve"> 9 </w:t>
      </w:r>
      <w:r w:rsidRPr="001E20FA">
        <w:rPr>
          <w:rFonts w:eastAsia="SimSun" w:cs="Tahoma"/>
          <w:szCs w:val="18"/>
          <w:bdr w:val="none" w:sz="0" w:space="0" w:color="auto" w:frame="1"/>
        </w:rPr>
        <w:t>月</w:t>
      </w:r>
      <w:r w:rsidRPr="001E20FA">
        <w:rPr>
          <w:rFonts w:eastAsia="SimSun" w:cs="Tahoma"/>
          <w:szCs w:val="18"/>
          <w:bdr w:val="none" w:sz="0" w:space="0" w:color="auto" w:frame="1"/>
        </w:rPr>
        <w:t xml:space="preserve"> 1 </w:t>
      </w:r>
      <w:r w:rsidRPr="001E20FA">
        <w:rPr>
          <w:rFonts w:eastAsia="SimSun" w:cs="Tahoma"/>
          <w:szCs w:val="18"/>
          <w:bdr w:val="none" w:sz="0" w:space="0" w:color="auto" w:frame="1"/>
        </w:rPr>
        <w:t>日生效）</w:t>
      </w:r>
    </w:p>
    <w:p w14:paraId="6BF3E386" w14:textId="77777777" w:rsidR="00B73A46" w:rsidRPr="00C22EB0" w:rsidRDefault="00B73A46" w:rsidP="00F21E5F">
      <w:pPr>
        <w:pStyle w:val="Footnotedash"/>
        <w:numPr>
          <w:ilvl w:val="0"/>
          <w:numId w:val="34"/>
        </w:numPr>
        <w:adjustRightInd/>
        <w:spacing w:before="0"/>
        <w:ind w:left="1800"/>
        <w:textAlignment w:val="auto"/>
        <w:rPr>
          <w:rFonts w:ascii="Tahoma" w:eastAsia="SimSun" w:hAnsi="Tahoma" w:cs="Tahoma"/>
          <w:spacing w:val="-6"/>
        </w:rPr>
      </w:pPr>
      <w:r w:rsidRPr="00C22EB0">
        <w:rPr>
          <w:rFonts w:ascii="Tahoma" w:eastAsia="SimSun" w:hAnsi="Tahoma" w:cs="Tahoma"/>
          <w:spacing w:val="-6"/>
          <w:sz w:val="18"/>
          <w:szCs w:val="18"/>
        </w:rPr>
        <w:t>当</w:t>
      </w:r>
      <w:r w:rsidRPr="00C22EB0">
        <w:rPr>
          <w:rFonts w:ascii="Tahoma" w:eastAsia="SimSun" w:hAnsi="Tahoma" w:cs="Tahoma"/>
          <w:spacing w:val="-6"/>
          <w:sz w:val="18"/>
          <w:szCs w:val="18"/>
        </w:rPr>
        <w:t xml:space="preserve"> Windows 8 Pro </w:t>
      </w:r>
      <w:r w:rsidRPr="00C22EB0">
        <w:rPr>
          <w:rFonts w:ascii="Tahoma" w:eastAsia="SimSun" w:hAnsi="Tahoma" w:cs="Tahoma"/>
          <w:spacing w:val="-6"/>
          <w:sz w:val="18"/>
          <w:szCs w:val="18"/>
        </w:rPr>
        <w:t>或</w:t>
      </w:r>
      <w:r w:rsidRPr="00C22EB0">
        <w:rPr>
          <w:rFonts w:ascii="Tahoma" w:eastAsia="SimSun" w:hAnsi="Tahoma" w:cs="Tahoma"/>
          <w:spacing w:val="-6"/>
          <w:sz w:val="18"/>
          <w:szCs w:val="18"/>
        </w:rPr>
        <w:t xml:space="preserve"> Windows 7 Professional </w:t>
      </w:r>
      <w:r w:rsidRPr="00C22EB0">
        <w:rPr>
          <w:rFonts w:ascii="Tahoma" w:eastAsia="SimSun" w:hAnsi="Tahoma" w:cs="Tahoma"/>
          <w:spacing w:val="-6"/>
          <w:sz w:val="18"/>
          <w:szCs w:val="18"/>
        </w:rPr>
        <w:t>软件保障范围期满时，续签桌面操作系统的软件保障。</w:t>
      </w:r>
    </w:p>
    <w:p w14:paraId="6BF3E387" w14:textId="77777777" w:rsidR="00DA5538" w:rsidRDefault="00DA5538" w:rsidP="00DA5538">
      <w:pPr>
        <w:pStyle w:val="Footnotedash"/>
        <w:tabs>
          <w:tab w:val="clear" w:pos="1620"/>
        </w:tabs>
        <w:adjustRightInd/>
        <w:spacing w:before="0"/>
        <w:textAlignment w:val="auto"/>
        <w:rPr>
          <w:rFonts w:ascii="Tahoma" w:eastAsia="SimSun" w:hAnsi="Tahoma" w:cs="Tahoma"/>
          <w:sz w:val="18"/>
          <w:szCs w:val="18"/>
        </w:rPr>
      </w:pPr>
    </w:p>
    <w:p w14:paraId="6BF3E388" w14:textId="77777777" w:rsidR="00DA5538" w:rsidRDefault="00DA5538" w:rsidP="00DA5538">
      <w:pPr>
        <w:pStyle w:val="Footnotedash"/>
        <w:tabs>
          <w:tab w:val="clear" w:pos="1620"/>
        </w:tabs>
        <w:adjustRightInd/>
        <w:spacing w:before="0"/>
        <w:textAlignment w:val="auto"/>
        <w:rPr>
          <w:rFonts w:ascii="Tahoma" w:eastAsia="SimSun" w:hAnsi="Tahoma" w:cs="Tahoma"/>
          <w:sz w:val="18"/>
          <w:szCs w:val="18"/>
        </w:rPr>
      </w:pPr>
    </w:p>
    <w:p w14:paraId="6BF3E389" w14:textId="77777777" w:rsidR="00B73A46" w:rsidRPr="001E20FA" w:rsidRDefault="00B73A46" w:rsidP="00F21E5F">
      <w:pPr>
        <w:pStyle w:val="Footnotedash"/>
        <w:spacing w:before="0" w:after="0"/>
        <w:ind w:left="720" w:firstLine="0"/>
        <w:rPr>
          <w:rFonts w:ascii="Tahoma" w:eastAsia="SimSun" w:hAnsi="Tahoma" w:cs="Tahoma"/>
          <w:lang w:eastAsia="zh-CN"/>
        </w:rPr>
      </w:pPr>
      <w:r w:rsidRPr="001E20FA">
        <w:rPr>
          <w:rFonts w:ascii="Tahoma" w:eastAsia="SimSun" w:hAnsi="Tahoma" w:cs="Tahoma"/>
          <w:sz w:val="18"/>
          <w:szCs w:val="18"/>
          <w:lang w:eastAsia="zh-CN"/>
        </w:rPr>
        <w:t>上面确定的期限可以为了促销目的而延长一段有限的时间。有关详细信息，请参阅</w:t>
      </w:r>
      <w:hyperlink w:anchor="_SECTION_3_–" w:history="1">
        <w:r w:rsidRPr="001E20FA">
          <w:rPr>
            <w:rStyle w:val="Hyperlink"/>
            <w:rFonts w:ascii="Tahoma" w:eastAsia="SimSun" w:hAnsi="Tahoma" w:cs="Tahoma"/>
            <w:color w:val="auto"/>
            <w:sz w:val="18"/>
            <w:szCs w:val="18"/>
            <w:u w:val="none"/>
            <w:lang w:eastAsia="zh-CN"/>
          </w:rPr>
          <w:t>第</w:t>
        </w:r>
        <w:r w:rsidRPr="001E20FA">
          <w:rPr>
            <w:rStyle w:val="Hyperlink"/>
            <w:rFonts w:ascii="Tahoma" w:eastAsia="SimSun" w:hAnsi="Tahoma" w:cs="Tahoma"/>
            <w:color w:val="auto"/>
            <w:sz w:val="18"/>
            <w:szCs w:val="18"/>
            <w:u w:val="none"/>
            <w:lang w:eastAsia="zh-CN"/>
          </w:rPr>
          <w:t xml:space="preserve"> 3 </w:t>
        </w:r>
        <w:r w:rsidRPr="001E20FA">
          <w:rPr>
            <w:rStyle w:val="Hyperlink"/>
            <w:rFonts w:ascii="Tahoma" w:eastAsia="SimSun" w:hAnsi="Tahoma" w:cs="Tahoma"/>
            <w:color w:val="auto"/>
            <w:sz w:val="18"/>
            <w:szCs w:val="18"/>
            <w:u w:val="none"/>
            <w:lang w:eastAsia="zh-CN"/>
          </w:rPr>
          <w:t>节</w:t>
        </w:r>
      </w:hyperlink>
      <w:r w:rsidRPr="001E20FA">
        <w:rPr>
          <w:rFonts w:ascii="Tahoma" w:eastAsia="SimSun" w:hAnsi="Tahoma" w:cs="Tahoma"/>
          <w:sz w:val="18"/>
          <w:szCs w:val="18"/>
          <w:lang w:eastAsia="zh-CN"/>
        </w:rPr>
        <w:t>。</w:t>
      </w:r>
    </w:p>
    <w:p w14:paraId="6BF3E38A" w14:textId="77777777" w:rsidR="00A84DF7" w:rsidRPr="00DA5538" w:rsidRDefault="00A84DF7" w:rsidP="00F21E5F">
      <w:pPr>
        <w:pStyle w:val="Footnotedash"/>
        <w:spacing w:before="0" w:after="0"/>
        <w:ind w:left="720" w:firstLine="0"/>
        <w:rPr>
          <w:rFonts w:ascii="Tahoma" w:eastAsia="SimSun" w:hAnsi="Tahoma" w:cs="Tahoma"/>
          <w:sz w:val="18"/>
          <w:szCs w:val="18"/>
          <w:lang w:eastAsia="zh-CN"/>
        </w:rPr>
      </w:pPr>
    </w:p>
    <w:p w14:paraId="6BF3E38B" w14:textId="77777777" w:rsidR="00B73A46" w:rsidRPr="001E20FA" w:rsidRDefault="00B73A46" w:rsidP="00F21E5F">
      <w:pPr>
        <w:pStyle w:val="FootnoteBulletLevel2"/>
        <w:numPr>
          <w:ilvl w:val="0"/>
          <w:numId w:val="2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企业许可登记表：当现有的关于</w:t>
      </w:r>
      <w:r w:rsidRPr="001E20FA">
        <w:rPr>
          <w:rFonts w:ascii="Tahoma" w:eastAsia="SimSun" w:hAnsi="Tahoma" w:cs="Tahoma"/>
          <w:sz w:val="18"/>
          <w:szCs w:val="18"/>
          <w:lang w:eastAsia="zh-CN"/>
        </w:rPr>
        <w:t xml:space="preserve"> Windows </w:t>
      </w:r>
      <w:r w:rsidRPr="001E20FA">
        <w:rPr>
          <w:rFonts w:ascii="Tahoma" w:eastAsia="SimSun" w:hAnsi="Tahoma" w:cs="Tahoma"/>
          <w:sz w:val="18"/>
          <w:szCs w:val="18"/>
          <w:lang w:eastAsia="zh-CN"/>
        </w:rPr>
        <w:t>桌面操作系统的企业许可登记表期满时，根据新的关于</w:t>
      </w:r>
      <w:r w:rsidRPr="001E20FA">
        <w:rPr>
          <w:rFonts w:ascii="Tahoma" w:eastAsia="SimSun" w:hAnsi="Tahoma" w:cs="Tahoma"/>
          <w:sz w:val="18"/>
          <w:szCs w:val="18"/>
          <w:lang w:eastAsia="zh-CN"/>
        </w:rPr>
        <w:t xml:space="preserve"> Windows </w:t>
      </w:r>
      <w:r w:rsidRPr="001E20FA">
        <w:rPr>
          <w:rFonts w:ascii="Tahoma" w:eastAsia="SimSun" w:hAnsi="Tahoma" w:cs="Tahoma"/>
          <w:sz w:val="18"/>
          <w:szCs w:val="18"/>
          <w:lang w:eastAsia="zh-CN"/>
        </w:rPr>
        <w:t>桌面操作系统的企业许可登记表续签其保障范围。</w:t>
      </w:r>
    </w:p>
    <w:p w14:paraId="6BF3E38C" w14:textId="77777777" w:rsidR="00A84DF7" w:rsidRPr="00DA5538" w:rsidRDefault="00A84DF7" w:rsidP="00F21E5F">
      <w:pPr>
        <w:pStyle w:val="FootnoteBulletLevel2"/>
        <w:tabs>
          <w:tab w:val="clear" w:pos="1260"/>
        </w:tabs>
        <w:adjustRightInd/>
        <w:spacing w:before="0"/>
        <w:ind w:left="0" w:firstLine="0"/>
        <w:textAlignment w:val="auto"/>
        <w:rPr>
          <w:rFonts w:ascii="Tahoma" w:eastAsia="SimSun" w:hAnsi="Tahoma" w:cs="Tahoma"/>
          <w:sz w:val="18"/>
          <w:szCs w:val="18"/>
          <w:lang w:eastAsia="zh-CN"/>
        </w:rPr>
      </w:pPr>
    </w:p>
    <w:p w14:paraId="6BF3E38D" w14:textId="77777777" w:rsidR="002F7FB8" w:rsidRPr="001E20FA" w:rsidRDefault="002F7FB8" w:rsidP="00F21E5F">
      <w:pPr>
        <w:pStyle w:val="FootnoteBulletLevel1"/>
        <w:tabs>
          <w:tab w:val="clear" w:pos="900"/>
        </w:tabs>
        <w:adjustRightInd/>
        <w:spacing w:before="0" w:after="60"/>
        <w:ind w:left="720" w:firstLine="0"/>
        <w:textAlignment w:val="auto"/>
        <w:rPr>
          <w:rFonts w:ascii="Tahoma" w:eastAsia="SimSun" w:hAnsi="Tahoma" w:cs="Tahoma"/>
          <w:lang w:eastAsia="zh-CN"/>
        </w:rPr>
      </w:pPr>
      <w:r w:rsidRPr="001E20FA">
        <w:rPr>
          <w:rFonts w:ascii="Tahoma" w:eastAsia="SimSun" w:hAnsi="Tahoma" w:cs="Tahoma"/>
          <w:b/>
          <w:bCs/>
          <w:sz w:val="18"/>
          <w:szCs w:val="18"/>
          <w:lang w:eastAsia="zh-CN"/>
        </w:rPr>
        <w:t xml:space="preserve">Windows 8 Pro Upgrade </w:t>
      </w:r>
      <w:r w:rsidRPr="001E20FA">
        <w:rPr>
          <w:rFonts w:ascii="Tahoma" w:eastAsia="SimSun" w:hAnsi="Tahoma" w:cs="Tahoma"/>
          <w:b/>
          <w:bCs/>
          <w:sz w:val="18"/>
          <w:szCs w:val="18"/>
          <w:lang w:eastAsia="zh-CN"/>
        </w:rPr>
        <w:t>和软件保障</w:t>
      </w:r>
    </w:p>
    <w:p w14:paraId="6BF3E38E" w14:textId="77777777" w:rsidR="002F7FB8" w:rsidRPr="001E20FA" w:rsidRDefault="002F7FB8" w:rsidP="00F21E5F">
      <w:pPr>
        <w:pStyle w:val="FootnoteBulletLevel1"/>
        <w:spacing w:before="0" w:after="0"/>
        <w:ind w:left="720" w:firstLine="0"/>
        <w:rPr>
          <w:rFonts w:ascii="Tahoma" w:eastAsia="SimSun" w:hAnsi="Tahoma" w:cs="Tahoma"/>
          <w:lang w:eastAsia="zh-CN"/>
        </w:rPr>
      </w:pPr>
      <w:r w:rsidRPr="001E20FA">
        <w:rPr>
          <w:rFonts w:ascii="Tahoma" w:eastAsia="SimSun" w:hAnsi="Tahoma" w:cs="Tahoma"/>
          <w:sz w:val="18"/>
          <w:szCs w:val="18"/>
          <w:u w:val="single"/>
          <w:lang w:eastAsia="zh-CN"/>
        </w:rPr>
        <w:t>操作系统</w:t>
      </w:r>
      <w:r w:rsidRPr="001E20FA">
        <w:rPr>
          <w:rFonts w:ascii="Tahoma" w:eastAsia="SimSun" w:hAnsi="Tahoma" w:cs="Tahoma"/>
          <w:sz w:val="18"/>
          <w:szCs w:val="18"/>
          <w:u w:val="single"/>
          <w:lang w:eastAsia="zh-CN"/>
        </w:rPr>
        <w:t xml:space="preserve"> (OS) </w:t>
      </w:r>
      <w:r w:rsidRPr="001E20FA">
        <w:rPr>
          <w:rFonts w:ascii="Tahoma" w:eastAsia="SimSun" w:hAnsi="Tahoma" w:cs="Tahoma"/>
          <w:sz w:val="18"/>
          <w:szCs w:val="18"/>
          <w:u w:val="single"/>
          <w:lang w:eastAsia="zh-CN"/>
        </w:rPr>
        <w:t>升级许可</w:t>
      </w:r>
    </w:p>
    <w:p w14:paraId="6BF3E38F" w14:textId="77777777" w:rsidR="002F7FB8" w:rsidRPr="001E20FA" w:rsidRDefault="002F7FB8" w:rsidP="00F21E5F">
      <w:pPr>
        <w:pStyle w:val="FootnoteBulletLevel2"/>
        <w:tabs>
          <w:tab w:val="clear" w:pos="1260"/>
        </w:tabs>
        <w:adjustRightInd/>
        <w:spacing w:before="0"/>
        <w:ind w:left="720" w:firstLine="0"/>
        <w:textAlignment w:val="auto"/>
        <w:rPr>
          <w:rFonts w:ascii="Tahoma" w:eastAsia="SimSun" w:hAnsi="Tahoma" w:cs="Tahoma"/>
          <w:lang w:eastAsia="zh-CN"/>
        </w:rPr>
      </w:pPr>
      <w:r w:rsidRPr="001E20FA">
        <w:rPr>
          <w:rFonts w:ascii="Tahoma" w:eastAsia="SimSun" w:hAnsi="Tahoma" w:cs="Tahoma"/>
          <w:sz w:val="18"/>
          <w:szCs w:val="18"/>
          <w:lang w:eastAsia="zh-CN"/>
        </w:rPr>
        <w:t>根据这些计划提供的所有桌面操作系统许可仅为升级许可。这些计划不提供完整的桌面操作系统许可。因此，客户必须为要获得许可并将在其上运行</w:t>
      </w:r>
      <w:r w:rsidRPr="001E20FA">
        <w:rPr>
          <w:rFonts w:ascii="Tahoma" w:eastAsia="SimSun" w:hAnsi="Tahoma" w:cs="Tahoma"/>
          <w:sz w:val="18"/>
          <w:szCs w:val="18"/>
          <w:lang w:eastAsia="zh-CN"/>
        </w:rPr>
        <w:t xml:space="preserve"> Windows 8 Pro Upgrade </w:t>
      </w:r>
      <w:r w:rsidRPr="001E20FA">
        <w:rPr>
          <w:rFonts w:ascii="Tahoma" w:eastAsia="SimSun" w:hAnsi="Tahoma" w:cs="Tahoma"/>
          <w:sz w:val="18"/>
          <w:szCs w:val="18"/>
          <w:lang w:eastAsia="zh-CN"/>
        </w:rPr>
        <w:t>的每台台式计算机获得许可并进行安装，才能运行上表中规定的适用的合格操作系统之一。</w:t>
      </w:r>
    </w:p>
    <w:p w14:paraId="6BF3E390" w14:textId="77777777" w:rsidR="00846611" w:rsidRPr="00DA5538" w:rsidRDefault="00846611" w:rsidP="00F21E5F">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14:paraId="6BF3E391" w14:textId="77777777" w:rsidR="002F7FB8" w:rsidRPr="001E20FA" w:rsidRDefault="002F7FB8" w:rsidP="00F21E5F">
      <w:pPr>
        <w:pStyle w:val="FootnoteBulletLevel2"/>
        <w:tabs>
          <w:tab w:val="clear" w:pos="1260"/>
        </w:tabs>
        <w:adjustRightInd/>
        <w:spacing w:before="0"/>
        <w:ind w:left="720" w:firstLine="0"/>
        <w:textAlignment w:val="auto"/>
        <w:rPr>
          <w:rFonts w:ascii="Tahoma" w:eastAsia="SimSun" w:hAnsi="Tahoma" w:cs="Tahoma"/>
        </w:rPr>
      </w:pPr>
      <w:r w:rsidRPr="001E20FA">
        <w:rPr>
          <w:rFonts w:ascii="Tahoma" w:eastAsia="SimSun" w:hAnsi="Tahoma" w:cs="Tahoma"/>
          <w:sz w:val="18"/>
          <w:szCs w:val="18"/>
        </w:rPr>
        <w:t>希望一并获得</w:t>
      </w:r>
      <w:r w:rsidRPr="001E20FA">
        <w:rPr>
          <w:rFonts w:ascii="Tahoma" w:eastAsia="SimSun" w:hAnsi="Tahoma" w:cs="Tahoma"/>
          <w:sz w:val="18"/>
          <w:szCs w:val="18"/>
        </w:rPr>
        <w:t xml:space="preserve"> Windows 8 Pro Upgrade </w:t>
      </w:r>
      <w:r w:rsidRPr="001E20FA">
        <w:rPr>
          <w:rFonts w:ascii="Tahoma" w:eastAsia="SimSun" w:hAnsi="Tahoma" w:cs="Tahoma"/>
          <w:sz w:val="18"/>
          <w:szCs w:val="18"/>
        </w:rPr>
        <w:t>和软件保障的客户有以下选择：</w:t>
      </w:r>
    </w:p>
    <w:p w14:paraId="6BF3E392" w14:textId="77777777" w:rsidR="00B04B81" w:rsidRPr="00DA5538" w:rsidRDefault="00B04B81" w:rsidP="00F21E5F">
      <w:pPr>
        <w:pStyle w:val="FootnoteBulletLevel2"/>
        <w:tabs>
          <w:tab w:val="clear" w:pos="1260"/>
        </w:tabs>
        <w:adjustRightInd/>
        <w:spacing w:before="0"/>
        <w:ind w:left="720" w:firstLine="0"/>
        <w:textAlignment w:val="auto"/>
        <w:rPr>
          <w:rFonts w:ascii="Tahoma" w:eastAsia="SimSun" w:hAnsi="Tahoma" w:cs="Tahoma"/>
          <w:sz w:val="18"/>
          <w:szCs w:val="18"/>
        </w:rPr>
      </w:pPr>
    </w:p>
    <w:p w14:paraId="6BF3E393" w14:textId="77777777" w:rsidR="002F7FB8" w:rsidRPr="001E20FA" w:rsidRDefault="002F7FB8" w:rsidP="00F21E5F">
      <w:pPr>
        <w:pStyle w:val="FootnoteBulletLevel2"/>
        <w:numPr>
          <w:ilvl w:val="0"/>
          <w:numId w:val="28"/>
        </w:numPr>
        <w:adjustRightInd/>
        <w:spacing w:before="0" w:after="60"/>
        <w:ind w:left="1440"/>
        <w:textAlignment w:val="auto"/>
        <w:rPr>
          <w:rFonts w:ascii="Tahoma" w:eastAsia="SimSun" w:hAnsi="Tahoma" w:cs="Tahoma"/>
          <w:lang w:eastAsia="zh-CN"/>
        </w:rPr>
      </w:pPr>
      <w:r w:rsidRPr="001E20FA">
        <w:rPr>
          <w:rFonts w:ascii="Tahoma" w:eastAsia="SimSun" w:hAnsi="Tahoma" w:cs="Tahoma"/>
          <w:sz w:val="18"/>
          <w:szCs w:val="18"/>
          <w:lang w:eastAsia="zh-CN"/>
        </w:rPr>
        <w:t>选择、开放式价值（非公司范围）计划和开放许可计划：</w:t>
      </w:r>
    </w:p>
    <w:p w14:paraId="6BF3E394" w14:textId="77777777" w:rsidR="002F7FB8" w:rsidRPr="00316C56" w:rsidRDefault="002F7FB8" w:rsidP="00F21E5F">
      <w:pPr>
        <w:pStyle w:val="Footnotedash"/>
        <w:numPr>
          <w:ilvl w:val="1"/>
          <w:numId w:val="36"/>
        </w:numPr>
        <w:spacing w:before="0"/>
        <w:ind w:left="1800"/>
        <w:rPr>
          <w:rFonts w:ascii="Tahoma" w:eastAsia="SimSun" w:hAnsi="Tahoma" w:cs="Tahoma"/>
          <w:spacing w:val="-4"/>
        </w:rPr>
      </w:pPr>
      <w:r w:rsidRPr="00316C56">
        <w:rPr>
          <w:rFonts w:ascii="Tahoma" w:eastAsia="SimSun" w:hAnsi="Tahoma" w:cs="Tahoma"/>
          <w:color w:val="000000"/>
          <w:spacing w:val="-4"/>
          <w:sz w:val="18"/>
          <w:szCs w:val="18"/>
        </w:rPr>
        <w:t>对于客户已被授予许可并安装了以上</w:t>
      </w:r>
      <w:r w:rsidRPr="00316C56">
        <w:rPr>
          <w:rFonts w:ascii="Tahoma" w:eastAsia="SimSun" w:hAnsi="Tahoma" w:cs="Tahoma"/>
          <w:color w:val="000000"/>
          <w:spacing w:val="-4"/>
          <w:sz w:val="18"/>
          <w:szCs w:val="18"/>
        </w:rPr>
        <w:t xml:space="preserve"> Windows </w:t>
      </w:r>
      <w:r w:rsidRPr="00316C56">
        <w:rPr>
          <w:rFonts w:ascii="Tahoma" w:eastAsia="SimSun" w:hAnsi="Tahoma" w:cs="Tahoma"/>
          <w:color w:val="000000"/>
          <w:spacing w:val="-4"/>
          <w:sz w:val="18"/>
          <w:szCs w:val="18"/>
        </w:rPr>
        <w:t>升级表中所列的合格操作系统之一的台式计算机，应获取</w:t>
      </w:r>
      <w:r w:rsidRPr="00316C56">
        <w:rPr>
          <w:rFonts w:ascii="Tahoma" w:eastAsia="SimSun" w:hAnsi="Tahoma" w:cs="Tahoma"/>
          <w:color w:val="000000"/>
          <w:spacing w:val="-4"/>
          <w:sz w:val="18"/>
          <w:szCs w:val="18"/>
        </w:rPr>
        <w:t xml:space="preserve"> Windows 8 Pro Upgrade </w:t>
      </w:r>
      <w:r w:rsidRPr="00316C56">
        <w:rPr>
          <w:rFonts w:ascii="Tahoma" w:eastAsia="SimSun" w:hAnsi="Tahoma" w:cs="Tahoma"/>
          <w:color w:val="000000"/>
          <w:spacing w:val="-4"/>
          <w:sz w:val="18"/>
          <w:szCs w:val="18"/>
        </w:rPr>
        <w:t>和软件保障。</w:t>
      </w:r>
    </w:p>
    <w:p w14:paraId="6BF3E395" w14:textId="77777777" w:rsidR="002F7FB8" w:rsidRPr="001E20FA" w:rsidRDefault="002F7FB8" w:rsidP="00EB26FC">
      <w:pPr>
        <w:pStyle w:val="Footnotedash"/>
        <w:numPr>
          <w:ilvl w:val="2"/>
          <w:numId w:val="103"/>
        </w:numPr>
        <w:spacing w:before="0"/>
        <w:ind w:left="1800"/>
        <w:rPr>
          <w:rFonts w:ascii="Tahoma" w:eastAsia="SimSun" w:hAnsi="Tahoma" w:cs="Tahoma"/>
          <w:lang w:eastAsia="zh-CN"/>
        </w:rPr>
      </w:pPr>
      <w:r w:rsidRPr="001E20FA">
        <w:rPr>
          <w:rFonts w:ascii="Tahoma" w:eastAsia="SimSun" w:hAnsi="Tahoma" w:cs="Tahoma"/>
          <w:color w:val="000000"/>
          <w:sz w:val="18"/>
          <w:szCs w:val="18"/>
          <w:lang w:eastAsia="zh-CN"/>
        </w:rPr>
        <w:t>客户可将桌面操作系统升级的软件保障范围从初始桌面系统重新分配给另一个替代桌面系统，但不得在短期内进行重新分配（即两次分配之间的间隔不得少于九十</w:t>
      </w:r>
      <w:r w:rsidRPr="001E20FA">
        <w:rPr>
          <w:rFonts w:ascii="Tahoma" w:eastAsia="SimSun" w:hAnsi="Tahoma" w:cs="Tahoma"/>
          <w:color w:val="000000"/>
          <w:sz w:val="18"/>
          <w:szCs w:val="18"/>
          <w:lang w:eastAsia="zh-CN"/>
        </w:rPr>
        <w:t xml:space="preserve"> (90) </w:t>
      </w:r>
      <w:r w:rsidRPr="001E20FA">
        <w:rPr>
          <w:rFonts w:ascii="Tahoma" w:eastAsia="SimSun" w:hAnsi="Tahoma" w:cs="Tahoma"/>
          <w:color w:val="000000"/>
          <w:sz w:val="18"/>
          <w:szCs w:val="18"/>
          <w:lang w:eastAsia="zh-CN"/>
        </w:rPr>
        <w:t>天），前提条件是：</w:t>
      </w:r>
      <w:r w:rsidRPr="001E20FA">
        <w:rPr>
          <w:rFonts w:ascii="Tahoma" w:eastAsia="SimSun" w:hAnsi="Tahoma" w:cs="Tahoma"/>
          <w:color w:val="000000"/>
          <w:sz w:val="18"/>
          <w:szCs w:val="18"/>
          <w:lang w:eastAsia="zh-CN"/>
        </w:rPr>
        <w:t>(1)</w:t>
      </w:r>
      <w:r w:rsidR="00EB26FC">
        <w:rPr>
          <w:rFonts w:ascii="Tahoma" w:eastAsia="SimSun" w:hAnsi="Tahoma" w:cs="Tahoma"/>
          <w:color w:val="000000"/>
          <w:sz w:val="18"/>
          <w:szCs w:val="18"/>
          <w:lang w:eastAsia="zh-CN"/>
        </w:rPr>
        <w:t> </w:t>
      </w:r>
      <w:r w:rsidRPr="001E20FA">
        <w:rPr>
          <w:rFonts w:ascii="Tahoma" w:eastAsia="SimSun" w:hAnsi="Tahoma" w:cs="Tahoma"/>
          <w:color w:val="000000"/>
          <w:sz w:val="18"/>
          <w:szCs w:val="18"/>
          <w:lang w:eastAsia="zh-CN"/>
        </w:rPr>
        <w:t>客户已获得许可并在替代桌面系统上安装了该操作系统最新版本，并且</w:t>
      </w:r>
      <w:r w:rsidRPr="001E20FA">
        <w:rPr>
          <w:rFonts w:ascii="Tahoma" w:eastAsia="SimSun" w:hAnsi="Tahoma" w:cs="Tahoma"/>
          <w:color w:val="000000"/>
          <w:sz w:val="18"/>
          <w:szCs w:val="18"/>
          <w:lang w:eastAsia="zh-CN"/>
        </w:rPr>
        <w:t xml:space="preserve"> (2) </w:t>
      </w:r>
      <w:r w:rsidRPr="001E20FA">
        <w:rPr>
          <w:rFonts w:ascii="Tahoma" w:eastAsia="SimSun" w:hAnsi="Tahoma" w:cs="Tahoma"/>
          <w:color w:val="000000"/>
          <w:sz w:val="18"/>
          <w:szCs w:val="18"/>
          <w:lang w:eastAsia="zh-CN"/>
        </w:rPr>
        <w:t>客户从初始桌面系统中删除了任何相关桌面操作系统升级。</w:t>
      </w:r>
    </w:p>
    <w:p w14:paraId="6BF3E396" w14:textId="77777777" w:rsidR="00A84DF7" w:rsidRPr="001E20FA" w:rsidRDefault="002F7FB8" w:rsidP="00F21E5F">
      <w:pPr>
        <w:pStyle w:val="FootnoteBulletLevel2"/>
        <w:numPr>
          <w:ilvl w:val="0"/>
          <w:numId w:val="28"/>
        </w:numPr>
        <w:adjustRightInd/>
        <w:spacing w:before="0" w:after="60"/>
        <w:ind w:left="1440"/>
        <w:textAlignment w:val="auto"/>
        <w:rPr>
          <w:rFonts w:ascii="Tahoma" w:eastAsia="SimSun" w:hAnsi="Tahoma" w:cs="Tahoma"/>
          <w:lang w:eastAsia="zh-CN"/>
        </w:rPr>
      </w:pPr>
      <w:r w:rsidRPr="001E20FA">
        <w:rPr>
          <w:rFonts w:ascii="Tahoma" w:eastAsia="SimSun" w:hAnsi="Tahoma" w:cs="Tahoma"/>
          <w:sz w:val="18"/>
          <w:szCs w:val="18"/>
          <w:lang w:eastAsia="zh-CN"/>
        </w:rPr>
        <w:t>企业许可登记表和公司范围的开放式价值协议（永久和订购）：</w:t>
      </w:r>
    </w:p>
    <w:p w14:paraId="6BF3E397" w14:textId="77777777" w:rsidR="00A84DF7" w:rsidRPr="001E20FA" w:rsidRDefault="002F7FB8" w:rsidP="00F21E5F">
      <w:pPr>
        <w:pStyle w:val="Footnotedash"/>
        <w:numPr>
          <w:ilvl w:val="1"/>
          <w:numId w:val="36"/>
        </w:numPr>
        <w:spacing w:before="0"/>
        <w:ind w:left="1800"/>
        <w:rPr>
          <w:rFonts w:ascii="Tahoma" w:eastAsia="SimSun" w:hAnsi="Tahoma" w:cs="Tahoma"/>
          <w:lang w:eastAsia="zh-CN"/>
        </w:rPr>
      </w:pPr>
      <w:r w:rsidRPr="001E20FA">
        <w:rPr>
          <w:rFonts w:ascii="Tahoma" w:eastAsia="SimSun" w:hAnsi="Tahoma" w:cs="Tahoma"/>
          <w:color w:val="000000"/>
          <w:sz w:val="18"/>
          <w:szCs w:val="18"/>
          <w:lang w:eastAsia="zh-CN"/>
        </w:rPr>
        <w:t>初始企业许可登记表或开放式价值协议（安装基础）：</w:t>
      </w:r>
    </w:p>
    <w:p w14:paraId="6BF3E398" w14:textId="77777777" w:rsidR="00A84DF7" w:rsidRPr="00316C56" w:rsidRDefault="002F7FB8" w:rsidP="00F21E5F">
      <w:pPr>
        <w:pStyle w:val="Footnotedash"/>
        <w:numPr>
          <w:ilvl w:val="1"/>
          <w:numId w:val="36"/>
        </w:numPr>
        <w:spacing w:before="0"/>
        <w:ind w:left="1800"/>
        <w:rPr>
          <w:rFonts w:ascii="Tahoma" w:eastAsia="SimSun" w:hAnsi="Tahoma" w:cs="Tahoma"/>
          <w:spacing w:val="-2"/>
          <w:lang w:eastAsia="zh-CN"/>
        </w:rPr>
      </w:pPr>
      <w:r w:rsidRPr="00316C56">
        <w:rPr>
          <w:rFonts w:ascii="Tahoma" w:eastAsia="SimSun" w:hAnsi="Tahoma" w:cs="Tahoma"/>
          <w:color w:val="000000"/>
          <w:spacing w:val="-2"/>
          <w:sz w:val="18"/>
          <w:szCs w:val="18"/>
          <w:lang w:eastAsia="zh-CN"/>
        </w:rPr>
        <w:t>为安装基础中的所有合格台式计算机获取</w:t>
      </w:r>
      <w:r w:rsidRPr="00316C56">
        <w:rPr>
          <w:rFonts w:ascii="Tahoma" w:eastAsia="SimSun" w:hAnsi="Tahoma" w:cs="Tahoma"/>
          <w:color w:val="000000"/>
          <w:spacing w:val="-2"/>
          <w:sz w:val="18"/>
          <w:szCs w:val="18"/>
          <w:lang w:eastAsia="zh-CN"/>
        </w:rPr>
        <w:t xml:space="preserve"> Windows 8 Pro Upgrade </w:t>
      </w:r>
      <w:r w:rsidRPr="00316C56">
        <w:rPr>
          <w:rFonts w:ascii="Tahoma" w:eastAsia="SimSun" w:hAnsi="Tahoma" w:cs="Tahoma"/>
          <w:color w:val="000000"/>
          <w:spacing w:val="-2"/>
          <w:sz w:val="18"/>
          <w:szCs w:val="18"/>
          <w:lang w:eastAsia="zh-CN"/>
        </w:rPr>
        <w:t>和软件保障。</w:t>
      </w:r>
      <w:r w:rsidRPr="00316C56">
        <w:rPr>
          <w:rFonts w:ascii="SimSun" w:eastAsia="SimSun" w:hAnsi="SimSun" w:cs="Tahoma"/>
          <w:color w:val="000000"/>
          <w:spacing w:val="-2"/>
          <w:sz w:val="18"/>
          <w:szCs w:val="18"/>
          <w:lang w:eastAsia="zh-CN"/>
        </w:rPr>
        <w:t>“</w:t>
      </w:r>
      <w:r w:rsidRPr="00316C56">
        <w:rPr>
          <w:rFonts w:ascii="Tahoma" w:eastAsia="SimSun" w:hAnsi="Tahoma" w:cs="Tahoma"/>
          <w:color w:val="000000"/>
          <w:spacing w:val="-2"/>
          <w:sz w:val="18"/>
          <w:szCs w:val="18"/>
          <w:lang w:eastAsia="zh-CN"/>
        </w:rPr>
        <w:t>安装基础</w:t>
      </w:r>
      <w:r w:rsidRPr="00316C56">
        <w:rPr>
          <w:rFonts w:ascii="SimSun" w:eastAsia="SimSun" w:hAnsi="SimSun" w:cs="Tahoma"/>
          <w:color w:val="000000"/>
          <w:spacing w:val="-2"/>
          <w:sz w:val="18"/>
          <w:szCs w:val="18"/>
          <w:lang w:eastAsia="zh-CN"/>
        </w:rPr>
        <w:t>”</w:t>
      </w:r>
      <w:r w:rsidRPr="00316C56">
        <w:rPr>
          <w:rFonts w:ascii="Tahoma" w:eastAsia="SimSun" w:hAnsi="Tahoma" w:cs="Tahoma"/>
          <w:color w:val="000000"/>
          <w:spacing w:val="-2"/>
          <w:sz w:val="18"/>
          <w:szCs w:val="18"/>
          <w:lang w:eastAsia="zh-CN"/>
        </w:rPr>
        <w:t>是指自许可登记表或协议生效之日起客户及保障范围内的客户关联公司的一切合格台式计算机。</w:t>
      </w:r>
      <w:r w:rsidRPr="00316C56">
        <w:rPr>
          <w:rFonts w:ascii="Tahoma" w:eastAsia="SimSun" w:hAnsi="Tahoma" w:cs="Tahoma"/>
          <w:color w:val="000000"/>
          <w:spacing w:val="-2"/>
          <w:sz w:val="18"/>
          <w:szCs w:val="18"/>
          <w:lang w:eastAsia="zh-CN"/>
        </w:rPr>
        <w:t> </w:t>
      </w:r>
      <w:r w:rsidRPr="00316C56">
        <w:rPr>
          <w:rFonts w:ascii="Tahoma" w:eastAsia="SimSun" w:hAnsi="Tahoma" w:cs="Tahoma"/>
          <w:color w:val="000000"/>
          <w:spacing w:val="-2"/>
          <w:sz w:val="18"/>
          <w:szCs w:val="18"/>
          <w:lang w:eastAsia="zh-CN"/>
        </w:rPr>
        <w:t>在所有作为安装基础的、将要运行</w:t>
      </w:r>
      <w:r w:rsidRPr="00316C56">
        <w:rPr>
          <w:rFonts w:ascii="Tahoma" w:eastAsia="SimSun" w:hAnsi="Tahoma" w:cs="Tahoma"/>
          <w:color w:val="000000"/>
          <w:spacing w:val="-2"/>
          <w:sz w:val="18"/>
          <w:szCs w:val="18"/>
          <w:lang w:eastAsia="zh-CN"/>
        </w:rPr>
        <w:t xml:space="preserve"> Windows </w:t>
      </w:r>
      <w:r w:rsidRPr="00316C56">
        <w:rPr>
          <w:rFonts w:ascii="Tahoma" w:eastAsia="SimSun" w:hAnsi="Tahoma" w:cs="Tahoma"/>
          <w:color w:val="000000"/>
          <w:spacing w:val="-2"/>
          <w:sz w:val="18"/>
          <w:szCs w:val="18"/>
          <w:lang w:eastAsia="zh-CN"/>
        </w:rPr>
        <w:t>操作系统的合格台式计算机上，客户必须已为上面</w:t>
      </w:r>
      <w:r w:rsidRPr="00316C56">
        <w:rPr>
          <w:rFonts w:ascii="Tahoma" w:eastAsia="SimSun" w:hAnsi="Tahoma" w:cs="Tahoma"/>
          <w:color w:val="000000"/>
          <w:spacing w:val="-2"/>
          <w:sz w:val="18"/>
          <w:szCs w:val="18"/>
          <w:lang w:eastAsia="zh-CN"/>
        </w:rPr>
        <w:t xml:space="preserve"> Windows </w:t>
      </w:r>
      <w:r w:rsidRPr="00316C56">
        <w:rPr>
          <w:rFonts w:ascii="Tahoma" w:eastAsia="SimSun" w:hAnsi="Tahoma" w:cs="Tahoma"/>
          <w:color w:val="000000"/>
          <w:spacing w:val="-2"/>
          <w:sz w:val="18"/>
          <w:szCs w:val="18"/>
          <w:lang w:eastAsia="zh-CN"/>
        </w:rPr>
        <w:t>升级表中</w:t>
      </w:r>
      <w:r w:rsidRPr="00316C56">
        <w:rPr>
          <w:rFonts w:ascii="SimSun" w:eastAsia="SimSun" w:hAnsi="SimSun" w:cs="Tahoma"/>
          <w:color w:val="000000"/>
          <w:spacing w:val="-2"/>
          <w:sz w:val="18"/>
          <w:szCs w:val="18"/>
          <w:lang w:eastAsia="zh-CN"/>
        </w:rPr>
        <w:t>“</w:t>
      </w:r>
      <w:r w:rsidRPr="00316C56">
        <w:rPr>
          <w:rFonts w:ascii="Tahoma" w:eastAsia="SimSun" w:hAnsi="Tahoma" w:cs="Tahoma"/>
          <w:color w:val="000000"/>
          <w:spacing w:val="-2"/>
          <w:sz w:val="18"/>
          <w:szCs w:val="18"/>
          <w:lang w:eastAsia="zh-CN"/>
        </w:rPr>
        <w:t>新</w:t>
      </w:r>
      <w:r w:rsidRPr="00316C56">
        <w:rPr>
          <w:rFonts w:ascii="Tahoma" w:eastAsia="SimSun" w:hAnsi="Tahoma" w:cs="Tahoma"/>
          <w:color w:val="000000"/>
          <w:spacing w:val="-2"/>
          <w:sz w:val="18"/>
          <w:szCs w:val="18"/>
          <w:lang w:eastAsia="zh-CN"/>
        </w:rPr>
        <w:t xml:space="preserve"> EA/OV-CW</w:t>
      </w:r>
      <w:r w:rsidRPr="00316C56">
        <w:rPr>
          <w:rFonts w:ascii="SimSun" w:eastAsia="SimSun" w:hAnsi="SimSun" w:cs="Tahoma"/>
          <w:color w:val="000000"/>
          <w:spacing w:val="-2"/>
          <w:sz w:val="18"/>
          <w:szCs w:val="18"/>
          <w:lang w:eastAsia="zh-CN"/>
        </w:rPr>
        <w:t>”</w:t>
      </w:r>
      <w:r w:rsidRPr="00316C56">
        <w:rPr>
          <w:rFonts w:ascii="Tahoma" w:eastAsia="SimSun" w:hAnsi="Tahoma" w:cs="Tahoma"/>
          <w:color w:val="000000"/>
          <w:spacing w:val="-2"/>
          <w:sz w:val="18"/>
          <w:szCs w:val="18"/>
          <w:lang w:eastAsia="zh-CN"/>
        </w:rPr>
        <w:t>这一栏下方所列的其中一个合格操作系统授予许可，并已安装了该操作系统。</w:t>
      </w:r>
    </w:p>
    <w:p w14:paraId="6BF3E399" w14:textId="77777777" w:rsidR="002F7FB8" w:rsidRPr="001E20FA" w:rsidRDefault="002F7FB8" w:rsidP="00F21E5F">
      <w:pPr>
        <w:pStyle w:val="Footnotedash"/>
        <w:numPr>
          <w:ilvl w:val="1"/>
          <w:numId w:val="36"/>
        </w:numPr>
        <w:spacing w:before="0"/>
        <w:ind w:left="1800"/>
        <w:rPr>
          <w:rFonts w:ascii="Tahoma" w:eastAsia="SimSun" w:hAnsi="Tahoma" w:cs="Tahoma"/>
          <w:lang w:eastAsia="zh-CN"/>
        </w:rPr>
      </w:pPr>
      <w:r w:rsidRPr="001E20FA">
        <w:rPr>
          <w:rFonts w:ascii="Tahoma" w:eastAsia="SimSun" w:hAnsi="Tahoma" w:cs="Tahoma"/>
          <w:color w:val="000000"/>
          <w:sz w:val="18"/>
          <w:szCs w:val="18"/>
          <w:lang w:eastAsia="zh-CN"/>
        </w:rPr>
        <w:t>现有企业许可登记表或开放式价值协议（校正和替代）：</w:t>
      </w:r>
    </w:p>
    <w:p w14:paraId="6BF3E39A" w14:textId="77777777" w:rsidR="002F7FB8" w:rsidRPr="001E20FA" w:rsidRDefault="002F7FB8" w:rsidP="00F21E5F">
      <w:pPr>
        <w:pStyle w:val="Footnotedash"/>
        <w:numPr>
          <w:ilvl w:val="1"/>
          <w:numId w:val="36"/>
        </w:numPr>
        <w:spacing w:before="0"/>
        <w:ind w:left="1800"/>
        <w:rPr>
          <w:rFonts w:ascii="Tahoma" w:eastAsia="SimSun" w:hAnsi="Tahoma" w:cs="Tahoma"/>
          <w:lang w:eastAsia="zh-CN"/>
        </w:rPr>
      </w:pPr>
      <w:r w:rsidRPr="001E20FA">
        <w:rPr>
          <w:rFonts w:ascii="Tahoma" w:eastAsia="SimSun" w:hAnsi="Tahoma" w:cs="Tahoma"/>
          <w:color w:val="000000"/>
          <w:sz w:val="18"/>
          <w:szCs w:val="18"/>
          <w:lang w:eastAsia="zh-CN"/>
        </w:rPr>
        <w:t>为将要运行</w:t>
      </w:r>
      <w:r w:rsidRPr="001E20FA">
        <w:rPr>
          <w:rFonts w:ascii="Tahoma" w:eastAsia="SimSun" w:hAnsi="Tahoma" w:cs="Tahoma"/>
          <w:color w:val="000000"/>
          <w:sz w:val="18"/>
          <w:szCs w:val="18"/>
          <w:lang w:eastAsia="zh-CN"/>
        </w:rPr>
        <w:t xml:space="preserve"> Windows </w:t>
      </w:r>
      <w:r w:rsidRPr="001E20FA">
        <w:rPr>
          <w:rFonts w:ascii="Tahoma" w:eastAsia="SimSun" w:hAnsi="Tahoma" w:cs="Tahoma"/>
          <w:color w:val="000000"/>
          <w:sz w:val="18"/>
          <w:szCs w:val="18"/>
          <w:lang w:eastAsia="zh-CN"/>
        </w:rPr>
        <w:t>操作系统的所有新的合格台式计算机或设备获取</w:t>
      </w:r>
      <w:r w:rsidRPr="001E20FA">
        <w:rPr>
          <w:rFonts w:ascii="Tahoma" w:eastAsia="SimSun" w:hAnsi="Tahoma" w:cs="Tahoma"/>
          <w:color w:val="000000"/>
          <w:sz w:val="18"/>
          <w:szCs w:val="18"/>
          <w:lang w:eastAsia="zh-CN"/>
        </w:rPr>
        <w:t xml:space="preserve"> Windows 8 Pro Upgrade </w:t>
      </w:r>
      <w:r w:rsidRPr="001E20FA">
        <w:rPr>
          <w:rFonts w:ascii="Tahoma" w:eastAsia="SimSun" w:hAnsi="Tahoma" w:cs="Tahoma"/>
          <w:color w:val="000000"/>
          <w:sz w:val="18"/>
          <w:szCs w:val="18"/>
          <w:lang w:eastAsia="zh-CN"/>
        </w:rPr>
        <w:t>和软件保障。对于从通过合并或收购之外的任何来源购买的所有此类新的和替换的合格台式计算机或设备，客户必须已获得许可并在其上进行安装，才能运行上面</w:t>
      </w:r>
      <w:r w:rsidRPr="001E20FA">
        <w:rPr>
          <w:rFonts w:ascii="Tahoma" w:eastAsia="SimSun" w:hAnsi="Tahoma" w:cs="Tahoma"/>
          <w:color w:val="000000"/>
          <w:sz w:val="18"/>
          <w:szCs w:val="18"/>
          <w:lang w:eastAsia="zh-CN"/>
        </w:rPr>
        <w:t xml:space="preserve"> Windows </w:t>
      </w:r>
      <w:r w:rsidRPr="001E20FA">
        <w:rPr>
          <w:rFonts w:ascii="Tahoma" w:eastAsia="SimSun" w:hAnsi="Tahoma" w:cs="Tahoma"/>
          <w:color w:val="000000"/>
          <w:sz w:val="18"/>
          <w:szCs w:val="18"/>
          <w:lang w:eastAsia="zh-CN"/>
        </w:rPr>
        <w:t>升级表中</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现有</w:t>
      </w:r>
      <w:r w:rsidRPr="001E20FA">
        <w:rPr>
          <w:rFonts w:ascii="Tahoma" w:eastAsia="SimSun" w:hAnsi="Tahoma" w:cs="Tahoma"/>
          <w:color w:val="000000"/>
          <w:sz w:val="18"/>
          <w:szCs w:val="18"/>
          <w:lang w:eastAsia="zh-CN"/>
        </w:rPr>
        <w:t xml:space="preserve"> EA/OV-CW</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这一栏下方所列的其中一个合格操作系统。对于通过合并或收购获得的所有此类新的和替换的合格台式计算机，客户必须已获得许可并在其上进行安装，才能运行上面的</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新</w:t>
      </w:r>
      <w:r w:rsidRPr="001E20FA">
        <w:rPr>
          <w:rFonts w:ascii="Tahoma" w:eastAsia="SimSun" w:hAnsi="Tahoma" w:cs="Tahoma"/>
          <w:color w:val="000000"/>
          <w:sz w:val="18"/>
          <w:szCs w:val="18"/>
          <w:lang w:eastAsia="zh-CN"/>
        </w:rPr>
        <w:t xml:space="preserve"> EA/OV-CW</w:t>
      </w:r>
      <w:r w:rsidRPr="00506AF3">
        <w:rPr>
          <w:rFonts w:ascii="SimSun" w:eastAsia="SimSun" w:hAnsi="SimSun" w:cs="Tahoma"/>
          <w:color w:val="000000"/>
          <w:sz w:val="18"/>
          <w:szCs w:val="18"/>
          <w:lang w:eastAsia="zh-CN"/>
        </w:rPr>
        <w:t>”</w:t>
      </w:r>
      <w:r w:rsidRPr="001E20FA">
        <w:rPr>
          <w:rFonts w:ascii="Tahoma" w:eastAsia="SimSun" w:hAnsi="Tahoma" w:cs="Tahoma"/>
          <w:color w:val="000000"/>
          <w:sz w:val="18"/>
          <w:szCs w:val="18"/>
          <w:lang w:eastAsia="zh-CN"/>
        </w:rPr>
        <w:t>这一列下方所列的其中一个合格操作系统。</w:t>
      </w:r>
    </w:p>
    <w:p w14:paraId="6BF3E39B" w14:textId="77777777" w:rsidR="002F7FB8" w:rsidRPr="001E20FA" w:rsidRDefault="002F7FB8" w:rsidP="00F21E5F">
      <w:pPr>
        <w:pStyle w:val="FootnoteBulletLevel2"/>
        <w:numPr>
          <w:ilvl w:val="0"/>
          <w:numId w:val="28"/>
        </w:numPr>
        <w:adjustRightInd/>
        <w:spacing w:before="0" w:after="60"/>
        <w:ind w:left="1440"/>
        <w:textAlignment w:val="auto"/>
        <w:rPr>
          <w:rFonts w:ascii="Tahoma" w:eastAsia="SimSun" w:hAnsi="Tahoma" w:cs="Tahoma"/>
          <w:lang w:eastAsia="zh-CN"/>
        </w:rPr>
      </w:pPr>
      <w:r w:rsidRPr="001E20FA">
        <w:rPr>
          <w:rFonts w:ascii="Tahoma" w:eastAsia="SimSun" w:hAnsi="Tahoma" w:cs="Tahoma"/>
          <w:sz w:val="18"/>
          <w:szCs w:val="18"/>
          <w:lang w:eastAsia="zh-CN"/>
        </w:rPr>
        <w:t>大专院校和中小学校协议和开放式价值订购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教育解决方案客户：</w:t>
      </w:r>
    </w:p>
    <w:p w14:paraId="6BF3E39C" w14:textId="77777777" w:rsidR="002F7FB8" w:rsidRPr="00316C56" w:rsidRDefault="002F7FB8" w:rsidP="00F21E5F">
      <w:pPr>
        <w:pStyle w:val="Footnotedash"/>
        <w:numPr>
          <w:ilvl w:val="1"/>
          <w:numId w:val="36"/>
        </w:numPr>
        <w:spacing w:before="0"/>
        <w:ind w:left="1800"/>
        <w:rPr>
          <w:rFonts w:ascii="Tahoma" w:eastAsia="SimSun" w:hAnsi="Tahoma" w:cs="Tahoma"/>
          <w:spacing w:val="-4"/>
          <w:lang w:eastAsia="zh-CN"/>
        </w:rPr>
      </w:pPr>
      <w:r w:rsidRPr="00316C56">
        <w:rPr>
          <w:rFonts w:ascii="Tahoma" w:eastAsia="SimSun" w:hAnsi="Tahoma" w:cs="Tahoma"/>
          <w:color w:val="000000"/>
          <w:spacing w:val="-4"/>
          <w:sz w:val="18"/>
          <w:szCs w:val="18"/>
          <w:lang w:eastAsia="zh-CN"/>
        </w:rPr>
        <w:t xml:space="preserve">Windows </w:t>
      </w:r>
      <w:r w:rsidRPr="00316C56">
        <w:rPr>
          <w:rFonts w:ascii="Tahoma" w:eastAsia="SimSun" w:hAnsi="Tahoma" w:cs="Tahoma"/>
          <w:color w:val="000000"/>
          <w:spacing w:val="-4"/>
          <w:sz w:val="18"/>
          <w:szCs w:val="18"/>
          <w:lang w:eastAsia="zh-CN"/>
        </w:rPr>
        <w:t>操作系统只能作为升级版本被授予许可。因此，客户如果想要运行</w:t>
      </w:r>
      <w:r w:rsidRPr="00316C56">
        <w:rPr>
          <w:rFonts w:ascii="Tahoma" w:eastAsia="SimSun" w:hAnsi="Tahoma" w:cs="Tahoma"/>
          <w:color w:val="000000"/>
          <w:spacing w:val="-4"/>
          <w:sz w:val="18"/>
          <w:szCs w:val="18"/>
          <w:lang w:eastAsia="zh-CN"/>
        </w:rPr>
        <w:t xml:space="preserve"> Windows </w:t>
      </w:r>
      <w:r w:rsidRPr="00316C56">
        <w:rPr>
          <w:rFonts w:ascii="Tahoma" w:eastAsia="SimSun" w:hAnsi="Tahoma" w:cs="Tahoma"/>
          <w:color w:val="000000"/>
          <w:spacing w:val="-4"/>
          <w:sz w:val="18"/>
          <w:szCs w:val="18"/>
          <w:lang w:eastAsia="zh-CN"/>
        </w:rPr>
        <w:t>操作系统，必须首先为其台式计算机获得一个合格操作系统许可并在其上进行安装。合格操作系统是指上面</w:t>
      </w:r>
      <w:r w:rsidRPr="00316C56">
        <w:rPr>
          <w:rFonts w:ascii="Tahoma" w:eastAsia="SimSun" w:hAnsi="Tahoma" w:cs="Tahoma"/>
          <w:color w:val="000000"/>
          <w:spacing w:val="-4"/>
          <w:sz w:val="18"/>
          <w:szCs w:val="18"/>
          <w:lang w:eastAsia="zh-CN"/>
        </w:rPr>
        <w:t xml:space="preserve"> Windows </w:t>
      </w:r>
      <w:r w:rsidRPr="00316C56">
        <w:rPr>
          <w:rFonts w:ascii="Tahoma" w:eastAsia="SimSun" w:hAnsi="Tahoma" w:cs="Tahoma"/>
          <w:color w:val="000000"/>
          <w:spacing w:val="-4"/>
          <w:sz w:val="18"/>
          <w:szCs w:val="18"/>
          <w:lang w:eastAsia="zh-CN"/>
        </w:rPr>
        <w:t>升级表中</w:t>
      </w:r>
      <w:r w:rsidRPr="00316C56">
        <w:rPr>
          <w:rFonts w:ascii="SimSun" w:eastAsia="SimSun" w:hAnsi="SimSun" w:cs="Tahoma"/>
          <w:color w:val="000000"/>
          <w:spacing w:val="-4"/>
          <w:sz w:val="18"/>
          <w:szCs w:val="18"/>
          <w:lang w:eastAsia="zh-CN"/>
        </w:rPr>
        <w:t>“</w:t>
      </w:r>
      <w:r w:rsidRPr="00316C56">
        <w:rPr>
          <w:rFonts w:ascii="Tahoma" w:eastAsia="SimSun" w:hAnsi="Tahoma" w:cs="Tahoma"/>
          <w:color w:val="000000"/>
          <w:spacing w:val="-4"/>
          <w:sz w:val="18"/>
          <w:szCs w:val="18"/>
          <w:lang w:eastAsia="zh-CN"/>
        </w:rPr>
        <w:t>学术版</w:t>
      </w:r>
      <w:r w:rsidRPr="00316C56">
        <w:rPr>
          <w:rFonts w:ascii="SimSun" w:eastAsia="SimSun" w:hAnsi="SimSun" w:cs="Tahoma"/>
          <w:color w:val="000000"/>
          <w:spacing w:val="-4"/>
          <w:sz w:val="18"/>
          <w:szCs w:val="18"/>
          <w:lang w:eastAsia="zh-CN"/>
        </w:rPr>
        <w:t>”</w:t>
      </w:r>
      <w:r w:rsidRPr="00316C56">
        <w:rPr>
          <w:rFonts w:ascii="Tahoma" w:eastAsia="SimSun" w:hAnsi="Tahoma" w:cs="Tahoma"/>
          <w:color w:val="000000"/>
          <w:spacing w:val="-4"/>
          <w:sz w:val="18"/>
          <w:szCs w:val="18"/>
          <w:lang w:eastAsia="zh-CN"/>
        </w:rPr>
        <w:t>这一栏下方所列的其中一个合格操作系统。</w:t>
      </w:r>
    </w:p>
    <w:p w14:paraId="6BF3E39D" w14:textId="77777777" w:rsidR="00B47893" w:rsidRPr="00C22EB0" w:rsidRDefault="002F7FB8" w:rsidP="00F21E5F">
      <w:pPr>
        <w:pStyle w:val="Footnotedash"/>
        <w:numPr>
          <w:ilvl w:val="1"/>
          <w:numId w:val="36"/>
        </w:numPr>
        <w:spacing w:before="0" w:after="0"/>
        <w:ind w:left="1800"/>
        <w:rPr>
          <w:rFonts w:ascii="Tahoma" w:eastAsia="SimSun" w:hAnsi="Tahoma" w:cs="Tahoma"/>
          <w:spacing w:val="-2"/>
        </w:rPr>
      </w:pPr>
      <w:r w:rsidRPr="00C22EB0">
        <w:rPr>
          <w:rFonts w:ascii="Tahoma" w:eastAsia="SimSun" w:hAnsi="Tahoma" w:cs="Tahoma"/>
          <w:color w:val="000000"/>
          <w:spacing w:val="-2"/>
          <w:sz w:val="18"/>
          <w:szCs w:val="18"/>
          <w:lang w:eastAsia="zh-CN"/>
        </w:rPr>
        <w:t>即使产品使用权利</w:t>
      </w:r>
      <w:r w:rsidRPr="00C22EB0">
        <w:rPr>
          <w:rFonts w:ascii="Tahoma" w:eastAsia="SimSun" w:hAnsi="Tahoma" w:cs="Tahoma"/>
          <w:color w:val="000000"/>
          <w:spacing w:val="-2"/>
          <w:sz w:val="18"/>
          <w:szCs w:val="18"/>
          <w:lang w:eastAsia="zh-CN"/>
        </w:rPr>
        <w:t xml:space="preserve"> (PUR) </w:t>
      </w:r>
      <w:r w:rsidRPr="00C22EB0">
        <w:rPr>
          <w:rFonts w:ascii="Tahoma" w:eastAsia="SimSun" w:hAnsi="Tahoma" w:cs="Tahoma"/>
          <w:color w:val="000000"/>
          <w:spacing w:val="-2"/>
          <w:sz w:val="18"/>
          <w:szCs w:val="18"/>
          <w:lang w:eastAsia="zh-CN"/>
        </w:rPr>
        <w:t>中有任何相反规定，则选择学生选项的机构每许可学生设备最多允许有一个</w:t>
      </w:r>
      <w:r w:rsidRPr="00C22EB0">
        <w:rPr>
          <w:rFonts w:ascii="Tahoma" w:eastAsia="SimSun" w:hAnsi="Tahoma" w:cs="Tahoma"/>
          <w:color w:val="000000"/>
          <w:spacing w:val="-2"/>
          <w:sz w:val="18"/>
          <w:szCs w:val="18"/>
          <w:lang w:eastAsia="zh-CN"/>
        </w:rPr>
        <w:t xml:space="preserve"> Windows To Go </w:t>
      </w:r>
      <w:r w:rsidRPr="00C22EB0">
        <w:rPr>
          <w:rFonts w:ascii="Tahoma" w:eastAsia="SimSun" w:hAnsi="Tahoma" w:cs="Tahoma"/>
          <w:color w:val="000000"/>
          <w:spacing w:val="-2"/>
          <w:sz w:val="18"/>
          <w:szCs w:val="18"/>
          <w:lang w:eastAsia="zh-CN"/>
        </w:rPr>
        <w:t>实例。机构必须确保不再在机构中登记的学生要停止使用</w:t>
      </w:r>
      <w:r w:rsidRPr="00C22EB0">
        <w:rPr>
          <w:rFonts w:ascii="Tahoma" w:eastAsia="SimSun" w:hAnsi="Tahoma" w:cs="Tahoma"/>
          <w:color w:val="000000"/>
          <w:spacing w:val="-2"/>
          <w:sz w:val="18"/>
          <w:szCs w:val="18"/>
          <w:lang w:eastAsia="zh-CN"/>
        </w:rPr>
        <w:t xml:space="preserve"> Windows To Go</w:t>
      </w:r>
      <w:r w:rsidRPr="00C22EB0">
        <w:rPr>
          <w:rFonts w:ascii="Tahoma" w:eastAsia="SimSun" w:hAnsi="Tahoma" w:cs="Tahoma"/>
          <w:color w:val="000000"/>
          <w:spacing w:val="-2"/>
          <w:sz w:val="18"/>
          <w:szCs w:val="18"/>
          <w:lang w:eastAsia="zh-CN"/>
        </w:rPr>
        <w:t>，并将带有</w:t>
      </w:r>
      <w:r w:rsidRPr="00C22EB0">
        <w:rPr>
          <w:rFonts w:ascii="Tahoma" w:eastAsia="SimSun" w:hAnsi="Tahoma" w:cs="Tahoma"/>
          <w:color w:val="000000"/>
          <w:spacing w:val="-2"/>
          <w:sz w:val="18"/>
          <w:szCs w:val="18"/>
          <w:lang w:eastAsia="zh-CN"/>
        </w:rPr>
        <w:t xml:space="preserve"> Windows To Go </w:t>
      </w:r>
      <w:r w:rsidRPr="00C22EB0">
        <w:rPr>
          <w:rFonts w:ascii="Tahoma" w:eastAsia="SimSun" w:hAnsi="Tahoma" w:cs="Tahoma"/>
          <w:color w:val="000000"/>
          <w:spacing w:val="-2"/>
          <w:sz w:val="18"/>
          <w:szCs w:val="18"/>
          <w:lang w:eastAsia="zh-CN"/>
        </w:rPr>
        <w:t>实例的任何</w:t>
      </w:r>
      <w:r w:rsidRPr="00C22EB0">
        <w:rPr>
          <w:rFonts w:ascii="Tahoma" w:eastAsia="SimSun" w:hAnsi="Tahoma" w:cs="Tahoma"/>
          <w:color w:val="000000"/>
          <w:spacing w:val="-2"/>
          <w:sz w:val="18"/>
          <w:szCs w:val="18"/>
          <w:lang w:eastAsia="zh-CN"/>
        </w:rPr>
        <w:t xml:space="preserve"> USB </w:t>
      </w:r>
      <w:r w:rsidRPr="00C22EB0">
        <w:rPr>
          <w:rFonts w:ascii="Tahoma" w:eastAsia="SimSun" w:hAnsi="Tahoma" w:cs="Tahoma"/>
          <w:color w:val="000000"/>
          <w:spacing w:val="-2"/>
          <w:sz w:val="18"/>
          <w:szCs w:val="18"/>
          <w:lang w:eastAsia="zh-CN"/>
        </w:rPr>
        <w:t>设备返回给机构。</w:t>
      </w:r>
      <w:r w:rsidRPr="00C22EB0">
        <w:rPr>
          <w:rFonts w:ascii="Tahoma" w:eastAsia="SimSun" w:hAnsi="Tahoma" w:cs="Tahoma"/>
          <w:spacing w:val="-2"/>
          <w:sz w:val="18"/>
          <w:szCs w:val="18"/>
        </w:rPr>
        <w:t>选择学生选项的机构不得在任何学生自有的设备上安装</w:t>
      </w:r>
      <w:r w:rsidRPr="00C22EB0">
        <w:rPr>
          <w:rFonts w:ascii="Tahoma" w:eastAsia="SimSun" w:hAnsi="Tahoma" w:cs="Tahoma"/>
          <w:spacing w:val="-2"/>
          <w:sz w:val="18"/>
          <w:szCs w:val="18"/>
        </w:rPr>
        <w:t xml:space="preserve"> Windows Enterprise</w:t>
      </w:r>
      <w:r w:rsidRPr="00C22EB0">
        <w:rPr>
          <w:rFonts w:ascii="Tahoma" w:eastAsia="SimSun" w:hAnsi="Tahoma" w:cs="Tahoma"/>
          <w:spacing w:val="-2"/>
          <w:sz w:val="18"/>
          <w:szCs w:val="18"/>
        </w:rPr>
        <w:t>。</w:t>
      </w:r>
    </w:p>
    <w:p w14:paraId="6BF3E39E" w14:textId="77777777" w:rsidR="00973A93" w:rsidRPr="001E20FA" w:rsidRDefault="00973A93" w:rsidP="00F21E5F">
      <w:pPr>
        <w:rPr>
          <w:rFonts w:eastAsia="SimSun" w:cs="Tahoma"/>
        </w:rPr>
      </w:pPr>
    </w:p>
    <w:p w14:paraId="6BF3E39F"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Microsoft Windows XP Professional N</w:t>
      </w:r>
      <w:r w:rsidRPr="001E20FA">
        <w:rPr>
          <w:rFonts w:ascii="Tahoma" w:eastAsia="SimSun" w:hAnsi="Tahoma" w:cs="Tahoma"/>
          <w:b/>
          <w:bCs/>
          <w:sz w:val="18"/>
          <w:szCs w:val="18"/>
        </w:rPr>
        <w:t>（不带</w:t>
      </w:r>
      <w:r w:rsidRPr="001E20FA">
        <w:rPr>
          <w:rFonts w:ascii="Tahoma" w:eastAsia="SimSun" w:hAnsi="Tahoma" w:cs="Tahoma"/>
          <w:b/>
          <w:bCs/>
          <w:sz w:val="18"/>
          <w:szCs w:val="18"/>
        </w:rPr>
        <w:t xml:space="preserve"> Windows Media Player</w:t>
      </w:r>
      <w:r w:rsidRPr="001E20FA">
        <w:rPr>
          <w:rFonts w:ascii="Tahoma" w:eastAsia="SimSun" w:hAnsi="Tahoma" w:cs="Tahoma"/>
          <w:b/>
          <w:bCs/>
          <w:sz w:val="18"/>
          <w:szCs w:val="18"/>
        </w:rPr>
        <w:t>）</w:t>
      </w:r>
    </w:p>
    <w:p w14:paraId="6BF3E3A0" w14:textId="77777777" w:rsidR="00B73A46" w:rsidRPr="001E20FA" w:rsidRDefault="00B73A46" w:rsidP="00F21E5F">
      <w:pPr>
        <w:pStyle w:val="FootnoteBulletLevel2"/>
        <w:tabs>
          <w:tab w:val="clear" w:pos="1260"/>
          <w:tab w:val="num" w:pos="900"/>
        </w:tabs>
        <w:spacing w:before="0"/>
        <w:ind w:left="720" w:firstLine="0"/>
        <w:rPr>
          <w:rFonts w:ascii="Tahoma" w:eastAsia="SimSun" w:hAnsi="Tahoma" w:cs="Tahoma"/>
        </w:rPr>
      </w:pPr>
      <w:r w:rsidRPr="001E20FA">
        <w:rPr>
          <w:rFonts w:ascii="Tahoma" w:eastAsia="SimSun" w:hAnsi="Tahoma" w:cs="Tahoma"/>
          <w:sz w:val="18"/>
          <w:szCs w:val="18"/>
          <w:u w:val="single"/>
        </w:rPr>
        <w:t>资格</w:t>
      </w:r>
      <w:r w:rsidRPr="001E20FA">
        <w:rPr>
          <w:rFonts w:ascii="Tahoma" w:eastAsia="SimSun" w:hAnsi="Tahoma" w:cs="Tahoma"/>
          <w:sz w:val="18"/>
          <w:szCs w:val="18"/>
        </w:rPr>
        <w:br/>
      </w:r>
      <w:r w:rsidRPr="001E20FA">
        <w:rPr>
          <w:rFonts w:ascii="Tahoma" w:eastAsia="SimSun" w:hAnsi="Tahoma" w:cs="Tahoma"/>
          <w:sz w:val="18"/>
          <w:szCs w:val="18"/>
        </w:rPr>
        <w:t>符合下列所有条件的批量许可客户有资格获得</w:t>
      </w:r>
      <w:r w:rsidRPr="001E20FA">
        <w:rPr>
          <w:rFonts w:ascii="Tahoma" w:eastAsia="SimSun" w:hAnsi="Tahoma" w:cs="Tahoma"/>
          <w:sz w:val="18"/>
          <w:szCs w:val="18"/>
        </w:rPr>
        <w:t xml:space="preserve"> Microsoft Windows XP Professional N </w:t>
      </w:r>
      <w:r w:rsidRPr="001E20FA">
        <w:rPr>
          <w:rFonts w:ascii="Tahoma" w:eastAsia="SimSun" w:hAnsi="Tahoma" w:cs="Tahoma"/>
          <w:sz w:val="18"/>
          <w:szCs w:val="18"/>
        </w:rPr>
        <w:t>的介质。</w:t>
      </w:r>
    </w:p>
    <w:p w14:paraId="6BF3E3A1" w14:textId="77777777" w:rsidR="00F64DEA" w:rsidRPr="00DA5538" w:rsidRDefault="00F64DEA" w:rsidP="00F21E5F">
      <w:pPr>
        <w:pStyle w:val="FootnoteBulletLevel2"/>
        <w:tabs>
          <w:tab w:val="clear" w:pos="1260"/>
          <w:tab w:val="num" w:pos="900"/>
        </w:tabs>
        <w:spacing w:before="0"/>
        <w:ind w:left="720" w:firstLine="0"/>
        <w:rPr>
          <w:rFonts w:ascii="Tahoma" w:eastAsia="SimSun" w:hAnsi="Tahoma" w:cs="Tahoma"/>
          <w:sz w:val="18"/>
          <w:szCs w:val="18"/>
        </w:rPr>
      </w:pPr>
    </w:p>
    <w:p w14:paraId="6BF3E3A2" w14:textId="77777777" w:rsidR="00B73A46" w:rsidRPr="001E20FA" w:rsidRDefault="00B73A46" w:rsidP="00F21E5F">
      <w:pPr>
        <w:pStyle w:val="Footnotedash"/>
        <w:tabs>
          <w:tab w:val="clear" w:pos="1620"/>
          <w:tab w:val="num" w:pos="2160"/>
        </w:tabs>
        <w:spacing w:before="0" w:after="0"/>
        <w:ind w:left="720" w:firstLine="7"/>
        <w:rPr>
          <w:rFonts w:ascii="Tahoma" w:eastAsia="SimSun" w:hAnsi="Tahoma" w:cs="Tahoma"/>
        </w:rPr>
      </w:pPr>
      <w:r w:rsidRPr="001E20FA">
        <w:rPr>
          <w:rFonts w:ascii="Tahoma" w:eastAsia="SimSun" w:hAnsi="Tahoma" w:cs="Tahoma"/>
          <w:sz w:val="18"/>
          <w:szCs w:val="18"/>
        </w:rPr>
        <w:t>他们必须与</w:t>
      </w:r>
      <w:r w:rsidRPr="001E20FA">
        <w:rPr>
          <w:rFonts w:ascii="Tahoma" w:eastAsia="SimSun" w:hAnsi="Tahoma" w:cs="Tahoma"/>
          <w:sz w:val="18"/>
          <w:szCs w:val="18"/>
        </w:rPr>
        <w:t xml:space="preserve"> Microsoft Ireland Operations Ltd </w:t>
      </w:r>
      <w:r w:rsidRPr="001E20FA">
        <w:rPr>
          <w:rFonts w:ascii="Tahoma" w:eastAsia="SimSun" w:hAnsi="Tahoma" w:cs="Tahoma"/>
          <w:sz w:val="18"/>
          <w:szCs w:val="18"/>
        </w:rPr>
        <w:t>至少签订以下有效协议或许可登记表之一：</w:t>
      </w:r>
    </w:p>
    <w:p w14:paraId="6BF3E3A3" w14:textId="77777777" w:rsidR="00F64DEA" w:rsidRPr="00DA5538" w:rsidRDefault="00F64DEA" w:rsidP="00F21E5F">
      <w:pPr>
        <w:pStyle w:val="Footnotedash"/>
        <w:tabs>
          <w:tab w:val="clear" w:pos="1620"/>
          <w:tab w:val="num" w:pos="2160"/>
        </w:tabs>
        <w:spacing w:before="0" w:after="0"/>
        <w:ind w:left="720" w:firstLine="7"/>
        <w:rPr>
          <w:rFonts w:ascii="Tahoma" w:eastAsia="SimSun" w:hAnsi="Tahoma" w:cs="Tahoma"/>
          <w:sz w:val="18"/>
          <w:szCs w:val="18"/>
        </w:rPr>
      </w:pPr>
    </w:p>
    <w:p w14:paraId="6BF3E3A4"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选择、企业或企业订购许可登记表</w:t>
      </w:r>
    </w:p>
    <w:p w14:paraId="6BF3E3A5"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开放许可</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、开放式价值、大专院校和中小学校协议、开放式价值订购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w:t>
      </w:r>
    </w:p>
    <w:p w14:paraId="6BF3E3A6" w14:textId="77777777" w:rsidR="00B73A46" w:rsidRPr="001E20FA" w:rsidRDefault="00B73A46" w:rsidP="00F21E5F">
      <w:pPr>
        <w:pStyle w:val="Footnotedash"/>
        <w:spacing w:before="0"/>
        <w:ind w:left="1440" w:firstLine="0"/>
        <w:rPr>
          <w:rFonts w:ascii="Tahoma" w:eastAsia="SimSun" w:hAnsi="Tahoma" w:cs="Tahoma"/>
          <w:lang w:eastAsia="zh-CN"/>
        </w:rPr>
      </w:pP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就开放许可的目的而言，</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有效协议</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是指与有效的开放许可授权编号有关的协议。）</w:t>
      </w:r>
    </w:p>
    <w:p w14:paraId="6BF3E3A7" w14:textId="77777777" w:rsidR="00B73A46" w:rsidRPr="001E20FA" w:rsidRDefault="00B73A46" w:rsidP="00F21E5F">
      <w:pPr>
        <w:pStyle w:val="Footnotedash"/>
        <w:tabs>
          <w:tab w:val="left" w:pos="1620"/>
        </w:tabs>
        <w:spacing w:before="0" w:after="0"/>
        <w:ind w:left="720" w:firstLine="7"/>
        <w:rPr>
          <w:rFonts w:ascii="Tahoma" w:eastAsia="SimSun" w:hAnsi="Tahoma" w:cs="Tahoma"/>
          <w:lang w:eastAsia="zh-CN"/>
        </w:rPr>
      </w:pPr>
      <w:r w:rsidRPr="001E20FA">
        <w:rPr>
          <w:rFonts w:ascii="Tahoma" w:eastAsia="SimSun" w:hAnsi="Tahoma" w:cs="Tahoma"/>
          <w:sz w:val="18"/>
          <w:szCs w:val="18"/>
          <w:lang w:eastAsia="zh-CN"/>
        </w:rPr>
        <w:t>他们必须有</w:t>
      </w:r>
      <w:r w:rsidRPr="001E20FA">
        <w:rPr>
          <w:rFonts w:ascii="Tahoma" w:eastAsia="SimSun" w:hAnsi="Tahoma" w:cs="Tahoma"/>
          <w:sz w:val="18"/>
          <w:szCs w:val="18"/>
          <w:lang w:eastAsia="zh-CN"/>
        </w:rPr>
        <w:t xml:space="preserve"> Windows </w:t>
      </w:r>
      <w:r w:rsidRPr="001E20FA">
        <w:rPr>
          <w:rFonts w:ascii="Tahoma" w:eastAsia="SimSun" w:hAnsi="Tahoma" w:cs="Tahoma"/>
          <w:sz w:val="18"/>
          <w:szCs w:val="18"/>
          <w:lang w:eastAsia="zh-CN"/>
        </w:rPr>
        <w:t>桌面操作系统的有效软件保障，或者有于</w:t>
      </w:r>
      <w:r w:rsidRPr="001E20FA">
        <w:rPr>
          <w:rFonts w:ascii="Tahoma" w:eastAsia="SimSun" w:hAnsi="Tahoma" w:cs="Tahoma"/>
          <w:sz w:val="18"/>
          <w:szCs w:val="18"/>
          <w:lang w:eastAsia="zh-CN"/>
        </w:rPr>
        <w:t xml:space="preserve"> 2005 </w:t>
      </w:r>
      <w:r w:rsidRPr="001E20FA">
        <w:rPr>
          <w:rFonts w:ascii="Tahoma" w:eastAsia="SimSun" w:hAnsi="Tahoma" w:cs="Tahoma"/>
          <w:sz w:val="18"/>
          <w:szCs w:val="18"/>
          <w:lang w:eastAsia="zh-CN"/>
        </w:rPr>
        <w:t>年</w:t>
      </w:r>
      <w:r w:rsidRPr="001E20FA">
        <w:rPr>
          <w:rFonts w:ascii="Tahoma" w:eastAsia="SimSun" w:hAnsi="Tahoma" w:cs="Tahoma"/>
          <w:sz w:val="18"/>
          <w:szCs w:val="18"/>
          <w:lang w:eastAsia="zh-CN"/>
        </w:rPr>
        <w:t xml:space="preserve"> 2 </w:t>
      </w:r>
      <w:r w:rsidRPr="001E20FA">
        <w:rPr>
          <w:rFonts w:ascii="Tahoma" w:eastAsia="SimSun" w:hAnsi="Tahoma" w:cs="Tahoma"/>
          <w:sz w:val="18"/>
          <w:szCs w:val="18"/>
          <w:lang w:eastAsia="zh-CN"/>
        </w:rPr>
        <w:t>月</w:t>
      </w:r>
      <w:r w:rsidRPr="001E20FA">
        <w:rPr>
          <w:rFonts w:ascii="Tahoma" w:eastAsia="SimSun" w:hAnsi="Tahoma" w:cs="Tahoma"/>
          <w:sz w:val="18"/>
          <w:szCs w:val="18"/>
          <w:lang w:eastAsia="zh-CN"/>
        </w:rPr>
        <w:t xml:space="preserve"> 2 </w:t>
      </w:r>
      <w:r w:rsidRPr="001E20FA">
        <w:rPr>
          <w:rFonts w:ascii="Tahoma" w:eastAsia="SimSun" w:hAnsi="Tahoma" w:cs="Tahoma"/>
          <w:sz w:val="18"/>
          <w:szCs w:val="18"/>
          <w:lang w:eastAsia="zh-CN"/>
        </w:rPr>
        <w:t>日或之后购买的</w:t>
      </w:r>
      <w:r w:rsidRPr="001E20FA">
        <w:rPr>
          <w:rFonts w:ascii="Tahoma" w:eastAsia="SimSun" w:hAnsi="Tahoma" w:cs="Tahoma"/>
          <w:sz w:val="18"/>
          <w:szCs w:val="18"/>
          <w:lang w:eastAsia="zh-CN"/>
        </w:rPr>
        <w:t xml:space="preserve"> Windows XP Professional </w:t>
      </w:r>
      <w:r w:rsidRPr="001E20FA">
        <w:rPr>
          <w:rFonts w:ascii="Tahoma" w:eastAsia="SimSun" w:hAnsi="Tahoma" w:cs="Tahoma"/>
          <w:sz w:val="18"/>
          <w:szCs w:val="18"/>
          <w:lang w:eastAsia="zh-CN"/>
        </w:rPr>
        <w:t>升级许可。</w:t>
      </w:r>
    </w:p>
    <w:p w14:paraId="6BF3E3A8" w14:textId="77777777" w:rsidR="00F64DEA" w:rsidRPr="00316C56" w:rsidRDefault="00F64DEA" w:rsidP="00F21E5F">
      <w:pPr>
        <w:pStyle w:val="Footnotedash"/>
        <w:tabs>
          <w:tab w:val="left" w:pos="1620"/>
        </w:tabs>
        <w:spacing w:before="0" w:after="0"/>
        <w:ind w:left="720" w:firstLine="7"/>
        <w:rPr>
          <w:rFonts w:ascii="Tahoma" w:eastAsia="SimSun" w:hAnsi="Tahoma" w:cs="Tahoma"/>
          <w:sz w:val="18"/>
          <w:szCs w:val="18"/>
          <w:lang w:eastAsia="zh-CN"/>
        </w:rPr>
      </w:pPr>
    </w:p>
    <w:p w14:paraId="6BF3E3A9" w14:textId="77777777" w:rsidR="00766C40" w:rsidRPr="001E20FA" w:rsidRDefault="00B73A46" w:rsidP="00F21E5F">
      <w:pPr>
        <w:pStyle w:val="Footnotedash"/>
        <w:tabs>
          <w:tab w:val="left" w:pos="1620"/>
        </w:tabs>
        <w:spacing w:before="0" w:after="0"/>
        <w:ind w:left="720" w:firstLine="7"/>
        <w:rPr>
          <w:rFonts w:ascii="Tahoma" w:eastAsia="SimSun" w:hAnsi="Tahoma" w:cs="Tahoma"/>
          <w:lang w:eastAsia="zh-CN"/>
        </w:rPr>
      </w:pPr>
      <w:r w:rsidRPr="001E20FA">
        <w:rPr>
          <w:rFonts w:ascii="Tahoma" w:eastAsia="SimSun" w:hAnsi="Tahoma" w:cs="Tahoma"/>
          <w:sz w:val="18"/>
          <w:szCs w:val="18"/>
          <w:lang w:eastAsia="zh-CN"/>
        </w:rPr>
        <w:t>他们必须位于</w:t>
      </w:r>
      <w:r w:rsidRPr="001E20FA">
        <w:rPr>
          <w:rFonts w:ascii="Tahoma" w:eastAsia="SimSun" w:hAnsi="Tahoma" w:cs="Tahoma"/>
          <w:sz w:val="18"/>
          <w:szCs w:val="18"/>
          <w:lang w:eastAsia="zh-CN"/>
        </w:rPr>
        <w:t xml:space="preserve"> a) </w:t>
      </w:r>
      <w:r w:rsidRPr="001E20FA">
        <w:rPr>
          <w:rFonts w:ascii="Tahoma" w:eastAsia="SimSun" w:hAnsi="Tahoma" w:cs="Tahoma"/>
          <w:sz w:val="18"/>
          <w:szCs w:val="18"/>
          <w:lang w:eastAsia="zh-CN"/>
        </w:rPr>
        <w:t>加入欧盟</w:t>
      </w:r>
      <w:r w:rsidRPr="001E20FA">
        <w:rPr>
          <w:rFonts w:ascii="Tahoma" w:eastAsia="SimSun" w:hAnsi="Tahoma" w:cs="Tahoma"/>
          <w:sz w:val="18"/>
          <w:szCs w:val="18"/>
          <w:lang w:eastAsia="zh-CN"/>
        </w:rPr>
        <w:t xml:space="preserve"> (EU) </w:t>
      </w:r>
      <w:r w:rsidRPr="001E20FA">
        <w:rPr>
          <w:rFonts w:ascii="Tahoma" w:eastAsia="SimSun" w:hAnsi="Tahoma" w:cs="Tahoma"/>
          <w:sz w:val="18"/>
          <w:szCs w:val="18"/>
          <w:lang w:eastAsia="zh-CN"/>
        </w:rPr>
        <w:t>的国家</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地区之一，</w:t>
      </w:r>
      <w:r w:rsidRPr="001E20FA">
        <w:rPr>
          <w:rFonts w:ascii="Tahoma" w:eastAsia="SimSun" w:hAnsi="Tahoma" w:cs="Tahoma"/>
          <w:sz w:val="18"/>
          <w:szCs w:val="18"/>
          <w:lang w:eastAsia="zh-CN"/>
        </w:rPr>
        <w:t xml:space="preserve">b) </w:t>
      </w:r>
      <w:r w:rsidRPr="001E20FA">
        <w:rPr>
          <w:rFonts w:ascii="Tahoma" w:eastAsia="SimSun" w:hAnsi="Tahoma" w:cs="Tahoma"/>
          <w:sz w:val="18"/>
          <w:szCs w:val="18"/>
          <w:lang w:eastAsia="zh-CN"/>
        </w:rPr>
        <w:t>加入欧洲自由贸易联盟</w:t>
      </w:r>
      <w:r w:rsidRPr="001E20FA">
        <w:rPr>
          <w:rFonts w:ascii="Tahoma" w:eastAsia="SimSun" w:hAnsi="Tahoma" w:cs="Tahoma"/>
          <w:sz w:val="18"/>
          <w:szCs w:val="18"/>
          <w:lang w:eastAsia="zh-CN"/>
        </w:rPr>
        <w:t xml:space="preserve"> (EFTA) </w:t>
      </w:r>
      <w:r w:rsidRPr="001E20FA">
        <w:rPr>
          <w:rFonts w:ascii="Tahoma" w:eastAsia="SimSun" w:hAnsi="Tahoma" w:cs="Tahoma"/>
          <w:sz w:val="18"/>
          <w:szCs w:val="18"/>
          <w:lang w:eastAsia="zh-CN"/>
        </w:rPr>
        <w:t>的国家</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地区之一，</w:t>
      </w:r>
      <w:r w:rsidRPr="001E20FA">
        <w:rPr>
          <w:rFonts w:ascii="Tahoma" w:eastAsia="SimSun" w:hAnsi="Tahoma" w:cs="Tahoma"/>
          <w:sz w:val="18"/>
          <w:szCs w:val="18"/>
          <w:lang w:eastAsia="zh-CN"/>
        </w:rPr>
        <w:t xml:space="preserve">c) </w:t>
      </w:r>
      <w:r w:rsidRPr="001E20FA">
        <w:rPr>
          <w:rFonts w:ascii="Tahoma" w:eastAsia="SimSun" w:hAnsi="Tahoma" w:cs="Tahoma"/>
          <w:sz w:val="18"/>
          <w:szCs w:val="18"/>
          <w:lang w:eastAsia="zh-CN"/>
        </w:rPr>
        <w:t>在保加利亚、克罗地亚、罗马尼亚或瑞士境内。</w:t>
      </w:r>
    </w:p>
    <w:p w14:paraId="6BF3E3AA" w14:textId="77777777" w:rsidR="00F64DEA" w:rsidRPr="00316C56" w:rsidRDefault="00F64DEA" w:rsidP="00F21E5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6BF3E3AB"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Windows XP Professional</w:t>
      </w:r>
    </w:p>
    <w:p w14:paraId="6BF3E3AC" w14:textId="77777777" w:rsidR="00B73A46" w:rsidRPr="001E20FA" w:rsidRDefault="00B73A46" w:rsidP="00F21E5F">
      <w:pPr>
        <w:pStyle w:val="FootnoteBulletLevel2"/>
        <w:spacing w:before="0"/>
        <w:ind w:left="720" w:firstLine="0"/>
        <w:rPr>
          <w:rFonts w:ascii="Tahoma" w:eastAsia="SimSun" w:hAnsi="Tahoma" w:cs="Tahoma"/>
        </w:rPr>
      </w:pPr>
      <w:r w:rsidRPr="001E20FA">
        <w:rPr>
          <w:rFonts w:ascii="Tahoma" w:eastAsia="SimSun" w:hAnsi="Tahoma" w:cs="Tahoma"/>
          <w:sz w:val="18"/>
          <w:szCs w:val="18"/>
        </w:rPr>
        <w:t xml:space="preserve">Windows XP Professional </w:t>
      </w:r>
      <w:r w:rsidRPr="001E20FA">
        <w:rPr>
          <w:rFonts w:ascii="Tahoma" w:eastAsia="SimSun" w:hAnsi="Tahoma" w:cs="Tahoma"/>
          <w:sz w:val="18"/>
          <w:szCs w:val="18"/>
        </w:rPr>
        <w:t>在韩国的使用限制：</w:t>
      </w:r>
    </w:p>
    <w:p w14:paraId="6BF3E3AD" w14:textId="77777777" w:rsidR="00B73A46" w:rsidRPr="001E20FA" w:rsidRDefault="00B73A46" w:rsidP="00F21E5F">
      <w:pPr>
        <w:pStyle w:val="FootnoteBulletLevel2"/>
        <w:spacing w:before="0"/>
        <w:ind w:left="720" w:firstLine="0"/>
        <w:rPr>
          <w:rFonts w:ascii="Tahoma" w:eastAsia="SimSun" w:hAnsi="Tahoma" w:cs="Tahoma"/>
        </w:rPr>
      </w:pPr>
      <w:r w:rsidRPr="001E20FA">
        <w:rPr>
          <w:rFonts w:ascii="Tahoma" w:eastAsia="SimSun" w:hAnsi="Tahoma" w:cs="Tahoma"/>
          <w:sz w:val="18"/>
          <w:szCs w:val="18"/>
        </w:rPr>
        <w:t>这些限制也适用于所有根据降级权利使用</w:t>
      </w:r>
      <w:r w:rsidRPr="001E20FA">
        <w:rPr>
          <w:rFonts w:ascii="Tahoma" w:eastAsia="SimSun" w:hAnsi="Tahoma" w:cs="Tahoma"/>
          <w:sz w:val="18"/>
          <w:szCs w:val="18"/>
        </w:rPr>
        <w:t xml:space="preserve"> Windows XP Professional </w:t>
      </w:r>
      <w:r w:rsidRPr="001E20FA">
        <w:rPr>
          <w:rFonts w:ascii="Tahoma" w:eastAsia="SimSun" w:hAnsi="Tahoma" w:cs="Tahoma"/>
          <w:sz w:val="18"/>
          <w:szCs w:val="18"/>
        </w:rPr>
        <w:t>的情况。</w:t>
      </w:r>
    </w:p>
    <w:p w14:paraId="6BF3E3AE" w14:textId="77777777" w:rsidR="00F64DEA" w:rsidRPr="00316C56" w:rsidRDefault="00F64DEA" w:rsidP="00F21E5F">
      <w:pPr>
        <w:pStyle w:val="FootnoteBulletLevel2"/>
        <w:spacing w:before="0"/>
        <w:ind w:left="720" w:firstLine="0"/>
        <w:rPr>
          <w:rFonts w:ascii="Tahoma" w:eastAsia="SimSun" w:hAnsi="Tahoma" w:cs="Tahoma"/>
          <w:sz w:val="18"/>
          <w:szCs w:val="18"/>
        </w:rPr>
      </w:pPr>
    </w:p>
    <w:p w14:paraId="6BF3E3AF"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对于批量许可客户及其关联公司何时可以部署韩语版本的</w:t>
      </w:r>
      <w:r w:rsidRPr="001E20FA">
        <w:rPr>
          <w:rFonts w:ascii="Tahoma" w:eastAsia="SimSun" w:hAnsi="Tahoma" w:cs="Tahoma"/>
          <w:sz w:val="18"/>
          <w:szCs w:val="18"/>
          <w:lang w:eastAsia="zh-CN"/>
        </w:rPr>
        <w:t xml:space="preserve"> Windows XP Professional </w:t>
      </w:r>
      <w:r w:rsidRPr="001E20FA">
        <w:rPr>
          <w:rFonts w:ascii="Tahoma" w:eastAsia="SimSun" w:hAnsi="Tahoma" w:cs="Tahoma"/>
          <w:sz w:val="18"/>
          <w:szCs w:val="18"/>
          <w:lang w:eastAsia="zh-CN"/>
        </w:rPr>
        <w:t>以供在韩国境内使用，韩国公平交易委员会</w:t>
      </w:r>
      <w:r w:rsidRPr="001E20FA">
        <w:rPr>
          <w:rFonts w:ascii="Tahoma" w:eastAsia="SimSun" w:hAnsi="Tahoma" w:cs="Tahoma"/>
          <w:sz w:val="18"/>
          <w:szCs w:val="18"/>
          <w:lang w:eastAsia="zh-CN"/>
        </w:rPr>
        <w:t xml:space="preserve"> (KFTC) </w:t>
      </w:r>
      <w:r w:rsidRPr="001E20FA">
        <w:rPr>
          <w:rFonts w:ascii="Tahoma" w:eastAsia="SimSun" w:hAnsi="Tahoma" w:cs="Tahoma"/>
          <w:sz w:val="18"/>
          <w:szCs w:val="18"/>
          <w:lang w:eastAsia="zh-CN"/>
        </w:rPr>
        <w:t>有某些限制。</w:t>
      </w:r>
    </w:p>
    <w:p w14:paraId="6BF3E3B0"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rPr>
      </w:pPr>
      <w:r w:rsidRPr="001E20FA">
        <w:rPr>
          <w:rFonts w:ascii="Tahoma" w:eastAsia="SimSun" w:hAnsi="Tahoma" w:cs="Tahoma"/>
          <w:sz w:val="18"/>
          <w:szCs w:val="18"/>
        </w:rPr>
        <w:t>这些限制不适用于已在</w:t>
      </w:r>
      <w:r w:rsidRPr="001E20FA">
        <w:rPr>
          <w:rFonts w:ascii="Tahoma" w:eastAsia="SimSun" w:hAnsi="Tahoma" w:cs="Tahoma"/>
          <w:sz w:val="18"/>
          <w:szCs w:val="18"/>
        </w:rPr>
        <w:t xml:space="preserve"> 2006 </w:t>
      </w:r>
      <w:r w:rsidRPr="001E20FA">
        <w:rPr>
          <w:rFonts w:ascii="Tahoma" w:eastAsia="SimSun" w:hAnsi="Tahoma" w:cs="Tahoma"/>
          <w:sz w:val="18"/>
          <w:szCs w:val="18"/>
        </w:rPr>
        <w:t>年</w:t>
      </w:r>
      <w:r w:rsidRPr="001E20FA">
        <w:rPr>
          <w:rFonts w:ascii="Tahoma" w:eastAsia="SimSun" w:hAnsi="Tahoma" w:cs="Tahoma"/>
          <w:sz w:val="18"/>
          <w:szCs w:val="18"/>
        </w:rPr>
        <w:t xml:space="preserve"> 8 </w:t>
      </w:r>
      <w:r w:rsidRPr="001E20FA">
        <w:rPr>
          <w:rFonts w:ascii="Tahoma" w:eastAsia="SimSun" w:hAnsi="Tahoma" w:cs="Tahoma"/>
          <w:sz w:val="18"/>
          <w:szCs w:val="18"/>
        </w:rPr>
        <w:t>月</w:t>
      </w:r>
      <w:r w:rsidRPr="001E20FA">
        <w:rPr>
          <w:rFonts w:ascii="Tahoma" w:eastAsia="SimSun" w:hAnsi="Tahoma" w:cs="Tahoma"/>
          <w:sz w:val="18"/>
          <w:szCs w:val="18"/>
        </w:rPr>
        <w:t xml:space="preserve"> 24 </w:t>
      </w:r>
      <w:r w:rsidRPr="001E20FA">
        <w:rPr>
          <w:rFonts w:ascii="Tahoma" w:eastAsia="SimSun" w:hAnsi="Tahoma" w:cs="Tahoma"/>
          <w:sz w:val="18"/>
          <w:szCs w:val="18"/>
        </w:rPr>
        <w:t>日之前获得韩语版本的</w:t>
      </w:r>
      <w:r w:rsidRPr="001E20FA">
        <w:rPr>
          <w:rFonts w:ascii="Tahoma" w:eastAsia="SimSun" w:hAnsi="Tahoma" w:cs="Tahoma"/>
          <w:sz w:val="18"/>
          <w:szCs w:val="18"/>
        </w:rPr>
        <w:t xml:space="preserve"> Windows XP Professional </w:t>
      </w:r>
      <w:r w:rsidR="00625649">
        <w:rPr>
          <w:rFonts w:ascii="Tahoma" w:eastAsia="SimSun" w:hAnsi="Tahoma" w:cs="Tahoma"/>
          <w:sz w:val="18"/>
          <w:szCs w:val="18"/>
        </w:rPr>
        <w:br/>
      </w:r>
      <w:r w:rsidRPr="001E20FA">
        <w:rPr>
          <w:rFonts w:ascii="Tahoma" w:eastAsia="SimSun" w:hAnsi="Tahoma" w:cs="Tahoma"/>
          <w:sz w:val="18"/>
          <w:szCs w:val="18"/>
        </w:rPr>
        <w:t>的许可客户。</w:t>
      </w:r>
    </w:p>
    <w:p w14:paraId="6BF3E3B1"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这些限制也不适用于将总部设在韩国境外且使用软件单映像的跨国客户。</w:t>
      </w:r>
    </w:p>
    <w:p w14:paraId="6BF3E3B2" w14:textId="77777777" w:rsidR="00B73A46" w:rsidRPr="00625649" w:rsidRDefault="00B73A46" w:rsidP="00F21E5F">
      <w:pPr>
        <w:pStyle w:val="Footnotedash"/>
        <w:numPr>
          <w:ilvl w:val="0"/>
          <w:numId w:val="38"/>
        </w:numPr>
        <w:adjustRightInd/>
        <w:spacing w:before="0"/>
        <w:ind w:left="1440"/>
        <w:textAlignment w:val="auto"/>
        <w:rPr>
          <w:rFonts w:ascii="Tahoma" w:eastAsia="SimSun" w:hAnsi="Tahoma" w:cs="Tahoma"/>
          <w:spacing w:val="-4"/>
          <w:lang w:eastAsia="zh-CN"/>
        </w:rPr>
      </w:pPr>
      <w:r w:rsidRPr="00625649">
        <w:rPr>
          <w:rFonts w:ascii="Tahoma" w:eastAsia="SimSun" w:hAnsi="Tahoma" w:cs="Tahoma"/>
          <w:spacing w:val="-4"/>
          <w:sz w:val="18"/>
          <w:szCs w:val="18"/>
          <w:lang w:eastAsia="zh-CN"/>
        </w:rPr>
        <w:t>这些限制不适用于协议于</w:t>
      </w:r>
      <w:r w:rsidRPr="00625649">
        <w:rPr>
          <w:rFonts w:ascii="Tahoma" w:eastAsia="SimSun" w:hAnsi="Tahoma" w:cs="Tahoma"/>
          <w:spacing w:val="-4"/>
          <w:sz w:val="18"/>
          <w:szCs w:val="18"/>
          <w:lang w:eastAsia="zh-CN"/>
        </w:rPr>
        <w:t xml:space="preserve"> 2006 </w:t>
      </w:r>
      <w:r w:rsidRPr="00625649">
        <w:rPr>
          <w:rFonts w:ascii="Tahoma" w:eastAsia="SimSun" w:hAnsi="Tahoma" w:cs="Tahoma"/>
          <w:spacing w:val="-4"/>
          <w:sz w:val="18"/>
          <w:szCs w:val="18"/>
          <w:lang w:eastAsia="zh-CN"/>
        </w:rPr>
        <w:t>年</w:t>
      </w:r>
      <w:r w:rsidRPr="00625649">
        <w:rPr>
          <w:rFonts w:ascii="Tahoma" w:eastAsia="SimSun" w:hAnsi="Tahoma" w:cs="Tahoma"/>
          <w:spacing w:val="-4"/>
          <w:sz w:val="18"/>
          <w:szCs w:val="18"/>
          <w:lang w:eastAsia="zh-CN"/>
        </w:rPr>
        <w:t xml:space="preserve"> 8 </w:t>
      </w:r>
      <w:r w:rsidRPr="00625649">
        <w:rPr>
          <w:rFonts w:ascii="Tahoma" w:eastAsia="SimSun" w:hAnsi="Tahoma" w:cs="Tahoma"/>
          <w:spacing w:val="-4"/>
          <w:sz w:val="18"/>
          <w:szCs w:val="18"/>
          <w:lang w:eastAsia="zh-CN"/>
        </w:rPr>
        <w:t>月</w:t>
      </w:r>
      <w:r w:rsidRPr="00625649">
        <w:rPr>
          <w:rFonts w:ascii="Tahoma" w:eastAsia="SimSun" w:hAnsi="Tahoma" w:cs="Tahoma"/>
          <w:spacing w:val="-4"/>
          <w:sz w:val="18"/>
          <w:szCs w:val="18"/>
          <w:lang w:eastAsia="zh-CN"/>
        </w:rPr>
        <w:t xml:space="preserve"> 23 </w:t>
      </w:r>
      <w:r w:rsidRPr="00625649">
        <w:rPr>
          <w:rFonts w:ascii="Tahoma" w:eastAsia="SimSun" w:hAnsi="Tahoma" w:cs="Tahoma"/>
          <w:spacing w:val="-4"/>
          <w:sz w:val="18"/>
          <w:szCs w:val="18"/>
          <w:lang w:eastAsia="zh-CN"/>
        </w:rPr>
        <w:t>日或之前到期、在特殊情况下连续使用软件单映像的客户。</w:t>
      </w:r>
    </w:p>
    <w:p w14:paraId="6BF3E3B3"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 xml:space="preserve">KFTC </w:t>
      </w:r>
      <w:r w:rsidRPr="001E20FA">
        <w:rPr>
          <w:rFonts w:ascii="Tahoma" w:eastAsia="SimSun" w:hAnsi="Tahoma" w:cs="Tahoma"/>
          <w:sz w:val="18"/>
          <w:szCs w:val="18"/>
          <w:lang w:eastAsia="zh-CN"/>
        </w:rPr>
        <w:t>对非韩语版本的使用情况未施加任何限制。</w:t>
      </w:r>
    </w:p>
    <w:p w14:paraId="6BF3E3B4"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rPr>
      </w:pPr>
      <w:r w:rsidRPr="001E20FA">
        <w:rPr>
          <w:rFonts w:ascii="Tahoma" w:eastAsia="SimSun" w:hAnsi="Tahoma" w:cs="Tahoma"/>
          <w:sz w:val="18"/>
          <w:szCs w:val="18"/>
        </w:rPr>
        <w:t xml:space="preserve">KFTC </w:t>
      </w:r>
      <w:r w:rsidRPr="001E20FA">
        <w:rPr>
          <w:rFonts w:ascii="Tahoma" w:eastAsia="SimSun" w:hAnsi="Tahoma" w:cs="Tahoma"/>
          <w:sz w:val="18"/>
          <w:szCs w:val="18"/>
        </w:rPr>
        <w:t>对</w:t>
      </w:r>
      <w:r w:rsidRPr="001E20FA">
        <w:rPr>
          <w:rFonts w:ascii="Tahoma" w:eastAsia="SimSun" w:hAnsi="Tahoma" w:cs="Tahoma"/>
          <w:sz w:val="18"/>
          <w:szCs w:val="18"/>
        </w:rPr>
        <w:t xml:space="preserve"> Tablet PC </w:t>
      </w:r>
      <w:r w:rsidRPr="001E20FA">
        <w:rPr>
          <w:rFonts w:ascii="Tahoma" w:eastAsia="SimSun" w:hAnsi="Tahoma" w:cs="Tahoma"/>
          <w:sz w:val="18"/>
          <w:szCs w:val="18"/>
        </w:rPr>
        <w:t>或</w:t>
      </w:r>
      <w:r w:rsidRPr="001E20FA">
        <w:rPr>
          <w:rFonts w:ascii="Tahoma" w:eastAsia="SimSun" w:hAnsi="Tahoma" w:cs="Tahoma"/>
          <w:sz w:val="18"/>
          <w:szCs w:val="18"/>
        </w:rPr>
        <w:t xml:space="preserve"> 64 </w:t>
      </w:r>
      <w:r w:rsidRPr="001E20FA">
        <w:rPr>
          <w:rFonts w:ascii="Tahoma" w:eastAsia="SimSun" w:hAnsi="Tahoma" w:cs="Tahoma"/>
          <w:sz w:val="18"/>
          <w:szCs w:val="18"/>
        </w:rPr>
        <w:t>位版本的任何语言版本的使用情况未施加任何限制。</w:t>
      </w:r>
    </w:p>
    <w:p w14:paraId="6BF3E3B5" w14:textId="77777777" w:rsidR="00F64DEA" w:rsidRPr="00625649" w:rsidRDefault="00F64DEA" w:rsidP="00F21E5F">
      <w:pPr>
        <w:pStyle w:val="Footnotedash"/>
        <w:tabs>
          <w:tab w:val="clear" w:pos="1620"/>
        </w:tabs>
        <w:adjustRightInd/>
        <w:spacing w:before="0" w:after="0"/>
        <w:ind w:left="1440" w:firstLine="0"/>
        <w:textAlignment w:val="auto"/>
        <w:rPr>
          <w:rFonts w:ascii="Tahoma" w:eastAsia="SimSun" w:hAnsi="Tahoma" w:cs="Tahoma"/>
          <w:sz w:val="18"/>
          <w:szCs w:val="18"/>
        </w:rPr>
      </w:pPr>
    </w:p>
    <w:p w14:paraId="6BF3E3B6" w14:textId="77777777" w:rsidR="00B73A46" w:rsidRPr="001E20FA" w:rsidRDefault="00B73A46" w:rsidP="00F21E5F">
      <w:pPr>
        <w:pStyle w:val="FootnoteBulletLevel2"/>
        <w:spacing w:before="0"/>
        <w:ind w:left="720" w:hanging="7"/>
        <w:rPr>
          <w:rFonts w:ascii="Tahoma" w:eastAsia="SimSun" w:hAnsi="Tahoma" w:cs="Tahoma"/>
        </w:rPr>
      </w:pPr>
      <w:r w:rsidRPr="001E20FA">
        <w:rPr>
          <w:rFonts w:ascii="Tahoma" w:eastAsia="SimSun" w:hAnsi="Tahoma" w:cs="Tahoma"/>
          <w:sz w:val="18"/>
          <w:szCs w:val="18"/>
          <w:u w:val="single"/>
        </w:rPr>
        <w:t>限制</w:t>
      </w:r>
      <w:r w:rsidRPr="00625649">
        <w:rPr>
          <w:rFonts w:ascii="Tahoma" w:eastAsia="SimSun" w:hAnsi="Tahoma" w:cs="Tahoma"/>
          <w:sz w:val="18"/>
          <w:szCs w:val="18"/>
        </w:rPr>
        <w:t>：</w:t>
      </w:r>
    </w:p>
    <w:p w14:paraId="6BF3E3B7" w14:textId="77777777" w:rsidR="00B73A46" w:rsidRPr="001E20FA" w:rsidRDefault="00B73A46" w:rsidP="00625649">
      <w:pPr>
        <w:pStyle w:val="FootnoteBulletLevel2"/>
        <w:spacing w:before="0"/>
        <w:ind w:left="720" w:hanging="7"/>
        <w:rPr>
          <w:rFonts w:ascii="Tahoma" w:eastAsia="SimSun" w:hAnsi="Tahoma" w:cs="Tahoma"/>
        </w:rPr>
      </w:pPr>
      <w:r w:rsidRPr="001E20FA">
        <w:rPr>
          <w:rFonts w:ascii="Tahoma" w:eastAsia="SimSun" w:hAnsi="Tahoma" w:cs="Tahoma"/>
          <w:sz w:val="18"/>
          <w:szCs w:val="18"/>
        </w:rPr>
        <w:t>自</w:t>
      </w:r>
      <w:r w:rsidRPr="001E20FA">
        <w:rPr>
          <w:rFonts w:ascii="Tahoma" w:eastAsia="SimSun" w:hAnsi="Tahoma" w:cs="Tahoma"/>
          <w:sz w:val="18"/>
          <w:szCs w:val="18"/>
        </w:rPr>
        <w:t xml:space="preserve"> 2006 </w:t>
      </w:r>
      <w:r w:rsidRPr="001E20FA">
        <w:rPr>
          <w:rFonts w:ascii="Tahoma" w:eastAsia="SimSun" w:hAnsi="Tahoma" w:cs="Tahoma"/>
          <w:sz w:val="18"/>
          <w:szCs w:val="18"/>
        </w:rPr>
        <w:t>年</w:t>
      </w:r>
      <w:r w:rsidRPr="001E20FA">
        <w:rPr>
          <w:rFonts w:ascii="Tahoma" w:eastAsia="SimSun" w:hAnsi="Tahoma" w:cs="Tahoma"/>
          <w:sz w:val="18"/>
          <w:szCs w:val="18"/>
        </w:rPr>
        <w:t xml:space="preserve"> 8 </w:t>
      </w:r>
      <w:r w:rsidRPr="001E20FA">
        <w:rPr>
          <w:rFonts w:ascii="Tahoma" w:eastAsia="SimSun" w:hAnsi="Tahoma" w:cs="Tahoma"/>
          <w:sz w:val="18"/>
          <w:szCs w:val="18"/>
        </w:rPr>
        <w:t>月</w:t>
      </w:r>
      <w:r w:rsidRPr="001E20FA">
        <w:rPr>
          <w:rFonts w:ascii="Tahoma" w:eastAsia="SimSun" w:hAnsi="Tahoma" w:cs="Tahoma"/>
          <w:sz w:val="18"/>
          <w:szCs w:val="18"/>
        </w:rPr>
        <w:t xml:space="preserve"> 24 </w:t>
      </w:r>
      <w:r w:rsidRPr="001E20FA">
        <w:rPr>
          <w:rFonts w:ascii="Tahoma" w:eastAsia="SimSun" w:hAnsi="Tahoma" w:cs="Tahoma"/>
          <w:sz w:val="18"/>
          <w:szCs w:val="18"/>
        </w:rPr>
        <w:t>日起，不符合排除条件且希望使用韩语版本的韩国境内批量许可客户必须部署</w:t>
      </w:r>
      <w:r w:rsidRPr="001E20FA">
        <w:rPr>
          <w:rFonts w:ascii="Tahoma" w:eastAsia="SimSun" w:hAnsi="Tahoma" w:cs="Tahoma"/>
          <w:sz w:val="18"/>
          <w:szCs w:val="18"/>
        </w:rPr>
        <w:t xml:space="preserve"> Windows</w:t>
      </w:r>
      <w:r w:rsidR="00625649">
        <w:rPr>
          <w:rFonts w:ascii="Tahoma" w:eastAsia="SimSun" w:hAnsi="Tahoma" w:cs="Tahoma"/>
          <w:sz w:val="18"/>
          <w:szCs w:val="18"/>
        </w:rPr>
        <w:t> </w:t>
      </w:r>
      <w:r w:rsidRPr="001E20FA">
        <w:rPr>
          <w:rFonts w:ascii="Tahoma" w:eastAsia="SimSun" w:hAnsi="Tahoma" w:cs="Tahoma"/>
          <w:sz w:val="18"/>
          <w:szCs w:val="18"/>
        </w:rPr>
        <w:t xml:space="preserve">XP Professional K </w:t>
      </w:r>
      <w:r w:rsidRPr="001E20FA">
        <w:rPr>
          <w:rFonts w:ascii="Tahoma" w:eastAsia="SimSun" w:hAnsi="Tahoma" w:cs="Tahoma"/>
          <w:sz w:val="18"/>
          <w:szCs w:val="18"/>
        </w:rPr>
        <w:t>或</w:t>
      </w:r>
      <w:r w:rsidRPr="001E20FA">
        <w:rPr>
          <w:rFonts w:ascii="Tahoma" w:eastAsia="SimSun" w:hAnsi="Tahoma" w:cs="Tahoma"/>
          <w:sz w:val="18"/>
          <w:szCs w:val="18"/>
        </w:rPr>
        <w:t xml:space="preserve"> Windows XP Professional KN</w:t>
      </w:r>
      <w:r w:rsidRPr="001E20FA">
        <w:rPr>
          <w:rFonts w:ascii="Tahoma" w:eastAsia="SimSun" w:hAnsi="Tahoma" w:cs="Tahoma"/>
          <w:sz w:val="18"/>
          <w:szCs w:val="18"/>
        </w:rPr>
        <w:t>。</w:t>
      </w:r>
    </w:p>
    <w:p w14:paraId="6BF3E3B8" w14:textId="77777777" w:rsidR="00F64DEA" w:rsidRPr="00625649" w:rsidRDefault="00F64DEA" w:rsidP="00F21E5F">
      <w:pPr>
        <w:pStyle w:val="FootnoteBulletLevel2"/>
        <w:spacing w:before="0"/>
        <w:ind w:left="720" w:hanging="7"/>
        <w:rPr>
          <w:rFonts w:ascii="Tahoma" w:eastAsia="SimSun" w:hAnsi="Tahoma" w:cs="Tahoma"/>
          <w:sz w:val="18"/>
          <w:szCs w:val="18"/>
        </w:rPr>
      </w:pPr>
    </w:p>
    <w:p w14:paraId="6BF3E3B9"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 xml:space="preserve">Windows XP Professional K </w:t>
      </w:r>
      <w:r w:rsidRPr="001E20FA">
        <w:rPr>
          <w:rFonts w:ascii="Tahoma" w:eastAsia="SimSun" w:hAnsi="Tahoma" w:cs="Tahoma"/>
          <w:b/>
          <w:bCs/>
          <w:sz w:val="18"/>
          <w:szCs w:val="18"/>
        </w:rPr>
        <w:t>和</w:t>
      </w:r>
      <w:r w:rsidRPr="001E20FA">
        <w:rPr>
          <w:rFonts w:ascii="Tahoma" w:eastAsia="SimSun" w:hAnsi="Tahoma" w:cs="Tahoma"/>
          <w:b/>
          <w:bCs/>
          <w:sz w:val="18"/>
          <w:szCs w:val="18"/>
        </w:rPr>
        <w:t xml:space="preserve"> KN</w:t>
      </w:r>
    </w:p>
    <w:p w14:paraId="6BF3E3BA" w14:textId="77777777" w:rsidR="00B73A46" w:rsidRPr="001E20FA" w:rsidRDefault="00B73A46" w:rsidP="00F21E5F">
      <w:pPr>
        <w:pStyle w:val="FootnoteBulletLevel2"/>
        <w:spacing w:before="0"/>
        <w:ind w:left="720" w:hanging="7"/>
        <w:rPr>
          <w:rFonts w:ascii="Tahoma" w:eastAsia="SimSun" w:hAnsi="Tahoma" w:cs="Tahoma"/>
        </w:rPr>
      </w:pPr>
      <w:r w:rsidRPr="001E20FA">
        <w:rPr>
          <w:rFonts w:ascii="Tahoma" w:eastAsia="SimSun" w:hAnsi="Tahoma" w:cs="Tahoma"/>
          <w:sz w:val="18"/>
          <w:szCs w:val="18"/>
        </w:rPr>
        <w:t>批量许可客户及其关联公司可以部署</w:t>
      </w:r>
      <w:r w:rsidRPr="001E20FA">
        <w:rPr>
          <w:rFonts w:ascii="Tahoma" w:eastAsia="SimSun" w:hAnsi="Tahoma" w:cs="Tahoma"/>
          <w:sz w:val="18"/>
          <w:szCs w:val="18"/>
        </w:rPr>
        <w:t xml:space="preserve"> Windows XP Professional K </w:t>
      </w:r>
      <w:r w:rsidRPr="001E20FA">
        <w:rPr>
          <w:rFonts w:ascii="Tahoma" w:eastAsia="SimSun" w:hAnsi="Tahoma" w:cs="Tahoma"/>
          <w:sz w:val="18"/>
          <w:szCs w:val="18"/>
        </w:rPr>
        <w:t>或</w:t>
      </w:r>
      <w:r w:rsidRPr="001E20FA">
        <w:rPr>
          <w:rFonts w:ascii="Tahoma" w:eastAsia="SimSun" w:hAnsi="Tahoma" w:cs="Tahoma"/>
          <w:sz w:val="18"/>
          <w:szCs w:val="18"/>
        </w:rPr>
        <w:t xml:space="preserve"> KN</w:t>
      </w:r>
      <w:r w:rsidRPr="001E20FA">
        <w:rPr>
          <w:rFonts w:ascii="Tahoma" w:eastAsia="SimSun" w:hAnsi="Tahoma" w:cs="Tahoma"/>
          <w:sz w:val="18"/>
          <w:szCs w:val="18"/>
        </w:rPr>
        <w:t>，仅供在韩国境内使用。</w:t>
      </w:r>
    </w:p>
    <w:p w14:paraId="6BF3E3BB" w14:textId="77777777" w:rsidR="00F64DEA" w:rsidRPr="00625649" w:rsidRDefault="00F64DEA" w:rsidP="00F21E5F">
      <w:pPr>
        <w:pStyle w:val="FootnoteBulletLevel2"/>
        <w:spacing w:before="0"/>
        <w:ind w:left="720" w:hanging="7"/>
        <w:rPr>
          <w:rFonts w:ascii="Tahoma" w:eastAsia="SimSun" w:hAnsi="Tahoma" w:cs="Tahoma"/>
          <w:sz w:val="18"/>
          <w:szCs w:val="18"/>
        </w:rPr>
      </w:pPr>
    </w:p>
    <w:p w14:paraId="6BF3E3BC"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Windows Vista Business KN</w:t>
      </w:r>
    </w:p>
    <w:p w14:paraId="6BF3E3BD" w14:textId="77777777" w:rsidR="00B73A46" w:rsidRPr="001E20FA" w:rsidRDefault="00B73A46" w:rsidP="00F21E5F">
      <w:pPr>
        <w:pStyle w:val="FootnoteBulletLevel2"/>
        <w:spacing w:before="0"/>
        <w:ind w:left="720" w:hanging="7"/>
        <w:rPr>
          <w:rFonts w:ascii="Tahoma" w:eastAsia="SimSun" w:hAnsi="Tahoma" w:cs="Tahoma"/>
        </w:rPr>
      </w:pPr>
      <w:r w:rsidRPr="001E20FA">
        <w:rPr>
          <w:rFonts w:ascii="Tahoma" w:eastAsia="SimSun" w:hAnsi="Tahoma" w:cs="Tahoma"/>
          <w:sz w:val="18"/>
          <w:szCs w:val="18"/>
          <w:u w:val="single"/>
        </w:rPr>
        <w:t>资格</w:t>
      </w:r>
      <w:r w:rsidRPr="00625649">
        <w:rPr>
          <w:rFonts w:ascii="Tahoma" w:eastAsia="SimSun" w:hAnsi="Tahoma" w:cs="Tahoma"/>
          <w:sz w:val="18"/>
          <w:szCs w:val="18"/>
        </w:rPr>
        <w:t>：</w:t>
      </w:r>
      <w:r w:rsidRPr="001E20FA">
        <w:rPr>
          <w:rFonts w:ascii="Tahoma" w:eastAsia="SimSun" w:hAnsi="Tahoma" w:cs="Tahoma"/>
          <w:sz w:val="18"/>
          <w:szCs w:val="18"/>
          <w:u w:val="single"/>
        </w:rPr>
        <w:br/>
      </w:r>
      <w:r w:rsidRPr="001E20FA">
        <w:rPr>
          <w:rFonts w:ascii="Tahoma" w:eastAsia="SimSun" w:hAnsi="Tahoma" w:cs="Tahoma"/>
          <w:sz w:val="18"/>
          <w:szCs w:val="18"/>
        </w:rPr>
        <w:t>位于韩国境内且与</w:t>
      </w:r>
      <w:r w:rsidRPr="001E20FA">
        <w:rPr>
          <w:rFonts w:ascii="Tahoma" w:eastAsia="SimSun" w:hAnsi="Tahoma" w:cs="Tahoma"/>
          <w:sz w:val="18"/>
          <w:szCs w:val="18"/>
        </w:rPr>
        <w:t xml:space="preserve"> Microsoft Operations Pte Ltd </w:t>
      </w:r>
      <w:r w:rsidRPr="001E20FA">
        <w:rPr>
          <w:rFonts w:ascii="Tahoma" w:eastAsia="SimSun" w:hAnsi="Tahoma" w:cs="Tahoma"/>
          <w:sz w:val="18"/>
          <w:szCs w:val="18"/>
        </w:rPr>
        <w:t>签订了有效批量许可协议或许可登记表的批量许可客户有资格获得</w:t>
      </w:r>
      <w:r w:rsidRPr="001E20FA">
        <w:rPr>
          <w:rFonts w:ascii="Tahoma" w:eastAsia="SimSun" w:hAnsi="Tahoma" w:cs="Tahoma"/>
          <w:sz w:val="18"/>
          <w:szCs w:val="18"/>
        </w:rPr>
        <w:t xml:space="preserve"> Windows Vista Business KN </w:t>
      </w:r>
      <w:r w:rsidRPr="001E20FA">
        <w:rPr>
          <w:rFonts w:ascii="Tahoma" w:eastAsia="SimSun" w:hAnsi="Tahoma" w:cs="Tahoma"/>
          <w:sz w:val="18"/>
          <w:szCs w:val="18"/>
        </w:rPr>
        <w:t>的介质，以供在韩国境内部署和使用。不允许以其他方式使用该介质。</w:t>
      </w:r>
    </w:p>
    <w:p w14:paraId="6BF3E3BE" w14:textId="77777777" w:rsidR="00F64DEA" w:rsidRPr="00625649" w:rsidRDefault="00F64DEA" w:rsidP="00F21E5F">
      <w:pPr>
        <w:pStyle w:val="FootnoteBulletLevel2"/>
        <w:spacing w:before="0"/>
        <w:ind w:left="720" w:hanging="7"/>
        <w:rPr>
          <w:rFonts w:ascii="Tahoma" w:eastAsia="SimSun" w:hAnsi="Tahoma" w:cs="Tahoma"/>
          <w:sz w:val="18"/>
          <w:szCs w:val="18"/>
        </w:rPr>
      </w:pPr>
    </w:p>
    <w:p w14:paraId="6BF3E3BF"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lang w:eastAsia="ja-JP"/>
        </w:rPr>
      </w:pPr>
      <w:r w:rsidRPr="001E20FA">
        <w:rPr>
          <w:rFonts w:ascii="Tahoma" w:eastAsia="SimSun" w:hAnsi="Tahoma" w:cs="Tahoma"/>
          <w:b/>
          <w:bCs/>
          <w:sz w:val="18"/>
          <w:szCs w:val="18"/>
          <w:lang w:eastAsia="ja-JP"/>
        </w:rPr>
        <w:t>Windows 7 Professional KN</w:t>
      </w:r>
    </w:p>
    <w:p w14:paraId="6BF3E3C0" w14:textId="77777777" w:rsidR="00B47893" w:rsidRPr="001E20FA" w:rsidRDefault="00B73A46" w:rsidP="00F21E5F">
      <w:pPr>
        <w:pStyle w:val="FootnoteBulletLevel2"/>
        <w:spacing w:before="0"/>
        <w:ind w:left="720" w:hanging="7"/>
        <w:rPr>
          <w:rFonts w:ascii="Tahoma" w:eastAsia="SimSun" w:hAnsi="Tahoma" w:cs="Tahoma"/>
        </w:rPr>
      </w:pPr>
      <w:r w:rsidRPr="001E20FA">
        <w:rPr>
          <w:rFonts w:ascii="Tahoma" w:eastAsia="SimSun" w:hAnsi="Tahoma" w:cs="Tahoma"/>
          <w:sz w:val="18"/>
          <w:szCs w:val="18"/>
          <w:u w:val="single"/>
        </w:rPr>
        <w:t>资格</w:t>
      </w:r>
      <w:r w:rsidRPr="005F12CB">
        <w:rPr>
          <w:rFonts w:ascii="Tahoma" w:eastAsia="SimSun" w:hAnsi="Tahoma" w:cs="Tahoma"/>
          <w:sz w:val="18"/>
          <w:szCs w:val="18"/>
        </w:rPr>
        <w:t>：</w:t>
      </w:r>
      <w:r w:rsidRPr="001E20FA">
        <w:rPr>
          <w:rFonts w:ascii="Tahoma" w:eastAsia="SimSun" w:hAnsi="Tahoma" w:cs="Tahoma"/>
          <w:sz w:val="18"/>
          <w:szCs w:val="18"/>
          <w:u w:val="single"/>
        </w:rPr>
        <w:br/>
      </w:r>
      <w:r w:rsidRPr="001E20FA">
        <w:rPr>
          <w:rFonts w:ascii="Tahoma" w:eastAsia="SimSun" w:hAnsi="Tahoma" w:cs="Tahoma"/>
          <w:sz w:val="18"/>
          <w:szCs w:val="18"/>
        </w:rPr>
        <w:t>位于韩国境内且与</w:t>
      </w:r>
      <w:r w:rsidRPr="001E20FA">
        <w:rPr>
          <w:rFonts w:ascii="Tahoma" w:eastAsia="SimSun" w:hAnsi="Tahoma" w:cs="Tahoma"/>
          <w:sz w:val="18"/>
          <w:szCs w:val="18"/>
        </w:rPr>
        <w:t xml:space="preserve"> Microsoft Operations Pte Ltd </w:t>
      </w:r>
      <w:r w:rsidRPr="001E20FA">
        <w:rPr>
          <w:rFonts w:ascii="Tahoma" w:eastAsia="SimSun" w:hAnsi="Tahoma" w:cs="Tahoma"/>
          <w:sz w:val="18"/>
          <w:szCs w:val="18"/>
        </w:rPr>
        <w:t>签订了有效批量许可协议或许可登记表的批量许可客户有资格获得</w:t>
      </w:r>
      <w:r w:rsidRPr="001E20FA">
        <w:rPr>
          <w:rFonts w:ascii="Tahoma" w:eastAsia="SimSun" w:hAnsi="Tahoma" w:cs="Tahoma"/>
          <w:sz w:val="18"/>
          <w:szCs w:val="18"/>
        </w:rPr>
        <w:t xml:space="preserve"> Windows 7 Professional KN </w:t>
      </w:r>
      <w:r w:rsidRPr="001E20FA">
        <w:rPr>
          <w:rFonts w:ascii="Tahoma" w:eastAsia="SimSun" w:hAnsi="Tahoma" w:cs="Tahoma"/>
          <w:sz w:val="18"/>
          <w:szCs w:val="18"/>
        </w:rPr>
        <w:t>的介质，以供在韩国境内部署和使用。不允许以其他方式使用该介质。</w:t>
      </w:r>
    </w:p>
    <w:p w14:paraId="6BF3E3C1" w14:textId="77777777" w:rsidR="00F64DEA" w:rsidRPr="00E46CA1" w:rsidRDefault="00F64DEA" w:rsidP="00F21E5F">
      <w:pPr>
        <w:pStyle w:val="FootnoteBulletLevel2"/>
        <w:spacing w:before="0"/>
        <w:ind w:left="720" w:hanging="7"/>
        <w:rPr>
          <w:rFonts w:ascii="Tahoma" w:eastAsia="SimSun" w:hAnsi="Tahoma" w:cs="Tahoma"/>
          <w:sz w:val="18"/>
          <w:szCs w:val="18"/>
        </w:rPr>
      </w:pPr>
    </w:p>
    <w:p w14:paraId="6BF3E3C2"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Windows Vista Business N</w:t>
      </w:r>
      <w:r w:rsidRPr="001E20FA">
        <w:rPr>
          <w:rFonts w:ascii="Tahoma" w:eastAsia="SimSun" w:hAnsi="Tahoma" w:cs="Tahoma"/>
          <w:b/>
          <w:bCs/>
          <w:sz w:val="18"/>
          <w:szCs w:val="18"/>
        </w:rPr>
        <w:t>（不带</w:t>
      </w:r>
      <w:r w:rsidRPr="001E20FA">
        <w:rPr>
          <w:rFonts w:ascii="Tahoma" w:eastAsia="SimSun" w:hAnsi="Tahoma" w:cs="Tahoma"/>
          <w:b/>
          <w:bCs/>
          <w:sz w:val="18"/>
          <w:szCs w:val="18"/>
        </w:rPr>
        <w:t xml:space="preserve"> Windows Media Player</w:t>
      </w:r>
      <w:r w:rsidRPr="001E20FA">
        <w:rPr>
          <w:rFonts w:ascii="Tahoma" w:eastAsia="SimSun" w:hAnsi="Tahoma" w:cs="Tahoma"/>
          <w:b/>
          <w:bCs/>
          <w:sz w:val="18"/>
          <w:szCs w:val="18"/>
        </w:rPr>
        <w:t>）</w:t>
      </w:r>
    </w:p>
    <w:p w14:paraId="6BF3E3C3" w14:textId="77777777" w:rsidR="00B73A46" w:rsidRPr="001E20FA" w:rsidRDefault="00B73A46" w:rsidP="00F21E5F">
      <w:pPr>
        <w:pStyle w:val="FootnoteBulletLevel2"/>
        <w:spacing w:before="0"/>
        <w:ind w:left="720" w:hanging="7"/>
        <w:rPr>
          <w:rFonts w:ascii="Tahoma" w:eastAsia="SimSun" w:hAnsi="Tahoma" w:cs="Tahoma"/>
        </w:rPr>
      </w:pPr>
      <w:r w:rsidRPr="001E20FA">
        <w:rPr>
          <w:rFonts w:ascii="Tahoma" w:eastAsia="SimSun" w:hAnsi="Tahoma" w:cs="Tahoma"/>
          <w:sz w:val="18"/>
          <w:szCs w:val="18"/>
          <w:u w:val="single"/>
        </w:rPr>
        <w:t>资格</w:t>
      </w:r>
      <w:r w:rsidRPr="00E46CA1">
        <w:rPr>
          <w:rFonts w:ascii="Tahoma" w:eastAsia="SimSun" w:hAnsi="Tahoma" w:cs="Tahoma"/>
          <w:sz w:val="18"/>
          <w:szCs w:val="18"/>
        </w:rPr>
        <w:t>：</w:t>
      </w:r>
      <w:r w:rsidRPr="001E20FA">
        <w:rPr>
          <w:rFonts w:ascii="Tahoma" w:eastAsia="SimSun" w:hAnsi="Tahoma" w:cs="Tahoma"/>
          <w:sz w:val="18"/>
          <w:szCs w:val="18"/>
          <w:u w:val="single"/>
        </w:rPr>
        <w:br/>
      </w:r>
      <w:r w:rsidRPr="001E20FA">
        <w:rPr>
          <w:rFonts w:ascii="Tahoma" w:eastAsia="SimSun" w:hAnsi="Tahoma" w:cs="Tahoma"/>
          <w:sz w:val="18"/>
          <w:szCs w:val="18"/>
        </w:rPr>
        <w:t>符合下列所有条件的批量许可客户有资格获得</w:t>
      </w:r>
      <w:r w:rsidRPr="001E20FA">
        <w:rPr>
          <w:rFonts w:ascii="Tahoma" w:eastAsia="SimSun" w:hAnsi="Tahoma" w:cs="Tahoma"/>
          <w:sz w:val="18"/>
          <w:szCs w:val="18"/>
        </w:rPr>
        <w:t xml:space="preserve"> Microsoft Windows Vista Business N </w:t>
      </w:r>
      <w:r w:rsidRPr="001E20FA">
        <w:rPr>
          <w:rFonts w:ascii="Tahoma" w:eastAsia="SimSun" w:hAnsi="Tahoma" w:cs="Tahoma"/>
          <w:sz w:val="18"/>
          <w:szCs w:val="18"/>
        </w:rPr>
        <w:t>的介质，仅供在欧盟</w:t>
      </w:r>
      <w:r w:rsidRPr="001E20FA">
        <w:rPr>
          <w:rFonts w:ascii="Tahoma" w:eastAsia="SimSun" w:hAnsi="Tahoma" w:cs="Tahoma"/>
          <w:sz w:val="18"/>
          <w:szCs w:val="18"/>
        </w:rPr>
        <w:t xml:space="preserve"> (EU)</w:t>
      </w:r>
      <w:r w:rsidRPr="001E20FA">
        <w:rPr>
          <w:rFonts w:ascii="Tahoma" w:eastAsia="SimSun" w:hAnsi="Tahoma" w:cs="Tahoma"/>
          <w:sz w:val="18"/>
          <w:szCs w:val="18"/>
        </w:rPr>
        <w:t>、欧洲自由贸易联盟</w:t>
      </w:r>
      <w:r w:rsidRPr="001E20FA">
        <w:rPr>
          <w:rFonts w:ascii="Tahoma" w:eastAsia="SimSun" w:hAnsi="Tahoma" w:cs="Tahoma"/>
          <w:sz w:val="18"/>
          <w:szCs w:val="18"/>
        </w:rPr>
        <w:t xml:space="preserve"> (EFTA)</w:t>
      </w:r>
      <w:r w:rsidRPr="001E20FA">
        <w:rPr>
          <w:rFonts w:ascii="Tahoma" w:eastAsia="SimSun" w:hAnsi="Tahoma" w:cs="Tahoma"/>
          <w:sz w:val="18"/>
          <w:szCs w:val="18"/>
        </w:rPr>
        <w:t>、保加利亚、克罗地亚、罗马尼亚或瑞士境内部署和使用。</w:t>
      </w:r>
    </w:p>
    <w:p w14:paraId="6BF3E3C4" w14:textId="77777777" w:rsidR="00F64DEA" w:rsidRPr="00E46CA1" w:rsidRDefault="00F64DEA" w:rsidP="00F21E5F">
      <w:pPr>
        <w:pStyle w:val="FootnoteBulletLevel2"/>
        <w:spacing w:before="0"/>
        <w:ind w:left="720" w:hanging="7"/>
        <w:rPr>
          <w:rFonts w:ascii="Tahoma" w:eastAsia="SimSun" w:hAnsi="Tahoma" w:cs="Tahoma"/>
          <w:sz w:val="18"/>
          <w:szCs w:val="18"/>
        </w:rPr>
      </w:pPr>
    </w:p>
    <w:p w14:paraId="6BF3E3C5" w14:textId="77777777" w:rsidR="00B73A46" w:rsidRPr="001E20FA" w:rsidRDefault="00B73A46" w:rsidP="00F21E5F">
      <w:pPr>
        <w:pStyle w:val="Footnotedash"/>
        <w:spacing w:before="0" w:after="0"/>
        <w:ind w:left="720" w:hanging="7"/>
        <w:rPr>
          <w:rFonts w:ascii="Tahoma" w:eastAsia="SimSun" w:hAnsi="Tahoma" w:cs="Tahoma"/>
        </w:rPr>
      </w:pPr>
      <w:r w:rsidRPr="001E20FA">
        <w:rPr>
          <w:rFonts w:ascii="Tahoma" w:eastAsia="SimSun" w:hAnsi="Tahoma" w:cs="Tahoma"/>
          <w:sz w:val="18"/>
          <w:szCs w:val="18"/>
        </w:rPr>
        <w:t>他们必须与</w:t>
      </w:r>
      <w:r w:rsidRPr="001E20FA">
        <w:rPr>
          <w:rFonts w:ascii="Tahoma" w:eastAsia="SimSun" w:hAnsi="Tahoma" w:cs="Tahoma"/>
          <w:sz w:val="18"/>
          <w:szCs w:val="18"/>
        </w:rPr>
        <w:t xml:space="preserve"> Microsoft Ireland Operations Ltd </w:t>
      </w:r>
      <w:r w:rsidRPr="001E20FA">
        <w:rPr>
          <w:rFonts w:ascii="Tahoma" w:eastAsia="SimSun" w:hAnsi="Tahoma" w:cs="Tahoma"/>
          <w:sz w:val="18"/>
          <w:szCs w:val="18"/>
        </w:rPr>
        <w:t>至少签订以下有效协议或许可登记表之一：</w:t>
      </w:r>
    </w:p>
    <w:p w14:paraId="6BF3E3C6" w14:textId="77777777" w:rsidR="00F64DEA" w:rsidRPr="00E46CA1" w:rsidRDefault="00F64DEA" w:rsidP="00F21E5F">
      <w:pPr>
        <w:pStyle w:val="Footnotedash"/>
        <w:spacing w:before="0" w:after="0"/>
        <w:ind w:left="720" w:hanging="7"/>
        <w:rPr>
          <w:rFonts w:ascii="Tahoma" w:eastAsia="SimSun" w:hAnsi="Tahoma" w:cs="Tahoma"/>
          <w:sz w:val="18"/>
          <w:szCs w:val="18"/>
        </w:rPr>
      </w:pPr>
    </w:p>
    <w:p w14:paraId="6BF3E3C7"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选择、企业或企业订购许可登记表</w:t>
      </w:r>
    </w:p>
    <w:p w14:paraId="6BF3E3C8"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开放许可</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、开放式价值、大专院校和中小学校协议、开放式价值订购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w:t>
      </w:r>
    </w:p>
    <w:p w14:paraId="6BF3E3C9" w14:textId="77777777" w:rsidR="00B73A46" w:rsidRPr="001E20FA" w:rsidRDefault="00B73A46" w:rsidP="00F21E5F">
      <w:pPr>
        <w:pStyle w:val="Footnotedash"/>
        <w:tabs>
          <w:tab w:val="clear" w:pos="1620"/>
        </w:tabs>
        <w:adjustRightInd/>
        <w:spacing w:before="0"/>
        <w:ind w:left="1440" w:firstLine="0"/>
        <w:textAlignment w:val="auto"/>
        <w:rPr>
          <w:rFonts w:ascii="Tahoma" w:eastAsia="SimSun" w:hAnsi="Tahoma" w:cs="Tahoma"/>
          <w:lang w:eastAsia="zh-CN"/>
        </w:rPr>
      </w:pP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就开放许可的目的而言，</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有效协议</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是指与有效的开放许可授权编号有关的协议。）</w:t>
      </w:r>
    </w:p>
    <w:p w14:paraId="6BF3E3CA" w14:textId="77777777" w:rsidR="00F64DEA" w:rsidRPr="00E46CA1" w:rsidRDefault="00F64DEA" w:rsidP="00F21E5F">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14:paraId="6BF3E3CB" w14:textId="77777777" w:rsidR="00B73A46" w:rsidRPr="001E20FA" w:rsidRDefault="00B73A46" w:rsidP="00F21E5F">
      <w:pPr>
        <w:pStyle w:val="Footnotedash"/>
        <w:spacing w:before="0" w:after="0"/>
        <w:ind w:left="720" w:hanging="7"/>
        <w:rPr>
          <w:rFonts w:ascii="Tahoma" w:eastAsia="SimSun" w:hAnsi="Tahoma" w:cs="Tahoma"/>
          <w:lang w:eastAsia="zh-CN"/>
        </w:rPr>
      </w:pPr>
      <w:r w:rsidRPr="001E20FA">
        <w:rPr>
          <w:rFonts w:ascii="Tahoma" w:eastAsia="SimSun" w:hAnsi="Tahoma" w:cs="Tahoma"/>
          <w:sz w:val="18"/>
          <w:szCs w:val="18"/>
          <w:lang w:eastAsia="zh-CN"/>
        </w:rPr>
        <w:t>他们必须有</w:t>
      </w:r>
      <w:r w:rsidRPr="001E20FA">
        <w:rPr>
          <w:rFonts w:ascii="Tahoma" w:eastAsia="SimSun" w:hAnsi="Tahoma" w:cs="Tahoma"/>
          <w:sz w:val="18"/>
          <w:szCs w:val="18"/>
          <w:lang w:eastAsia="zh-CN"/>
        </w:rPr>
        <w:t xml:space="preserve"> Windows </w:t>
      </w:r>
      <w:r w:rsidRPr="001E20FA">
        <w:rPr>
          <w:rFonts w:ascii="Tahoma" w:eastAsia="SimSun" w:hAnsi="Tahoma" w:cs="Tahoma"/>
          <w:sz w:val="18"/>
          <w:szCs w:val="18"/>
          <w:lang w:eastAsia="zh-CN"/>
        </w:rPr>
        <w:t>桌面操作系统的有效软件保障，或者有</w:t>
      </w:r>
      <w:r w:rsidRPr="001E20FA">
        <w:rPr>
          <w:rFonts w:ascii="Tahoma" w:eastAsia="SimSun" w:hAnsi="Tahoma" w:cs="Tahoma"/>
          <w:sz w:val="18"/>
          <w:szCs w:val="18"/>
          <w:lang w:eastAsia="zh-CN"/>
        </w:rPr>
        <w:t xml:space="preserve"> Windows Vista Business </w:t>
      </w:r>
      <w:r w:rsidRPr="001E20FA">
        <w:rPr>
          <w:rFonts w:ascii="Tahoma" w:eastAsia="SimSun" w:hAnsi="Tahoma" w:cs="Tahoma"/>
          <w:sz w:val="18"/>
          <w:szCs w:val="18"/>
          <w:lang w:eastAsia="zh-CN"/>
        </w:rPr>
        <w:t>升级许可。</w:t>
      </w:r>
    </w:p>
    <w:p w14:paraId="6BF3E3CC" w14:textId="77777777" w:rsidR="00F64DEA" w:rsidRPr="00E46CA1" w:rsidRDefault="00F64DEA" w:rsidP="00F21E5F">
      <w:pPr>
        <w:pStyle w:val="Footnotedash"/>
        <w:spacing w:before="0" w:after="0"/>
        <w:ind w:left="720" w:hanging="7"/>
        <w:rPr>
          <w:rFonts w:ascii="Tahoma" w:eastAsia="SimSun" w:hAnsi="Tahoma" w:cs="Tahoma"/>
          <w:sz w:val="18"/>
          <w:szCs w:val="18"/>
          <w:lang w:eastAsia="zh-CN"/>
        </w:rPr>
      </w:pPr>
    </w:p>
    <w:p w14:paraId="6BF3E3CD" w14:textId="77777777" w:rsidR="00B73A46" w:rsidRPr="001E20FA" w:rsidRDefault="00B73A46" w:rsidP="00F21E5F">
      <w:pPr>
        <w:pStyle w:val="Footnotedash"/>
        <w:spacing w:before="0" w:after="0"/>
        <w:ind w:left="720" w:hanging="7"/>
        <w:rPr>
          <w:rFonts w:ascii="Tahoma" w:eastAsia="SimSun" w:hAnsi="Tahoma" w:cs="Tahoma"/>
          <w:lang w:eastAsia="zh-CN"/>
        </w:rPr>
      </w:pPr>
      <w:r w:rsidRPr="001E20FA">
        <w:rPr>
          <w:rFonts w:ascii="Tahoma" w:eastAsia="SimSun" w:hAnsi="Tahoma" w:cs="Tahoma"/>
          <w:sz w:val="18"/>
          <w:szCs w:val="18"/>
          <w:lang w:eastAsia="zh-CN"/>
        </w:rPr>
        <w:t>他们必须位于加入欧盟</w:t>
      </w:r>
      <w:r w:rsidRPr="001E20FA">
        <w:rPr>
          <w:rFonts w:ascii="Tahoma" w:eastAsia="SimSun" w:hAnsi="Tahoma" w:cs="Tahoma"/>
          <w:sz w:val="18"/>
          <w:szCs w:val="18"/>
          <w:lang w:eastAsia="zh-CN"/>
        </w:rPr>
        <w:t xml:space="preserve"> (EU) </w:t>
      </w:r>
      <w:r w:rsidRPr="001E20FA">
        <w:rPr>
          <w:rFonts w:ascii="Tahoma" w:eastAsia="SimSun" w:hAnsi="Tahoma" w:cs="Tahoma"/>
          <w:sz w:val="18"/>
          <w:szCs w:val="18"/>
          <w:lang w:eastAsia="zh-CN"/>
        </w:rPr>
        <w:t>或欧洲自由贸易联盟</w:t>
      </w:r>
      <w:r w:rsidRPr="001E20FA">
        <w:rPr>
          <w:rFonts w:ascii="Tahoma" w:eastAsia="SimSun" w:hAnsi="Tahoma" w:cs="Tahoma"/>
          <w:sz w:val="18"/>
          <w:szCs w:val="18"/>
          <w:lang w:eastAsia="zh-CN"/>
        </w:rPr>
        <w:t xml:space="preserve"> (EFTA) </w:t>
      </w:r>
      <w:r w:rsidRPr="001E20FA">
        <w:rPr>
          <w:rFonts w:ascii="Tahoma" w:eastAsia="SimSun" w:hAnsi="Tahoma" w:cs="Tahoma"/>
          <w:sz w:val="18"/>
          <w:szCs w:val="18"/>
          <w:lang w:eastAsia="zh-CN"/>
        </w:rPr>
        <w:t>的国家</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地区之一，或者在保加利亚、克罗地亚、罗马尼亚或瑞士境内。</w:t>
      </w:r>
    </w:p>
    <w:p w14:paraId="6BF3E3CE" w14:textId="77777777" w:rsidR="00EB3E62" w:rsidRPr="00E46CA1" w:rsidRDefault="00EB3E62" w:rsidP="00F21E5F">
      <w:pPr>
        <w:pStyle w:val="Footnotedash"/>
        <w:spacing w:before="0" w:after="0"/>
        <w:ind w:left="720" w:hanging="7"/>
        <w:rPr>
          <w:rFonts w:ascii="Tahoma" w:eastAsia="SimSun" w:hAnsi="Tahoma" w:cs="Tahoma"/>
          <w:sz w:val="18"/>
          <w:szCs w:val="18"/>
          <w:lang w:eastAsia="zh-CN"/>
        </w:rPr>
      </w:pPr>
    </w:p>
    <w:p w14:paraId="6BF3E3CF"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Windows 7 Professional N</w:t>
      </w:r>
      <w:r w:rsidRPr="001E20FA">
        <w:rPr>
          <w:rFonts w:ascii="Tahoma" w:eastAsia="SimSun" w:hAnsi="Tahoma" w:cs="Tahoma"/>
          <w:b/>
          <w:bCs/>
          <w:sz w:val="18"/>
          <w:szCs w:val="18"/>
        </w:rPr>
        <w:t>（不带</w:t>
      </w:r>
      <w:r w:rsidRPr="001E20FA">
        <w:rPr>
          <w:rFonts w:ascii="Tahoma" w:eastAsia="SimSun" w:hAnsi="Tahoma" w:cs="Tahoma"/>
          <w:b/>
          <w:bCs/>
          <w:sz w:val="18"/>
          <w:szCs w:val="18"/>
        </w:rPr>
        <w:t xml:space="preserve"> Windows Media Player</w:t>
      </w:r>
      <w:r w:rsidRPr="001E20FA">
        <w:rPr>
          <w:rFonts w:ascii="Tahoma" w:eastAsia="SimSun" w:hAnsi="Tahoma" w:cs="Tahoma"/>
          <w:b/>
          <w:bCs/>
          <w:sz w:val="18"/>
          <w:szCs w:val="18"/>
        </w:rPr>
        <w:t>）</w:t>
      </w:r>
    </w:p>
    <w:p w14:paraId="6BF3E3D0" w14:textId="77777777" w:rsidR="00B73A46" w:rsidRPr="001E20FA" w:rsidRDefault="00B73A46" w:rsidP="00F21E5F">
      <w:pPr>
        <w:pStyle w:val="FootnoteBulletLevel2"/>
        <w:spacing w:before="0"/>
        <w:ind w:left="720" w:firstLine="0"/>
        <w:rPr>
          <w:rFonts w:ascii="Tahoma" w:eastAsia="SimSun" w:hAnsi="Tahoma" w:cs="Tahoma"/>
        </w:rPr>
      </w:pPr>
      <w:r w:rsidRPr="001E20FA">
        <w:rPr>
          <w:rFonts w:ascii="Tahoma" w:eastAsia="SimSun" w:hAnsi="Tahoma" w:cs="Tahoma"/>
          <w:sz w:val="18"/>
          <w:szCs w:val="18"/>
          <w:u w:val="single"/>
        </w:rPr>
        <w:t>资格</w:t>
      </w:r>
      <w:r w:rsidRPr="00E46CA1">
        <w:rPr>
          <w:rFonts w:ascii="Tahoma" w:eastAsia="SimSun" w:hAnsi="Tahoma" w:cs="Tahoma"/>
          <w:sz w:val="18"/>
          <w:szCs w:val="18"/>
        </w:rPr>
        <w:t>：</w:t>
      </w:r>
      <w:r w:rsidRPr="001E20FA">
        <w:rPr>
          <w:rFonts w:ascii="Tahoma" w:eastAsia="SimSun" w:hAnsi="Tahoma" w:cs="Tahoma"/>
          <w:sz w:val="18"/>
          <w:szCs w:val="18"/>
          <w:u w:val="single"/>
        </w:rPr>
        <w:br/>
      </w:r>
      <w:r w:rsidRPr="001E20FA">
        <w:rPr>
          <w:rFonts w:ascii="Tahoma" w:eastAsia="SimSun" w:hAnsi="Tahoma" w:cs="Tahoma"/>
          <w:sz w:val="18"/>
          <w:szCs w:val="18"/>
        </w:rPr>
        <w:t>符合下列所有条件的批量许可客户有资格获得</w:t>
      </w:r>
      <w:r w:rsidRPr="001E20FA">
        <w:rPr>
          <w:rFonts w:ascii="Tahoma" w:eastAsia="SimSun" w:hAnsi="Tahoma" w:cs="Tahoma"/>
          <w:sz w:val="18"/>
          <w:szCs w:val="18"/>
        </w:rPr>
        <w:t xml:space="preserve"> Microsoft Windows 7 Professional N </w:t>
      </w:r>
      <w:r w:rsidRPr="001E20FA">
        <w:rPr>
          <w:rFonts w:ascii="Tahoma" w:eastAsia="SimSun" w:hAnsi="Tahoma" w:cs="Tahoma"/>
          <w:sz w:val="18"/>
          <w:szCs w:val="18"/>
        </w:rPr>
        <w:t>的介质，仅供在欧盟</w:t>
      </w:r>
      <w:r w:rsidRPr="001E20FA">
        <w:rPr>
          <w:rFonts w:ascii="Tahoma" w:eastAsia="SimSun" w:hAnsi="Tahoma" w:cs="Tahoma"/>
          <w:sz w:val="18"/>
          <w:szCs w:val="18"/>
        </w:rPr>
        <w:t xml:space="preserve"> (EU)</w:t>
      </w:r>
      <w:r w:rsidRPr="001E20FA">
        <w:rPr>
          <w:rFonts w:ascii="Tahoma" w:eastAsia="SimSun" w:hAnsi="Tahoma" w:cs="Tahoma"/>
          <w:sz w:val="18"/>
          <w:szCs w:val="18"/>
        </w:rPr>
        <w:t>、欧洲自由贸易联盟</w:t>
      </w:r>
      <w:r w:rsidRPr="001E20FA">
        <w:rPr>
          <w:rFonts w:ascii="Tahoma" w:eastAsia="SimSun" w:hAnsi="Tahoma" w:cs="Tahoma"/>
          <w:sz w:val="18"/>
          <w:szCs w:val="18"/>
        </w:rPr>
        <w:t xml:space="preserve"> (EFTA)</w:t>
      </w:r>
      <w:r w:rsidRPr="001E20FA">
        <w:rPr>
          <w:rFonts w:ascii="Tahoma" w:eastAsia="SimSun" w:hAnsi="Tahoma" w:cs="Tahoma"/>
          <w:sz w:val="18"/>
          <w:szCs w:val="18"/>
        </w:rPr>
        <w:t>、保加利亚、克罗地亚、罗马尼亚或瑞士境内部署和使用。</w:t>
      </w:r>
    </w:p>
    <w:p w14:paraId="6BF3E3D1" w14:textId="77777777" w:rsidR="00B73A46" w:rsidRPr="001E20FA" w:rsidRDefault="00B73A46" w:rsidP="00F21E5F">
      <w:pPr>
        <w:pStyle w:val="Footnotedash"/>
        <w:spacing w:before="0" w:after="0"/>
        <w:ind w:left="720" w:firstLine="0"/>
        <w:rPr>
          <w:rFonts w:ascii="Tahoma" w:eastAsia="SimSun" w:hAnsi="Tahoma" w:cs="Tahoma"/>
        </w:rPr>
      </w:pPr>
      <w:r w:rsidRPr="001E20FA">
        <w:rPr>
          <w:rFonts w:ascii="Tahoma" w:eastAsia="SimSun" w:hAnsi="Tahoma" w:cs="Tahoma"/>
          <w:sz w:val="18"/>
          <w:szCs w:val="18"/>
        </w:rPr>
        <w:t>他们必须与</w:t>
      </w:r>
      <w:r w:rsidRPr="001E20FA">
        <w:rPr>
          <w:rFonts w:ascii="Tahoma" w:eastAsia="SimSun" w:hAnsi="Tahoma" w:cs="Tahoma"/>
          <w:sz w:val="18"/>
          <w:szCs w:val="18"/>
        </w:rPr>
        <w:t xml:space="preserve"> Microsoft Ireland Operations Ltd </w:t>
      </w:r>
      <w:r w:rsidRPr="001E20FA">
        <w:rPr>
          <w:rFonts w:ascii="Tahoma" w:eastAsia="SimSun" w:hAnsi="Tahoma" w:cs="Tahoma"/>
          <w:sz w:val="18"/>
          <w:szCs w:val="18"/>
        </w:rPr>
        <w:t>至少签订以下有效协议或许可登记表之一：</w:t>
      </w:r>
    </w:p>
    <w:p w14:paraId="6BF3E3D2"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选择、企业或企业订购许可登记表</w:t>
      </w:r>
    </w:p>
    <w:p w14:paraId="6BF3E3D3" w14:textId="77777777" w:rsidR="00B73A46" w:rsidRPr="001E20FA" w:rsidRDefault="00B73A46"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开放许可</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、开放式价值、大专院校和中小学校协议、开放式价值订购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w:t>
      </w:r>
    </w:p>
    <w:p w14:paraId="6BF3E3D4" w14:textId="77777777" w:rsidR="00B73A46" w:rsidRPr="001E20FA" w:rsidRDefault="00B73A46" w:rsidP="00F21E5F">
      <w:pPr>
        <w:pStyle w:val="Footnotedash"/>
        <w:tabs>
          <w:tab w:val="clear" w:pos="1620"/>
        </w:tabs>
        <w:adjustRightInd/>
        <w:spacing w:before="0"/>
        <w:ind w:left="1440" w:firstLine="0"/>
        <w:textAlignment w:val="auto"/>
        <w:rPr>
          <w:rFonts w:ascii="Tahoma" w:eastAsia="SimSun" w:hAnsi="Tahoma" w:cs="Tahoma"/>
          <w:lang w:eastAsia="zh-CN"/>
        </w:rPr>
      </w:pP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就开放许可的目的而言，</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有效协议</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是指与有效的开放许可授权编号有关的协议。）</w:t>
      </w:r>
    </w:p>
    <w:p w14:paraId="6BF3E3D5" w14:textId="77777777" w:rsidR="00B73A46" w:rsidRPr="001E20FA" w:rsidRDefault="00B73A46" w:rsidP="00F21E5F">
      <w:pPr>
        <w:pStyle w:val="Footnotedash"/>
        <w:spacing w:before="0" w:after="0"/>
        <w:ind w:left="720" w:firstLine="0"/>
        <w:rPr>
          <w:rFonts w:ascii="Tahoma" w:eastAsia="SimSun" w:hAnsi="Tahoma" w:cs="Tahoma"/>
          <w:lang w:eastAsia="zh-CN"/>
        </w:rPr>
      </w:pPr>
      <w:r w:rsidRPr="001E20FA">
        <w:rPr>
          <w:rFonts w:ascii="Tahoma" w:eastAsia="SimSun" w:hAnsi="Tahoma" w:cs="Tahoma"/>
          <w:sz w:val="18"/>
          <w:szCs w:val="18"/>
          <w:lang w:eastAsia="zh-CN"/>
        </w:rPr>
        <w:t>他们必须有</w:t>
      </w:r>
      <w:r w:rsidRPr="001E20FA">
        <w:rPr>
          <w:rFonts w:ascii="Tahoma" w:eastAsia="SimSun" w:hAnsi="Tahoma" w:cs="Tahoma"/>
          <w:sz w:val="18"/>
          <w:szCs w:val="18"/>
          <w:lang w:eastAsia="zh-CN"/>
        </w:rPr>
        <w:t xml:space="preserve"> Windows </w:t>
      </w:r>
      <w:r w:rsidRPr="001E20FA">
        <w:rPr>
          <w:rFonts w:ascii="Tahoma" w:eastAsia="SimSun" w:hAnsi="Tahoma" w:cs="Tahoma"/>
          <w:sz w:val="18"/>
          <w:szCs w:val="18"/>
          <w:lang w:eastAsia="zh-CN"/>
        </w:rPr>
        <w:t>桌面操作系统的有效软件保障，或者有</w:t>
      </w:r>
      <w:r w:rsidRPr="001E20FA">
        <w:rPr>
          <w:rFonts w:ascii="Tahoma" w:eastAsia="SimSun" w:hAnsi="Tahoma" w:cs="Tahoma"/>
          <w:sz w:val="18"/>
          <w:szCs w:val="18"/>
          <w:lang w:eastAsia="zh-CN"/>
        </w:rPr>
        <w:t xml:space="preserve"> Windows 8 Pro </w:t>
      </w:r>
      <w:r w:rsidRPr="001E20FA">
        <w:rPr>
          <w:rFonts w:ascii="Tahoma" w:eastAsia="SimSun" w:hAnsi="Tahoma" w:cs="Tahoma"/>
          <w:sz w:val="18"/>
          <w:szCs w:val="18"/>
          <w:lang w:eastAsia="zh-CN"/>
        </w:rPr>
        <w:t>的升级许可。</w:t>
      </w:r>
    </w:p>
    <w:p w14:paraId="6BF3E3D6" w14:textId="77777777" w:rsidR="00EB3E62" w:rsidRPr="00E46CA1" w:rsidRDefault="00EB3E62" w:rsidP="00F21E5F">
      <w:pPr>
        <w:pStyle w:val="Footnotedash"/>
        <w:spacing w:before="0" w:after="0"/>
        <w:ind w:left="720" w:firstLine="0"/>
        <w:rPr>
          <w:rFonts w:ascii="Tahoma" w:eastAsia="SimSun" w:hAnsi="Tahoma" w:cs="Tahoma"/>
          <w:sz w:val="18"/>
          <w:szCs w:val="18"/>
          <w:lang w:eastAsia="zh-CN"/>
        </w:rPr>
      </w:pPr>
    </w:p>
    <w:p w14:paraId="6BF3E3D7" w14:textId="77777777" w:rsidR="00B73A46" w:rsidRPr="001E20FA" w:rsidRDefault="00B73A46" w:rsidP="00F21E5F">
      <w:pPr>
        <w:pStyle w:val="Footnotedash"/>
        <w:spacing w:before="0" w:after="0"/>
        <w:ind w:left="720" w:firstLine="0"/>
        <w:rPr>
          <w:rFonts w:ascii="Tahoma" w:eastAsia="SimSun" w:hAnsi="Tahoma" w:cs="Tahoma"/>
          <w:lang w:eastAsia="zh-CN"/>
        </w:rPr>
      </w:pPr>
      <w:r w:rsidRPr="001E20FA">
        <w:rPr>
          <w:rFonts w:ascii="Tahoma" w:eastAsia="SimSun" w:hAnsi="Tahoma" w:cs="Tahoma"/>
          <w:sz w:val="18"/>
          <w:szCs w:val="18"/>
          <w:lang w:eastAsia="zh-CN"/>
        </w:rPr>
        <w:t>他们必须位于加入欧盟</w:t>
      </w:r>
      <w:r w:rsidRPr="001E20FA">
        <w:rPr>
          <w:rFonts w:ascii="Tahoma" w:eastAsia="SimSun" w:hAnsi="Tahoma" w:cs="Tahoma"/>
          <w:sz w:val="18"/>
          <w:szCs w:val="18"/>
          <w:lang w:eastAsia="zh-CN"/>
        </w:rPr>
        <w:t xml:space="preserve"> (EU) </w:t>
      </w:r>
      <w:r w:rsidRPr="001E20FA">
        <w:rPr>
          <w:rFonts w:ascii="Tahoma" w:eastAsia="SimSun" w:hAnsi="Tahoma" w:cs="Tahoma"/>
          <w:sz w:val="18"/>
          <w:szCs w:val="18"/>
          <w:lang w:eastAsia="zh-CN"/>
        </w:rPr>
        <w:t>或欧洲自由贸易联盟</w:t>
      </w:r>
      <w:r w:rsidRPr="001E20FA">
        <w:rPr>
          <w:rFonts w:ascii="Tahoma" w:eastAsia="SimSun" w:hAnsi="Tahoma" w:cs="Tahoma"/>
          <w:sz w:val="18"/>
          <w:szCs w:val="18"/>
          <w:lang w:eastAsia="zh-CN"/>
        </w:rPr>
        <w:t xml:space="preserve"> (EFTA) </w:t>
      </w:r>
      <w:r w:rsidRPr="001E20FA">
        <w:rPr>
          <w:rFonts w:ascii="Tahoma" w:eastAsia="SimSun" w:hAnsi="Tahoma" w:cs="Tahoma"/>
          <w:sz w:val="18"/>
          <w:szCs w:val="18"/>
          <w:lang w:eastAsia="zh-CN"/>
        </w:rPr>
        <w:t>的国家</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地区之一，或者在保加利亚、克罗地亚、罗马尼亚或瑞士境内。</w:t>
      </w:r>
    </w:p>
    <w:p w14:paraId="6BF3E3D8" w14:textId="77777777" w:rsidR="00EB3E62" w:rsidRPr="00E46CA1" w:rsidRDefault="00EB3E62" w:rsidP="00F21E5F">
      <w:pPr>
        <w:pStyle w:val="Footnotedash"/>
        <w:spacing w:before="0" w:after="0"/>
        <w:ind w:left="720" w:firstLine="0"/>
        <w:rPr>
          <w:rFonts w:ascii="Tahoma" w:eastAsia="SimSun" w:hAnsi="Tahoma" w:cs="Tahoma"/>
          <w:sz w:val="18"/>
          <w:szCs w:val="18"/>
          <w:lang w:eastAsia="zh-CN"/>
        </w:rPr>
      </w:pPr>
    </w:p>
    <w:p w14:paraId="6BF3E3D9" w14:textId="77777777" w:rsidR="00697E59" w:rsidRPr="001E20FA" w:rsidRDefault="00B73A46" w:rsidP="00F21E5F">
      <w:pPr>
        <w:pStyle w:val="Footnotedash"/>
        <w:spacing w:before="0" w:after="0"/>
        <w:ind w:left="720" w:firstLine="0"/>
        <w:rPr>
          <w:rFonts w:ascii="Tahoma" w:eastAsia="SimSun" w:hAnsi="Tahoma" w:cs="Tahoma"/>
        </w:rPr>
      </w:pPr>
      <w:r w:rsidRPr="001E20FA">
        <w:rPr>
          <w:rFonts w:ascii="Tahoma" w:eastAsia="SimSun" w:hAnsi="Tahoma" w:cs="Tahoma"/>
          <w:sz w:val="18"/>
          <w:szCs w:val="18"/>
        </w:rPr>
        <w:t>客户可以忽略</w:t>
      </w:r>
      <w:r w:rsidRPr="001E20FA">
        <w:rPr>
          <w:rFonts w:ascii="Tahoma" w:eastAsia="SimSun" w:hAnsi="Tahoma" w:cs="Tahoma"/>
          <w:sz w:val="18"/>
          <w:szCs w:val="18"/>
        </w:rPr>
        <w:t xml:space="preserve"> 2009 </w:t>
      </w:r>
      <w:r w:rsidRPr="001E20FA">
        <w:rPr>
          <w:rFonts w:ascii="Tahoma" w:eastAsia="SimSun" w:hAnsi="Tahoma" w:cs="Tahoma"/>
          <w:sz w:val="18"/>
          <w:szCs w:val="18"/>
        </w:rPr>
        <w:t>年</w:t>
      </w:r>
      <w:r w:rsidRPr="001E20FA">
        <w:rPr>
          <w:rFonts w:ascii="Tahoma" w:eastAsia="SimSun" w:hAnsi="Tahoma" w:cs="Tahoma"/>
          <w:sz w:val="18"/>
          <w:szCs w:val="18"/>
        </w:rPr>
        <w:t xml:space="preserve"> 7 </w:t>
      </w:r>
      <w:r w:rsidRPr="001E20FA">
        <w:rPr>
          <w:rFonts w:ascii="Tahoma" w:eastAsia="SimSun" w:hAnsi="Tahoma" w:cs="Tahoma"/>
          <w:sz w:val="18"/>
          <w:szCs w:val="18"/>
        </w:rPr>
        <w:t>月产品使用权利中有关缺少</w:t>
      </w:r>
      <w:r w:rsidRPr="001E20FA">
        <w:rPr>
          <w:rFonts w:ascii="Tahoma" w:eastAsia="SimSun" w:hAnsi="Tahoma" w:cs="Tahoma"/>
          <w:sz w:val="18"/>
          <w:szCs w:val="18"/>
        </w:rPr>
        <w:t xml:space="preserve"> Internet Explorer 8 </w:t>
      </w:r>
      <w:r w:rsidRPr="001E20FA">
        <w:rPr>
          <w:rFonts w:ascii="Tahoma" w:eastAsia="SimSun" w:hAnsi="Tahoma" w:cs="Tahoma"/>
          <w:sz w:val="18"/>
          <w:szCs w:val="18"/>
        </w:rPr>
        <w:t>的声明和相应的保证免责条款。</w:t>
      </w:r>
    </w:p>
    <w:p w14:paraId="6BF3E3DA" w14:textId="77777777" w:rsidR="00804794" w:rsidRPr="00E46CA1" w:rsidRDefault="00804794" w:rsidP="00F21E5F">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6BF3E3DB" w14:textId="77777777" w:rsidR="008A5D64" w:rsidRPr="001E20FA" w:rsidRDefault="008A5D64" w:rsidP="00F21E5F">
      <w:pPr>
        <w:pStyle w:val="FootnoteBulletLevel1"/>
        <w:tabs>
          <w:tab w:val="clear" w:pos="900"/>
        </w:tabs>
        <w:adjustRightInd/>
        <w:spacing w:before="0" w:after="60"/>
        <w:ind w:left="720" w:firstLine="0"/>
        <w:textAlignment w:val="auto"/>
        <w:rPr>
          <w:rFonts w:ascii="Tahoma" w:eastAsia="SimSun" w:hAnsi="Tahoma" w:cs="Tahoma"/>
        </w:rPr>
      </w:pPr>
      <w:r w:rsidRPr="001E20FA">
        <w:rPr>
          <w:rFonts w:ascii="Tahoma" w:eastAsia="SimSun" w:hAnsi="Tahoma" w:cs="Tahoma"/>
          <w:b/>
          <w:bCs/>
          <w:sz w:val="18"/>
          <w:szCs w:val="18"/>
        </w:rPr>
        <w:t>Windows 8 Pro KN</w:t>
      </w:r>
    </w:p>
    <w:p w14:paraId="6BF3E3DC" w14:textId="77777777" w:rsidR="008A5D64" w:rsidRPr="001E20FA" w:rsidRDefault="008A5D64" w:rsidP="00F21E5F">
      <w:pPr>
        <w:pStyle w:val="FootnoteBulletLevel2"/>
        <w:spacing w:before="0"/>
        <w:ind w:left="720" w:hanging="7"/>
        <w:rPr>
          <w:rFonts w:ascii="Tahoma" w:eastAsia="SimSun" w:hAnsi="Tahoma" w:cs="Tahoma"/>
        </w:rPr>
      </w:pPr>
      <w:r w:rsidRPr="001E20FA">
        <w:rPr>
          <w:rFonts w:ascii="Tahoma" w:eastAsia="SimSun" w:hAnsi="Tahoma" w:cs="Tahoma"/>
          <w:sz w:val="18"/>
          <w:szCs w:val="18"/>
          <w:u w:val="single"/>
        </w:rPr>
        <w:t>资格</w:t>
      </w:r>
      <w:r w:rsidRPr="001E20FA">
        <w:rPr>
          <w:rFonts w:ascii="Tahoma" w:eastAsia="SimSun" w:hAnsi="Tahoma" w:cs="Tahoma"/>
          <w:sz w:val="18"/>
          <w:szCs w:val="18"/>
          <w:u w:val="single"/>
        </w:rPr>
        <w:br/>
      </w:r>
      <w:r w:rsidRPr="001E20FA">
        <w:rPr>
          <w:rFonts w:ascii="Tahoma" w:eastAsia="SimSun" w:hAnsi="Tahoma" w:cs="Tahoma"/>
          <w:sz w:val="18"/>
          <w:szCs w:val="18"/>
        </w:rPr>
        <w:t>位于韩国境内且与</w:t>
      </w:r>
      <w:r w:rsidRPr="001E20FA">
        <w:rPr>
          <w:rFonts w:ascii="Tahoma" w:eastAsia="SimSun" w:hAnsi="Tahoma" w:cs="Tahoma"/>
          <w:sz w:val="18"/>
          <w:szCs w:val="18"/>
        </w:rPr>
        <w:t xml:space="preserve"> Microsoft Operations Pte Ltd </w:t>
      </w:r>
      <w:r w:rsidRPr="001E20FA">
        <w:rPr>
          <w:rFonts w:ascii="Tahoma" w:eastAsia="SimSun" w:hAnsi="Tahoma" w:cs="Tahoma"/>
          <w:sz w:val="18"/>
          <w:szCs w:val="18"/>
        </w:rPr>
        <w:t>已签订有效的批量许可协议或许可登记表的批量许可客户有资格获得</w:t>
      </w:r>
      <w:r w:rsidRPr="001E20FA">
        <w:rPr>
          <w:rFonts w:ascii="Tahoma" w:eastAsia="SimSun" w:hAnsi="Tahoma" w:cs="Tahoma"/>
          <w:sz w:val="18"/>
          <w:szCs w:val="18"/>
        </w:rPr>
        <w:t xml:space="preserve"> Windows 8 Pro KN </w:t>
      </w:r>
      <w:r w:rsidRPr="001E20FA">
        <w:rPr>
          <w:rFonts w:ascii="Tahoma" w:eastAsia="SimSun" w:hAnsi="Tahoma" w:cs="Tahoma"/>
          <w:sz w:val="18"/>
          <w:szCs w:val="18"/>
        </w:rPr>
        <w:t>的介质，以供在韩国境内部署和使用。不允许以其他方式使用该介质。</w:t>
      </w:r>
    </w:p>
    <w:p w14:paraId="6BF3E3DD" w14:textId="77777777" w:rsidR="00804794" w:rsidRPr="00E46CA1" w:rsidRDefault="00804794" w:rsidP="00F21E5F">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6BF3E3DE" w14:textId="77777777" w:rsidR="008A5D64" w:rsidRPr="001E20FA" w:rsidRDefault="008A5D64" w:rsidP="00F21E5F">
      <w:pPr>
        <w:pStyle w:val="FootnoteBulletLevel1"/>
        <w:tabs>
          <w:tab w:val="clear" w:pos="900"/>
        </w:tabs>
        <w:adjustRightInd/>
        <w:spacing w:before="0" w:after="60"/>
        <w:ind w:left="720" w:firstLine="0"/>
        <w:textAlignment w:val="auto"/>
        <w:rPr>
          <w:rFonts w:ascii="Tahoma" w:eastAsia="SimSun" w:hAnsi="Tahoma" w:cs="Tahoma"/>
          <w:lang w:eastAsia="ja-JP"/>
        </w:rPr>
      </w:pPr>
      <w:r w:rsidRPr="001E20FA">
        <w:rPr>
          <w:rFonts w:ascii="Tahoma" w:eastAsia="SimSun" w:hAnsi="Tahoma" w:cs="Tahoma"/>
          <w:b/>
          <w:bCs/>
          <w:sz w:val="18"/>
          <w:szCs w:val="18"/>
          <w:lang w:eastAsia="ja-JP"/>
        </w:rPr>
        <w:t>Windows 8 Pro N</w:t>
      </w:r>
      <w:r w:rsidRPr="001E20FA">
        <w:rPr>
          <w:rFonts w:ascii="Tahoma" w:eastAsia="SimSun" w:hAnsi="Tahoma" w:cs="Tahoma"/>
          <w:b/>
          <w:bCs/>
          <w:sz w:val="18"/>
          <w:szCs w:val="18"/>
          <w:lang w:eastAsia="ja-JP"/>
        </w:rPr>
        <w:t>（不带</w:t>
      </w:r>
      <w:r w:rsidRPr="001E20FA">
        <w:rPr>
          <w:rFonts w:ascii="Tahoma" w:eastAsia="SimSun" w:hAnsi="Tahoma" w:cs="Tahoma"/>
          <w:b/>
          <w:bCs/>
          <w:sz w:val="18"/>
          <w:szCs w:val="18"/>
          <w:lang w:eastAsia="ja-JP"/>
        </w:rPr>
        <w:t xml:space="preserve"> Windows Media Player</w:t>
      </w:r>
      <w:r w:rsidRPr="001E20FA">
        <w:rPr>
          <w:rFonts w:ascii="Tahoma" w:eastAsia="SimSun" w:hAnsi="Tahoma" w:cs="Tahoma"/>
          <w:b/>
          <w:bCs/>
          <w:sz w:val="18"/>
          <w:szCs w:val="18"/>
          <w:lang w:eastAsia="ja-JP"/>
        </w:rPr>
        <w:t>）</w:t>
      </w:r>
    </w:p>
    <w:p w14:paraId="6BF3E3DF" w14:textId="77777777" w:rsidR="008A5D64" w:rsidRPr="001E20FA" w:rsidRDefault="008A5D64" w:rsidP="00F21E5F">
      <w:pPr>
        <w:pStyle w:val="FootnoteBulletLevel2"/>
        <w:spacing w:before="0"/>
        <w:ind w:left="720" w:firstLine="0"/>
        <w:rPr>
          <w:rFonts w:ascii="Tahoma" w:eastAsia="SimSun" w:hAnsi="Tahoma" w:cs="Tahoma"/>
        </w:rPr>
      </w:pPr>
      <w:r w:rsidRPr="001E20FA">
        <w:rPr>
          <w:rFonts w:ascii="Tahoma" w:eastAsia="SimSun" w:hAnsi="Tahoma" w:cs="Tahoma"/>
          <w:sz w:val="18"/>
          <w:szCs w:val="18"/>
          <w:u w:val="single"/>
        </w:rPr>
        <w:t>资格</w:t>
      </w:r>
      <w:r w:rsidRPr="00E46CA1">
        <w:rPr>
          <w:rFonts w:ascii="Tahoma" w:eastAsia="SimSun" w:hAnsi="Tahoma" w:cs="Tahoma"/>
          <w:sz w:val="18"/>
          <w:szCs w:val="18"/>
        </w:rPr>
        <w:t>：</w:t>
      </w:r>
      <w:r w:rsidRPr="001E20FA">
        <w:rPr>
          <w:rFonts w:ascii="Tahoma" w:eastAsia="SimSun" w:hAnsi="Tahoma" w:cs="Tahoma"/>
          <w:sz w:val="18"/>
          <w:szCs w:val="18"/>
          <w:u w:val="single"/>
        </w:rPr>
        <w:br/>
      </w:r>
      <w:r w:rsidRPr="001E20FA">
        <w:rPr>
          <w:rFonts w:ascii="Tahoma" w:eastAsia="SimSun" w:hAnsi="Tahoma" w:cs="Tahoma"/>
          <w:sz w:val="18"/>
          <w:szCs w:val="18"/>
        </w:rPr>
        <w:t>符合下列所有条件的批量许可客户有资格获得</w:t>
      </w:r>
      <w:r w:rsidRPr="001E20FA">
        <w:rPr>
          <w:rFonts w:ascii="Tahoma" w:eastAsia="SimSun" w:hAnsi="Tahoma" w:cs="Tahoma"/>
          <w:sz w:val="18"/>
          <w:szCs w:val="18"/>
        </w:rPr>
        <w:t xml:space="preserve"> Microsoft Windows 8 Pro N </w:t>
      </w:r>
      <w:r w:rsidRPr="001E20FA">
        <w:rPr>
          <w:rFonts w:ascii="Tahoma" w:eastAsia="SimSun" w:hAnsi="Tahoma" w:cs="Tahoma"/>
          <w:sz w:val="18"/>
          <w:szCs w:val="18"/>
        </w:rPr>
        <w:t>的介质，仅供在欧盟</w:t>
      </w:r>
      <w:r w:rsidRPr="001E20FA">
        <w:rPr>
          <w:rFonts w:ascii="Tahoma" w:eastAsia="SimSun" w:hAnsi="Tahoma" w:cs="Tahoma"/>
          <w:sz w:val="18"/>
          <w:szCs w:val="18"/>
        </w:rPr>
        <w:t xml:space="preserve"> (EU)</w:t>
      </w:r>
      <w:r w:rsidRPr="001E20FA">
        <w:rPr>
          <w:rFonts w:ascii="Tahoma" w:eastAsia="SimSun" w:hAnsi="Tahoma" w:cs="Tahoma"/>
          <w:sz w:val="18"/>
          <w:szCs w:val="18"/>
        </w:rPr>
        <w:t>、欧洲自由贸易联盟</w:t>
      </w:r>
      <w:r w:rsidRPr="001E20FA">
        <w:rPr>
          <w:rFonts w:ascii="Tahoma" w:eastAsia="SimSun" w:hAnsi="Tahoma" w:cs="Tahoma"/>
          <w:sz w:val="18"/>
          <w:szCs w:val="18"/>
        </w:rPr>
        <w:t xml:space="preserve"> (EFTA)</w:t>
      </w:r>
      <w:r w:rsidRPr="001E20FA">
        <w:rPr>
          <w:rFonts w:ascii="Tahoma" w:eastAsia="SimSun" w:hAnsi="Tahoma" w:cs="Tahoma"/>
          <w:sz w:val="18"/>
          <w:szCs w:val="18"/>
        </w:rPr>
        <w:t>、保加利亚、克罗地亚、罗马尼亚或瑞士境内部署和使用。</w:t>
      </w:r>
    </w:p>
    <w:p w14:paraId="6BF3E3E0" w14:textId="77777777" w:rsidR="008A5D64" w:rsidRPr="001E20FA" w:rsidRDefault="008A5D64" w:rsidP="00F21E5F">
      <w:pPr>
        <w:pStyle w:val="Footnotedash"/>
        <w:spacing w:before="0" w:after="0"/>
        <w:ind w:left="720" w:hanging="7"/>
        <w:rPr>
          <w:rFonts w:ascii="Tahoma" w:eastAsia="SimSun" w:hAnsi="Tahoma" w:cs="Tahoma"/>
        </w:rPr>
      </w:pPr>
      <w:r w:rsidRPr="001E20FA">
        <w:rPr>
          <w:rFonts w:ascii="Tahoma" w:eastAsia="SimSun" w:hAnsi="Tahoma" w:cs="Tahoma"/>
          <w:sz w:val="18"/>
          <w:szCs w:val="18"/>
        </w:rPr>
        <w:t>他们必须与</w:t>
      </w:r>
      <w:r w:rsidRPr="001E20FA">
        <w:rPr>
          <w:rFonts w:ascii="Tahoma" w:eastAsia="SimSun" w:hAnsi="Tahoma" w:cs="Tahoma"/>
          <w:sz w:val="18"/>
          <w:szCs w:val="18"/>
        </w:rPr>
        <w:t xml:space="preserve"> Microsoft Ireland Operations Ltd </w:t>
      </w:r>
      <w:r w:rsidRPr="001E20FA">
        <w:rPr>
          <w:rFonts w:ascii="Tahoma" w:eastAsia="SimSun" w:hAnsi="Tahoma" w:cs="Tahoma"/>
          <w:sz w:val="18"/>
          <w:szCs w:val="18"/>
        </w:rPr>
        <w:t>至少签订以下有效协议或许可登记表之一：</w:t>
      </w:r>
    </w:p>
    <w:p w14:paraId="6BF3E3E1" w14:textId="77777777" w:rsidR="00804794" w:rsidRPr="00E46CA1" w:rsidRDefault="00804794" w:rsidP="00F21E5F">
      <w:pPr>
        <w:pStyle w:val="Footnotedash"/>
        <w:spacing w:before="0" w:after="0"/>
        <w:ind w:left="720" w:hanging="7"/>
        <w:rPr>
          <w:rFonts w:ascii="Tahoma" w:eastAsia="SimSun" w:hAnsi="Tahoma" w:cs="Tahoma"/>
          <w:sz w:val="18"/>
          <w:szCs w:val="18"/>
        </w:rPr>
      </w:pPr>
    </w:p>
    <w:p w14:paraId="6BF3E3E2" w14:textId="77777777" w:rsidR="008A5D64" w:rsidRPr="001E20FA" w:rsidRDefault="008A5D64"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选择、企业或企业订购许可登记表</w:t>
      </w:r>
    </w:p>
    <w:p w14:paraId="6BF3E3E3" w14:textId="77777777" w:rsidR="008A5D64" w:rsidRPr="001E20FA" w:rsidRDefault="008A5D64" w:rsidP="00F21E5F">
      <w:pPr>
        <w:pStyle w:val="Footnotedash"/>
        <w:numPr>
          <w:ilvl w:val="0"/>
          <w:numId w:val="38"/>
        </w:numPr>
        <w:adjustRightInd/>
        <w:spacing w:before="0"/>
        <w:ind w:left="1440"/>
        <w:textAlignment w:val="auto"/>
        <w:rPr>
          <w:rFonts w:ascii="Tahoma" w:eastAsia="SimSun" w:hAnsi="Tahoma" w:cs="Tahoma"/>
          <w:lang w:eastAsia="zh-CN"/>
        </w:rPr>
      </w:pPr>
      <w:r w:rsidRPr="001E20FA">
        <w:rPr>
          <w:rFonts w:ascii="Tahoma" w:eastAsia="SimSun" w:hAnsi="Tahoma" w:cs="Tahoma"/>
          <w:sz w:val="18"/>
          <w:szCs w:val="18"/>
          <w:lang w:eastAsia="zh-CN"/>
        </w:rPr>
        <w:t>开放许可</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、开放式价值、大专院校和中小学校协议、开放式价值订购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w:t>
      </w:r>
    </w:p>
    <w:p w14:paraId="6BF3E3E4" w14:textId="77777777" w:rsidR="008A5D64" w:rsidRPr="001E20FA" w:rsidRDefault="008A5D64" w:rsidP="00F21E5F">
      <w:pPr>
        <w:pStyle w:val="Footnotedash"/>
        <w:tabs>
          <w:tab w:val="clear" w:pos="1620"/>
        </w:tabs>
        <w:adjustRightInd/>
        <w:spacing w:before="0"/>
        <w:ind w:left="1440" w:firstLine="0"/>
        <w:textAlignment w:val="auto"/>
        <w:rPr>
          <w:rFonts w:ascii="Tahoma" w:eastAsia="SimSun" w:hAnsi="Tahoma" w:cs="Tahoma"/>
          <w:lang w:eastAsia="zh-CN"/>
        </w:rPr>
      </w:pP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就开放许可的目的而言，</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有效协议</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是指与有效的开放许可授权编号有关的协议。）</w:t>
      </w:r>
    </w:p>
    <w:p w14:paraId="6BF3E3E5" w14:textId="77777777" w:rsidR="00804794" w:rsidRPr="00E46CA1" w:rsidRDefault="00804794" w:rsidP="00F21E5F">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14:paraId="6BF3E3E6" w14:textId="77777777" w:rsidR="008A5D64" w:rsidRPr="001E20FA" w:rsidRDefault="008A5D64" w:rsidP="00F21E5F">
      <w:pPr>
        <w:pStyle w:val="Footnotedash"/>
        <w:spacing w:before="0" w:after="0"/>
        <w:ind w:left="720" w:hanging="7"/>
        <w:rPr>
          <w:rFonts w:ascii="Tahoma" w:eastAsia="SimSun" w:hAnsi="Tahoma" w:cs="Tahoma"/>
          <w:lang w:eastAsia="zh-CN"/>
        </w:rPr>
      </w:pPr>
      <w:r w:rsidRPr="001E20FA">
        <w:rPr>
          <w:rFonts w:ascii="Tahoma" w:eastAsia="SimSun" w:hAnsi="Tahoma" w:cs="Tahoma"/>
          <w:sz w:val="18"/>
          <w:szCs w:val="18"/>
          <w:lang w:eastAsia="zh-CN"/>
        </w:rPr>
        <w:t>他们必须有</w:t>
      </w:r>
      <w:r w:rsidRPr="001E20FA">
        <w:rPr>
          <w:rFonts w:ascii="Tahoma" w:eastAsia="SimSun" w:hAnsi="Tahoma" w:cs="Tahoma"/>
          <w:sz w:val="18"/>
          <w:szCs w:val="18"/>
          <w:lang w:eastAsia="zh-CN"/>
        </w:rPr>
        <w:t xml:space="preserve"> Windows </w:t>
      </w:r>
      <w:r w:rsidRPr="001E20FA">
        <w:rPr>
          <w:rFonts w:ascii="Tahoma" w:eastAsia="SimSun" w:hAnsi="Tahoma" w:cs="Tahoma"/>
          <w:sz w:val="18"/>
          <w:szCs w:val="18"/>
          <w:lang w:eastAsia="zh-CN"/>
        </w:rPr>
        <w:t>桌面操作系统的有效软件保障，或者有</w:t>
      </w:r>
      <w:r w:rsidRPr="001E20FA">
        <w:rPr>
          <w:rFonts w:ascii="Tahoma" w:eastAsia="SimSun" w:hAnsi="Tahoma" w:cs="Tahoma"/>
          <w:sz w:val="18"/>
          <w:szCs w:val="18"/>
          <w:lang w:eastAsia="zh-CN"/>
        </w:rPr>
        <w:t xml:space="preserve"> Windows 8 Pro </w:t>
      </w:r>
      <w:r w:rsidRPr="001E20FA">
        <w:rPr>
          <w:rFonts w:ascii="Tahoma" w:eastAsia="SimSun" w:hAnsi="Tahoma" w:cs="Tahoma"/>
          <w:sz w:val="18"/>
          <w:szCs w:val="18"/>
          <w:lang w:eastAsia="zh-CN"/>
        </w:rPr>
        <w:t>升级许可。</w:t>
      </w:r>
    </w:p>
    <w:p w14:paraId="6BF3E3E7" w14:textId="77777777" w:rsidR="00804794" w:rsidRPr="00E46CA1" w:rsidRDefault="00804794" w:rsidP="00F21E5F">
      <w:pPr>
        <w:pStyle w:val="Footnotedash"/>
        <w:spacing w:before="0" w:after="0"/>
        <w:ind w:left="720" w:hanging="7"/>
        <w:rPr>
          <w:rFonts w:ascii="Tahoma" w:eastAsia="SimSun" w:hAnsi="Tahoma" w:cs="Tahoma"/>
          <w:sz w:val="18"/>
          <w:szCs w:val="18"/>
          <w:lang w:eastAsia="zh-CN"/>
        </w:rPr>
      </w:pPr>
    </w:p>
    <w:p w14:paraId="6BF3E3E8" w14:textId="77777777" w:rsidR="008A5D64" w:rsidRPr="001E20FA" w:rsidRDefault="008A5D64" w:rsidP="00F21E5F">
      <w:pPr>
        <w:pStyle w:val="Footnotedash"/>
        <w:spacing w:before="0" w:after="0"/>
        <w:ind w:left="720" w:hanging="7"/>
        <w:rPr>
          <w:rFonts w:ascii="Tahoma" w:eastAsia="SimSun" w:hAnsi="Tahoma" w:cs="Tahoma"/>
          <w:lang w:eastAsia="zh-CN"/>
        </w:rPr>
      </w:pPr>
      <w:r w:rsidRPr="001E20FA">
        <w:rPr>
          <w:rFonts w:ascii="Tahoma" w:eastAsia="SimSun" w:hAnsi="Tahoma" w:cs="Tahoma"/>
          <w:sz w:val="18"/>
          <w:szCs w:val="18"/>
          <w:lang w:eastAsia="zh-CN"/>
        </w:rPr>
        <w:t>他们必须位于加入欧盟</w:t>
      </w:r>
      <w:r w:rsidRPr="001E20FA">
        <w:rPr>
          <w:rFonts w:ascii="Tahoma" w:eastAsia="SimSun" w:hAnsi="Tahoma" w:cs="Tahoma"/>
          <w:sz w:val="18"/>
          <w:szCs w:val="18"/>
          <w:lang w:eastAsia="zh-CN"/>
        </w:rPr>
        <w:t xml:space="preserve"> (EU) </w:t>
      </w:r>
      <w:r w:rsidRPr="001E20FA">
        <w:rPr>
          <w:rFonts w:ascii="Tahoma" w:eastAsia="SimSun" w:hAnsi="Tahoma" w:cs="Tahoma"/>
          <w:sz w:val="18"/>
          <w:szCs w:val="18"/>
          <w:lang w:eastAsia="zh-CN"/>
        </w:rPr>
        <w:t>或欧洲自由贸易联盟</w:t>
      </w:r>
      <w:r w:rsidRPr="001E20FA">
        <w:rPr>
          <w:rFonts w:ascii="Tahoma" w:eastAsia="SimSun" w:hAnsi="Tahoma" w:cs="Tahoma"/>
          <w:sz w:val="18"/>
          <w:szCs w:val="18"/>
          <w:lang w:eastAsia="zh-CN"/>
        </w:rPr>
        <w:t xml:space="preserve"> (EFTA) </w:t>
      </w:r>
      <w:r w:rsidRPr="001E20FA">
        <w:rPr>
          <w:rFonts w:ascii="Tahoma" w:eastAsia="SimSun" w:hAnsi="Tahoma" w:cs="Tahoma"/>
          <w:sz w:val="18"/>
          <w:szCs w:val="18"/>
          <w:lang w:eastAsia="zh-CN"/>
        </w:rPr>
        <w:t>的国家</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地区之一，或者在保加利亚、克罗地亚、</w:t>
      </w:r>
      <w:r w:rsidR="00E41F4C">
        <w:rPr>
          <w:rFonts w:ascii="Tahoma" w:eastAsia="SimSun" w:hAnsi="Tahoma" w:cs="Tahoma"/>
          <w:sz w:val="18"/>
          <w:szCs w:val="18"/>
          <w:lang w:eastAsia="zh-CN"/>
        </w:rPr>
        <w:br/>
      </w:r>
      <w:r w:rsidRPr="001E20FA">
        <w:rPr>
          <w:rFonts w:ascii="Tahoma" w:eastAsia="SimSun" w:hAnsi="Tahoma" w:cs="Tahoma"/>
          <w:sz w:val="18"/>
          <w:szCs w:val="18"/>
          <w:lang w:eastAsia="zh-CN"/>
        </w:rPr>
        <w:t>罗马尼亚或瑞士境内。</w:t>
      </w:r>
    </w:p>
    <w:p w14:paraId="6BF3E3E9" w14:textId="77777777" w:rsidR="00804794" w:rsidRPr="00E46CA1" w:rsidRDefault="00804794" w:rsidP="00F21E5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6BF3E3EA" w14:textId="77777777" w:rsidR="00B73A46" w:rsidRPr="001E20FA" w:rsidRDefault="00B73A46" w:rsidP="00F21E5F">
      <w:pPr>
        <w:pStyle w:val="FootnoteBulletLevel1"/>
        <w:tabs>
          <w:tab w:val="clear" w:pos="900"/>
        </w:tabs>
        <w:adjustRightInd/>
        <w:spacing w:before="0" w:after="60"/>
        <w:ind w:left="720" w:firstLine="0"/>
        <w:textAlignment w:val="auto"/>
        <w:rPr>
          <w:rFonts w:ascii="Tahoma" w:eastAsia="SimSun" w:hAnsi="Tahoma" w:cs="Tahoma"/>
          <w:lang w:eastAsia="zh-CN"/>
        </w:rPr>
      </w:pPr>
      <w:r w:rsidRPr="001E20FA">
        <w:rPr>
          <w:rFonts w:ascii="Tahoma" w:eastAsia="SimSun" w:hAnsi="Tahoma" w:cs="Tahoma"/>
          <w:b/>
          <w:bCs/>
          <w:sz w:val="18"/>
          <w:szCs w:val="18"/>
          <w:lang w:eastAsia="zh-CN"/>
        </w:rPr>
        <w:t xml:space="preserve">Windows </w:t>
      </w:r>
      <w:r w:rsidRPr="001E20FA">
        <w:rPr>
          <w:rFonts w:ascii="Tahoma" w:eastAsia="SimSun" w:hAnsi="Tahoma" w:cs="Tahoma"/>
          <w:b/>
          <w:bCs/>
          <w:sz w:val="18"/>
          <w:szCs w:val="18"/>
          <w:lang w:eastAsia="zh-CN"/>
        </w:rPr>
        <w:t>的出租权利</w:t>
      </w:r>
    </w:p>
    <w:p w14:paraId="6BF3E3EB" w14:textId="77777777" w:rsidR="00B73A46" w:rsidRPr="00C22EB0" w:rsidRDefault="00B73A46" w:rsidP="00F21E5F">
      <w:pPr>
        <w:pStyle w:val="FootnoteBulletLevel1"/>
        <w:tabs>
          <w:tab w:val="clear" w:pos="900"/>
        </w:tabs>
        <w:adjustRightInd/>
        <w:spacing w:before="0" w:after="0"/>
        <w:ind w:left="720" w:firstLine="0"/>
        <w:textAlignment w:val="auto"/>
        <w:rPr>
          <w:rFonts w:ascii="Tahoma" w:eastAsia="SimSun" w:hAnsi="Tahoma" w:cs="Tahoma"/>
          <w:spacing w:val="-2"/>
          <w:lang w:eastAsia="zh-CN"/>
        </w:rPr>
      </w:pPr>
      <w:r w:rsidRPr="00C22EB0">
        <w:rPr>
          <w:rFonts w:ascii="Tahoma" w:eastAsia="SimSun" w:hAnsi="Tahoma" w:cs="Tahoma"/>
          <w:spacing w:val="-2"/>
          <w:sz w:val="18"/>
          <w:szCs w:val="18"/>
          <w:u w:val="single"/>
          <w:lang w:eastAsia="zh-CN"/>
        </w:rPr>
        <w:t>出租权利许可</w:t>
      </w:r>
      <w:r w:rsidRPr="00C22EB0">
        <w:rPr>
          <w:rFonts w:ascii="Tahoma" w:eastAsia="SimSun" w:hAnsi="Tahoma" w:cs="Tahoma"/>
          <w:spacing w:val="-2"/>
          <w:sz w:val="18"/>
          <w:szCs w:val="18"/>
          <w:lang w:eastAsia="zh-CN"/>
        </w:rPr>
        <w:t>：</w:t>
      </w:r>
      <w:r w:rsidRPr="00C22EB0">
        <w:rPr>
          <w:rFonts w:ascii="Tahoma" w:eastAsia="SimSun" w:hAnsi="Tahoma" w:cs="Tahoma"/>
          <w:spacing w:val="-2"/>
          <w:sz w:val="18"/>
          <w:szCs w:val="18"/>
          <w:lang w:eastAsia="zh-CN"/>
        </w:rPr>
        <w:br/>
      </w:r>
      <w:r w:rsidRPr="00C22EB0">
        <w:rPr>
          <w:rFonts w:ascii="Tahoma" w:eastAsia="SimSun" w:hAnsi="Tahoma" w:cs="Tahoma"/>
          <w:spacing w:val="-2"/>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6BF3E3EC" w14:textId="77777777" w:rsidR="00804794" w:rsidRPr="00E46CA1" w:rsidRDefault="00804794" w:rsidP="00F21E5F">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6BF3E3ED" w14:textId="77777777" w:rsidR="005F52C6" w:rsidRPr="001E20FA" w:rsidRDefault="00B73A46" w:rsidP="00F21E5F">
      <w:pPr>
        <w:pStyle w:val="FootnoteBulletLevel1"/>
        <w:tabs>
          <w:tab w:val="clear" w:pos="900"/>
        </w:tabs>
        <w:adjustRightInd/>
        <w:spacing w:before="0" w:after="0"/>
        <w:ind w:left="720" w:firstLine="0"/>
        <w:textAlignment w:val="auto"/>
        <w:rPr>
          <w:rFonts w:ascii="Tahoma" w:eastAsia="SimSun" w:hAnsi="Tahoma" w:cs="Tahoma"/>
        </w:rPr>
      </w:pPr>
      <w:r w:rsidRPr="001E20FA">
        <w:rPr>
          <w:rFonts w:ascii="Tahoma" w:eastAsia="SimSun" w:hAnsi="Tahoma" w:cs="Tahoma"/>
          <w:sz w:val="18"/>
          <w:szCs w:val="18"/>
          <w:u w:val="single"/>
        </w:rPr>
        <w:t>Windows Vista</w:t>
      </w:r>
      <w:r w:rsidRPr="001E20FA">
        <w:rPr>
          <w:rFonts w:ascii="Tahoma" w:eastAsia="SimSun" w:hAnsi="Tahoma" w:cs="Tahoma"/>
          <w:sz w:val="18"/>
          <w:szCs w:val="18"/>
          <w:u w:val="single"/>
        </w:rPr>
        <w:t>、</w:t>
      </w:r>
      <w:r w:rsidRPr="001E20FA">
        <w:rPr>
          <w:rFonts w:ascii="Tahoma" w:eastAsia="SimSun" w:hAnsi="Tahoma" w:cs="Tahoma"/>
          <w:sz w:val="18"/>
          <w:szCs w:val="18"/>
          <w:u w:val="single"/>
        </w:rPr>
        <w:t xml:space="preserve">Windows 7 Professional </w:t>
      </w:r>
      <w:r w:rsidRPr="001E20FA">
        <w:rPr>
          <w:rFonts w:ascii="Tahoma" w:eastAsia="SimSun" w:hAnsi="Tahoma" w:cs="Tahoma"/>
          <w:sz w:val="18"/>
          <w:szCs w:val="18"/>
          <w:u w:val="single"/>
        </w:rPr>
        <w:t>和</w:t>
      </w:r>
      <w:r w:rsidRPr="001E20FA">
        <w:rPr>
          <w:rFonts w:ascii="Tahoma" w:eastAsia="SimSun" w:hAnsi="Tahoma" w:cs="Tahoma"/>
          <w:sz w:val="18"/>
          <w:szCs w:val="18"/>
          <w:u w:val="single"/>
        </w:rPr>
        <w:t xml:space="preserve"> Windows 8 Pro</w:t>
      </w:r>
      <w:r w:rsidRPr="00E46CA1">
        <w:rPr>
          <w:rFonts w:ascii="Tahoma" w:eastAsia="SimSun" w:hAnsi="Tahoma" w:cs="Tahoma"/>
          <w:sz w:val="18"/>
          <w:szCs w:val="18"/>
        </w:rPr>
        <w:t>：</w:t>
      </w:r>
    </w:p>
    <w:p w14:paraId="6BF3E3EE" w14:textId="77777777" w:rsidR="00B73A46" w:rsidRPr="00C22EB0" w:rsidRDefault="00B73A46" w:rsidP="00F21E5F">
      <w:pPr>
        <w:pStyle w:val="FootnoteBulletLevel1"/>
        <w:tabs>
          <w:tab w:val="clear" w:pos="900"/>
        </w:tabs>
        <w:adjustRightInd/>
        <w:spacing w:before="0" w:after="0"/>
        <w:ind w:left="720" w:firstLine="0"/>
        <w:textAlignment w:val="auto"/>
        <w:rPr>
          <w:rFonts w:ascii="Tahoma" w:eastAsia="SimSun" w:hAnsi="Tahoma" w:cs="Tahoma"/>
          <w:spacing w:val="-4"/>
          <w:lang w:eastAsia="zh-CN"/>
        </w:rPr>
      </w:pPr>
      <w:r w:rsidRPr="00C22EB0">
        <w:rPr>
          <w:rFonts w:ascii="Tahoma" w:eastAsia="SimSun" w:hAnsi="Tahoma" w:cs="Tahoma"/>
          <w:spacing w:val="-4"/>
          <w:sz w:val="18"/>
          <w:szCs w:val="18"/>
          <w:lang w:eastAsia="zh-CN"/>
        </w:rPr>
        <w:t>客户如果试图通过选择许可或开放许可获得出租权利许可，则必须首先给一个合格操作系统授予许可并将该系统安装在其台式计算机上</w:t>
      </w:r>
      <w:r w:rsidRPr="00C22EB0">
        <w:rPr>
          <w:rFonts w:ascii="Tahoma" w:eastAsia="SimSun" w:hAnsi="Tahoma" w:cs="Tahoma"/>
          <w:i/>
          <w:iCs/>
          <w:spacing w:val="-4"/>
          <w:sz w:val="18"/>
          <w:szCs w:val="18"/>
          <w:lang w:eastAsia="zh-CN"/>
        </w:rPr>
        <w:t>。</w:t>
      </w:r>
      <w:r w:rsidRPr="00C22EB0">
        <w:rPr>
          <w:rFonts w:ascii="Tahoma" w:eastAsia="SimSun" w:hAnsi="Tahoma" w:cs="Tahoma"/>
          <w:spacing w:val="-4"/>
          <w:sz w:val="18"/>
          <w:szCs w:val="18"/>
          <w:lang w:eastAsia="zh-CN"/>
        </w:rPr>
        <w:t>已获得许可的合格操作系统还包括依照这些计划通过</w:t>
      </w:r>
      <w:r w:rsidRPr="00C22EB0">
        <w:rPr>
          <w:rFonts w:ascii="Tahoma" w:eastAsia="SimSun" w:hAnsi="Tahoma" w:cs="Tahoma"/>
          <w:spacing w:val="-4"/>
          <w:sz w:val="18"/>
          <w:szCs w:val="18"/>
          <w:lang w:eastAsia="zh-CN"/>
        </w:rPr>
        <w:t xml:space="preserve"> Windows </w:t>
      </w:r>
      <w:r w:rsidRPr="00C22EB0">
        <w:rPr>
          <w:rFonts w:ascii="Tahoma" w:eastAsia="SimSun" w:hAnsi="Tahoma" w:cs="Tahoma"/>
          <w:spacing w:val="-4"/>
          <w:sz w:val="18"/>
          <w:szCs w:val="18"/>
          <w:lang w:eastAsia="zh-CN"/>
        </w:rPr>
        <w:t>正版化协议获得的许可。</w:t>
      </w:r>
    </w:p>
    <w:p w14:paraId="6BF3E3EF" w14:textId="77777777" w:rsidR="00B73A46" w:rsidRPr="001E20FA" w:rsidRDefault="00B73A46" w:rsidP="00F21E5F">
      <w:pPr>
        <w:ind w:left="720"/>
        <w:rPr>
          <w:rFonts w:eastAsia="SimSun" w:cs="Tahoma"/>
          <w:lang w:eastAsia="zh-CN"/>
        </w:rPr>
      </w:pPr>
    </w:p>
    <w:p w14:paraId="6BF3E3F0" w14:textId="77777777" w:rsidR="00B73A46" w:rsidRPr="001E20FA" w:rsidRDefault="00B73A46" w:rsidP="00F21E5F">
      <w:pPr>
        <w:ind w:left="720"/>
        <w:rPr>
          <w:rFonts w:eastAsia="SimSun" w:cs="Tahoma"/>
          <w:lang w:eastAsia="zh-CN"/>
        </w:rPr>
      </w:pPr>
      <w:r w:rsidRPr="001E20FA">
        <w:rPr>
          <w:rFonts w:eastAsia="SimSun" w:cs="Tahoma"/>
          <w:szCs w:val="18"/>
          <w:u w:val="single"/>
          <w:lang w:eastAsia="zh-CN"/>
        </w:rPr>
        <w:t>合格操作系统规则</w:t>
      </w:r>
      <w:r w:rsidRPr="00E46CA1">
        <w:rPr>
          <w:rFonts w:eastAsia="SimSun" w:cs="Tahoma"/>
          <w:szCs w:val="18"/>
          <w:lang w:eastAsia="zh-CN"/>
        </w:rPr>
        <w:t>：</w:t>
      </w:r>
      <w:r w:rsidRPr="001E20FA">
        <w:rPr>
          <w:rFonts w:eastAsia="SimSun" w:cs="Tahoma"/>
          <w:szCs w:val="18"/>
          <w:lang w:eastAsia="zh-CN"/>
        </w:rPr>
        <w:t>（为了让基本操作系统使您具有获得出租权利许可的资格，必须满足下面每一个条件）：</w:t>
      </w:r>
    </w:p>
    <w:p w14:paraId="6BF3E3F1" w14:textId="77777777" w:rsidR="00B73A46" w:rsidRPr="001E20FA" w:rsidRDefault="00B73A46" w:rsidP="00F21E5F">
      <w:pPr>
        <w:ind w:left="1440"/>
        <w:rPr>
          <w:rFonts w:eastAsia="SimSun" w:cs="Tahoma"/>
          <w:lang w:eastAsia="zh-CN"/>
        </w:rPr>
      </w:pPr>
    </w:p>
    <w:p w14:paraId="6BF3E3F2" w14:textId="77777777" w:rsidR="00B73A46" w:rsidRPr="001E20FA" w:rsidRDefault="00B73A46" w:rsidP="00F21E5F">
      <w:pPr>
        <w:numPr>
          <w:ilvl w:val="0"/>
          <w:numId w:val="31"/>
        </w:numPr>
        <w:ind w:left="1440"/>
        <w:rPr>
          <w:rFonts w:eastAsia="SimSun" w:cs="Tahoma"/>
          <w:lang w:eastAsia="zh-CN"/>
        </w:rPr>
      </w:pPr>
      <w:r w:rsidRPr="001E20FA">
        <w:rPr>
          <w:rFonts w:eastAsia="SimSun" w:cs="Tahoma"/>
          <w:szCs w:val="18"/>
          <w:lang w:eastAsia="zh-CN"/>
        </w:rPr>
        <w:t>作为合格操作系统许可分配对象的设备必须与</w:t>
      </w:r>
      <w:r w:rsidRPr="001E20FA">
        <w:rPr>
          <w:rFonts w:eastAsia="SimSun" w:cs="Tahoma"/>
          <w:szCs w:val="18"/>
          <w:lang w:eastAsia="zh-CN"/>
        </w:rPr>
        <w:t xml:space="preserve"> VL </w:t>
      </w:r>
      <w:r w:rsidRPr="001E20FA">
        <w:rPr>
          <w:rFonts w:eastAsia="SimSun" w:cs="Tahoma"/>
          <w:szCs w:val="18"/>
          <w:lang w:eastAsia="zh-CN"/>
        </w:rPr>
        <w:t>出租权利许可要分配到的设备相同。</w:t>
      </w:r>
    </w:p>
    <w:p w14:paraId="6BF3E3F3" w14:textId="77777777" w:rsidR="00B73A46" w:rsidRPr="001E20FA" w:rsidRDefault="00B73A46" w:rsidP="00F21E5F">
      <w:pPr>
        <w:numPr>
          <w:ilvl w:val="0"/>
          <w:numId w:val="31"/>
        </w:numPr>
        <w:ind w:left="1440"/>
        <w:rPr>
          <w:rFonts w:eastAsia="SimSun" w:cs="Tahoma"/>
          <w:lang w:eastAsia="zh-CN"/>
        </w:rPr>
      </w:pPr>
      <w:r w:rsidRPr="001E20FA">
        <w:rPr>
          <w:rFonts w:eastAsia="SimSun" w:cs="Tahoma"/>
          <w:szCs w:val="18"/>
          <w:lang w:eastAsia="zh-CN"/>
        </w:rPr>
        <w:t>合格操作系统必须安装在该设备上。</w:t>
      </w:r>
    </w:p>
    <w:p w14:paraId="6BF3E3F4" w14:textId="77777777" w:rsidR="00E31CC0" w:rsidRPr="001E20FA" w:rsidRDefault="00E31CC0" w:rsidP="00F21E5F">
      <w:pPr>
        <w:rPr>
          <w:rFonts w:eastAsia="SimSun" w:cs="Tahoma"/>
          <w:lang w:eastAsia="zh-CN"/>
        </w:rPr>
      </w:pPr>
    </w:p>
    <w:p w14:paraId="6BF3E3F5" w14:textId="77777777" w:rsidR="002512D3" w:rsidRPr="001E20FA" w:rsidRDefault="002512D3" w:rsidP="00F21E5F">
      <w:pPr>
        <w:rPr>
          <w:rFonts w:eastAsia="SimSun" w:cs="Tahoma"/>
          <w:lang w:eastAsia="zh-CN"/>
        </w:rPr>
      </w:pPr>
      <w:r w:rsidRPr="001E20FA">
        <w:rPr>
          <w:rFonts w:eastAsia="SimSun" w:cs="Tahoma"/>
          <w:szCs w:val="18"/>
          <w:lang w:eastAsia="zh-CN"/>
        </w:rPr>
        <w:br w:type="page"/>
      </w:r>
    </w:p>
    <w:p w14:paraId="6BF3E3F6" w14:textId="77777777" w:rsidR="00B73A46" w:rsidRPr="001E20FA" w:rsidRDefault="00B73A46" w:rsidP="00F21E5F">
      <w:pPr>
        <w:pStyle w:val="EndnoteText"/>
        <w:ind w:left="720"/>
        <w:rPr>
          <w:rFonts w:ascii="Tahoma" w:eastAsia="SimSun" w:hAnsi="Tahoma" w:cs="Tahoma"/>
          <w:lang w:eastAsia="zh-CN"/>
        </w:rPr>
      </w:pPr>
      <w:r w:rsidRPr="001E20FA">
        <w:rPr>
          <w:rFonts w:ascii="Tahoma" w:eastAsia="SimSun" w:hAnsi="Tahoma" w:cs="Tahoma"/>
          <w:sz w:val="18"/>
          <w:szCs w:val="18"/>
          <w:lang w:eastAsia="zh-CN"/>
        </w:rPr>
        <w:t>按计划类型划分的合格操作系统为：</w:t>
      </w:r>
    </w:p>
    <w:p w14:paraId="6BF3E3F7" w14:textId="77777777" w:rsidR="00B73A46" w:rsidRPr="00E41F4C" w:rsidRDefault="00B73A46" w:rsidP="00F21E5F">
      <w:pPr>
        <w:pStyle w:val="EndnoteText"/>
        <w:rPr>
          <w:rFonts w:ascii="Tahoma" w:eastAsia="SimSun" w:hAnsi="Tahoma" w:cs="Tahoma"/>
          <w:sz w:val="18"/>
          <w:szCs w:val="18"/>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1E20FA" w14:paraId="6BF3E3FB" w14:textId="77777777"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BF3E3F8" w14:textId="77777777" w:rsidR="00B73A46" w:rsidRPr="001E20FA" w:rsidRDefault="00B73A46" w:rsidP="00F21E5F">
            <w:pPr>
              <w:jc w:val="center"/>
              <w:rPr>
                <w:rFonts w:eastAsia="SimSun" w:cs="Tahoma"/>
                <w:b/>
                <w:bCs/>
                <w:szCs w:val="18"/>
              </w:rPr>
            </w:pPr>
            <w:r w:rsidRPr="001E20FA">
              <w:rPr>
                <w:rFonts w:eastAsia="SimSun" w:cs="Tahoma"/>
                <w:b/>
                <w:bCs/>
                <w:szCs w:val="18"/>
              </w:rPr>
              <w:t>用于购买</w:t>
            </w:r>
            <w:r w:rsidRPr="001E20FA">
              <w:rPr>
                <w:rFonts w:eastAsia="SimSun" w:cs="Tahoma"/>
                <w:b/>
                <w:bCs/>
                <w:szCs w:val="18"/>
              </w:rPr>
              <w:t xml:space="preserve"> Windows </w:t>
            </w:r>
            <w:r w:rsidRPr="001E20FA">
              <w:rPr>
                <w:rFonts w:eastAsia="SimSun" w:cs="Tahoma"/>
                <w:b/>
                <w:bCs/>
                <w:szCs w:val="18"/>
              </w:rPr>
              <w:t>的出租权利的合格操作系统</w:t>
            </w:r>
          </w:p>
        </w:tc>
        <w:tc>
          <w:tcPr>
            <w:tcW w:w="4736" w:type="dxa"/>
            <w:gridSpan w:val="4"/>
            <w:tcBorders>
              <w:top w:val="nil"/>
              <w:left w:val="nil"/>
              <w:bottom w:val="single" w:sz="8" w:space="0" w:color="auto"/>
              <w:right w:val="nil"/>
            </w:tcBorders>
            <w:vAlign w:val="center"/>
            <w:hideMark/>
          </w:tcPr>
          <w:p w14:paraId="6BF3E3F9" w14:textId="77777777" w:rsidR="00B73A46" w:rsidRPr="001E20FA" w:rsidRDefault="00B73A46" w:rsidP="00F21E5F">
            <w:pPr>
              <w:rPr>
                <w:rFonts w:eastAsia="SimSun" w:cs="Tahoma"/>
                <w:szCs w:val="18"/>
              </w:rPr>
            </w:pPr>
            <w:r w:rsidRPr="001E20FA">
              <w:rPr>
                <w:rFonts w:eastAsia="SimSun" w:cs="Tahoma"/>
                <w:szCs w:val="18"/>
              </w:rPr>
              <w:t> </w:t>
            </w:r>
          </w:p>
        </w:tc>
        <w:tc>
          <w:tcPr>
            <w:tcW w:w="16" w:type="dxa"/>
            <w:vAlign w:val="center"/>
          </w:tcPr>
          <w:p w14:paraId="6BF3E3FA" w14:textId="77777777" w:rsidR="00B73A46" w:rsidRPr="001E20FA" w:rsidRDefault="00B73A46" w:rsidP="00F21E5F">
            <w:pPr>
              <w:rPr>
                <w:rFonts w:eastAsia="SimSun" w:cs="Tahoma"/>
                <w:szCs w:val="18"/>
              </w:rPr>
            </w:pPr>
          </w:p>
        </w:tc>
      </w:tr>
      <w:tr w:rsidR="00B73A46" w:rsidRPr="001E20FA" w14:paraId="6BF3E402"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6BF3E3FC" w14:textId="77777777" w:rsidR="00B73A46" w:rsidRPr="001E20FA" w:rsidRDefault="00B73A46" w:rsidP="00F21E5F">
            <w:pPr>
              <w:rPr>
                <w:rFonts w:eastAsia="SimSu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3FD" w14:textId="77777777" w:rsidR="00B73A46" w:rsidRPr="001E20FA" w:rsidRDefault="00B73A46" w:rsidP="00F21E5F">
            <w:pPr>
              <w:jc w:val="center"/>
              <w:rPr>
                <w:rFonts w:eastAsia="SimSun" w:cs="Tahoma"/>
                <w:b/>
                <w:bCs/>
                <w:sz w:val="14"/>
                <w:szCs w:val="18"/>
              </w:rPr>
            </w:pPr>
            <w:r w:rsidRPr="001E20FA">
              <w:rPr>
                <w:rFonts w:eastAsia="SimSun"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3FE" w14:textId="77777777" w:rsidR="00B73A46" w:rsidRPr="001E20FA" w:rsidRDefault="00B73A46" w:rsidP="00F21E5F">
            <w:pPr>
              <w:jc w:val="center"/>
              <w:rPr>
                <w:rFonts w:eastAsia="SimSun" w:cs="Tahoma"/>
                <w:b/>
                <w:bCs/>
                <w:sz w:val="14"/>
                <w:szCs w:val="18"/>
              </w:rPr>
            </w:pPr>
            <w:r w:rsidRPr="001E20FA">
              <w:rPr>
                <w:rFonts w:eastAsia="SimSun"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3FF" w14:textId="77777777" w:rsidR="00B73A46" w:rsidRPr="001E20FA" w:rsidRDefault="00B73A46" w:rsidP="00F21E5F">
            <w:pPr>
              <w:jc w:val="center"/>
              <w:rPr>
                <w:rFonts w:eastAsia="SimSun" w:cs="Tahoma"/>
                <w:b/>
                <w:bCs/>
                <w:sz w:val="14"/>
                <w:szCs w:val="18"/>
              </w:rPr>
            </w:pPr>
            <w:r w:rsidRPr="001E20FA">
              <w:rPr>
                <w:rFonts w:eastAsia="SimSun" w:cs="Tahoma"/>
                <w:b/>
                <w:bCs/>
                <w:sz w:val="14"/>
                <w:szCs w:val="18"/>
              </w:rPr>
              <w:t>选择</w:t>
            </w:r>
            <w:r w:rsidRPr="001E20FA">
              <w:rPr>
                <w:rFonts w:eastAsia="SimSun" w:cs="Tahoma"/>
                <w:b/>
                <w:bCs/>
                <w:sz w:val="14"/>
                <w:szCs w:val="18"/>
              </w:rPr>
              <w:t>/</w:t>
            </w:r>
            <w:r w:rsidRPr="001E20FA">
              <w:rPr>
                <w:rFonts w:eastAsia="SimSun" w:cs="Tahoma"/>
                <w:b/>
                <w:bCs/>
                <w:sz w:val="14"/>
                <w:szCs w:val="18"/>
              </w:rPr>
              <w:t>选择附加</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6BF3E400" w14:textId="77777777" w:rsidR="00B73A46" w:rsidRPr="001E20FA" w:rsidRDefault="00B73A46" w:rsidP="00F21E5F">
            <w:pPr>
              <w:jc w:val="center"/>
              <w:rPr>
                <w:rFonts w:eastAsia="SimSun" w:cs="Tahoma"/>
                <w:b/>
                <w:bCs/>
                <w:sz w:val="14"/>
                <w:szCs w:val="18"/>
              </w:rPr>
            </w:pPr>
            <w:r w:rsidRPr="001E20FA">
              <w:rPr>
                <w:rFonts w:eastAsia="SimSun" w:cs="Tahoma"/>
                <w:b/>
                <w:bCs/>
                <w:sz w:val="14"/>
                <w:szCs w:val="18"/>
              </w:rPr>
              <w:t>开放许可</w:t>
            </w:r>
          </w:p>
        </w:tc>
        <w:tc>
          <w:tcPr>
            <w:tcW w:w="16" w:type="dxa"/>
            <w:vAlign w:val="center"/>
          </w:tcPr>
          <w:p w14:paraId="6BF3E401" w14:textId="77777777" w:rsidR="00B73A46" w:rsidRPr="001E20FA" w:rsidRDefault="00B73A46" w:rsidP="00F21E5F">
            <w:pPr>
              <w:rPr>
                <w:rFonts w:eastAsia="SimSun" w:cs="Tahoma"/>
                <w:szCs w:val="18"/>
              </w:rPr>
            </w:pPr>
          </w:p>
        </w:tc>
      </w:tr>
      <w:tr w:rsidR="00BF7A97" w:rsidRPr="001E20FA" w14:paraId="6BF3E40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F3E403" w14:textId="77777777" w:rsidR="00BF7A97" w:rsidRPr="001E20FA" w:rsidRDefault="00BF7A97" w:rsidP="00F21E5F">
            <w:pPr>
              <w:rPr>
                <w:rFonts w:eastAsia="SimSun" w:cs="Tahoma"/>
                <w:b/>
                <w:bCs/>
                <w:szCs w:val="18"/>
              </w:rPr>
            </w:pPr>
            <w:r w:rsidRPr="001E20FA">
              <w:rPr>
                <w:rFonts w:eastAsia="SimSun" w:cs="Tahoma"/>
                <w:b/>
                <w:bCs/>
                <w:szCs w:val="18"/>
              </w:rPr>
              <w:t>Windows 8</w:t>
            </w:r>
            <w:r w:rsidRPr="001E20FA">
              <w:rPr>
                <w:rFonts w:eastAsia="SimSun" w:cs="Tahoma"/>
                <w:b/>
                <w:bCs/>
                <w:szCs w:val="18"/>
              </w:rPr>
              <w:t>（</w:t>
            </w:r>
            <w:r w:rsidRPr="001E20FA">
              <w:rPr>
                <w:rFonts w:eastAsia="SimSun" w:cs="Tahoma"/>
                <w:b/>
                <w:bCs/>
                <w:szCs w:val="18"/>
              </w:rPr>
              <w:t xml:space="preserve">32 </w:t>
            </w:r>
            <w:r w:rsidRPr="001E20FA">
              <w:rPr>
                <w:rFonts w:eastAsia="SimSun" w:cs="Tahoma"/>
                <w:b/>
                <w:bCs/>
                <w:szCs w:val="18"/>
              </w:rPr>
              <w:t>位或</w:t>
            </w:r>
            <w:r w:rsidRPr="001E20FA">
              <w:rPr>
                <w:rFonts w:eastAsia="SimSun" w:cs="Tahoma"/>
                <w:b/>
                <w:bCs/>
                <w:szCs w:val="18"/>
              </w:rPr>
              <w:t xml:space="preserve"> 64 </w:t>
            </w:r>
            <w:r w:rsidRPr="001E20FA">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4" w14:textId="77777777" w:rsidR="00BF7A97" w:rsidRPr="001E20FA" w:rsidRDefault="00BF7A97" w:rsidP="00F21E5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5" w14:textId="77777777" w:rsidR="00BF7A97" w:rsidRPr="001E20FA" w:rsidRDefault="00BF7A97" w:rsidP="00F21E5F">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6" w14:textId="77777777" w:rsidR="00BF7A97" w:rsidRPr="001E20FA" w:rsidRDefault="00BF7A97" w:rsidP="00F21E5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7" w14:textId="77777777" w:rsidR="00BF7A97" w:rsidRPr="001E20FA" w:rsidRDefault="00BF7A97" w:rsidP="00F21E5F">
            <w:pPr>
              <w:jc w:val="center"/>
              <w:rPr>
                <w:rFonts w:eastAsia="SimSun" w:cs="Tahoma"/>
                <w:szCs w:val="18"/>
              </w:rPr>
            </w:pPr>
          </w:p>
        </w:tc>
        <w:tc>
          <w:tcPr>
            <w:tcW w:w="16" w:type="dxa"/>
            <w:vAlign w:val="center"/>
          </w:tcPr>
          <w:p w14:paraId="6BF3E408" w14:textId="77777777" w:rsidR="00BF7A97" w:rsidRPr="001E20FA" w:rsidRDefault="00BF7A97" w:rsidP="00F21E5F">
            <w:pPr>
              <w:rPr>
                <w:rFonts w:eastAsia="SimSun" w:cs="Tahoma"/>
                <w:szCs w:val="18"/>
              </w:rPr>
            </w:pPr>
          </w:p>
        </w:tc>
      </w:tr>
      <w:tr w:rsidR="00BF7A97" w:rsidRPr="001E20FA" w14:paraId="6BF3E41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F3E40A" w14:textId="77777777" w:rsidR="00BF7A97" w:rsidRPr="001E20FA" w:rsidRDefault="00BF7A97" w:rsidP="00F21E5F">
            <w:pPr>
              <w:ind w:left="522"/>
              <w:rPr>
                <w:rFonts w:eastAsia="SimSun" w:cs="Tahoma"/>
                <w:b/>
                <w:bCs/>
                <w:szCs w:val="18"/>
              </w:rPr>
            </w:pPr>
            <w:r w:rsidRPr="001E20FA">
              <w:rPr>
                <w:rFonts w:eastAsia="SimSun" w:cs="Tahoma"/>
                <w:szCs w:val="18"/>
              </w:rPr>
              <w:t>Pro</w:t>
            </w:r>
            <w:r w:rsidRPr="001E20FA">
              <w:rPr>
                <w:rFonts w:eastAsia="SimSun" w:cs="Tahoma"/>
                <w:szCs w:val="18"/>
              </w:rPr>
              <w:t>（</w:t>
            </w:r>
            <w:r w:rsidRPr="001E20FA">
              <w:rPr>
                <w:rFonts w:eastAsia="SimSun" w:cs="Tahoma"/>
                <w:szCs w:val="18"/>
              </w:rPr>
              <w:t>K</w:t>
            </w:r>
            <w:r w:rsidRPr="001E20FA">
              <w:rPr>
                <w:rFonts w:eastAsia="SimSun" w:cs="Tahoma"/>
                <w:szCs w:val="18"/>
              </w:rPr>
              <w:t>、</w:t>
            </w:r>
            <w:r w:rsidRPr="001E20FA">
              <w:rPr>
                <w:rFonts w:eastAsia="SimSun" w:cs="Tahoma"/>
                <w:szCs w:val="18"/>
              </w:rPr>
              <w:t>KN</w:t>
            </w:r>
            <w:r w:rsidRPr="001E20FA">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B" w14:textId="77777777" w:rsidR="00BF7A97" w:rsidRPr="001E20FA" w:rsidRDefault="00BF7A97"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C" w14:textId="77777777" w:rsidR="00BF7A97" w:rsidRPr="001E20FA" w:rsidRDefault="00BF7A97" w:rsidP="00F21E5F">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D" w14:textId="77777777" w:rsidR="00BF7A97" w:rsidRPr="001E20FA" w:rsidRDefault="00BF7A97"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F3E40E" w14:textId="77777777" w:rsidR="00BF7A97" w:rsidRPr="001E20FA" w:rsidRDefault="00BF7A97" w:rsidP="00F21E5F">
            <w:pPr>
              <w:jc w:val="center"/>
              <w:rPr>
                <w:rFonts w:eastAsia="SimSun" w:cs="Tahoma"/>
                <w:szCs w:val="18"/>
              </w:rPr>
            </w:pPr>
            <w:r w:rsidRPr="001E20FA">
              <w:rPr>
                <w:rFonts w:eastAsia="SimSun" w:cs="Tahoma"/>
                <w:szCs w:val="18"/>
              </w:rPr>
              <w:t>x</w:t>
            </w:r>
          </w:p>
        </w:tc>
        <w:tc>
          <w:tcPr>
            <w:tcW w:w="16" w:type="dxa"/>
            <w:vAlign w:val="center"/>
          </w:tcPr>
          <w:p w14:paraId="6BF3E40F" w14:textId="77777777" w:rsidR="00BF7A97" w:rsidRPr="001E20FA" w:rsidRDefault="00BF7A97" w:rsidP="00F21E5F">
            <w:pPr>
              <w:rPr>
                <w:rFonts w:eastAsia="SimSun" w:cs="Tahoma"/>
                <w:szCs w:val="18"/>
              </w:rPr>
            </w:pPr>
          </w:p>
        </w:tc>
      </w:tr>
      <w:tr w:rsidR="00B73A46" w:rsidRPr="001E20FA" w14:paraId="6BF3E41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411" w14:textId="77777777" w:rsidR="00B73A46" w:rsidRPr="001E20FA" w:rsidRDefault="00B73A46" w:rsidP="00F21E5F">
            <w:pPr>
              <w:rPr>
                <w:rFonts w:eastAsia="SimSun" w:cs="Tahoma"/>
                <w:b/>
                <w:bCs/>
                <w:szCs w:val="18"/>
              </w:rPr>
            </w:pPr>
            <w:r w:rsidRPr="001E20FA">
              <w:rPr>
                <w:rFonts w:eastAsia="SimSun" w:cs="Tahoma"/>
                <w:b/>
                <w:bCs/>
                <w:szCs w:val="18"/>
              </w:rPr>
              <w:t>Windows 7</w:t>
            </w:r>
            <w:r w:rsidRPr="001E20FA">
              <w:rPr>
                <w:rFonts w:eastAsia="SimSun" w:cs="Tahoma"/>
                <w:b/>
                <w:bCs/>
                <w:szCs w:val="18"/>
              </w:rPr>
              <w:t>（</w:t>
            </w:r>
            <w:r w:rsidRPr="001E20FA">
              <w:rPr>
                <w:rFonts w:eastAsia="SimSun" w:cs="Tahoma"/>
                <w:b/>
                <w:bCs/>
                <w:szCs w:val="18"/>
              </w:rPr>
              <w:t xml:space="preserve">32 </w:t>
            </w:r>
            <w:r w:rsidRPr="001E20FA">
              <w:rPr>
                <w:rFonts w:eastAsia="SimSun" w:cs="Tahoma"/>
                <w:b/>
                <w:bCs/>
                <w:szCs w:val="18"/>
              </w:rPr>
              <w:t>位或</w:t>
            </w:r>
            <w:r w:rsidRPr="001E20FA">
              <w:rPr>
                <w:rFonts w:eastAsia="SimSun" w:cs="Tahoma"/>
                <w:b/>
                <w:bCs/>
                <w:szCs w:val="18"/>
              </w:rPr>
              <w:t xml:space="preserve"> 64 </w:t>
            </w:r>
            <w:r w:rsidRPr="001E20FA">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2" w14:textId="77777777" w:rsidR="00B73A46" w:rsidRPr="001E20FA" w:rsidRDefault="00B73A46" w:rsidP="00F21E5F">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3" w14:textId="77777777" w:rsidR="00B73A46" w:rsidRPr="001E20FA" w:rsidRDefault="00B73A46" w:rsidP="00F21E5F">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4" w14:textId="77777777" w:rsidR="00B73A46" w:rsidRPr="001E20FA" w:rsidRDefault="00B73A46" w:rsidP="00F21E5F">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5" w14:textId="77777777" w:rsidR="00B73A46" w:rsidRPr="001E20FA" w:rsidRDefault="00B73A46" w:rsidP="00F21E5F">
            <w:pPr>
              <w:jc w:val="center"/>
              <w:rPr>
                <w:rFonts w:eastAsia="SimSun" w:cs="Tahoma"/>
                <w:szCs w:val="18"/>
              </w:rPr>
            </w:pPr>
          </w:p>
        </w:tc>
        <w:tc>
          <w:tcPr>
            <w:tcW w:w="16" w:type="dxa"/>
            <w:vAlign w:val="center"/>
          </w:tcPr>
          <w:p w14:paraId="6BF3E416" w14:textId="77777777" w:rsidR="00B73A46" w:rsidRPr="001E20FA" w:rsidRDefault="00B73A46" w:rsidP="00F21E5F">
            <w:pPr>
              <w:rPr>
                <w:rFonts w:eastAsia="SimSun" w:cs="Tahoma"/>
                <w:szCs w:val="18"/>
              </w:rPr>
            </w:pPr>
          </w:p>
        </w:tc>
      </w:tr>
      <w:tr w:rsidR="00B73A46" w:rsidRPr="001E20FA" w14:paraId="6BF3E41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418" w14:textId="77777777" w:rsidR="00B73A46" w:rsidRPr="00581428" w:rsidRDefault="00B73A46" w:rsidP="00F21E5F">
            <w:pPr>
              <w:ind w:left="522"/>
              <w:rPr>
                <w:rFonts w:eastAsia="SimSun" w:cs="Tahoma"/>
                <w:bCs/>
                <w:szCs w:val="18"/>
                <w:lang w:val="it-IT"/>
              </w:rPr>
            </w:pPr>
            <w:r w:rsidRPr="00581428">
              <w:rPr>
                <w:rFonts w:eastAsia="SimSun" w:cs="Tahoma"/>
                <w:szCs w:val="18"/>
                <w:lang w:val="it-IT"/>
              </w:rPr>
              <w:t>Professional</w:t>
            </w:r>
            <w:r w:rsidRPr="00581428">
              <w:rPr>
                <w:rFonts w:eastAsia="SimSun" w:cs="Tahoma"/>
                <w:szCs w:val="18"/>
                <w:lang w:val="it-IT"/>
              </w:rPr>
              <w:t>（</w:t>
            </w:r>
            <w:r w:rsidRPr="00581428">
              <w:rPr>
                <w:rFonts w:eastAsia="SimSun" w:cs="Tahoma"/>
                <w:szCs w:val="18"/>
                <w:lang w:val="it-IT"/>
              </w:rPr>
              <w:t>K</w:t>
            </w:r>
            <w:r w:rsidRPr="001E20FA">
              <w:rPr>
                <w:rFonts w:eastAsia="SimSun" w:cs="Tahoma"/>
                <w:szCs w:val="18"/>
              </w:rPr>
              <w:t>、</w:t>
            </w:r>
            <w:r w:rsidRPr="00581428">
              <w:rPr>
                <w:rFonts w:eastAsia="SimSun" w:cs="Tahoma"/>
                <w:szCs w:val="18"/>
                <w:lang w:val="it-IT"/>
              </w:rPr>
              <w:t>KN</w:t>
            </w:r>
            <w:r w:rsidRPr="00581428">
              <w:rPr>
                <w:rFonts w:eastAsia="SimSun" w:cs="Tahoma"/>
                <w:szCs w:val="18"/>
                <w:lang w:val="it-IT"/>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9"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A"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B"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1C"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6" w:type="dxa"/>
            <w:vAlign w:val="center"/>
          </w:tcPr>
          <w:p w14:paraId="6BF3E41D" w14:textId="77777777" w:rsidR="00B73A46" w:rsidRPr="001E20FA" w:rsidRDefault="00B73A46" w:rsidP="00F21E5F">
            <w:pPr>
              <w:rPr>
                <w:rFonts w:eastAsia="SimSun" w:cs="Tahoma"/>
                <w:szCs w:val="18"/>
              </w:rPr>
            </w:pPr>
          </w:p>
        </w:tc>
      </w:tr>
      <w:tr w:rsidR="00B73A46" w:rsidRPr="001E20FA" w14:paraId="6BF3E42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41F" w14:textId="77777777" w:rsidR="00B73A46" w:rsidRPr="001E20FA" w:rsidRDefault="00B73A46" w:rsidP="00F21E5F">
            <w:pPr>
              <w:rPr>
                <w:rFonts w:eastAsia="SimSun" w:cs="Tahoma"/>
                <w:b/>
                <w:bCs/>
                <w:szCs w:val="18"/>
              </w:rPr>
            </w:pPr>
            <w:r w:rsidRPr="001E20FA">
              <w:rPr>
                <w:rFonts w:eastAsia="SimSun" w:cs="Tahoma"/>
                <w:b/>
                <w:bCs/>
                <w:szCs w:val="18"/>
              </w:rPr>
              <w:t>Windows Vista 32</w:t>
            </w:r>
            <w:r w:rsidR="00272284">
              <w:rPr>
                <w:rFonts w:eastAsia="SimSun" w:cs="Tahoma"/>
                <w:b/>
                <w:bCs/>
                <w:szCs w:val="18"/>
              </w:rPr>
              <w:t xml:space="preserve"> </w:t>
            </w:r>
            <w:r w:rsidRPr="001E20FA">
              <w:rPr>
                <w:rFonts w:eastAsia="SimSun" w:cs="Tahoma"/>
                <w:b/>
                <w:bCs/>
                <w:szCs w:val="18"/>
              </w:rPr>
              <w:t>64</w:t>
            </w:r>
            <w:r w:rsidR="0027228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0"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1"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2"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3" w14:textId="77777777" w:rsidR="00B73A46" w:rsidRPr="001E20FA" w:rsidRDefault="00B73A46" w:rsidP="00F21E5F">
            <w:pPr>
              <w:jc w:val="center"/>
              <w:rPr>
                <w:rFonts w:eastAsia="SimSun" w:cs="Tahoma"/>
                <w:szCs w:val="18"/>
              </w:rPr>
            </w:pPr>
            <w:r w:rsidRPr="001E20FA">
              <w:rPr>
                <w:rFonts w:eastAsia="SimSun" w:cs="Tahoma"/>
                <w:szCs w:val="18"/>
              </w:rPr>
              <w:t> </w:t>
            </w:r>
          </w:p>
        </w:tc>
        <w:tc>
          <w:tcPr>
            <w:tcW w:w="16" w:type="dxa"/>
            <w:vAlign w:val="center"/>
          </w:tcPr>
          <w:p w14:paraId="6BF3E424" w14:textId="77777777" w:rsidR="00B73A46" w:rsidRPr="001E20FA" w:rsidRDefault="00B73A46" w:rsidP="00F21E5F">
            <w:pPr>
              <w:rPr>
                <w:rFonts w:eastAsia="SimSun" w:cs="Tahoma"/>
                <w:szCs w:val="18"/>
              </w:rPr>
            </w:pPr>
          </w:p>
        </w:tc>
      </w:tr>
      <w:tr w:rsidR="00B73A46" w:rsidRPr="001E20FA" w14:paraId="6BF3E42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F3E426" w14:textId="77777777" w:rsidR="00B73A46" w:rsidRPr="001E20FA" w:rsidRDefault="00B73A46" w:rsidP="00F21E5F">
            <w:pPr>
              <w:ind w:firstLine="540"/>
              <w:rPr>
                <w:rFonts w:eastAsia="SimSun" w:cs="Tahoma"/>
                <w:szCs w:val="18"/>
              </w:rPr>
            </w:pPr>
            <w:r w:rsidRPr="001E20FA">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7"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8"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9"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3E42A" w14:textId="77777777" w:rsidR="00B73A46" w:rsidRPr="001E20FA" w:rsidRDefault="00B73A46" w:rsidP="00F21E5F">
            <w:pPr>
              <w:jc w:val="center"/>
              <w:rPr>
                <w:rFonts w:eastAsia="SimSun" w:cs="Tahoma"/>
                <w:szCs w:val="18"/>
              </w:rPr>
            </w:pPr>
            <w:r w:rsidRPr="001E20FA">
              <w:rPr>
                <w:rFonts w:eastAsia="SimSun" w:cs="Tahoma"/>
                <w:szCs w:val="18"/>
              </w:rPr>
              <w:t>x</w:t>
            </w:r>
          </w:p>
        </w:tc>
        <w:tc>
          <w:tcPr>
            <w:tcW w:w="16" w:type="dxa"/>
            <w:vAlign w:val="center"/>
          </w:tcPr>
          <w:p w14:paraId="6BF3E42B" w14:textId="77777777" w:rsidR="00B73A46" w:rsidRPr="001E20FA" w:rsidRDefault="00B73A46" w:rsidP="00F21E5F">
            <w:pPr>
              <w:rPr>
                <w:rFonts w:eastAsia="SimSun" w:cs="Tahoma"/>
                <w:szCs w:val="18"/>
              </w:rPr>
            </w:pPr>
          </w:p>
        </w:tc>
      </w:tr>
    </w:tbl>
    <w:p w14:paraId="6BF3E42D" w14:textId="77777777" w:rsidR="00B73A46" w:rsidRPr="001E20FA" w:rsidRDefault="00B73A46" w:rsidP="00F21E5F">
      <w:pPr>
        <w:rPr>
          <w:rFonts w:eastAsia="SimSun" w:cs="Tahoma"/>
        </w:rPr>
      </w:pPr>
    </w:p>
    <w:p w14:paraId="6BF3E42E" w14:textId="77777777" w:rsidR="00B73A46" w:rsidRPr="001E20FA" w:rsidRDefault="00B73A46" w:rsidP="00F21E5F">
      <w:pPr>
        <w:ind w:left="720"/>
        <w:rPr>
          <w:rFonts w:eastAsia="SimSun" w:cs="Tahoma"/>
          <w:lang w:eastAsia="zh-CN"/>
        </w:rPr>
      </w:pPr>
      <w:r w:rsidRPr="001E20FA">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14:paraId="6BF3E42F" w14:textId="77777777" w:rsidR="00B73A46" w:rsidRPr="001E20FA" w:rsidRDefault="00B73A46" w:rsidP="00F21E5F">
      <w:pPr>
        <w:ind w:left="720"/>
        <w:rPr>
          <w:rFonts w:eastAsia="SimSun" w:cs="Tahoma"/>
          <w:lang w:eastAsia="zh-CN"/>
        </w:rPr>
      </w:pPr>
    </w:p>
    <w:p w14:paraId="6BF3E430" w14:textId="77777777" w:rsidR="00B73A46" w:rsidRPr="001E20FA" w:rsidRDefault="00B73A46" w:rsidP="00F21E5F">
      <w:pPr>
        <w:ind w:left="720"/>
        <w:rPr>
          <w:rFonts w:eastAsia="SimSun" w:cs="Tahoma"/>
          <w:lang w:eastAsia="zh-CN"/>
        </w:rPr>
      </w:pPr>
      <w:r w:rsidRPr="001E20FA">
        <w:rPr>
          <w:rFonts w:eastAsia="SimSun" w:cs="Tahoma"/>
          <w:szCs w:val="18"/>
          <w:u w:val="single"/>
          <w:lang w:eastAsia="zh-CN"/>
        </w:rPr>
        <w:t>软件保障的例外情况</w:t>
      </w:r>
    </w:p>
    <w:p w14:paraId="6BF3E431" w14:textId="77777777" w:rsidR="00B73A46" w:rsidRPr="001E20FA" w:rsidRDefault="00B73A46" w:rsidP="00F21E5F">
      <w:pPr>
        <w:ind w:left="720"/>
        <w:rPr>
          <w:rFonts w:eastAsia="SimSun" w:cs="Tahoma"/>
          <w:lang w:eastAsia="zh-CN"/>
        </w:rPr>
      </w:pPr>
      <w:r w:rsidRPr="001E20FA">
        <w:rPr>
          <w:rFonts w:eastAsia="SimSun" w:cs="Tahoma"/>
          <w:szCs w:val="18"/>
          <w:lang w:eastAsia="zh-CN"/>
        </w:rPr>
        <w:t>获取出租权利许可的客户没有资格获得相同的基础软件许可的软件保障。但是，出租</w:t>
      </w:r>
      <w:r w:rsidRPr="001E20FA">
        <w:rPr>
          <w:rFonts w:eastAsia="SimSun" w:cs="Tahoma"/>
          <w:szCs w:val="18"/>
          <w:lang w:eastAsia="zh-CN"/>
        </w:rPr>
        <w:t>/</w:t>
      </w:r>
      <w:r w:rsidRPr="001E20FA">
        <w:rPr>
          <w:rFonts w:eastAsia="SimSun" w:cs="Tahoma"/>
          <w:szCs w:val="18"/>
          <w:lang w:eastAsia="zh-CN"/>
        </w:rPr>
        <w:t>租赁和使用作为出租权利许可分配对象的设备的用户可以根据自己的批量许可协议，获得基础软件许可的升级或升级和软件保障，同时受管辖获取升级和软件保障的协议条款和条件的约束。在与永久权利增长有关的客户协议中，无论是否有相悖的规定，当相应的出租权利许可到期时，在该保障范围下使用软件的权利也将到期。</w:t>
      </w:r>
    </w:p>
    <w:p w14:paraId="6BF3E432" w14:textId="77777777" w:rsidR="00B73A46" w:rsidRPr="001E20FA" w:rsidRDefault="00B73A46" w:rsidP="00F21E5F">
      <w:pPr>
        <w:rPr>
          <w:rFonts w:eastAsia="SimSun" w:cs="Tahoma"/>
          <w:lang w:eastAsia="zh-CN"/>
        </w:rPr>
      </w:pPr>
    </w:p>
    <w:bookmarkEnd w:id="1134"/>
    <w:bookmarkEnd w:id="1135"/>
    <w:bookmarkEnd w:id="1136"/>
    <w:p w14:paraId="6BF3E433" w14:textId="77777777" w:rsidR="00104195" w:rsidRPr="001E20FA" w:rsidRDefault="00104195" w:rsidP="00F21E5F">
      <w:pPr>
        <w:tabs>
          <w:tab w:val="left" w:pos="1440"/>
        </w:tabs>
        <w:ind w:left="1080"/>
        <w:contextualSpacing/>
        <w:rPr>
          <w:rFonts w:eastAsia="SimSun" w:cs="Tahoma"/>
          <w:lang w:eastAsia="zh-CN"/>
        </w:rPr>
      </w:pPr>
    </w:p>
    <w:p w14:paraId="6BF3E434" w14:textId="77777777" w:rsidR="00104195" w:rsidRPr="001E20FA" w:rsidRDefault="00104195" w:rsidP="00F21E5F">
      <w:pPr>
        <w:pStyle w:val="Heading2"/>
        <w:ind w:hanging="720"/>
        <w:rPr>
          <w:rFonts w:ascii="Tahoma" w:eastAsia="SimSun" w:hAnsi="Tahoma" w:cs="Tahoma"/>
          <w:lang w:eastAsia="zh-CN"/>
        </w:rPr>
      </w:pPr>
      <w:bookmarkStart w:id="1137" w:name="_98_Windows_Multipoint"/>
      <w:bookmarkStart w:id="1138" w:name="_98Windows_Intune_Add-on"/>
      <w:bookmarkStart w:id="1139" w:name="_97_Windows_Intune"/>
      <w:bookmarkStart w:id="1140" w:name="_29_Windows_Intune"/>
      <w:bookmarkStart w:id="1141" w:name="Srv_110WindowsIntuneAddOn"/>
      <w:bookmarkStart w:id="1142" w:name="_Toc336338366"/>
      <w:bookmarkStart w:id="1143" w:name="_Toc348164893"/>
      <w:bookmarkStart w:id="1144" w:name="Srv_104WindowsIntuneAddOn"/>
      <w:bookmarkEnd w:id="1137"/>
      <w:bookmarkEnd w:id="1138"/>
      <w:bookmarkEnd w:id="1139"/>
      <w:bookmarkEnd w:id="1140"/>
      <w:r w:rsidRPr="001E20FA">
        <w:rPr>
          <w:rFonts w:ascii="Tahoma" w:eastAsia="SimSun" w:hAnsi="Tahoma" w:cs="Tahoma"/>
          <w:caps/>
          <w:color w:val="EE6000"/>
          <w:sz w:val="22"/>
          <w:szCs w:val="18"/>
          <w:vertAlign w:val="superscript"/>
          <w:lang w:eastAsia="zh-CN"/>
        </w:rPr>
        <w:t>29</w:t>
      </w:r>
      <w:r w:rsidRPr="00E93625">
        <w:rPr>
          <w:rFonts w:ascii="Tahoma" w:eastAsia="SimSun" w:hAnsi="Tahoma" w:cs="Tahoma"/>
          <w:caps/>
          <w:color w:val="EE6000"/>
          <w:sz w:val="22"/>
          <w:szCs w:val="18"/>
          <w:lang w:eastAsia="zh-CN"/>
        </w:rPr>
        <w:t xml:space="preserve"> </w:t>
      </w:r>
      <w:r w:rsidRPr="001E20FA">
        <w:rPr>
          <w:rFonts w:ascii="Tahoma" w:eastAsia="SimSun" w:hAnsi="Tahoma" w:cs="Tahoma"/>
          <w:color w:val="EE6000"/>
          <w:sz w:val="22"/>
          <w:szCs w:val="18"/>
          <w:lang w:eastAsia="zh-CN"/>
        </w:rPr>
        <w:t>Windows Intune Add-on</w:t>
      </w:r>
      <w:bookmarkEnd w:id="1141"/>
      <w:bookmarkEnd w:id="1142"/>
      <w:r w:rsidRPr="001E20FA">
        <w:rPr>
          <w:rFonts w:ascii="Tahoma" w:eastAsia="SimSun" w:hAnsi="Tahoma" w:cs="Tahoma"/>
          <w:color w:val="EE6000"/>
          <w:sz w:val="22"/>
          <w:szCs w:val="18"/>
          <w:lang w:eastAsia="zh-CN"/>
        </w:rPr>
        <w:t>（每设备）</w:t>
      </w:r>
      <w:bookmarkEnd w:id="1143"/>
    </w:p>
    <w:bookmarkEnd w:id="1144"/>
    <w:p w14:paraId="6BF3E435" w14:textId="77777777" w:rsidR="00104195" w:rsidRPr="001E20FA" w:rsidRDefault="00104195" w:rsidP="00F21E5F">
      <w:pPr>
        <w:ind w:left="720"/>
        <w:rPr>
          <w:rFonts w:eastAsia="SimSun" w:cs="Tahoma"/>
          <w:lang w:eastAsia="zh-CN"/>
        </w:rPr>
      </w:pPr>
    </w:p>
    <w:p w14:paraId="6BF3E436" w14:textId="77777777" w:rsidR="00104195" w:rsidRPr="001E20FA" w:rsidRDefault="00104195" w:rsidP="00F21E5F">
      <w:pPr>
        <w:ind w:left="720"/>
        <w:rPr>
          <w:rFonts w:eastAsia="SimSun" w:cs="Tahoma"/>
        </w:rPr>
      </w:pPr>
      <w:r w:rsidRPr="001E20FA">
        <w:rPr>
          <w:rFonts w:eastAsia="SimSun" w:cs="Tahoma"/>
        </w:rPr>
        <w:t>希望获得更多</w:t>
      </w:r>
      <w:r w:rsidRPr="001E20FA">
        <w:rPr>
          <w:rFonts w:eastAsia="SimSun" w:cs="Tahoma"/>
        </w:rPr>
        <w:t xml:space="preserve"> Windows Intune Add-on</w:t>
      </w:r>
      <w:r w:rsidRPr="001E20FA">
        <w:rPr>
          <w:rFonts w:eastAsia="SimSun" w:cs="Tahoma"/>
        </w:rPr>
        <w:t>（每设备）许可的企业客户必须首先为其将获得</w:t>
      </w:r>
      <w:r w:rsidRPr="001E20FA">
        <w:rPr>
          <w:rFonts w:eastAsia="SimSun" w:cs="Tahoma"/>
        </w:rPr>
        <w:t xml:space="preserve"> Windows Intune </w:t>
      </w:r>
      <w:r w:rsidR="00E41F4C">
        <w:rPr>
          <w:rFonts w:eastAsia="SimSun" w:cs="Tahoma"/>
        </w:rPr>
        <w:br/>
      </w:r>
      <w:r w:rsidRPr="001E20FA">
        <w:rPr>
          <w:rFonts w:eastAsia="SimSun" w:cs="Tahoma"/>
        </w:rPr>
        <w:t xml:space="preserve">Add-on </w:t>
      </w:r>
      <w:r w:rsidRPr="001E20FA">
        <w:rPr>
          <w:rFonts w:eastAsia="SimSun" w:cs="Tahoma"/>
        </w:rPr>
        <w:t>许可的台式计算机获得并分配有效的</w:t>
      </w:r>
      <w:r w:rsidRPr="001E20FA">
        <w:rPr>
          <w:rFonts w:eastAsia="SimSun" w:cs="Tahoma"/>
        </w:rPr>
        <w:t xml:space="preserve"> Windows </w:t>
      </w:r>
      <w:r w:rsidRPr="001E20FA">
        <w:rPr>
          <w:rFonts w:eastAsia="SimSun" w:cs="Tahoma"/>
        </w:rPr>
        <w:t>软件保障或者针对</w:t>
      </w:r>
      <w:r w:rsidRPr="001E20FA">
        <w:rPr>
          <w:rFonts w:eastAsia="SimSun" w:cs="Tahoma"/>
        </w:rPr>
        <w:t xml:space="preserve"> Windows Virtual Desktop Access (Windows VDA) </w:t>
      </w:r>
      <w:r w:rsidRPr="001E20FA">
        <w:rPr>
          <w:rFonts w:eastAsia="SimSun" w:cs="Tahoma"/>
        </w:rPr>
        <w:t>的有效许可。必须依据与软件保障范围或</w:t>
      </w:r>
      <w:r w:rsidRPr="001E20FA">
        <w:rPr>
          <w:rFonts w:eastAsia="SimSun" w:cs="Tahoma"/>
        </w:rPr>
        <w:t xml:space="preserve"> Windows VDA </w:t>
      </w:r>
      <w:r w:rsidRPr="001E20FA">
        <w:rPr>
          <w:rFonts w:eastAsia="SimSun" w:cs="Tahoma"/>
        </w:rPr>
        <w:t>许可对应的相同许可登记表获得</w:t>
      </w:r>
      <w:r w:rsidRPr="001E20FA">
        <w:rPr>
          <w:rFonts w:eastAsia="SimSun" w:cs="Tahoma"/>
        </w:rPr>
        <w:t xml:space="preserve"> Windows Intune Add-on</w:t>
      </w:r>
      <w:r w:rsidRPr="001E20FA">
        <w:rPr>
          <w:rFonts w:eastAsia="SimSun" w:cs="Tahoma"/>
        </w:rPr>
        <w:t>（每设备）许可。</w:t>
      </w:r>
    </w:p>
    <w:p w14:paraId="6BF3E437" w14:textId="77777777" w:rsidR="00104195" w:rsidRPr="001E20FA" w:rsidRDefault="00104195" w:rsidP="00F21E5F">
      <w:pPr>
        <w:ind w:left="720"/>
        <w:rPr>
          <w:rFonts w:eastAsia="SimSun" w:cs="Tahoma"/>
        </w:rPr>
      </w:pPr>
    </w:p>
    <w:p w14:paraId="6BF3E438" w14:textId="77777777" w:rsidR="00104195" w:rsidRPr="001E20FA" w:rsidRDefault="00104195" w:rsidP="00F21E5F">
      <w:pPr>
        <w:spacing w:after="60"/>
        <w:ind w:left="720"/>
        <w:rPr>
          <w:rFonts w:eastAsia="SimSun" w:cs="Tahoma"/>
        </w:rPr>
      </w:pPr>
      <w:r w:rsidRPr="001E20FA">
        <w:rPr>
          <w:rFonts w:eastAsia="SimSun" w:cs="Tahoma"/>
          <w:b/>
        </w:rPr>
        <w:t>许可的重新分配</w:t>
      </w:r>
    </w:p>
    <w:p w14:paraId="6BF3E439" w14:textId="77777777" w:rsidR="00104195" w:rsidRPr="008959EA" w:rsidRDefault="00104195" w:rsidP="00F21E5F">
      <w:pPr>
        <w:ind w:left="720"/>
        <w:rPr>
          <w:rFonts w:eastAsia="SimSun" w:cs="Tahoma"/>
          <w:spacing w:val="-2"/>
          <w:lang w:eastAsia="zh-CN"/>
        </w:rPr>
      </w:pPr>
      <w:r w:rsidRPr="008959EA">
        <w:rPr>
          <w:rFonts w:eastAsia="SimSun" w:cs="Tahoma"/>
          <w:spacing w:val="-2"/>
        </w:rPr>
        <w:t>客户可以重新分配</w:t>
      </w:r>
      <w:r w:rsidRPr="008959EA">
        <w:rPr>
          <w:rFonts w:eastAsia="SimSun" w:cs="Tahoma"/>
          <w:spacing w:val="-2"/>
        </w:rPr>
        <w:t xml:space="preserve"> Windows Intune Add-on</w:t>
      </w:r>
      <w:r w:rsidRPr="008959EA">
        <w:rPr>
          <w:rFonts w:eastAsia="SimSun" w:cs="Tahoma"/>
          <w:spacing w:val="-2"/>
        </w:rPr>
        <w:t>（每设备）许可，但不得在短期内进行重新分配（即两次分配之间的间隔不得少于九十</w:t>
      </w:r>
      <w:r w:rsidRPr="008959EA">
        <w:rPr>
          <w:rFonts w:eastAsia="SimSun" w:cs="Tahoma"/>
          <w:spacing w:val="-2"/>
        </w:rPr>
        <w:t xml:space="preserve"> (90) </w:t>
      </w:r>
      <w:r w:rsidRPr="008959EA">
        <w:rPr>
          <w:rFonts w:eastAsia="SimSun" w:cs="Tahoma"/>
          <w:spacing w:val="-2"/>
        </w:rPr>
        <w:t>天）。</w:t>
      </w:r>
      <w:r w:rsidRPr="008959EA">
        <w:rPr>
          <w:rFonts w:eastAsia="SimSun" w:cs="Tahoma"/>
          <w:spacing w:val="-2"/>
          <w:lang w:eastAsia="zh-CN"/>
        </w:rPr>
        <w:t>如果客户的现有许可设备由于硬件永久性故障而报废，则他们可以在更短的时间内重新分配</w:t>
      </w:r>
      <w:r w:rsidRPr="008959EA">
        <w:rPr>
          <w:rFonts w:eastAsia="SimSun" w:cs="Tahoma"/>
          <w:spacing w:val="-2"/>
          <w:lang w:eastAsia="zh-CN"/>
        </w:rPr>
        <w:t xml:space="preserve"> Windows Intune Add-on</w:t>
      </w:r>
      <w:r w:rsidRPr="008959EA">
        <w:rPr>
          <w:rFonts w:eastAsia="SimSun" w:cs="Tahoma"/>
          <w:spacing w:val="-2"/>
          <w:lang w:eastAsia="zh-CN"/>
        </w:rPr>
        <w:t>（每设备）许可。要获得重新分配的</w:t>
      </w:r>
      <w:r w:rsidRPr="008959EA">
        <w:rPr>
          <w:rFonts w:eastAsia="SimSun" w:cs="Tahoma"/>
          <w:spacing w:val="-2"/>
          <w:lang w:eastAsia="zh-CN"/>
        </w:rPr>
        <w:t xml:space="preserve"> Windows Intune Add-on</w:t>
      </w:r>
      <w:r w:rsidRPr="008959EA">
        <w:rPr>
          <w:rFonts w:eastAsia="SimSun" w:cs="Tahoma"/>
          <w:spacing w:val="-2"/>
          <w:lang w:eastAsia="zh-CN"/>
        </w:rPr>
        <w:t>（每设备）许可的设备必须具有依据与</w:t>
      </w:r>
      <w:r w:rsidRPr="008959EA">
        <w:rPr>
          <w:rFonts w:eastAsia="SimSun" w:cs="Tahoma"/>
          <w:spacing w:val="-2"/>
          <w:lang w:eastAsia="zh-CN"/>
        </w:rPr>
        <w:t xml:space="preserve"> Windows Intune Add-on</w:t>
      </w:r>
      <w:r w:rsidRPr="008959EA">
        <w:rPr>
          <w:rFonts w:eastAsia="SimSun" w:cs="Tahoma"/>
          <w:spacing w:val="-2"/>
          <w:lang w:eastAsia="zh-CN"/>
        </w:rPr>
        <w:t>（每设备）许可对应的相同许可登记表获得的有效</w:t>
      </w:r>
      <w:r w:rsidRPr="008959EA">
        <w:rPr>
          <w:rFonts w:eastAsia="SimSun" w:cs="Tahoma"/>
          <w:spacing w:val="-2"/>
          <w:lang w:eastAsia="zh-CN"/>
        </w:rPr>
        <w:t xml:space="preserve"> Windows </w:t>
      </w:r>
      <w:r w:rsidRPr="008959EA">
        <w:rPr>
          <w:rFonts w:eastAsia="SimSun" w:cs="Tahoma"/>
          <w:spacing w:val="-2"/>
          <w:lang w:eastAsia="zh-CN"/>
        </w:rPr>
        <w:t>软件保障或有效</w:t>
      </w:r>
      <w:r w:rsidRPr="008959EA">
        <w:rPr>
          <w:rFonts w:eastAsia="SimSun" w:cs="Tahoma"/>
          <w:spacing w:val="-2"/>
          <w:lang w:eastAsia="zh-CN"/>
        </w:rPr>
        <w:t xml:space="preserve"> Windows VDA </w:t>
      </w:r>
      <w:r w:rsidRPr="008959EA">
        <w:rPr>
          <w:rFonts w:eastAsia="SimSun" w:cs="Tahoma"/>
          <w:spacing w:val="-2"/>
          <w:lang w:eastAsia="zh-CN"/>
        </w:rPr>
        <w:t>许可。</w:t>
      </w:r>
    </w:p>
    <w:p w14:paraId="6BF3E43A" w14:textId="77777777" w:rsidR="00023FE7" w:rsidRPr="001E20FA" w:rsidRDefault="00113665" w:rsidP="00F21E5F">
      <w:pPr>
        <w:pStyle w:val="Heading2"/>
        <w:ind w:left="0"/>
        <w:rPr>
          <w:rFonts w:ascii="Tahoma" w:eastAsia="SimSun" w:hAnsi="Tahoma" w:cs="Tahoma"/>
        </w:rPr>
      </w:pPr>
      <w:r w:rsidRPr="001E20FA">
        <w:rPr>
          <w:rFonts w:ascii="Tahoma" w:eastAsia="SimSun" w:hAnsi="Tahoma" w:cs="Tahoma"/>
          <w:sz w:val="28"/>
          <w:lang w:eastAsia="zh-CN"/>
        </w:rPr>
        <w:br w:type="page"/>
      </w:r>
      <w:bookmarkStart w:id="1145" w:name="_Toc336338287"/>
      <w:bookmarkStart w:id="1146" w:name="_Toc348164894"/>
      <w:r w:rsidRPr="001E20FA">
        <w:rPr>
          <w:rFonts w:ascii="Tahoma" w:eastAsia="SimSun" w:hAnsi="Tahoma" w:cs="Tahoma"/>
          <w:sz w:val="28"/>
        </w:rPr>
        <w:t>服务器产品组</w:t>
      </w:r>
      <w:bookmarkEnd w:id="1145"/>
      <w:bookmarkEnd w:id="1146"/>
    </w:p>
    <w:p w14:paraId="6BF3E43B" w14:textId="77777777" w:rsidR="00023FE7" w:rsidRPr="001E20FA" w:rsidRDefault="00023FE7" w:rsidP="00F21E5F">
      <w:pPr>
        <w:pStyle w:val="EndnoteText"/>
        <w:rPr>
          <w:rFonts w:ascii="Tahoma" w:eastAsia="SimSun" w:hAnsi="Tahoma" w:cs="Tahoma"/>
        </w:rPr>
      </w:pPr>
    </w:p>
    <w:p w14:paraId="6BF3E43C" w14:textId="77777777" w:rsidR="003C75C8" w:rsidRPr="00E41F4C" w:rsidRDefault="003C75C8" w:rsidP="00F21E5F">
      <w:pPr>
        <w:pStyle w:val="EndnoteText"/>
        <w:rPr>
          <w:rFonts w:ascii="Tahoma" w:eastAsia="SimSun" w:hAnsi="Tahoma" w:cs="Tahoma"/>
          <w:sz w:val="18"/>
          <w:szCs w:val="18"/>
        </w:rPr>
      </w:pPr>
      <w:bookmarkStart w:id="1147" w:name="Srv_25BingMapsandAddons"/>
    </w:p>
    <w:p w14:paraId="6BF3E43D" w14:textId="77777777" w:rsidR="003C75C8" w:rsidRPr="001E20FA" w:rsidRDefault="00104195" w:rsidP="00F21E5F">
      <w:pPr>
        <w:pStyle w:val="Heading3"/>
        <w:rPr>
          <w:rFonts w:ascii="Tahoma" w:eastAsia="SimSun" w:hAnsi="Tahoma" w:cs="Tahoma"/>
        </w:rPr>
      </w:pPr>
      <w:bookmarkStart w:id="1148" w:name="_30_Bing_Maps"/>
      <w:bookmarkStart w:id="1149" w:name="Srv_27BingMapsSvrandContentPack"/>
      <w:bookmarkStart w:id="1150" w:name="_Toc336338288"/>
      <w:bookmarkStart w:id="1151" w:name="_Toc348164895"/>
      <w:bookmarkEnd w:id="1148"/>
      <w:r w:rsidRPr="001E20FA">
        <w:rPr>
          <w:rFonts w:ascii="Tahoma" w:eastAsia="SimSun" w:hAnsi="Tahoma" w:cs="Tahoma"/>
          <w:caps/>
          <w:color w:val="F66400"/>
          <w:sz w:val="22"/>
          <w:vertAlign w:val="superscript"/>
        </w:rPr>
        <w:t>30</w:t>
      </w:r>
      <w:r w:rsidRPr="001E20FA">
        <w:rPr>
          <w:rFonts w:ascii="Tahoma" w:eastAsia="SimSun" w:hAnsi="Tahoma" w:cs="Tahoma"/>
          <w:color w:val="F66400"/>
          <w:sz w:val="22"/>
        </w:rPr>
        <w:t xml:space="preserve"> Bing Maps Server </w:t>
      </w:r>
      <w:r w:rsidRPr="001E20FA">
        <w:rPr>
          <w:rFonts w:ascii="Tahoma" w:eastAsia="SimSun" w:hAnsi="Tahoma" w:cs="Tahoma"/>
          <w:color w:val="F66400"/>
          <w:sz w:val="22"/>
        </w:rPr>
        <w:t>和</w:t>
      </w:r>
      <w:r w:rsidRPr="001E20FA">
        <w:rPr>
          <w:rFonts w:ascii="Tahoma" w:eastAsia="SimSun" w:hAnsi="Tahoma" w:cs="Tahoma"/>
          <w:color w:val="F66400"/>
          <w:sz w:val="22"/>
        </w:rPr>
        <w:t xml:space="preserve"> Bing Maps Server with Enhanced Content Pack</w:t>
      </w:r>
      <w:bookmarkEnd w:id="1149"/>
      <w:bookmarkEnd w:id="1150"/>
      <w:bookmarkEnd w:id="1151"/>
    </w:p>
    <w:p w14:paraId="6BF3E43E" w14:textId="77777777" w:rsidR="003C75C8" w:rsidRPr="001E20FA" w:rsidRDefault="003C75C8" w:rsidP="00F21E5F">
      <w:pPr>
        <w:ind w:left="720"/>
        <w:rPr>
          <w:rFonts w:eastAsia="SimSun" w:cs="Tahoma"/>
        </w:rPr>
      </w:pPr>
    </w:p>
    <w:p w14:paraId="6BF3E43F" w14:textId="77777777" w:rsidR="003C75C8" w:rsidRPr="001E20FA" w:rsidRDefault="003C75C8" w:rsidP="00F21E5F">
      <w:pPr>
        <w:ind w:left="720"/>
        <w:rPr>
          <w:rFonts w:eastAsia="SimSun" w:cs="Tahoma"/>
          <w:lang w:eastAsia="zh-CN"/>
        </w:rPr>
      </w:pPr>
      <w:r w:rsidRPr="001E20FA">
        <w:rPr>
          <w:rFonts w:eastAsia="SimSun" w:cs="Tahoma"/>
          <w:szCs w:val="20"/>
          <w:u w:val="single"/>
        </w:rPr>
        <w:t>需要的构建服务</w:t>
      </w:r>
      <w:r w:rsidRPr="00C31801">
        <w:rPr>
          <w:rFonts w:eastAsia="SimSun" w:cs="Tahoma"/>
          <w:szCs w:val="20"/>
        </w:rPr>
        <w:t>。</w:t>
      </w:r>
      <w:r w:rsidRPr="001E20FA">
        <w:rPr>
          <w:rFonts w:eastAsia="SimSun" w:cs="Tahoma"/>
          <w:szCs w:val="20"/>
        </w:rPr>
        <w:t xml:space="preserve">Bing Maps Server </w:t>
      </w:r>
      <w:r w:rsidRPr="001E20FA">
        <w:rPr>
          <w:rFonts w:eastAsia="SimSun" w:cs="Tahoma"/>
          <w:szCs w:val="20"/>
        </w:rPr>
        <w:t>和</w:t>
      </w:r>
      <w:r w:rsidRPr="001E20FA">
        <w:rPr>
          <w:rFonts w:eastAsia="SimSun" w:cs="Tahoma"/>
          <w:szCs w:val="20"/>
        </w:rPr>
        <w:t xml:space="preserve"> Bing Maps Server with Enhanced Content Pack </w:t>
      </w:r>
      <w:r w:rsidRPr="001E20FA">
        <w:rPr>
          <w:rFonts w:eastAsia="SimSun" w:cs="Tahoma"/>
          <w:szCs w:val="20"/>
        </w:rPr>
        <w:t>需要年度服务器</w:t>
      </w:r>
      <w:r w:rsidRPr="001E20FA">
        <w:rPr>
          <w:rFonts w:eastAsia="SimSun" w:cs="Tahoma"/>
          <w:szCs w:val="20"/>
        </w:rPr>
        <w:t>/</w:t>
      </w:r>
      <w:r w:rsidR="00C31801">
        <w:rPr>
          <w:rFonts w:eastAsia="SimSun" w:cs="Tahoma"/>
          <w:szCs w:val="20"/>
        </w:rPr>
        <w:br/>
      </w:r>
      <w:r w:rsidRPr="001E20FA">
        <w:rPr>
          <w:rFonts w:eastAsia="SimSun" w:cs="Tahoma"/>
          <w:szCs w:val="20"/>
        </w:rPr>
        <w:t xml:space="preserve">CAL </w:t>
      </w:r>
      <w:r w:rsidRPr="001E20FA">
        <w:rPr>
          <w:rFonts w:eastAsia="SimSun" w:cs="Tahoma"/>
          <w:szCs w:val="20"/>
        </w:rPr>
        <w:t>软件订阅以及</w:t>
      </w:r>
      <w:r w:rsidRPr="001E20FA">
        <w:rPr>
          <w:rFonts w:eastAsia="SimSun" w:cs="Tahoma"/>
          <w:szCs w:val="20"/>
        </w:rPr>
        <w:t xml:space="preserve"> Vexcel</w:t>
      </w:r>
      <w:r w:rsidRPr="001E20FA">
        <w:rPr>
          <w:rFonts w:eastAsia="SimSun" w:cs="Tahoma"/>
          <w:szCs w:val="20"/>
        </w:rPr>
        <w:t>（微软的地理空间业务子公司）的系统构建服务。</w:t>
      </w:r>
      <w:r w:rsidRPr="001E20FA">
        <w:rPr>
          <w:rFonts w:eastAsia="SimSun" w:cs="Tahoma"/>
          <w:szCs w:val="20"/>
          <w:lang w:eastAsia="zh-CN"/>
        </w:rPr>
        <w:t>我们还提供其他培训、支持和维护服务，但这些服务不是必需的。有关详细信息，请访问</w:t>
      </w:r>
      <w:r w:rsidRPr="001E20FA">
        <w:rPr>
          <w:rFonts w:eastAsia="SimSun" w:cs="Tahoma"/>
          <w:szCs w:val="20"/>
          <w:lang w:eastAsia="zh-CN"/>
        </w:rPr>
        <w:t xml:space="preserve"> </w:t>
      </w:r>
      <w:hyperlink r:id="rId45" w:history="1">
        <w:r w:rsidRPr="001E20FA">
          <w:rPr>
            <w:rStyle w:val="Hyperlink"/>
            <w:rFonts w:eastAsia="SimSun" w:cs="Tahoma"/>
            <w:lang w:eastAsia="zh-CN"/>
          </w:rPr>
          <w:t>http://www.vexcel.com/geospatial/bingmapsserver/index.asp</w:t>
        </w:r>
      </w:hyperlink>
    </w:p>
    <w:p w14:paraId="6BF3E440" w14:textId="77777777" w:rsidR="003C75C8" w:rsidRPr="001E20FA" w:rsidRDefault="003C75C8" w:rsidP="00F21E5F">
      <w:pPr>
        <w:ind w:left="720"/>
        <w:rPr>
          <w:rFonts w:eastAsia="SimSun" w:cs="Tahoma"/>
          <w:lang w:eastAsia="zh-CN"/>
        </w:rPr>
      </w:pPr>
    </w:p>
    <w:p w14:paraId="6BF3E441" w14:textId="77777777" w:rsidR="00E03856" w:rsidRPr="001E20FA" w:rsidRDefault="00E03856" w:rsidP="00F21E5F">
      <w:pPr>
        <w:ind w:left="720"/>
        <w:rPr>
          <w:rFonts w:eastAsia="SimSun" w:cs="Tahoma"/>
          <w:lang w:eastAsia="zh-CN"/>
        </w:rPr>
      </w:pPr>
    </w:p>
    <w:p w14:paraId="6BF3E442" w14:textId="77777777" w:rsidR="00EC5B54" w:rsidRPr="001E20FA" w:rsidRDefault="00F73587" w:rsidP="00F21E5F">
      <w:pPr>
        <w:pStyle w:val="Heading3"/>
        <w:rPr>
          <w:rFonts w:ascii="Tahoma" w:eastAsia="SimSun" w:hAnsi="Tahoma" w:cs="Tahoma"/>
        </w:rPr>
      </w:pPr>
      <w:bookmarkStart w:id="1152" w:name="_31_Bing_Maps"/>
      <w:bookmarkStart w:id="1153" w:name="_Toc336338289"/>
      <w:bookmarkStart w:id="1154" w:name="_Toc348164896"/>
      <w:bookmarkEnd w:id="1152"/>
      <w:r w:rsidRPr="001E20FA">
        <w:rPr>
          <w:rFonts w:ascii="Tahoma" w:eastAsia="SimSun" w:hAnsi="Tahoma" w:cs="Tahoma"/>
          <w:caps/>
          <w:color w:val="F66400"/>
          <w:sz w:val="22"/>
          <w:vertAlign w:val="superscript"/>
        </w:rPr>
        <w:t>31</w:t>
      </w:r>
      <w:r w:rsidRPr="001E20FA">
        <w:rPr>
          <w:rFonts w:ascii="Tahoma" w:eastAsia="SimSun" w:hAnsi="Tahoma" w:cs="Tahoma"/>
          <w:color w:val="F66400"/>
          <w:sz w:val="22"/>
        </w:rPr>
        <w:t xml:space="preserve"> Bing Maps 25KTrx</w:t>
      </w:r>
      <w:r w:rsidRPr="001E20FA">
        <w:rPr>
          <w:rFonts w:ascii="Tahoma" w:eastAsia="SimSun" w:hAnsi="Tahoma" w:cs="Tahoma"/>
          <w:color w:val="F66400"/>
          <w:sz w:val="22"/>
        </w:rPr>
        <w:t>、</w:t>
      </w:r>
      <w:r w:rsidRPr="001E20FA">
        <w:rPr>
          <w:rFonts w:ascii="Tahoma" w:eastAsia="SimSun" w:hAnsi="Tahoma" w:cs="Tahoma"/>
          <w:color w:val="F66400"/>
          <w:sz w:val="22"/>
        </w:rPr>
        <w:t xml:space="preserve">250KTrx </w:t>
      </w:r>
      <w:r w:rsidRPr="001E20FA">
        <w:rPr>
          <w:rFonts w:ascii="Tahoma" w:eastAsia="SimSun" w:hAnsi="Tahoma" w:cs="Tahoma"/>
          <w:color w:val="F66400"/>
          <w:sz w:val="22"/>
        </w:rPr>
        <w:t>和无限附加（附加</w:t>
      </w:r>
      <w:r w:rsidRPr="001E20FA">
        <w:rPr>
          <w:rFonts w:ascii="Tahoma" w:eastAsia="SimSun" w:hAnsi="Tahoma" w:cs="Tahoma"/>
          <w:color w:val="F66400"/>
          <w:sz w:val="22"/>
        </w:rPr>
        <w:t xml:space="preserve"> SL</w:t>
      </w:r>
      <w:r w:rsidRPr="001E20FA">
        <w:rPr>
          <w:rFonts w:ascii="Tahoma" w:eastAsia="SimSun" w:hAnsi="Tahoma" w:cs="Tahoma"/>
          <w:color w:val="F66400"/>
          <w:sz w:val="22"/>
        </w:rPr>
        <w:t>）</w:t>
      </w:r>
      <w:bookmarkEnd w:id="1153"/>
      <w:bookmarkEnd w:id="1154"/>
    </w:p>
    <w:bookmarkEnd w:id="1147"/>
    <w:p w14:paraId="6BF3E443" w14:textId="77777777" w:rsidR="00EC5B54" w:rsidRPr="00E41F4C" w:rsidRDefault="00EC5B54" w:rsidP="00F21E5F">
      <w:pPr>
        <w:pStyle w:val="EndnoteText"/>
        <w:rPr>
          <w:rFonts w:ascii="Tahoma" w:eastAsia="SimSun" w:hAnsi="Tahoma" w:cs="Tahoma"/>
          <w:sz w:val="18"/>
          <w:szCs w:val="18"/>
        </w:rPr>
      </w:pPr>
    </w:p>
    <w:p w14:paraId="6BF3E444" w14:textId="77777777" w:rsidR="00B9674D" w:rsidRPr="00E41F4C" w:rsidRDefault="00B9674D" w:rsidP="00F21E5F">
      <w:pPr>
        <w:ind w:left="720"/>
        <w:rPr>
          <w:rFonts w:eastAsia="SimSun" w:cs="Tahoma"/>
          <w:spacing w:val="-2"/>
          <w:lang w:eastAsia="zh-CN"/>
        </w:rPr>
      </w:pPr>
      <w:r w:rsidRPr="00E41F4C">
        <w:rPr>
          <w:rFonts w:eastAsia="SimSun" w:cs="Tahoma"/>
          <w:spacing w:val="-2"/>
          <w:szCs w:val="20"/>
        </w:rPr>
        <w:t>记帐事务。记帐事务包括以下任意内容（根据</w:t>
      </w:r>
      <w:r w:rsidRPr="00E41F4C">
        <w:rPr>
          <w:rFonts w:eastAsia="SimSun" w:cs="Tahoma"/>
          <w:spacing w:val="-2"/>
          <w:szCs w:val="20"/>
        </w:rPr>
        <w:t xml:space="preserve"> SDK </w:t>
      </w:r>
      <w:r w:rsidRPr="00E41F4C">
        <w:rPr>
          <w:rFonts w:eastAsia="SimSun" w:cs="Tahoma"/>
          <w:spacing w:val="-2"/>
          <w:szCs w:val="20"/>
        </w:rPr>
        <w:t>中的定义）：</w:t>
      </w:r>
      <w:r w:rsidRPr="00E41F4C">
        <w:rPr>
          <w:rFonts w:eastAsia="SimSun" w:cs="Tahoma"/>
          <w:spacing w:val="-2"/>
          <w:szCs w:val="20"/>
        </w:rPr>
        <w:t xml:space="preserve">(a) </w:t>
      </w:r>
      <w:r w:rsidRPr="00E41F4C">
        <w:rPr>
          <w:rFonts w:eastAsia="SimSun" w:cs="Tahoma"/>
          <w:spacing w:val="-2"/>
          <w:szCs w:val="20"/>
        </w:rPr>
        <w:t>图像或路由方法调用，或返回地图的地理编码方法调用，在</w:t>
      </w:r>
      <w:r w:rsidRPr="00E41F4C">
        <w:rPr>
          <w:rFonts w:eastAsia="SimSun" w:cs="Tahoma"/>
          <w:spacing w:val="-2"/>
          <w:szCs w:val="20"/>
        </w:rPr>
        <w:t xml:space="preserve"> Bing Maps Web Services </w:t>
      </w:r>
      <w:r w:rsidRPr="00E41F4C">
        <w:rPr>
          <w:rFonts w:eastAsia="SimSun" w:cs="Tahoma"/>
          <w:spacing w:val="-2"/>
          <w:szCs w:val="20"/>
        </w:rPr>
        <w:t>中进行；以及</w:t>
      </w:r>
      <w:r w:rsidRPr="00E41F4C">
        <w:rPr>
          <w:rFonts w:eastAsia="SimSun" w:cs="Tahoma"/>
          <w:spacing w:val="-2"/>
          <w:szCs w:val="20"/>
        </w:rPr>
        <w:t xml:space="preserve"> (b) Bing Maps AJAX </w:t>
      </w:r>
      <w:r w:rsidRPr="00E41F4C">
        <w:rPr>
          <w:rFonts w:eastAsia="SimSun" w:cs="Tahoma"/>
          <w:spacing w:val="-2"/>
          <w:szCs w:val="20"/>
        </w:rPr>
        <w:t>或</w:t>
      </w:r>
      <w:r w:rsidRPr="00E41F4C">
        <w:rPr>
          <w:rFonts w:eastAsia="SimSun" w:cs="Tahoma"/>
          <w:spacing w:val="-2"/>
          <w:szCs w:val="20"/>
        </w:rPr>
        <w:t xml:space="preserve"> Silverlight </w:t>
      </w:r>
      <w:r w:rsidRPr="00E41F4C">
        <w:rPr>
          <w:rFonts w:eastAsia="SimSun" w:cs="Tahoma"/>
          <w:spacing w:val="-2"/>
          <w:szCs w:val="20"/>
        </w:rPr>
        <w:t>控件中的会话，在开始会话时将控件加载到用户的浏览器，包括在关闭浏览器或用户移动至其他页面之前的所有事务。</w:t>
      </w:r>
      <w:r w:rsidRPr="00E41F4C">
        <w:rPr>
          <w:rFonts w:eastAsia="SimSun" w:cs="Tahoma"/>
          <w:spacing w:val="-2"/>
          <w:szCs w:val="20"/>
          <w:lang w:eastAsia="zh-CN"/>
        </w:rPr>
        <w:t>我们随时可能增加新的服务功能，如果公司使用此类功能，则它们会构成</w:t>
      </w:r>
      <w:r w:rsidRPr="00E41F4C">
        <w:rPr>
          <w:rFonts w:eastAsia="SimSun" w:cs="Tahoma"/>
          <w:spacing w:val="-2"/>
          <w:szCs w:val="20"/>
          <w:lang w:eastAsia="zh-CN"/>
        </w:rPr>
        <w:t xml:space="preserve"> SDK </w:t>
      </w:r>
      <w:r w:rsidRPr="00E41F4C">
        <w:rPr>
          <w:rFonts w:eastAsia="SimSun" w:cs="Tahoma"/>
          <w:spacing w:val="-2"/>
          <w:szCs w:val="20"/>
          <w:lang w:eastAsia="zh-CN"/>
        </w:rPr>
        <w:t>中所述的记帐事务的一部分。</w:t>
      </w:r>
    </w:p>
    <w:p w14:paraId="6BF3E445" w14:textId="77777777" w:rsidR="00B9674D" w:rsidRPr="00E41F4C" w:rsidRDefault="00B9674D" w:rsidP="00F21E5F">
      <w:pPr>
        <w:ind w:left="720"/>
        <w:rPr>
          <w:rFonts w:eastAsia="SimSun" w:cs="Tahoma"/>
          <w:szCs w:val="18"/>
          <w:lang w:eastAsia="zh-CN"/>
        </w:rPr>
      </w:pPr>
    </w:p>
    <w:p w14:paraId="6BF3E446" w14:textId="77777777" w:rsidR="00B9674D" w:rsidRPr="001E20FA" w:rsidRDefault="00B9674D" w:rsidP="00F21E5F">
      <w:pPr>
        <w:ind w:left="720"/>
        <w:rPr>
          <w:rFonts w:eastAsia="SimSun" w:cs="Tahoma"/>
          <w:lang w:eastAsia="zh-CN"/>
        </w:rPr>
      </w:pPr>
      <w:r w:rsidRPr="001E20FA">
        <w:rPr>
          <w:rFonts w:eastAsia="SimSun" w:cs="Tahoma"/>
          <w:szCs w:val="20"/>
          <w:lang w:eastAsia="zh-CN"/>
        </w:rPr>
        <w:t>每份附加</w:t>
      </w:r>
      <w:r w:rsidRPr="001E20FA">
        <w:rPr>
          <w:rFonts w:eastAsia="SimSun" w:cs="Tahoma"/>
          <w:szCs w:val="20"/>
          <w:lang w:eastAsia="zh-CN"/>
        </w:rPr>
        <w:t xml:space="preserve"> SL </w:t>
      </w:r>
      <w:r w:rsidRPr="001E20FA">
        <w:rPr>
          <w:rFonts w:eastAsia="SimSun" w:cs="Tahoma"/>
          <w:szCs w:val="20"/>
          <w:lang w:eastAsia="zh-CN"/>
        </w:rPr>
        <w:t>包含每月</w:t>
      </w:r>
      <w:r w:rsidRPr="001E20FA">
        <w:rPr>
          <w:rFonts w:eastAsia="SimSun" w:cs="Tahoma"/>
          <w:szCs w:val="20"/>
          <w:lang w:eastAsia="zh-CN"/>
        </w:rPr>
        <w:t xml:space="preserve"> 2.5 </w:t>
      </w:r>
      <w:r w:rsidRPr="001E20FA">
        <w:rPr>
          <w:rFonts w:eastAsia="SimSun" w:cs="Tahoma"/>
          <w:szCs w:val="20"/>
          <w:lang w:eastAsia="zh-CN"/>
        </w:rPr>
        <w:t>万、</w:t>
      </w:r>
      <w:r w:rsidRPr="001E20FA">
        <w:rPr>
          <w:rFonts w:eastAsia="SimSun" w:cs="Tahoma"/>
          <w:szCs w:val="20"/>
          <w:lang w:eastAsia="zh-CN"/>
        </w:rPr>
        <w:t xml:space="preserve">25 </w:t>
      </w:r>
      <w:r w:rsidRPr="001E20FA">
        <w:rPr>
          <w:rFonts w:eastAsia="SimSun" w:cs="Tahoma"/>
          <w:szCs w:val="20"/>
          <w:lang w:eastAsia="zh-CN"/>
        </w:rPr>
        <w:t>万或无限条事务。客户可以购买多份附加</w:t>
      </w:r>
      <w:r w:rsidRPr="001E20FA">
        <w:rPr>
          <w:rFonts w:eastAsia="SimSun" w:cs="Tahoma"/>
          <w:szCs w:val="20"/>
          <w:lang w:eastAsia="zh-CN"/>
        </w:rPr>
        <w:t xml:space="preserve"> SL </w:t>
      </w:r>
      <w:r w:rsidRPr="001E20FA">
        <w:rPr>
          <w:rFonts w:eastAsia="SimSun" w:cs="Tahoma"/>
          <w:szCs w:val="20"/>
          <w:lang w:eastAsia="zh-CN"/>
        </w:rPr>
        <w:t>或无限附加</w:t>
      </w:r>
      <w:r w:rsidRPr="001E20FA">
        <w:rPr>
          <w:rFonts w:eastAsia="SimSun" w:cs="Tahoma"/>
          <w:szCs w:val="20"/>
          <w:lang w:eastAsia="zh-CN"/>
        </w:rPr>
        <w:t xml:space="preserve"> SL</w:t>
      </w:r>
      <w:r w:rsidRPr="001E20FA">
        <w:rPr>
          <w:rFonts w:eastAsia="SimSun" w:cs="Tahoma"/>
          <w:szCs w:val="20"/>
          <w:lang w:eastAsia="zh-CN"/>
        </w:rPr>
        <w:t>，以便每月积累更多事务数。未使用的</w:t>
      </w:r>
      <w:r w:rsidRPr="001E20FA">
        <w:rPr>
          <w:rFonts w:eastAsia="SimSun" w:cs="Tahoma"/>
          <w:szCs w:val="20"/>
          <w:lang w:eastAsia="zh-CN"/>
        </w:rPr>
        <w:t xml:space="preserve"> 2.5 </w:t>
      </w:r>
      <w:r w:rsidRPr="001E20FA">
        <w:rPr>
          <w:rFonts w:eastAsia="SimSun" w:cs="Tahoma"/>
          <w:szCs w:val="20"/>
          <w:lang w:eastAsia="zh-CN"/>
        </w:rPr>
        <w:t>万或</w:t>
      </w:r>
      <w:r w:rsidRPr="001E20FA">
        <w:rPr>
          <w:rFonts w:eastAsia="SimSun" w:cs="Tahoma"/>
          <w:szCs w:val="20"/>
          <w:lang w:eastAsia="zh-CN"/>
        </w:rPr>
        <w:t xml:space="preserve"> 25 </w:t>
      </w:r>
      <w:r w:rsidRPr="001E20FA">
        <w:rPr>
          <w:rFonts w:eastAsia="SimSun" w:cs="Tahoma"/>
          <w:szCs w:val="20"/>
          <w:lang w:eastAsia="zh-CN"/>
        </w:rPr>
        <w:t>万条事务可逐月保留，直到登记周年日为止。在登记周年日，积累的所有未使用事务数均</w:t>
      </w:r>
      <w:r w:rsidRPr="001E20FA">
        <w:rPr>
          <w:rFonts w:eastAsia="SimSun" w:cs="Tahoma"/>
          <w:szCs w:val="20"/>
          <w:lang w:eastAsia="zh-CN"/>
        </w:rPr>
        <w:t xml:space="preserve"> [</w:t>
      </w:r>
      <w:r w:rsidRPr="001E20FA">
        <w:rPr>
          <w:rFonts w:eastAsia="SimSun" w:cs="Tahoma"/>
          <w:szCs w:val="20"/>
          <w:lang w:eastAsia="zh-CN"/>
        </w:rPr>
        <w:t>失效</w:t>
      </w:r>
      <w:r w:rsidRPr="001E20FA">
        <w:rPr>
          <w:rFonts w:eastAsia="SimSun" w:cs="Tahoma"/>
          <w:szCs w:val="20"/>
          <w:lang w:eastAsia="zh-CN"/>
        </w:rPr>
        <w:t>/</w:t>
      </w:r>
      <w:r w:rsidRPr="001E20FA">
        <w:rPr>
          <w:rFonts w:eastAsia="SimSun" w:cs="Tahoma"/>
          <w:szCs w:val="20"/>
          <w:lang w:eastAsia="zh-CN"/>
        </w:rPr>
        <w:t>作废</w:t>
      </w:r>
      <w:r w:rsidRPr="001E20FA">
        <w:rPr>
          <w:rFonts w:eastAsia="SimSun" w:cs="Tahoma"/>
          <w:szCs w:val="20"/>
          <w:lang w:eastAsia="zh-CN"/>
        </w:rPr>
        <w:t>]</w:t>
      </w:r>
      <w:r w:rsidRPr="001E20FA">
        <w:rPr>
          <w:rFonts w:eastAsia="SimSun" w:cs="Tahoma"/>
          <w:szCs w:val="20"/>
          <w:lang w:eastAsia="zh-CN"/>
        </w:rPr>
        <w:t>。同样，客户在一个月中使用的事务数也可以超出当月积累的数量，只要总计使用事务数不超过客户在登记有效期内任一年可积累的总计事务数即可。</w:t>
      </w:r>
      <w:r w:rsidRPr="001E20FA">
        <w:rPr>
          <w:rFonts w:eastAsia="SimSun" w:cs="Tahoma"/>
          <w:szCs w:val="18"/>
          <w:lang w:eastAsia="zh-CN"/>
        </w:rPr>
        <w:t>一旦客户用完了现有附加</w:t>
      </w:r>
      <w:r w:rsidRPr="001E20FA">
        <w:rPr>
          <w:rFonts w:eastAsia="SimSun" w:cs="Tahoma"/>
          <w:szCs w:val="18"/>
          <w:lang w:eastAsia="zh-CN"/>
        </w:rPr>
        <w:t xml:space="preserve"> SL </w:t>
      </w:r>
      <w:r w:rsidRPr="001E20FA">
        <w:rPr>
          <w:rFonts w:eastAsia="SimSun" w:cs="Tahoma"/>
          <w:szCs w:val="18"/>
          <w:lang w:eastAsia="zh-CN"/>
        </w:rPr>
        <w:t>下任何登记有效期年份中可积累的事务数，就必须为预期事务购买更多附加</w:t>
      </w:r>
      <w:r w:rsidRPr="001E20FA">
        <w:rPr>
          <w:rFonts w:eastAsia="SimSun" w:cs="Tahoma"/>
          <w:szCs w:val="18"/>
          <w:lang w:eastAsia="zh-CN"/>
        </w:rPr>
        <w:t xml:space="preserve"> SL</w:t>
      </w:r>
      <w:r w:rsidRPr="001E20FA">
        <w:rPr>
          <w:rFonts w:eastAsia="SimSun" w:cs="Tahoma"/>
          <w:szCs w:val="18"/>
          <w:lang w:eastAsia="zh-CN"/>
        </w:rPr>
        <w:t>。</w:t>
      </w:r>
    </w:p>
    <w:p w14:paraId="6BF3E447" w14:textId="77777777" w:rsidR="00A76A85" w:rsidRPr="001E20FA" w:rsidRDefault="00B9674D" w:rsidP="00F21E5F">
      <w:pPr>
        <w:pStyle w:val="EndnoteText"/>
        <w:ind w:hanging="180"/>
        <w:rPr>
          <w:rFonts w:ascii="Tahoma" w:eastAsia="SimSun" w:hAnsi="Tahoma" w:cs="Tahoma"/>
          <w:lang w:eastAsia="zh-CN"/>
        </w:rPr>
      </w:pPr>
      <w:r w:rsidRPr="001E20FA">
        <w:rPr>
          <w:rFonts w:ascii="Tahoma" w:eastAsia="SimSun" w:hAnsi="Tahoma" w:cs="Tahoma"/>
          <w:sz w:val="18"/>
          <w:szCs w:val="18"/>
          <w:lang w:eastAsia="zh-CN"/>
        </w:rPr>
        <w:t>有关在线服务定价和付款方式的信息，请参阅</w:t>
      </w:r>
      <w:hyperlink w:anchor="_Section_5_–" w:history="1">
        <w:r w:rsidRPr="001E20FA">
          <w:rPr>
            <w:rStyle w:val="Hyperlink"/>
            <w:rFonts w:ascii="Tahoma" w:eastAsia="SimSun" w:hAnsi="Tahoma" w:cs="Tahoma"/>
            <w:sz w:val="18"/>
            <w:szCs w:val="18"/>
            <w:lang w:eastAsia="zh-CN"/>
          </w:rPr>
          <w:t>第</w:t>
        </w:r>
        <w:r w:rsidRPr="001E20FA">
          <w:rPr>
            <w:rStyle w:val="Hyperlink"/>
            <w:rFonts w:ascii="Tahoma" w:eastAsia="SimSun" w:hAnsi="Tahoma" w:cs="Tahoma"/>
            <w:sz w:val="18"/>
            <w:szCs w:val="18"/>
            <w:lang w:eastAsia="zh-CN"/>
          </w:rPr>
          <w:t xml:space="preserve"> 5 </w:t>
        </w:r>
        <w:r w:rsidRPr="001E20FA">
          <w:rPr>
            <w:rStyle w:val="Hyperlink"/>
            <w:rFonts w:ascii="Tahoma" w:eastAsia="SimSun" w:hAnsi="Tahoma" w:cs="Tahoma"/>
            <w:sz w:val="18"/>
            <w:szCs w:val="18"/>
            <w:lang w:eastAsia="zh-CN"/>
          </w:rPr>
          <w:t>节</w:t>
        </w:r>
      </w:hyperlink>
      <w:r w:rsidRPr="001E20FA">
        <w:rPr>
          <w:rFonts w:ascii="Tahoma" w:eastAsia="SimSun" w:hAnsi="Tahoma" w:cs="Tahoma"/>
          <w:sz w:val="18"/>
          <w:szCs w:val="18"/>
          <w:lang w:eastAsia="zh-CN"/>
        </w:rPr>
        <w:t>。</w:t>
      </w:r>
    </w:p>
    <w:p w14:paraId="6BF3E448" w14:textId="77777777" w:rsidR="008357AC" w:rsidRPr="00E41F4C" w:rsidRDefault="008357AC" w:rsidP="00F21E5F">
      <w:pPr>
        <w:pStyle w:val="EndnoteText"/>
        <w:rPr>
          <w:rFonts w:ascii="Tahoma" w:eastAsia="SimSun" w:hAnsi="Tahoma" w:cs="Tahoma"/>
          <w:sz w:val="18"/>
          <w:szCs w:val="18"/>
          <w:lang w:eastAsia="zh-CN"/>
        </w:rPr>
      </w:pPr>
    </w:p>
    <w:p w14:paraId="6BF3E449" w14:textId="77777777" w:rsidR="00E03856" w:rsidRPr="00E41F4C" w:rsidRDefault="00E03856" w:rsidP="00F21E5F">
      <w:pPr>
        <w:pStyle w:val="EndnoteText"/>
        <w:rPr>
          <w:rFonts w:ascii="Tahoma" w:eastAsia="SimSun" w:hAnsi="Tahoma" w:cs="Tahoma"/>
          <w:sz w:val="18"/>
          <w:szCs w:val="18"/>
          <w:lang w:eastAsia="zh-CN"/>
        </w:rPr>
      </w:pPr>
    </w:p>
    <w:p w14:paraId="6BF3E44A" w14:textId="77777777" w:rsidR="00023FE7" w:rsidRPr="001E20FA" w:rsidRDefault="00F73587" w:rsidP="00F21E5F">
      <w:pPr>
        <w:pStyle w:val="Heading3"/>
        <w:rPr>
          <w:rFonts w:ascii="Tahoma" w:eastAsia="SimSun" w:hAnsi="Tahoma" w:cs="Tahoma"/>
        </w:rPr>
      </w:pPr>
      <w:bookmarkStart w:id="1155" w:name="_32_BizTalk®_Server"/>
      <w:bookmarkStart w:id="1156" w:name="Srv_26_BizTalkServerBranch"/>
      <w:bookmarkStart w:id="1157" w:name="_Toc336338290"/>
      <w:bookmarkStart w:id="1158" w:name="_Toc348164897"/>
      <w:bookmarkStart w:id="1159" w:name="Srv_29BizTalk09BranchEd"/>
      <w:bookmarkEnd w:id="1155"/>
      <w:r w:rsidRPr="001E20FA">
        <w:rPr>
          <w:rFonts w:ascii="Tahoma" w:eastAsia="SimSun" w:hAnsi="Tahoma" w:cs="Tahoma"/>
          <w:caps/>
          <w:color w:val="F66400"/>
          <w:sz w:val="22"/>
          <w:vertAlign w:val="superscript"/>
        </w:rPr>
        <w:t>32</w:t>
      </w:r>
      <w:r w:rsidRPr="001E20FA">
        <w:rPr>
          <w:rFonts w:ascii="Tahoma" w:eastAsia="SimSun" w:hAnsi="Tahoma" w:cs="Tahoma"/>
          <w:color w:val="F66400"/>
          <w:sz w:val="22"/>
        </w:rPr>
        <w:t xml:space="preserve"> BizTalk</w:t>
      </w:r>
      <w:r w:rsidR="006E5582">
        <w:rPr>
          <w:rFonts w:ascii="Tahoma" w:eastAsia="SimSun" w:hAnsi="Tahoma" w:cs="Tahoma"/>
          <w:color w:val="F66400"/>
          <w:sz w:val="22"/>
          <w:vertAlign w:val="superscript"/>
        </w:rPr>
        <w:t>®</w:t>
      </w:r>
      <w:r w:rsidR="006E5582" w:rsidRPr="00E41F4C">
        <w:rPr>
          <w:rFonts w:ascii="Tahoma" w:eastAsia="SimSun" w:hAnsi="Tahoma" w:cs="Tahoma"/>
          <w:color w:val="F66400"/>
          <w:sz w:val="22"/>
        </w:rPr>
        <w:t xml:space="preserve"> </w:t>
      </w:r>
      <w:r w:rsidRPr="001E20FA">
        <w:rPr>
          <w:rFonts w:ascii="Tahoma" w:eastAsia="SimSun" w:hAnsi="Tahoma" w:cs="Tahoma"/>
          <w:color w:val="F66400"/>
          <w:sz w:val="22"/>
        </w:rPr>
        <w:t>Server 2010 Branch Edition</w:t>
      </w:r>
      <w:bookmarkEnd w:id="1156"/>
      <w:bookmarkEnd w:id="1157"/>
      <w:bookmarkEnd w:id="1158"/>
    </w:p>
    <w:p w14:paraId="6BF3E44B" w14:textId="77777777" w:rsidR="00023FE7" w:rsidRPr="001E20FA" w:rsidRDefault="00023FE7" w:rsidP="00F21E5F">
      <w:pPr>
        <w:rPr>
          <w:rFonts w:eastAsia="SimSun" w:cs="Tahoma"/>
        </w:rPr>
      </w:pPr>
    </w:p>
    <w:bookmarkEnd w:id="1159"/>
    <w:p w14:paraId="6BF3E44C" w14:textId="77777777" w:rsidR="00023FE7" w:rsidRPr="001E20FA" w:rsidRDefault="0088185F" w:rsidP="00F21E5F">
      <w:pPr>
        <w:spacing w:after="60"/>
        <w:ind w:left="720"/>
        <w:rPr>
          <w:rFonts w:eastAsia="SimSun" w:cs="Tahoma"/>
        </w:rPr>
      </w:pPr>
      <w:r w:rsidRPr="001E20FA">
        <w:rPr>
          <w:rFonts w:eastAsia="SimSun" w:cs="Tahoma"/>
          <w:b/>
          <w:color w:val="000000"/>
          <w:szCs w:val="20"/>
        </w:rPr>
        <w:t>升级权利</w:t>
      </w:r>
    </w:p>
    <w:p w14:paraId="6BF3E44D" w14:textId="77777777" w:rsidR="00023FE7" w:rsidRPr="001E20FA" w:rsidRDefault="00023FE7" w:rsidP="00F21E5F">
      <w:pPr>
        <w:ind w:left="720"/>
        <w:rPr>
          <w:rFonts w:eastAsia="SimSun" w:cs="Tahoma"/>
        </w:rPr>
      </w:pPr>
      <w:r w:rsidRPr="001E20FA">
        <w:rPr>
          <w:rFonts w:eastAsia="SimSun" w:cs="Tahoma"/>
          <w:color w:val="000000"/>
          <w:szCs w:val="20"/>
        </w:rPr>
        <w:t>拥有</w:t>
      </w:r>
      <w:r w:rsidRPr="001E20FA">
        <w:rPr>
          <w:rFonts w:eastAsia="SimSun" w:cs="Tahoma"/>
          <w:color w:val="000000"/>
          <w:szCs w:val="20"/>
        </w:rPr>
        <w:t xml:space="preserve"> BizTalk Server 2009 Branch Edition </w:t>
      </w:r>
      <w:r w:rsidRPr="001E20FA">
        <w:rPr>
          <w:rFonts w:eastAsia="SimSun" w:cs="Tahoma"/>
          <w:color w:val="000000"/>
          <w:szCs w:val="20"/>
        </w:rPr>
        <w:t>的有效软件保障范围的企业客户、选择客户或开放式价值客户可以通过购买相应的</w:t>
      </w:r>
      <w:r w:rsidRPr="001E20FA">
        <w:rPr>
          <w:rFonts w:eastAsia="SimSun" w:cs="Tahoma"/>
          <w:color w:val="000000"/>
          <w:szCs w:val="20"/>
        </w:rPr>
        <w:t xml:space="preserve"> </w:t>
      </w:r>
      <w:hyperlink w:anchor="Step_Up" w:history="1">
        <w:r w:rsidRPr="001E20FA">
          <w:rPr>
            <w:rFonts w:eastAsia="SimSun" w:cs="Tahoma"/>
            <w:color w:val="000000"/>
            <w:szCs w:val="20"/>
          </w:rPr>
          <w:t xml:space="preserve">Step-Up </w:t>
        </w:r>
        <w:r w:rsidRPr="001E20FA">
          <w:rPr>
            <w:rFonts w:eastAsia="SimSun" w:cs="Tahoma"/>
            <w:color w:val="000000"/>
            <w:szCs w:val="20"/>
          </w:rPr>
          <w:t>升级</w:t>
        </w:r>
        <w:r w:rsidRPr="001E20FA">
          <w:rPr>
            <w:rFonts w:eastAsia="SimSun" w:cs="Tahoma"/>
            <w:color w:val="000000"/>
            <w:szCs w:val="20"/>
          </w:rPr>
          <w:t xml:space="preserve"> SKU</w:t>
        </w:r>
      </w:hyperlink>
      <w:r w:rsidRPr="001E20FA">
        <w:rPr>
          <w:rFonts w:eastAsia="SimSun" w:cs="Tahoma"/>
          <w:color w:val="000000"/>
          <w:szCs w:val="20"/>
        </w:rPr>
        <w:t>来升级到</w:t>
      </w:r>
      <w:r w:rsidRPr="001E20FA">
        <w:rPr>
          <w:rFonts w:eastAsia="SimSun" w:cs="Tahoma"/>
          <w:color w:val="000000"/>
          <w:szCs w:val="20"/>
        </w:rPr>
        <w:t xml:space="preserve"> BizTalk Server 2010 Standard Edition </w:t>
      </w:r>
      <w:r w:rsidRPr="001E20FA">
        <w:rPr>
          <w:rFonts w:eastAsia="SimSun" w:cs="Tahoma"/>
          <w:color w:val="000000"/>
          <w:szCs w:val="20"/>
        </w:rPr>
        <w:t>或</w:t>
      </w:r>
      <w:r w:rsidRPr="001E20FA">
        <w:rPr>
          <w:rFonts w:eastAsia="SimSun" w:cs="Tahoma"/>
          <w:color w:val="000000"/>
          <w:szCs w:val="20"/>
        </w:rPr>
        <w:t xml:space="preserve"> Enterprise Edition</w:t>
      </w:r>
      <w:r w:rsidRPr="001E20FA">
        <w:rPr>
          <w:rFonts w:eastAsia="SimSun" w:cs="Tahoma"/>
          <w:color w:val="000000"/>
          <w:szCs w:val="20"/>
        </w:rPr>
        <w:t>。</w:t>
      </w:r>
    </w:p>
    <w:p w14:paraId="6BF3E44E" w14:textId="77777777" w:rsidR="00023FE7" w:rsidRPr="001E20FA" w:rsidRDefault="00023FE7" w:rsidP="00F21E5F">
      <w:pPr>
        <w:ind w:left="720"/>
        <w:rPr>
          <w:rFonts w:eastAsia="SimSun" w:cs="Tahoma"/>
        </w:rPr>
      </w:pPr>
    </w:p>
    <w:p w14:paraId="6BF3E44F" w14:textId="77777777" w:rsidR="00023FE7" w:rsidRPr="001E20FA" w:rsidRDefault="0088185F" w:rsidP="00F21E5F">
      <w:pPr>
        <w:spacing w:after="60"/>
        <w:ind w:left="720"/>
        <w:rPr>
          <w:rFonts w:eastAsia="SimSun" w:cs="Tahoma"/>
        </w:rPr>
      </w:pPr>
      <w:r w:rsidRPr="001E20FA">
        <w:rPr>
          <w:rFonts w:eastAsia="SimSun" w:cs="Tahoma"/>
          <w:b/>
          <w:color w:val="000000"/>
          <w:szCs w:val="20"/>
        </w:rPr>
        <w:t>降级权利</w:t>
      </w:r>
    </w:p>
    <w:p w14:paraId="6BF3E450" w14:textId="77777777" w:rsidR="00023FE7" w:rsidRPr="001E20FA" w:rsidRDefault="00023FE7" w:rsidP="00F21E5F">
      <w:pPr>
        <w:ind w:left="720"/>
        <w:rPr>
          <w:rFonts w:eastAsia="SimSun" w:cs="Tahoma"/>
        </w:rPr>
      </w:pPr>
      <w:r w:rsidRPr="001E20FA">
        <w:rPr>
          <w:rFonts w:eastAsia="SimSun" w:cs="Tahoma"/>
          <w:color w:val="000000"/>
          <w:szCs w:val="20"/>
        </w:rPr>
        <w:t>拥有</w:t>
      </w:r>
      <w:r w:rsidRPr="001E20FA">
        <w:rPr>
          <w:rFonts w:eastAsia="SimSun" w:cs="Tahoma"/>
          <w:color w:val="000000"/>
          <w:szCs w:val="20"/>
        </w:rPr>
        <w:t xml:space="preserve"> BizTalk Server 2010 Branch Edition </w:t>
      </w:r>
      <w:r w:rsidRPr="001E20FA">
        <w:rPr>
          <w:rFonts w:eastAsia="SimSun" w:cs="Tahoma"/>
          <w:color w:val="000000"/>
          <w:szCs w:val="20"/>
        </w:rPr>
        <w:t>的许可的批量许可客户可以使用</w:t>
      </w:r>
      <w:r w:rsidRPr="001E20FA">
        <w:rPr>
          <w:rFonts w:eastAsia="SimSun" w:cs="Tahoma"/>
          <w:color w:val="000000"/>
          <w:szCs w:val="20"/>
        </w:rPr>
        <w:t xml:space="preserve"> Host Integration Server 2006 </w:t>
      </w:r>
      <w:r w:rsidRPr="001E20FA">
        <w:rPr>
          <w:rFonts w:eastAsia="SimSun" w:cs="Tahoma"/>
          <w:color w:val="000000"/>
          <w:szCs w:val="20"/>
        </w:rPr>
        <w:t>和</w:t>
      </w:r>
      <w:r w:rsidRPr="001E20FA">
        <w:rPr>
          <w:rFonts w:eastAsia="SimSun" w:cs="Tahoma"/>
          <w:color w:val="000000"/>
          <w:szCs w:val="20"/>
        </w:rPr>
        <w:t xml:space="preserve"> Host Integration Server Standard Edition </w:t>
      </w:r>
      <w:r w:rsidRPr="001E20FA">
        <w:rPr>
          <w:rFonts w:eastAsia="SimSun" w:cs="Tahoma"/>
          <w:color w:val="000000"/>
          <w:szCs w:val="20"/>
        </w:rPr>
        <w:t>的任何早期版本。</w:t>
      </w:r>
    </w:p>
    <w:p w14:paraId="6BF3E451" w14:textId="77777777" w:rsidR="00023FE7" w:rsidRPr="001E20FA" w:rsidRDefault="00023FE7" w:rsidP="00F21E5F">
      <w:pPr>
        <w:ind w:left="720"/>
        <w:rPr>
          <w:rFonts w:eastAsia="SimSun" w:cs="Tahoma"/>
        </w:rPr>
      </w:pPr>
    </w:p>
    <w:p w14:paraId="6BF3E452" w14:textId="77777777" w:rsidR="00023FE7" w:rsidRPr="001E20FA" w:rsidRDefault="0088185F" w:rsidP="00F21E5F">
      <w:pPr>
        <w:spacing w:after="60"/>
        <w:ind w:left="720"/>
        <w:rPr>
          <w:rFonts w:eastAsia="SimSun" w:cs="Tahoma"/>
        </w:rPr>
      </w:pPr>
      <w:r w:rsidRPr="001E20FA">
        <w:rPr>
          <w:rFonts w:eastAsia="SimSun" w:cs="Tahoma"/>
          <w:b/>
          <w:color w:val="000000"/>
          <w:szCs w:val="20"/>
        </w:rPr>
        <w:t>登记加入</w:t>
      </w:r>
      <w:r w:rsidRPr="001E20FA">
        <w:rPr>
          <w:rFonts w:eastAsia="SimSun" w:cs="Tahoma"/>
          <w:b/>
          <w:color w:val="000000"/>
          <w:szCs w:val="20"/>
        </w:rPr>
        <w:t xml:space="preserve"> SA </w:t>
      </w:r>
      <w:r w:rsidRPr="001E20FA">
        <w:rPr>
          <w:rFonts w:eastAsia="SimSun" w:cs="Tahoma"/>
          <w:b/>
          <w:color w:val="000000"/>
          <w:szCs w:val="20"/>
        </w:rPr>
        <w:t>的</w:t>
      </w:r>
      <w:r w:rsidRPr="001E20FA">
        <w:rPr>
          <w:rFonts w:eastAsia="SimSun" w:cs="Tahoma"/>
          <w:b/>
          <w:color w:val="000000"/>
          <w:szCs w:val="20"/>
        </w:rPr>
        <w:t xml:space="preserve"> Host Integration Server 2006 </w:t>
      </w:r>
      <w:r w:rsidRPr="001E20FA">
        <w:rPr>
          <w:rFonts w:eastAsia="SimSun" w:cs="Tahoma"/>
          <w:b/>
          <w:color w:val="000000"/>
          <w:szCs w:val="20"/>
        </w:rPr>
        <w:t>客户的迁移途径</w:t>
      </w:r>
    </w:p>
    <w:p w14:paraId="6BF3E453" w14:textId="77777777" w:rsidR="00023FE7" w:rsidRPr="001E20FA" w:rsidRDefault="00023FE7" w:rsidP="00F21E5F">
      <w:pPr>
        <w:ind w:left="720"/>
        <w:rPr>
          <w:rFonts w:eastAsia="SimSun" w:cs="Tahoma"/>
        </w:rPr>
      </w:pPr>
      <w:r w:rsidRPr="001E20FA">
        <w:rPr>
          <w:rFonts w:eastAsia="SimSun" w:cs="Tahoma"/>
          <w:color w:val="000000"/>
          <w:szCs w:val="20"/>
        </w:rPr>
        <w:t>批量许可客户自</w:t>
      </w:r>
      <w:r w:rsidRPr="001E20FA">
        <w:rPr>
          <w:rFonts w:eastAsia="SimSun" w:cs="Tahoma"/>
          <w:color w:val="000000"/>
          <w:szCs w:val="20"/>
        </w:rPr>
        <w:t xml:space="preserve"> 2007 </w:t>
      </w:r>
      <w:r w:rsidRPr="001E20FA">
        <w:rPr>
          <w:rFonts w:eastAsia="SimSun" w:cs="Tahoma"/>
          <w:color w:val="000000"/>
          <w:szCs w:val="20"/>
        </w:rPr>
        <w:t>年</w:t>
      </w:r>
      <w:r w:rsidRPr="001E20FA">
        <w:rPr>
          <w:rFonts w:eastAsia="SimSun" w:cs="Tahoma"/>
          <w:color w:val="000000"/>
          <w:szCs w:val="20"/>
        </w:rPr>
        <w:t xml:space="preserve"> 9 </w:t>
      </w:r>
      <w:r w:rsidRPr="001E20FA">
        <w:rPr>
          <w:rFonts w:eastAsia="SimSun" w:cs="Tahoma"/>
          <w:color w:val="000000"/>
          <w:szCs w:val="20"/>
        </w:rPr>
        <w:t>月</w:t>
      </w:r>
      <w:r w:rsidRPr="001E20FA">
        <w:rPr>
          <w:rFonts w:eastAsia="SimSun" w:cs="Tahoma"/>
          <w:color w:val="000000"/>
          <w:szCs w:val="20"/>
        </w:rPr>
        <w:t xml:space="preserve"> 1 </w:t>
      </w:r>
      <w:r w:rsidRPr="001E20FA">
        <w:rPr>
          <w:rFonts w:eastAsia="SimSun" w:cs="Tahoma"/>
          <w:color w:val="000000"/>
          <w:szCs w:val="20"/>
        </w:rPr>
        <w:t>日开始，每在软件保障中登记一份</w:t>
      </w:r>
      <w:r w:rsidRPr="001E20FA">
        <w:rPr>
          <w:rFonts w:eastAsia="SimSun" w:cs="Tahoma"/>
          <w:color w:val="000000"/>
          <w:szCs w:val="20"/>
        </w:rPr>
        <w:t xml:space="preserve"> Host Integration Server 2006</w:t>
      </w:r>
      <w:r w:rsidRPr="001E20FA">
        <w:rPr>
          <w:rFonts w:eastAsia="SimSun" w:cs="Tahoma"/>
          <w:color w:val="000000"/>
          <w:szCs w:val="20"/>
        </w:rPr>
        <w:t>（或任何更早版本）的许可，就可在一</w:t>
      </w:r>
      <w:r w:rsidRPr="001E20FA">
        <w:rPr>
          <w:rFonts w:eastAsia="SimSun" w:cs="Tahoma"/>
          <w:color w:val="000000"/>
          <w:szCs w:val="20"/>
        </w:rPr>
        <w:t xml:space="preserve"> (1) </w:t>
      </w:r>
      <w:r w:rsidRPr="001E20FA">
        <w:rPr>
          <w:rFonts w:eastAsia="SimSun" w:cs="Tahoma"/>
          <w:color w:val="000000"/>
          <w:szCs w:val="20"/>
        </w:rPr>
        <w:t>个处理器上使用</w:t>
      </w:r>
      <w:r w:rsidRPr="001E20FA">
        <w:rPr>
          <w:rFonts w:eastAsia="SimSun" w:cs="Tahoma"/>
          <w:color w:val="000000"/>
          <w:szCs w:val="20"/>
        </w:rPr>
        <w:t xml:space="preserve"> BizTalk Server 2006 R2 Branch Edition</w:t>
      </w:r>
      <w:r w:rsidRPr="001E20FA">
        <w:rPr>
          <w:rFonts w:eastAsia="SimSun" w:cs="Tahoma"/>
          <w:color w:val="000000"/>
          <w:szCs w:val="20"/>
        </w:rPr>
        <w:t>（或该产品的任何更新版本）取代</w:t>
      </w:r>
      <w:r w:rsidRPr="001E20FA">
        <w:rPr>
          <w:rFonts w:eastAsia="SimSun" w:cs="Tahoma"/>
          <w:color w:val="000000"/>
          <w:szCs w:val="20"/>
        </w:rPr>
        <w:t xml:space="preserve"> Host Integration Server 2006</w:t>
      </w:r>
      <w:r w:rsidRPr="001E20FA">
        <w:rPr>
          <w:rFonts w:eastAsia="SimSun" w:cs="Tahoma"/>
          <w:color w:val="000000"/>
          <w:szCs w:val="20"/>
        </w:rPr>
        <w:t>。客户使用</w:t>
      </w:r>
      <w:r w:rsidRPr="001E20FA">
        <w:rPr>
          <w:rFonts w:eastAsia="SimSun" w:cs="Tahoma"/>
          <w:color w:val="000000"/>
          <w:szCs w:val="20"/>
        </w:rPr>
        <w:t xml:space="preserve"> BizTalk Server 2006 R2 Branch Edition </w:t>
      </w:r>
      <w:r w:rsidRPr="001E20FA">
        <w:rPr>
          <w:rFonts w:eastAsia="SimSun" w:cs="Tahoma"/>
          <w:color w:val="000000"/>
          <w:szCs w:val="20"/>
        </w:rPr>
        <w:t>的权利在客户使用相应</w:t>
      </w:r>
      <w:r w:rsidRPr="001E20FA">
        <w:rPr>
          <w:rFonts w:eastAsia="SimSun" w:cs="Tahoma"/>
          <w:color w:val="000000"/>
          <w:szCs w:val="20"/>
        </w:rPr>
        <w:t xml:space="preserve"> Host Integration Server 2006 </w:t>
      </w:r>
      <w:r w:rsidRPr="001E20FA">
        <w:rPr>
          <w:rFonts w:eastAsia="SimSun" w:cs="Tahoma"/>
          <w:color w:val="000000"/>
          <w:szCs w:val="20"/>
        </w:rPr>
        <w:t>副本的权利期满或终止时期满。客户按此优惠使用</w:t>
      </w:r>
      <w:r w:rsidRPr="001E20FA">
        <w:rPr>
          <w:rFonts w:eastAsia="SimSun" w:cs="Tahoma"/>
          <w:color w:val="000000"/>
          <w:szCs w:val="20"/>
        </w:rPr>
        <w:t xml:space="preserve"> BizTalk Server 2006 R2 Branch Edition </w:t>
      </w:r>
      <w:r w:rsidRPr="001E20FA">
        <w:rPr>
          <w:rFonts w:eastAsia="SimSun" w:cs="Tahoma"/>
          <w:color w:val="000000"/>
          <w:szCs w:val="20"/>
        </w:rPr>
        <w:t>时受该产品的产品使用权利和客户的批量许可协议的条款和条件约束。在</w:t>
      </w:r>
      <w:r w:rsidRPr="001E20FA">
        <w:rPr>
          <w:rFonts w:eastAsia="SimSun" w:cs="Tahoma"/>
          <w:color w:val="000000"/>
          <w:szCs w:val="20"/>
        </w:rPr>
        <w:t xml:space="preserve"> Host Integration Server 2006 </w:t>
      </w:r>
      <w:r w:rsidRPr="001E20FA">
        <w:rPr>
          <w:rFonts w:eastAsia="SimSun" w:cs="Tahoma"/>
          <w:color w:val="000000"/>
          <w:szCs w:val="20"/>
        </w:rPr>
        <w:t>的软件保障有效期结束时，客户可以续签</w:t>
      </w:r>
      <w:r w:rsidRPr="001E20FA">
        <w:rPr>
          <w:rFonts w:eastAsia="SimSun" w:cs="Tahoma"/>
          <w:color w:val="000000"/>
          <w:szCs w:val="20"/>
        </w:rPr>
        <w:t xml:space="preserve"> BizTalk Server 2006 R2 Branch Edition </w:t>
      </w:r>
      <w:r w:rsidRPr="001E20FA">
        <w:rPr>
          <w:rFonts w:eastAsia="SimSun" w:cs="Tahoma"/>
          <w:color w:val="000000"/>
          <w:szCs w:val="20"/>
        </w:rPr>
        <w:t>的升级保护，取代</w:t>
      </w:r>
      <w:r w:rsidRPr="001E20FA">
        <w:rPr>
          <w:rFonts w:eastAsia="SimSun" w:cs="Tahoma"/>
          <w:color w:val="000000"/>
          <w:szCs w:val="20"/>
        </w:rPr>
        <w:t xml:space="preserve"> Host Integration Server 2006</w:t>
      </w:r>
      <w:r w:rsidRPr="001E20FA">
        <w:rPr>
          <w:rFonts w:eastAsia="SimSun" w:cs="Tahoma"/>
          <w:color w:val="000000"/>
          <w:szCs w:val="20"/>
        </w:rPr>
        <w:t>。</w:t>
      </w:r>
    </w:p>
    <w:p w14:paraId="6BF3E454" w14:textId="77777777" w:rsidR="00C726E3" w:rsidRPr="001E20FA" w:rsidRDefault="00C726E3" w:rsidP="00F21E5F">
      <w:pPr>
        <w:ind w:left="720"/>
        <w:rPr>
          <w:rFonts w:eastAsia="SimSun" w:cs="Tahoma"/>
        </w:rPr>
      </w:pPr>
    </w:p>
    <w:p w14:paraId="6BF3E455" w14:textId="77777777" w:rsidR="00023FE7" w:rsidRPr="001E20FA" w:rsidRDefault="00023FE7" w:rsidP="00F21E5F">
      <w:pPr>
        <w:spacing w:after="60"/>
        <w:ind w:left="720"/>
        <w:rPr>
          <w:rFonts w:eastAsia="SimSun" w:cs="Tahoma"/>
        </w:rPr>
      </w:pPr>
      <w:r w:rsidRPr="001E20FA">
        <w:rPr>
          <w:rFonts w:eastAsia="SimSun" w:cs="Tahoma"/>
          <w:b/>
          <w:color w:val="000000"/>
          <w:szCs w:val="20"/>
        </w:rPr>
        <w:t xml:space="preserve">BizTalk RFID Mobile </w:t>
      </w:r>
      <w:r w:rsidRPr="001E20FA">
        <w:rPr>
          <w:rFonts w:eastAsia="SimSun" w:cs="Tahoma"/>
          <w:b/>
          <w:color w:val="000000"/>
          <w:szCs w:val="20"/>
        </w:rPr>
        <w:t>和</w:t>
      </w:r>
      <w:r w:rsidRPr="001E20FA">
        <w:rPr>
          <w:rFonts w:eastAsia="SimSun" w:cs="Tahoma"/>
          <w:b/>
          <w:color w:val="000000"/>
          <w:szCs w:val="20"/>
        </w:rPr>
        <w:t xml:space="preserve"> RFID Mobile Standards Pack</w:t>
      </w:r>
    </w:p>
    <w:p w14:paraId="6BF3E456" w14:textId="77777777" w:rsidR="00023FE7" w:rsidRPr="001E20FA" w:rsidRDefault="00023FE7" w:rsidP="00F21E5F">
      <w:pPr>
        <w:ind w:left="720"/>
        <w:rPr>
          <w:rFonts w:eastAsia="SimSun" w:cs="Tahoma"/>
        </w:rPr>
      </w:pPr>
      <w:r w:rsidRPr="001E20FA">
        <w:rPr>
          <w:rFonts w:eastAsia="SimSun" w:cs="Tahoma"/>
          <w:color w:val="000000"/>
          <w:szCs w:val="18"/>
        </w:rPr>
        <w:t>拥有</w:t>
      </w:r>
      <w:r w:rsidRPr="001E20FA">
        <w:rPr>
          <w:rFonts w:eastAsia="SimSun" w:cs="Tahoma"/>
          <w:color w:val="000000"/>
          <w:szCs w:val="18"/>
        </w:rPr>
        <w:t xml:space="preserve"> Biz Talk Server Branch Edition </w:t>
      </w:r>
      <w:r w:rsidRPr="001E20FA">
        <w:rPr>
          <w:rFonts w:eastAsia="SimSun" w:cs="Tahoma"/>
          <w:color w:val="000000"/>
          <w:szCs w:val="18"/>
        </w:rPr>
        <w:t>许可的客户如果自</w:t>
      </w:r>
      <w:r w:rsidRPr="001E20FA">
        <w:rPr>
          <w:rFonts w:eastAsia="SimSun" w:cs="Tahoma"/>
          <w:color w:val="000000"/>
          <w:szCs w:val="18"/>
        </w:rPr>
        <w:t xml:space="preserve"> 2008 </w:t>
      </w:r>
      <w:r w:rsidRPr="001E20FA">
        <w:rPr>
          <w:rFonts w:eastAsia="SimSun" w:cs="Tahoma"/>
          <w:color w:val="000000"/>
          <w:szCs w:val="18"/>
        </w:rPr>
        <w:t>年</w:t>
      </w:r>
      <w:r w:rsidRPr="001E20FA">
        <w:rPr>
          <w:rFonts w:eastAsia="SimSun" w:cs="Tahoma"/>
          <w:color w:val="000000"/>
          <w:szCs w:val="18"/>
        </w:rPr>
        <w:t xml:space="preserve"> 10 </w:t>
      </w:r>
      <w:r w:rsidRPr="001E20FA">
        <w:rPr>
          <w:rFonts w:eastAsia="SimSun" w:cs="Tahoma"/>
          <w:color w:val="000000"/>
          <w:szCs w:val="18"/>
        </w:rPr>
        <w:t>月</w:t>
      </w:r>
      <w:r w:rsidRPr="001E20FA">
        <w:rPr>
          <w:rFonts w:eastAsia="SimSun" w:cs="Tahoma"/>
          <w:color w:val="000000"/>
          <w:szCs w:val="18"/>
        </w:rPr>
        <w:t xml:space="preserve"> 31 </w:t>
      </w:r>
      <w:r w:rsidRPr="001E20FA">
        <w:rPr>
          <w:rFonts w:eastAsia="SimSun" w:cs="Tahoma"/>
          <w:color w:val="000000"/>
          <w:szCs w:val="18"/>
        </w:rPr>
        <w:t>日起拥有有效软件保障范围，就可以使用</w:t>
      </w:r>
      <w:r w:rsidRPr="001E20FA">
        <w:rPr>
          <w:rFonts w:eastAsia="SimSun" w:cs="Tahoma"/>
          <w:color w:val="000000"/>
          <w:szCs w:val="18"/>
        </w:rPr>
        <w:t xml:space="preserve"> BizTalk RFID Mobile </w:t>
      </w:r>
      <w:r w:rsidRPr="001E20FA">
        <w:rPr>
          <w:rFonts w:eastAsia="SimSun" w:cs="Tahoma"/>
          <w:color w:val="000000"/>
          <w:szCs w:val="18"/>
        </w:rPr>
        <w:t>和</w:t>
      </w:r>
      <w:r w:rsidRPr="001E20FA">
        <w:rPr>
          <w:rFonts w:eastAsia="SimSun" w:cs="Tahoma"/>
          <w:color w:val="000000"/>
          <w:szCs w:val="18"/>
        </w:rPr>
        <w:t xml:space="preserve"> BizTalk RFID Standards Pack</w:t>
      </w:r>
      <w:r w:rsidRPr="001E20FA">
        <w:rPr>
          <w:rFonts w:eastAsia="SimSun" w:cs="Tahoma"/>
          <w:color w:val="000000"/>
          <w:szCs w:val="18"/>
        </w:rPr>
        <w:t>。使用此软件时应受</w:t>
      </w:r>
      <w:r w:rsidRPr="001E20FA">
        <w:rPr>
          <w:rFonts w:eastAsia="SimSun" w:cs="Tahoma"/>
          <w:color w:val="000000"/>
          <w:szCs w:val="18"/>
        </w:rPr>
        <w:t xml:space="preserve"> BizTalk Server 2006 R2 Branch Edition </w:t>
      </w:r>
      <w:r w:rsidRPr="001E20FA">
        <w:rPr>
          <w:rFonts w:eastAsia="SimSun" w:cs="Tahoma"/>
          <w:color w:val="000000"/>
          <w:szCs w:val="18"/>
        </w:rPr>
        <w:t>的使用权利限制。</w:t>
      </w:r>
      <w:r w:rsidRPr="001E20FA">
        <w:rPr>
          <w:rFonts w:eastAsia="SimSun" w:cs="Tahoma"/>
          <w:color w:val="000000"/>
          <w:szCs w:val="18"/>
        </w:rPr>
        <w:t> </w:t>
      </w:r>
      <w:r w:rsidRPr="001E20FA">
        <w:rPr>
          <w:rFonts w:eastAsia="SimSun" w:cs="Tahoma"/>
          <w:color w:val="000000"/>
          <w:szCs w:val="18"/>
        </w:rPr>
        <w:t>当客户对</w:t>
      </w:r>
      <w:r w:rsidRPr="001E20FA">
        <w:rPr>
          <w:rFonts w:eastAsia="SimSun" w:cs="Tahoma"/>
          <w:color w:val="000000"/>
          <w:szCs w:val="18"/>
        </w:rPr>
        <w:t xml:space="preserve"> BizTalk Server Branch Edition </w:t>
      </w:r>
      <w:r w:rsidRPr="001E20FA">
        <w:rPr>
          <w:rFonts w:eastAsia="SimSun" w:cs="Tahoma"/>
          <w:color w:val="000000"/>
          <w:szCs w:val="18"/>
        </w:rPr>
        <w:t>的使用权利变为永久权利时，他们对此组件的使用权利将随之变为永久权利。</w:t>
      </w:r>
    </w:p>
    <w:p w14:paraId="6BF3E457" w14:textId="77777777" w:rsidR="00416294" w:rsidRPr="001E20FA" w:rsidRDefault="00416294" w:rsidP="00F21E5F">
      <w:pPr>
        <w:ind w:left="540"/>
        <w:rPr>
          <w:rFonts w:eastAsia="SimSun" w:cs="Tahoma"/>
        </w:rPr>
      </w:pPr>
    </w:p>
    <w:p w14:paraId="6BF3E458" w14:textId="77777777" w:rsidR="00E03856" w:rsidRDefault="00E03856" w:rsidP="00F21E5F">
      <w:pPr>
        <w:ind w:left="540"/>
        <w:rPr>
          <w:rFonts w:eastAsia="SimSun" w:cs="Tahoma"/>
        </w:rPr>
      </w:pPr>
    </w:p>
    <w:p w14:paraId="6BF3E459" w14:textId="77777777" w:rsidR="00E41F4C" w:rsidRDefault="00E41F4C" w:rsidP="00F21E5F">
      <w:pPr>
        <w:ind w:left="540"/>
        <w:rPr>
          <w:rFonts w:eastAsia="SimSun" w:cs="Tahoma"/>
        </w:rPr>
      </w:pPr>
    </w:p>
    <w:p w14:paraId="6BF3E45A" w14:textId="77777777" w:rsidR="00E41F4C" w:rsidRPr="001E20FA" w:rsidRDefault="00E41F4C" w:rsidP="00F21E5F">
      <w:pPr>
        <w:ind w:left="540"/>
        <w:rPr>
          <w:rFonts w:eastAsia="SimSun" w:cs="Tahoma"/>
        </w:rPr>
      </w:pPr>
    </w:p>
    <w:p w14:paraId="6BF3E45B" w14:textId="77777777" w:rsidR="00023FE7" w:rsidRPr="001E20FA" w:rsidRDefault="00B26237" w:rsidP="00F21E5F">
      <w:pPr>
        <w:pStyle w:val="Heading3"/>
        <w:rPr>
          <w:rFonts w:ascii="Tahoma" w:eastAsia="SimSun" w:hAnsi="Tahoma" w:cs="Tahoma"/>
        </w:rPr>
      </w:pPr>
      <w:bookmarkStart w:id="1160" w:name="_29_BizTalk®_Server"/>
      <w:bookmarkStart w:id="1161" w:name="_33_BizTalk®_Server"/>
      <w:bookmarkStart w:id="1162" w:name="_Toc336338291"/>
      <w:bookmarkStart w:id="1163" w:name="_Toc348164898"/>
      <w:bookmarkStart w:id="1164" w:name="Srv_30BizTalk09EntEd"/>
      <w:bookmarkStart w:id="1165" w:name="Srv_27BizTalkSvr2009EntEd"/>
      <w:bookmarkEnd w:id="1160"/>
      <w:bookmarkEnd w:id="1161"/>
      <w:r w:rsidRPr="001E20FA">
        <w:rPr>
          <w:rFonts w:ascii="Tahoma" w:eastAsia="SimSun" w:hAnsi="Tahoma" w:cs="Tahoma"/>
          <w:caps/>
          <w:color w:val="F66400"/>
          <w:sz w:val="22"/>
          <w:vertAlign w:val="superscript"/>
        </w:rPr>
        <w:t>33</w:t>
      </w:r>
      <w:r w:rsidRPr="001E20FA">
        <w:rPr>
          <w:rFonts w:ascii="Tahoma" w:eastAsia="SimSun" w:hAnsi="Tahoma" w:cs="Tahoma"/>
          <w:color w:val="F66400"/>
          <w:sz w:val="22"/>
        </w:rPr>
        <w:t xml:space="preserve"> BizTalk</w:t>
      </w:r>
      <w:r w:rsidR="006E5582">
        <w:rPr>
          <w:rFonts w:ascii="Tahoma" w:eastAsia="SimSun" w:hAnsi="Tahoma" w:cs="Tahoma"/>
          <w:color w:val="F66400"/>
          <w:sz w:val="22"/>
          <w:vertAlign w:val="superscript"/>
        </w:rPr>
        <w:t>®</w:t>
      </w:r>
      <w:r w:rsidR="006E5582" w:rsidRPr="00E41F4C">
        <w:rPr>
          <w:rFonts w:ascii="Tahoma" w:eastAsia="SimSun" w:hAnsi="Tahoma" w:cs="Tahoma"/>
          <w:color w:val="F66400"/>
          <w:sz w:val="22"/>
        </w:rPr>
        <w:t xml:space="preserve"> </w:t>
      </w:r>
      <w:r w:rsidRPr="001E20FA">
        <w:rPr>
          <w:rFonts w:ascii="Tahoma" w:eastAsia="SimSun" w:hAnsi="Tahoma" w:cs="Tahoma"/>
          <w:color w:val="F66400"/>
          <w:sz w:val="22"/>
        </w:rPr>
        <w:t>Server 2010 Enterprise Edition</w:t>
      </w:r>
      <w:bookmarkEnd w:id="1162"/>
      <w:bookmarkEnd w:id="1163"/>
    </w:p>
    <w:bookmarkEnd w:id="1164"/>
    <w:bookmarkEnd w:id="1165"/>
    <w:p w14:paraId="6BF3E45C" w14:textId="77777777" w:rsidR="00023FE7" w:rsidRPr="001E20FA" w:rsidRDefault="00023FE7" w:rsidP="00F21E5F">
      <w:pPr>
        <w:rPr>
          <w:rFonts w:eastAsia="SimSun" w:cs="Tahoma"/>
        </w:rPr>
      </w:pPr>
    </w:p>
    <w:p w14:paraId="6BF3E45D" w14:textId="77777777" w:rsidR="00023FE7" w:rsidRPr="001E20FA" w:rsidRDefault="0088185F" w:rsidP="00F21E5F">
      <w:pPr>
        <w:spacing w:after="60"/>
        <w:ind w:left="720"/>
        <w:rPr>
          <w:rFonts w:eastAsia="SimSun" w:cs="Tahoma"/>
        </w:rPr>
      </w:pPr>
      <w:r w:rsidRPr="001E20FA">
        <w:rPr>
          <w:rFonts w:eastAsia="SimSun" w:cs="Tahoma"/>
          <w:b/>
          <w:color w:val="000000"/>
          <w:szCs w:val="20"/>
        </w:rPr>
        <w:t>降级权利</w:t>
      </w:r>
    </w:p>
    <w:p w14:paraId="6BF3E45E" w14:textId="77777777" w:rsidR="00023FE7" w:rsidRPr="008959EA" w:rsidRDefault="00023FE7" w:rsidP="00F21E5F">
      <w:pPr>
        <w:ind w:left="720"/>
        <w:rPr>
          <w:rFonts w:eastAsia="SimSun" w:cs="Tahoma"/>
          <w:spacing w:val="-2"/>
        </w:rPr>
      </w:pPr>
      <w:r w:rsidRPr="008959EA">
        <w:rPr>
          <w:rFonts w:eastAsia="SimSun" w:cs="Tahoma"/>
          <w:spacing w:val="-2"/>
          <w:szCs w:val="20"/>
        </w:rPr>
        <w:t>拥有</w:t>
      </w:r>
      <w:r w:rsidRPr="008959EA">
        <w:rPr>
          <w:rFonts w:eastAsia="SimSun" w:cs="Tahoma"/>
          <w:spacing w:val="-2"/>
          <w:szCs w:val="20"/>
        </w:rPr>
        <w:t xml:space="preserve"> BizTalk Server 2010 Enterprise Edition </w:t>
      </w:r>
      <w:r w:rsidRPr="008959EA">
        <w:rPr>
          <w:rFonts w:eastAsia="SimSun" w:cs="Tahoma"/>
          <w:spacing w:val="-2"/>
          <w:szCs w:val="20"/>
        </w:rPr>
        <w:t>的许可的批量许可客户可以使用</w:t>
      </w:r>
      <w:r w:rsidRPr="008959EA">
        <w:rPr>
          <w:rFonts w:eastAsia="SimSun" w:cs="Tahoma"/>
          <w:spacing w:val="-2"/>
          <w:szCs w:val="20"/>
        </w:rPr>
        <w:t xml:space="preserve"> BizTalk Server Enterprise Edition</w:t>
      </w:r>
      <w:r w:rsidRPr="008959EA">
        <w:rPr>
          <w:rFonts w:eastAsia="SimSun" w:cs="Tahoma"/>
          <w:spacing w:val="-2"/>
          <w:szCs w:val="20"/>
        </w:rPr>
        <w:t>、</w:t>
      </w:r>
      <w:r w:rsidRPr="008959EA">
        <w:rPr>
          <w:rFonts w:eastAsia="SimSun" w:cs="Tahoma"/>
          <w:spacing w:val="-2"/>
          <w:szCs w:val="20"/>
        </w:rPr>
        <w:t>Host Integration Server</w:t>
      </w:r>
      <w:r w:rsidRPr="008959EA">
        <w:rPr>
          <w:rFonts w:eastAsia="SimSun" w:cs="Tahoma"/>
          <w:spacing w:val="-2"/>
          <w:szCs w:val="20"/>
        </w:rPr>
        <w:t>（任意版本）、</w:t>
      </w:r>
      <w:r w:rsidRPr="008959EA">
        <w:rPr>
          <w:rFonts w:eastAsia="SimSun" w:cs="Tahoma"/>
          <w:spacing w:val="-2"/>
          <w:szCs w:val="20"/>
        </w:rPr>
        <w:t>BizTalk Adapter for MQSeries 1.0</w:t>
      </w:r>
      <w:r w:rsidRPr="008959EA">
        <w:rPr>
          <w:rFonts w:eastAsia="SimSun" w:cs="Tahoma"/>
          <w:spacing w:val="-2"/>
          <w:szCs w:val="20"/>
        </w:rPr>
        <w:t>、</w:t>
      </w:r>
      <w:r w:rsidRPr="008959EA">
        <w:rPr>
          <w:rFonts w:eastAsia="SimSun" w:cs="Tahoma"/>
          <w:spacing w:val="-2"/>
          <w:szCs w:val="20"/>
        </w:rPr>
        <w:t>BizTalk SAP Adapter</w:t>
      </w:r>
      <w:r w:rsidRPr="008959EA">
        <w:rPr>
          <w:rFonts w:eastAsia="SimSun" w:cs="Tahoma"/>
          <w:spacing w:val="-2"/>
          <w:szCs w:val="20"/>
        </w:rPr>
        <w:t>、</w:t>
      </w:r>
      <w:r w:rsidRPr="008959EA">
        <w:rPr>
          <w:rFonts w:eastAsia="SimSun" w:cs="Tahoma"/>
          <w:spacing w:val="-2"/>
          <w:szCs w:val="20"/>
        </w:rPr>
        <w:t>BizTalk Accelerator for HIPAA Enterprise Edition</w:t>
      </w:r>
      <w:r w:rsidRPr="008959EA">
        <w:rPr>
          <w:rFonts w:eastAsia="SimSun" w:cs="Tahoma"/>
          <w:spacing w:val="-2"/>
          <w:szCs w:val="20"/>
        </w:rPr>
        <w:t>、</w:t>
      </w:r>
      <w:r w:rsidRPr="008959EA">
        <w:rPr>
          <w:rFonts w:eastAsia="SimSun" w:cs="Tahoma"/>
          <w:spacing w:val="-2"/>
          <w:szCs w:val="20"/>
        </w:rPr>
        <w:t>BizTalk Accelerator for RosettaNet Enterprise Edition</w:t>
      </w:r>
      <w:r w:rsidRPr="008959EA">
        <w:rPr>
          <w:rFonts w:eastAsia="SimSun" w:cs="Tahoma"/>
          <w:spacing w:val="-2"/>
          <w:szCs w:val="20"/>
        </w:rPr>
        <w:t>、</w:t>
      </w:r>
      <w:r w:rsidRPr="008959EA">
        <w:rPr>
          <w:rFonts w:eastAsia="SimSun" w:cs="Tahoma"/>
          <w:spacing w:val="-2"/>
          <w:szCs w:val="20"/>
        </w:rPr>
        <w:t xml:space="preserve">BizTalk Accelerator for SWIFT Enterprise Edition </w:t>
      </w:r>
      <w:r w:rsidRPr="008959EA">
        <w:rPr>
          <w:rFonts w:eastAsia="SimSun" w:cs="Tahoma"/>
          <w:spacing w:val="-2"/>
          <w:szCs w:val="20"/>
        </w:rPr>
        <w:t>和</w:t>
      </w:r>
      <w:r w:rsidRPr="008959EA">
        <w:rPr>
          <w:rFonts w:eastAsia="SimSun" w:cs="Tahoma"/>
          <w:spacing w:val="-2"/>
          <w:szCs w:val="20"/>
        </w:rPr>
        <w:t xml:space="preserve"> BizTalk Accelerator for HL7 Enterprise Edition </w:t>
      </w:r>
      <w:r w:rsidRPr="008959EA">
        <w:rPr>
          <w:rFonts w:eastAsia="SimSun" w:cs="Tahoma"/>
          <w:spacing w:val="-2"/>
          <w:szCs w:val="20"/>
        </w:rPr>
        <w:t>的任何早期版本。</w:t>
      </w:r>
    </w:p>
    <w:p w14:paraId="6BF3E45F" w14:textId="77777777" w:rsidR="00023FE7" w:rsidRPr="001E20FA" w:rsidRDefault="00023FE7" w:rsidP="00F21E5F">
      <w:pPr>
        <w:ind w:left="720"/>
        <w:rPr>
          <w:rFonts w:eastAsia="SimSun" w:cs="Tahoma"/>
        </w:rPr>
      </w:pPr>
    </w:p>
    <w:p w14:paraId="6BF3E460" w14:textId="77777777" w:rsidR="00023FE7" w:rsidRPr="001E20FA" w:rsidRDefault="0088185F" w:rsidP="00F21E5F">
      <w:pPr>
        <w:spacing w:after="60"/>
        <w:ind w:left="720"/>
        <w:rPr>
          <w:rFonts w:eastAsia="SimSun" w:cs="Tahoma"/>
        </w:rPr>
      </w:pPr>
      <w:r w:rsidRPr="001E20FA">
        <w:rPr>
          <w:rFonts w:eastAsia="SimSun" w:cs="Tahoma"/>
          <w:b/>
          <w:color w:val="000000"/>
          <w:szCs w:val="20"/>
        </w:rPr>
        <w:t>登记加入</w:t>
      </w:r>
      <w:r w:rsidRPr="001E20FA">
        <w:rPr>
          <w:rFonts w:eastAsia="SimSun" w:cs="Tahoma"/>
          <w:b/>
          <w:color w:val="000000"/>
          <w:szCs w:val="20"/>
        </w:rPr>
        <w:t xml:space="preserve"> SA </w:t>
      </w:r>
      <w:r w:rsidRPr="001E20FA">
        <w:rPr>
          <w:rFonts w:eastAsia="SimSun" w:cs="Tahoma"/>
          <w:b/>
          <w:color w:val="000000"/>
          <w:szCs w:val="20"/>
        </w:rPr>
        <w:t>的</w:t>
      </w:r>
      <w:r w:rsidRPr="001E20FA">
        <w:rPr>
          <w:rFonts w:eastAsia="SimSun" w:cs="Tahoma"/>
          <w:b/>
          <w:color w:val="000000"/>
          <w:szCs w:val="20"/>
        </w:rPr>
        <w:t xml:space="preserve"> BizTalk Server Accelerators </w:t>
      </w:r>
      <w:r w:rsidRPr="001E20FA">
        <w:rPr>
          <w:rFonts w:eastAsia="SimSun" w:cs="Tahoma"/>
          <w:b/>
          <w:color w:val="000000"/>
          <w:szCs w:val="20"/>
        </w:rPr>
        <w:t>客户的迁移途径</w:t>
      </w:r>
    </w:p>
    <w:p w14:paraId="6BF3E461" w14:textId="77777777" w:rsidR="00023FE7" w:rsidRPr="001E20FA" w:rsidRDefault="00023FE7" w:rsidP="00F21E5F">
      <w:pPr>
        <w:ind w:left="720"/>
        <w:rPr>
          <w:rFonts w:eastAsia="SimSun" w:cs="Tahoma"/>
        </w:rPr>
      </w:pPr>
      <w:r w:rsidRPr="001E20FA">
        <w:rPr>
          <w:rFonts w:eastAsia="SimSun" w:cs="Tahoma"/>
          <w:szCs w:val="20"/>
        </w:rPr>
        <w:t>对于自</w:t>
      </w:r>
      <w:r w:rsidRPr="001E20FA">
        <w:rPr>
          <w:rFonts w:eastAsia="SimSun" w:cs="Tahoma"/>
          <w:szCs w:val="20"/>
        </w:rPr>
        <w:t xml:space="preserve"> 2007 </w:t>
      </w:r>
      <w:r w:rsidRPr="001E20FA">
        <w:rPr>
          <w:rFonts w:eastAsia="SimSun" w:cs="Tahoma"/>
          <w:szCs w:val="20"/>
        </w:rPr>
        <w:t>年</w:t>
      </w:r>
      <w:r w:rsidRPr="001E20FA">
        <w:rPr>
          <w:rFonts w:eastAsia="SimSun" w:cs="Tahoma"/>
          <w:szCs w:val="20"/>
        </w:rPr>
        <w:t xml:space="preserve"> 9 </w:t>
      </w:r>
      <w:r w:rsidRPr="001E20FA">
        <w:rPr>
          <w:rFonts w:eastAsia="SimSun" w:cs="Tahoma"/>
          <w:szCs w:val="20"/>
        </w:rPr>
        <w:t>月</w:t>
      </w:r>
      <w:r w:rsidRPr="001E20FA">
        <w:rPr>
          <w:rFonts w:eastAsia="SimSun" w:cs="Tahoma"/>
          <w:szCs w:val="20"/>
        </w:rPr>
        <w:t xml:space="preserve"> 1 </w:t>
      </w:r>
      <w:r w:rsidRPr="001E20FA">
        <w:rPr>
          <w:rFonts w:eastAsia="SimSun" w:cs="Tahoma"/>
          <w:szCs w:val="20"/>
        </w:rPr>
        <w:t>日起已经登记加入软件保障的批量许可客户，每拥有下面列出的任意</w:t>
      </w:r>
      <w:r w:rsidRPr="001E20FA">
        <w:rPr>
          <w:rFonts w:eastAsia="SimSun" w:cs="Tahoma"/>
          <w:szCs w:val="20"/>
        </w:rPr>
        <w:t xml:space="preserve"> BizTalk Server Accelerator </w:t>
      </w:r>
      <w:r w:rsidRPr="001E20FA">
        <w:rPr>
          <w:rFonts w:eastAsia="SimSun" w:cs="Tahoma"/>
          <w:szCs w:val="20"/>
        </w:rPr>
        <w:t>的两</w:t>
      </w:r>
      <w:r w:rsidRPr="001E20FA">
        <w:rPr>
          <w:rFonts w:eastAsia="SimSun" w:cs="Tahoma"/>
          <w:szCs w:val="20"/>
        </w:rPr>
        <w:t xml:space="preserve"> (2) </w:t>
      </w:r>
      <w:r w:rsidRPr="001E20FA">
        <w:rPr>
          <w:rFonts w:eastAsia="SimSun" w:cs="Tahoma"/>
          <w:szCs w:val="20"/>
        </w:rPr>
        <w:t>份许可，就可在一</w:t>
      </w:r>
      <w:r w:rsidRPr="001E20FA">
        <w:rPr>
          <w:rFonts w:eastAsia="SimSun" w:cs="Tahoma"/>
          <w:szCs w:val="20"/>
        </w:rPr>
        <w:t xml:space="preserve"> (1) </w:t>
      </w:r>
      <w:r w:rsidRPr="001E20FA">
        <w:rPr>
          <w:rFonts w:eastAsia="SimSun" w:cs="Tahoma"/>
          <w:szCs w:val="20"/>
        </w:rPr>
        <w:t>个处理器上使用相应版本的</w:t>
      </w:r>
      <w:r w:rsidRPr="001E20FA">
        <w:rPr>
          <w:rFonts w:eastAsia="SimSun" w:cs="Tahoma"/>
          <w:szCs w:val="20"/>
        </w:rPr>
        <w:t xml:space="preserve"> BizTalk Server 2006 R2</w:t>
      </w:r>
      <w:r w:rsidRPr="001E20FA">
        <w:rPr>
          <w:rFonts w:eastAsia="SimSun" w:cs="Tahoma"/>
          <w:szCs w:val="20"/>
        </w:rPr>
        <w:t>（或该产品的任何更新版本）取代</w:t>
      </w:r>
      <w:r w:rsidRPr="001E20FA">
        <w:rPr>
          <w:rFonts w:eastAsia="SimSun" w:cs="Tahoma"/>
          <w:szCs w:val="20"/>
        </w:rPr>
        <w:t xml:space="preserve"> BizTalk Accelerator</w:t>
      </w:r>
      <w:r w:rsidRPr="001E20FA">
        <w:rPr>
          <w:rFonts w:eastAsia="SimSun" w:cs="Tahoma"/>
          <w:szCs w:val="20"/>
        </w:rPr>
        <w:t>。客户使用</w:t>
      </w:r>
      <w:r w:rsidRPr="001E20FA">
        <w:rPr>
          <w:rFonts w:eastAsia="SimSun" w:cs="Tahoma"/>
          <w:szCs w:val="20"/>
        </w:rPr>
        <w:t xml:space="preserve"> BizTalk Server 2006 R2 </w:t>
      </w:r>
      <w:r w:rsidRPr="001E20FA">
        <w:rPr>
          <w:rFonts w:eastAsia="SimSun" w:cs="Tahoma"/>
          <w:szCs w:val="20"/>
        </w:rPr>
        <w:t>的权利会在客户使用</w:t>
      </w:r>
      <w:r w:rsidRPr="001E20FA">
        <w:rPr>
          <w:rFonts w:eastAsia="SimSun" w:cs="Tahoma"/>
          <w:szCs w:val="20"/>
        </w:rPr>
        <w:t xml:space="preserve"> BizTalk Accelerator </w:t>
      </w:r>
      <w:r w:rsidRPr="001E20FA">
        <w:rPr>
          <w:rFonts w:eastAsia="SimSun" w:cs="Tahoma"/>
          <w:szCs w:val="20"/>
        </w:rPr>
        <w:t>的相应副本的权利期满或终止时期满。客户按此优惠使用</w:t>
      </w:r>
      <w:r w:rsidRPr="001E20FA">
        <w:rPr>
          <w:rFonts w:eastAsia="SimSun" w:cs="Tahoma"/>
          <w:szCs w:val="20"/>
        </w:rPr>
        <w:t xml:space="preserve"> BizTalk Server 2006 R2 </w:t>
      </w:r>
      <w:r w:rsidRPr="001E20FA">
        <w:rPr>
          <w:rFonts w:eastAsia="SimSun" w:cs="Tahoma"/>
          <w:szCs w:val="20"/>
        </w:rPr>
        <w:t>时，受该产品的产品使用权利和客户的批量许可协议的条款和条件约束。在</w:t>
      </w:r>
      <w:r w:rsidRPr="001E20FA">
        <w:rPr>
          <w:rFonts w:eastAsia="SimSun" w:cs="Tahoma"/>
          <w:szCs w:val="20"/>
        </w:rPr>
        <w:t xml:space="preserve"> BizTalk Accelerator </w:t>
      </w:r>
      <w:r w:rsidRPr="001E20FA">
        <w:rPr>
          <w:rFonts w:eastAsia="SimSun" w:cs="Tahoma"/>
          <w:szCs w:val="20"/>
        </w:rPr>
        <w:t>的软件保障有效期结束时，客户可以续签</w:t>
      </w:r>
      <w:r w:rsidRPr="001E20FA">
        <w:rPr>
          <w:rFonts w:eastAsia="SimSun" w:cs="Tahoma"/>
          <w:szCs w:val="20"/>
        </w:rPr>
        <w:t xml:space="preserve"> BizTalk Server 2006 R2 </w:t>
      </w:r>
      <w:r w:rsidRPr="001E20FA">
        <w:rPr>
          <w:rFonts w:eastAsia="SimSun" w:cs="Tahoma"/>
          <w:szCs w:val="20"/>
        </w:rPr>
        <w:t>的升级保护，取代</w:t>
      </w:r>
      <w:r w:rsidRPr="001E20FA">
        <w:rPr>
          <w:rFonts w:eastAsia="SimSun" w:cs="Tahoma"/>
          <w:szCs w:val="20"/>
        </w:rPr>
        <w:t xml:space="preserve"> BizTalk Accelerator</w:t>
      </w:r>
      <w:r w:rsidRPr="001E20FA">
        <w:rPr>
          <w:rFonts w:eastAsia="SimSun" w:cs="Tahoma"/>
          <w:szCs w:val="20"/>
        </w:rPr>
        <w:t>。</w:t>
      </w:r>
    </w:p>
    <w:p w14:paraId="6BF3E462" w14:textId="77777777" w:rsidR="00023FE7" w:rsidRPr="001E20FA" w:rsidRDefault="00023FE7" w:rsidP="00F21E5F">
      <w:pPr>
        <w:ind w:left="540"/>
        <w:rPr>
          <w:rFonts w:eastAsia="SimSun" w:cs="Tahoma"/>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1E20FA" w14:paraId="6BF3E465" w14:textId="77777777" w:rsidTr="002A6416">
        <w:tc>
          <w:tcPr>
            <w:tcW w:w="3960" w:type="dxa"/>
            <w:shd w:val="clear" w:color="auto" w:fill="FABF8F"/>
          </w:tcPr>
          <w:p w14:paraId="6BF3E463" w14:textId="77777777" w:rsidR="00023FE7" w:rsidRPr="001E20FA" w:rsidRDefault="00023FE7" w:rsidP="00F21E5F">
            <w:pPr>
              <w:ind w:left="252"/>
              <w:rPr>
                <w:rFonts w:eastAsia="SimSun" w:cs="Tahoma"/>
                <w:b/>
                <w:szCs w:val="20"/>
              </w:rPr>
            </w:pPr>
            <w:r w:rsidRPr="001E20FA">
              <w:rPr>
                <w:rFonts w:eastAsia="SimSun" w:cs="Tahoma"/>
                <w:b/>
                <w:szCs w:val="20"/>
              </w:rPr>
              <w:t>BizTalk Accelerator</w:t>
            </w:r>
          </w:p>
        </w:tc>
        <w:tc>
          <w:tcPr>
            <w:tcW w:w="4140" w:type="dxa"/>
            <w:shd w:val="clear" w:color="auto" w:fill="FABF8F"/>
          </w:tcPr>
          <w:p w14:paraId="6BF3E464" w14:textId="77777777" w:rsidR="00023FE7" w:rsidRPr="001E20FA" w:rsidRDefault="00023FE7" w:rsidP="00F21E5F">
            <w:pPr>
              <w:ind w:left="342"/>
              <w:rPr>
                <w:rFonts w:eastAsia="SimSun" w:cs="Tahoma"/>
                <w:b/>
                <w:szCs w:val="20"/>
              </w:rPr>
            </w:pPr>
            <w:r w:rsidRPr="001E20FA">
              <w:rPr>
                <w:rFonts w:eastAsia="SimSun" w:cs="Tahoma"/>
                <w:b/>
                <w:szCs w:val="20"/>
              </w:rPr>
              <w:t>软件保障资格</w:t>
            </w:r>
          </w:p>
        </w:tc>
      </w:tr>
      <w:tr w:rsidR="00023FE7" w:rsidRPr="001E20FA" w14:paraId="6BF3E468" w14:textId="77777777" w:rsidTr="002A6416">
        <w:tc>
          <w:tcPr>
            <w:tcW w:w="3960" w:type="dxa"/>
          </w:tcPr>
          <w:p w14:paraId="6BF3E466" w14:textId="77777777" w:rsidR="00023FE7" w:rsidRPr="001E20FA" w:rsidRDefault="00023FE7" w:rsidP="00F21E5F">
            <w:pPr>
              <w:ind w:left="252"/>
              <w:rPr>
                <w:rFonts w:eastAsia="SimSun" w:cs="Tahoma"/>
                <w:szCs w:val="20"/>
              </w:rPr>
            </w:pPr>
            <w:r w:rsidRPr="001E20FA">
              <w:rPr>
                <w:rFonts w:eastAsia="SimSun" w:cs="Tahoma"/>
                <w:szCs w:val="20"/>
              </w:rPr>
              <w:t>BizTalk HIPAA Enterprise</w:t>
            </w:r>
          </w:p>
        </w:tc>
        <w:tc>
          <w:tcPr>
            <w:tcW w:w="4140" w:type="dxa"/>
          </w:tcPr>
          <w:p w14:paraId="6BF3E467" w14:textId="77777777" w:rsidR="00023FE7" w:rsidRPr="001E20FA" w:rsidRDefault="00023FE7" w:rsidP="00F21E5F">
            <w:pPr>
              <w:ind w:left="342"/>
              <w:rPr>
                <w:rFonts w:eastAsia="SimSun" w:cs="Tahoma"/>
                <w:szCs w:val="20"/>
              </w:rPr>
            </w:pPr>
            <w:r w:rsidRPr="001E20FA">
              <w:rPr>
                <w:rFonts w:eastAsia="SimSun" w:cs="Tahoma"/>
                <w:szCs w:val="20"/>
              </w:rPr>
              <w:t>BizTalk Server 2006 R2 Enterprise Edition</w:t>
            </w:r>
          </w:p>
        </w:tc>
      </w:tr>
      <w:tr w:rsidR="00023FE7" w:rsidRPr="001E20FA" w14:paraId="6BF3E46B" w14:textId="77777777" w:rsidTr="002A6416">
        <w:tc>
          <w:tcPr>
            <w:tcW w:w="3960" w:type="dxa"/>
          </w:tcPr>
          <w:p w14:paraId="6BF3E469" w14:textId="77777777" w:rsidR="00023FE7" w:rsidRPr="001E20FA" w:rsidRDefault="00023FE7" w:rsidP="00F21E5F">
            <w:pPr>
              <w:ind w:left="252"/>
              <w:rPr>
                <w:rFonts w:eastAsia="SimSun" w:cs="Tahoma"/>
                <w:szCs w:val="20"/>
              </w:rPr>
            </w:pPr>
            <w:r w:rsidRPr="001E20FA">
              <w:rPr>
                <w:rFonts w:eastAsia="SimSun" w:cs="Tahoma"/>
                <w:szCs w:val="20"/>
              </w:rPr>
              <w:t>BizTalk HL7 Enterprise</w:t>
            </w:r>
          </w:p>
        </w:tc>
        <w:tc>
          <w:tcPr>
            <w:tcW w:w="4140" w:type="dxa"/>
          </w:tcPr>
          <w:p w14:paraId="6BF3E46A" w14:textId="77777777" w:rsidR="00023FE7" w:rsidRPr="001E20FA" w:rsidRDefault="00023FE7" w:rsidP="00F21E5F">
            <w:pPr>
              <w:ind w:left="342"/>
              <w:rPr>
                <w:rFonts w:eastAsia="SimSun" w:cs="Tahoma"/>
                <w:szCs w:val="20"/>
              </w:rPr>
            </w:pPr>
            <w:r w:rsidRPr="001E20FA">
              <w:rPr>
                <w:rFonts w:eastAsia="SimSun" w:cs="Tahoma"/>
                <w:szCs w:val="20"/>
              </w:rPr>
              <w:t>BizTalk Server 2006 R2 Enterprise Edition</w:t>
            </w:r>
          </w:p>
        </w:tc>
      </w:tr>
      <w:tr w:rsidR="00023FE7" w:rsidRPr="001E20FA" w14:paraId="6BF3E46E" w14:textId="77777777" w:rsidTr="002A6416">
        <w:tc>
          <w:tcPr>
            <w:tcW w:w="3960" w:type="dxa"/>
          </w:tcPr>
          <w:p w14:paraId="6BF3E46C" w14:textId="77777777" w:rsidR="00023FE7" w:rsidRPr="001E20FA" w:rsidRDefault="00023FE7" w:rsidP="00F21E5F">
            <w:pPr>
              <w:ind w:left="252"/>
              <w:rPr>
                <w:rFonts w:eastAsia="SimSun" w:cs="Tahoma"/>
                <w:szCs w:val="20"/>
              </w:rPr>
            </w:pPr>
            <w:r w:rsidRPr="001E20FA">
              <w:rPr>
                <w:rFonts w:eastAsia="SimSun" w:cs="Tahoma"/>
                <w:szCs w:val="20"/>
              </w:rPr>
              <w:t>BizTalk RosettaNet Enterprise</w:t>
            </w:r>
          </w:p>
        </w:tc>
        <w:tc>
          <w:tcPr>
            <w:tcW w:w="4140" w:type="dxa"/>
          </w:tcPr>
          <w:p w14:paraId="6BF3E46D" w14:textId="77777777" w:rsidR="00023FE7" w:rsidRPr="001E20FA" w:rsidRDefault="00023FE7" w:rsidP="00F21E5F">
            <w:pPr>
              <w:ind w:left="342"/>
              <w:rPr>
                <w:rFonts w:eastAsia="SimSun" w:cs="Tahoma"/>
                <w:szCs w:val="20"/>
              </w:rPr>
            </w:pPr>
            <w:r w:rsidRPr="001E20FA">
              <w:rPr>
                <w:rFonts w:eastAsia="SimSun" w:cs="Tahoma"/>
                <w:szCs w:val="20"/>
              </w:rPr>
              <w:t>BizTalk Server 2006 R2 Enterprise Edition</w:t>
            </w:r>
          </w:p>
        </w:tc>
      </w:tr>
      <w:tr w:rsidR="00023FE7" w:rsidRPr="001E20FA" w14:paraId="6BF3E471" w14:textId="77777777" w:rsidTr="002A6416">
        <w:tc>
          <w:tcPr>
            <w:tcW w:w="3960" w:type="dxa"/>
          </w:tcPr>
          <w:p w14:paraId="6BF3E46F" w14:textId="77777777" w:rsidR="00023FE7" w:rsidRPr="001E20FA" w:rsidRDefault="00023FE7" w:rsidP="00F21E5F">
            <w:pPr>
              <w:ind w:left="252"/>
              <w:rPr>
                <w:rFonts w:eastAsia="SimSun" w:cs="Tahoma"/>
                <w:szCs w:val="20"/>
              </w:rPr>
            </w:pPr>
            <w:r w:rsidRPr="001E20FA">
              <w:rPr>
                <w:rFonts w:eastAsia="SimSun" w:cs="Tahoma"/>
                <w:szCs w:val="20"/>
              </w:rPr>
              <w:t>BizTalk SWIFT Enterprise</w:t>
            </w:r>
          </w:p>
        </w:tc>
        <w:tc>
          <w:tcPr>
            <w:tcW w:w="4140" w:type="dxa"/>
          </w:tcPr>
          <w:p w14:paraId="6BF3E470" w14:textId="77777777" w:rsidR="00023FE7" w:rsidRPr="001E20FA" w:rsidRDefault="00023FE7" w:rsidP="00F21E5F">
            <w:pPr>
              <w:ind w:left="342"/>
              <w:rPr>
                <w:rFonts w:eastAsia="SimSun" w:cs="Tahoma"/>
                <w:szCs w:val="20"/>
              </w:rPr>
            </w:pPr>
            <w:r w:rsidRPr="001E20FA">
              <w:rPr>
                <w:rFonts w:eastAsia="SimSun" w:cs="Tahoma"/>
                <w:szCs w:val="20"/>
              </w:rPr>
              <w:t>BizTalk Server 2006 R2 Enterprise Edition</w:t>
            </w:r>
          </w:p>
        </w:tc>
      </w:tr>
    </w:tbl>
    <w:p w14:paraId="6BF3E472" w14:textId="77777777" w:rsidR="00023FE7" w:rsidRPr="00E41F4C" w:rsidRDefault="00023FE7" w:rsidP="00F21E5F">
      <w:pPr>
        <w:rPr>
          <w:rFonts w:eastAsia="SimSun" w:cs="Tahoma"/>
          <w:sz w:val="20"/>
          <w:szCs w:val="20"/>
        </w:rPr>
      </w:pPr>
    </w:p>
    <w:p w14:paraId="6BF3E473" w14:textId="77777777" w:rsidR="00023FE7" w:rsidRPr="001E20FA" w:rsidRDefault="00023FE7" w:rsidP="00F21E5F">
      <w:pPr>
        <w:spacing w:after="60"/>
        <w:ind w:left="720"/>
        <w:rPr>
          <w:rFonts w:eastAsia="SimSun" w:cs="Tahoma"/>
        </w:rPr>
      </w:pPr>
      <w:r w:rsidRPr="001E20FA">
        <w:rPr>
          <w:rFonts w:eastAsia="SimSun" w:cs="Tahoma"/>
          <w:b/>
          <w:szCs w:val="18"/>
        </w:rPr>
        <w:t xml:space="preserve">BizTalk RFID Mobile </w:t>
      </w:r>
      <w:r w:rsidRPr="001E20FA">
        <w:rPr>
          <w:rFonts w:eastAsia="SimSun" w:cs="Tahoma"/>
          <w:b/>
          <w:szCs w:val="18"/>
        </w:rPr>
        <w:t>和</w:t>
      </w:r>
      <w:r w:rsidRPr="001E20FA">
        <w:rPr>
          <w:rFonts w:eastAsia="SimSun" w:cs="Tahoma"/>
          <w:b/>
          <w:szCs w:val="18"/>
        </w:rPr>
        <w:t xml:space="preserve"> BizTalk RFID Mobile Standards Pack</w:t>
      </w:r>
    </w:p>
    <w:p w14:paraId="6BF3E474" w14:textId="77777777" w:rsidR="00023FE7" w:rsidRPr="00E41F4C" w:rsidRDefault="00023FE7" w:rsidP="00F21E5F">
      <w:pPr>
        <w:ind w:left="720"/>
        <w:rPr>
          <w:rFonts w:eastAsia="SimSun" w:cs="Tahoma"/>
          <w:spacing w:val="-2"/>
        </w:rPr>
      </w:pPr>
      <w:r w:rsidRPr="00E41F4C">
        <w:rPr>
          <w:rFonts w:eastAsia="SimSun" w:cs="Tahoma"/>
          <w:spacing w:val="-2"/>
          <w:szCs w:val="18"/>
        </w:rPr>
        <w:t>拥有</w:t>
      </w:r>
      <w:r w:rsidRPr="00E41F4C">
        <w:rPr>
          <w:rFonts w:eastAsia="SimSun" w:cs="Tahoma"/>
          <w:spacing w:val="-2"/>
          <w:szCs w:val="18"/>
        </w:rPr>
        <w:t xml:space="preserve"> Biz Talk Server Enterprise Edition </w:t>
      </w:r>
      <w:r w:rsidRPr="00E41F4C">
        <w:rPr>
          <w:rFonts w:eastAsia="SimSun" w:cs="Tahoma"/>
          <w:spacing w:val="-2"/>
          <w:szCs w:val="18"/>
        </w:rPr>
        <w:t>许可的客户如果自</w:t>
      </w:r>
      <w:r w:rsidRPr="00E41F4C">
        <w:rPr>
          <w:rFonts w:eastAsia="SimSun" w:cs="Tahoma"/>
          <w:spacing w:val="-2"/>
          <w:szCs w:val="18"/>
        </w:rPr>
        <w:t xml:space="preserve"> 2008 </w:t>
      </w:r>
      <w:r w:rsidRPr="00E41F4C">
        <w:rPr>
          <w:rFonts w:eastAsia="SimSun" w:cs="Tahoma"/>
          <w:spacing w:val="-2"/>
          <w:szCs w:val="18"/>
        </w:rPr>
        <w:t>年</w:t>
      </w:r>
      <w:r w:rsidRPr="00E41F4C">
        <w:rPr>
          <w:rFonts w:eastAsia="SimSun" w:cs="Tahoma"/>
          <w:spacing w:val="-2"/>
          <w:szCs w:val="18"/>
        </w:rPr>
        <w:t xml:space="preserve"> 10 </w:t>
      </w:r>
      <w:r w:rsidRPr="00E41F4C">
        <w:rPr>
          <w:rFonts w:eastAsia="SimSun" w:cs="Tahoma"/>
          <w:spacing w:val="-2"/>
          <w:szCs w:val="18"/>
        </w:rPr>
        <w:t>月</w:t>
      </w:r>
      <w:r w:rsidRPr="00E41F4C">
        <w:rPr>
          <w:rFonts w:eastAsia="SimSun" w:cs="Tahoma"/>
          <w:spacing w:val="-2"/>
          <w:szCs w:val="18"/>
        </w:rPr>
        <w:t xml:space="preserve"> 31 </w:t>
      </w:r>
      <w:r w:rsidRPr="00E41F4C">
        <w:rPr>
          <w:rFonts w:eastAsia="SimSun" w:cs="Tahoma"/>
          <w:spacing w:val="-2"/>
          <w:szCs w:val="18"/>
        </w:rPr>
        <w:t>日起拥有有效软件保障范围，就可以使用</w:t>
      </w:r>
      <w:r w:rsidRPr="00E41F4C">
        <w:rPr>
          <w:rFonts w:eastAsia="SimSun" w:cs="Tahoma"/>
          <w:spacing w:val="-2"/>
          <w:szCs w:val="18"/>
        </w:rPr>
        <w:t xml:space="preserve"> BizTalk RFID Mobile </w:t>
      </w:r>
      <w:r w:rsidRPr="00E41F4C">
        <w:rPr>
          <w:rFonts w:eastAsia="SimSun" w:cs="Tahoma"/>
          <w:spacing w:val="-2"/>
          <w:szCs w:val="18"/>
        </w:rPr>
        <w:t>和</w:t>
      </w:r>
      <w:r w:rsidRPr="00E41F4C">
        <w:rPr>
          <w:rFonts w:eastAsia="SimSun" w:cs="Tahoma"/>
          <w:spacing w:val="-2"/>
          <w:szCs w:val="18"/>
        </w:rPr>
        <w:t xml:space="preserve"> BizTalk RFID Standards Pack</w:t>
      </w:r>
      <w:r w:rsidRPr="00E41F4C">
        <w:rPr>
          <w:rFonts w:eastAsia="SimSun" w:cs="Tahoma"/>
          <w:spacing w:val="-2"/>
          <w:szCs w:val="18"/>
        </w:rPr>
        <w:t>。使用此软件时应受</w:t>
      </w:r>
      <w:r w:rsidRPr="00E41F4C">
        <w:rPr>
          <w:rFonts w:eastAsia="SimSun" w:cs="Tahoma"/>
          <w:spacing w:val="-2"/>
          <w:szCs w:val="18"/>
        </w:rPr>
        <w:t xml:space="preserve"> BizTalk Server 2006 R2 Enterprise Edition </w:t>
      </w:r>
      <w:r w:rsidRPr="00E41F4C">
        <w:rPr>
          <w:rFonts w:eastAsia="SimSun" w:cs="Tahoma"/>
          <w:spacing w:val="-2"/>
          <w:szCs w:val="18"/>
        </w:rPr>
        <w:t>的使用权利限制。</w:t>
      </w:r>
      <w:r w:rsidRPr="00E41F4C">
        <w:rPr>
          <w:rFonts w:eastAsia="SimSun" w:cs="Tahoma"/>
          <w:spacing w:val="-2"/>
          <w:szCs w:val="18"/>
        </w:rPr>
        <w:t> </w:t>
      </w:r>
      <w:r w:rsidRPr="00E41F4C">
        <w:rPr>
          <w:rFonts w:eastAsia="SimSun" w:cs="Tahoma"/>
          <w:spacing w:val="-2"/>
          <w:szCs w:val="18"/>
        </w:rPr>
        <w:t>当客户对</w:t>
      </w:r>
      <w:r w:rsidRPr="00E41F4C">
        <w:rPr>
          <w:rFonts w:eastAsia="SimSun" w:cs="Tahoma"/>
          <w:spacing w:val="-2"/>
          <w:szCs w:val="18"/>
        </w:rPr>
        <w:t xml:space="preserve"> BizTalk Server Enterprise Edition </w:t>
      </w:r>
      <w:r w:rsidRPr="00E41F4C">
        <w:rPr>
          <w:rFonts w:eastAsia="SimSun" w:cs="Tahoma"/>
          <w:spacing w:val="-2"/>
          <w:szCs w:val="18"/>
        </w:rPr>
        <w:t>的使用权利变为永久权利时，他们对此组件的使用权利也将随之变为永久权利。</w:t>
      </w:r>
    </w:p>
    <w:p w14:paraId="6BF3E475" w14:textId="77777777" w:rsidR="00023FE7" w:rsidRPr="00E41F4C" w:rsidRDefault="00023FE7" w:rsidP="00F21E5F">
      <w:pPr>
        <w:rPr>
          <w:rFonts w:eastAsia="SimSun" w:cs="Tahoma"/>
          <w:sz w:val="20"/>
          <w:szCs w:val="20"/>
        </w:rPr>
      </w:pPr>
      <w:bookmarkStart w:id="1166" w:name="Srv_31BizTalk09StandEd"/>
    </w:p>
    <w:p w14:paraId="6BF3E476" w14:textId="77777777" w:rsidR="00E03856" w:rsidRPr="00E41F4C" w:rsidRDefault="00E03856" w:rsidP="00F21E5F">
      <w:pPr>
        <w:rPr>
          <w:rFonts w:eastAsia="SimSun" w:cs="Tahoma"/>
          <w:sz w:val="20"/>
          <w:szCs w:val="20"/>
        </w:rPr>
      </w:pPr>
    </w:p>
    <w:p w14:paraId="6BF3E477" w14:textId="77777777" w:rsidR="00023FE7" w:rsidRPr="001E20FA" w:rsidRDefault="00B26237" w:rsidP="00F21E5F">
      <w:pPr>
        <w:pStyle w:val="Heading3"/>
        <w:rPr>
          <w:rFonts w:ascii="Tahoma" w:eastAsia="SimSun" w:hAnsi="Tahoma" w:cs="Tahoma"/>
        </w:rPr>
      </w:pPr>
      <w:bookmarkStart w:id="1167" w:name="_34_BizTalk®_Server"/>
      <w:bookmarkStart w:id="1168" w:name="Srv_28BizTalkSvr2009StandEd"/>
      <w:bookmarkStart w:id="1169" w:name="_Toc336338292"/>
      <w:bookmarkStart w:id="1170" w:name="_Toc348164899"/>
      <w:bookmarkEnd w:id="1167"/>
      <w:r w:rsidRPr="001E20FA">
        <w:rPr>
          <w:rFonts w:ascii="Tahoma" w:eastAsia="SimSun" w:hAnsi="Tahoma" w:cs="Tahoma"/>
          <w:caps/>
          <w:color w:val="F66400"/>
          <w:sz w:val="22"/>
          <w:vertAlign w:val="superscript"/>
        </w:rPr>
        <w:t>34</w:t>
      </w:r>
      <w:r w:rsidRPr="00E93625">
        <w:rPr>
          <w:rFonts w:ascii="Tahoma" w:eastAsia="SimSun" w:hAnsi="Tahoma" w:cs="Tahoma"/>
          <w:caps/>
          <w:color w:val="F66400"/>
          <w:sz w:val="22"/>
        </w:rPr>
        <w:t xml:space="preserve"> </w:t>
      </w:r>
      <w:r w:rsidRPr="001E20FA">
        <w:rPr>
          <w:rFonts w:ascii="Tahoma" w:eastAsia="SimSun" w:hAnsi="Tahoma" w:cs="Tahoma"/>
          <w:color w:val="F66400"/>
          <w:sz w:val="22"/>
        </w:rPr>
        <w:t>BizTalk</w:t>
      </w:r>
      <w:r w:rsidR="006E5582">
        <w:rPr>
          <w:rFonts w:ascii="Tahoma" w:eastAsia="SimSun" w:hAnsi="Tahoma" w:cs="Tahoma"/>
          <w:color w:val="F66400"/>
          <w:sz w:val="22"/>
          <w:vertAlign w:val="superscript"/>
        </w:rPr>
        <w:t>®</w:t>
      </w:r>
      <w:r w:rsidR="006E5582" w:rsidRPr="00E41F4C">
        <w:rPr>
          <w:rFonts w:ascii="Tahoma" w:eastAsia="SimSun" w:hAnsi="Tahoma" w:cs="Tahoma"/>
          <w:color w:val="F66400"/>
          <w:sz w:val="22"/>
        </w:rPr>
        <w:t xml:space="preserve"> </w:t>
      </w:r>
      <w:r w:rsidRPr="001E20FA">
        <w:rPr>
          <w:rFonts w:ascii="Tahoma" w:eastAsia="SimSun" w:hAnsi="Tahoma" w:cs="Tahoma"/>
          <w:color w:val="F66400"/>
          <w:sz w:val="22"/>
        </w:rPr>
        <w:t>Server 2010 Standard Edition</w:t>
      </w:r>
      <w:bookmarkEnd w:id="1168"/>
      <w:bookmarkEnd w:id="1169"/>
      <w:bookmarkEnd w:id="1170"/>
    </w:p>
    <w:bookmarkEnd w:id="1166"/>
    <w:p w14:paraId="6BF3E478" w14:textId="77777777" w:rsidR="00A66BD2" w:rsidRPr="001E20FA" w:rsidRDefault="00A66BD2" w:rsidP="00F21E5F">
      <w:pPr>
        <w:ind w:left="720"/>
        <w:rPr>
          <w:rFonts w:eastAsia="SimSun" w:cs="Tahoma"/>
        </w:rPr>
      </w:pPr>
    </w:p>
    <w:p w14:paraId="6BF3E479" w14:textId="77777777" w:rsidR="00023FE7" w:rsidRPr="001E20FA" w:rsidRDefault="00A66BD2" w:rsidP="00F21E5F">
      <w:pPr>
        <w:spacing w:after="60"/>
        <w:ind w:left="720"/>
        <w:rPr>
          <w:rFonts w:eastAsia="SimSun" w:cs="Tahoma"/>
        </w:rPr>
      </w:pPr>
      <w:r w:rsidRPr="001E20FA">
        <w:rPr>
          <w:rFonts w:eastAsia="SimSun" w:cs="Tahoma"/>
          <w:b/>
          <w:szCs w:val="20"/>
        </w:rPr>
        <w:t>降级权利</w:t>
      </w:r>
      <w:r w:rsidRPr="001E20FA">
        <w:rPr>
          <w:rFonts w:eastAsia="SimSun" w:cs="Tahoma"/>
          <w:b/>
          <w:i/>
          <w:szCs w:val="20"/>
        </w:rPr>
        <w:t xml:space="preserve"> </w:t>
      </w:r>
    </w:p>
    <w:p w14:paraId="6BF3E47A" w14:textId="77777777" w:rsidR="00023FE7" w:rsidRPr="00E41F4C" w:rsidRDefault="00023FE7" w:rsidP="00F21E5F">
      <w:pPr>
        <w:ind w:left="720"/>
        <w:rPr>
          <w:rFonts w:eastAsia="SimSun" w:cs="Tahoma"/>
          <w:spacing w:val="-2"/>
        </w:rPr>
      </w:pPr>
      <w:r w:rsidRPr="00E41F4C">
        <w:rPr>
          <w:rFonts w:eastAsia="SimSun" w:cs="Tahoma"/>
          <w:spacing w:val="-2"/>
          <w:szCs w:val="20"/>
        </w:rPr>
        <w:t>拥有</w:t>
      </w:r>
      <w:r w:rsidRPr="00E41F4C">
        <w:rPr>
          <w:rFonts w:eastAsia="SimSun" w:cs="Tahoma"/>
          <w:spacing w:val="-2"/>
          <w:szCs w:val="20"/>
        </w:rPr>
        <w:t xml:space="preserve"> BizTalk Server 2010 Standard Edition </w:t>
      </w:r>
      <w:r w:rsidRPr="00E41F4C">
        <w:rPr>
          <w:rFonts w:eastAsia="SimSun" w:cs="Tahoma"/>
          <w:spacing w:val="-2"/>
          <w:szCs w:val="20"/>
        </w:rPr>
        <w:t>的许可的批量许可客户可以使用</w:t>
      </w:r>
      <w:r w:rsidRPr="00E41F4C">
        <w:rPr>
          <w:rFonts w:eastAsia="SimSun" w:cs="Tahoma"/>
          <w:spacing w:val="-2"/>
          <w:szCs w:val="20"/>
        </w:rPr>
        <w:t xml:space="preserve"> BizTalk Server Standard Edition</w:t>
      </w:r>
      <w:r w:rsidRPr="00E41F4C">
        <w:rPr>
          <w:rFonts w:eastAsia="SimSun" w:cs="Tahoma"/>
          <w:spacing w:val="-2"/>
          <w:szCs w:val="20"/>
        </w:rPr>
        <w:t>、</w:t>
      </w:r>
      <w:r w:rsidRPr="00E41F4C">
        <w:rPr>
          <w:rFonts w:eastAsia="SimSun" w:cs="Tahoma"/>
          <w:spacing w:val="-2"/>
          <w:szCs w:val="20"/>
        </w:rPr>
        <w:t>Host Integration Server</w:t>
      </w:r>
      <w:r w:rsidRPr="00E41F4C">
        <w:rPr>
          <w:rFonts w:eastAsia="SimSun" w:cs="Tahoma"/>
          <w:spacing w:val="-2"/>
          <w:szCs w:val="20"/>
        </w:rPr>
        <w:t>（任意版本）、</w:t>
      </w:r>
      <w:r w:rsidRPr="00E41F4C">
        <w:rPr>
          <w:rFonts w:eastAsia="SimSun" w:cs="Tahoma"/>
          <w:spacing w:val="-2"/>
          <w:szCs w:val="20"/>
        </w:rPr>
        <w:t>BizTalk Adapter for MQSeries 1.0</w:t>
      </w:r>
      <w:r w:rsidRPr="00E41F4C">
        <w:rPr>
          <w:rFonts w:eastAsia="SimSun" w:cs="Tahoma"/>
          <w:spacing w:val="-2"/>
          <w:szCs w:val="20"/>
        </w:rPr>
        <w:t>、</w:t>
      </w:r>
      <w:r w:rsidRPr="00E41F4C">
        <w:rPr>
          <w:rFonts w:eastAsia="SimSun" w:cs="Tahoma"/>
          <w:spacing w:val="-2"/>
          <w:szCs w:val="20"/>
        </w:rPr>
        <w:t>BizTalk SAP Adapter</w:t>
      </w:r>
      <w:r w:rsidRPr="00E41F4C">
        <w:rPr>
          <w:rFonts w:eastAsia="SimSun" w:cs="Tahoma"/>
          <w:spacing w:val="-2"/>
          <w:szCs w:val="20"/>
        </w:rPr>
        <w:t>、</w:t>
      </w:r>
      <w:r w:rsidRPr="00E41F4C">
        <w:rPr>
          <w:rFonts w:eastAsia="SimSun" w:cs="Tahoma"/>
          <w:spacing w:val="-2"/>
          <w:szCs w:val="20"/>
        </w:rPr>
        <w:t>BizTalk Accelerator for HIPAA Standard Edition</w:t>
      </w:r>
      <w:r w:rsidRPr="00E41F4C">
        <w:rPr>
          <w:rFonts w:eastAsia="SimSun" w:cs="Tahoma"/>
          <w:spacing w:val="-2"/>
          <w:szCs w:val="20"/>
        </w:rPr>
        <w:t>、</w:t>
      </w:r>
      <w:r w:rsidRPr="00E41F4C">
        <w:rPr>
          <w:rFonts w:eastAsia="SimSun" w:cs="Tahoma"/>
          <w:spacing w:val="-2"/>
          <w:szCs w:val="20"/>
        </w:rPr>
        <w:t>BizTalk Accelerator for RosettaNet Standard Edition</w:t>
      </w:r>
      <w:r w:rsidRPr="00E41F4C">
        <w:rPr>
          <w:rFonts w:eastAsia="SimSun" w:cs="Tahoma"/>
          <w:spacing w:val="-2"/>
          <w:szCs w:val="20"/>
        </w:rPr>
        <w:t>、</w:t>
      </w:r>
      <w:r w:rsidRPr="00E41F4C">
        <w:rPr>
          <w:rFonts w:eastAsia="SimSun" w:cs="Tahoma"/>
          <w:spacing w:val="-2"/>
          <w:szCs w:val="20"/>
        </w:rPr>
        <w:t xml:space="preserve">BizTalk Accelerator for SWIFT Standard Edition </w:t>
      </w:r>
      <w:r w:rsidRPr="00E41F4C">
        <w:rPr>
          <w:rFonts w:eastAsia="SimSun" w:cs="Tahoma"/>
          <w:spacing w:val="-2"/>
          <w:szCs w:val="20"/>
        </w:rPr>
        <w:t>和</w:t>
      </w:r>
      <w:r w:rsidRPr="00E41F4C">
        <w:rPr>
          <w:rFonts w:eastAsia="SimSun" w:cs="Tahoma"/>
          <w:spacing w:val="-2"/>
          <w:szCs w:val="20"/>
        </w:rPr>
        <w:t xml:space="preserve"> BizTalk Accelerator for HL7 Standard Edition </w:t>
      </w:r>
      <w:r w:rsidRPr="00E41F4C">
        <w:rPr>
          <w:rFonts w:eastAsia="SimSun" w:cs="Tahoma"/>
          <w:spacing w:val="-2"/>
          <w:szCs w:val="20"/>
        </w:rPr>
        <w:t>的任何早期版本。</w:t>
      </w:r>
    </w:p>
    <w:p w14:paraId="6BF3E47B" w14:textId="77777777" w:rsidR="00023FE7" w:rsidRPr="001E20FA" w:rsidRDefault="00023FE7" w:rsidP="00F21E5F">
      <w:pPr>
        <w:ind w:left="720"/>
        <w:rPr>
          <w:rFonts w:eastAsia="SimSun" w:cs="Tahoma"/>
        </w:rPr>
      </w:pPr>
    </w:p>
    <w:p w14:paraId="6BF3E47C" w14:textId="77777777" w:rsidR="00023FE7" w:rsidRPr="001E20FA" w:rsidRDefault="00A66BD2" w:rsidP="00F21E5F">
      <w:pPr>
        <w:spacing w:after="60"/>
        <w:ind w:left="720"/>
        <w:rPr>
          <w:rFonts w:eastAsia="SimSun" w:cs="Tahoma"/>
        </w:rPr>
      </w:pPr>
      <w:r w:rsidRPr="001E20FA">
        <w:rPr>
          <w:rFonts w:eastAsia="SimSun" w:cs="Tahoma"/>
          <w:b/>
          <w:szCs w:val="20"/>
        </w:rPr>
        <w:t>登记加入</w:t>
      </w:r>
      <w:r w:rsidRPr="001E20FA">
        <w:rPr>
          <w:rFonts w:eastAsia="SimSun" w:cs="Tahoma"/>
          <w:b/>
          <w:szCs w:val="20"/>
        </w:rPr>
        <w:t xml:space="preserve"> SA </w:t>
      </w:r>
      <w:r w:rsidRPr="001E20FA">
        <w:rPr>
          <w:rFonts w:eastAsia="SimSun" w:cs="Tahoma"/>
          <w:b/>
          <w:szCs w:val="20"/>
        </w:rPr>
        <w:t>的</w:t>
      </w:r>
      <w:r w:rsidRPr="001E20FA">
        <w:rPr>
          <w:rFonts w:eastAsia="SimSun" w:cs="Tahoma"/>
          <w:b/>
          <w:szCs w:val="20"/>
        </w:rPr>
        <w:t xml:space="preserve"> BizTalk Server Accelerators </w:t>
      </w:r>
      <w:r w:rsidRPr="001E20FA">
        <w:rPr>
          <w:rFonts w:eastAsia="SimSun" w:cs="Tahoma"/>
          <w:b/>
          <w:szCs w:val="20"/>
        </w:rPr>
        <w:t>客户的迁移途径</w:t>
      </w:r>
    </w:p>
    <w:p w14:paraId="6BF3E47D" w14:textId="77777777" w:rsidR="00023FE7" w:rsidRPr="001E20FA" w:rsidRDefault="00023FE7" w:rsidP="00F21E5F">
      <w:pPr>
        <w:ind w:left="720"/>
        <w:rPr>
          <w:rFonts w:eastAsia="SimSun" w:cs="Tahoma"/>
        </w:rPr>
      </w:pPr>
      <w:r w:rsidRPr="001E20FA">
        <w:rPr>
          <w:rFonts w:eastAsia="SimSun" w:cs="Tahoma"/>
          <w:szCs w:val="20"/>
        </w:rPr>
        <w:t>对于自</w:t>
      </w:r>
      <w:r w:rsidRPr="001E20FA">
        <w:rPr>
          <w:rFonts w:eastAsia="SimSun" w:cs="Tahoma"/>
          <w:szCs w:val="20"/>
        </w:rPr>
        <w:t xml:space="preserve"> 2007 </w:t>
      </w:r>
      <w:r w:rsidRPr="001E20FA">
        <w:rPr>
          <w:rFonts w:eastAsia="SimSun" w:cs="Tahoma"/>
          <w:szCs w:val="20"/>
        </w:rPr>
        <w:t>年</w:t>
      </w:r>
      <w:r w:rsidRPr="001E20FA">
        <w:rPr>
          <w:rFonts w:eastAsia="SimSun" w:cs="Tahoma"/>
          <w:szCs w:val="20"/>
        </w:rPr>
        <w:t xml:space="preserve"> 9 </w:t>
      </w:r>
      <w:r w:rsidRPr="001E20FA">
        <w:rPr>
          <w:rFonts w:eastAsia="SimSun" w:cs="Tahoma"/>
          <w:szCs w:val="20"/>
        </w:rPr>
        <w:t>月</w:t>
      </w:r>
      <w:r w:rsidRPr="001E20FA">
        <w:rPr>
          <w:rFonts w:eastAsia="SimSun" w:cs="Tahoma"/>
          <w:szCs w:val="20"/>
        </w:rPr>
        <w:t xml:space="preserve"> 1 </w:t>
      </w:r>
      <w:r w:rsidRPr="001E20FA">
        <w:rPr>
          <w:rFonts w:eastAsia="SimSun" w:cs="Tahoma"/>
          <w:szCs w:val="20"/>
        </w:rPr>
        <w:t>日起已经登记加入软件保障的批量许可客户，每拥有下面列出的任意</w:t>
      </w:r>
      <w:r w:rsidRPr="001E20FA">
        <w:rPr>
          <w:rFonts w:eastAsia="SimSun" w:cs="Tahoma"/>
          <w:szCs w:val="20"/>
        </w:rPr>
        <w:t xml:space="preserve"> BizTalk Server Accelerator </w:t>
      </w:r>
      <w:r w:rsidRPr="001E20FA">
        <w:rPr>
          <w:rFonts w:eastAsia="SimSun" w:cs="Tahoma"/>
          <w:szCs w:val="20"/>
        </w:rPr>
        <w:t>的两</w:t>
      </w:r>
      <w:r w:rsidRPr="001E20FA">
        <w:rPr>
          <w:rFonts w:eastAsia="SimSun" w:cs="Tahoma"/>
          <w:szCs w:val="20"/>
        </w:rPr>
        <w:t xml:space="preserve"> (2) </w:t>
      </w:r>
      <w:r w:rsidRPr="001E20FA">
        <w:rPr>
          <w:rFonts w:eastAsia="SimSun" w:cs="Tahoma"/>
          <w:szCs w:val="20"/>
        </w:rPr>
        <w:t>份许可，就可在一</w:t>
      </w:r>
      <w:r w:rsidRPr="001E20FA">
        <w:rPr>
          <w:rFonts w:eastAsia="SimSun" w:cs="Tahoma"/>
          <w:szCs w:val="20"/>
        </w:rPr>
        <w:t xml:space="preserve"> (1) </w:t>
      </w:r>
      <w:r w:rsidRPr="001E20FA">
        <w:rPr>
          <w:rFonts w:eastAsia="SimSun" w:cs="Tahoma"/>
          <w:szCs w:val="20"/>
        </w:rPr>
        <w:t>个处理器上使用相应版本的</w:t>
      </w:r>
      <w:r w:rsidRPr="001E20FA">
        <w:rPr>
          <w:rFonts w:eastAsia="SimSun" w:cs="Tahoma"/>
          <w:szCs w:val="20"/>
        </w:rPr>
        <w:t xml:space="preserve"> BizTalk Server 2006 R2</w:t>
      </w:r>
      <w:r w:rsidRPr="001E20FA">
        <w:rPr>
          <w:rFonts w:eastAsia="SimSun" w:cs="Tahoma"/>
          <w:szCs w:val="20"/>
        </w:rPr>
        <w:t>（或该产品的任何更新版本）取代</w:t>
      </w:r>
      <w:r w:rsidRPr="001E20FA">
        <w:rPr>
          <w:rFonts w:eastAsia="SimSun" w:cs="Tahoma"/>
          <w:szCs w:val="20"/>
        </w:rPr>
        <w:t xml:space="preserve"> BizTalk Accelerator</w:t>
      </w:r>
      <w:r w:rsidRPr="001E20FA">
        <w:rPr>
          <w:rFonts w:eastAsia="SimSun" w:cs="Tahoma"/>
          <w:szCs w:val="20"/>
        </w:rPr>
        <w:t>。客户使用</w:t>
      </w:r>
      <w:r w:rsidRPr="001E20FA">
        <w:rPr>
          <w:rFonts w:eastAsia="SimSun" w:cs="Tahoma"/>
          <w:szCs w:val="20"/>
        </w:rPr>
        <w:t xml:space="preserve"> BizTalk Server 2006 R2 </w:t>
      </w:r>
      <w:r w:rsidRPr="001E20FA">
        <w:rPr>
          <w:rFonts w:eastAsia="SimSun" w:cs="Tahoma"/>
          <w:szCs w:val="20"/>
        </w:rPr>
        <w:t>的权利会在客户使用</w:t>
      </w:r>
      <w:r w:rsidRPr="001E20FA">
        <w:rPr>
          <w:rFonts w:eastAsia="SimSun" w:cs="Tahoma"/>
          <w:szCs w:val="20"/>
        </w:rPr>
        <w:t xml:space="preserve"> BizTalk Accelerator </w:t>
      </w:r>
      <w:r w:rsidRPr="001E20FA">
        <w:rPr>
          <w:rFonts w:eastAsia="SimSun" w:cs="Tahoma"/>
          <w:szCs w:val="20"/>
        </w:rPr>
        <w:t>的相应副本的权利期满或终止时期满。客户按此优惠使用</w:t>
      </w:r>
      <w:r w:rsidRPr="001E20FA">
        <w:rPr>
          <w:rFonts w:eastAsia="SimSun" w:cs="Tahoma"/>
          <w:szCs w:val="20"/>
        </w:rPr>
        <w:t xml:space="preserve"> BizTalk Server 2006 R2 </w:t>
      </w:r>
      <w:r w:rsidRPr="001E20FA">
        <w:rPr>
          <w:rFonts w:eastAsia="SimSun" w:cs="Tahoma"/>
          <w:szCs w:val="20"/>
        </w:rPr>
        <w:t>时，受该产品的产品使用权利和客户的批量许可协议的条款和条件约束。在</w:t>
      </w:r>
      <w:r w:rsidRPr="001E20FA">
        <w:rPr>
          <w:rFonts w:eastAsia="SimSun" w:cs="Tahoma"/>
          <w:szCs w:val="20"/>
        </w:rPr>
        <w:t xml:space="preserve"> BizTalk Accelerator </w:t>
      </w:r>
      <w:r w:rsidRPr="001E20FA">
        <w:rPr>
          <w:rFonts w:eastAsia="SimSun" w:cs="Tahoma"/>
          <w:szCs w:val="20"/>
        </w:rPr>
        <w:t>的软件保障有效期结束时，客户可以续签</w:t>
      </w:r>
      <w:r w:rsidRPr="001E20FA">
        <w:rPr>
          <w:rFonts w:eastAsia="SimSun" w:cs="Tahoma"/>
          <w:szCs w:val="20"/>
        </w:rPr>
        <w:t xml:space="preserve"> BizTalk Server 2006 R2 </w:t>
      </w:r>
      <w:r w:rsidRPr="001E20FA">
        <w:rPr>
          <w:rFonts w:eastAsia="SimSun" w:cs="Tahoma"/>
          <w:szCs w:val="20"/>
        </w:rPr>
        <w:t>的升级保护，取代</w:t>
      </w:r>
      <w:r w:rsidRPr="001E20FA">
        <w:rPr>
          <w:rFonts w:eastAsia="SimSun" w:cs="Tahoma"/>
          <w:szCs w:val="20"/>
        </w:rPr>
        <w:t xml:space="preserve"> BizTalk Accelerator</w:t>
      </w:r>
      <w:r w:rsidRPr="001E20FA">
        <w:rPr>
          <w:rFonts w:eastAsia="SimSun" w:cs="Tahoma"/>
          <w:szCs w:val="20"/>
        </w:rPr>
        <w:t>。</w:t>
      </w:r>
    </w:p>
    <w:p w14:paraId="6BF3E47E" w14:textId="77777777" w:rsidR="00023FE7" w:rsidRPr="001E20FA" w:rsidRDefault="00023FE7" w:rsidP="00F21E5F">
      <w:pPr>
        <w:rPr>
          <w:rFonts w:eastAsia="SimSun" w:cs="Tahoma"/>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1E20FA" w14:paraId="6BF3E481" w14:textId="77777777" w:rsidTr="002A6416">
        <w:tc>
          <w:tcPr>
            <w:tcW w:w="3917" w:type="dxa"/>
            <w:shd w:val="clear" w:color="auto" w:fill="FABF8F"/>
          </w:tcPr>
          <w:p w14:paraId="6BF3E47F" w14:textId="77777777" w:rsidR="00023FE7" w:rsidRPr="001E20FA" w:rsidRDefault="00023FE7" w:rsidP="00F21E5F">
            <w:pPr>
              <w:ind w:left="299"/>
              <w:rPr>
                <w:rFonts w:eastAsia="SimSun" w:cs="Tahoma"/>
                <w:b/>
                <w:szCs w:val="20"/>
              </w:rPr>
            </w:pPr>
            <w:r w:rsidRPr="001E20FA">
              <w:rPr>
                <w:rFonts w:eastAsia="SimSun" w:cs="Tahoma"/>
                <w:b/>
                <w:szCs w:val="20"/>
              </w:rPr>
              <w:t>BizTalk Accelerator</w:t>
            </w:r>
          </w:p>
        </w:tc>
        <w:tc>
          <w:tcPr>
            <w:tcW w:w="3870" w:type="dxa"/>
            <w:shd w:val="clear" w:color="auto" w:fill="FABF8F"/>
          </w:tcPr>
          <w:p w14:paraId="6BF3E480" w14:textId="77777777" w:rsidR="00023FE7" w:rsidRPr="001E20FA" w:rsidRDefault="00023FE7" w:rsidP="00F21E5F">
            <w:pPr>
              <w:ind w:left="252"/>
              <w:rPr>
                <w:rFonts w:eastAsia="SimSun" w:cs="Tahoma"/>
                <w:b/>
                <w:szCs w:val="20"/>
              </w:rPr>
            </w:pPr>
            <w:r w:rsidRPr="001E20FA">
              <w:rPr>
                <w:rFonts w:eastAsia="SimSun" w:cs="Tahoma"/>
                <w:b/>
                <w:szCs w:val="20"/>
              </w:rPr>
              <w:t>软件保障资格</w:t>
            </w:r>
          </w:p>
        </w:tc>
      </w:tr>
      <w:tr w:rsidR="00023FE7" w:rsidRPr="001E20FA" w14:paraId="6BF3E484" w14:textId="77777777" w:rsidTr="002A6416">
        <w:tc>
          <w:tcPr>
            <w:tcW w:w="3917" w:type="dxa"/>
          </w:tcPr>
          <w:p w14:paraId="6BF3E482" w14:textId="77777777" w:rsidR="00023FE7" w:rsidRPr="001E20FA" w:rsidRDefault="00023FE7" w:rsidP="00F21E5F">
            <w:pPr>
              <w:ind w:left="299"/>
              <w:rPr>
                <w:rFonts w:eastAsia="SimSun" w:cs="Tahoma"/>
                <w:szCs w:val="20"/>
              </w:rPr>
            </w:pPr>
            <w:r w:rsidRPr="001E20FA">
              <w:rPr>
                <w:rFonts w:eastAsia="SimSun" w:cs="Tahoma"/>
                <w:szCs w:val="20"/>
              </w:rPr>
              <w:t>BizTalk HIPAA Standard</w:t>
            </w:r>
          </w:p>
        </w:tc>
        <w:tc>
          <w:tcPr>
            <w:tcW w:w="3870" w:type="dxa"/>
          </w:tcPr>
          <w:p w14:paraId="6BF3E483" w14:textId="77777777" w:rsidR="00023FE7" w:rsidRPr="001E20FA" w:rsidRDefault="00023FE7" w:rsidP="00F21E5F">
            <w:pPr>
              <w:ind w:left="252"/>
              <w:rPr>
                <w:rFonts w:eastAsia="SimSun" w:cs="Tahoma"/>
                <w:szCs w:val="20"/>
              </w:rPr>
            </w:pPr>
            <w:r w:rsidRPr="001E20FA">
              <w:rPr>
                <w:rFonts w:eastAsia="SimSun" w:cs="Tahoma"/>
                <w:szCs w:val="20"/>
              </w:rPr>
              <w:t>BizTalk Server 2006 R2 Standard Edition</w:t>
            </w:r>
          </w:p>
        </w:tc>
      </w:tr>
      <w:tr w:rsidR="00023FE7" w:rsidRPr="001E20FA" w14:paraId="6BF3E487" w14:textId="77777777" w:rsidTr="002A6416">
        <w:tc>
          <w:tcPr>
            <w:tcW w:w="3917" w:type="dxa"/>
          </w:tcPr>
          <w:p w14:paraId="6BF3E485" w14:textId="77777777" w:rsidR="00023FE7" w:rsidRPr="001E20FA" w:rsidRDefault="00023FE7" w:rsidP="00F21E5F">
            <w:pPr>
              <w:ind w:left="299"/>
              <w:rPr>
                <w:rFonts w:eastAsia="SimSun" w:cs="Tahoma"/>
                <w:szCs w:val="20"/>
              </w:rPr>
            </w:pPr>
            <w:r w:rsidRPr="001E20FA">
              <w:rPr>
                <w:rFonts w:eastAsia="SimSun" w:cs="Tahoma"/>
                <w:szCs w:val="20"/>
              </w:rPr>
              <w:t>BizTalk HL7 Standard</w:t>
            </w:r>
          </w:p>
        </w:tc>
        <w:tc>
          <w:tcPr>
            <w:tcW w:w="3870" w:type="dxa"/>
          </w:tcPr>
          <w:p w14:paraId="6BF3E486" w14:textId="77777777" w:rsidR="00023FE7" w:rsidRPr="001E20FA" w:rsidRDefault="00023FE7" w:rsidP="00F21E5F">
            <w:pPr>
              <w:ind w:left="252"/>
              <w:rPr>
                <w:rFonts w:eastAsia="SimSun" w:cs="Tahoma"/>
                <w:szCs w:val="20"/>
              </w:rPr>
            </w:pPr>
            <w:r w:rsidRPr="001E20FA">
              <w:rPr>
                <w:rFonts w:eastAsia="SimSun" w:cs="Tahoma"/>
                <w:szCs w:val="20"/>
              </w:rPr>
              <w:t>BizTalk Server 2006 R2 Standard Edition</w:t>
            </w:r>
          </w:p>
        </w:tc>
      </w:tr>
      <w:tr w:rsidR="00023FE7" w:rsidRPr="001E20FA" w14:paraId="6BF3E48A" w14:textId="77777777" w:rsidTr="002A6416">
        <w:tc>
          <w:tcPr>
            <w:tcW w:w="3917" w:type="dxa"/>
          </w:tcPr>
          <w:p w14:paraId="6BF3E488" w14:textId="77777777" w:rsidR="00023FE7" w:rsidRPr="001E20FA" w:rsidRDefault="00023FE7" w:rsidP="00F21E5F">
            <w:pPr>
              <w:ind w:left="299"/>
              <w:rPr>
                <w:rFonts w:eastAsia="SimSun" w:cs="Tahoma"/>
                <w:szCs w:val="20"/>
              </w:rPr>
            </w:pPr>
            <w:r w:rsidRPr="001E20FA">
              <w:rPr>
                <w:rFonts w:eastAsia="SimSun" w:cs="Tahoma"/>
                <w:szCs w:val="20"/>
              </w:rPr>
              <w:t>BizTalk RosettaNet Standard</w:t>
            </w:r>
          </w:p>
        </w:tc>
        <w:tc>
          <w:tcPr>
            <w:tcW w:w="3870" w:type="dxa"/>
          </w:tcPr>
          <w:p w14:paraId="6BF3E489" w14:textId="77777777" w:rsidR="00023FE7" w:rsidRPr="001E20FA" w:rsidRDefault="00023FE7" w:rsidP="00F21E5F">
            <w:pPr>
              <w:ind w:left="252"/>
              <w:rPr>
                <w:rFonts w:eastAsia="SimSun" w:cs="Tahoma"/>
                <w:szCs w:val="20"/>
              </w:rPr>
            </w:pPr>
            <w:r w:rsidRPr="001E20FA">
              <w:rPr>
                <w:rFonts w:eastAsia="SimSun" w:cs="Tahoma"/>
                <w:szCs w:val="20"/>
              </w:rPr>
              <w:t>BizTalk Server 2006 R2 Standard Edition</w:t>
            </w:r>
          </w:p>
        </w:tc>
      </w:tr>
      <w:tr w:rsidR="00023FE7" w:rsidRPr="001E20FA" w14:paraId="6BF3E48D" w14:textId="77777777" w:rsidTr="002A6416">
        <w:tc>
          <w:tcPr>
            <w:tcW w:w="3917" w:type="dxa"/>
          </w:tcPr>
          <w:p w14:paraId="6BF3E48B" w14:textId="77777777" w:rsidR="00023FE7" w:rsidRPr="001E20FA" w:rsidRDefault="00023FE7" w:rsidP="00F21E5F">
            <w:pPr>
              <w:ind w:left="299"/>
              <w:rPr>
                <w:rFonts w:eastAsia="SimSun" w:cs="Tahoma"/>
                <w:szCs w:val="20"/>
              </w:rPr>
            </w:pPr>
            <w:r w:rsidRPr="001E20FA">
              <w:rPr>
                <w:rFonts w:eastAsia="SimSun" w:cs="Tahoma"/>
                <w:szCs w:val="20"/>
              </w:rPr>
              <w:t>BizTalk SWIFT Standard</w:t>
            </w:r>
          </w:p>
        </w:tc>
        <w:tc>
          <w:tcPr>
            <w:tcW w:w="3870" w:type="dxa"/>
          </w:tcPr>
          <w:p w14:paraId="6BF3E48C" w14:textId="77777777" w:rsidR="00023FE7" w:rsidRPr="001E20FA" w:rsidRDefault="00023FE7" w:rsidP="00F21E5F">
            <w:pPr>
              <w:ind w:left="252"/>
              <w:rPr>
                <w:rFonts w:eastAsia="SimSun" w:cs="Tahoma"/>
                <w:szCs w:val="20"/>
              </w:rPr>
            </w:pPr>
            <w:r w:rsidRPr="001E20FA">
              <w:rPr>
                <w:rFonts w:eastAsia="SimSun" w:cs="Tahoma"/>
                <w:szCs w:val="20"/>
              </w:rPr>
              <w:t>BizTalk Server 2006 R2 Standard Edition</w:t>
            </w:r>
          </w:p>
        </w:tc>
      </w:tr>
    </w:tbl>
    <w:p w14:paraId="6BF3E48E" w14:textId="77777777" w:rsidR="00023FE7" w:rsidRDefault="00023FE7" w:rsidP="00F21E5F">
      <w:pPr>
        <w:rPr>
          <w:rFonts w:eastAsia="SimSun" w:cs="Tahoma"/>
        </w:rPr>
      </w:pPr>
    </w:p>
    <w:p w14:paraId="6BF3E48F" w14:textId="77777777" w:rsidR="00E41F4C" w:rsidRDefault="00E41F4C" w:rsidP="00F21E5F">
      <w:pPr>
        <w:rPr>
          <w:rFonts w:eastAsia="SimSun" w:cs="Tahoma"/>
        </w:rPr>
      </w:pPr>
    </w:p>
    <w:p w14:paraId="6BF3E490" w14:textId="77777777" w:rsidR="00E41F4C" w:rsidRDefault="00E41F4C" w:rsidP="00F21E5F">
      <w:pPr>
        <w:rPr>
          <w:rFonts w:eastAsia="SimSun" w:cs="Tahoma"/>
        </w:rPr>
      </w:pPr>
    </w:p>
    <w:p w14:paraId="6BF3E491" w14:textId="77777777" w:rsidR="008959EA" w:rsidRPr="001E20FA" w:rsidRDefault="008959EA" w:rsidP="00F21E5F">
      <w:pPr>
        <w:rPr>
          <w:rFonts w:eastAsia="SimSun" w:cs="Tahoma"/>
        </w:rPr>
      </w:pPr>
    </w:p>
    <w:p w14:paraId="6BF3E492" w14:textId="77777777" w:rsidR="00023FE7" w:rsidRPr="001E20FA" w:rsidRDefault="00023FE7" w:rsidP="00F21E5F">
      <w:pPr>
        <w:spacing w:after="60"/>
        <w:ind w:left="720"/>
        <w:rPr>
          <w:rFonts w:eastAsia="SimSun" w:cs="Tahoma"/>
        </w:rPr>
      </w:pPr>
      <w:r w:rsidRPr="001E20FA">
        <w:rPr>
          <w:rFonts w:eastAsia="SimSun" w:cs="Tahoma"/>
          <w:b/>
          <w:szCs w:val="18"/>
        </w:rPr>
        <w:t xml:space="preserve">BizTalk RFID Mobile </w:t>
      </w:r>
      <w:r w:rsidRPr="001E20FA">
        <w:rPr>
          <w:rFonts w:eastAsia="SimSun" w:cs="Tahoma"/>
          <w:b/>
          <w:szCs w:val="18"/>
        </w:rPr>
        <w:t>和</w:t>
      </w:r>
      <w:r w:rsidRPr="001E20FA">
        <w:rPr>
          <w:rFonts w:eastAsia="SimSun" w:cs="Tahoma"/>
          <w:b/>
          <w:szCs w:val="18"/>
        </w:rPr>
        <w:t xml:space="preserve"> RFID Mobile Standards Pack</w:t>
      </w:r>
    </w:p>
    <w:p w14:paraId="6BF3E493" w14:textId="77777777" w:rsidR="00023FE7" w:rsidRPr="001E20FA" w:rsidRDefault="00023FE7" w:rsidP="00F21E5F">
      <w:pPr>
        <w:ind w:left="720"/>
        <w:rPr>
          <w:rFonts w:eastAsia="SimSun" w:cs="Tahoma"/>
        </w:rPr>
      </w:pPr>
      <w:r w:rsidRPr="001E20FA">
        <w:rPr>
          <w:rFonts w:eastAsia="SimSun" w:cs="Tahoma"/>
          <w:szCs w:val="18"/>
        </w:rPr>
        <w:t>拥有</w:t>
      </w:r>
      <w:r w:rsidRPr="001E20FA">
        <w:rPr>
          <w:rFonts w:eastAsia="SimSun" w:cs="Tahoma"/>
          <w:szCs w:val="18"/>
        </w:rPr>
        <w:t xml:space="preserve"> Biz Talk Server Standard Edition </w:t>
      </w:r>
      <w:r w:rsidRPr="001E20FA">
        <w:rPr>
          <w:rFonts w:eastAsia="SimSun" w:cs="Tahoma"/>
          <w:szCs w:val="18"/>
        </w:rPr>
        <w:t>许可的客户如果自</w:t>
      </w:r>
      <w:r w:rsidRPr="001E20FA">
        <w:rPr>
          <w:rFonts w:eastAsia="SimSun" w:cs="Tahoma"/>
          <w:szCs w:val="18"/>
        </w:rPr>
        <w:t xml:space="preserve"> 2008 </w:t>
      </w:r>
      <w:r w:rsidRPr="001E20FA">
        <w:rPr>
          <w:rFonts w:eastAsia="SimSun" w:cs="Tahoma"/>
          <w:szCs w:val="18"/>
        </w:rPr>
        <w:t>年</w:t>
      </w:r>
      <w:r w:rsidRPr="001E20FA">
        <w:rPr>
          <w:rFonts w:eastAsia="SimSun" w:cs="Tahoma"/>
          <w:szCs w:val="18"/>
        </w:rPr>
        <w:t xml:space="preserve"> 10 </w:t>
      </w:r>
      <w:r w:rsidRPr="001E20FA">
        <w:rPr>
          <w:rFonts w:eastAsia="SimSun" w:cs="Tahoma"/>
          <w:szCs w:val="18"/>
        </w:rPr>
        <w:t>月</w:t>
      </w:r>
      <w:r w:rsidRPr="001E20FA">
        <w:rPr>
          <w:rFonts w:eastAsia="SimSun" w:cs="Tahoma"/>
          <w:szCs w:val="18"/>
        </w:rPr>
        <w:t xml:space="preserve"> 31 </w:t>
      </w:r>
      <w:r w:rsidRPr="001E20FA">
        <w:rPr>
          <w:rFonts w:eastAsia="SimSun" w:cs="Tahoma"/>
          <w:szCs w:val="18"/>
        </w:rPr>
        <w:t>日起拥有有效软件保障范围，就可以使用</w:t>
      </w:r>
      <w:r w:rsidRPr="001E20FA">
        <w:rPr>
          <w:rFonts w:eastAsia="SimSun" w:cs="Tahoma"/>
          <w:szCs w:val="18"/>
        </w:rPr>
        <w:t xml:space="preserve"> BizTalk RFID Mobile </w:t>
      </w:r>
      <w:r w:rsidRPr="001E20FA">
        <w:rPr>
          <w:rFonts w:eastAsia="SimSun" w:cs="Tahoma"/>
          <w:szCs w:val="18"/>
        </w:rPr>
        <w:t>和</w:t>
      </w:r>
      <w:r w:rsidRPr="001E20FA">
        <w:rPr>
          <w:rFonts w:eastAsia="SimSun" w:cs="Tahoma"/>
          <w:szCs w:val="18"/>
        </w:rPr>
        <w:t xml:space="preserve"> BizTalk RFID Standards Pack</w:t>
      </w:r>
      <w:r w:rsidRPr="001E20FA">
        <w:rPr>
          <w:rFonts w:eastAsia="SimSun" w:cs="Tahoma"/>
          <w:szCs w:val="18"/>
        </w:rPr>
        <w:t>。使用此软件时应受</w:t>
      </w:r>
      <w:r w:rsidRPr="001E20FA">
        <w:rPr>
          <w:rFonts w:eastAsia="SimSun" w:cs="Tahoma"/>
          <w:szCs w:val="18"/>
        </w:rPr>
        <w:t xml:space="preserve"> BizTalk Server 2006 R2 Standard Edition </w:t>
      </w:r>
      <w:r w:rsidRPr="001E20FA">
        <w:rPr>
          <w:rFonts w:eastAsia="SimSun" w:cs="Tahoma"/>
          <w:szCs w:val="18"/>
        </w:rPr>
        <w:t>的使用权利限制。</w:t>
      </w:r>
      <w:r w:rsidRPr="001E20FA">
        <w:rPr>
          <w:rFonts w:eastAsia="SimSun" w:cs="Tahoma"/>
          <w:szCs w:val="18"/>
        </w:rPr>
        <w:t> </w:t>
      </w:r>
      <w:r w:rsidRPr="001E20FA">
        <w:rPr>
          <w:rFonts w:eastAsia="SimSun" w:cs="Tahoma"/>
          <w:szCs w:val="18"/>
        </w:rPr>
        <w:t>当客户对</w:t>
      </w:r>
      <w:r w:rsidRPr="001E20FA">
        <w:rPr>
          <w:rFonts w:eastAsia="SimSun" w:cs="Tahoma"/>
          <w:szCs w:val="18"/>
        </w:rPr>
        <w:t xml:space="preserve"> BizTalk Server Standard Edition </w:t>
      </w:r>
      <w:r w:rsidRPr="001E20FA">
        <w:rPr>
          <w:rFonts w:eastAsia="SimSun" w:cs="Tahoma"/>
          <w:szCs w:val="18"/>
        </w:rPr>
        <w:t>的使用权利变为永久权利时，</w:t>
      </w:r>
      <w:r w:rsidR="00EA64E9">
        <w:rPr>
          <w:rFonts w:eastAsia="SimSun" w:cs="Tahoma"/>
          <w:szCs w:val="18"/>
        </w:rPr>
        <w:br/>
      </w:r>
      <w:r w:rsidRPr="001E20FA">
        <w:rPr>
          <w:rFonts w:eastAsia="SimSun" w:cs="Tahoma"/>
          <w:szCs w:val="18"/>
        </w:rPr>
        <w:t>他们对此组件的使用权利也将随之变为永久权利。</w:t>
      </w:r>
    </w:p>
    <w:p w14:paraId="6BF3E494" w14:textId="77777777" w:rsidR="00501264" w:rsidRPr="001E20FA" w:rsidRDefault="00501264" w:rsidP="00F21E5F">
      <w:pPr>
        <w:ind w:left="540"/>
        <w:rPr>
          <w:rFonts w:eastAsia="SimSun" w:cs="Tahoma"/>
        </w:rPr>
      </w:pPr>
    </w:p>
    <w:p w14:paraId="6BF3E495" w14:textId="77777777" w:rsidR="003540FA" w:rsidRPr="001E20FA" w:rsidRDefault="003540FA" w:rsidP="00F21E5F">
      <w:pPr>
        <w:ind w:left="540"/>
        <w:rPr>
          <w:rFonts w:eastAsia="SimSun" w:cs="Tahoma"/>
        </w:rPr>
      </w:pPr>
    </w:p>
    <w:p w14:paraId="6BF3E496" w14:textId="77777777" w:rsidR="007B48BC" w:rsidRPr="001E20FA" w:rsidRDefault="00B26237" w:rsidP="00F21E5F">
      <w:pPr>
        <w:pStyle w:val="Heading3"/>
        <w:ind w:left="270" w:hanging="270"/>
        <w:rPr>
          <w:rFonts w:ascii="Tahoma" w:eastAsia="SimSun" w:hAnsi="Tahoma" w:cs="Tahoma"/>
        </w:rPr>
      </w:pPr>
      <w:bookmarkStart w:id="1171" w:name="_35_Business_Intelligence"/>
      <w:bookmarkStart w:id="1172" w:name="_Toc336338293"/>
      <w:bookmarkStart w:id="1173" w:name="_Toc348164900"/>
      <w:bookmarkStart w:id="1174" w:name="Srv_35BusinessIntellApp2012"/>
      <w:bookmarkStart w:id="1175" w:name="Srv_35CoreCALBridgeWinIntune"/>
      <w:bookmarkEnd w:id="1171"/>
      <w:r w:rsidRPr="001E20FA">
        <w:rPr>
          <w:rFonts w:ascii="Tahoma" w:eastAsia="SimSun" w:hAnsi="Tahoma" w:cs="Tahoma"/>
          <w:caps/>
          <w:color w:val="F66400"/>
          <w:sz w:val="22"/>
          <w:vertAlign w:val="superscript"/>
        </w:rPr>
        <w:t>35</w:t>
      </w:r>
      <w:r w:rsidRPr="00E93625">
        <w:rPr>
          <w:rFonts w:ascii="Tahoma" w:eastAsia="SimSun" w:hAnsi="Tahoma" w:cs="Tahoma"/>
          <w:caps/>
          <w:color w:val="F66400"/>
          <w:sz w:val="22"/>
        </w:rPr>
        <w:t xml:space="preserve"> </w:t>
      </w:r>
      <w:r w:rsidRPr="001E20FA">
        <w:rPr>
          <w:rFonts w:ascii="Tahoma" w:eastAsia="SimSun" w:hAnsi="Tahoma" w:cs="Tahoma"/>
          <w:color w:val="F66400"/>
          <w:sz w:val="22"/>
        </w:rPr>
        <w:t>Business Intelligence Appliance 2012</w:t>
      </w:r>
      <w:bookmarkEnd w:id="1172"/>
      <w:bookmarkEnd w:id="1173"/>
      <w:r w:rsidRPr="001E20FA">
        <w:rPr>
          <w:rFonts w:ascii="Tahoma" w:eastAsia="SimSun" w:hAnsi="Tahoma" w:cs="Tahoma"/>
          <w:caps/>
          <w:color w:val="F66400"/>
          <w:sz w:val="22"/>
          <w:vertAlign w:val="superscript"/>
        </w:rPr>
        <w:t xml:space="preserve"> </w:t>
      </w:r>
    </w:p>
    <w:bookmarkEnd w:id="1174"/>
    <w:p w14:paraId="6BF3E497" w14:textId="77777777" w:rsidR="007B48BC" w:rsidRPr="001E20FA" w:rsidRDefault="007B48BC" w:rsidP="00F21E5F">
      <w:pPr>
        <w:rPr>
          <w:rFonts w:eastAsia="SimSun" w:cs="Tahoma"/>
        </w:rPr>
      </w:pPr>
    </w:p>
    <w:p w14:paraId="6BF3E498" w14:textId="77777777" w:rsidR="00E03856" w:rsidRPr="001E20FA" w:rsidRDefault="00E50460" w:rsidP="00F21E5F">
      <w:pPr>
        <w:ind w:left="720"/>
        <w:rPr>
          <w:rFonts w:eastAsia="SimSun" w:cs="Tahoma"/>
        </w:rPr>
      </w:pPr>
      <w:r w:rsidRPr="001E20FA">
        <w:rPr>
          <w:rFonts w:eastAsia="SimSun" w:cs="Tahoma"/>
          <w:szCs w:val="18"/>
        </w:rPr>
        <w:t>包含</w:t>
      </w:r>
      <w:r w:rsidRPr="001E20FA">
        <w:rPr>
          <w:rFonts w:eastAsia="SimSun" w:cs="Tahoma"/>
          <w:szCs w:val="18"/>
        </w:rPr>
        <w:t xml:space="preserve"> SQL Server 2008 R2 </w:t>
      </w:r>
      <w:r w:rsidRPr="001E20FA">
        <w:rPr>
          <w:rFonts w:eastAsia="SimSun" w:cs="Tahoma"/>
          <w:szCs w:val="18"/>
        </w:rPr>
        <w:t>和</w:t>
      </w:r>
      <w:r w:rsidRPr="001E20FA">
        <w:rPr>
          <w:rFonts w:eastAsia="SimSun" w:cs="Tahoma"/>
          <w:szCs w:val="18"/>
        </w:rPr>
        <w:t xml:space="preserve"> SharePoint Server 2010 </w:t>
      </w:r>
      <w:r w:rsidRPr="001E20FA">
        <w:rPr>
          <w:rFonts w:eastAsia="SimSun" w:cs="Tahoma"/>
          <w:szCs w:val="18"/>
        </w:rPr>
        <w:t>的</w:t>
      </w:r>
      <w:r w:rsidRPr="001E20FA">
        <w:rPr>
          <w:rFonts w:eastAsia="SimSun" w:cs="Tahoma"/>
          <w:szCs w:val="18"/>
        </w:rPr>
        <w:t xml:space="preserve"> Business Intelligence Appliance 2012 </w:t>
      </w:r>
      <w:r w:rsidRPr="001E20FA">
        <w:rPr>
          <w:rFonts w:eastAsia="SimSun" w:cs="Tahoma"/>
          <w:szCs w:val="18"/>
        </w:rPr>
        <w:t>软件仅在微软认可的硬件和软件配置中提供。</w:t>
      </w:r>
      <w:r w:rsidRPr="001E20FA">
        <w:rPr>
          <w:rFonts w:eastAsia="SimSun" w:cs="Tahoma"/>
          <w:szCs w:val="18"/>
        </w:rPr>
        <w:t> </w:t>
      </w:r>
      <w:r w:rsidRPr="001E20FA">
        <w:rPr>
          <w:rFonts w:eastAsia="SimSun" w:cs="Tahoma"/>
          <w:szCs w:val="18"/>
        </w:rPr>
        <w:t>不支持在其他配置中使用此软件，否则可能会影响性能。</w:t>
      </w:r>
      <w:r w:rsidRPr="001E20FA">
        <w:rPr>
          <w:rFonts w:eastAsia="SimSun" w:cs="Tahoma"/>
          <w:szCs w:val="18"/>
        </w:rPr>
        <w:t> </w:t>
      </w:r>
      <w:r w:rsidRPr="001E20FA">
        <w:rPr>
          <w:rFonts w:eastAsia="SimSun" w:cs="Tahoma"/>
          <w:szCs w:val="18"/>
        </w:rPr>
        <w:t>有关详细信息，请访问</w:t>
      </w:r>
      <w:r w:rsidRPr="001E20FA">
        <w:rPr>
          <w:rFonts w:eastAsia="SimSun" w:cs="Tahoma"/>
          <w:color w:val="1F497D"/>
          <w:szCs w:val="18"/>
        </w:rPr>
        <w:t xml:space="preserve"> </w:t>
      </w:r>
      <w:hyperlink r:id="rId46" w:tooltip="http://www.microsoft.com/sqlserver/en/us/get-sql-server/how-to-buy.aspx" w:history="1">
        <w:r w:rsidRPr="001E20FA">
          <w:rPr>
            <w:rStyle w:val="Hyperlink"/>
            <w:rFonts w:eastAsia="SimSun" w:cs="Tahoma"/>
            <w:szCs w:val="18"/>
          </w:rPr>
          <w:t>http://www.microsoft.com/sqlserver/en/us/get-sql-server/how-to-buy.aspx</w:t>
        </w:r>
      </w:hyperlink>
      <w:r w:rsidRPr="001E20FA">
        <w:rPr>
          <w:rFonts w:eastAsia="SimSun" w:cs="Tahoma"/>
          <w:szCs w:val="18"/>
        </w:rPr>
        <w:t>。</w:t>
      </w:r>
    </w:p>
    <w:p w14:paraId="6BF3E499" w14:textId="77777777" w:rsidR="00A66BD2" w:rsidRPr="001E20FA" w:rsidRDefault="00A66BD2" w:rsidP="00F21E5F">
      <w:pPr>
        <w:rPr>
          <w:rFonts w:eastAsia="SimSun" w:cs="Tahoma"/>
        </w:rPr>
      </w:pPr>
    </w:p>
    <w:p w14:paraId="6BF3E49A" w14:textId="77777777" w:rsidR="00A66BD2" w:rsidRPr="001E20FA" w:rsidRDefault="00A66BD2" w:rsidP="00F21E5F">
      <w:pPr>
        <w:rPr>
          <w:rFonts w:eastAsia="SimSun" w:cs="Tahoma"/>
        </w:rPr>
      </w:pPr>
    </w:p>
    <w:p w14:paraId="6BF3E49B" w14:textId="77777777" w:rsidR="003540FA" w:rsidRPr="001E20FA" w:rsidRDefault="00B26237" w:rsidP="00F21E5F">
      <w:pPr>
        <w:pStyle w:val="Heading3"/>
        <w:ind w:left="270" w:hanging="270"/>
        <w:rPr>
          <w:rFonts w:ascii="Tahoma" w:eastAsia="SimSun" w:hAnsi="Tahoma" w:cs="Tahoma"/>
        </w:rPr>
      </w:pPr>
      <w:bookmarkStart w:id="1176" w:name="_36_适用于_Office"/>
      <w:bookmarkStart w:id="1177" w:name="_Toc336338294"/>
      <w:bookmarkStart w:id="1178" w:name="_Toc348164901"/>
      <w:bookmarkEnd w:id="1176"/>
      <w:r w:rsidRPr="001E20FA">
        <w:rPr>
          <w:rFonts w:ascii="Tahoma" w:eastAsia="SimSun" w:hAnsi="Tahoma" w:cs="Tahoma"/>
          <w:caps/>
          <w:color w:val="F66400"/>
          <w:sz w:val="22"/>
          <w:vertAlign w:val="superscript"/>
        </w:rPr>
        <w:t>36</w:t>
      </w:r>
      <w:r w:rsidRPr="001E20FA">
        <w:rPr>
          <w:rFonts w:ascii="Tahoma" w:eastAsia="SimSun" w:hAnsi="Tahoma" w:cs="Tahoma"/>
          <w:color w:val="F66400"/>
          <w:sz w:val="22"/>
        </w:rPr>
        <w:t xml:space="preserve"> </w:t>
      </w:r>
      <w:r w:rsidRPr="001E20FA">
        <w:rPr>
          <w:rFonts w:ascii="Tahoma" w:eastAsia="SimSun" w:hAnsi="Tahoma" w:cs="Tahoma"/>
          <w:color w:val="F66400"/>
          <w:sz w:val="22"/>
        </w:rPr>
        <w:t>适用于</w:t>
      </w:r>
      <w:r w:rsidRPr="001E20FA">
        <w:rPr>
          <w:rFonts w:ascii="Tahoma" w:eastAsia="SimSun" w:hAnsi="Tahoma" w:cs="Tahoma"/>
          <w:color w:val="F66400"/>
          <w:sz w:val="22"/>
        </w:rPr>
        <w:t xml:space="preserve"> Office 365 </w:t>
      </w:r>
      <w:r w:rsidRPr="001E20FA">
        <w:rPr>
          <w:rFonts w:ascii="Tahoma" w:eastAsia="SimSun" w:hAnsi="Tahoma" w:cs="Tahoma"/>
          <w:color w:val="F66400"/>
          <w:sz w:val="22"/>
        </w:rPr>
        <w:t>的核心</w:t>
      </w:r>
      <w:r w:rsidRPr="001E20FA">
        <w:rPr>
          <w:rFonts w:ascii="Tahoma" w:eastAsia="SimSun" w:hAnsi="Tahoma" w:cs="Tahoma"/>
          <w:color w:val="F66400"/>
          <w:sz w:val="22"/>
        </w:rPr>
        <w:t xml:space="preserve"> </w:t>
      </w:r>
      <w:r w:rsidRPr="001E20FA">
        <w:rPr>
          <w:rFonts w:ascii="Tahoma" w:eastAsia="SimSun" w:hAnsi="Tahoma" w:cs="Tahoma"/>
          <w:color w:val="FF6600"/>
          <w:sz w:val="22"/>
        </w:rPr>
        <w:t>CAL Suite Bridge</w:t>
      </w:r>
      <w:r w:rsidRPr="001E20FA">
        <w:rPr>
          <w:rFonts w:ascii="Tahoma" w:eastAsia="SimSun" w:hAnsi="Tahoma" w:cs="Tahoma"/>
          <w:color w:val="FF6600"/>
          <w:sz w:val="22"/>
        </w:rPr>
        <w:t>、适用于</w:t>
      </w:r>
      <w:r w:rsidRPr="001E20FA">
        <w:rPr>
          <w:rFonts w:ascii="Tahoma" w:eastAsia="SimSun" w:hAnsi="Tahoma" w:cs="Tahoma"/>
          <w:color w:val="FF6600"/>
          <w:sz w:val="22"/>
        </w:rPr>
        <w:t xml:space="preserve"> Office 365 </w:t>
      </w:r>
      <w:r w:rsidRPr="001E20FA">
        <w:rPr>
          <w:rFonts w:ascii="Tahoma" w:eastAsia="SimSun" w:hAnsi="Tahoma" w:cs="Tahoma"/>
          <w:color w:val="FF6600"/>
          <w:sz w:val="22"/>
        </w:rPr>
        <w:t>和</w:t>
      </w:r>
      <w:r w:rsidRPr="001E20FA">
        <w:rPr>
          <w:rFonts w:ascii="Tahoma" w:eastAsia="SimSun" w:hAnsi="Tahoma" w:cs="Tahoma"/>
          <w:color w:val="FF6600"/>
          <w:sz w:val="22"/>
        </w:rPr>
        <w:t xml:space="preserve"> Windows Intune </w:t>
      </w:r>
      <w:r w:rsidRPr="001E20FA">
        <w:rPr>
          <w:rFonts w:ascii="Tahoma" w:eastAsia="SimSun" w:hAnsi="Tahoma" w:cs="Tahoma"/>
          <w:color w:val="FF6600"/>
          <w:sz w:val="22"/>
        </w:rPr>
        <w:t>的核心</w:t>
      </w:r>
      <w:r w:rsidRPr="001E20FA">
        <w:rPr>
          <w:rFonts w:ascii="Tahoma" w:eastAsia="SimSun" w:hAnsi="Tahoma" w:cs="Tahoma"/>
          <w:color w:val="FF6600"/>
          <w:sz w:val="22"/>
        </w:rPr>
        <w:t xml:space="preserve"> CAL Suite Bridge </w:t>
      </w:r>
      <w:r w:rsidRPr="001E20FA">
        <w:rPr>
          <w:rFonts w:ascii="Tahoma" w:eastAsia="SimSun" w:hAnsi="Tahoma" w:cs="Tahoma"/>
          <w:color w:val="FF6600"/>
          <w:sz w:val="22"/>
        </w:rPr>
        <w:t>以及适用于</w:t>
      </w:r>
      <w:r w:rsidRPr="001E20FA">
        <w:rPr>
          <w:rFonts w:ascii="Tahoma" w:eastAsia="SimSun" w:hAnsi="Tahoma" w:cs="Tahoma"/>
          <w:color w:val="FF6600"/>
          <w:sz w:val="22"/>
        </w:rPr>
        <w:t xml:space="preserve"> Windows Intune </w:t>
      </w:r>
      <w:r w:rsidRPr="001E20FA">
        <w:rPr>
          <w:rFonts w:ascii="Tahoma" w:eastAsia="SimSun" w:hAnsi="Tahoma" w:cs="Tahoma"/>
          <w:color w:val="FF6600"/>
          <w:sz w:val="22"/>
        </w:rPr>
        <w:t>的核心</w:t>
      </w:r>
      <w:r w:rsidRPr="001E20FA">
        <w:rPr>
          <w:rFonts w:ascii="Tahoma" w:eastAsia="SimSun" w:hAnsi="Tahoma" w:cs="Tahoma"/>
          <w:color w:val="FF6600"/>
          <w:sz w:val="22"/>
        </w:rPr>
        <w:t xml:space="preserve"> CAL Suite Bridge</w:t>
      </w:r>
      <w:bookmarkEnd w:id="1177"/>
      <w:bookmarkEnd w:id="1178"/>
    </w:p>
    <w:bookmarkEnd w:id="1175"/>
    <w:p w14:paraId="6BF3E49C" w14:textId="77777777" w:rsidR="003540FA" w:rsidRPr="001E20FA" w:rsidRDefault="003540FA" w:rsidP="00F21E5F">
      <w:pPr>
        <w:ind w:left="540"/>
        <w:rPr>
          <w:rFonts w:eastAsia="SimSun" w:cs="Tahoma"/>
        </w:rPr>
      </w:pPr>
    </w:p>
    <w:p w14:paraId="6BF3E49D" w14:textId="77777777" w:rsidR="00A66BD2" w:rsidRPr="001E20FA" w:rsidRDefault="000773D2" w:rsidP="00F21E5F">
      <w:pPr>
        <w:spacing w:after="60"/>
        <w:ind w:left="720"/>
        <w:rPr>
          <w:rFonts w:eastAsia="SimSun" w:cs="Tahoma"/>
          <w:lang w:eastAsia="zh-CN"/>
        </w:rPr>
      </w:pPr>
      <w:r w:rsidRPr="001E20FA">
        <w:rPr>
          <w:rFonts w:eastAsia="SimSun" w:cs="Tahoma"/>
          <w:b/>
          <w:szCs w:val="18"/>
          <w:lang w:eastAsia="zh-CN"/>
        </w:rPr>
        <w:t>定义</w:t>
      </w:r>
    </w:p>
    <w:p w14:paraId="6BF3E49E" w14:textId="77777777" w:rsidR="000773D2" w:rsidRPr="001E20FA" w:rsidRDefault="00A66BD2" w:rsidP="00F21E5F">
      <w:pPr>
        <w:ind w:left="720"/>
        <w:rPr>
          <w:rFonts w:eastAsia="SimSun" w:cs="Tahoma"/>
          <w:lang w:eastAsia="zh-CN"/>
        </w:rPr>
      </w:pPr>
      <w:r w:rsidRPr="00506AF3">
        <w:rPr>
          <w:rFonts w:ascii="SimSun" w:eastAsia="SimSun" w:hAnsi="SimSun" w:cs="Tahoma"/>
          <w:b/>
          <w:szCs w:val="18"/>
          <w:lang w:eastAsia="zh-CN"/>
        </w:rPr>
        <w:t>“</w:t>
      </w:r>
      <w:r w:rsidRPr="001E20FA">
        <w:rPr>
          <w:rFonts w:eastAsia="SimSun" w:cs="Tahoma"/>
          <w:szCs w:val="18"/>
          <w:lang w:eastAsia="zh-CN"/>
        </w:rPr>
        <w:t>过渡</w:t>
      </w:r>
      <w:r w:rsidRPr="00506AF3">
        <w:rPr>
          <w:rFonts w:ascii="SimSun" w:eastAsia="SimSun" w:hAnsi="SimSun" w:cs="Tahoma"/>
          <w:szCs w:val="18"/>
          <w:lang w:eastAsia="zh-CN"/>
        </w:rPr>
        <w:t>”</w:t>
      </w:r>
      <w:r w:rsidRPr="001E20FA">
        <w:rPr>
          <w:rFonts w:eastAsia="SimSun" w:cs="Tahoma"/>
          <w:szCs w:val="18"/>
          <w:lang w:eastAsia="zh-CN"/>
        </w:rPr>
        <w:t>是指将当前具有有效软件保障的许可转换为订购许可或从订购许可进行转换。</w:t>
      </w:r>
    </w:p>
    <w:p w14:paraId="6BF3E49F" w14:textId="77777777" w:rsidR="00A66BD2" w:rsidRPr="001E20FA" w:rsidRDefault="00A66BD2" w:rsidP="00F21E5F">
      <w:pPr>
        <w:ind w:left="720"/>
        <w:rPr>
          <w:rFonts w:eastAsia="SimSun" w:cs="Tahoma"/>
          <w:lang w:eastAsia="zh-CN"/>
        </w:rPr>
      </w:pPr>
    </w:p>
    <w:p w14:paraId="6BF3E4A0" w14:textId="77777777" w:rsidR="00A66BD2" w:rsidRPr="001E20FA" w:rsidRDefault="000773D2" w:rsidP="00F21E5F">
      <w:pPr>
        <w:spacing w:after="60"/>
        <w:ind w:left="720"/>
        <w:rPr>
          <w:rFonts w:eastAsia="SimSun" w:cs="Tahoma"/>
          <w:lang w:eastAsia="zh-CN"/>
        </w:rPr>
      </w:pPr>
      <w:r w:rsidRPr="001E20FA">
        <w:rPr>
          <w:rFonts w:eastAsia="SimSun" w:cs="Tahoma"/>
          <w:b/>
          <w:szCs w:val="18"/>
          <w:lang w:eastAsia="zh-CN"/>
        </w:rPr>
        <w:t>适用的使用权利</w:t>
      </w:r>
    </w:p>
    <w:p w14:paraId="6BF3E4A1" w14:textId="77777777" w:rsidR="000773D2" w:rsidRPr="001E20FA" w:rsidRDefault="000773D2" w:rsidP="00F21E5F">
      <w:pPr>
        <w:spacing w:line="276" w:lineRule="auto"/>
        <w:ind w:left="720"/>
        <w:rPr>
          <w:rFonts w:eastAsia="SimSun" w:cs="Tahoma"/>
          <w:lang w:eastAsia="zh-CN"/>
        </w:rPr>
      </w:pPr>
      <w:r w:rsidRPr="001E20FA">
        <w:rPr>
          <w:rFonts w:eastAsia="SimSun" w:cs="Tahoma"/>
          <w:szCs w:val="18"/>
          <w:lang w:eastAsia="zh-CN"/>
        </w:rPr>
        <w:t xml:space="preserve">CAL Suite Bridge </w:t>
      </w:r>
      <w:r w:rsidRPr="001E20FA">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1E20FA">
        <w:rPr>
          <w:rFonts w:eastAsia="SimSun" w:cs="Tahoma"/>
          <w:szCs w:val="18"/>
          <w:lang w:eastAsia="zh-CN"/>
        </w:rPr>
        <w:t xml:space="preserve">CAL Suite Bridge </w:t>
      </w:r>
      <w:r w:rsidRPr="001E20FA">
        <w:rPr>
          <w:rFonts w:eastAsia="SimSun" w:cs="Tahoma"/>
          <w:szCs w:val="18"/>
          <w:lang w:eastAsia="zh-CN"/>
        </w:rPr>
        <w:t>的许可是必须分配给单个用户或设备的单份许可。</w:t>
      </w:r>
    </w:p>
    <w:p w14:paraId="6BF3E4A2" w14:textId="77777777" w:rsidR="00A66BD2" w:rsidRPr="001E20FA" w:rsidRDefault="00A66BD2" w:rsidP="00F21E5F">
      <w:pPr>
        <w:spacing w:line="276" w:lineRule="auto"/>
        <w:ind w:left="720"/>
        <w:rPr>
          <w:rFonts w:eastAsia="SimSun" w:cs="Tahoma"/>
          <w:lang w:eastAsia="zh-CN"/>
        </w:rPr>
      </w:pPr>
    </w:p>
    <w:p w14:paraId="6BF3E4A3" w14:textId="77777777" w:rsidR="00A66BD2" w:rsidRPr="001E20FA" w:rsidRDefault="000773D2" w:rsidP="00F21E5F">
      <w:pPr>
        <w:spacing w:after="60"/>
        <w:ind w:left="720"/>
        <w:rPr>
          <w:rFonts w:eastAsia="SimSun" w:cs="Tahoma"/>
          <w:lang w:eastAsia="zh-CN"/>
        </w:rPr>
      </w:pPr>
      <w:r w:rsidRPr="001E20FA">
        <w:rPr>
          <w:rFonts w:eastAsia="SimSun" w:cs="Tahoma"/>
          <w:b/>
          <w:szCs w:val="18"/>
          <w:lang w:eastAsia="zh-CN"/>
        </w:rPr>
        <w:t>要求</w:t>
      </w:r>
    </w:p>
    <w:p w14:paraId="6BF3E4A4" w14:textId="77777777" w:rsidR="000773D2" w:rsidRPr="001E20FA" w:rsidRDefault="000773D2" w:rsidP="00F21E5F">
      <w:pPr>
        <w:spacing w:line="276" w:lineRule="auto"/>
        <w:ind w:left="720"/>
        <w:rPr>
          <w:rFonts w:eastAsia="SimSun" w:cs="Tahoma"/>
          <w:lang w:eastAsia="zh-CN"/>
        </w:rPr>
      </w:pPr>
      <w:r w:rsidRPr="001E20FA">
        <w:rPr>
          <w:rFonts w:eastAsia="SimSun" w:cs="Tahoma"/>
          <w:szCs w:val="18"/>
          <w:lang w:eastAsia="zh-CN"/>
        </w:rPr>
        <w:t>从</w:t>
      </w:r>
      <w:r w:rsidRPr="001E20FA">
        <w:rPr>
          <w:rFonts w:eastAsia="SimSun" w:cs="Tahoma"/>
          <w:szCs w:val="18"/>
          <w:lang w:eastAsia="zh-CN"/>
        </w:rPr>
        <w:t xml:space="preserve"> CAL Suite </w:t>
      </w:r>
      <w:r w:rsidRPr="001E20FA">
        <w:rPr>
          <w:rFonts w:eastAsia="SimSun" w:cs="Tahoma"/>
          <w:szCs w:val="18"/>
          <w:lang w:eastAsia="zh-CN"/>
        </w:rPr>
        <w:t>过渡到与之相当的产品和在线服务组合时可能需要</w:t>
      </w:r>
      <w:r w:rsidRPr="001E20FA">
        <w:rPr>
          <w:rFonts w:eastAsia="SimSun" w:cs="Tahoma"/>
          <w:szCs w:val="18"/>
          <w:lang w:eastAsia="zh-CN"/>
        </w:rPr>
        <w:t xml:space="preserve"> CAL Suite Bridge</w:t>
      </w:r>
      <w:r w:rsidRPr="001E20FA">
        <w:rPr>
          <w:rFonts w:eastAsia="SimSun" w:cs="Tahoma"/>
          <w:szCs w:val="18"/>
          <w:lang w:eastAsia="zh-CN"/>
        </w:rPr>
        <w:t>。如果过渡需要</w:t>
      </w:r>
      <w:r w:rsidRPr="001E20FA">
        <w:rPr>
          <w:rFonts w:eastAsia="SimSun" w:cs="Tahoma"/>
          <w:szCs w:val="18"/>
          <w:lang w:eastAsia="zh-CN"/>
        </w:rPr>
        <w:t xml:space="preserve"> CAL Suite Bridge</w:t>
      </w:r>
      <w:r w:rsidRPr="001E20FA">
        <w:rPr>
          <w:rFonts w:eastAsia="SimSun" w:cs="Tahoma"/>
          <w:szCs w:val="18"/>
          <w:lang w:eastAsia="zh-CN"/>
        </w:rPr>
        <w:t>，并且客户已支付合格许可的全部费用，则不需要为</w:t>
      </w:r>
      <w:r w:rsidRPr="001E20FA">
        <w:rPr>
          <w:rFonts w:eastAsia="SimSun" w:cs="Tahoma"/>
          <w:szCs w:val="18"/>
          <w:lang w:eastAsia="zh-CN"/>
        </w:rPr>
        <w:t xml:space="preserve"> CAL Suite Bridge </w:t>
      </w:r>
      <w:r w:rsidRPr="001E20FA">
        <w:rPr>
          <w:rFonts w:eastAsia="SimSun" w:cs="Tahoma"/>
          <w:szCs w:val="18"/>
          <w:lang w:eastAsia="zh-CN"/>
        </w:rPr>
        <w:t>购买许可。可以在过渡生效的登记周年日为</w:t>
      </w:r>
      <w:r w:rsidRPr="001E20FA">
        <w:rPr>
          <w:rFonts w:eastAsia="SimSun" w:cs="Tahoma"/>
          <w:szCs w:val="18"/>
          <w:lang w:eastAsia="zh-CN"/>
        </w:rPr>
        <w:t xml:space="preserve"> CAL Suite Bridge </w:t>
      </w:r>
      <w:r w:rsidRPr="001E20FA">
        <w:rPr>
          <w:rFonts w:eastAsia="SimSun" w:cs="Tahoma"/>
          <w:szCs w:val="18"/>
          <w:lang w:eastAsia="zh-CN"/>
        </w:rPr>
        <w:t>购买软件保障。在这种情况下，过渡比例可能仅为一份</w:t>
      </w:r>
      <w:r w:rsidRPr="001E20FA">
        <w:rPr>
          <w:rFonts w:eastAsia="SimSun" w:cs="Tahoma"/>
          <w:szCs w:val="18"/>
          <w:lang w:eastAsia="zh-CN"/>
        </w:rPr>
        <w:t xml:space="preserve"> CAL Suite Bridge </w:t>
      </w:r>
      <w:r w:rsidRPr="001E20FA">
        <w:rPr>
          <w:rFonts w:eastAsia="SimSun" w:cs="Tahoma"/>
          <w:szCs w:val="18"/>
          <w:lang w:eastAsia="zh-CN"/>
        </w:rPr>
        <w:t>软件保障对应一份</w:t>
      </w:r>
      <w:r w:rsidRPr="001E20FA">
        <w:rPr>
          <w:rFonts w:eastAsia="SimSun" w:cs="Tahoma"/>
          <w:szCs w:val="18"/>
          <w:lang w:eastAsia="zh-CN"/>
        </w:rPr>
        <w:t xml:space="preserve"> CAL Suite </w:t>
      </w:r>
      <w:r w:rsidRPr="001E20FA">
        <w:rPr>
          <w:rFonts w:eastAsia="SimSun" w:cs="Tahoma"/>
          <w:szCs w:val="18"/>
          <w:lang w:eastAsia="zh-CN"/>
        </w:rPr>
        <w:t>软件保障且对应作为合格</w:t>
      </w:r>
      <w:r w:rsidRPr="001E20FA">
        <w:rPr>
          <w:rFonts w:eastAsia="SimSun" w:cs="Tahoma"/>
          <w:szCs w:val="18"/>
          <w:lang w:eastAsia="zh-CN"/>
        </w:rPr>
        <w:t xml:space="preserve"> CAL Suite </w:t>
      </w:r>
      <w:r w:rsidRPr="001E20FA">
        <w:rPr>
          <w:rFonts w:eastAsia="SimSun" w:cs="Tahoma"/>
          <w:szCs w:val="18"/>
          <w:lang w:eastAsia="zh-CN"/>
        </w:rPr>
        <w:t>的同一用户或设备许可。</w:t>
      </w:r>
    </w:p>
    <w:p w14:paraId="6BF3E4A5" w14:textId="77777777" w:rsidR="00A66BD2" w:rsidRPr="001E20FA" w:rsidRDefault="00A66BD2" w:rsidP="00F21E5F">
      <w:pPr>
        <w:spacing w:line="276" w:lineRule="auto"/>
        <w:ind w:left="720"/>
        <w:rPr>
          <w:rFonts w:eastAsia="SimSun" w:cs="Tahoma"/>
          <w:lang w:eastAsia="zh-CN"/>
        </w:rPr>
      </w:pPr>
    </w:p>
    <w:p w14:paraId="6BF3E4A6" w14:textId="77777777" w:rsidR="000773D2" w:rsidRPr="001E20FA" w:rsidRDefault="000773D2" w:rsidP="00F21E5F">
      <w:pPr>
        <w:spacing w:line="276" w:lineRule="auto"/>
        <w:ind w:left="720"/>
        <w:rPr>
          <w:rFonts w:eastAsia="SimSun" w:cs="Tahoma"/>
          <w:lang w:eastAsia="zh-CN"/>
        </w:rPr>
      </w:pPr>
      <w:r w:rsidRPr="001E20FA">
        <w:rPr>
          <w:rFonts w:eastAsia="SimSun" w:cs="Tahoma"/>
          <w:szCs w:val="18"/>
          <w:lang w:eastAsia="zh-CN"/>
        </w:rPr>
        <w:t xml:space="preserve">CAL Suite Bridge </w:t>
      </w:r>
      <w:r w:rsidRPr="001E20FA">
        <w:rPr>
          <w:rFonts w:eastAsia="SimSun" w:cs="Tahoma"/>
          <w:szCs w:val="18"/>
          <w:lang w:eastAsia="zh-CN"/>
        </w:rPr>
        <w:t>是一种企业产品，可能只能与对应的合格在线服务一起获得许可以满足该</w:t>
      </w:r>
      <w:r w:rsidRPr="001E20FA">
        <w:rPr>
          <w:rFonts w:eastAsia="SimSun" w:cs="Tahoma"/>
          <w:szCs w:val="18"/>
          <w:lang w:eastAsia="zh-CN"/>
        </w:rPr>
        <w:t xml:space="preserve"> CAL Suite Bridge </w:t>
      </w:r>
      <w:r w:rsidRPr="001E20FA">
        <w:rPr>
          <w:rFonts w:eastAsia="SimSun" w:cs="Tahoma"/>
          <w:szCs w:val="18"/>
          <w:lang w:eastAsia="zh-CN"/>
        </w:rPr>
        <w:t>或其父</w:t>
      </w:r>
      <w:r w:rsidRPr="001E20FA">
        <w:rPr>
          <w:rFonts w:eastAsia="SimSun" w:cs="Tahoma"/>
          <w:szCs w:val="18"/>
          <w:lang w:eastAsia="zh-CN"/>
        </w:rPr>
        <w:t xml:space="preserve"> CAL Suite </w:t>
      </w:r>
      <w:r w:rsidRPr="001E20FA">
        <w:rPr>
          <w:rFonts w:eastAsia="SimSun" w:cs="Tahoma"/>
          <w:szCs w:val="18"/>
          <w:lang w:eastAsia="zh-CN"/>
        </w:rPr>
        <w:t>在公司范围内的要求。</w:t>
      </w:r>
    </w:p>
    <w:p w14:paraId="6BF3E4A7" w14:textId="77777777" w:rsidR="002A6416" w:rsidRPr="001E20FA" w:rsidRDefault="002A6416" w:rsidP="00F21E5F">
      <w:pPr>
        <w:spacing w:line="276" w:lineRule="auto"/>
        <w:ind w:left="720"/>
        <w:rPr>
          <w:rFonts w:eastAsia="SimSun" w:cs="Tahoma"/>
          <w:lang w:eastAsia="zh-CN"/>
        </w:rPr>
      </w:pPr>
    </w:p>
    <w:tbl>
      <w:tblPr>
        <w:tblW w:w="4366" w:type="pct"/>
        <w:tblInd w:w="730" w:type="dxa"/>
        <w:tblCellMar>
          <w:left w:w="0" w:type="dxa"/>
          <w:right w:w="0" w:type="dxa"/>
        </w:tblCellMar>
        <w:tblLook w:val="04A0" w:firstRow="1" w:lastRow="0" w:firstColumn="1" w:lastColumn="0" w:noHBand="0" w:noVBand="1"/>
      </w:tblPr>
      <w:tblGrid>
        <w:gridCol w:w="2818"/>
        <w:gridCol w:w="2635"/>
        <w:gridCol w:w="2816"/>
      </w:tblGrid>
      <w:tr w:rsidR="005A36EF" w:rsidRPr="001E20FA" w14:paraId="6BF3E4AB"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BF3E4A8" w14:textId="77777777" w:rsidR="000773D2" w:rsidRPr="001E20FA" w:rsidRDefault="000773D2" w:rsidP="00F21E5F">
            <w:pPr>
              <w:spacing w:before="80" w:after="200" w:line="276" w:lineRule="auto"/>
              <w:jc w:val="center"/>
              <w:rPr>
                <w:rFonts w:eastAsia="SimSun" w:cs="Tahoma"/>
                <w:b/>
                <w:bCs/>
                <w:color w:val="000000"/>
                <w:szCs w:val="18"/>
                <w:lang w:eastAsia="ja-JP"/>
              </w:rPr>
            </w:pPr>
            <w:r w:rsidRPr="001E20FA">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6BF3E4A9" w14:textId="77777777" w:rsidR="000773D2" w:rsidRPr="001E20FA" w:rsidRDefault="000773D2" w:rsidP="00F21E5F">
            <w:pPr>
              <w:spacing w:before="80" w:after="200" w:line="276" w:lineRule="auto"/>
              <w:jc w:val="center"/>
              <w:rPr>
                <w:rFonts w:eastAsia="SimSun" w:cs="Tahoma"/>
                <w:b/>
                <w:bCs/>
                <w:color w:val="000000"/>
                <w:szCs w:val="18"/>
                <w:lang w:eastAsia="ja-JP"/>
              </w:rPr>
            </w:pPr>
            <w:r w:rsidRPr="001E20FA">
              <w:rPr>
                <w:rFonts w:eastAsia="SimSun" w:cs="Tahoma"/>
                <w:b/>
                <w:bCs/>
                <w:szCs w:val="18"/>
              </w:rPr>
              <w:t>父</w:t>
            </w:r>
            <w:r w:rsidRPr="001E20FA">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6BF3E4AA" w14:textId="77777777" w:rsidR="000773D2" w:rsidRPr="001E20FA" w:rsidRDefault="000773D2" w:rsidP="00F21E5F">
            <w:pPr>
              <w:spacing w:before="80" w:after="200" w:line="276" w:lineRule="auto"/>
              <w:ind w:left="180"/>
              <w:jc w:val="center"/>
              <w:rPr>
                <w:rFonts w:eastAsia="SimSun" w:cs="Tahoma"/>
                <w:b/>
                <w:bCs/>
                <w:color w:val="000000"/>
                <w:szCs w:val="18"/>
                <w:lang w:eastAsia="ja-JP"/>
              </w:rPr>
            </w:pPr>
            <w:r w:rsidRPr="001E20FA">
              <w:rPr>
                <w:rFonts w:eastAsia="SimSun" w:cs="Tahoma"/>
                <w:b/>
                <w:bCs/>
                <w:szCs w:val="18"/>
              </w:rPr>
              <w:t>合格在线服务</w:t>
            </w:r>
          </w:p>
        </w:tc>
      </w:tr>
      <w:tr w:rsidR="005A36EF" w:rsidRPr="001E20FA" w14:paraId="6BF3E4B2" w14:textId="77777777" w:rsidTr="002A6416">
        <w:trPr>
          <w:trHeight w:val="576"/>
        </w:trPr>
        <w:tc>
          <w:tcPr>
            <w:tcW w:w="1704" w:type="pct"/>
            <w:tcBorders>
              <w:top w:val="nil"/>
              <w:left w:val="single" w:sz="8" w:space="0" w:color="auto"/>
              <w:bottom w:val="single" w:sz="8" w:space="0" w:color="auto"/>
              <w:right w:val="single" w:sz="8" w:space="0" w:color="auto"/>
            </w:tcBorders>
          </w:tcPr>
          <w:p w14:paraId="6BF3E4AC" w14:textId="77777777" w:rsidR="000773D2" w:rsidRPr="001E20FA" w:rsidRDefault="000773D2" w:rsidP="00F21E5F">
            <w:pPr>
              <w:numPr>
                <w:ilvl w:val="0"/>
                <w:numId w:val="52"/>
              </w:numPr>
              <w:spacing w:before="120" w:after="200" w:line="276" w:lineRule="auto"/>
              <w:ind w:left="679" w:hanging="450"/>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的核心</w:t>
            </w:r>
            <w:r w:rsidRPr="001E20FA">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14:paraId="6BF3E4AD" w14:textId="77777777" w:rsidR="000773D2" w:rsidRPr="001E20FA" w:rsidRDefault="000773D2" w:rsidP="00F21E5F">
            <w:pPr>
              <w:numPr>
                <w:ilvl w:val="0"/>
                <w:numId w:val="53"/>
              </w:numPr>
              <w:spacing w:before="120" w:after="200" w:line="276" w:lineRule="auto"/>
              <w:ind w:left="682" w:hanging="450"/>
              <w:rPr>
                <w:rFonts w:eastAsia="SimSun" w:cs="Tahoma"/>
                <w:color w:val="000000"/>
                <w:szCs w:val="18"/>
              </w:rPr>
            </w:pPr>
            <w:r w:rsidRPr="001E20FA">
              <w:rPr>
                <w:rFonts w:eastAsia="SimSun" w:cs="Tahoma"/>
                <w:color w:val="000000"/>
                <w:szCs w:val="18"/>
              </w:rPr>
              <w:t>核心</w:t>
            </w:r>
            <w:r w:rsidRPr="001E20FA">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14:paraId="6BF3E4AE" w14:textId="77777777" w:rsidR="000773D2" w:rsidRPr="001E20FA" w:rsidRDefault="000773D2" w:rsidP="00F21E5F">
            <w:pPr>
              <w:numPr>
                <w:ilvl w:val="0"/>
                <w:numId w:val="54"/>
              </w:numPr>
              <w:spacing w:before="120" w:after="200" w:line="276" w:lineRule="auto"/>
              <w:ind w:left="684" w:hanging="45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E1</w:t>
            </w:r>
            <w:r w:rsidRPr="001E20FA">
              <w:rPr>
                <w:rFonts w:eastAsia="SimSun" w:cs="Tahoma"/>
                <w:color w:val="000000"/>
                <w:szCs w:val="18"/>
              </w:rPr>
              <w:t>，或者</w:t>
            </w:r>
          </w:p>
          <w:p w14:paraId="6BF3E4AF" w14:textId="77777777" w:rsidR="000773D2" w:rsidRPr="001E20FA" w:rsidRDefault="000773D2" w:rsidP="00F21E5F">
            <w:pPr>
              <w:numPr>
                <w:ilvl w:val="0"/>
                <w:numId w:val="54"/>
              </w:numPr>
              <w:spacing w:before="120" w:after="200" w:line="276" w:lineRule="auto"/>
              <w:ind w:left="684" w:hanging="45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E2</w:t>
            </w:r>
            <w:r w:rsidRPr="001E20FA">
              <w:rPr>
                <w:rFonts w:eastAsia="SimSun" w:cs="Tahoma"/>
                <w:color w:val="000000"/>
                <w:szCs w:val="18"/>
              </w:rPr>
              <w:t>，或者</w:t>
            </w:r>
          </w:p>
          <w:p w14:paraId="6BF3E4B0" w14:textId="77777777" w:rsidR="000773D2" w:rsidRPr="001E20FA" w:rsidRDefault="000773D2" w:rsidP="00F21E5F">
            <w:pPr>
              <w:numPr>
                <w:ilvl w:val="0"/>
                <w:numId w:val="54"/>
              </w:numPr>
              <w:spacing w:before="120" w:after="200" w:line="276" w:lineRule="auto"/>
              <w:ind w:left="684" w:hanging="45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，或者</w:t>
            </w:r>
          </w:p>
          <w:p w14:paraId="6BF3E4B1" w14:textId="77777777" w:rsidR="000773D2" w:rsidRPr="001E20FA" w:rsidRDefault="000773D2" w:rsidP="00F21E5F">
            <w:pPr>
              <w:numPr>
                <w:ilvl w:val="0"/>
                <w:numId w:val="54"/>
              </w:numPr>
              <w:spacing w:before="120" w:after="200" w:line="276" w:lineRule="auto"/>
              <w:ind w:left="684" w:hanging="450"/>
              <w:rPr>
                <w:rFonts w:eastAsia="SimSun" w:cs="Tahoma"/>
                <w:color w:val="000000"/>
                <w:szCs w:val="18"/>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E4</w:t>
            </w:r>
          </w:p>
        </w:tc>
      </w:tr>
      <w:tr w:rsidR="005A36EF" w:rsidRPr="001E20FA" w14:paraId="6BF3E4B9" w14:textId="77777777" w:rsidTr="00E41F4C">
        <w:trPr>
          <w:cantSplit/>
          <w:trHeight w:val="576"/>
        </w:trPr>
        <w:tc>
          <w:tcPr>
            <w:tcW w:w="1704" w:type="pct"/>
            <w:tcBorders>
              <w:top w:val="nil"/>
              <w:left w:val="single" w:sz="8" w:space="0" w:color="auto"/>
              <w:bottom w:val="single" w:sz="8" w:space="0" w:color="auto"/>
              <w:right w:val="single" w:sz="8" w:space="0" w:color="auto"/>
            </w:tcBorders>
          </w:tcPr>
          <w:p w14:paraId="6BF3E4B3" w14:textId="77777777" w:rsidR="000773D2" w:rsidRPr="001E20FA" w:rsidRDefault="000773D2" w:rsidP="00F21E5F">
            <w:pPr>
              <w:numPr>
                <w:ilvl w:val="0"/>
                <w:numId w:val="52"/>
              </w:numPr>
              <w:spacing w:before="120" w:after="200" w:line="276" w:lineRule="auto"/>
              <w:ind w:left="679" w:hanging="450"/>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和</w:t>
            </w:r>
            <w:r w:rsidRPr="001E20FA">
              <w:rPr>
                <w:rFonts w:eastAsia="SimSun" w:cs="Tahoma"/>
                <w:color w:val="000000"/>
                <w:szCs w:val="18"/>
              </w:rPr>
              <w:t xml:space="preserve"> Windows Intune </w:t>
            </w:r>
            <w:r w:rsidRPr="001E20FA">
              <w:rPr>
                <w:rFonts w:eastAsia="SimSun" w:cs="Tahoma"/>
                <w:color w:val="000000"/>
                <w:szCs w:val="18"/>
              </w:rPr>
              <w:t>的核心</w:t>
            </w:r>
            <w:r w:rsidRPr="001E20FA">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14:paraId="6BF3E4B4" w14:textId="77777777" w:rsidR="000773D2" w:rsidRPr="001E20FA" w:rsidRDefault="000773D2" w:rsidP="00F21E5F">
            <w:pPr>
              <w:numPr>
                <w:ilvl w:val="0"/>
                <w:numId w:val="53"/>
              </w:numPr>
              <w:spacing w:before="120" w:after="200" w:line="276" w:lineRule="auto"/>
              <w:ind w:left="682" w:hanging="450"/>
              <w:rPr>
                <w:rFonts w:eastAsia="SimSun" w:cs="Tahoma"/>
                <w:color w:val="000000"/>
                <w:szCs w:val="18"/>
              </w:rPr>
            </w:pPr>
            <w:r w:rsidRPr="001E20FA">
              <w:rPr>
                <w:rFonts w:eastAsia="SimSun" w:cs="Tahoma"/>
                <w:color w:val="000000"/>
                <w:szCs w:val="18"/>
              </w:rPr>
              <w:t>核心</w:t>
            </w:r>
            <w:r w:rsidRPr="001E20FA">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14:paraId="6BF3E4B5" w14:textId="77777777" w:rsidR="000773D2" w:rsidRPr="001E20FA" w:rsidRDefault="000773D2" w:rsidP="00F21E5F">
            <w:pPr>
              <w:numPr>
                <w:ilvl w:val="0"/>
                <w:numId w:val="54"/>
              </w:numPr>
              <w:spacing w:before="120" w:after="200" w:line="276" w:lineRule="auto"/>
              <w:ind w:left="684" w:hanging="45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E1 </w:t>
            </w:r>
            <w:r w:rsidRPr="001E20FA">
              <w:rPr>
                <w:rFonts w:eastAsia="SimSun" w:cs="Tahoma"/>
                <w:color w:val="000000"/>
                <w:szCs w:val="18"/>
              </w:rPr>
              <w:t>和</w:t>
            </w:r>
            <w:r w:rsidRPr="001E20FA">
              <w:rPr>
                <w:rFonts w:eastAsia="SimSun" w:cs="Tahoma"/>
                <w:color w:val="000000"/>
                <w:szCs w:val="18"/>
              </w:rPr>
              <w:t xml:space="preserve"> Windows Intune</w:t>
            </w:r>
            <w:r w:rsidRPr="001E20FA">
              <w:rPr>
                <w:rFonts w:eastAsia="SimSun" w:cs="Tahoma"/>
                <w:color w:val="000000"/>
                <w:szCs w:val="18"/>
              </w:rPr>
              <w:t>，或者</w:t>
            </w:r>
          </w:p>
          <w:p w14:paraId="6BF3E4B6" w14:textId="77777777" w:rsidR="000773D2" w:rsidRPr="001E20FA" w:rsidRDefault="000773D2" w:rsidP="00F21E5F">
            <w:pPr>
              <w:numPr>
                <w:ilvl w:val="0"/>
                <w:numId w:val="54"/>
              </w:numPr>
              <w:spacing w:before="120" w:after="200" w:line="276" w:lineRule="auto"/>
              <w:ind w:left="684" w:hanging="45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E2 </w:t>
            </w:r>
            <w:r w:rsidRPr="001E20FA">
              <w:rPr>
                <w:rFonts w:eastAsia="SimSun" w:cs="Tahoma"/>
                <w:color w:val="000000"/>
                <w:szCs w:val="18"/>
              </w:rPr>
              <w:t>和</w:t>
            </w:r>
            <w:r w:rsidRPr="001E20FA">
              <w:rPr>
                <w:rFonts w:eastAsia="SimSun" w:cs="Tahoma"/>
                <w:color w:val="000000"/>
                <w:szCs w:val="18"/>
              </w:rPr>
              <w:t xml:space="preserve"> Windows Intune</w:t>
            </w:r>
            <w:r w:rsidRPr="001E20FA">
              <w:rPr>
                <w:rFonts w:eastAsia="SimSun" w:cs="Tahoma"/>
                <w:color w:val="000000"/>
                <w:szCs w:val="18"/>
              </w:rPr>
              <w:t>，或者</w:t>
            </w:r>
          </w:p>
          <w:p w14:paraId="6BF3E4B7" w14:textId="77777777" w:rsidR="000773D2" w:rsidRPr="001E20FA" w:rsidRDefault="000773D2" w:rsidP="00F21E5F">
            <w:pPr>
              <w:numPr>
                <w:ilvl w:val="0"/>
                <w:numId w:val="54"/>
              </w:numPr>
              <w:spacing w:before="120" w:after="200" w:line="276" w:lineRule="auto"/>
              <w:ind w:left="684" w:hanging="45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E3 </w:t>
            </w:r>
            <w:r w:rsidRPr="001E20FA">
              <w:rPr>
                <w:rFonts w:eastAsia="SimSun" w:cs="Tahoma"/>
                <w:color w:val="000000"/>
                <w:szCs w:val="18"/>
              </w:rPr>
              <w:t>和</w:t>
            </w:r>
            <w:r w:rsidRPr="001E20FA">
              <w:rPr>
                <w:rFonts w:eastAsia="SimSun" w:cs="Tahoma"/>
                <w:color w:val="000000"/>
                <w:szCs w:val="18"/>
              </w:rPr>
              <w:t xml:space="preserve"> Windows Intune</w:t>
            </w:r>
            <w:r w:rsidRPr="001E20FA">
              <w:rPr>
                <w:rFonts w:eastAsia="SimSun" w:cs="Tahoma"/>
                <w:color w:val="000000"/>
                <w:szCs w:val="18"/>
              </w:rPr>
              <w:t>，或者</w:t>
            </w:r>
          </w:p>
          <w:p w14:paraId="6BF3E4B8" w14:textId="77777777" w:rsidR="000773D2" w:rsidRPr="001E20FA" w:rsidRDefault="000773D2" w:rsidP="00F21E5F">
            <w:pPr>
              <w:numPr>
                <w:ilvl w:val="0"/>
                <w:numId w:val="54"/>
              </w:numPr>
              <w:spacing w:before="120" w:after="200" w:line="276" w:lineRule="auto"/>
              <w:ind w:left="684" w:hanging="450"/>
              <w:rPr>
                <w:rFonts w:eastAsia="SimSun" w:cs="Tahoma"/>
                <w:color w:val="000000"/>
                <w:szCs w:val="18"/>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E4 </w:t>
            </w:r>
            <w:r w:rsidRPr="001E20FA">
              <w:rPr>
                <w:rFonts w:eastAsia="SimSun" w:cs="Tahoma"/>
                <w:color w:val="000000"/>
                <w:szCs w:val="18"/>
              </w:rPr>
              <w:t>和</w:t>
            </w:r>
            <w:r w:rsidRPr="001E20FA">
              <w:rPr>
                <w:rFonts w:eastAsia="SimSun" w:cs="Tahoma"/>
                <w:color w:val="000000"/>
                <w:szCs w:val="18"/>
              </w:rPr>
              <w:t xml:space="preserve"> Windows Intune</w:t>
            </w:r>
          </w:p>
        </w:tc>
      </w:tr>
      <w:tr w:rsidR="00A2083B" w:rsidRPr="001E20FA" w14:paraId="6BF3E4BD"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6BF3E4BA" w14:textId="77777777" w:rsidR="00A2083B" w:rsidRPr="001E20FA" w:rsidRDefault="00A2083B" w:rsidP="00F21E5F">
            <w:pPr>
              <w:numPr>
                <w:ilvl w:val="0"/>
                <w:numId w:val="52"/>
              </w:numPr>
              <w:spacing w:before="120" w:after="200" w:line="276" w:lineRule="auto"/>
              <w:ind w:left="679" w:hanging="450"/>
              <w:rPr>
                <w:rFonts w:eastAsia="SimSun" w:cs="Tahoma"/>
                <w:color w:val="000000"/>
                <w:szCs w:val="18"/>
              </w:rPr>
            </w:pPr>
            <w:r w:rsidRPr="001E20FA">
              <w:rPr>
                <w:rFonts w:eastAsia="SimSun" w:cs="Tahoma"/>
                <w:color w:val="000000"/>
                <w:szCs w:val="18"/>
              </w:rPr>
              <w:t>适用于</w:t>
            </w:r>
            <w:r w:rsidRPr="001E20FA">
              <w:rPr>
                <w:rFonts w:eastAsia="SimSun" w:cs="Tahoma"/>
                <w:color w:val="000000"/>
                <w:szCs w:val="18"/>
              </w:rPr>
              <w:t xml:space="preserve"> Windows Intune </w:t>
            </w:r>
            <w:r w:rsidRPr="001E20FA">
              <w:rPr>
                <w:rFonts w:eastAsia="SimSun" w:cs="Tahoma"/>
                <w:color w:val="000000"/>
                <w:szCs w:val="18"/>
              </w:rPr>
              <w:t>的核心</w:t>
            </w:r>
            <w:r w:rsidRPr="001E20FA">
              <w:rPr>
                <w:rFonts w:eastAsia="SimSun" w:cs="Tahoma"/>
                <w:color w:val="000000"/>
                <w:szCs w:val="18"/>
              </w:rPr>
              <w:t xml:space="preserve"> CAL Suite Bridge</w:t>
            </w:r>
          </w:p>
        </w:tc>
        <w:tc>
          <w:tcPr>
            <w:tcW w:w="1593" w:type="pct"/>
            <w:tcBorders>
              <w:top w:val="single" w:sz="8" w:space="0" w:color="auto"/>
              <w:left w:val="nil"/>
              <w:bottom w:val="single" w:sz="8" w:space="0" w:color="auto"/>
              <w:right w:val="single" w:sz="8" w:space="0" w:color="auto"/>
            </w:tcBorders>
          </w:tcPr>
          <w:p w14:paraId="6BF3E4BB" w14:textId="77777777" w:rsidR="00A2083B" w:rsidRPr="001E20FA" w:rsidRDefault="00A2083B" w:rsidP="00F21E5F">
            <w:pPr>
              <w:numPr>
                <w:ilvl w:val="0"/>
                <w:numId w:val="53"/>
              </w:numPr>
              <w:spacing w:before="120" w:after="200" w:line="276" w:lineRule="auto"/>
              <w:ind w:left="682" w:hanging="450"/>
              <w:rPr>
                <w:rFonts w:eastAsia="SimSun" w:cs="Tahoma"/>
                <w:color w:val="000000"/>
                <w:szCs w:val="18"/>
              </w:rPr>
            </w:pPr>
            <w:r w:rsidRPr="001E20FA">
              <w:rPr>
                <w:rFonts w:eastAsia="SimSun" w:cs="Tahoma"/>
                <w:color w:val="000000"/>
                <w:szCs w:val="18"/>
              </w:rPr>
              <w:t>核心</w:t>
            </w:r>
            <w:r w:rsidRPr="001E20FA">
              <w:rPr>
                <w:rFonts w:eastAsia="SimSun" w:cs="Tahoma"/>
                <w:color w:val="000000"/>
                <w:szCs w:val="18"/>
              </w:rPr>
              <w:t xml:space="preserve"> CAL Suite</w:t>
            </w:r>
          </w:p>
        </w:tc>
        <w:tc>
          <w:tcPr>
            <w:tcW w:w="1703" w:type="pct"/>
            <w:tcBorders>
              <w:top w:val="single" w:sz="8" w:space="0" w:color="auto"/>
              <w:left w:val="nil"/>
              <w:bottom w:val="single" w:sz="8" w:space="0" w:color="auto"/>
              <w:right w:val="single" w:sz="8" w:space="0" w:color="auto"/>
            </w:tcBorders>
          </w:tcPr>
          <w:p w14:paraId="6BF3E4BC" w14:textId="77777777" w:rsidR="00A2083B" w:rsidRPr="001E20FA" w:rsidRDefault="00A2083B" w:rsidP="00F21E5F">
            <w:pPr>
              <w:numPr>
                <w:ilvl w:val="0"/>
                <w:numId w:val="54"/>
              </w:numPr>
              <w:spacing w:before="120" w:after="200" w:line="276" w:lineRule="auto"/>
              <w:ind w:left="684" w:hanging="450"/>
              <w:rPr>
                <w:rFonts w:eastAsia="SimSun" w:cs="Tahoma"/>
                <w:color w:val="000000"/>
                <w:szCs w:val="18"/>
              </w:rPr>
            </w:pPr>
            <w:r w:rsidRPr="001E20FA">
              <w:rPr>
                <w:rFonts w:eastAsia="SimSun" w:cs="Tahoma"/>
                <w:color w:val="000000"/>
                <w:szCs w:val="18"/>
              </w:rPr>
              <w:t>Windows</w:t>
            </w:r>
            <w:r w:rsidRPr="001E20FA">
              <w:rPr>
                <w:rFonts w:eastAsia="SimSun" w:cs="Tahoma"/>
                <w:color w:val="000000"/>
                <w:szCs w:val="18"/>
                <w:vertAlign w:val="superscript"/>
              </w:rPr>
              <w:t xml:space="preserve"> </w:t>
            </w:r>
            <w:r w:rsidRPr="001E20FA">
              <w:rPr>
                <w:rFonts w:eastAsia="SimSun" w:cs="Tahoma"/>
                <w:color w:val="000000"/>
                <w:szCs w:val="18"/>
              </w:rPr>
              <w:t>Intune</w:t>
            </w:r>
          </w:p>
        </w:tc>
      </w:tr>
    </w:tbl>
    <w:p w14:paraId="6BF3E4BE" w14:textId="77777777" w:rsidR="00A66BD2" w:rsidRPr="00E41F4C" w:rsidRDefault="00A66BD2" w:rsidP="00F21E5F">
      <w:pPr>
        <w:pStyle w:val="Heading3"/>
        <w:rPr>
          <w:rFonts w:ascii="Tahoma" w:eastAsia="SimSun" w:hAnsi="Tahoma" w:cs="Tahoma"/>
          <w:sz w:val="18"/>
          <w:szCs w:val="18"/>
        </w:rPr>
      </w:pPr>
      <w:bookmarkStart w:id="1179" w:name="_Toc336338295"/>
      <w:bookmarkStart w:id="1180" w:name="Srv_34CoreCALSuite"/>
      <w:bookmarkStart w:id="1181" w:name="Srv_31CoreCALSuite"/>
    </w:p>
    <w:p w14:paraId="6BF3E4BF" w14:textId="77777777" w:rsidR="00A66BD2" w:rsidRPr="00E41F4C" w:rsidRDefault="00A66BD2" w:rsidP="00F21E5F">
      <w:pPr>
        <w:pStyle w:val="Heading3"/>
        <w:rPr>
          <w:rFonts w:ascii="Tahoma" w:eastAsia="SimSun" w:hAnsi="Tahoma" w:cs="Tahoma"/>
          <w:sz w:val="18"/>
          <w:szCs w:val="18"/>
        </w:rPr>
      </w:pPr>
    </w:p>
    <w:p w14:paraId="6BF3E4C0" w14:textId="77777777" w:rsidR="00023FE7" w:rsidRPr="001E20FA" w:rsidRDefault="00B26237" w:rsidP="00F21E5F">
      <w:pPr>
        <w:pStyle w:val="Heading3"/>
        <w:rPr>
          <w:rFonts w:ascii="Tahoma" w:eastAsia="SimSun" w:hAnsi="Tahoma" w:cs="Tahoma"/>
        </w:rPr>
      </w:pPr>
      <w:bookmarkStart w:id="1182" w:name="_37_核心_CAL"/>
      <w:bookmarkStart w:id="1183" w:name="_Toc348164902"/>
      <w:bookmarkEnd w:id="1182"/>
      <w:r w:rsidRPr="001E20FA">
        <w:rPr>
          <w:rFonts w:ascii="Tahoma" w:eastAsia="SimSun" w:hAnsi="Tahoma" w:cs="Tahoma"/>
          <w:caps/>
          <w:color w:val="F66400"/>
          <w:sz w:val="22"/>
          <w:vertAlign w:val="superscript"/>
        </w:rPr>
        <w:t>37</w:t>
      </w:r>
      <w:r w:rsidRPr="001E20FA">
        <w:rPr>
          <w:rFonts w:ascii="Tahoma" w:eastAsia="SimSun" w:hAnsi="Tahoma" w:cs="Tahoma"/>
          <w:color w:val="F66400"/>
          <w:sz w:val="22"/>
        </w:rPr>
        <w:t xml:space="preserve"> </w:t>
      </w:r>
      <w:r w:rsidRPr="001E20FA">
        <w:rPr>
          <w:rFonts w:ascii="Tahoma" w:eastAsia="SimSun" w:hAnsi="Tahoma" w:cs="Tahoma"/>
          <w:color w:val="F66400"/>
          <w:sz w:val="22"/>
        </w:rPr>
        <w:t>核心</w:t>
      </w:r>
      <w:r w:rsidRPr="001E20FA">
        <w:rPr>
          <w:rFonts w:ascii="Tahoma" w:eastAsia="SimSun" w:hAnsi="Tahoma" w:cs="Tahoma"/>
          <w:color w:val="F66400"/>
          <w:sz w:val="22"/>
        </w:rPr>
        <w:t xml:space="preserve"> CAL Suite</w:t>
      </w:r>
      <w:bookmarkEnd w:id="1179"/>
      <w:bookmarkEnd w:id="1183"/>
    </w:p>
    <w:bookmarkEnd w:id="1180"/>
    <w:bookmarkEnd w:id="1181"/>
    <w:p w14:paraId="6BF3E4C1" w14:textId="77777777" w:rsidR="00023FE7" w:rsidRPr="001E20FA" w:rsidRDefault="00023FE7" w:rsidP="00F21E5F">
      <w:pPr>
        <w:ind w:firstLine="540"/>
        <w:rPr>
          <w:rFonts w:eastAsia="SimSun" w:cs="Tahoma"/>
        </w:rPr>
      </w:pPr>
    </w:p>
    <w:p w14:paraId="6BF3E4C2" w14:textId="77777777" w:rsidR="000D76F0" w:rsidRPr="00E41F4C" w:rsidRDefault="000D76F0" w:rsidP="00F21E5F">
      <w:pPr>
        <w:ind w:left="720"/>
        <w:rPr>
          <w:rFonts w:eastAsia="SimSun" w:cs="Tahoma"/>
          <w:spacing w:val="-4"/>
          <w:lang w:eastAsia="zh-CN"/>
        </w:rPr>
      </w:pPr>
      <w:r w:rsidRPr="00E41F4C">
        <w:rPr>
          <w:rFonts w:eastAsia="SimSun" w:cs="Tahoma"/>
          <w:color w:val="000000"/>
          <w:spacing w:val="-4"/>
          <w:szCs w:val="20"/>
          <w:lang w:eastAsia="zh-CN"/>
        </w:rPr>
        <w:t>核心</w:t>
      </w:r>
      <w:r w:rsidRPr="00E41F4C">
        <w:rPr>
          <w:rFonts w:eastAsia="SimSun" w:cs="Tahoma"/>
          <w:color w:val="000000"/>
          <w:spacing w:val="-4"/>
          <w:szCs w:val="20"/>
          <w:lang w:eastAsia="zh-CN"/>
        </w:rPr>
        <w:t xml:space="preserve"> CAL Suite </w:t>
      </w:r>
      <w:r w:rsidRPr="00E41F4C">
        <w:rPr>
          <w:rFonts w:eastAsia="SimSun" w:cs="Tahoma"/>
          <w:color w:val="000000"/>
          <w:spacing w:val="-4"/>
          <w:szCs w:val="20"/>
          <w:lang w:eastAsia="zh-CN"/>
        </w:rPr>
        <w:t>是不分版本的，且产品使用权利由核心</w:t>
      </w:r>
      <w:r w:rsidRPr="00E41F4C">
        <w:rPr>
          <w:rFonts w:eastAsia="SimSun" w:cs="Tahoma"/>
          <w:color w:val="000000"/>
          <w:spacing w:val="-4"/>
          <w:szCs w:val="20"/>
          <w:lang w:eastAsia="zh-CN"/>
        </w:rPr>
        <w:t xml:space="preserve"> CAL Suite </w:t>
      </w:r>
      <w:r w:rsidRPr="00E41F4C">
        <w:rPr>
          <w:rFonts w:eastAsia="SimSun" w:cs="Tahoma"/>
          <w:color w:val="000000"/>
          <w:spacing w:val="-4"/>
          <w:szCs w:val="20"/>
          <w:lang w:eastAsia="zh-CN"/>
        </w:rPr>
        <w:t>软件保障的状态决定。如果保障范围已失效，则永久许可下的访问权利根据保障范围失效前有效的产品使用权利确定。从</w:t>
      </w:r>
      <w:r w:rsidRPr="00E41F4C">
        <w:rPr>
          <w:rFonts w:eastAsia="SimSun" w:cs="Tahoma"/>
          <w:color w:val="000000"/>
          <w:spacing w:val="-4"/>
          <w:szCs w:val="20"/>
          <w:lang w:eastAsia="zh-CN"/>
        </w:rPr>
        <w:t xml:space="preserve"> 2012 </w:t>
      </w:r>
      <w:r w:rsidRPr="00E41F4C">
        <w:rPr>
          <w:rFonts w:eastAsia="SimSun" w:cs="Tahoma"/>
          <w:color w:val="000000"/>
          <w:spacing w:val="-4"/>
          <w:szCs w:val="20"/>
          <w:lang w:eastAsia="zh-CN"/>
        </w:rPr>
        <w:t>年</w:t>
      </w:r>
      <w:r w:rsidRPr="00E41F4C">
        <w:rPr>
          <w:rFonts w:eastAsia="SimSun" w:cs="Tahoma"/>
          <w:color w:val="000000"/>
          <w:spacing w:val="-4"/>
          <w:szCs w:val="20"/>
          <w:lang w:eastAsia="zh-CN"/>
        </w:rPr>
        <w:t xml:space="preserve"> 12 </w:t>
      </w:r>
      <w:r w:rsidRPr="00E41F4C">
        <w:rPr>
          <w:rFonts w:eastAsia="SimSun" w:cs="Tahoma"/>
          <w:color w:val="000000"/>
          <w:spacing w:val="-4"/>
          <w:szCs w:val="20"/>
          <w:lang w:eastAsia="zh-CN"/>
        </w:rPr>
        <w:t>月</w:t>
      </w:r>
      <w:r w:rsidRPr="00E41F4C">
        <w:rPr>
          <w:rFonts w:eastAsia="SimSun" w:cs="Tahoma"/>
          <w:color w:val="000000"/>
          <w:spacing w:val="-4"/>
          <w:szCs w:val="20"/>
          <w:lang w:eastAsia="zh-CN"/>
        </w:rPr>
        <w:t xml:space="preserve"> 1 </w:t>
      </w:r>
      <w:r w:rsidRPr="00E41F4C">
        <w:rPr>
          <w:rFonts w:eastAsia="SimSun" w:cs="Tahoma"/>
          <w:color w:val="000000"/>
          <w:spacing w:val="-4"/>
          <w:szCs w:val="20"/>
          <w:lang w:eastAsia="zh-CN"/>
        </w:rPr>
        <w:t>日起，带有效软件保障的核心</w:t>
      </w:r>
      <w:r w:rsidRPr="00E41F4C">
        <w:rPr>
          <w:rFonts w:eastAsia="SimSun" w:cs="Tahoma"/>
          <w:color w:val="000000"/>
          <w:spacing w:val="-4"/>
          <w:szCs w:val="20"/>
          <w:lang w:eastAsia="zh-CN"/>
        </w:rPr>
        <w:t xml:space="preserve"> CAL Suite </w:t>
      </w:r>
      <w:r w:rsidRPr="00E41F4C">
        <w:rPr>
          <w:rFonts w:eastAsia="SimSun" w:cs="Tahoma"/>
          <w:color w:val="000000"/>
          <w:spacing w:val="-4"/>
          <w:szCs w:val="20"/>
          <w:lang w:eastAsia="zh-CN"/>
        </w:rPr>
        <w:t>许可提供与下列许可相等的权利：</w:t>
      </w:r>
      <w:r w:rsidRPr="00E41F4C">
        <w:rPr>
          <w:rFonts w:eastAsia="SimSun" w:cs="Tahoma"/>
          <w:color w:val="000000"/>
          <w:spacing w:val="-4"/>
          <w:szCs w:val="20"/>
          <w:lang w:eastAsia="zh-CN"/>
        </w:rPr>
        <w:t>Windows Server 20012 CAL</w:t>
      </w:r>
      <w:r w:rsidRPr="00E41F4C">
        <w:rPr>
          <w:rFonts w:eastAsia="SimSun" w:cs="Tahoma"/>
          <w:color w:val="000000"/>
          <w:spacing w:val="-4"/>
          <w:szCs w:val="20"/>
          <w:lang w:eastAsia="zh-CN"/>
        </w:rPr>
        <w:t>、</w:t>
      </w:r>
      <w:r w:rsidRPr="00E41F4C">
        <w:rPr>
          <w:rFonts w:eastAsia="SimSun" w:cs="Tahoma"/>
          <w:color w:val="000000"/>
          <w:spacing w:val="-4"/>
          <w:szCs w:val="20"/>
          <w:lang w:eastAsia="zh-CN"/>
        </w:rPr>
        <w:t>Exchange Server 2013 Standard CAL</w:t>
      </w:r>
      <w:r w:rsidRPr="00E41F4C">
        <w:rPr>
          <w:rFonts w:eastAsia="SimSun" w:cs="Tahoma"/>
          <w:color w:val="000000"/>
          <w:spacing w:val="-4"/>
          <w:szCs w:val="20"/>
          <w:lang w:eastAsia="zh-CN"/>
        </w:rPr>
        <w:t>、</w:t>
      </w:r>
      <w:r w:rsidRPr="00E41F4C">
        <w:rPr>
          <w:rFonts w:eastAsia="SimSun" w:cs="Tahoma"/>
          <w:color w:val="000000"/>
          <w:spacing w:val="-4"/>
          <w:lang w:eastAsia="zh-CN"/>
        </w:rPr>
        <w:t>Lync Server 2013 Standard CAL</w:t>
      </w:r>
      <w:r w:rsidRPr="00E41F4C">
        <w:rPr>
          <w:rFonts w:eastAsia="SimSun" w:cs="Tahoma"/>
          <w:color w:val="000000"/>
          <w:spacing w:val="-4"/>
          <w:lang w:eastAsia="zh-CN"/>
        </w:rPr>
        <w:t>、</w:t>
      </w:r>
      <w:r w:rsidRPr="00E41F4C">
        <w:rPr>
          <w:rFonts w:eastAsia="SimSun" w:cs="Tahoma"/>
          <w:color w:val="000000"/>
          <w:spacing w:val="-4"/>
          <w:szCs w:val="20"/>
          <w:lang w:eastAsia="zh-CN"/>
        </w:rPr>
        <w:t>SharePoint</w:t>
      </w:r>
      <w:r w:rsidRPr="00E41F4C">
        <w:rPr>
          <w:rFonts w:eastAsia="SimSun" w:cs="Tahoma"/>
          <w:spacing w:val="-4"/>
          <w:szCs w:val="20"/>
          <w:lang w:eastAsia="zh-CN"/>
        </w:rPr>
        <w:t xml:space="preserve"> Server 2013 Standard CAL</w:t>
      </w:r>
      <w:r w:rsidRPr="00E41F4C">
        <w:rPr>
          <w:rFonts w:eastAsia="SimSun" w:cs="Tahoma"/>
          <w:spacing w:val="-4"/>
          <w:szCs w:val="20"/>
          <w:lang w:eastAsia="zh-CN"/>
        </w:rPr>
        <w:t>、</w:t>
      </w:r>
      <w:r w:rsidRPr="00E41F4C">
        <w:rPr>
          <w:rFonts w:eastAsia="SimSun" w:cs="Tahoma"/>
          <w:spacing w:val="-4"/>
          <w:szCs w:val="20"/>
          <w:lang w:eastAsia="zh-CN"/>
        </w:rPr>
        <w:t xml:space="preserve">System Center 2012 Configuration Manager </w:t>
      </w:r>
      <w:r w:rsidRPr="00E41F4C">
        <w:rPr>
          <w:rFonts w:eastAsia="SimSun" w:cs="Tahoma"/>
          <w:spacing w:val="-4"/>
          <w:szCs w:val="20"/>
          <w:lang w:eastAsia="zh-CN"/>
        </w:rPr>
        <w:t>客户端管理许可和</w:t>
      </w:r>
      <w:r w:rsidRPr="00E41F4C">
        <w:rPr>
          <w:rFonts w:eastAsia="SimSun" w:cs="Tahoma"/>
          <w:spacing w:val="-4"/>
          <w:szCs w:val="20"/>
          <w:lang w:eastAsia="zh-CN"/>
        </w:rPr>
        <w:t xml:space="preserve"> System Center 2012 Endpoint Protection</w:t>
      </w:r>
      <w:r w:rsidRPr="00E41F4C">
        <w:rPr>
          <w:rFonts w:eastAsia="SimSun" w:cs="Tahoma"/>
          <w:color w:val="000000"/>
          <w:spacing w:val="-4"/>
          <w:szCs w:val="20"/>
          <w:lang w:eastAsia="zh-CN"/>
        </w:rPr>
        <w:t>。</w:t>
      </w:r>
      <w:r w:rsidRPr="00E41F4C">
        <w:rPr>
          <w:rFonts w:eastAsia="SimSun" w:cs="Tahoma"/>
          <w:color w:val="000000"/>
          <w:spacing w:val="-4"/>
          <w:szCs w:val="18"/>
          <w:lang w:eastAsia="zh-CN"/>
        </w:rPr>
        <w:t xml:space="preserve">Core CAL Suite </w:t>
      </w:r>
      <w:r w:rsidRPr="00E41F4C">
        <w:rPr>
          <w:rFonts w:eastAsia="SimSun" w:cs="Tahoma"/>
          <w:color w:val="000000"/>
          <w:spacing w:val="-4"/>
          <w:szCs w:val="18"/>
          <w:lang w:eastAsia="zh-CN"/>
        </w:rPr>
        <w:t>的许可是必须分配给单个用户或设备的单份许可。由于是批量许可协议中提供的许可，客户不能分离</w:t>
      </w:r>
      <w:r w:rsidRPr="00E41F4C">
        <w:rPr>
          <w:rFonts w:eastAsia="SimSun" w:cs="Tahoma"/>
          <w:color w:val="000000"/>
          <w:spacing w:val="-4"/>
          <w:szCs w:val="18"/>
          <w:lang w:eastAsia="zh-CN"/>
        </w:rPr>
        <w:t xml:space="preserve"> Core CAL Suite </w:t>
      </w:r>
      <w:r w:rsidRPr="00E41F4C">
        <w:rPr>
          <w:rFonts w:eastAsia="SimSun" w:cs="Tahoma"/>
          <w:color w:val="000000"/>
          <w:spacing w:val="-4"/>
          <w:szCs w:val="18"/>
          <w:lang w:eastAsia="zh-CN"/>
        </w:rPr>
        <w:t>下的权利以允许两个或更多用户或设备同时访问其不同组件。</w:t>
      </w:r>
    </w:p>
    <w:p w14:paraId="6BF3E4C3" w14:textId="77777777" w:rsidR="00023FE7" w:rsidRPr="001E20FA" w:rsidRDefault="00023FE7" w:rsidP="00F21E5F">
      <w:pPr>
        <w:ind w:left="720"/>
        <w:rPr>
          <w:rFonts w:eastAsia="SimSun" w:cs="Tahoma"/>
          <w:lang w:eastAsia="zh-CN"/>
        </w:rPr>
      </w:pPr>
    </w:p>
    <w:p w14:paraId="6BF3E4C4" w14:textId="77777777" w:rsidR="00023FE7" w:rsidRPr="001E20FA" w:rsidRDefault="00023FE7" w:rsidP="00F21E5F">
      <w:pPr>
        <w:spacing w:after="60"/>
        <w:ind w:left="720"/>
        <w:rPr>
          <w:rFonts w:eastAsia="SimSun" w:cs="Tahoma"/>
          <w:lang w:eastAsia="zh-CN"/>
        </w:rPr>
      </w:pPr>
      <w:r w:rsidRPr="001E20FA">
        <w:rPr>
          <w:rFonts w:eastAsia="SimSun" w:cs="Tahoma"/>
          <w:b/>
          <w:bCs/>
          <w:color w:val="000000"/>
          <w:szCs w:val="20"/>
          <w:lang w:eastAsia="zh-CN"/>
        </w:rPr>
        <w:t>仅学生</w:t>
      </w:r>
      <w:r w:rsidRPr="001E20FA">
        <w:rPr>
          <w:rFonts w:eastAsia="SimSun" w:cs="Tahoma"/>
          <w:b/>
          <w:bCs/>
          <w:color w:val="000000"/>
          <w:szCs w:val="20"/>
          <w:lang w:eastAsia="zh-CN"/>
        </w:rPr>
        <w:t xml:space="preserve"> CAL</w:t>
      </w:r>
      <w:r w:rsidRPr="001E20FA">
        <w:rPr>
          <w:rFonts w:eastAsia="SimSun" w:cs="Tahoma"/>
          <w:b/>
          <w:bCs/>
          <w:color w:val="000000"/>
          <w:szCs w:val="20"/>
          <w:lang w:eastAsia="zh-CN"/>
        </w:rPr>
        <w:t>（学术开放许可和学术选择）</w:t>
      </w:r>
    </w:p>
    <w:p w14:paraId="6BF3E4C5" w14:textId="77777777" w:rsidR="00023FE7" w:rsidRPr="001E20FA" w:rsidRDefault="00023FE7" w:rsidP="00F21E5F">
      <w:pPr>
        <w:ind w:left="720"/>
        <w:rPr>
          <w:rFonts w:eastAsia="SimSun" w:cs="Tahoma"/>
          <w:lang w:eastAsia="zh-CN"/>
        </w:rPr>
      </w:pPr>
      <w:r w:rsidRPr="001E20FA">
        <w:rPr>
          <w:rFonts w:eastAsia="SimSun" w:cs="Tahoma"/>
          <w:szCs w:val="20"/>
          <w:lang w:eastAsia="zh-CN"/>
        </w:rPr>
        <w:t>仅学生</w:t>
      </w:r>
      <w:r w:rsidRPr="001E20FA">
        <w:rPr>
          <w:rFonts w:eastAsia="SimSun" w:cs="Tahoma"/>
          <w:szCs w:val="20"/>
          <w:lang w:eastAsia="zh-CN"/>
        </w:rPr>
        <w:t xml:space="preserve"> CAL </w:t>
      </w:r>
      <w:r w:rsidRPr="001E20FA">
        <w:rPr>
          <w:rFonts w:eastAsia="SimSun" w:cs="Tahoma"/>
          <w:szCs w:val="20"/>
          <w:lang w:eastAsia="zh-CN"/>
        </w:rPr>
        <w:t>仅限于许可学生拥有的</w:t>
      </w:r>
      <w:r w:rsidRPr="001E20FA">
        <w:rPr>
          <w:rFonts w:eastAsia="SimSun" w:cs="Tahoma"/>
          <w:szCs w:val="20"/>
          <w:lang w:eastAsia="zh-CN"/>
        </w:rPr>
        <w:t xml:space="preserve"> PC </w:t>
      </w:r>
      <w:r w:rsidRPr="001E20FA">
        <w:rPr>
          <w:rFonts w:eastAsia="SimSun" w:cs="Tahoma"/>
          <w:szCs w:val="20"/>
          <w:lang w:eastAsia="zh-CN"/>
        </w:rPr>
        <w:t>或机构拥有的</w:t>
      </w:r>
      <w:r w:rsidRPr="001E20FA">
        <w:rPr>
          <w:rFonts w:eastAsia="SimSun" w:cs="Tahoma"/>
          <w:szCs w:val="20"/>
          <w:lang w:eastAsia="zh-CN"/>
        </w:rPr>
        <w:t xml:space="preserve"> PC</w:t>
      </w:r>
      <w:r w:rsidRPr="001E20FA">
        <w:rPr>
          <w:rFonts w:eastAsia="SimSun" w:cs="Tahoma"/>
          <w:szCs w:val="20"/>
          <w:lang w:eastAsia="zh-CN"/>
        </w:rPr>
        <w:t>，这些</w:t>
      </w:r>
      <w:r w:rsidRPr="001E20FA">
        <w:rPr>
          <w:rFonts w:eastAsia="SimSun" w:cs="Tahoma"/>
          <w:szCs w:val="20"/>
          <w:lang w:eastAsia="zh-CN"/>
        </w:rPr>
        <w:t xml:space="preserve"> PC </w:t>
      </w:r>
      <w:r w:rsidRPr="001E20FA">
        <w:rPr>
          <w:rFonts w:eastAsia="SimSun" w:cs="Tahoma"/>
          <w:szCs w:val="20"/>
          <w:lang w:eastAsia="zh-CN"/>
        </w:rPr>
        <w:t>必须专供学生个人使用，</w:t>
      </w:r>
      <w:r w:rsidR="00754A34">
        <w:rPr>
          <w:rFonts w:eastAsia="SimSun" w:cs="Tahoma"/>
          <w:szCs w:val="20"/>
          <w:lang w:eastAsia="zh-CN"/>
        </w:rPr>
        <w:br/>
      </w:r>
      <w:r w:rsidRPr="001E20FA">
        <w:rPr>
          <w:rFonts w:eastAsia="SimSun" w:cs="Tahoma"/>
          <w:szCs w:val="20"/>
          <w:lang w:eastAsia="zh-CN"/>
        </w:rPr>
        <w:t>不能用于实验室或教室中。</w:t>
      </w:r>
    </w:p>
    <w:p w14:paraId="6BF3E4C6" w14:textId="77777777" w:rsidR="0036063B" w:rsidRPr="001E20FA" w:rsidRDefault="0036063B" w:rsidP="00F21E5F">
      <w:pPr>
        <w:rPr>
          <w:rFonts w:eastAsia="SimSun" w:cs="Tahoma"/>
          <w:lang w:eastAsia="zh-CN"/>
        </w:rPr>
      </w:pPr>
    </w:p>
    <w:p w14:paraId="6BF3E4C7" w14:textId="77777777" w:rsidR="00285E3D" w:rsidRPr="001E20FA" w:rsidRDefault="00285E3D" w:rsidP="00F21E5F">
      <w:pPr>
        <w:rPr>
          <w:rFonts w:eastAsia="SimSun" w:cs="Tahoma"/>
          <w:lang w:eastAsia="zh-CN"/>
        </w:rPr>
      </w:pPr>
    </w:p>
    <w:p w14:paraId="6BF3E4C8" w14:textId="77777777" w:rsidR="00B947E4" w:rsidRPr="001E20FA" w:rsidRDefault="00B26237" w:rsidP="00F21E5F">
      <w:pPr>
        <w:pStyle w:val="Heading3"/>
        <w:rPr>
          <w:rFonts w:ascii="Tahoma" w:eastAsia="SimSun" w:hAnsi="Tahoma" w:cs="Tahoma"/>
        </w:rPr>
      </w:pPr>
      <w:bookmarkStart w:id="1184" w:name="_38_Core_Infrastructure"/>
      <w:bookmarkStart w:id="1185" w:name="_Toc336338296"/>
      <w:bookmarkStart w:id="1186" w:name="_Toc348164903"/>
      <w:bookmarkStart w:id="1187" w:name="Srv_35CoreInfraServerSuiteStd"/>
      <w:bookmarkStart w:id="1188" w:name="Srv_32CoreInfraServerSuiteStd"/>
      <w:bookmarkStart w:id="1189" w:name="Srv_35DynCRMWorkProEnt"/>
      <w:bookmarkEnd w:id="1184"/>
      <w:r w:rsidRPr="001E20FA">
        <w:rPr>
          <w:rFonts w:ascii="Tahoma" w:eastAsia="SimSun" w:hAnsi="Tahoma" w:cs="Tahoma"/>
          <w:caps/>
          <w:color w:val="F66400"/>
          <w:sz w:val="22"/>
          <w:vertAlign w:val="superscript"/>
        </w:rPr>
        <w:t>38</w:t>
      </w:r>
      <w:r w:rsidRPr="001E20FA">
        <w:rPr>
          <w:rFonts w:ascii="Tahoma" w:eastAsia="SimSun" w:hAnsi="Tahoma" w:cs="Tahoma"/>
          <w:color w:val="F66400"/>
          <w:sz w:val="22"/>
        </w:rPr>
        <w:t xml:space="preserve"> Core Infrastructure Server Suite Standard</w:t>
      </w:r>
      <w:bookmarkEnd w:id="1185"/>
      <w:bookmarkEnd w:id="1186"/>
    </w:p>
    <w:bookmarkEnd w:id="1187"/>
    <w:bookmarkEnd w:id="1188"/>
    <w:p w14:paraId="6BF3E4C9" w14:textId="77777777" w:rsidR="004D776B" w:rsidRPr="001E20FA" w:rsidRDefault="004D776B" w:rsidP="00F21E5F">
      <w:pPr>
        <w:rPr>
          <w:rFonts w:eastAsia="SimSun" w:cs="Tahoma"/>
        </w:rPr>
      </w:pPr>
    </w:p>
    <w:p w14:paraId="6BF3E4CA" w14:textId="77777777" w:rsidR="004D776B" w:rsidRPr="001E20FA" w:rsidRDefault="00A66BD2" w:rsidP="00F21E5F">
      <w:pPr>
        <w:spacing w:after="60"/>
        <w:ind w:left="720"/>
        <w:rPr>
          <w:rFonts w:eastAsia="SimSun" w:cs="Tahoma"/>
        </w:rPr>
      </w:pPr>
      <w:r w:rsidRPr="001E20FA">
        <w:rPr>
          <w:rFonts w:eastAsia="SimSun" w:cs="Tahoma"/>
          <w:b/>
          <w:szCs w:val="18"/>
        </w:rPr>
        <w:t>迁移至新的许可模式</w:t>
      </w:r>
    </w:p>
    <w:p w14:paraId="6BF3E4CB" w14:textId="77777777" w:rsidR="004D776B" w:rsidRPr="001E20FA" w:rsidRDefault="004D776B" w:rsidP="00E41F4C">
      <w:pPr>
        <w:ind w:left="720" w:right="-180"/>
        <w:rPr>
          <w:rFonts w:eastAsia="SimSun" w:cs="Tahoma"/>
        </w:rPr>
      </w:pPr>
      <w:r w:rsidRPr="001E20FA">
        <w:rPr>
          <w:rFonts w:eastAsia="SimSun" w:cs="Tahoma"/>
          <w:szCs w:val="18"/>
        </w:rPr>
        <w:t>从</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日开始，</w:t>
      </w:r>
      <w:r w:rsidRPr="001E20FA">
        <w:rPr>
          <w:rFonts w:eastAsia="SimSun" w:cs="Tahoma"/>
          <w:szCs w:val="18"/>
        </w:rPr>
        <w:t xml:space="preserve">CIS </w:t>
      </w:r>
      <w:r w:rsidRPr="001E20FA">
        <w:rPr>
          <w:rFonts w:eastAsia="SimSun" w:cs="Tahoma"/>
          <w:szCs w:val="18"/>
        </w:rPr>
        <w:t>许可模式已经更改。</w:t>
      </w:r>
      <w:r w:rsidRPr="001E20FA">
        <w:rPr>
          <w:rFonts w:eastAsia="SimSun" w:cs="Tahoma"/>
          <w:szCs w:val="18"/>
        </w:rPr>
        <w:t xml:space="preserve">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日之后，按照新的许可登记表获得的许可，可以授权最多两个物理处理器。</w:t>
      </w:r>
    </w:p>
    <w:p w14:paraId="6BF3E4CC" w14:textId="77777777" w:rsidR="00A66BD2" w:rsidRPr="001E20FA" w:rsidRDefault="00A66BD2" w:rsidP="00F21E5F">
      <w:pPr>
        <w:ind w:left="720"/>
        <w:rPr>
          <w:rFonts w:eastAsia="SimSun" w:cs="Tahoma"/>
        </w:rPr>
      </w:pPr>
    </w:p>
    <w:p w14:paraId="6BF3E4CD" w14:textId="77777777" w:rsidR="004D776B" w:rsidRPr="001E20FA" w:rsidRDefault="004D776B" w:rsidP="00F21E5F">
      <w:pPr>
        <w:ind w:left="720"/>
        <w:rPr>
          <w:rFonts w:eastAsia="SimSun" w:cs="Tahoma"/>
          <w:lang w:eastAsia="zh-CN"/>
        </w:rPr>
      </w:pPr>
      <w:r w:rsidRPr="001E20FA">
        <w:rPr>
          <w:rFonts w:eastAsia="SimSun" w:cs="Tahoma"/>
          <w:szCs w:val="18"/>
          <w:lang w:eastAsia="zh-CN"/>
        </w:rPr>
        <w:t>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日之前按照现有许可登记表授权（在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日或之前生效）的客户，可以继续在原有许可模式下校正许可，每个许可只能授权一个处理器。以下迁移权利仅适用于这些客户的许可：</w:t>
      </w:r>
    </w:p>
    <w:p w14:paraId="6BF3E4CE" w14:textId="77777777" w:rsidR="004D776B" w:rsidRPr="001E20FA" w:rsidRDefault="004D776B" w:rsidP="00F21E5F">
      <w:pPr>
        <w:pStyle w:val="ListParagraph"/>
        <w:contextualSpacing w:val="0"/>
        <w:rPr>
          <w:rFonts w:ascii="Tahoma" w:eastAsia="SimSun" w:hAnsi="Tahoma" w:cs="Tahoma"/>
          <w:lang w:eastAsia="zh-CN"/>
        </w:rPr>
      </w:pPr>
      <w:r w:rsidRPr="001E20FA">
        <w:rPr>
          <w:rFonts w:ascii="Tahoma" w:eastAsia="SimSun" w:hAnsi="Tahoma" w:cs="Tahoma"/>
          <w:sz w:val="18"/>
          <w:szCs w:val="18"/>
          <w:lang w:eastAsia="zh-CN"/>
        </w:rPr>
        <w:t>在现有许可登记表的期限内，客户在原有许可模式下获得的现有许可和新许可将按照</w:t>
      </w:r>
      <w:r w:rsidRPr="001E20FA">
        <w:rPr>
          <w:rFonts w:ascii="Tahoma" w:eastAsia="SimSun" w:hAnsi="Tahoma" w:cs="Tahoma"/>
          <w:sz w:val="18"/>
          <w:szCs w:val="18"/>
          <w:lang w:eastAsia="zh-CN"/>
        </w:rPr>
        <w:t xml:space="preserve"> 1:1 </w:t>
      </w:r>
      <w:r w:rsidRPr="001E20FA">
        <w:rPr>
          <w:rFonts w:ascii="Tahoma" w:eastAsia="SimSun" w:hAnsi="Tahoma" w:cs="Tahoma"/>
          <w:sz w:val="18"/>
          <w:szCs w:val="18"/>
          <w:lang w:eastAsia="zh-CN"/>
        </w:rPr>
        <w:t>的比例被视为等同于新许可模式下的许可。续签时，客户可以将软件保障范围续签为新模式下的许可。</w:t>
      </w:r>
    </w:p>
    <w:p w14:paraId="6BF3E4CF" w14:textId="77777777" w:rsidR="00973A93" w:rsidRPr="001E20FA" w:rsidRDefault="00973A93" w:rsidP="00F21E5F">
      <w:pPr>
        <w:rPr>
          <w:rFonts w:eastAsia="SimSun" w:cs="Tahoma"/>
          <w:lang w:eastAsia="zh-CN"/>
        </w:rPr>
      </w:pPr>
    </w:p>
    <w:p w14:paraId="6BF3E4D0" w14:textId="77777777" w:rsidR="004D776B" w:rsidRPr="001E20FA" w:rsidRDefault="004D776B" w:rsidP="00F21E5F">
      <w:pPr>
        <w:spacing w:after="60"/>
        <w:ind w:left="720"/>
        <w:rPr>
          <w:rFonts w:eastAsia="SimSun" w:cs="Tahoma"/>
        </w:rPr>
      </w:pPr>
      <w:r w:rsidRPr="001E20FA">
        <w:rPr>
          <w:rFonts w:eastAsia="SimSun" w:cs="Tahoma"/>
          <w:b/>
          <w:szCs w:val="18"/>
        </w:rPr>
        <w:t xml:space="preserve">Windows Server </w:t>
      </w:r>
      <w:r w:rsidRPr="001E20FA">
        <w:rPr>
          <w:rFonts w:eastAsia="SimSun" w:cs="Tahoma"/>
          <w:b/>
          <w:szCs w:val="18"/>
        </w:rPr>
        <w:t>新版本的发布</w:t>
      </w:r>
    </w:p>
    <w:p w14:paraId="6BF3E4D1" w14:textId="77777777" w:rsidR="004D776B" w:rsidRPr="001E20FA" w:rsidRDefault="004D776B" w:rsidP="00F21E5F">
      <w:pPr>
        <w:ind w:left="720"/>
        <w:rPr>
          <w:rFonts w:eastAsia="SimSun" w:cs="Tahoma"/>
        </w:rPr>
      </w:pPr>
      <w:r w:rsidRPr="001E20FA">
        <w:rPr>
          <w:rFonts w:eastAsia="SimSun" w:cs="Tahoma"/>
          <w:szCs w:val="18"/>
        </w:rPr>
        <w:t>已获得带有自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9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日起有效的软件保障的</w:t>
      </w:r>
      <w:r w:rsidRPr="001E20FA">
        <w:rPr>
          <w:rFonts w:eastAsia="SimSun" w:cs="Tahoma"/>
          <w:szCs w:val="18"/>
        </w:rPr>
        <w:t xml:space="preserve"> Core Infrastructure Server Suite Standard </w:t>
      </w:r>
      <w:r w:rsidRPr="001E20FA">
        <w:rPr>
          <w:rFonts w:eastAsia="SimSun" w:cs="Tahoma"/>
          <w:szCs w:val="18"/>
        </w:rPr>
        <w:t>许可的客户有权使用下列产品，但使用时必须遵守</w:t>
      </w:r>
      <w:r w:rsidRPr="001E20FA">
        <w:rPr>
          <w:rFonts w:eastAsia="SimSun" w:cs="Tahoma"/>
          <w:szCs w:val="18"/>
        </w:rPr>
        <w:t xml:space="preserve"> Core Infrastructure Server Suite Standard </w:t>
      </w:r>
      <w:r w:rsidRPr="001E20FA">
        <w:rPr>
          <w:rFonts w:eastAsia="SimSun" w:cs="Tahoma"/>
          <w:szCs w:val="18"/>
        </w:rPr>
        <w:t>的产品使用权利：</w:t>
      </w:r>
    </w:p>
    <w:p w14:paraId="6BF3E4D2" w14:textId="77777777" w:rsidR="00A66BD2" w:rsidRPr="001E20FA" w:rsidRDefault="00A66BD2" w:rsidP="00F21E5F">
      <w:pPr>
        <w:ind w:left="720"/>
        <w:rPr>
          <w:rFonts w:eastAsia="SimSun" w:cs="Tahoma"/>
        </w:rPr>
      </w:pPr>
    </w:p>
    <w:p w14:paraId="6BF3E4D3" w14:textId="77777777" w:rsidR="004D776B" w:rsidRPr="001E20FA" w:rsidRDefault="004D776B" w:rsidP="00F21E5F">
      <w:pPr>
        <w:numPr>
          <w:ilvl w:val="0"/>
          <w:numId w:val="25"/>
        </w:numPr>
        <w:tabs>
          <w:tab w:val="left" w:pos="1440"/>
          <w:tab w:val="left" w:pos="3510"/>
        </w:tabs>
        <w:spacing w:after="60"/>
        <w:rPr>
          <w:rFonts w:eastAsia="SimSun" w:cs="Tahoma"/>
        </w:rPr>
      </w:pPr>
      <w:r w:rsidRPr="001E20FA">
        <w:rPr>
          <w:rFonts w:eastAsia="SimSun" w:cs="Tahoma"/>
          <w:szCs w:val="18"/>
        </w:rPr>
        <w:t>Windows Server 2012 Standard</w:t>
      </w:r>
    </w:p>
    <w:p w14:paraId="6BF3E4D4" w14:textId="77777777" w:rsidR="004D776B" w:rsidRPr="001E20FA" w:rsidRDefault="004D776B" w:rsidP="00F21E5F">
      <w:pPr>
        <w:numPr>
          <w:ilvl w:val="0"/>
          <w:numId w:val="25"/>
        </w:numPr>
        <w:tabs>
          <w:tab w:val="left" w:pos="1440"/>
          <w:tab w:val="left" w:pos="3510"/>
        </w:tabs>
        <w:spacing w:after="60"/>
        <w:rPr>
          <w:rFonts w:eastAsia="SimSun" w:cs="Tahoma"/>
        </w:rPr>
      </w:pPr>
      <w:r w:rsidRPr="001E20FA">
        <w:rPr>
          <w:rFonts w:eastAsia="SimSun" w:cs="Tahoma"/>
          <w:szCs w:val="18"/>
        </w:rPr>
        <w:t>System Center 2012 Standard</w:t>
      </w:r>
    </w:p>
    <w:p w14:paraId="6BF3E4D5" w14:textId="77777777" w:rsidR="004D776B" w:rsidRPr="001E20FA" w:rsidRDefault="004D776B" w:rsidP="00F21E5F">
      <w:pPr>
        <w:ind w:left="720"/>
        <w:rPr>
          <w:rFonts w:eastAsia="SimSun" w:cs="Tahoma"/>
        </w:rPr>
      </w:pPr>
      <w:r w:rsidRPr="001E20FA">
        <w:rPr>
          <w:rFonts w:eastAsia="SimSun" w:cs="Tahoma"/>
          <w:szCs w:val="18"/>
        </w:rPr>
        <w:t>对于任何已正确获得</w:t>
      </w:r>
      <w:r w:rsidRPr="001E20FA">
        <w:rPr>
          <w:rFonts w:eastAsia="SimSun" w:cs="Tahoma"/>
          <w:szCs w:val="18"/>
        </w:rPr>
        <w:t xml:space="preserve"> Core Infrastructure Server Suite Standard </w:t>
      </w:r>
      <w:r w:rsidRPr="001E20FA">
        <w:rPr>
          <w:rFonts w:eastAsia="SimSun" w:cs="Tahoma"/>
          <w:szCs w:val="18"/>
        </w:rPr>
        <w:t>许可的服务器，客户可运行</w:t>
      </w:r>
      <w:r w:rsidRPr="001E20FA">
        <w:rPr>
          <w:rFonts w:eastAsia="SimSun" w:cs="Tahoma"/>
          <w:szCs w:val="18"/>
        </w:rPr>
        <w:t xml:space="preserve"> Windows Server 2008 R2 Enterprise </w:t>
      </w:r>
      <w:r w:rsidRPr="001E20FA">
        <w:rPr>
          <w:rFonts w:eastAsia="SimSun" w:cs="Tahoma"/>
          <w:szCs w:val="18"/>
        </w:rPr>
        <w:t>实例取代</w:t>
      </w:r>
      <w:r w:rsidRPr="001E20FA">
        <w:rPr>
          <w:rFonts w:eastAsia="SimSun" w:cs="Tahoma"/>
          <w:szCs w:val="18"/>
        </w:rPr>
        <w:t xml:space="preserve"> Windows Server Standard</w:t>
      </w:r>
      <w:r w:rsidRPr="001E20FA">
        <w:rPr>
          <w:rFonts w:eastAsia="SimSun" w:cs="Tahoma"/>
          <w:szCs w:val="18"/>
        </w:rPr>
        <w:t>。</w:t>
      </w:r>
    </w:p>
    <w:p w14:paraId="6BF3E4D6" w14:textId="77777777" w:rsidR="00A66BD2" w:rsidRPr="001E20FA" w:rsidRDefault="00A66BD2" w:rsidP="00F21E5F">
      <w:pPr>
        <w:ind w:left="720"/>
        <w:rPr>
          <w:rFonts w:eastAsia="SimSun" w:cs="Tahoma"/>
        </w:rPr>
      </w:pPr>
    </w:p>
    <w:p w14:paraId="6BF3E4D7" w14:textId="77777777" w:rsidR="004D776B" w:rsidRPr="001E20FA" w:rsidRDefault="004D776B" w:rsidP="00F21E5F">
      <w:pPr>
        <w:spacing w:after="60"/>
        <w:ind w:left="720"/>
        <w:rPr>
          <w:rFonts w:eastAsia="SimSun" w:cs="Tahoma"/>
        </w:rPr>
      </w:pPr>
      <w:r w:rsidRPr="001E20FA">
        <w:rPr>
          <w:rFonts w:eastAsia="SimSun" w:cs="Tahoma"/>
          <w:b/>
          <w:szCs w:val="18"/>
        </w:rPr>
        <w:t>针对</w:t>
      </w:r>
      <w:r w:rsidRPr="001E20FA">
        <w:rPr>
          <w:rFonts w:eastAsia="SimSun" w:cs="Tahoma"/>
          <w:b/>
          <w:szCs w:val="18"/>
        </w:rPr>
        <w:t xml:space="preserve"> Windows Server Standard </w:t>
      </w:r>
      <w:r w:rsidRPr="001E20FA">
        <w:rPr>
          <w:rFonts w:eastAsia="SimSun" w:cs="Tahoma"/>
          <w:b/>
          <w:szCs w:val="18"/>
        </w:rPr>
        <w:t>和</w:t>
      </w:r>
      <w:r w:rsidRPr="001E20FA">
        <w:rPr>
          <w:rFonts w:eastAsia="SimSun" w:cs="Tahoma"/>
          <w:b/>
          <w:szCs w:val="18"/>
        </w:rPr>
        <w:t xml:space="preserve"> System Center Standard </w:t>
      </w:r>
      <w:r w:rsidRPr="001E20FA">
        <w:rPr>
          <w:rFonts w:eastAsia="SimSun" w:cs="Tahoma"/>
          <w:b/>
          <w:szCs w:val="18"/>
        </w:rPr>
        <w:t>客户以及</w:t>
      </w:r>
      <w:r w:rsidRPr="001E20FA">
        <w:rPr>
          <w:rFonts w:eastAsia="SimSun" w:cs="Tahoma"/>
          <w:b/>
          <w:szCs w:val="18"/>
        </w:rPr>
        <w:t xml:space="preserve"> Windows Server Enterprise </w:t>
      </w:r>
      <w:r w:rsidRPr="001E20FA">
        <w:rPr>
          <w:rFonts w:eastAsia="SimSun" w:cs="Tahoma"/>
          <w:b/>
          <w:szCs w:val="18"/>
        </w:rPr>
        <w:t>和</w:t>
      </w:r>
      <w:r w:rsidRPr="001E20FA">
        <w:rPr>
          <w:rFonts w:eastAsia="SimSun" w:cs="Tahoma"/>
          <w:b/>
          <w:szCs w:val="18"/>
        </w:rPr>
        <w:t xml:space="preserve"> System Center Standard </w:t>
      </w:r>
      <w:r w:rsidRPr="001E20FA">
        <w:rPr>
          <w:rFonts w:eastAsia="SimSun" w:cs="Tahoma"/>
          <w:b/>
          <w:szCs w:val="18"/>
        </w:rPr>
        <w:t>客户的软件保障续签优惠</w:t>
      </w:r>
    </w:p>
    <w:p w14:paraId="6BF3E4D8" w14:textId="77777777" w:rsidR="004D776B" w:rsidRPr="001E20FA" w:rsidRDefault="004D776B" w:rsidP="00754A34">
      <w:pPr>
        <w:ind w:left="720"/>
        <w:rPr>
          <w:rFonts w:eastAsia="SimSun" w:cs="Tahoma"/>
        </w:rPr>
      </w:pPr>
      <w:r w:rsidRPr="001E20FA">
        <w:rPr>
          <w:rFonts w:eastAsia="SimSun" w:cs="Tahoma"/>
          <w:szCs w:val="18"/>
        </w:rPr>
        <w:t>如果客户拥有下面表</w:t>
      </w:r>
      <w:r w:rsidRPr="001E20FA">
        <w:rPr>
          <w:rFonts w:eastAsia="SimSun" w:cs="Tahoma"/>
          <w:szCs w:val="18"/>
        </w:rPr>
        <w:t xml:space="preserve"> A </w:t>
      </w:r>
      <w:r w:rsidRPr="001E20FA">
        <w:rPr>
          <w:rFonts w:eastAsia="SimSun" w:cs="Tahoma"/>
          <w:szCs w:val="18"/>
        </w:rPr>
        <w:t>中所有产品的许可（带有效的软件保障），则在该范围期满时，客户可以获得</w:t>
      </w:r>
      <w:r w:rsidRPr="001E20FA">
        <w:rPr>
          <w:rFonts w:eastAsia="SimSun" w:cs="Tahoma"/>
          <w:szCs w:val="18"/>
        </w:rPr>
        <w:t xml:space="preserve"> Core</w:t>
      </w:r>
      <w:r w:rsidR="00754A34">
        <w:rPr>
          <w:rFonts w:eastAsia="SimSun" w:cs="Tahoma"/>
          <w:szCs w:val="18"/>
        </w:rPr>
        <w:t> </w:t>
      </w:r>
      <w:r w:rsidRPr="001E20FA">
        <w:rPr>
          <w:rFonts w:eastAsia="SimSun" w:cs="Tahoma"/>
          <w:szCs w:val="18"/>
        </w:rPr>
        <w:t xml:space="preserve">Infrastructure Server Suite Standard </w:t>
      </w:r>
      <w:r w:rsidRPr="001E20FA">
        <w:rPr>
          <w:rFonts w:eastAsia="SimSun" w:cs="Tahoma"/>
          <w:szCs w:val="18"/>
        </w:rPr>
        <w:t>的软件保障，而不必获取基础</w:t>
      </w:r>
      <w:r w:rsidRPr="001E20FA">
        <w:rPr>
          <w:rFonts w:eastAsia="SimSun" w:cs="Tahoma"/>
          <w:szCs w:val="18"/>
        </w:rPr>
        <w:t xml:space="preserve"> Core Infrastructure Server Suite Standard </w:t>
      </w:r>
      <w:r w:rsidRPr="001E20FA">
        <w:rPr>
          <w:rFonts w:eastAsia="SimSun" w:cs="Tahoma"/>
          <w:szCs w:val="18"/>
        </w:rPr>
        <w:t>许可。</w:t>
      </w:r>
    </w:p>
    <w:p w14:paraId="6BF3E4D9" w14:textId="77777777" w:rsidR="00A66BD2" w:rsidRPr="001E20FA" w:rsidRDefault="00A66BD2" w:rsidP="00F21E5F">
      <w:pPr>
        <w:ind w:left="720"/>
        <w:rPr>
          <w:rFonts w:eastAsia="SimSun"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1E20FA" w14:paraId="6BF3E4DB" w14:textId="77777777"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6BF3E4DA" w14:textId="77777777" w:rsidR="004D776B" w:rsidRPr="001E20FA" w:rsidRDefault="004D776B" w:rsidP="00F21E5F">
            <w:pPr>
              <w:tabs>
                <w:tab w:val="left" w:pos="3120"/>
                <w:tab w:val="center" w:pos="3591"/>
              </w:tabs>
              <w:spacing w:after="200" w:line="276" w:lineRule="auto"/>
              <w:jc w:val="center"/>
              <w:rPr>
                <w:rFonts w:eastAsia="SimSun" w:cs="Tahoma"/>
                <w:b/>
                <w:szCs w:val="18"/>
              </w:rPr>
            </w:pPr>
            <w:r w:rsidRPr="001E20FA">
              <w:rPr>
                <w:rFonts w:eastAsia="SimSun" w:cs="Tahoma"/>
                <w:b/>
                <w:szCs w:val="18"/>
              </w:rPr>
              <w:t>表</w:t>
            </w:r>
            <w:r w:rsidRPr="001E20FA">
              <w:rPr>
                <w:rFonts w:eastAsia="SimSun" w:cs="Tahoma"/>
                <w:b/>
                <w:szCs w:val="18"/>
              </w:rPr>
              <w:t xml:space="preserve"> A</w:t>
            </w:r>
          </w:p>
        </w:tc>
      </w:tr>
      <w:tr w:rsidR="004D776B" w:rsidRPr="001E20FA" w14:paraId="6BF3E4DD"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6BF3E4DC" w14:textId="77777777" w:rsidR="004D776B" w:rsidRPr="001E20FA" w:rsidRDefault="004D776B" w:rsidP="00F21E5F">
            <w:pPr>
              <w:spacing w:after="200" w:line="276" w:lineRule="auto"/>
              <w:rPr>
                <w:rFonts w:eastAsia="SimSun" w:cs="Tahoma"/>
                <w:szCs w:val="18"/>
              </w:rPr>
            </w:pPr>
            <w:r w:rsidRPr="001E20FA">
              <w:rPr>
                <w:rFonts w:eastAsia="SimSun" w:cs="Tahoma"/>
                <w:szCs w:val="18"/>
              </w:rPr>
              <w:t>Windows Server Standard</w:t>
            </w:r>
          </w:p>
        </w:tc>
      </w:tr>
      <w:tr w:rsidR="004D776B" w:rsidRPr="001E20FA" w14:paraId="6BF3E4DF"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6BF3E4DE" w14:textId="77777777" w:rsidR="004D776B" w:rsidRPr="001E20FA" w:rsidRDefault="004D776B" w:rsidP="00F21E5F">
            <w:pPr>
              <w:spacing w:after="200" w:line="276" w:lineRule="auto"/>
              <w:rPr>
                <w:rFonts w:eastAsia="SimSun" w:cs="Tahoma"/>
                <w:szCs w:val="18"/>
              </w:rPr>
            </w:pPr>
            <w:r w:rsidRPr="001E20FA">
              <w:rPr>
                <w:rFonts w:eastAsia="SimSun" w:cs="Tahoma"/>
                <w:szCs w:val="18"/>
              </w:rPr>
              <w:t>System Center Standard</w:t>
            </w:r>
          </w:p>
        </w:tc>
      </w:tr>
    </w:tbl>
    <w:p w14:paraId="6BF3E4E0" w14:textId="77777777" w:rsidR="00416294" w:rsidRPr="001E20FA" w:rsidRDefault="00416294" w:rsidP="00F21E5F">
      <w:pPr>
        <w:ind w:left="547"/>
        <w:rPr>
          <w:rFonts w:eastAsia="SimSun" w:cs="Tahoma"/>
        </w:rPr>
      </w:pPr>
    </w:p>
    <w:p w14:paraId="6BF3E4E1" w14:textId="77777777" w:rsidR="004D776B" w:rsidRPr="001E20FA" w:rsidRDefault="004D776B" w:rsidP="00F21E5F">
      <w:pPr>
        <w:ind w:left="720"/>
        <w:rPr>
          <w:rFonts w:eastAsia="SimSun" w:cs="Tahoma"/>
        </w:rPr>
      </w:pPr>
      <w:r w:rsidRPr="001E20FA">
        <w:rPr>
          <w:rFonts w:eastAsia="SimSun" w:cs="Tahoma"/>
          <w:szCs w:val="18"/>
        </w:rPr>
        <w:t>客户每拥有一组上面表</w:t>
      </w:r>
      <w:r w:rsidRPr="001E20FA">
        <w:rPr>
          <w:rFonts w:eastAsia="SimSun" w:cs="Tahoma"/>
          <w:szCs w:val="18"/>
        </w:rPr>
        <w:t xml:space="preserve"> A </w:t>
      </w:r>
      <w:r w:rsidRPr="001E20FA">
        <w:rPr>
          <w:rFonts w:eastAsia="SimSun" w:cs="Tahoma"/>
          <w:szCs w:val="18"/>
        </w:rPr>
        <w:t>中的所有合格许可，就可获得一份</w:t>
      </w:r>
      <w:r w:rsidRPr="001E20FA">
        <w:rPr>
          <w:rFonts w:eastAsia="SimSun" w:cs="Tahoma"/>
          <w:szCs w:val="18"/>
        </w:rPr>
        <w:t xml:space="preserve"> Core Infrastructure Server Suite Standard </w:t>
      </w:r>
      <w:r w:rsidRPr="001E20FA">
        <w:rPr>
          <w:rFonts w:eastAsia="SimSun" w:cs="Tahoma"/>
          <w:szCs w:val="18"/>
        </w:rPr>
        <w:t>许可的软件保障。</w:t>
      </w:r>
    </w:p>
    <w:p w14:paraId="6BF3E4E2" w14:textId="77777777" w:rsidR="00A66BD2" w:rsidRPr="001E20FA" w:rsidRDefault="00A66BD2" w:rsidP="00F21E5F">
      <w:pPr>
        <w:ind w:left="720"/>
        <w:rPr>
          <w:rFonts w:eastAsia="SimSun" w:cs="Tahoma"/>
        </w:rPr>
      </w:pPr>
    </w:p>
    <w:p w14:paraId="6BF3E4E3" w14:textId="77777777" w:rsidR="004D776B" w:rsidRPr="001E20FA" w:rsidRDefault="004D776B" w:rsidP="00F21E5F">
      <w:pPr>
        <w:ind w:left="720"/>
        <w:rPr>
          <w:rFonts w:eastAsia="SimSun" w:cs="Tahoma"/>
        </w:rPr>
      </w:pPr>
      <w:r w:rsidRPr="001E20FA">
        <w:rPr>
          <w:rFonts w:eastAsia="SimSun" w:cs="Tahoma"/>
          <w:szCs w:val="18"/>
        </w:rPr>
        <w:t>一旦客户根据此优惠获得许可并使用</w:t>
      </w:r>
      <w:r w:rsidRPr="001E20FA">
        <w:rPr>
          <w:rFonts w:eastAsia="SimSun" w:cs="Tahoma"/>
          <w:szCs w:val="18"/>
        </w:rPr>
        <w:t xml:space="preserve"> Core Infrastructure Server Suite Standard</w:t>
      </w:r>
      <w:r w:rsidRPr="001E20FA">
        <w:rPr>
          <w:rFonts w:eastAsia="SimSun" w:cs="Tahoma"/>
          <w:szCs w:val="18"/>
        </w:rPr>
        <w:t>，就不可再凭其合格许可使用该软件。按订购协议获取的许可及软件保障不符合此优惠的条件。</w:t>
      </w:r>
    </w:p>
    <w:p w14:paraId="6BF3E4E4" w14:textId="77777777" w:rsidR="00A66BD2" w:rsidRPr="001E20FA" w:rsidRDefault="00A66BD2" w:rsidP="00F21E5F">
      <w:pPr>
        <w:ind w:left="720"/>
        <w:rPr>
          <w:rFonts w:eastAsia="SimSun" w:cs="Tahoma"/>
        </w:rPr>
      </w:pPr>
    </w:p>
    <w:p w14:paraId="6BF3E4E5" w14:textId="77777777" w:rsidR="00A66BD2" w:rsidRPr="001E20FA" w:rsidRDefault="004D776B" w:rsidP="00F21E5F">
      <w:pPr>
        <w:spacing w:after="60"/>
        <w:ind w:left="720"/>
        <w:rPr>
          <w:rFonts w:eastAsia="SimSun" w:cs="Tahoma"/>
        </w:rPr>
      </w:pPr>
      <w:r w:rsidRPr="001E20FA">
        <w:rPr>
          <w:rFonts w:eastAsia="SimSun" w:cs="Tahoma"/>
          <w:b/>
          <w:szCs w:val="18"/>
        </w:rPr>
        <w:t>从</w:t>
      </w:r>
      <w:r w:rsidRPr="001E20FA">
        <w:rPr>
          <w:rFonts w:eastAsia="SimSun" w:cs="Tahoma"/>
          <w:b/>
          <w:szCs w:val="18"/>
        </w:rPr>
        <w:t xml:space="preserve"> Windows Server Standard </w:t>
      </w:r>
      <w:r w:rsidRPr="001E20FA">
        <w:rPr>
          <w:rFonts w:eastAsia="SimSun" w:cs="Tahoma"/>
          <w:b/>
          <w:szCs w:val="18"/>
        </w:rPr>
        <w:t>或</w:t>
      </w:r>
      <w:r w:rsidRPr="001E20FA">
        <w:rPr>
          <w:rFonts w:eastAsia="SimSun" w:cs="Tahoma"/>
          <w:b/>
          <w:szCs w:val="18"/>
        </w:rPr>
        <w:t xml:space="preserve"> System Center Standard </w:t>
      </w:r>
      <w:r w:rsidRPr="001E20FA">
        <w:rPr>
          <w:rFonts w:eastAsia="SimSun" w:cs="Tahoma"/>
          <w:b/>
          <w:szCs w:val="18"/>
        </w:rPr>
        <w:t>升级到</w:t>
      </w:r>
      <w:r w:rsidRPr="001E20FA">
        <w:rPr>
          <w:rFonts w:eastAsia="SimSun" w:cs="Tahoma"/>
          <w:b/>
          <w:szCs w:val="18"/>
        </w:rPr>
        <w:t xml:space="preserve"> Core Infrastructure Server Suite Standard</w:t>
      </w:r>
    </w:p>
    <w:p w14:paraId="6BF3E4E6" w14:textId="77777777" w:rsidR="004D776B" w:rsidRPr="001E20FA" w:rsidRDefault="004D776B" w:rsidP="00F21E5F">
      <w:pPr>
        <w:ind w:left="720"/>
        <w:rPr>
          <w:rFonts w:eastAsia="SimSun" w:cs="Tahoma"/>
        </w:rPr>
      </w:pPr>
      <w:r w:rsidRPr="001E20FA">
        <w:rPr>
          <w:rFonts w:eastAsia="SimSun" w:cs="Tahoma"/>
          <w:szCs w:val="18"/>
        </w:rPr>
        <w:t>客户可以通过获得相应的</w:t>
      </w:r>
      <w:r w:rsidRPr="001E20FA">
        <w:rPr>
          <w:rFonts w:eastAsia="SimSun" w:cs="Tahoma"/>
          <w:szCs w:val="18"/>
        </w:rPr>
        <w:t xml:space="preserve"> Core Infrastructure Server Suite Standard </w:t>
      </w:r>
      <w:r w:rsidRPr="001E20FA">
        <w:rPr>
          <w:rFonts w:eastAsia="SimSun" w:cs="Tahoma"/>
          <w:szCs w:val="18"/>
        </w:rPr>
        <w:t>升级许可，进而从</w:t>
      </w:r>
      <w:r w:rsidRPr="001E20FA">
        <w:rPr>
          <w:rFonts w:eastAsia="SimSun" w:cs="Tahoma"/>
          <w:szCs w:val="18"/>
        </w:rPr>
        <w:t xml:space="preserve"> Windows Server Standard </w:t>
      </w:r>
      <w:r w:rsidRPr="001E20FA">
        <w:rPr>
          <w:rFonts w:eastAsia="SimSun" w:cs="Tahoma"/>
          <w:szCs w:val="18"/>
        </w:rPr>
        <w:t>或</w:t>
      </w:r>
      <w:r w:rsidRPr="001E20FA">
        <w:rPr>
          <w:rFonts w:eastAsia="SimSun" w:cs="Tahoma"/>
          <w:szCs w:val="18"/>
        </w:rPr>
        <w:t xml:space="preserve"> System Center Standard </w:t>
      </w:r>
      <w:r w:rsidRPr="001E20FA">
        <w:rPr>
          <w:rFonts w:eastAsia="SimSun" w:cs="Tahoma"/>
          <w:szCs w:val="18"/>
        </w:rPr>
        <w:t>升级到</w:t>
      </w:r>
      <w:r w:rsidRPr="001E20FA">
        <w:rPr>
          <w:rFonts w:eastAsia="SimSun" w:cs="Tahoma"/>
          <w:szCs w:val="18"/>
        </w:rPr>
        <w:t xml:space="preserve"> Core Infrastructure Server Suite Standard</w:t>
      </w:r>
      <w:r w:rsidRPr="001E20FA">
        <w:rPr>
          <w:rFonts w:eastAsia="SimSun" w:cs="Tahoma"/>
          <w:szCs w:val="18"/>
        </w:rPr>
        <w:t>。客户必须拥有</w:t>
      </w:r>
      <w:r w:rsidRPr="001E20FA">
        <w:rPr>
          <w:rFonts w:eastAsia="SimSun" w:cs="Tahoma"/>
          <w:szCs w:val="18"/>
        </w:rPr>
        <w:t xml:space="preserve"> Windows Server Standard </w:t>
      </w:r>
      <w:r w:rsidRPr="001E20FA">
        <w:rPr>
          <w:rFonts w:eastAsia="SimSun" w:cs="Tahoma"/>
          <w:szCs w:val="18"/>
        </w:rPr>
        <w:t>或</w:t>
      </w:r>
      <w:r w:rsidRPr="001E20FA">
        <w:rPr>
          <w:rFonts w:eastAsia="SimSun" w:cs="Tahoma"/>
          <w:szCs w:val="18"/>
        </w:rPr>
        <w:t xml:space="preserve"> System Center Standard </w:t>
      </w:r>
      <w:r w:rsidRPr="001E20FA">
        <w:rPr>
          <w:rFonts w:eastAsia="SimSun" w:cs="Tahoma"/>
          <w:szCs w:val="18"/>
        </w:rPr>
        <w:t>许可的有效软件保障，方可获得升级许可。</w:t>
      </w:r>
    </w:p>
    <w:p w14:paraId="6BF3E4E7" w14:textId="77777777" w:rsidR="00A66BD2" w:rsidRPr="001E20FA" w:rsidRDefault="00A66BD2" w:rsidP="00F21E5F">
      <w:pPr>
        <w:ind w:left="720"/>
        <w:rPr>
          <w:rFonts w:eastAsia="SimSun" w:cs="Tahoma"/>
        </w:rPr>
      </w:pPr>
    </w:p>
    <w:p w14:paraId="6BF3E4E8" w14:textId="77777777" w:rsidR="004D776B" w:rsidRPr="001E20FA" w:rsidRDefault="004D776B" w:rsidP="00F21E5F">
      <w:pPr>
        <w:ind w:left="720"/>
        <w:rPr>
          <w:rFonts w:eastAsia="SimSun" w:cs="Tahoma"/>
        </w:rPr>
      </w:pPr>
      <w:r w:rsidRPr="001E20FA">
        <w:rPr>
          <w:rFonts w:eastAsia="SimSun" w:cs="Tahoma"/>
          <w:szCs w:val="18"/>
        </w:rPr>
        <w:t>对于客户拥有的每个合格</w:t>
      </w:r>
      <w:r w:rsidRPr="001E20FA">
        <w:rPr>
          <w:rFonts w:eastAsia="SimSun" w:cs="Tahoma"/>
          <w:szCs w:val="18"/>
        </w:rPr>
        <w:t xml:space="preserve"> Windows Server Standard </w:t>
      </w:r>
      <w:r w:rsidRPr="001E20FA">
        <w:rPr>
          <w:rFonts w:eastAsia="SimSun" w:cs="Tahoma"/>
          <w:szCs w:val="18"/>
        </w:rPr>
        <w:t>许可，客户可获得一份</w:t>
      </w:r>
      <w:r w:rsidRPr="001E20FA">
        <w:rPr>
          <w:rFonts w:eastAsia="SimSun" w:cs="Tahoma"/>
          <w:szCs w:val="18"/>
        </w:rPr>
        <w:t xml:space="preserve"> Core Infrastructure Server Suite Standard </w:t>
      </w:r>
      <w:r w:rsidRPr="001E20FA">
        <w:rPr>
          <w:rFonts w:eastAsia="SimSun" w:cs="Tahoma"/>
          <w:szCs w:val="18"/>
        </w:rPr>
        <w:t>升级许可。</w:t>
      </w:r>
    </w:p>
    <w:p w14:paraId="6BF3E4E9" w14:textId="77777777" w:rsidR="00A66BD2" w:rsidRPr="001E20FA" w:rsidRDefault="00A66BD2" w:rsidP="00F21E5F">
      <w:pPr>
        <w:ind w:left="720"/>
        <w:rPr>
          <w:rFonts w:eastAsia="SimSun" w:cs="Tahoma"/>
        </w:rPr>
      </w:pPr>
    </w:p>
    <w:p w14:paraId="6BF3E4EA" w14:textId="77777777" w:rsidR="004D776B" w:rsidRPr="001E20FA" w:rsidRDefault="004D776B" w:rsidP="00F21E5F">
      <w:pPr>
        <w:ind w:left="720"/>
        <w:rPr>
          <w:rFonts w:eastAsia="SimSun" w:cs="Tahoma"/>
        </w:rPr>
      </w:pPr>
      <w:r w:rsidRPr="001E20FA">
        <w:rPr>
          <w:rFonts w:eastAsia="SimSun" w:cs="Tahoma"/>
          <w:szCs w:val="18"/>
        </w:rPr>
        <w:t>对于客户拥有的每个合格</w:t>
      </w:r>
      <w:r w:rsidRPr="001E20FA">
        <w:rPr>
          <w:rFonts w:eastAsia="SimSun" w:cs="Tahoma"/>
          <w:szCs w:val="18"/>
        </w:rPr>
        <w:t xml:space="preserve"> System Center Standard </w:t>
      </w:r>
      <w:r w:rsidRPr="001E20FA">
        <w:rPr>
          <w:rFonts w:eastAsia="SimSun" w:cs="Tahoma"/>
          <w:szCs w:val="18"/>
        </w:rPr>
        <w:t>许可，客户可获得一份</w:t>
      </w:r>
      <w:r w:rsidRPr="001E20FA">
        <w:rPr>
          <w:rFonts w:eastAsia="SimSun" w:cs="Tahoma"/>
          <w:szCs w:val="18"/>
        </w:rPr>
        <w:t xml:space="preserve"> Core Infrastructure Server Suite Standard </w:t>
      </w:r>
      <w:r w:rsidRPr="001E20FA">
        <w:rPr>
          <w:rFonts w:eastAsia="SimSun" w:cs="Tahoma"/>
          <w:szCs w:val="18"/>
        </w:rPr>
        <w:t>升级许可。</w:t>
      </w:r>
    </w:p>
    <w:p w14:paraId="6BF3E4EB" w14:textId="77777777" w:rsidR="00A66BD2" w:rsidRPr="001E20FA" w:rsidRDefault="00A66BD2" w:rsidP="00F21E5F">
      <w:pPr>
        <w:ind w:left="720"/>
        <w:rPr>
          <w:rFonts w:eastAsia="SimSun" w:cs="Tahoma"/>
        </w:rPr>
      </w:pPr>
    </w:p>
    <w:p w14:paraId="6BF3E4EC" w14:textId="77777777" w:rsidR="004D776B" w:rsidRPr="001E20FA" w:rsidRDefault="004D776B" w:rsidP="00F21E5F">
      <w:pPr>
        <w:ind w:left="720"/>
        <w:rPr>
          <w:rFonts w:eastAsia="SimSun" w:cs="Tahoma"/>
        </w:rPr>
      </w:pPr>
      <w:r w:rsidRPr="001E20FA">
        <w:rPr>
          <w:rFonts w:eastAsia="SimSun" w:cs="Tahoma"/>
          <w:szCs w:val="18"/>
        </w:rPr>
        <w:t>客户必须履行关于合格产品许可的任何剩余付款义务，才有权根据</w:t>
      </w:r>
      <w:r w:rsidRPr="001E20FA">
        <w:rPr>
          <w:rFonts w:eastAsia="SimSun" w:cs="Tahoma"/>
          <w:szCs w:val="18"/>
        </w:rPr>
        <w:t xml:space="preserve"> Core Infrastructure Server Suite </w:t>
      </w:r>
      <w:r w:rsidRPr="001E20FA">
        <w:rPr>
          <w:rFonts w:eastAsia="SimSun" w:cs="Tahoma"/>
          <w:szCs w:val="18"/>
        </w:rPr>
        <w:t>标准许可使用软件。客户的</w:t>
      </w:r>
      <w:r w:rsidRPr="001E20FA">
        <w:rPr>
          <w:rFonts w:eastAsia="SimSun" w:cs="Tahoma"/>
          <w:szCs w:val="18"/>
        </w:rPr>
        <w:t xml:space="preserve"> Core Infrastructure Server Suite </w:t>
      </w:r>
      <w:r w:rsidRPr="001E20FA">
        <w:rPr>
          <w:rFonts w:eastAsia="SimSun" w:cs="Tahoma"/>
          <w:szCs w:val="18"/>
        </w:rPr>
        <w:t>标准许可取代并替换合格产品的基础许可。</w:t>
      </w:r>
    </w:p>
    <w:p w14:paraId="6BF3E4ED" w14:textId="77777777" w:rsidR="00A66BD2" w:rsidRPr="001E20FA" w:rsidRDefault="00A66BD2" w:rsidP="00F21E5F">
      <w:pPr>
        <w:ind w:left="720"/>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E20FA" w14:paraId="6BF3E4F0" w14:textId="77777777" w:rsidTr="001051D1">
        <w:trPr>
          <w:tblHeader/>
        </w:trPr>
        <w:tc>
          <w:tcPr>
            <w:tcW w:w="4140" w:type="dxa"/>
            <w:shd w:val="clear" w:color="auto" w:fill="FABF8F"/>
            <w:tcMar>
              <w:top w:w="0" w:type="dxa"/>
              <w:left w:w="108" w:type="dxa"/>
              <w:bottom w:w="0" w:type="dxa"/>
              <w:right w:w="108" w:type="dxa"/>
            </w:tcMar>
            <w:hideMark/>
          </w:tcPr>
          <w:p w14:paraId="6BF3E4EE" w14:textId="77777777" w:rsidR="004D776B" w:rsidRPr="001E20FA" w:rsidRDefault="004D776B" w:rsidP="00F21E5F">
            <w:pPr>
              <w:spacing w:after="200" w:line="276" w:lineRule="auto"/>
              <w:jc w:val="center"/>
              <w:rPr>
                <w:rFonts w:eastAsia="SimSun" w:cs="Tahoma"/>
                <w:b/>
                <w:szCs w:val="18"/>
              </w:rPr>
            </w:pPr>
            <w:r w:rsidRPr="001E20FA">
              <w:rPr>
                <w:rFonts w:eastAsia="SimSun" w:cs="Tahoma"/>
                <w:b/>
                <w:szCs w:val="18"/>
              </w:rPr>
              <w:t>合格产品</w:t>
            </w:r>
          </w:p>
        </w:tc>
        <w:tc>
          <w:tcPr>
            <w:tcW w:w="4050" w:type="dxa"/>
            <w:shd w:val="clear" w:color="auto" w:fill="FABF8F"/>
            <w:tcMar>
              <w:top w:w="0" w:type="dxa"/>
              <w:left w:w="108" w:type="dxa"/>
              <w:bottom w:w="0" w:type="dxa"/>
              <w:right w:w="108" w:type="dxa"/>
            </w:tcMar>
            <w:hideMark/>
          </w:tcPr>
          <w:p w14:paraId="6BF3E4EF" w14:textId="77777777" w:rsidR="004D776B" w:rsidRPr="001E20FA" w:rsidRDefault="004D776B" w:rsidP="00F21E5F">
            <w:pPr>
              <w:spacing w:after="200" w:line="276" w:lineRule="auto"/>
              <w:jc w:val="center"/>
              <w:rPr>
                <w:rFonts w:eastAsia="SimSun" w:cs="Tahoma"/>
                <w:b/>
                <w:szCs w:val="18"/>
              </w:rPr>
            </w:pPr>
            <w:r w:rsidRPr="001E20FA">
              <w:rPr>
                <w:rFonts w:eastAsia="SimSun" w:cs="Tahoma"/>
                <w:b/>
                <w:szCs w:val="18"/>
              </w:rPr>
              <w:t>升级后</w:t>
            </w:r>
          </w:p>
        </w:tc>
      </w:tr>
      <w:tr w:rsidR="004D776B" w:rsidRPr="001E20FA" w14:paraId="6BF3E4F3" w14:textId="77777777" w:rsidTr="001051D1">
        <w:tc>
          <w:tcPr>
            <w:tcW w:w="4140" w:type="dxa"/>
            <w:tcMar>
              <w:top w:w="0" w:type="dxa"/>
              <w:left w:w="108" w:type="dxa"/>
              <w:bottom w:w="0" w:type="dxa"/>
              <w:right w:w="108" w:type="dxa"/>
            </w:tcMar>
            <w:hideMark/>
          </w:tcPr>
          <w:p w14:paraId="6BF3E4F1" w14:textId="77777777" w:rsidR="004D776B" w:rsidRPr="001E20FA" w:rsidRDefault="004D776B" w:rsidP="00F21E5F">
            <w:pPr>
              <w:spacing w:after="200" w:line="276" w:lineRule="auto"/>
              <w:rPr>
                <w:rFonts w:eastAsia="SimSun" w:cs="Tahoma"/>
                <w:szCs w:val="18"/>
              </w:rPr>
            </w:pPr>
            <w:r w:rsidRPr="001E20FA">
              <w:rPr>
                <w:rFonts w:eastAsia="SimSun" w:cs="Tahoma"/>
                <w:szCs w:val="18"/>
              </w:rPr>
              <w:t>Windows Server Standard</w:t>
            </w:r>
          </w:p>
        </w:tc>
        <w:tc>
          <w:tcPr>
            <w:tcW w:w="4050" w:type="dxa"/>
            <w:tcMar>
              <w:top w:w="0" w:type="dxa"/>
              <w:left w:w="108" w:type="dxa"/>
              <w:bottom w:w="0" w:type="dxa"/>
              <w:right w:w="108" w:type="dxa"/>
            </w:tcMar>
            <w:hideMark/>
          </w:tcPr>
          <w:p w14:paraId="6BF3E4F2" w14:textId="77777777" w:rsidR="004D776B" w:rsidRPr="001E20FA" w:rsidRDefault="004D776B" w:rsidP="00F21E5F">
            <w:pPr>
              <w:spacing w:after="200" w:line="276" w:lineRule="auto"/>
              <w:rPr>
                <w:rFonts w:eastAsia="SimSun" w:cs="Tahoma"/>
                <w:szCs w:val="18"/>
                <w:lang w:val="fr-FR"/>
              </w:rPr>
            </w:pPr>
            <w:r w:rsidRPr="001E20FA">
              <w:rPr>
                <w:rFonts w:eastAsia="SimSun" w:cs="Tahoma"/>
                <w:szCs w:val="18"/>
              </w:rPr>
              <w:t>Core Infrastructure Server Suite Standard</w:t>
            </w:r>
          </w:p>
        </w:tc>
      </w:tr>
      <w:tr w:rsidR="004D776B" w:rsidRPr="001E20FA" w14:paraId="6BF3E4F6" w14:textId="77777777" w:rsidTr="001051D1">
        <w:tc>
          <w:tcPr>
            <w:tcW w:w="4140" w:type="dxa"/>
            <w:tcMar>
              <w:top w:w="0" w:type="dxa"/>
              <w:left w:w="108" w:type="dxa"/>
              <w:bottom w:w="0" w:type="dxa"/>
              <w:right w:w="108" w:type="dxa"/>
            </w:tcMar>
          </w:tcPr>
          <w:p w14:paraId="6BF3E4F4" w14:textId="77777777" w:rsidR="004D776B" w:rsidRPr="001E20FA" w:rsidRDefault="004D776B" w:rsidP="00F21E5F">
            <w:pPr>
              <w:spacing w:after="200" w:line="276" w:lineRule="auto"/>
              <w:rPr>
                <w:rFonts w:eastAsia="SimSun" w:cs="Tahoma"/>
                <w:szCs w:val="18"/>
              </w:rPr>
            </w:pPr>
            <w:r w:rsidRPr="001E20FA">
              <w:rPr>
                <w:rFonts w:eastAsia="SimSun" w:cs="Tahoma"/>
                <w:szCs w:val="18"/>
              </w:rPr>
              <w:t>System Center Standard</w:t>
            </w:r>
          </w:p>
        </w:tc>
        <w:tc>
          <w:tcPr>
            <w:tcW w:w="4050" w:type="dxa"/>
            <w:tcMar>
              <w:top w:w="0" w:type="dxa"/>
              <w:left w:w="108" w:type="dxa"/>
              <w:bottom w:w="0" w:type="dxa"/>
              <w:right w:w="108" w:type="dxa"/>
            </w:tcMar>
          </w:tcPr>
          <w:p w14:paraId="6BF3E4F5" w14:textId="77777777" w:rsidR="004D776B" w:rsidRPr="001E20FA" w:rsidRDefault="004D776B" w:rsidP="00F21E5F">
            <w:pPr>
              <w:spacing w:after="200" w:line="276" w:lineRule="auto"/>
              <w:rPr>
                <w:rFonts w:eastAsia="SimSun" w:cs="Tahoma"/>
                <w:szCs w:val="18"/>
                <w:lang w:val="fr-FR"/>
              </w:rPr>
            </w:pPr>
            <w:r w:rsidRPr="001E20FA">
              <w:rPr>
                <w:rFonts w:eastAsia="SimSun" w:cs="Tahoma"/>
                <w:szCs w:val="18"/>
              </w:rPr>
              <w:t>Core Infrastructure Server Suite Standard</w:t>
            </w:r>
          </w:p>
        </w:tc>
      </w:tr>
    </w:tbl>
    <w:p w14:paraId="6BF3E4F7" w14:textId="77777777" w:rsidR="004D776B" w:rsidRPr="001E20FA" w:rsidRDefault="004D776B" w:rsidP="00F21E5F">
      <w:pPr>
        <w:rPr>
          <w:rFonts w:eastAsia="SimSun" w:cs="Tahoma"/>
        </w:rPr>
      </w:pPr>
    </w:p>
    <w:p w14:paraId="6BF3E4F8" w14:textId="77777777" w:rsidR="00BF1889" w:rsidRPr="001E20FA" w:rsidRDefault="00BF1889" w:rsidP="00F21E5F">
      <w:pPr>
        <w:rPr>
          <w:rFonts w:eastAsia="SimSun" w:cs="Tahoma"/>
        </w:rPr>
      </w:pPr>
    </w:p>
    <w:p w14:paraId="6BF3E4F9" w14:textId="77777777" w:rsidR="00B947E4" w:rsidRPr="001E20FA" w:rsidRDefault="00B26237" w:rsidP="00F21E5F">
      <w:pPr>
        <w:pStyle w:val="Heading3"/>
        <w:rPr>
          <w:rFonts w:ascii="Tahoma" w:eastAsia="SimSun" w:hAnsi="Tahoma" w:cs="Tahoma"/>
        </w:rPr>
      </w:pPr>
      <w:bookmarkStart w:id="1190" w:name="_39_Core_Infrastructure"/>
      <w:bookmarkStart w:id="1191" w:name="_Toc336338297"/>
      <w:bookmarkStart w:id="1192" w:name="_Toc348164904"/>
      <w:bookmarkStart w:id="1193" w:name="Srv_36CoreInfraServerSuiteEnt"/>
      <w:bookmarkStart w:id="1194" w:name="Srv_33CoreInfrastructureSvrSuiteEnt"/>
      <w:bookmarkEnd w:id="1190"/>
      <w:r w:rsidRPr="001E20FA">
        <w:rPr>
          <w:rFonts w:ascii="Tahoma" w:eastAsia="SimSun" w:hAnsi="Tahoma" w:cs="Tahoma"/>
          <w:caps/>
          <w:color w:val="F66400"/>
          <w:sz w:val="22"/>
          <w:vertAlign w:val="superscript"/>
        </w:rPr>
        <w:t>39</w:t>
      </w:r>
      <w:r w:rsidRPr="001E20FA">
        <w:rPr>
          <w:rFonts w:ascii="Tahoma" w:eastAsia="SimSun" w:hAnsi="Tahoma" w:cs="Tahoma"/>
          <w:color w:val="F66400"/>
          <w:sz w:val="22"/>
        </w:rPr>
        <w:t xml:space="preserve"> Core Infrastructure Server Suite Enterprise</w:t>
      </w:r>
      <w:bookmarkEnd w:id="1191"/>
      <w:bookmarkEnd w:id="1192"/>
    </w:p>
    <w:p w14:paraId="6BF3E4FA" w14:textId="77777777" w:rsidR="000A297A" w:rsidRPr="001E20FA" w:rsidRDefault="000A297A" w:rsidP="00F21E5F">
      <w:pPr>
        <w:rPr>
          <w:rFonts w:eastAsia="SimSun" w:cs="Tahoma"/>
        </w:rPr>
      </w:pPr>
    </w:p>
    <w:bookmarkEnd w:id="1193"/>
    <w:bookmarkEnd w:id="1194"/>
    <w:p w14:paraId="6BF3E4FB" w14:textId="77777777" w:rsidR="00B947E4" w:rsidRPr="001E20FA" w:rsidRDefault="001E68E2" w:rsidP="00F21E5F">
      <w:pPr>
        <w:ind w:left="720"/>
        <w:rPr>
          <w:rFonts w:eastAsia="SimSun" w:cs="Tahoma"/>
        </w:rPr>
      </w:pPr>
      <w:r w:rsidRPr="001E20FA">
        <w:rPr>
          <w:rFonts w:eastAsia="SimSun" w:cs="Tahoma"/>
          <w:szCs w:val="18"/>
        </w:rPr>
        <w:t>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日起，微软将停产</w:t>
      </w:r>
      <w:r w:rsidRPr="001E20FA">
        <w:rPr>
          <w:rFonts w:eastAsia="SimSun" w:cs="Tahoma"/>
          <w:szCs w:val="18"/>
        </w:rPr>
        <w:t xml:space="preserve"> Core Infrastructure Server Suite Enterprise</w:t>
      </w:r>
      <w:r w:rsidRPr="001E20FA">
        <w:rPr>
          <w:rFonts w:eastAsia="SimSun" w:cs="Tahoma"/>
          <w:szCs w:val="18"/>
        </w:rPr>
        <w:t>。带有自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日起有效的软件保障的</w:t>
      </w:r>
      <w:r w:rsidRPr="001E20FA">
        <w:rPr>
          <w:rFonts w:eastAsia="SimSun" w:cs="Tahoma"/>
          <w:szCs w:val="18"/>
        </w:rPr>
        <w:t xml:space="preserve"> Core Infrastructure Server Suite Enterprise </w:t>
      </w:r>
      <w:r w:rsidRPr="001E20FA">
        <w:rPr>
          <w:rFonts w:eastAsia="SimSun" w:cs="Tahoma"/>
          <w:szCs w:val="18"/>
        </w:rPr>
        <w:t>客户自该日期起将有资格获得一份针对他们拥有的各份带有软件保障的</w:t>
      </w:r>
      <w:r w:rsidRPr="001E20FA">
        <w:rPr>
          <w:rFonts w:eastAsia="SimSun" w:cs="Tahoma"/>
          <w:szCs w:val="18"/>
        </w:rPr>
        <w:t xml:space="preserve"> Core Infrastructure Server Suite Enterprise </w:t>
      </w:r>
      <w:r w:rsidRPr="001E20FA">
        <w:rPr>
          <w:rFonts w:eastAsia="SimSun" w:cs="Tahoma"/>
          <w:szCs w:val="18"/>
        </w:rPr>
        <w:t>许可的许可。依据此优惠授予的</w:t>
      </w:r>
      <w:r w:rsidRPr="001E20FA">
        <w:rPr>
          <w:rFonts w:eastAsia="SimSun" w:cs="Tahoma"/>
          <w:szCs w:val="18"/>
        </w:rPr>
        <w:t xml:space="preserve"> Core Infrastructure Server Suite Standard </w:t>
      </w:r>
      <w:r w:rsidRPr="001E20FA">
        <w:rPr>
          <w:rFonts w:eastAsia="SimSun" w:cs="Tahoma"/>
          <w:szCs w:val="18"/>
        </w:rPr>
        <w:t>许可所包含的软件保障范围将于其合格</w:t>
      </w:r>
      <w:r w:rsidRPr="001E20FA">
        <w:rPr>
          <w:rFonts w:eastAsia="SimSun" w:cs="Tahoma"/>
          <w:szCs w:val="18"/>
        </w:rPr>
        <w:t xml:space="preserve"> Core Infrastructure Server Suite Enterprise </w:t>
      </w:r>
      <w:r w:rsidRPr="001E20FA">
        <w:rPr>
          <w:rFonts w:eastAsia="SimSun" w:cs="Tahoma"/>
          <w:szCs w:val="18"/>
        </w:rPr>
        <w:t>许可的范围期满时期满。一旦客户根据此优惠使用</w:t>
      </w:r>
      <w:r w:rsidRPr="001E20FA">
        <w:rPr>
          <w:rFonts w:eastAsia="SimSun" w:cs="Tahoma"/>
          <w:szCs w:val="18"/>
        </w:rPr>
        <w:t xml:space="preserve"> Core Infrastructure Server Suite Standard</w:t>
      </w:r>
      <w:r w:rsidRPr="001E20FA">
        <w:rPr>
          <w:rFonts w:eastAsia="SimSun" w:cs="Tahoma"/>
          <w:szCs w:val="18"/>
        </w:rPr>
        <w:t>，就不可再凭其合格许可使用该软件。客户的合格许可的此产品说明和文档就是其有权利依据此优惠使用</w:t>
      </w:r>
      <w:r w:rsidRPr="001E20FA">
        <w:rPr>
          <w:rFonts w:eastAsia="SimSun" w:cs="Tahoma"/>
          <w:szCs w:val="18"/>
        </w:rPr>
        <w:t xml:space="preserve"> Core Infrastructure Server Suite Standard </w:t>
      </w:r>
      <w:r w:rsidRPr="001E20FA">
        <w:rPr>
          <w:rFonts w:eastAsia="SimSun" w:cs="Tahoma"/>
          <w:szCs w:val="18"/>
        </w:rPr>
        <w:t>的凭据。该权利</w:t>
      </w:r>
      <w:bookmarkStart w:id="1195" w:name="Srv_34CoreInfraSvrSuiteDatacenter"/>
      <w:r w:rsidRPr="001E20FA">
        <w:rPr>
          <w:rFonts w:eastAsia="SimSun" w:cs="Tahoma"/>
          <w:szCs w:val="18"/>
        </w:rPr>
        <w:t>在合格许可期满时也将期满。</w:t>
      </w:r>
    </w:p>
    <w:p w14:paraId="6BF3E4FC" w14:textId="77777777" w:rsidR="00285E3D" w:rsidRPr="001E20FA" w:rsidRDefault="00285E3D" w:rsidP="00F21E5F">
      <w:pPr>
        <w:rPr>
          <w:rFonts w:eastAsia="SimSun" w:cs="Tahoma"/>
        </w:rPr>
      </w:pPr>
    </w:p>
    <w:p w14:paraId="6BF3E4FD" w14:textId="77777777" w:rsidR="00B947E4" w:rsidRPr="001E20FA" w:rsidRDefault="00104195" w:rsidP="00F21E5F">
      <w:pPr>
        <w:pStyle w:val="Heading3"/>
        <w:rPr>
          <w:rFonts w:ascii="Tahoma" w:eastAsia="SimSun" w:hAnsi="Tahoma" w:cs="Tahoma"/>
        </w:rPr>
      </w:pPr>
      <w:bookmarkStart w:id="1196" w:name="_40_Core_Infrastructure"/>
      <w:bookmarkStart w:id="1197" w:name="_Toc336338298"/>
      <w:bookmarkStart w:id="1198" w:name="_Toc348164905"/>
      <w:bookmarkStart w:id="1199" w:name="Srv_37CoreInfraServerSuiteData"/>
      <w:bookmarkEnd w:id="1196"/>
      <w:r w:rsidRPr="001E20FA">
        <w:rPr>
          <w:rFonts w:ascii="Tahoma" w:eastAsia="SimSun" w:hAnsi="Tahoma" w:cs="Tahoma"/>
          <w:caps/>
          <w:color w:val="F66400"/>
          <w:sz w:val="22"/>
          <w:vertAlign w:val="superscript"/>
        </w:rPr>
        <w:t>40</w:t>
      </w:r>
      <w:r w:rsidRPr="001E20FA">
        <w:rPr>
          <w:rFonts w:ascii="Tahoma" w:eastAsia="SimSun" w:hAnsi="Tahoma" w:cs="Tahoma"/>
          <w:color w:val="F66400"/>
          <w:sz w:val="22"/>
        </w:rPr>
        <w:t xml:space="preserve"> Core Infrastructure Server Suite Datacenter</w:t>
      </w:r>
      <w:bookmarkEnd w:id="1195"/>
      <w:bookmarkEnd w:id="1197"/>
      <w:bookmarkEnd w:id="1198"/>
    </w:p>
    <w:bookmarkEnd w:id="1199"/>
    <w:p w14:paraId="6BF3E4FE" w14:textId="77777777" w:rsidR="00B947E4" w:rsidRPr="001E20FA" w:rsidRDefault="00B947E4" w:rsidP="00F21E5F">
      <w:pPr>
        <w:rPr>
          <w:rFonts w:eastAsia="SimSun" w:cs="Tahoma"/>
        </w:rPr>
      </w:pPr>
    </w:p>
    <w:p w14:paraId="6BF3E4FF" w14:textId="77777777" w:rsidR="004D776B" w:rsidRPr="001E20FA" w:rsidRDefault="004D776B" w:rsidP="00F21E5F">
      <w:pPr>
        <w:spacing w:after="60"/>
        <w:ind w:left="720"/>
        <w:rPr>
          <w:rFonts w:eastAsia="SimSun" w:cs="Tahoma"/>
        </w:rPr>
      </w:pPr>
      <w:r w:rsidRPr="001E20FA">
        <w:rPr>
          <w:rFonts w:eastAsia="SimSun" w:cs="Tahoma"/>
          <w:b/>
          <w:szCs w:val="18"/>
        </w:rPr>
        <w:t>迁移至新的许可方法</w:t>
      </w:r>
    </w:p>
    <w:p w14:paraId="6BF3E500" w14:textId="77777777" w:rsidR="004D776B" w:rsidRPr="001E20FA" w:rsidRDefault="004D776B" w:rsidP="00D45738">
      <w:pPr>
        <w:ind w:left="720" w:right="-180"/>
        <w:rPr>
          <w:rFonts w:eastAsia="SimSun" w:cs="Tahoma"/>
          <w:lang w:eastAsia="zh-CN"/>
        </w:rPr>
      </w:pPr>
      <w:r w:rsidRPr="001E20FA">
        <w:rPr>
          <w:rFonts w:eastAsia="SimSun" w:cs="Tahoma"/>
          <w:szCs w:val="18"/>
        </w:rPr>
        <w:t>从</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日开始，</w:t>
      </w:r>
      <w:r w:rsidRPr="001E20FA">
        <w:rPr>
          <w:rFonts w:eastAsia="SimSun" w:cs="Tahoma"/>
          <w:szCs w:val="18"/>
        </w:rPr>
        <w:t xml:space="preserve">CIS </w:t>
      </w:r>
      <w:r w:rsidRPr="001E20FA">
        <w:rPr>
          <w:rFonts w:eastAsia="SimSun" w:cs="Tahoma"/>
          <w:szCs w:val="18"/>
        </w:rPr>
        <w:t>许可模式已经更改。</w:t>
      </w:r>
      <w:r w:rsidRPr="001E20FA">
        <w:rPr>
          <w:rFonts w:eastAsia="SimSun" w:cs="Tahoma"/>
          <w:szCs w:val="18"/>
          <w:lang w:eastAsia="zh-CN"/>
        </w:rPr>
        <w:t xml:space="preserve">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日之后，按照新的许可登记表获得的许可，可以授权最多两个物理处理器。</w:t>
      </w:r>
    </w:p>
    <w:p w14:paraId="6BF3E501" w14:textId="77777777" w:rsidR="00A66BD2" w:rsidRPr="001E20FA" w:rsidRDefault="00A66BD2" w:rsidP="00F21E5F">
      <w:pPr>
        <w:ind w:left="720"/>
        <w:rPr>
          <w:rFonts w:eastAsia="SimSun" w:cs="Tahoma"/>
          <w:lang w:eastAsia="zh-CN"/>
        </w:rPr>
      </w:pPr>
    </w:p>
    <w:p w14:paraId="6BF3E502" w14:textId="77777777" w:rsidR="004D776B" w:rsidRPr="001E20FA" w:rsidRDefault="004D776B" w:rsidP="00F21E5F">
      <w:pPr>
        <w:ind w:left="720"/>
        <w:rPr>
          <w:rFonts w:eastAsia="SimSun" w:cs="Tahoma"/>
          <w:lang w:eastAsia="zh-CN"/>
        </w:rPr>
      </w:pPr>
      <w:r w:rsidRPr="001E20FA">
        <w:rPr>
          <w:rFonts w:eastAsia="SimSun" w:cs="Tahoma"/>
          <w:szCs w:val="18"/>
          <w:lang w:eastAsia="zh-CN"/>
        </w:rPr>
        <w:t>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日之前按照现有许可登记表授权（在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日或之前生效）的客户，可以继续在原有许可模式下校正许可，每个许可只能授权一个处理器。以下迁移权利仅适用于这些客户的许可：</w:t>
      </w:r>
    </w:p>
    <w:p w14:paraId="6BF3E503" w14:textId="77777777" w:rsidR="00A66BD2" w:rsidRPr="001E20FA" w:rsidRDefault="00A66BD2" w:rsidP="00F21E5F">
      <w:pPr>
        <w:ind w:left="720"/>
        <w:rPr>
          <w:rFonts w:eastAsia="SimSun" w:cs="Tahoma"/>
          <w:lang w:eastAsia="zh-CN"/>
        </w:rPr>
      </w:pPr>
    </w:p>
    <w:p w14:paraId="6BF3E504" w14:textId="77777777" w:rsidR="004D776B" w:rsidRPr="001E20FA" w:rsidRDefault="004D776B" w:rsidP="00F21E5F">
      <w:pPr>
        <w:pStyle w:val="ListParagraph"/>
        <w:contextualSpacing w:val="0"/>
        <w:rPr>
          <w:rFonts w:ascii="Tahoma" w:eastAsia="SimSun" w:hAnsi="Tahoma" w:cs="Tahoma"/>
          <w:lang w:eastAsia="zh-CN"/>
        </w:rPr>
      </w:pPr>
      <w:r w:rsidRPr="001E20FA">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1E20FA">
        <w:rPr>
          <w:rFonts w:ascii="Tahoma" w:eastAsia="SimSun" w:hAnsi="Tahoma" w:cs="Tahoma"/>
          <w:sz w:val="18"/>
          <w:szCs w:val="18"/>
          <w:lang w:eastAsia="zh-CN"/>
        </w:rPr>
        <w:t xml:space="preserve"> 2:1</w:t>
      </w:r>
      <w:r w:rsidRPr="001E20FA">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14:paraId="6BF3E505" w14:textId="77777777" w:rsidR="00857EF7" w:rsidRPr="001E20FA" w:rsidRDefault="00857EF7" w:rsidP="00F21E5F">
      <w:pPr>
        <w:ind w:left="720"/>
        <w:rPr>
          <w:rFonts w:eastAsia="SimSun" w:cs="Tahoma"/>
          <w:lang w:eastAsia="zh-CN"/>
        </w:rPr>
      </w:pPr>
    </w:p>
    <w:p w14:paraId="6BF3E506" w14:textId="77777777" w:rsidR="004D776B" w:rsidRPr="001E20FA" w:rsidRDefault="004D776B" w:rsidP="00F21E5F">
      <w:pPr>
        <w:spacing w:after="60"/>
        <w:ind w:left="720"/>
        <w:rPr>
          <w:rFonts w:eastAsia="SimSun" w:cs="Tahoma"/>
          <w:lang w:eastAsia="zh-CN"/>
        </w:rPr>
      </w:pPr>
      <w:r w:rsidRPr="001E20FA">
        <w:rPr>
          <w:rFonts w:eastAsia="SimSun" w:cs="Tahoma"/>
          <w:b/>
          <w:szCs w:val="18"/>
          <w:lang w:eastAsia="zh-CN"/>
        </w:rPr>
        <w:t xml:space="preserve">Windows Server </w:t>
      </w:r>
      <w:r w:rsidRPr="001E20FA">
        <w:rPr>
          <w:rFonts w:eastAsia="SimSun" w:cs="Tahoma"/>
          <w:b/>
          <w:szCs w:val="18"/>
          <w:lang w:eastAsia="zh-CN"/>
        </w:rPr>
        <w:t>新版本的发布</w:t>
      </w:r>
    </w:p>
    <w:p w14:paraId="6BF3E507" w14:textId="77777777" w:rsidR="004D776B" w:rsidRPr="001E20FA" w:rsidRDefault="004D776B" w:rsidP="00F21E5F">
      <w:pPr>
        <w:ind w:left="720"/>
        <w:rPr>
          <w:rFonts w:eastAsia="SimSun" w:cs="Tahoma"/>
          <w:lang w:eastAsia="zh-CN"/>
        </w:rPr>
      </w:pPr>
      <w:r w:rsidRPr="001E20FA">
        <w:rPr>
          <w:rFonts w:eastAsia="SimSun" w:cs="Tahoma"/>
          <w:szCs w:val="18"/>
          <w:lang w:eastAsia="zh-CN"/>
        </w:rPr>
        <w:t>已获得带有自</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9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日起有效的软件保障的</w:t>
      </w:r>
      <w:r w:rsidRPr="001E20FA">
        <w:rPr>
          <w:rFonts w:eastAsia="SimSun" w:cs="Tahoma"/>
          <w:szCs w:val="18"/>
          <w:lang w:eastAsia="zh-CN"/>
        </w:rPr>
        <w:t xml:space="preserve"> Core Infrastructure Server Suite Datacenter </w:t>
      </w:r>
      <w:r w:rsidRPr="001E20FA">
        <w:rPr>
          <w:rFonts w:eastAsia="SimSun" w:cs="Tahoma"/>
          <w:szCs w:val="18"/>
          <w:lang w:eastAsia="zh-CN"/>
        </w:rPr>
        <w:t>许可的客户有权使用下列产品，但使用时必须遵守</w:t>
      </w:r>
      <w:r w:rsidRPr="001E20FA">
        <w:rPr>
          <w:rFonts w:eastAsia="SimSun" w:cs="Tahoma"/>
          <w:szCs w:val="18"/>
          <w:lang w:eastAsia="zh-CN"/>
        </w:rPr>
        <w:t xml:space="preserve"> Core Infrastructure Server Suite Datacenter </w:t>
      </w:r>
      <w:r w:rsidRPr="001E20FA">
        <w:rPr>
          <w:rFonts w:eastAsia="SimSun" w:cs="Tahoma"/>
          <w:szCs w:val="18"/>
          <w:lang w:eastAsia="zh-CN"/>
        </w:rPr>
        <w:t>的产品使用权利：</w:t>
      </w:r>
    </w:p>
    <w:p w14:paraId="6BF3E508" w14:textId="77777777" w:rsidR="00857EF7" w:rsidRPr="001E20FA" w:rsidRDefault="00857EF7" w:rsidP="00F21E5F">
      <w:pPr>
        <w:ind w:left="720"/>
        <w:rPr>
          <w:rFonts w:eastAsia="SimSun" w:cs="Tahoma"/>
          <w:lang w:eastAsia="zh-CN"/>
        </w:rPr>
      </w:pPr>
    </w:p>
    <w:p w14:paraId="6BF3E509" w14:textId="77777777" w:rsidR="004D776B" w:rsidRPr="001E20FA" w:rsidRDefault="004D776B" w:rsidP="00F21E5F">
      <w:pPr>
        <w:numPr>
          <w:ilvl w:val="0"/>
          <w:numId w:val="141"/>
        </w:numPr>
        <w:spacing w:after="60"/>
        <w:ind w:left="1440"/>
        <w:rPr>
          <w:rFonts w:eastAsia="SimSun" w:cs="Tahoma"/>
        </w:rPr>
      </w:pPr>
      <w:r w:rsidRPr="001E20FA">
        <w:rPr>
          <w:rFonts w:eastAsia="SimSun" w:cs="Tahoma"/>
          <w:szCs w:val="18"/>
        </w:rPr>
        <w:t>Windows Server 2012 Datacenter</w:t>
      </w:r>
    </w:p>
    <w:p w14:paraId="6BF3E50A" w14:textId="77777777" w:rsidR="004D776B" w:rsidRPr="001E20FA" w:rsidRDefault="004D776B" w:rsidP="00F21E5F">
      <w:pPr>
        <w:numPr>
          <w:ilvl w:val="0"/>
          <w:numId w:val="141"/>
        </w:numPr>
        <w:spacing w:after="60"/>
        <w:ind w:left="1440"/>
        <w:rPr>
          <w:rFonts w:eastAsia="SimSun" w:cs="Tahoma"/>
        </w:rPr>
      </w:pPr>
      <w:r w:rsidRPr="001E20FA">
        <w:rPr>
          <w:rFonts w:eastAsia="SimSun" w:cs="Tahoma"/>
          <w:szCs w:val="18"/>
        </w:rPr>
        <w:t>System Center 2012 Datacenter</w:t>
      </w:r>
    </w:p>
    <w:p w14:paraId="6BF3E50B" w14:textId="77777777" w:rsidR="00857EF7" w:rsidRPr="001E20FA" w:rsidRDefault="00857EF7" w:rsidP="00F21E5F">
      <w:pPr>
        <w:rPr>
          <w:rFonts w:eastAsia="SimSun" w:cs="Tahoma"/>
        </w:rPr>
      </w:pPr>
    </w:p>
    <w:p w14:paraId="6BF3E50C" w14:textId="77777777" w:rsidR="004D776B" w:rsidRPr="001E20FA" w:rsidRDefault="004D776B" w:rsidP="00F21E5F">
      <w:pPr>
        <w:spacing w:after="60"/>
        <w:ind w:left="720"/>
        <w:rPr>
          <w:rFonts w:eastAsia="SimSun" w:cs="Tahoma"/>
        </w:rPr>
      </w:pPr>
      <w:r w:rsidRPr="001E20FA">
        <w:rPr>
          <w:rFonts w:eastAsia="SimSun" w:cs="Tahoma"/>
          <w:b/>
          <w:szCs w:val="18"/>
        </w:rPr>
        <w:t>针对</w:t>
      </w:r>
      <w:r w:rsidRPr="001E20FA">
        <w:rPr>
          <w:rFonts w:eastAsia="SimSun" w:cs="Tahoma"/>
          <w:b/>
          <w:szCs w:val="18"/>
        </w:rPr>
        <w:t xml:space="preserve"> Windows Server Datacenter </w:t>
      </w:r>
      <w:r w:rsidRPr="001E20FA">
        <w:rPr>
          <w:rFonts w:eastAsia="SimSun" w:cs="Tahoma"/>
          <w:b/>
          <w:szCs w:val="18"/>
        </w:rPr>
        <w:t>和</w:t>
      </w:r>
      <w:r w:rsidRPr="001E20FA">
        <w:rPr>
          <w:rFonts w:eastAsia="SimSun" w:cs="Tahoma"/>
          <w:b/>
          <w:szCs w:val="18"/>
        </w:rPr>
        <w:t xml:space="preserve"> System Center Datacenter </w:t>
      </w:r>
      <w:r w:rsidRPr="001E20FA">
        <w:rPr>
          <w:rFonts w:eastAsia="SimSun" w:cs="Tahoma"/>
          <w:b/>
          <w:szCs w:val="18"/>
        </w:rPr>
        <w:t>客户的软件保障续签优惠</w:t>
      </w:r>
    </w:p>
    <w:p w14:paraId="6BF3E50D" w14:textId="77777777" w:rsidR="004D776B" w:rsidRPr="001E20FA" w:rsidRDefault="004D776B" w:rsidP="00F21E5F">
      <w:pPr>
        <w:ind w:left="720"/>
        <w:rPr>
          <w:rFonts w:eastAsia="SimSun" w:cs="Tahoma"/>
        </w:rPr>
      </w:pPr>
      <w:r w:rsidRPr="001E20FA">
        <w:rPr>
          <w:rFonts w:eastAsia="SimSun" w:cs="Tahoma"/>
          <w:szCs w:val="18"/>
        </w:rPr>
        <w:t>如果客户拥有下面表</w:t>
      </w:r>
      <w:r w:rsidRPr="001E20FA">
        <w:rPr>
          <w:rFonts w:eastAsia="SimSun" w:cs="Tahoma"/>
          <w:szCs w:val="18"/>
        </w:rPr>
        <w:t xml:space="preserve"> C </w:t>
      </w:r>
      <w:r w:rsidRPr="001E20FA">
        <w:rPr>
          <w:rFonts w:eastAsia="SimSun" w:cs="Tahoma"/>
          <w:szCs w:val="18"/>
        </w:rPr>
        <w:t>中所有产品的许可（带有效的软件保障），则在该范围期满时，客户可以获得</w:t>
      </w:r>
      <w:r w:rsidRPr="001E20FA">
        <w:rPr>
          <w:rFonts w:eastAsia="SimSun" w:cs="Tahoma"/>
          <w:szCs w:val="18"/>
        </w:rPr>
        <w:t xml:space="preserve"> Core Infrastructure Server Suite Datacenter </w:t>
      </w:r>
      <w:r w:rsidRPr="001E20FA">
        <w:rPr>
          <w:rFonts w:eastAsia="SimSun" w:cs="Tahoma"/>
          <w:szCs w:val="18"/>
        </w:rPr>
        <w:t>的软件保障，而不必获取基础</w:t>
      </w:r>
      <w:r w:rsidRPr="001E20FA">
        <w:rPr>
          <w:rFonts w:eastAsia="SimSun" w:cs="Tahoma"/>
          <w:szCs w:val="18"/>
        </w:rPr>
        <w:t xml:space="preserve"> Core Infrastructure Server Suite Datacenter </w:t>
      </w:r>
      <w:r w:rsidRPr="001E20FA">
        <w:rPr>
          <w:rFonts w:eastAsia="SimSun" w:cs="Tahoma"/>
          <w:szCs w:val="18"/>
        </w:rPr>
        <w:t>许可。</w:t>
      </w:r>
    </w:p>
    <w:p w14:paraId="6BF3E50E" w14:textId="77777777" w:rsidR="00857EF7" w:rsidRPr="001E20FA" w:rsidRDefault="00857EF7" w:rsidP="00F21E5F">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E20FA" w14:paraId="6BF3E510"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BF3E50F" w14:textId="77777777" w:rsidR="004D776B" w:rsidRPr="001E20FA" w:rsidRDefault="004D776B" w:rsidP="00F21E5F">
            <w:pPr>
              <w:keepNext/>
              <w:keepLines/>
              <w:spacing w:after="120" w:line="276" w:lineRule="auto"/>
              <w:jc w:val="center"/>
              <w:rPr>
                <w:rFonts w:eastAsia="SimSun" w:cs="Tahoma"/>
                <w:b/>
                <w:szCs w:val="18"/>
              </w:rPr>
            </w:pPr>
            <w:r w:rsidRPr="001E20FA">
              <w:rPr>
                <w:rFonts w:eastAsia="SimSun" w:cs="Tahoma"/>
                <w:b/>
                <w:szCs w:val="18"/>
              </w:rPr>
              <w:t>表</w:t>
            </w:r>
            <w:r w:rsidRPr="001E20FA">
              <w:rPr>
                <w:rFonts w:eastAsia="SimSun" w:cs="Tahoma"/>
                <w:b/>
                <w:szCs w:val="18"/>
              </w:rPr>
              <w:t xml:space="preserve"> C</w:t>
            </w:r>
          </w:p>
        </w:tc>
      </w:tr>
      <w:tr w:rsidR="004D776B" w:rsidRPr="001E20FA" w14:paraId="6BF3E51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BF3E511" w14:textId="77777777" w:rsidR="004D776B" w:rsidRPr="001E20FA" w:rsidRDefault="004D776B" w:rsidP="00F21E5F">
            <w:pPr>
              <w:keepNext/>
              <w:keepLines/>
              <w:spacing w:after="120" w:line="276" w:lineRule="auto"/>
              <w:rPr>
                <w:rFonts w:eastAsia="SimSun" w:cs="Tahoma"/>
                <w:szCs w:val="18"/>
              </w:rPr>
            </w:pPr>
            <w:r w:rsidRPr="001E20FA">
              <w:rPr>
                <w:rFonts w:eastAsia="SimSun" w:cs="Tahoma"/>
                <w:szCs w:val="18"/>
              </w:rPr>
              <w:t>Windows Server Datacenter</w:t>
            </w:r>
          </w:p>
        </w:tc>
      </w:tr>
      <w:tr w:rsidR="004D776B" w:rsidRPr="001E20FA" w14:paraId="6BF3E51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BF3E513" w14:textId="77777777" w:rsidR="004D776B" w:rsidRPr="001E20FA" w:rsidRDefault="004D776B" w:rsidP="00F21E5F">
            <w:pPr>
              <w:keepNext/>
              <w:keepLines/>
              <w:spacing w:after="120" w:line="276" w:lineRule="auto"/>
              <w:rPr>
                <w:rFonts w:eastAsia="SimSun" w:cs="Tahoma"/>
                <w:szCs w:val="18"/>
              </w:rPr>
            </w:pPr>
            <w:r w:rsidRPr="001E20FA">
              <w:rPr>
                <w:rFonts w:eastAsia="SimSun" w:cs="Tahoma"/>
                <w:szCs w:val="18"/>
              </w:rPr>
              <w:t>System Center Datacenter</w:t>
            </w:r>
          </w:p>
        </w:tc>
      </w:tr>
    </w:tbl>
    <w:p w14:paraId="6BF3E515" w14:textId="77777777" w:rsidR="00416294" w:rsidRPr="001E20FA" w:rsidRDefault="00416294" w:rsidP="00F21E5F">
      <w:pPr>
        <w:ind w:left="547"/>
        <w:rPr>
          <w:rFonts w:eastAsia="SimSun" w:cs="Tahoma"/>
        </w:rPr>
      </w:pPr>
    </w:p>
    <w:p w14:paraId="6BF3E516" w14:textId="77777777" w:rsidR="004D776B" w:rsidRPr="001E20FA" w:rsidRDefault="004D776B" w:rsidP="00F21E5F">
      <w:pPr>
        <w:ind w:left="720"/>
        <w:rPr>
          <w:rFonts w:eastAsia="SimSun" w:cs="Tahoma"/>
          <w:lang w:eastAsia="zh-CN"/>
        </w:rPr>
      </w:pPr>
      <w:r w:rsidRPr="001E20FA">
        <w:rPr>
          <w:rFonts w:eastAsia="SimSun" w:cs="Tahoma"/>
          <w:color w:val="000000"/>
          <w:szCs w:val="18"/>
        </w:rPr>
        <w:t>客户每拥有一份合格</w:t>
      </w:r>
      <w:r w:rsidRPr="001E20FA">
        <w:rPr>
          <w:rFonts w:eastAsia="SimSun" w:cs="Tahoma"/>
          <w:color w:val="000000"/>
          <w:szCs w:val="18"/>
        </w:rPr>
        <w:t xml:space="preserve"> Windows Server Datacenter </w:t>
      </w:r>
      <w:r w:rsidRPr="001E20FA">
        <w:rPr>
          <w:rFonts w:eastAsia="SimSun" w:cs="Tahoma"/>
          <w:color w:val="000000"/>
          <w:szCs w:val="18"/>
        </w:rPr>
        <w:t>许可和一份合格</w:t>
      </w:r>
      <w:r w:rsidRPr="001E20FA">
        <w:rPr>
          <w:rFonts w:eastAsia="SimSun" w:cs="Tahoma"/>
          <w:color w:val="000000"/>
          <w:szCs w:val="18"/>
        </w:rPr>
        <w:t xml:space="preserve"> System Center Datacenter </w:t>
      </w:r>
      <w:r w:rsidRPr="001E20FA">
        <w:rPr>
          <w:rFonts w:eastAsia="SimSun" w:cs="Tahoma"/>
          <w:color w:val="000000"/>
          <w:szCs w:val="18"/>
        </w:rPr>
        <w:t>许可，就可获得一份</w:t>
      </w:r>
      <w:r w:rsidRPr="001E20FA">
        <w:rPr>
          <w:rFonts w:eastAsia="SimSun" w:cs="Tahoma"/>
          <w:color w:val="000000"/>
          <w:szCs w:val="18"/>
        </w:rPr>
        <w:t xml:space="preserve"> Core Infrastructure Server Suite Datacenter </w:t>
      </w:r>
      <w:r w:rsidRPr="001E20FA">
        <w:rPr>
          <w:rFonts w:eastAsia="SimSun" w:cs="Tahoma"/>
          <w:color w:val="000000"/>
          <w:szCs w:val="18"/>
        </w:rPr>
        <w:t>许可的软件保障。一旦客户根据此优惠获得许可并使用</w:t>
      </w:r>
      <w:r w:rsidRPr="001E20FA">
        <w:rPr>
          <w:rFonts w:eastAsia="SimSun" w:cs="Tahoma"/>
          <w:color w:val="000000"/>
          <w:szCs w:val="18"/>
        </w:rPr>
        <w:t xml:space="preserve"> Core Infrastructure Server Suite Datacenter</w:t>
      </w:r>
      <w:r w:rsidRPr="001E20FA">
        <w:rPr>
          <w:rFonts w:eastAsia="SimSun" w:cs="Tahoma"/>
          <w:color w:val="000000"/>
          <w:szCs w:val="18"/>
        </w:rPr>
        <w:t>，就不可再凭其合格许可使用该软件。</w:t>
      </w:r>
      <w:r w:rsidRPr="001E20FA">
        <w:rPr>
          <w:rFonts w:eastAsia="SimSun" w:cs="Tahoma"/>
          <w:color w:val="000000"/>
          <w:szCs w:val="18"/>
          <w:lang w:eastAsia="zh-CN"/>
        </w:rPr>
        <w:t>按订购协议获取的许可及软件保障不符合此优惠的条件。</w:t>
      </w:r>
    </w:p>
    <w:p w14:paraId="6BF3E517" w14:textId="77777777" w:rsidR="00973A93" w:rsidRPr="001E20FA" w:rsidRDefault="00973A93" w:rsidP="00F21E5F">
      <w:pPr>
        <w:rPr>
          <w:rFonts w:eastAsia="SimSun" w:cs="Tahoma"/>
          <w:lang w:eastAsia="zh-CN"/>
        </w:rPr>
      </w:pPr>
    </w:p>
    <w:p w14:paraId="6BF3E518" w14:textId="77777777" w:rsidR="004D776B" w:rsidRPr="001E20FA" w:rsidRDefault="004D776B" w:rsidP="00F21E5F">
      <w:pPr>
        <w:spacing w:after="60"/>
        <w:ind w:left="720"/>
        <w:rPr>
          <w:rFonts w:eastAsia="SimSun" w:cs="Tahoma"/>
        </w:rPr>
      </w:pPr>
      <w:r w:rsidRPr="001E20FA">
        <w:rPr>
          <w:rFonts w:eastAsia="SimSun" w:cs="Tahoma"/>
          <w:b/>
          <w:szCs w:val="18"/>
        </w:rPr>
        <w:t>从</w:t>
      </w:r>
      <w:r w:rsidRPr="001E20FA">
        <w:rPr>
          <w:rFonts w:eastAsia="SimSun" w:cs="Tahoma"/>
          <w:b/>
          <w:szCs w:val="18"/>
        </w:rPr>
        <w:t xml:space="preserve"> Windows Server Datacenter </w:t>
      </w:r>
      <w:r w:rsidRPr="001E20FA">
        <w:rPr>
          <w:rFonts w:eastAsia="SimSun" w:cs="Tahoma"/>
          <w:b/>
          <w:szCs w:val="18"/>
        </w:rPr>
        <w:t>或</w:t>
      </w:r>
      <w:r w:rsidRPr="001E20FA">
        <w:rPr>
          <w:rFonts w:eastAsia="SimSun" w:cs="Tahoma"/>
          <w:b/>
          <w:szCs w:val="18"/>
        </w:rPr>
        <w:t xml:space="preserve"> System Center Datacenter </w:t>
      </w:r>
      <w:r w:rsidRPr="001E20FA">
        <w:rPr>
          <w:rFonts w:eastAsia="SimSun" w:cs="Tahoma"/>
          <w:b/>
          <w:szCs w:val="18"/>
        </w:rPr>
        <w:t>升级到</w:t>
      </w:r>
      <w:r w:rsidRPr="001E20FA">
        <w:rPr>
          <w:rFonts w:eastAsia="SimSun" w:cs="Tahoma"/>
          <w:b/>
          <w:szCs w:val="18"/>
        </w:rPr>
        <w:t xml:space="preserve"> Core Infrastructure Server Suite Datacenter</w:t>
      </w:r>
    </w:p>
    <w:p w14:paraId="6BF3E519" w14:textId="77777777" w:rsidR="004D776B" w:rsidRPr="001E20FA" w:rsidRDefault="004D776B" w:rsidP="00F21E5F">
      <w:pPr>
        <w:ind w:left="720"/>
        <w:rPr>
          <w:rFonts w:eastAsia="SimSun" w:cs="Tahoma"/>
        </w:rPr>
      </w:pPr>
      <w:r w:rsidRPr="001E20FA">
        <w:rPr>
          <w:rFonts w:eastAsia="SimSun" w:cs="Tahoma"/>
          <w:szCs w:val="18"/>
        </w:rPr>
        <w:t>客户可以通过获得相应的</w:t>
      </w:r>
      <w:r w:rsidRPr="001E20FA">
        <w:rPr>
          <w:rFonts w:eastAsia="SimSun" w:cs="Tahoma"/>
          <w:szCs w:val="18"/>
        </w:rPr>
        <w:t xml:space="preserve"> Core Infrastructure Server Suite Datacenter </w:t>
      </w:r>
      <w:r w:rsidRPr="001E20FA">
        <w:rPr>
          <w:rFonts w:eastAsia="SimSun" w:cs="Tahoma"/>
          <w:szCs w:val="18"/>
        </w:rPr>
        <w:t>升级许可，进而从</w:t>
      </w:r>
      <w:r w:rsidRPr="001E20FA">
        <w:rPr>
          <w:rFonts w:eastAsia="SimSun" w:cs="Tahoma"/>
          <w:szCs w:val="18"/>
        </w:rPr>
        <w:t xml:space="preserve"> Windows Server Datacenter </w:t>
      </w:r>
      <w:r w:rsidRPr="001E20FA">
        <w:rPr>
          <w:rFonts w:eastAsia="SimSun" w:cs="Tahoma"/>
          <w:szCs w:val="18"/>
        </w:rPr>
        <w:t>或</w:t>
      </w:r>
      <w:r w:rsidRPr="001E20FA">
        <w:rPr>
          <w:rFonts w:eastAsia="SimSun" w:cs="Tahoma"/>
          <w:szCs w:val="18"/>
        </w:rPr>
        <w:t xml:space="preserve"> System Center Datacenter </w:t>
      </w:r>
      <w:r w:rsidRPr="001E20FA">
        <w:rPr>
          <w:rFonts w:eastAsia="SimSun" w:cs="Tahoma"/>
          <w:szCs w:val="18"/>
        </w:rPr>
        <w:t>升级到</w:t>
      </w:r>
      <w:r w:rsidRPr="001E20FA">
        <w:rPr>
          <w:rFonts w:eastAsia="SimSun" w:cs="Tahoma"/>
          <w:szCs w:val="18"/>
        </w:rPr>
        <w:t xml:space="preserve"> Core Infrastructure Server Suite Datacenter</w:t>
      </w:r>
      <w:r w:rsidRPr="001E20FA">
        <w:rPr>
          <w:rFonts w:eastAsia="SimSun" w:cs="Tahoma"/>
          <w:szCs w:val="18"/>
        </w:rPr>
        <w:t>。客户必须拥有</w:t>
      </w:r>
      <w:r w:rsidRPr="001E20FA">
        <w:rPr>
          <w:rFonts w:eastAsia="SimSun" w:cs="Tahoma"/>
          <w:szCs w:val="18"/>
        </w:rPr>
        <w:t xml:space="preserve"> Windows Server Datacenter </w:t>
      </w:r>
      <w:r w:rsidRPr="001E20FA">
        <w:rPr>
          <w:rFonts w:eastAsia="SimSun" w:cs="Tahoma"/>
          <w:szCs w:val="18"/>
        </w:rPr>
        <w:t>或</w:t>
      </w:r>
      <w:r w:rsidRPr="001E20FA">
        <w:rPr>
          <w:rFonts w:eastAsia="SimSun" w:cs="Tahoma"/>
          <w:szCs w:val="18"/>
        </w:rPr>
        <w:t xml:space="preserve"> System Center Datacenter </w:t>
      </w:r>
      <w:r w:rsidRPr="001E20FA">
        <w:rPr>
          <w:rFonts w:eastAsia="SimSun" w:cs="Tahoma"/>
          <w:szCs w:val="18"/>
        </w:rPr>
        <w:t>许可的有效软件保障，方可获得升级许可。</w:t>
      </w:r>
    </w:p>
    <w:p w14:paraId="6BF3E51A" w14:textId="77777777" w:rsidR="00857EF7" w:rsidRPr="001E20FA" w:rsidRDefault="00857EF7" w:rsidP="00F21E5F">
      <w:pPr>
        <w:ind w:left="720"/>
        <w:rPr>
          <w:rFonts w:eastAsia="SimSun" w:cs="Tahoma"/>
        </w:rPr>
      </w:pPr>
    </w:p>
    <w:p w14:paraId="6BF3E51B" w14:textId="77777777" w:rsidR="004D776B" w:rsidRPr="001E20FA" w:rsidRDefault="004D776B" w:rsidP="00F21E5F">
      <w:pPr>
        <w:ind w:left="720"/>
        <w:rPr>
          <w:rFonts w:eastAsia="SimSun" w:cs="Tahoma"/>
        </w:rPr>
      </w:pPr>
      <w:r w:rsidRPr="001E20FA">
        <w:rPr>
          <w:rFonts w:eastAsia="SimSun" w:cs="Tahoma"/>
          <w:szCs w:val="18"/>
        </w:rPr>
        <w:t>客户每拥有一份</w:t>
      </w:r>
      <w:r w:rsidRPr="001E20FA">
        <w:rPr>
          <w:rFonts w:eastAsia="SimSun" w:cs="Tahoma"/>
          <w:szCs w:val="18"/>
        </w:rPr>
        <w:t xml:space="preserve"> Windows Server Datacenter </w:t>
      </w:r>
      <w:r w:rsidRPr="001E20FA">
        <w:rPr>
          <w:rFonts w:eastAsia="SimSun" w:cs="Tahoma"/>
          <w:szCs w:val="18"/>
        </w:rPr>
        <w:t>合格许可，就可获得一份</w:t>
      </w:r>
      <w:r w:rsidRPr="001E20FA">
        <w:rPr>
          <w:rFonts w:eastAsia="SimSun" w:cs="Tahoma"/>
          <w:szCs w:val="18"/>
        </w:rPr>
        <w:t xml:space="preserve"> Core Infrastructure Server Suite Datacenter </w:t>
      </w:r>
      <w:r w:rsidRPr="001E20FA">
        <w:rPr>
          <w:rFonts w:eastAsia="SimSun" w:cs="Tahoma"/>
          <w:szCs w:val="18"/>
        </w:rPr>
        <w:t>升级许可。</w:t>
      </w:r>
    </w:p>
    <w:p w14:paraId="6BF3E51C" w14:textId="77777777" w:rsidR="00857EF7" w:rsidRPr="001E20FA" w:rsidRDefault="00857EF7" w:rsidP="00F21E5F">
      <w:pPr>
        <w:ind w:left="720"/>
        <w:rPr>
          <w:rFonts w:eastAsia="SimSun" w:cs="Tahoma"/>
        </w:rPr>
      </w:pPr>
    </w:p>
    <w:p w14:paraId="6BF3E51D" w14:textId="77777777" w:rsidR="004D776B" w:rsidRPr="001E20FA" w:rsidRDefault="004D776B" w:rsidP="00F21E5F">
      <w:pPr>
        <w:ind w:left="720"/>
        <w:rPr>
          <w:rFonts w:eastAsia="SimSun" w:cs="Tahoma"/>
        </w:rPr>
      </w:pPr>
      <w:r w:rsidRPr="001E20FA">
        <w:rPr>
          <w:rFonts w:eastAsia="SimSun" w:cs="Tahoma"/>
          <w:szCs w:val="18"/>
        </w:rPr>
        <w:t>对于客户拥有的每两份</w:t>
      </w:r>
      <w:r w:rsidRPr="001E20FA">
        <w:rPr>
          <w:rFonts w:eastAsia="SimSun" w:cs="Tahoma"/>
          <w:szCs w:val="18"/>
        </w:rPr>
        <w:t xml:space="preserve"> Systems Center Datacenter </w:t>
      </w:r>
      <w:r w:rsidRPr="001E20FA">
        <w:rPr>
          <w:rFonts w:eastAsia="SimSun" w:cs="Tahoma"/>
          <w:szCs w:val="18"/>
        </w:rPr>
        <w:t>合格许可，客户可获得一份</w:t>
      </w:r>
      <w:r w:rsidRPr="001E20FA">
        <w:rPr>
          <w:rFonts w:eastAsia="SimSun" w:cs="Tahoma"/>
          <w:szCs w:val="18"/>
        </w:rPr>
        <w:t xml:space="preserve"> Core Infrastructure Server Suite Datacenter </w:t>
      </w:r>
      <w:r w:rsidRPr="001E20FA">
        <w:rPr>
          <w:rFonts w:eastAsia="SimSun" w:cs="Tahoma"/>
          <w:szCs w:val="18"/>
        </w:rPr>
        <w:t>升级许可。</w:t>
      </w:r>
    </w:p>
    <w:p w14:paraId="6BF3E51E" w14:textId="77777777" w:rsidR="00857EF7" w:rsidRPr="001E20FA" w:rsidRDefault="00857EF7" w:rsidP="00F21E5F">
      <w:pPr>
        <w:ind w:left="720"/>
        <w:rPr>
          <w:rFonts w:eastAsia="SimSun" w:cs="Tahoma"/>
        </w:rPr>
      </w:pPr>
    </w:p>
    <w:p w14:paraId="6BF3E51F" w14:textId="77777777" w:rsidR="004D776B" w:rsidRPr="001E20FA" w:rsidRDefault="004D776B" w:rsidP="00F21E5F">
      <w:pPr>
        <w:ind w:left="720"/>
        <w:rPr>
          <w:rFonts w:eastAsia="SimSun" w:cs="Tahoma"/>
        </w:rPr>
      </w:pPr>
      <w:r w:rsidRPr="001E20FA">
        <w:rPr>
          <w:rFonts w:eastAsia="SimSun" w:cs="Tahoma"/>
          <w:szCs w:val="18"/>
        </w:rPr>
        <w:t>客户必须履行关于合格产品许可的任何剩余付款义务，才有权根据</w:t>
      </w:r>
      <w:r w:rsidRPr="001E20FA">
        <w:rPr>
          <w:rFonts w:eastAsia="SimSun" w:cs="Tahoma"/>
          <w:szCs w:val="18"/>
        </w:rPr>
        <w:t xml:space="preserve"> Core Infrastructure Server Suite Datacenter </w:t>
      </w:r>
      <w:r w:rsidRPr="001E20FA">
        <w:rPr>
          <w:rFonts w:eastAsia="SimSun" w:cs="Tahoma"/>
          <w:szCs w:val="18"/>
        </w:rPr>
        <w:t>许可使用软件。客户的</w:t>
      </w:r>
      <w:r w:rsidRPr="001E20FA">
        <w:rPr>
          <w:rFonts w:eastAsia="SimSun" w:cs="Tahoma"/>
          <w:szCs w:val="18"/>
        </w:rPr>
        <w:t xml:space="preserve"> Core Infrastructure Server Suite Datacenter </w:t>
      </w:r>
      <w:r w:rsidRPr="001E20FA">
        <w:rPr>
          <w:rFonts w:eastAsia="SimSun" w:cs="Tahoma"/>
          <w:szCs w:val="18"/>
        </w:rPr>
        <w:t>许可取代并替换合格产品的基础许可。</w:t>
      </w:r>
    </w:p>
    <w:p w14:paraId="6BF3E520" w14:textId="77777777" w:rsidR="00857EF7" w:rsidRDefault="00857EF7" w:rsidP="00F21E5F">
      <w:pPr>
        <w:ind w:left="720"/>
        <w:rPr>
          <w:rFonts w:eastAsia="SimSun" w:cs="Tahoma"/>
        </w:rPr>
      </w:pPr>
    </w:p>
    <w:p w14:paraId="6BF3E521" w14:textId="77777777" w:rsidR="00D45738" w:rsidRPr="001E20FA" w:rsidRDefault="00D45738" w:rsidP="00F21E5F">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E20FA" w14:paraId="6BF3E524" w14:textId="77777777" w:rsidTr="00C066F9">
        <w:trPr>
          <w:tblHeader/>
        </w:trPr>
        <w:tc>
          <w:tcPr>
            <w:tcW w:w="3870" w:type="dxa"/>
            <w:shd w:val="clear" w:color="auto" w:fill="FABF8F"/>
            <w:tcMar>
              <w:top w:w="0" w:type="dxa"/>
              <w:left w:w="108" w:type="dxa"/>
              <w:bottom w:w="0" w:type="dxa"/>
              <w:right w:w="108" w:type="dxa"/>
            </w:tcMar>
            <w:vAlign w:val="center"/>
            <w:hideMark/>
          </w:tcPr>
          <w:p w14:paraId="6BF3E522" w14:textId="77777777" w:rsidR="004D776B" w:rsidRPr="001E20FA" w:rsidRDefault="004D776B" w:rsidP="00F21E5F">
            <w:pPr>
              <w:spacing w:after="200" w:line="276" w:lineRule="auto"/>
              <w:jc w:val="center"/>
              <w:rPr>
                <w:rFonts w:eastAsia="SimSun" w:cs="Tahoma"/>
                <w:b/>
                <w:szCs w:val="18"/>
              </w:rPr>
            </w:pPr>
            <w:r w:rsidRPr="001E20FA">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14:paraId="6BF3E523" w14:textId="77777777" w:rsidR="004D776B" w:rsidRPr="001E20FA" w:rsidRDefault="004D776B" w:rsidP="00F21E5F">
            <w:pPr>
              <w:spacing w:after="200" w:line="276" w:lineRule="auto"/>
              <w:jc w:val="center"/>
              <w:rPr>
                <w:rFonts w:eastAsia="SimSun" w:cs="Tahoma"/>
                <w:b/>
                <w:szCs w:val="18"/>
              </w:rPr>
            </w:pPr>
            <w:r w:rsidRPr="001E20FA">
              <w:rPr>
                <w:rFonts w:eastAsia="SimSun" w:cs="Tahoma"/>
                <w:b/>
                <w:szCs w:val="18"/>
              </w:rPr>
              <w:t>升级后</w:t>
            </w:r>
          </w:p>
        </w:tc>
      </w:tr>
      <w:tr w:rsidR="004D776B" w:rsidRPr="001E20FA" w14:paraId="6BF3E527" w14:textId="77777777" w:rsidTr="001051D1">
        <w:tc>
          <w:tcPr>
            <w:tcW w:w="3870" w:type="dxa"/>
            <w:tcMar>
              <w:top w:w="0" w:type="dxa"/>
              <w:left w:w="108" w:type="dxa"/>
              <w:bottom w:w="0" w:type="dxa"/>
              <w:right w:w="108" w:type="dxa"/>
            </w:tcMar>
            <w:hideMark/>
          </w:tcPr>
          <w:p w14:paraId="6BF3E525" w14:textId="77777777" w:rsidR="004D776B" w:rsidRPr="001E20FA" w:rsidRDefault="004D776B" w:rsidP="00F21E5F">
            <w:pPr>
              <w:spacing w:after="200" w:line="276" w:lineRule="auto"/>
              <w:rPr>
                <w:rFonts w:eastAsia="SimSun" w:cs="Tahoma"/>
                <w:szCs w:val="18"/>
              </w:rPr>
            </w:pPr>
            <w:r w:rsidRPr="001E20FA">
              <w:rPr>
                <w:rFonts w:eastAsia="SimSun" w:cs="Tahoma"/>
                <w:szCs w:val="18"/>
              </w:rPr>
              <w:t>Windows Server Datacenter</w:t>
            </w:r>
          </w:p>
        </w:tc>
        <w:tc>
          <w:tcPr>
            <w:tcW w:w="3870" w:type="dxa"/>
            <w:tcMar>
              <w:top w:w="0" w:type="dxa"/>
              <w:left w:w="108" w:type="dxa"/>
              <w:bottom w:w="0" w:type="dxa"/>
              <w:right w:w="108" w:type="dxa"/>
            </w:tcMar>
            <w:hideMark/>
          </w:tcPr>
          <w:p w14:paraId="6BF3E526" w14:textId="77777777" w:rsidR="004D776B" w:rsidRPr="001E20FA" w:rsidRDefault="004D776B" w:rsidP="00F21E5F">
            <w:pPr>
              <w:spacing w:after="200" w:line="276" w:lineRule="auto"/>
              <w:rPr>
                <w:rFonts w:eastAsia="SimSun" w:cs="Tahoma"/>
                <w:szCs w:val="18"/>
                <w:lang w:val="fr-FR"/>
              </w:rPr>
            </w:pPr>
            <w:r w:rsidRPr="001E20FA">
              <w:rPr>
                <w:rFonts w:eastAsia="SimSun" w:cs="Tahoma"/>
                <w:szCs w:val="18"/>
              </w:rPr>
              <w:t>Core Infrastructure Server Suite Datacenter</w:t>
            </w:r>
          </w:p>
        </w:tc>
      </w:tr>
      <w:tr w:rsidR="004D776B" w:rsidRPr="001E20FA" w14:paraId="6BF3E52A" w14:textId="77777777" w:rsidTr="001051D1">
        <w:tc>
          <w:tcPr>
            <w:tcW w:w="3870" w:type="dxa"/>
            <w:tcMar>
              <w:top w:w="0" w:type="dxa"/>
              <w:left w:w="108" w:type="dxa"/>
              <w:bottom w:w="0" w:type="dxa"/>
              <w:right w:w="108" w:type="dxa"/>
            </w:tcMar>
          </w:tcPr>
          <w:p w14:paraId="6BF3E528" w14:textId="77777777" w:rsidR="004D776B" w:rsidRPr="001E20FA" w:rsidRDefault="004D776B" w:rsidP="00F21E5F">
            <w:pPr>
              <w:spacing w:after="200" w:line="276" w:lineRule="auto"/>
              <w:rPr>
                <w:rFonts w:eastAsia="SimSun" w:cs="Tahoma"/>
                <w:szCs w:val="18"/>
              </w:rPr>
            </w:pPr>
            <w:r w:rsidRPr="001E20FA">
              <w:rPr>
                <w:rFonts w:eastAsia="SimSun" w:cs="Tahoma"/>
                <w:szCs w:val="18"/>
              </w:rPr>
              <w:t>System Center Datacenter</w:t>
            </w:r>
          </w:p>
        </w:tc>
        <w:tc>
          <w:tcPr>
            <w:tcW w:w="3870" w:type="dxa"/>
            <w:tcMar>
              <w:top w:w="0" w:type="dxa"/>
              <w:left w:w="108" w:type="dxa"/>
              <w:bottom w:w="0" w:type="dxa"/>
              <w:right w:w="108" w:type="dxa"/>
            </w:tcMar>
          </w:tcPr>
          <w:p w14:paraId="6BF3E529" w14:textId="77777777" w:rsidR="004D776B" w:rsidRPr="001E20FA" w:rsidRDefault="004D776B" w:rsidP="00F21E5F">
            <w:pPr>
              <w:spacing w:after="200" w:line="276" w:lineRule="auto"/>
              <w:rPr>
                <w:rFonts w:eastAsia="SimSun" w:cs="Tahoma"/>
                <w:szCs w:val="18"/>
                <w:lang w:val="fr-FR"/>
              </w:rPr>
            </w:pPr>
            <w:r w:rsidRPr="001E20FA">
              <w:rPr>
                <w:rFonts w:eastAsia="SimSun" w:cs="Tahoma"/>
                <w:szCs w:val="18"/>
              </w:rPr>
              <w:t>Core Infrastructure Server Suite Datacenter</w:t>
            </w:r>
          </w:p>
        </w:tc>
      </w:tr>
    </w:tbl>
    <w:p w14:paraId="6BF3E52B" w14:textId="77777777" w:rsidR="00BC62D4" w:rsidRPr="001E20FA" w:rsidRDefault="00BC62D4" w:rsidP="00F21E5F">
      <w:pPr>
        <w:ind w:left="907"/>
        <w:rPr>
          <w:rFonts w:eastAsia="SimSun" w:cs="Tahoma"/>
        </w:rPr>
      </w:pPr>
      <w:bookmarkStart w:id="1200" w:name="Srv_38DynCRMWorkProEnt"/>
    </w:p>
    <w:p w14:paraId="6BF3E52C" w14:textId="77777777" w:rsidR="00E03856" w:rsidRPr="001E20FA" w:rsidRDefault="00E03856" w:rsidP="00F21E5F">
      <w:pPr>
        <w:ind w:left="907"/>
        <w:rPr>
          <w:rFonts w:eastAsia="SimSun" w:cs="Tahoma"/>
        </w:rPr>
      </w:pPr>
    </w:p>
    <w:p w14:paraId="6BF3E52D" w14:textId="77777777" w:rsidR="007B48BC" w:rsidRPr="001E20FA" w:rsidRDefault="00F73587" w:rsidP="00F21E5F">
      <w:pPr>
        <w:pStyle w:val="Heading3"/>
        <w:rPr>
          <w:rFonts w:ascii="Tahoma" w:eastAsia="SimSun" w:hAnsi="Tahoma" w:cs="Tahoma"/>
        </w:rPr>
      </w:pPr>
      <w:bookmarkStart w:id="1201" w:name="_41_Data_Warehouse"/>
      <w:bookmarkStart w:id="1202" w:name="_Toc336338299"/>
      <w:bookmarkStart w:id="1203" w:name="_Toc348164906"/>
      <w:bookmarkStart w:id="1204" w:name="Srv_41DataWarehouseConsApp2012"/>
      <w:bookmarkStart w:id="1205" w:name="Srv_38DynamicsCRMOnline"/>
      <w:bookmarkStart w:id="1206" w:name="Srv_37DynamicsCRMOnline"/>
      <w:bookmarkStart w:id="1207" w:name="Srv_37EntCALSuite"/>
      <w:bookmarkEnd w:id="1189"/>
      <w:bookmarkEnd w:id="1200"/>
      <w:bookmarkEnd w:id="1201"/>
      <w:r w:rsidRPr="001E20FA">
        <w:rPr>
          <w:rFonts w:ascii="Tahoma" w:eastAsia="SimSun" w:hAnsi="Tahoma" w:cs="Tahoma"/>
          <w:caps/>
          <w:color w:val="F66400"/>
          <w:sz w:val="22"/>
          <w:vertAlign w:val="superscript"/>
        </w:rPr>
        <w:t>41</w:t>
      </w:r>
      <w:r w:rsidRPr="001E20FA">
        <w:rPr>
          <w:rFonts w:ascii="Tahoma" w:eastAsia="SimSun" w:hAnsi="Tahoma" w:cs="Tahoma"/>
          <w:color w:val="F66400"/>
          <w:sz w:val="22"/>
        </w:rPr>
        <w:t xml:space="preserve"> Data Warehouse Appliance 2012</w:t>
      </w:r>
      <w:bookmarkEnd w:id="1202"/>
      <w:bookmarkEnd w:id="1203"/>
    </w:p>
    <w:bookmarkEnd w:id="1204"/>
    <w:p w14:paraId="6BF3E52E" w14:textId="77777777" w:rsidR="007B48BC" w:rsidRPr="001E20FA" w:rsidRDefault="007B48BC" w:rsidP="00F21E5F">
      <w:pPr>
        <w:ind w:left="720"/>
        <w:rPr>
          <w:rFonts w:eastAsia="SimSun" w:cs="Tahoma"/>
        </w:rPr>
      </w:pPr>
    </w:p>
    <w:p w14:paraId="6BF3E52F" w14:textId="77777777" w:rsidR="007B48BC" w:rsidRPr="001E20FA" w:rsidRDefault="00E50460" w:rsidP="00D45738">
      <w:pPr>
        <w:ind w:left="720" w:right="-180"/>
        <w:rPr>
          <w:rFonts w:eastAsia="SimSun" w:cs="Tahoma"/>
        </w:rPr>
      </w:pPr>
      <w:r w:rsidRPr="001E20FA">
        <w:rPr>
          <w:rFonts w:eastAsia="SimSun" w:cs="Tahoma"/>
          <w:szCs w:val="18"/>
        </w:rPr>
        <w:t>包含</w:t>
      </w:r>
      <w:r w:rsidRPr="001E20FA">
        <w:rPr>
          <w:rFonts w:eastAsia="SimSun" w:cs="Tahoma"/>
          <w:szCs w:val="18"/>
        </w:rPr>
        <w:t xml:space="preserve"> SQL Server 2008 R2 </w:t>
      </w:r>
      <w:r w:rsidRPr="001E20FA">
        <w:rPr>
          <w:rFonts w:eastAsia="SimSun" w:cs="Tahoma"/>
          <w:szCs w:val="18"/>
        </w:rPr>
        <w:t>的</w:t>
      </w:r>
      <w:r w:rsidRPr="001E20FA">
        <w:rPr>
          <w:rFonts w:eastAsia="SimSun" w:cs="Tahoma"/>
          <w:szCs w:val="18"/>
        </w:rPr>
        <w:t xml:space="preserve"> Data Warehouse Appliance 2012 </w:t>
      </w:r>
      <w:r w:rsidRPr="001E20FA">
        <w:rPr>
          <w:rFonts w:eastAsia="SimSun" w:cs="Tahoma"/>
          <w:szCs w:val="18"/>
        </w:rPr>
        <w:t>软件仅在微软认可的硬件和软件配置中提供。</w:t>
      </w:r>
      <w:r w:rsidR="00D45738">
        <w:rPr>
          <w:rFonts w:eastAsia="SimSun" w:cs="Tahoma"/>
          <w:szCs w:val="18"/>
        </w:rPr>
        <w:br/>
      </w:r>
      <w:r w:rsidRPr="001E20FA">
        <w:rPr>
          <w:rFonts w:eastAsia="SimSun" w:cs="Tahoma"/>
          <w:szCs w:val="18"/>
        </w:rPr>
        <w:t> </w:t>
      </w:r>
      <w:r w:rsidRPr="001E20FA">
        <w:rPr>
          <w:rFonts w:eastAsia="SimSun" w:cs="Tahoma"/>
          <w:szCs w:val="18"/>
        </w:rPr>
        <w:t>不支持在其他配置中使用此软件，否则可能会影响性能。</w:t>
      </w:r>
      <w:r w:rsidRPr="001E20FA">
        <w:rPr>
          <w:rFonts w:eastAsia="SimSun" w:cs="Tahoma"/>
          <w:szCs w:val="18"/>
        </w:rPr>
        <w:t> </w:t>
      </w:r>
      <w:r w:rsidRPr="001E20FA">
        <w:rPr>
          <w:rFonts w:eastAsia="SimSun" w:cs="Tahoma"/>
          <w:szCs w:val="18"/>
        </w:rPr>
        <w:t>有关详细信息，请访问</w:t>
      </w:r>
      <w:r w:rsidRPr="001E20FA">
        <w:rPr>
          <w:rFonts w:eastAsia="SimSun" w:cs="Tahoma"/>
          <w:szCs w:val="18"/>
        </w:rPr>
        <w:t xml:space="preserve"> </w:t>
      </w:r>
      <w:hyperlink r:id="rId47" w:tooltip="http://www.microsoft.com/sqlserver/en/us/get-sql-server/how-to-buy.aspx" w:history="1">
        <w:r w:rsidRPr="001E20FA">
          <w:rPr>
            <w:rStyle w:val="Hyperlink"/>
            <w:rFonts w:eastAsia="SimSun" w:cs="Tahoma"/>
            <w:szCs w:val="18"/>
          </w:rPr>
          <w:t>http://www.microsoft.com/sqlserver/en/us/get-sql-server/how-to-buy.aspx</w:t>
        </w:r>
      </w:hyperlink>
      <w:r w:rsidRPr="001E20FA">
        <w:rPr>
          <w:rFonts w:eastAsia="SimSun" w:cs="Tahoma"/>
          <w:szCs w:val="18"/>
        </w:rPr>
        <w:t>。</w:t>
      </w:r>
    </w:p>
    <w:p w14:paraId="6BF3E530" w14:textId="77777777" w:rsidR="00857EF7" w:rsidRPr="001E20FA" w:rsidRDefault="00857EF7" w:rsidP="00F21E5F">
      <w:pPr>
        <w:rPr>
          <w:rFonts w:eastAsia="SimSun" w:cs="Tahoma"/>
        </w:rPr>
      </w:pPr>
    </w:p>
    <w:p w14:paraId="6BF3E531" w14:textId="77777777" w:rsidR="00857EF7" w:rsidRPr="001E20FA" w:rsidRDefault="00857EF7" w:rsidP="00F21E5F">
      <w:pPr>
        <w:rPr>
          <w:rFonts w:eastAsia="SimSun" w:cs="Tahoma"/>
        </w:rPr>
      </w:pPr>
    </w:p>
    <w:p w14:paraId="6BF3E532" w14:textId="77777777" w:rsidR="00652B0A" w:rsidRPr="001E20FA" w:rsidRDefault="00F73587" w:rsidP="00F21E5F">
      <w:pPr>
        <w:pStyle w:val="Heading3"/>
        <w:rPr>
          <w:rFonts w:ascii="Tahoma" w:eastAsia="SimSun" w:hAnsi="Tahoma" w:cs="Tahoma"/>
        </w:rPr>
      </w:pPr>
      <w:bookmarkStart w:id="1208" w:name="_40_Dynamics_CRM"/>
      <w:bookmarkStart w:id="1209" w:name="_40_39_Dynamics"/>
      <w:bookmarkStart w:id="1210" w:name="_42_Dynamics_CRM"/>
      <w:bookmarkStart w:id="1211" w:name="_Toc336338300"/>
      <w:bookmarkStart w:id="1212" w:name="_Toc348164907"/>
      <w:bookmarkEnd w:id="1208"/>
      <w:bookmarkEnd w:id="1209"/>
      <w:bookmarkEnd w:id="1210"/>
      <w:r w:rsidRPr="001E20FA">
        <w:rPr>
          <w:rFonts w:ascii="Tahoma" w:eastAsia="SimSun" w:hAnsi="Tahoma" w:cs="Tahoma"/>
          <w:caps/>
          <w:color w:val="F66400"/>
          <w:sz w:val="22"/>
          <w:vertAlign w:val="superscript"/>
        </w:rPr>
        <w:t>42</w:t>
      </w:r>
      <w:r w:rsidRPr="001E20FA">
        <w:rPr>
          <w:rFonts w:ascii="Tahoma" w:eastAsia="SimSun" w:hAnsi="Tahoma" w:cs="Tahoma"/>
          <w:color w:val="F66400"/>
          <w:sz w:val="22"/>
        </w:rPr>
        <w:t xml:space="preserve"> Dynamics CRM Online</w:t>
      </w:r>
      <w:bookmarkEnd w:id="1211"/>
      <w:bookmarkEnd w:id="1212"/>
    </w:p>
    <w:bookmarkEnd w:id="1205"/>
    <w:bookmarkEnd w:id="1206"/>
    <w:p w14:paraId="6BF3E533" w14:textId="77777777" w:rsidR="00652B0A" w:rsidRPr="00D45738" w:rsidRDefault="00652B0A" w:rsidP="00F21E5F">
      <w:pPr>
        <w:pStyle w:val="Heading3"/>
        <w:rPr>
          <w:rFonts w:ascii="Tahoma" w:eastAsia="SimSun" w:hAnsi="Tahoma" w:cs="Tahoma"/>
          <w:sz w:val="18"/>
          <w:szCs w:val="18"/>
        </w:rPr>
      </w:pPr>
    </w:p>
    <w:p w14:paraId="6BF3E534" w14:textId="77777777" w:rsidR="0040633A" w:rsidRPr="001E20FA" w:rsidRDefault="00857EF7" w:rsidP="00F21E5F">
      <w:pPr>
        <w:ind w:left="720"/>
        <w:rPr>
          <w:rFonts w:eastAsia="SimSun" w:cs="Tahoma"/>
        </w:rPr>
      </w:pPr>
      <w:r w:rsidRPr="001E20FA">
        <w:rPr>
          <w:rFonts w:eastAsia="SimSun" w:cs="Tahoma"/>
          <w:b/>
          <w:color w:val="000000"/>
          <w:szCs w:val="18"/>
        </w:rPr>
        <w:t>在下列国家或地区提供</w:t>
      </w:r>
      <w:r w:rsidRPr="001E20FA">
        <w:rPr>
          <w:rFonts w:eastAsia="SimSun" w:cs="Tahoma"/>
          <w:b/>
          <w:color w:val="000000"/>
          <w:szCs w:val="18"/>
        </w:rPr>
        <w:t xml:space="preserve"> Dynamics CRM Online</w:t>
      </w:r>
    </w:p>
    <w:p w14:paraId="6BF3E535" w14:textId="77777777" w:rsidR="00E952D9" w:rsidRPr="001E20FA" w:rsidRDefault="00E952D9" w:rsidP="00F21E5F">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1E20FA" w14:paraId="6BF3E539"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BF3E536" w14:textId="77777777" w:rsidR="00781A60" w:rsidRPr="001E20FA" w:rsidRDefault="00781A60" w:rsidP="00F21E5F">
            <w:pPr>
              <w:jc w:val="center"/>
              <w:rPr>
                <w:rFonts w:eastAsia="SimSun" w:cs="Tahoma"/>
                <w:b/>
                <w:bCs/>
                <w:szCs w:val="20"/>
              </w:rPr>
            </w:pPr>
            <w:r w:rsidRPr="001E20FA">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6BF3E537" w14:textId="77777777" w:rsidR="00781A60" w:rsidRPr="001E20FA" w:rsidRDefault="00781A60" w:rsidP="00F21E5F">
            <w:pPr>
              <w:jc w:val="center"/>
              <w:rPr>
                <w:rFonts w:eastAsia="SimSun" w:cs="Tahoma"/>
                <w:b/>
                <w:bCs/>
                <w:szCs w:val="20"/>
              </w:rPr>
            </w:pPr>
            <w:r w:rsidRPr="001E20FA">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BF3E538" w14:textId="77777777" w:rsidR="00781A60" w:rsidRPr="001E20FA" w:rsidRDefault="00781A60" w:rsidP="00F21E5F">
            <w:pPr>
              <w:jc w:val="center"/>
              <w:rPr>
                <w:rFonts w:eastAsia="SimSun" w:cs="Tahoma"/>
                <w:b/>
                <w:bCs/>
                <w:szCs w:val="20"/>
              </w:rPr>
            </w:pPr>
            <w:r w:rsidRPr="001E20FA">
              <w:rPr>
                <w:rFonts w:eastAsia="SimSun" w:cs="Tahoma"/>
                <w:b/>
                <w:bCs/>
                <w:szCs w:val="20"/>
              </w:rPr>
              <w:t>亚太地区</w:t>
            </w:r>
          </w:p>
        </w:tc>
      </w:tr>
      <w:tr w:rsidR="00781A60" w:rsidRPr="001E20FA" w14:paraId="6BF3E53D"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BF3E53A" w14:textId="77777777" w:rsidR="00781A60" w:rsidRPr="001E20FA" w:rsidRDefault="00781A60" w:rsidP="00F21E5F">
            <w:pPr>
              <w:jc w:val="center"/>
              <w:rPr>
                <w:rFonts w:eastAsia="SimSun" w:cs="Tahoma"/>
                <w:color w:val="000000"/>
                <w:szCs w:val="20"/>
              </w:rPr>
            </w:pPr>
            <w:r w:rsidRPr="001E20FA">
              <w:rPr>
                <w:rFonts w:eastAsia="SimSun" w:cs="Tahoma"/>
              </w:rPr>
              <w:t>巴西</w:t>
            </w:r>
          </w:p>
        </w:tc>
        <w:tc>
          <w:tcPr>
            <w:tcW w:w="2670" w:type="dxa"/>
            <w:tcBorders>
              <w:top w:val="nil"/>
              <w:left w:val="nil"/>
              <w:bottom w:val="single" w:sz="4" w:space="0" w:color="000000"/>
              <w:right w:val="single" w:sz="4" w:space="0" w:color="auto"/>
            </w:tcBorders>
          </w:tcPr>
          <w:p w14:paraId="6BF3E53B"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6BF3E53C"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澳大利亚</w:t>
            </w:r>
          </w:p>
        </w:tc>
      </w:tr>
      <w:tr w:rsidR="00781A60" w:rsidRPr="001E20FA" w14:paraId="6BF3E54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3E" w14:textId="77777777" w:rsidR="00781A60" w:rsidRPr="001E20FA" w:rsidRDefault="00781A60" w:rsidP="00F21E5F">
            <w:pPr>
              <w:jc w:val="center"/>
              <w:rPr>
                <w:rFonts w:eastAsia="SimSun" w:cs="Tahoma"/>
                <w:color w:val="000000"/>
                <w:szCs w:val="20"/>
              </w:rPr>
            </w:pPr>
            <w:r w:rsidRPr="001E20FA">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6BF3E53F"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6BF3E540"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中国香港特别行政区</w:t>
            </w:r>
          </w:p>
        </w:tc>
      </w:tr>
      <w:tr w:rsidR="00781A60" w:rsidRPr="001E20FA" w14:paraId="6BF3E54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42" w14:textId="77777777" w:rsidR="00781A60" w:rsidRPr="001E20FA" w:rsidRDefault="00781A60" w:rsidP="00F21E5F">
            <w:pPr>
              <w:jc w:val="center"/>
              <w:rPr>
                <w:rFonts w:eastAsia="SimSun" w:cs="Tahoma"/>
                <w:color w:val="000000"/>
                <w:szCs w:val="20"/>
              </w:rPr>
            </w:pPr>
            <w:r w:rsidRPr="001E20FA">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6BF3E543"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6BF3E544"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印度</w:t>
            </w:r>
          </w:p>
        </w:tc>
      </w:tr>
      <w:tr w:rsidR="00781A60" w:rsidRPr="001E20FA" w14:paraId="6BF3E54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46" w14:textId="77777777" w:rsidR="00781A60" w:rsidRPr="001E20FA" w:rsidRDefault="00781A60" w:rsidP="00F21E5F">
            <w:pPr>
              <w:jc w:val="center"/>
              <w:rPr>
                <w:rFonts w:eastAsia="SimSun" w:cs="Tahoma"/>
              </w:rPr>
            </w:pPr>
            <w:r w:rsidRPr="001E20FA">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6BF3E547"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6BF3E548"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日本</w:t>
            </w:r>
          </w:p>
        </w:tc>
      </w:tr>
      <w:tr w:rsidR="00B40674" w:rsidRPr="001E20FA" w14:paraId="6BF3E54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4A" w14:textId="77777777" w:rsidR="00B40674" w:rsidRPr="001E20FA" w:rsidRDefault="00B40674" w:rsidP="00F21E5F">
            <w:pPr>
              <w:jc w:val="center"/>
              <w:rPr>
                <w:rFonts w:eastAsia="SimSun" w:cs="Tahoma"/>
              </w:rPr>
            </w:pPr>
            <w:r w:rsidRPr="001E20FA">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6BF3E54B" w14:textId="77777777" w:rsidR="00B40674" w:rsidRPr="001E20FA" w:rsidRDefault="00B40674"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6BF3E54C" w14:textId="77777777" w:rsidR="00B40674" w:rsidRPr="001E20FA" w:rsidRDefault="00B40674"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韩国</w:t>
            </w:r>
          </w:p>
        </w:tc>
      </w:tr>
      <w:tr w:rsidR="00B40674" w:rsidRPr="001E20FA" w14:paraId="6BF3E55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4E" w14:textId="77777777" w:rsidR="00B40674" w:rsidRPr="001E20FA" w:rsidRDefault="00B40674" w:rsidP="00F21E5F">
            <w:pPr>
              <w:jc w:val="center"/>
              <w:rPr>
                <w:rFonts w:eastAsia="SimSun" w:cs="Tahoma"/>
              </w:rPr>
            </w:pPr>
            <w:r w:rsidRPr="001E20FA">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6BF3E54F" w14:textId="77777777" w:rsidR="00B40674" w:rsidRPr="001E20FA" w:rsidRDefault="00B40674"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6BF3E550" w14:textId="77777777" w:rsidR="00B40674" w:rsidRPr="001E20FA" w:rsidRDefault="00B40674"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马来西亚</w:t>
            </w:r>
          </w:p>
        </w:tc>
      </w:tr>
      <w:tr w:rsidR="00B40674" w:rsidRPr="001E20FA" w14:paraId="6BF3E55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52" w14:textId="77777777" w:rsidR="00B40674" w:rsidRPr="001E20FA" w:rsidRDefault="00B40674" w:rsidP="00F21E5F">
            <w:pPr>
              <w:jc w:val="center"/>
              <w:rPr>
                <w:rFonts w:eastAsia="SimSun" w:cs="Tahoma"/>
              </w:rPr>
            </w:pPr>
            <w:r w:rsidRPr="001E20FA">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6BF3E553" w14:textId="77777777" w:rsidR="00B40674" w:rsidRPr="001E20FA" w:rsidRDefault="00B40674"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6BF3E554" w14:textId="77777777" w:rsidR="00B40674" w:rsidRPr="001E20FA" w:rsidRDefault="00B40674"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新西兰</w:t>
            </w:r>
          </w:p>
        </w:tc>
      </w:tr>
      <w:tr w:rsidR="00B40674" w:rsidRPr="001E20FA" w14:paraId="6BF3E55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56" w14:textId="77777777" w:rsidR="00B40674" w:rsidRPr="001E20FA" w:rsidRDefault="00B40674" w:rsidP="00F21E5F">
            <w:pPr>
              <w:jc w:val="center"/>
              <w:rPr>
                <w:rFonts w:eastAsia="SimSun" w:cs="Tahoma"/>
              </w:rPr>
            </w:pPr>
            <w:r w:rsidRPr="001E20FA">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6BF3E557" w14:textId="77777777" w:rsidR="00B40674" w:rsidRPr="001E20FA" w:rsidRDefault="00B40674"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6BF3E558" w14:textId="77777777" w:rsidR="00B40674" w:rsidRPr="001E20FA" w:rsidRDefault="00B40674" w:rsidP="00F21E5F">
            <w:pPr>
              <w:pStyle w:val="ColorfulList-Accent11"/>
              <w:spacing w:line="276" w:lineRule="auto"/>
              <w:ind w:left="540"/>
              <w:jc w:val="center"/>
              <w:rPr>
                <w:rFonts w:ascii="Tahoma" w:eastAsia="SimSun" w:hAnsi="Tahoma" w:cs="Tahoma"/>
                <w:color w:val="000000"/>
                <w:sz w:val="18"/>
                <w:szCs w:val="20"/>
              </w:rPr>
            </w:pPr>
            <w:r w:rsidRPr="001E20FA">
              <w:rPr>
                <w:rFonts w:ascii="Tahoma" w:eastAsia="SimSun" w:hAnsi="Tahoma" w:cs="Tahoma"/>
                <w:color w:val="000000"/>
                <w:sz w:val="18"/>
                <w:szCs w:val="20"/>
              </w:rPr>
              <w:t>新加坡</w:t>
            </w:r>
          </w:p>
        </w:tc>
      </w:tr>
      <w:tr w:rsidR="00781A60" w:rsidRPr="001E20FA" w14:paraId="6BF3E55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5A" w14:textId="77777777" w:rsidR="00781A60" w:rsidRPr="001E20FA" w:rsidRDefault="00781A60" w:rsidP="00F21E5F">
            <w:pPr>
              <w:jc w:val="center"/>
              <w:rPr>
                <w:rFonts w:eastAsia="SimSun" w:cs="Tahoma"/>
              </w:rPr>
            </w:pPr>
            <w:r w:rsidRPr="001E20FA">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6BF3E55B"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6BF3E55C"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6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5E" w14:textId="77777777" w:rsidR="00781A60" w:rsidRPr="001E20FA" w:rsidRDefault="00781A60" w:rsidP="00F21E5F">
            <w:pPr>
              <w:jc w:val="center"/>
              <w:rPr>
                <w:rFonts w:eastAsia="SimSun" w:cs="Tahoma"/>
              </w:rPr>
            </w:pPr>
            <w:r w:rsidRPr="001E20FA">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6BF3E55F" w14:textId="77777777" w:rsidR="00781A60" w:rsidRPr="001E20FA" w:rsidRDefault="00781A60" w:rsidP="00F21E5F">
            <w:pPr>
              <w:pStyle w:val="ColorfulList-Accent11"/>
              <w:spacing w:line="276" w:lineRule="auto"/>
              <w:ind w:left="0"/>
              <w:jc w:val="center"/>
              <w:rPr>
                <w:rFonts w:ascii="Tahoma" w:eastAsia="SimSun" w:hAnsi="Tahoma" w:cs="Tahoma"/>
                <w:color w:val="000000"/>
                <w:sz w:val="18"/>
                <w:szCs w:val="18"/>
              </w:rPr>
            </w:pPr>
            <w:r w:rsidRPr="001E20FA">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6BF3E560"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6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62"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63"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6BF3E564"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6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66"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67"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6BF3E568"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6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6A"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6B"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6BF3E56C"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7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6E"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6F"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6BF3E570"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7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72"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73"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6BF3E574"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7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76"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77"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6BF3E578"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7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7A"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7B"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6BF3E57C"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8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7E"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7F"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6BF3E580"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8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82"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83"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6BF3E584"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E822D9" w:rsidRPr="001E20FA" w14:paraId="6BF3E58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86" w14:textId="77777777" w:rsidR="00E822D9" w:rsidRPr="001E20FA" w:rsidRDefault="00E822D9"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87" w14:textId="77777777" w:rsidR="00E822D9" w:rsidRPr="001E20FA" w:rsidRDefault="00E822D9"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6BF3E588" w14:textId="77777777" w:rsidR="00E822D9" w:rsidRPr="001E20FA" w:rsidRDefault="00E822D9"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8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8A"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8B"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6BF3E58C"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9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8E"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8F"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6BF3E590"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9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92"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93"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6BF3E594"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r w:rsidR="00781A60" w:rsidRPr="001E20FA" w14:paraId="6BF3E59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F3E596" w14:textId="77777777" w:rsidR="00781A60" w:rsidRPr="001E20FA" w:rsidRDefault="00781A60" w:rsidP="00F21E5F">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F3E597" w14:textId="77777777" w:rsidR="00781A60" w:rsidRPr="001E20FA" w:rsidRDefault="00781A60" w:rsidP="00F21E5F">
            <w:pPr>
              <w:pStyle w:val="ColorfulList-Accent11"/>
              <w:spacing w:line="276" w:lineRule="auto"/>
              <w:ind w:left="0"/>
              <w:jc w:val="center"/>
              <w:rPr>
                <w:rFonts w:ascii="Tahoma" w:eastAsia="SimSun" w:hAnsi="Tahoma" w:cs="Tahoma"/>
                <w:sz w:val="18"/>
                <w:szCs w:val="18"/>
              </w:rPr>
            </w:pPr>
            <w:r w:rsidRPr="001E20FA">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6BF3E598" w14:textId="77777777" w:rsidR="00781A60" w:rsidRPr="001E20FA" w:rsidRDefault="00781A60" w:rsidP="00F21E5F">
            <w:pPr>
              <w:pStyle w:val="ColorfulList-Accent11"/>
              <w:spacing w:line="276" w:lineRule="auto"/>
              <w:ind w:left="540"/>
              <w:jc w:val="center"/>
              <w:rPr>
                <w:rFonts w:ascii="Tahoma" w:eastAsia="SimSun" w:hAnsi="Tahoma" w:cs="Tahoma"/>
                <w:color w:val="000000"/>
                <w:sz w:val="18"/>
                <w:szCs w:val="20"/>
              </w:rPr>
            </w:pPr>
          </w:p>
        </w:tc>
      </w:tr>
    </w:tbl>
    <w:p w14:paraId="6BF3E59A" w14:textId="77777777" w:rsidR="00D47417" w:rsidRPr="001E20FA" w:rsidRDefault="00D47417" w:rsidP="00F21E5F">
      <w:pPr>
        <w:ind w:left="540"/>
        <w:rPr>
          <w:rFonts w:eastAsia="SimSun" w:cs="Tahoma"/>
        </w:rPr>
      </w:pPr>
    </w:p>
    <w:p w14:paraId="6BF3E59B" w14:textId="77777777" w:rsidR="0040633A" w:rsidRPr="001E20FA" w:rsidRDefault="0040633A" w:rsidP="00F21E5F">
      <w:pPr>
        <w:spacing w:after="60"/>
        <w:ind w:left="720"/>
        <w:rPr>
          <w:rFonts w:eastAsia="SimSun" w:cs="Tahoma"/>
          <w:lang w:eastAsia="zh-CN"/>
        </w:rPr>
      </w:pPr>
      <w:r w:rsidRPr="001E20FA">
        <w:rPr>
          <w:rFonts w:eastAsia="SimSun" w:cs="Tahoma"/>
          <w:b/>
          <w:bCs/>
          <w:color w:val="000000"/>
          <w:szCs w:val="18"/>
          <w:lang w:eastAsia="zh-CN"/>
        </w:rPr>
        <w:t>大专院校和中小学校协议</w:t>
      </w:r>
    </w:p>
    <w:p w14:paraId="6BF3E59C" w14:textId="77777777" w:rsidR="00532ABF" w:rsidRPr="00754A34" w:rsidRDefault="0040633A" w:rsidP="00F21E5F">
      <w:pPr>
        <w:ind w:left="720"/>
        <w:rPr>
          <w:rFonts w:eastAsia="SimSun" w:cs="Tahoma"/>
          <w:spacing w:val="-2"/>
          <w:lang w:eastAsia="zh-CN"/>
        </w:rPr>
      </w:pPr>
      <w:r w:rsidRPr="00754A34">
        <w:rPr>
          <w:rFonts w:eastAsia="SimSun" w:cs="Tahoma"/>
          <w:color w:val="000000"/>
          <w:spacing w:val="-2"/>
          <w:szCs w:val="18"/>
          <w:lang w:eastAsia="zh-CN"/>
        </w:rPr>
        <w:t>对于按</w:t>
      </w:r>
      <w:r w:rsidRPr="00754A34">
        <w:rPr>
          <w:rFonts w:eastAsia="SimSun" w:cs="Tahoma"/>
          <w:color w:val="000000"/>
          <w:spacing w:val="-2"/>
          <w:szCs w:val="18"/>
          <w:lang w:eastAsia="zh-CN"/>
        </w:rPr>
        <w:t xml:space="preserve"> CASA </w:t>
      </w:r>
      <w:r w:rsidRPr="00754A34">
        <w:rPr>
          <w:rFonts w:eastAsia="SimSun" w:cs="Tahoma"/>
          <w:color w:val="000000"/>
          <w:spacing w:val="-2"/>
          <w:szCs w:val="18"/>
          <w:lang w:eastAsia="zh-CN"/>
        </w:rPr>
        <w:t>出售的</w:t>
      </w:r>
      <w:r w:rsidRPr="00754A34">
        <w:rPr>
          <w:rFonts w:eastAsia="SimSun" w:cs="Tahoma"/>
          <w:color w:val="000000"/>
          <w:spacing w:val="-2"/>
          <w:szCs w:val="18"/>
          <w:lang w:eastAsia="zh-CN"/>
        </w:rPr>
        <w:t xml:space="preserve"> Dynamics CRM online </w:t>
      </w:r>
      <w:r w:rsidRPr="00754A34">
        <w:rPr>
          <w:rFonts w:eastAsia="SimSun" w:cs="Tahoma"/>
          <w:color w:val="000000"/>
          <w:spacing w:val="-2"/>
          <w:szCs w:val="18"/>
          <w:lang w:eastAsia="zh-CN"/>
        </w:rPr>
        <w:t>的订购许可，可以在全机构范围或非全机构范围的基础上进行购买。对于订购许可，必须在每用户的基础上获得许可。如果需要增加用户订购许可才能访问</w:t>
      </w:r>
      <w:r w:rsidRPr="00754A34">
        <w:rPr>
          <w:rFonts w:eastAsia="SimSun" w:cs="Tahoma"/>
          <w:color w:val="000000"/>
          <w:spacing w:val="-2"/>
          <w:szCs w:val="18"/>
          <w:lang w:eastAsia="zh-CN"/>
        </w:rPr>
        <w:t xml:space="preserve"> Dynamics CRM</w:t>
      </w:r>
      <w:r w:rsidRPr="00754A34">
        <w:rPr>
          <w:rFonts w:eastAsia="SimSun" w:cs="Tahoma"/>
          <w:color w:val="000000"/>
          <w:spacing w:val="-2"/>
          <w:szCs w:val="18"/>
          <w:lang w:eastAsia="zh-CN"/>
        </w:rPr>
        <w:t>，则必须订购同等数量的</w:t>
      </w:r>
      <w:bookmarkStart w:id="1213" w:name="Srv_41DuetEnterpriseforOfficeandSAP"/>
      <w:bookmarkStart w:id="1214" w:name="Srv_38EntCALSuite"/>
      <w:r w:rsidRPr="00754A34">
        <w:rPr>
          <w:rFonts w:eastAsia="SimSun" w:cs="Tahoma"/>
          <w:color w:val="000000"/>
          <w:spacing w:val="-2"/>
          <w:szCs w:val="18"/>
          <w:lang w:eastAsia="zh-CN"/>
        </w:rPr>
        <w:t>用户订购许可。</w:t>
      </w:r>
    </w:p>
    <w:p w14:paraId="6BF3E59D" w14:textId="77777777" w:rsidR="006E28CC" w:rsidRPr="001E20FA" w:rsidRDefault="006E28CC" w:rsidP="00F21E5F">
      <w:pPr>
        <w:ind w:left="720"/>
        <w:rPr>
          <w:rFonts w:eastAsia="SimSun" w:cs="Tahoma"/>
          <w:lang w:eastAsia="zh-CN"/>
        </w:rPr>
      </w:pPr>
    </w:p>
    <w:p w14:paraId="6BF3E59E" w14:textId="77777777" w:rsidR="006E28CC" w:rsidRPr="001E20FA" w:rsidRDefault="006E28CC" w:rsidP="00F21E5F">
      <w:pPr>
        <w:spacing w:after="60"/>
        <w:ind w:left="720"/>
        <w:rPr>
          <w:rFonts w:eastAsia="SimSun" w:cs="Tahoma"/>
        </w:rPr>
      </w:pPr>
      <w:r w:rsidRPr="001E20FA">
        <w:rPr>
          <w:rFonts w:eastAsia="SimSun" w:cs="Tahoma"/>
          <w:b/>
        </w:rPr>
        <w:t>Microsoft Dynamics CRM Online– Microsoft Dynamics Marketing Online Integration Grant</w:t>
      </w:r>
    </w:p>
    <w:p w14:paraId="6BF3E59F" w14:textId="77777777" w:rsidR="003165D6" w:rsidRPr="001E20FA" w:rsidRDefault="006E28CC" w:rsidP="00F21E5F">
      <w:pPr>
        <w:rPr>
          <w:rFonts w:eastAsia="SimSun" w:cs="Tahoma"/>
        </w:rPr>
      </w:pPr>
      <w:r w:rsidRPr="001E20FA">
        <w:rPr>
          <w:rFonts w:eastAsia="SimSun" w:cs="Tahoma"/>
        </w:rPr>
        <w:t>以下许可弃权适用于具有有效的维护支持和升级选项、仅出于同步客户数据的目的、通过</w:t>
      </w:r>
      <w:r w:rsidRPr="001E20FA">
        <w:rPr>
          <w:rFonts w:eastAsia="SimSun" w:cs="Tahoma"/>
        </w:rPr>
        <w:t xml:space="preserve"> </w:t>
      </w:r>
      <w:r w:rsidRPr="001E20FA">
        <w:rPr>
          <w:rFonts w:eastAsia="SimSun" w:cs="Tahoma"/>
          <w:bCs/>
        </w:rPr>
        <w:t xml:space="preserve">MarketingPilot Connector for Microsoft Dynamics CRM </w:t>
      </w:r>
      <w:r w:rsidRPr="001E20FA">
        <w:rPr>
          <w:rFonts w:eastAsia="SimSun" w:cs="Tahoma"/>
        </w:rPr>
        <w:t>软件直接或间接地访问</w:t>
      </w:r>
      <w:r w:rsidRPr="001E20FA">
        <w:rPr>
          <w:rFonts w:eastAsia="SimSun" w:cs="Tahoma"/>
        </w:rPr>
        <w:t xml:space="preserve"> Microsoft Dynamics CRM </w:t>
      </w:r>
      <w:r w:rsidRPr="001E20FA">
        <w:rPr>
          <w:rFonts w:eastAsia="SimSun" w:cs="Tahoma"/>
        </w:rPr>
        <w:t>在线服务的</w:t>
      </w:r>
      <w:r w:rsidRPr="001E20FA">
        <w:rPr>
          <w:rFonts w:eastAsia="SimSun" w:cs="Tahoma"/>
        </w:rPr>
        <w:t xml:space="preserve"> Microsoft Dynamics Marketing Online </w:t>
      </w:r>
      <w:r w:rsidRPr="001E20FA">
        <w:rPr>
          <w:rFonts w:eastAsia="SimSun" w:cs="Tahoma"/>
        </w:rPr>
        <w:t>许可用户。此类用户不需要</w:t>
      </w:r>
      <w:r w:rsidRPr="001E20FA">
        <w:rPr>
          <w:rFonts w:eastAsia="SimSun" w:cs="Tahoma"/>
        </w:rPr>
        <w:t xml:space="preserve"> Microsoft Dynamics CRM Online USL</w:t>
      </w:r>
      <w:r w:rsidRPr="001E20FA">
        <w:rPr>
          <w:rFonts w:eastAsia="SimSun" w:cs="Tahoma"/>
        </w:rPr>
        <w:t>。此弃权在</w:t>
      </w:r>
      <w:r w:rsidRPr="001E20FA">
        <w:rPr>
          <w:rFonts w:eastAsia="SimSun" w:cs="Tahoma"/>
        </w:rPr>
        <w:t xml:space="preserve"> 2014 </w:t>
      </w:r>
      <w:r w:rsidRPr="001E20FA">
        <w:rPr>
          <w:rFonts w:eastAsia="SimSun" w:cs="Tahoma"/>
        </w:rPr>
        <w:t>年</w:t>
      </w:r>
      <w:r w:rsidRPr="001E20FA">
        <w:rPr>
          <w:rFonts w:eastAsia="SimSun" w:cs="Tahoma"/>
        </w:rPr>
        <w:t xml:space="preserve"> 6 </w:t>
      </w:r>
      <w:r w:rsidRPr="001E20FA">
        <w:rPr>
          <w:rFonts w:eastAsia="SimSun" w:cs="Tahoma"/>
        </w:rPr>
        <w:t>月</w:t>
      </w:r>
      <w:r w:rsidRPr="001E20FA">
        <w:rPr>
          <w:rFonts w:eastAsia="SimSun" w:cs="Tahoma"/>
        </w:rPr>
        <w:t xml:space="preserve"> 30 </w:t>
      </w:r>
      <w:r w:rsidRPr="001E20FA">
        <w:rPr>
          <w:rFonts w:eastAsia="SimSun" w:cs="Tahoma"/>
        </w:rPr>
        <w:t>之前适用，在此之后，</w:t>
      </w:r>
      <w:r w:rsidRPr="001E20FA">
        <w:rPr>
          <w:rFonts w:eastAsia="SimSun" w:cs="Tahoma"/>
        </w:rPr>
        <w:t xml:space="preserve">Microsoft </w:t>
      </w:r>
      <w:r w:rsidRPr="001E20FA">
        <w:rPr>
          <w:rFonts w:eastAsia="SimSun" w:cs="Tahoma"/>
        </w:rPr>
        <w:t>保留要求相应</w:t>
      </w:r>
      <w:r w:rsidRPr="001E20FA">
        <w:rPr>
          <w:rFonts w:eastAsia="SimSun" w:cs="Tahoma"/>
        </w:rPr>
        <w:t xml:space="preserve"> USL </w:t>
      </w:r>
      <w:r w:rsidRPr="001E20FA">
        <w:rPr>
          <w:rFonts w:eastAsia="SimSun" w:cs="Tahoma"/>
        </w:rPr>
        <w:t>的权利。</w:t>
      </w:r>
      <w:bookmarkStart w:id="1215" w:name="Srv_45EntCALBridgeWinIntune"/>
      <w:bookmarkEnd w:id="1213"/>
    </w:p>
    <w:p w14:paraId="6BF3E5A0" w14:textId="77777777" w:rsidR="003165D6" w:rsidRPr="00D45738" w:rsidRDefault="003165D6" w:rsidP="00F21E5F">
      <w:pPr>
        <w:pStyle w:val="Heading3"/>
        <w:ind w:left="180" w:hanging="180"/>
        <w:rPr>
          <w:rFonts w:ascii="Tahoma" w:eastAsia="SimSun" w:hAnsi="Tahoma" w:cs="Tahoma"/>
          <w:sz w:val="18"/>
          <w:szCs w:val="18"/>
        </w:rPr>
      </w:pPr>
    </w:p>
    <w:p w14:paraId="6BF3E5A1" w14:textId="77777777" w:rsidR="00101859" w:rsidRPr="001E20FA" w:rsidRDefault="00101859" w:rsidP="00F21E5F">
      <w:pPr>
        <w:rPr>
          <w:rFonts w:eastAsia="SimSun" w:cs="Tahoma"/>
        </w:rPr>
      </w:pPr>
    </w:p>
    <w:p w14:paraId="6BF3E5A2" w14:textId="77777777" w:rsidR="00162A93" w:rsidRPr="001E20FA" w:rsidRDefault="0095763C" w:rsidP="00F21E5F">
      <w:pPr>
        <w:pStyle w:val="Heading3"/>
        <w:ind w:left="180" w:hanging="180"/>
        <w:rPr>
          <w:rFonts w:ascii="Tahoma" w:eastAsia="SimSun" w:hAnsi="Tahoma" w:cs="Tahoma"/>
        </w:rPr>
      </w:pPr>
      <w:bookmarkStart w:id="1216" w:name="_43_适用于_Office"/>
      <w:bookmarkStart w:id="1217" w:name="_Toc348164908"/>
      <w:bookmarkEnd w:id="1216"/>
      <w:r w:rsidRPr="001E20FA">
        <w:rPr>
          <w:rFonts w:ascii="Tahoma" w:eastAsia="SimSun" w:hAnsi="Tahoma" w:cs="Tahoma"/>
          <w:caps/>
          <w:color w:val="F66400"/>
          <w:sz w:val="22"/>
          <w:vertAlign w:val="superscript"/>
        </w:rPr>
        <w:t>4</w:t>
      </w:r>
      <w:bookmarkStart w:id="1218" w:name="_Toc336338303"/>
      <w:r w:rsidRPr="001E20FA">
        <w:rPr>
          <w:rFonts w:ascii="Tahoma" w:eastAsia="SimSun" w:hAnsi="Tahoma" w:cs="Tahoma"/>
          <w:caps/>
          <w:color w:val="F66400"/>
          <w:sz w:val="22"/>
          <w:vertAlign w:val="superscript"/>
        </w:rPr>
        <w:t>3</w:t>
      </w:r>
      <w:r w:rsidRPr="00E93625">
        <w:rPr>
          <w:rFonts w:ascii="Tahoma" w:eastAsia="SimSun" w:hAnsi="Tahoma" w:cs="Tahoma"/>
          <w:caps/>
          <w:color w:val="F66400"/>
          <w:sz w:val="22"/>
        </w:rPr>
        <w:t xml:space="preserve"> </w:t>
      </w:r>
      <w:r w:rsidRPr="001E20FA">
        <w:rPr>
          <w:rFonts w:ascii="Tahoma" w:eastAsia="SimSun" w:hAnsi="Tahoma" w:cs="Tahoma"/>
          <w:color w:val="F66400"/>
          <w:sz w:val="22"/>
        </w:rPr>
        <w:t>适用于</w:t>
      </w:r>
      <w:r w:rsidRPr="001E20FA">
        <w:rPr>
          <w:rFonts w:ascii="Tahoma" w:eastAsia="SimSun" w:hAnsi="Tahoma" w:cs="Tahoma"/>
          <w:color w:val="F66400"/>
          <w:sz w:val="22"/>
        </w:rPr>
        <w:t xml:space="preserve"> Office 365 </w:t>
      </w:r>
      <w:r w:rsidRPr="001E20FA">
        <w:rPr>
          <w:rFonts w:ascii="Tahoma" w:eastAsia="SimSun" w:hAnsi="Tahoma" w:cs="Tahoma"/>
          <w:color w:val="F66400"/>
          <w:sz w:val="22"/>
        </w:rPr>
        <w:t>的企业</w:t>
      </w:r>
      <w:r w:rsidRPr="001E20FA">
        <w:rPr>
          <w:rFonts w:ascii="Tahoma" w:eastAsia="SimSun" w:hAnsi="Tahoma" w:cs="Tahoma"/>
          <w:color w:val="F66400"/>
          <w:sz w:val="22"/>
        </w:rPr>
        <w:t xml:space="preserve"> CAL Suite Bridge</w:t>
      </w:r>
      <w:r w:rsidRPr="001E20FA">
        <w:rPr>
          <w:rFonts w:ascii="Tahoma" w:eastAsia="SimSun" w:hAnsi="Tahoma" w:cs="Tahoma"/>
          <w:color w:val="F66400"/>
          <w:sz w:val="22"/>
        </w:rPr>
        <w:t>、适用于</w:t>
      </w:r>
      <w:r w:rsidRPr="001E20FA">
        <w:rPr>
          <w:rFonts w:ascii="Tahoma" w:eastAsia="SimSun" w:hAnsi="Tahoma" w:cs="Tahoma"/>
          <w:color w:val="F66400"/>
          <w:sz w:val="22"/>
        </w:rPr>
        <w:t xml:space="preserve"> Office 365 </w:t>
      </w:r>
      <w:r w:rsidRPr="001E20FA">
        <w:rPr>
          <w:rFonts w:ascii="Tahoma" w:eastAsia="SimSun" w:hAnsi="Tahoma" w:cs="Tahoma"/>
          <w:color w:val="F66400"/>
          <w:sz w:val="22"/>
        </w:rPr>
        <w:t>和</w:t>
      </w:r>
      <w:r w:rsidRPr="001E20FA">
        <w:rPr>
          <w:rFonts w:ascii="Tahoma" w:eastAsia="SimSun" w:hAnsi="Tahoma" w:cs="Tahoma"/>
          <w:color w:val="F66400"/>
          <w:sz w:val="22"/>
        </w:rPr>
        <w:t xml:space="preserve"> Windows</w:t>
      </w:r>
      <w:r w:rsidR="006E5582">
        <w:rPr>
          <w:rFonts w:ascii="Tahoma" w:eastAsia="SimSun" w:hAnsi="Tahoma" w:cs="Tahoma"/>
          <w:color w:val="F66400"/>
          <w:sz w:val="22"/>
          <w:vertAlign w:val="superscript"/>
        </w:rPr>
        <w:t xml:space="preserve">® </w:t>
      </w:r>
      <w:r w:rsidRPr="001E20FA">
        <w:rPr>
          <w:rFonts w:ascii="Tahoma" w:eastAsia="SimSun" w:hAnsi="Tahoma" w:cs="Tahoma"/>
          <w:color w:val="F66400"/>
          <w:sz w:val="22"/>
        </w:rPr>
        <w:t xml:space="preserve">Intune </w:t>
      </w:r>
      <w:r w:rsidRPr="001E20FA">
        <w:rPr>
          <w:rFonts w:ascii="Tahoma" w:eastAsia="SimSun" w:hAnsi="Tahoma" w:cs="Tahoma"/>
          <w:color w:val="F66400"/>
          <w:sz w:val="22"/>
        </w:rPr>
        <w:t>的企业</w:t>
      </w:r>
      <w:r w:rsidRPr="001E20FA">
        <w:rPr>
          <w:rFonts w:ascii="Tahoma" w:eastAsia="SimSun" w:hAnsi="Tahoma" w:cs="Tahoma"/>
          <w:color w:val="F66400"/>
          <w:sz w:val="22"/>
        </w:rPr>
        <w:t xml:space="preserve"> CAL Suite Bridge </w:t>
      </w:r>
      <w:r w:rsidRPr="001E20FA">
        <w:rPr>
          <w:rFonts w:ascii="Tahoma" w:eastAsia="SimSun" w:hAnsi="Tahoma" w:cs="Tahoma"/>
          <w:color w:val="F66400"/>
          <w:sz w:val="22"/>
        </w:rPr>
        <w:t>以及适用于</w:t>
      </w:r>
      <w:r w:rsidRPr="001E20FA">
        <w:rPr>
          <w:rFonts w:ascii="Tahoma" w:eastAsia="SimSun" w:hAnsi="Tahoma" w:cs="Tahoma"/>
          <w:color w:val="F66400"/>
          <w:sz w:val="22"/>
        </w:rPr>
        <w:t xml:space="preserve"> Windows</w:t>
      </w:r>
      <w:r w:rsidR="006E5582">
        <w:rPr>
          <w:rFonts w:ascii="Tahoma" w:eastAsia="SimSun" w:hAnsi="Tahoma" w:cs="Tahoma"/>
          <w:color w:val="F66400"/>
          <w:sz w:val="22"/>
          <w:vertAlign w:val="superscript"/>
        </w:rPr>
        <w:t xml:space="preserve">® </w:t>
      </w:r>
      <w:r w:rsidRPr="001E20FA">
        <w:rPr>
          <w:rFonts w:ascii="Tahoma" w:eastAsia="SimSun" w:hAnsi="Tahoma" w:cs="Tahoma"/>
          <w:color w:val="F66400"/>
          <w:sz w:val="22"/>
        </w:rPr>
        <w:t xml:space="preserve">Intune </w:t>
      </w:r>
      <w:r w:rsidRPr="001E20FA">
        <w:rPr>
          <w:rFonts w:ascii="Tahoma" w:eastAsia="SimSun" w:hAnsi="Tahoma" w:cs="Tahoma"/>
          <w:color w:val="F66400"/>
          <w:sz w:val="22"/>
        </w:rPr>
        <w:t>的企业</w:t>
      </w:r>
      <w:r w:rsidRPr="001E20FA">
        <w:rPr>
          <w:rFonts w:ascii="Tahoma" w:eastAsia="SimSun" w:hAnsi="Tahoma" w:cs="Tahoma"/>
          <w:color w:val="F66400"/>
          <w:sz w:val="22"/>
        </w:rPr>
        <w:t xml:space="preserve"> CAL Suite Bridge</w:t>
      </w:r>
      <w:bookmarkEnd w:id="1217"/>
      <w:bookmarkEnd w:id="1218"/>
      <w:r w:rsidRPr="001E20FA">
        <w:rPr>
          <w:rFonts w:ascii="Tahoma" w:eastAsia="SimSun" w:hAnsi="Tahoma" w:cs="Tahoma"/>
          <w:color w:val="F66400"/>
          <w:sz w:val="22"/>
        </w:rPr>
        <w:t xml:space="preserve"> </w:t>
      </w:r>
    </w:p>
    <w:p w14:paraId="6BF3E5A3" w14:textId="77777777" w:rsidR="00BD2BE7" w:rsidRPr="001E20FA" w:rsidRDefault="00BD2BE7" w:rsidP="00F21E5F">
      <w:pPr>
        <w:rPr>
          <w:rFonts w:eastAsia="SimSun" w:cs="Tahoma"/>
        </w:rPr>
      </w:pPr>
    </w:p>
    <w:bookmarkEnd w:id="1215"/>
    <w:p w14:paraId="6BF3E5A4" w14:textId="77777777" w:rsidR="0084072C" w:rsidRPr="001E20FA" w:rsidRDefault="00162A93" w:rsidP="00F21E5F">
      <w:pPr>
        <w:spacing w:after="60"/>
        <w:ind w:left="720"/>
        <w:rPr>
          <w:rFonts w:eastAsia="SimSun" w:cs="Tahoma"/>
          <w:lang w:eastAsia="zh-CN"/>
        </w:rPr>
      </w:pPr>
      <w:r w:rsidRPr="001E20FA">
        <w:rPr>
          <w:rFonts w:eastAsia="SimSun" w:cs="Tahoma"/>
          <w:b/>
          <w:szCs w:val="18"/>
          <w:lang w:eastAsia="zh-CN"/>
        </w:rPr>
        <w:t>定义</w:t>
      </w:r>
    </w:p>
    <w:p w14:paraId="6BF3E5A5" w14:textId="77777777" w:rsidR="00162A93" w:rsidRPr="001E20FA" w:rsidRDefault="00162A93" w:rsidP="00F21E5F">
      <w:pPr>
        <w:ind w:left="720"/>
        <w:rPr>
          <w:rFonts w:eastAsia="SimSun" w:cs="Tahoma"/>
          <w:lang w:eastAsia="zh-CN"/>
        </w:rPr>
      </w:pPr>
      <w:r w:rsidRPr="00506AF3">
        <w:rPr>
          <w:rFonts w:ascii="SimSun" w:eastAsia="SimSun" w:hAnsi="SimSun" w:cs="Tahoma"/>
          <w:szCs w:val="18"/>
          <w:lang w:eastAsia="zh-CN"/>
        </w:rPr>
        <w:t>“</w:t>
      </w:r>
      <w:r w:rsidRPr="001E20FA">
        <w:rPr>
          <w:rFonts w:eastAsia="SimSun" w:cs="Tahoma"/>
          <w:szCs w:val="18"/>
          <w:lang w:eastAsia="zh-CN"/>
        </w:rPr>
        <w:t>过渡</w:t>
      </w:r>
      <w:r w:rsidRPr="00506AF3">
        <w:rPr>
          <w:rFonts w:ascii="SimSun" w:eastAsia="SimSun" w:hAnsi="SimSun" w:cs="Tahoma"/>
          <w:szCs w:val="18"/>
          <w:lang w:eastAsia="zh-CN"/>
        </w:rPr>
        <w:t>”</w:t>
      </w:r>
      <w:r w:rsidRPr="001E20FA">
        <w:rPr>
          <w:rFonts w:eastAsia="SimSun" w:cs="Tahoma"/>
          <w:szCs w:val="18"/>
          <w:lang w:eastAsia="zh-CN"/>
        </w:rPr>
        <w:t>是指将当前具有有效软件保障的许可转换为订购许可或从订购许可进行转换。</w:t>
      </w:r>
    </w:p>
    <w:p w14:paraId="6BF3E5A6" w14:textId="77777777" w:rsidR="0084072C" w:rsidRPr="001E20FA" w:rsidRDefault="0084072C" w:rsidP="00F21E5F">
      <w:pPr>
        <w:ind w:left="720"/>
        <w:rPr>
          <w:rFonts w:eastAsia="SimSun" w:cs="Tahoma"/>
          <w:lang w:eastAsia="zh-CN"/>
        </w:rPr>
      </w:pPr>
    </w:p>
    <w:p w14:paraId="6BF3E5A7" w14:textId="77777777" w:rsidR="0084072C" w:rsidRPr="001E20FA" w:rsidRDefault="0084072C" w:rsidP="00F21E5F">
      <w:pPr>
        <w:spacing w:after="60"/>
        <w:ind w:left="720"/>
        <w:rPr>
          <w:rFonts w:eastAsia="SimSun" w:cs="Tahoma"/>
          <w:lang w:eastAsia="zh-CN"/>
        </w:rPr>
      </w:pPr>
      <w:r w:rsidRPr="001E20FA">
        <w:rPr>
          <w:rFonts w:eastAsia="SimSun" w:cs="Tahoma"/>
          <w:b/>
          <w:szCs w:val="18"/>
          <w:lang w:eastAsia="zh-CN"/>
        </w:rPr>
        <w:t>适用的使用权利</w:t>
      </w:r>
    </w:p>
    <w:p w14:paraId="6BF3E5A8" w14:textId="77777777" w:rsidR="00162A93" w:rsidRPr="001E20FA" w:rsidRDefault="00162A93" w:rsidP="00F21E5F">
      <w:pPr>
        <w:ind w:left="720"/>
        <w:rPr>
          <w:rFonts w:eastAsia="SimSun" w:cs="Tahoma"/>
          <w:lang w:eastAsia="zh-CN"/>
        </w:rPr>
      </w:pPr>
      <w:r w:rsidRPr="001E20FA">
        <w:rPr>
          <w:rFonts w:eastAsia="SimSun" w:cs="Tahoma"/>
          <w:szCs w:val="18"/>
          <w:lang w:eastAsia="zh-CN"/>
        </w:rPr>
        <w:t xml:space="preserve">CAL Suite Bridge </w:t>
      </w:r>
      <w:r w:rsidRPr="001E20FA">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1E20FA">
        <w:rPr>
          <w:rFonts w:eastAsia="SimSun" w:cs="Tahoma"/>
          <w:szCs w:val="18"/>
          <w:lang w:eastAsia="zh-CN"/>
        </w:rPr>
        <w:t xml:space="preserve">CAL Suite Bridge </w:t>
      </w:r>
      <w:r w:rsidRPr="001E20FA">
        <w:rPr>
          <w:rFonts w:eastAsia="SimSun" w:cs="Tahoma"/>
          <w:szCs w:val="18"/>
          <w:lang w:eastAsia="zh-CN"/>
        </w:rPr>
        <w:t>的许可是必须分配给单个用户或设备的单份许可。</w:t>
      </w:r>
    </w:p>
    <w:p w14:paraId="6BF3E5A9" w14:textId="77777777" w:rsidR="0084072C" w:rsidRPr="001E20FA" w:rsidRDefault="0084072C" w:rsidP="00F21E5F">
      <w:pPr>
        <w:ind w:left="720"/>
        <w:rPr>
          <w:rFonts w:eastAsia="SimSun" w:cs="Tahoma"/>
          <w:lang w:eastAsia="zh-CN"/>
        </w:rPr>
      </w:pPr>
    </w:p>
    <w:p w14:paraId="6BF3E5AA" w14:textId="77777777" w:rsidR="0084072C" w:rsidRPr="001E20FA" w:rsidRDefault="00162A93" w:rsidP="00F21E5F">
      <w:pPr>
        <w:spacing w:after="60"/>
        <w:ind w:left="720"/>
        <w:rPr>
          <w:rFonts w:eastAsia="SimSun" w:cs="Tahoma"/>
          <w:lang w:eastAsia="zh-CN"/>
        </w:rPr>
      </w:pPr>
      <w:r w:rsidRPr="001E20FA">
        <w:rPr>
          <w:rFonts w:eastAsia="SimSun" w:cs="Tahoma"/>
          <w:b/>
          <w:szCs w:val="18"/>
          <w:lang w:eastAsia="zh-CN"/>
        </w:rPr>
        <w:t>要求</w:t>
      </w:r>
    </w:p>
    <w:p w14:paraId="6BF3E5AB" w14:textId="77777777" w:rsidR="00162A93" w:rsidRPr="001E20FA" w:rsidRDefault="00162A93" w:rsidP="00F21E5F">
      <w:pPr>
        <w:ind w:left="720"/>
        <w:rPr>
          <w:rFonts w:eastAsia="SimSun" w:cs="Tahoma"/>
          <w:lang w:eastAsia="zh-CN"/>
        </w:rPr>
      </w:pPr>
      <w:r w:rsidRPr="001E20FA">
        <w:rPr>
          <w:rFonts w:eastAsia="SimSun" w:cs="Tahoma"/>
          <w:szCs w:val="18"/>
          <w:lang w:eastAsia="zh-CN"/>
        </w:rPr>
        <w:t>从</w:t>
      </w:r>
      <w:r w:rsidRPr="001E20FA">
        <w:rPr>
          <w:rFonts w:eastAsia="SimSun" w:cs="Tahoma"/>
          <w:szCs w:val="18"/>
          <w:lang w:eastAsia="zh-CN"/>
        </w:rPr>
        <w:t xml:space="preserve"> CAL Suite </w:t>
      </w:r>
      <w:r w:rsidRPr="001E20FA">
        <w:rPr>
          <w:rFonts w:eastAsia="SimSun" w:cs="Tahoma"/>
          <w:szCs w:val="18"/>
          <w:lang w:eastAsia="zh-CN"/>
        </w:rPr>
        <w:t>过渡到与之相当的产品和在线服务组合时可能需要</w:t>
      </w:r>
      <w:r w:rsidRPr="001E20FA">
        <w:rPr>
          <w:rFonts w:eastAsia="SimSun" w:cs="Tahoma"/>
          <w:szCs w:val="18"/>
          <w:lang w:eastAsia="zh-CN"/>
        </w:rPr>
        <w:t xml:space="preserve"> CAL Suite Bridge</w:t>
      </w:r>
      <w:r w:rsidRPr="001E20FA">
        <w:rPr>
          <w:rFonts w:eastAsia="SimSun" w:cs="Tahoma"/>
          <w:szCs w:val="18"/>
          <w:lang w:eastAsia="zh-CN"/>
        </w:rPr>
        <w:t>。如果过渡需要</w:t>
      </w:r>
      <w:r w:rsidRPr="001E20FA">
        <w:rPr>
          <w:rFonts w:eastAsia="SimSun" w:cs="Tahoma"/>
          <w:szCs w:val="18"/>
          <w:lang w:eastAsia="zh-CN"/>
        </w:rPr>
        <w:t xml:space="preserve"> CAL Suite Bridge</w:t>
      </w:r>
      <w:r w:rsidRPr="001E20FA">
        <w:rPr>
          <w:rFonts w:eastAsia="SimSun" w:cs="Tahoma"/>
          <w:szCs w:val="18"/>
          <w:lang w:eastAsia="zh-CN"/>
        </w:rPr>
        <w:t>，并且客户已支付合格许可的全部费用，则不需要为</w:t>
      </w:r>
      <w:r w:rsidRPr="001E20FA">
        <w:rPr>
          <w:rFonts w:eastAsia="SimSun" w:cs="Tahoma"/>
          <w:szCs w:val="18"/>
          <w:lang w:eastAsia="zh-CN"/>
        </w:rPr>
        <w:t xml:space="preserve"> CAL Suite Bridge </w:t>
      </w:r>
      <w:r w:rsidRPr="001E20FA">
        <w:rPr>
          <w:rFonts w:eastAsia="SimSun" w:cs="Tahoma"/>
          <w:szCs w:val="18"/>
          <w:lang w:eastAsia="zh-CN"/>
        </w:rPr>
        <w:t>购买许可。可以在过渡生效的登记周年日为</w:t>
      </w:r>
      <w:r w:rsidRPr="001E20FA">
        <w:rPr>
          <w:rFonts w:eastAsia="SimSun" w:cs="Tahoma"/>
          <w:szCs w:val="18"/>
          <w:lang w:eastAsia="zh-CN"/>
        </w:rPr>
        <w:t xml:space="preserve"> CAL Suite Bridge </w:t>
      </w:r>
      <w:r w:rsidRPr="001E20FA">
        <w:rPr>
          <w:rFonts w:eastAsia="SimSun" w:cs="Tahoma"/>
          <w:szCs w:val="18"/>
          <w:lang w:eastAsia="zh-CN"/>
        </w:rPr>
        <w:t>购买软件保障。在这种情况下，过渡比例可能仅为一份</w:t>
      </w:r>
      <w:r w:rsidRPr="001E20FA">
        <w:rPr>
          <w:rFonts w:eastAsia="SimSun" w:cs="Tahoma"/>
          <w:szCs w:val="18"/>
          <w:lang w:eastAsia="zh-CN"/>
        </w:rPr>
        <w:t xml:space="preserve"> CAL Suite Bridge </w:t>
      </w:r>
      <w:r w:rsidRPr="001E20FA">
        <w:rPr>
          <w:rFonts w:eastAsia="SimSun" w:cs="Tahoma"/>
          <w:szCs w:val="18"/>
          <w:lang w:eastAsia="zh-CN"/>
        </w:rPr>
        <w:t>软件保障对应一份</w:t>
      </w:r>
      <w:r w:rsidRPr="001E20FA">
        <w:rPr>
          <w:rFonts w:eastAsia="SimSun" w:cs="Tahoma"/>
          <w:szCs w:val="18"/>
          <w:lang w:eastAsia="zh-CN"/>
        </w:rPr>
        <w:t xml:space="preserve"> CAL Suite </w:t>
      </w:r>
      <w:r w:rsidRPr="001E20FA">
        <w:rPr>
          <w:rFonts w:eastAsia="SimSun" w:cs="Tahoma"/>
          <w:szCs w:val="18"/>
          <w:lang w:eastAsia="zh-CN"/>
        </w:rPr>
        <w:t>软件保障且对应作为合格</w:t>
      </w:r>
      <w:r w:rsidRPr="001E20FA">
        <w:rPr>
          <w:rFonts w:eastAsia="SimSun" w:cs="Tahoma"/>
          <w:szCs w:val="18"/>
          <w:lang w:eastAsia="zh-CN"/>
        </w:rPr>
        <w:t xml:space="preserve"> CAL Suite </w:t>
      </w:r>
      <w:r w:rsidRPr="001E20FA">
        <w:rPr>
          <w:rFonts w:eastAsia="SimSun" w:cs="Tahoma"/>
          <w:szCs w:val="18"/>
          <w:lang w:eastAsia="zh-CN"/>
        </w:rPr>
        <w:t>的同一用户或设备许可。</w:t>
      </w:r>
    </w:p>
    <w:p w14:paraId="6BF3E5AC" w14:textId="77777777" w:rsidR="0084072C" w:rsidRPr="001E20FA" w:rsidRDefault="0084072C" w:rsidP="00F21E5F">
      <w:pPr>
        <w:ind w:left="720"/>
        <w:rPr>
          <w:rFonts w:eastAsia="SimSun" w:cs="Tahoma"/>
          <w:lang w:eastAsia="zh-CN"/>
        </w:rPr>
      </w:pPr>
    </w:p>
    <w:p w14:paraId="6BF3E5AD" w14:textId="77777777" w:rsidR="00162A93" w:rsidRPr="001E20FA" w:rsidRDefault="00162A93" w:rsidP="00F21E5F">
      <w:pPr>
        <w:ind w:left="720"/>
        <w:rPr>
          <w:rFonts w:eastAsia="SimSun" w:cs="Tahoma"/>
          <w:lang w:eastAsia="zh-CN"/>
        </w:rPr>
      </w:pPr>
      <w:r w:rsidRPr="001E20FA">
        <w:rPr>
          <w:rFonts w:eastAsia="SimSun" w:cs="Tahoma"/>
          <w:szCs w:val="18"/>
          <w:lang w:eastAsia="zh-CN"/>
        </w:rPr>
        <w:t xml:space="preserve">CAL Suite Bridge </w:t>
      </w:r>
      <w:r w:rsidRPr="001E20FA">
        <w:rPr>
          <w:rFonts w:eastAsia="SimSun" w:cs="Tahoma"/>
          <w:szCs w:val="18"/>
          <w:lang w:eastAsia="zh-CN"/>
        </w:rPr>
        <w:t>是一种企业产品，可能只能与对应的合格在线服务一起获得许可以满足该</w:t>
      </w:r>
      <w:r w:rsidRPr="001E20FA">
        <w:rPr>
          <w:rFonts w:eastAsia="SimSun" w:cs="Tahoma"/>
          <w:szCs w:val="18"/>
          <w:lang w:eastAsia="zh-CN"/>
        </w:rPr>
        <w:t xml:space="preserve"> CAL Suite Bridge </w:t>
      </w:r>
      <w:r w:rsidRPr="001E20FA">
        <w:rPr>
          <w:rFonts w:eastAsia="SimSun" w:cs="Tahoma"/>
          <w:szCs w:val="18"/>
          <w:lang w:eastAsia="zh-CN"/>
        </w:rPr>
        <w:t>或其父</w:t>
      </w:r>
      <w:r w:rsidRPr="001E20FA">
        <w:rPr>
          <w:rFonts w:eastAsia="SimSun" w:cs="Tahoma"/>
          <w:szCs w:val="18"/>
          <w:lang w:eastAsia="zh-CN"/>
        </w:rPr>
        <w:t xml:space="preserve"> CAL Suite </w:t>
      </w:r>
      <w:r w:rsidRPr="001E20FA">
        <w:rPr>
          <w:rFonts w:eastAsia="SimSun" w:cs="Tahoma"/>
          <w:szCs w:val="18"/>
          <w:lang w:eastAsia="zh-CN"/>
        </w:rPr>
        <w:t>在公司范围内的要求。</w:t>
      </w:r>
    </w:p>
    <w:p w14:paraId="6BF3E5AE" w14:textId="77777777" w:rsidR="0084072C" w:rsidRPr="001E20FA" w:rsidRDefault="0084072C" w:rsidP="00F21E5F">
      <w:pPr>
        <w:ind w:left="720"/>
        <w:rPr>
          <w:rFonts w:eastAsia="SimSun" w:cs="Tahoma"/>
          <w:lang w:eastAsia="zh-CN"/>
        </w:rPr>
      </w:pPr>
    </w:p>
    <w:p w14:paraId="6BF3E5AF" w14:textId="77777777" w:rsidR="00162A93" w:rsidRPr="001E20FA" w:rsidRDefault="00162A93" w:rsidP="00F21E5F">
      <w:pPr>
        <w:ind w:left="720"/>
        <w:rPr>
          <w:rFonts w:eastAsia="SimSun" w:cs="Tahoma"/>
          <w:lang w:eastAsia="zh-CN"/>
        </w:rPr>
      </w:pPr>
    </w:p>
    <w:tbl>
      <w:tblPr>
        <w:tblW w:w="4214" w:type="pct"/>
        <w:jc w:val="center"/>
        <w:tblCellMar>
          <w:left w:w="0" w:type="dxa"/>
          <w:right w:w="0" w:type="dxa"/>
        </w:tblCellMar>
        <w:tblLook w:val="04A0" w:firstRow="1" w:lastRow="0" w:firstColumn="1" w:lastColumn="0" w:noHBand="0" w:noVBand="1"/>
      </w:tblPr>
      <w:tblGrid>
        <w:gridCol w:w="2670"/>
        <w:gridCol w:w="2727"/>
        <w:gridCol w:w="2584"/>
      </w:tblGrid>
      <w:tr w:rsidR="00162A93" w:rsidRPr="001E20FA" w14:paraId="6BF3E5B3" w14:textId="77777777"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BF3E5B0" w14:textId="77777777" w:rsidR="00162A93" w:rsidRPr="001E20FA" w:rsidRDefault="00162A93" w:rsidP="00F21E5F">
            <w:pPr>
              <w:spacing w:before="80" w:after="200" w:line="276" w:lineRule="auto"/>
              <w:ind w:left="175"/>
              <w:rPr>
                <w:rFonts w:eastAsia="SimSun" w:cs="Tahoma"/>
                <w:b/>
                <w:bCs/>
                <w:color w:val="000000"/>
                <w:szCs w:val="18"/>
                <w:lang w:eastAsia="ja-JP"/>
              </w:rPr>
            </w:pPr>
            <w:r w:rsidRPr="001E20FA">
              <w:rPr>
                <w:rFonts w:eastAsia="SimSun"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hideMark/>
          </w:tcPr>
          <w:p w14:paraId="6BF3E5B1" w14:textId="77777777" w:rsidR="00162A93" w:rsidRPr="001E20FA" w:rsidRDefault="00162A93" w:rsidP="00F21E5F">
            <w:pPr>
              <w:spacing w:before="80" w:after="200" w:line="276" w:lineRule="auto"/>
              <w:ind w:left="180"/>
              <w:rPr>
                <w:rFonts w:eastAsia="SimSun" w:cs="Tahoma"/>
                <w:b/>
                <w:bCs/>
                <w:color w:val="000000"/>
                <w:szCs w:val="18"/>
                <w:lang w:eastAsia="ja-JP"/>
              </w:rPr>
            </w:pPr>
            <w:r w:rsidRPr="001E20FA">
              <w:rPr>
                <w:rFonts w:eastAsia="SimSun" w:cs="Tahoma"/>
                <w:b/>
                <w:bCs/>
                <w:szCs w:val="18"/>
              </w:rPr>
              <w:t>父</w:t>
            </w:r>
            <w:r w:rsidRPr="001E20FA">
              <w:rPr>
                <w:rFonts w:eastAsia="SimSun" w:cs="Tahoma"/>
                <w:b/>
                <w:bCs/>
                <w:szCs w:val="18"/>
              </w:rPr>
              <w:t xml:space="preserve"> CAL Suite</w:t>
            </w:r>
          </w:p>
        </w:tc>
        <w:tc>
          <w:tcPr>
            <w:tcW w:w="1619" w:type="pct"/>
            <w:tcBorders>
              <w:top w:val="single" w:sz="8" w:space="0" w:color="auto"/>
              <w:left w:val="nil"/>
              <w:bottom w:val="single" w:sz="8" w:space="0" w:color="auto"/>
              <w:right w:val="single" w:sz="8" w:space="0" w:color="auto"/>
            </w:tcBorders>
            <w:shd w:val="clear" w:color="auto" w:fill="FABF8F"/>
            <w:hideMark/>
          </w:tcPr>
          <w:p w14:paraId="6BF3E5B2" w14:textId="77777777" w:rsidR="00162A93" w:rsidRPr="001E20FA" w:rsidRDefault="00162A93" w:rsidP="00F21E5F">
            <w:pPr>
              <w:spacing w:before="80" w:after="200" w:line="276" w:lineRule="auto"/>
              <w:ind w:left="180"/>
              <w:jc w:val="center"/>
              <w:rPr>
                <w:rFonts w:eastAsia="SimSun" w:cs="Tahoma"/>
                <w:b/>
                <w:bCs/>
                <w:color w:val="000000"/>
                <w:szCs w:val="18"/>
                <w:lang w:eastAsia="ja-JP"/>
              </w:rPr>
            </w:pPr>
            <w:r w:rsidRPr="001E20FA">
              <w:rPr>
                <w:rFonts w:eastAsia="SimSun" w:cs="Tahoma"/>
                <w:b/>
                <w:bCs/>
                <w:szCs w:val="18"/>
              </w:rPr>
              <w:t>合格在线服务</w:t>
            </w:r>
          </w:p>
        </w:tc>
      </w:tr>
      <w:tr w:rsidR="00162A93" w:rsidRPr="001E20FA" w14:paraId="6BF3E5B8"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6BF3E5B4" w14:textId="77777777" w:rsidR="00162A93" w:rsidRPr="001E20FA" w:rsidRDefault="00162A93" w:rsidP="00F21E5F">
            <w:pPr>
              <w:numPr>
                <w:ilvl w:val="0"/>
                <w:numId w:val="55"/>
              </w:numPr>
              <w:spacing w:before="60" w:after="60" w:line="276" w:lineRule="auto"/>
              <w:ind w:left="535"/>
              <w:rPr>
                <w:rFonts w:eastAsia="SimSun" w:cs="Tahoma"/>
                <w:szCs w:val="18"/>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的企业</w:t>
            </w:r>
            <w:r w:rsidRPr="001E20FA">
              <w:rPr>
                <w:rFonts w:eastAsia="SimSun" w:cs="Tahoma"/>
                <w:color w:val="000000"/>
                <w:szCs w:val="18"/>
              </w:rPr>
              <w:t xml:space="preserve"> CAL Suite Bridge</w:t>
            </w:r>
          </w:p>
        </w:tc>
        <w:tc>
          <w:tcPr>
            <w:tcW w:w="1708" w:type="pct"/>
            <w:tcBorders>
              <w:top w:val="nil"/>
              <w:left w:val="nil"/>
              <w:bottom w:val="single" w:sz="8" w:space="0" w:color="auto"/>
              <w:right w:val="single" w:sz="8" w:space="0" w:color="auto"/>
            </w:tcBorders>
          </w:tcPr>
          <w:p w14:paraId="6BF3E5B5" w14:textId="77777777" w:rsidR="00162A93" w:rsidRPr="001E20FA" w:rsidRDefault="00162A93" w:rsidP="00F21E5F">
            <w:pPr>
              <w:numPr>
                <w:ilvl w:val="0"/>
                <w:numId w:val="56"/>
              </w:numPr>
              <w:spacing w:before="80" w:after="200" w:line="276" w:lineRule="auto"/>
              <w:ind w:left="449" w:hanging="270"/>
              <w:jc w:val="both"/>
              <w:rPr>
                <w:rFonts w:eastAsia="SimSun" w:cs="Tahoma"/>
                <w:szCs w:val="18"/>
              </w:rPr>
            </w:pPr>
            <w:r w:rsidRPr="001E20FA">
              <w:rPr>
                <w:rFonts w:eastAsia="SimSun" w:cs="Tahoma"/>
                <w:color w:val="000000"/>
                <w:szCs w:val="18"/>
              </w:rPr>
              <w:t>企业</w:t>
            </w:r>
            <w:r w:rsidRPr="001E20FA">
              <w:rPr>
                <w:rFonts w:eastAsia="SimSun" w:cs="Tahoma"/>
                <w:color w:val="000000"/>
                <w:szCs w:val="18"/>
              </w:rPr>
              <w:t xml:space="preserve"> CAL Suite</w:t>
            </w:r>
          </w:p>
        </w:tc>
        <w:tc>
          <w:tcPr>
            <w:tcW w:w="1619" w:type="pct"/>
            <w:tcBorders>
              <w:top w:val="nil"/>
              <w:left w:val="nil"/>
              <w:bottom w:val="single" w:sz="8" w:space="0" w:color="auto"/>
              <w:right w:val="single" w:sz="8" w:space="0" w:color="auto"/>
            </w:tcBorders>
          </w:tcPr>
          <w:p w14:paraId="6BF3E5B6" w14:textId="77777777" w:rsidR="00162A93" w:rsidRPr="001E20FA" w:rsidRDefault="00162A93" w:rsidP="00F21E5F">
            <w:pPr>
              <w:numPr>
                <w:ilvl w:val="0"/>
                <w:numId w:val="57"/>
              </w:numPr>
              <w:spacing w:before="80" w:after="200" w:line="276" w:lineRule="auto"/>
              <w:ind w:left="63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E3</w:t>
            </w:r>
            <w:r w:rsidRPr="001E20FA">
              <w:rPr>
                <w:rFonts w:eastAsia="SimSun" w:cs="Tahoma"/>
                <w:color w:val="000000"/>
                <w:szCs w:val="18"/>
              </w:rPr>
              <w:t>，或者</w:t>
            </w:r>
          </w:p>
          <w:p w14:paraId="6BF3E5B7" w14:textId="77777777" w:rsidR="00162A93" w:rsidRPr="001E20FA" w:rsidRDefault="00162A93" w:rsidP="00F21E5F">
            <w:pPr>
              <w:numPr>
                <w:ilvl w:val="0"/>
                <w:numId w:val="57"/>
              </w:numPr>
              <w:spacing w:before="80" w:after="200" w:line="276" w:lineRule="auto"/>
              <w:ind w:left="630"/>
              <w:rPr>
                <w:rFonts w:eastAsia="SimSun" w:cs="Tahoma"/>
                <w:color w:val="000000"/>
                <w:szCs w:val="18"/>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E4</w:t>
            </w:r>
          </w:p>
        </w:tc>
      </w:tr>
      <w:tr w:rsidR="00162A93" w:rsidRPr="001E20FA" w14:paraId="6BF3E5BD"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6BF3E5B9" w14:textId="77777777" w:rsidR="00162A93" w:rsidRPr="001E20FA" w:rsidRDefault="00162A93" w:rsidP="00F21E5F">
            <w:pPr>
              <w:numPr>
                <w:ilvl w:val="0"/>
                <w:numId w:val="55"/>
              </w:numPr>
              <w:spacing w:before="60" w:after="60" w:line="276" w:lineRule="auto"/>
              <w:ind w:left="535"/>
              <w:rPr>
                <w:rFonts w:eastAsia="SimSun" w:cs="Tahoma"/>
                <w:szCs w:val="18"/>
              </w:rPr>
            </w:pPr>
            <w:r w:rsidRPr="001E20FA">
              <w:rPr>
                <w:rFonts w:eastAsia="SimSun" w:cs="Tahoma"/>
                <w:color w:val="000000"/>
                <w:szCs w:val="18"/>
              </w:rPr>
              <w:t>适用于</w:t>
            </w:r>
            <w:r w:rsidRPr="001E20FA">
              <w:rPr>
                <w:rFonts w:eastAsia="SimSun" w:cs="Tahoma"/>
                <w:color w:val="000000"/>
                <w:szCs w:val="18"/>
              </w:rPr>
              <w:t xml:space="preserve"> Office 365 </w:t>
            </w:r>
            <w:r w:rsidRPr="001E20FA">
              <w:rPr>
                <w:rFonts w:eastAsia="SimSun" w:cs="Tahoma"/>
                <w:color w:val="000000"/>
                <w:szCs w:val="18"/>
              </w:rPr>
              <w:t>和</w:t>
            </w:r>
            <w:r w:rsidRPr="001E20FA">
              <w:rPr>
                <w:rFonts w:eastAsia="SimSun" w:cs="Tahoma"/>
                <w:color w:val="000000"/>
                <w:szCs w:val="18"/>
              </w:rPr>
              <w:t xml:space="preserve"> Windows Intune </w:t>
            </w:r>
            <w:r w:rsidRPr="001E20FA">
              <w:rPr>
                <w:rFonts w:eastAsia="SimSun" w:cs="Tahoma"/>
                <w:color w:val="000000"/>
                <w:szCs w:val="18"/>
              </w:rPr>
              <w:t>的企业</w:t>
            </w:r>
            <w:r w:rsidRPr="001E20FA">
              <w:rPr>
                <w:rFonts w:eastAsia="SimSun" w:cs="Tahoma"/>
                <w:color w:val="000000"/>
                <w:szCs w:val="18"/>
              </w:rPr>
              <w:t xml:space="preserve"> CAL Suite Bridge</w:t>
            </w:r>
          </w:p>
        </w:tc>
        <w:tc>
          <w:tcPr>
            <w:tcW w:w="1708" w:type="pct"/>
            <w:tcBorders>
              <w:top w:val="nil"/>
              <w:left w:val="nil"/>
              <w:bottom w:val="single" w:sz="8" w:space="0" w:color="auto"/>
              <w:right w:val="single" w:sz="8" w:space="0" w:color="auto"/>
            </w:tcBorders>
          </w:tcPr>
          <w:p w14:paraId="6BF3E5BA" w14:textId="77777777" w:rsidR="00162A93" w:rsidRPr="001E20FA" w:rsidRDefault="00162A93" w:rsidP="00F21E5F">
            <w:pPr>
              <w:numPr>
                <w:ilvl w:val="0"/>
                <w:numId w:val="56"/>
              </w:numPr>
              <w:spacing w:before="80" w:after="200" w:line="276" w:lineRule="auto"/>
              <w:ind w:left="449" w:hanging="270"/>
              <w:jc w:val="both"/>
              <w:rPr>
                <w:rFonts w:eastAsia="SimSun" w:cs="Tahoma"/>
                <w:szCs w:val="18"/>
              </w:rPr>
            </w:pPr>
            <w:r w:rsidRPr="001E20FA">
              <w:rPr>
                <w:rFonts w:eastAsia="SimSun" w:cs="Tahoma"/>
                <w:color w:val="000000"/>
                <w:szCs w:val="18"/>
              </w:rPr>
              <w:t>企业</w:t>
            </w:r>
            <w:r w:rsidRPr="001E20FA">
              <w:rPr>
                <w:rFonts w:eastAsia="SimSun" w:cs="Tahoma"/>
                <w:color w:val="000000"/>
                <w:szCs w:val="18"/>
              </w:rPr>
              <w:t xml:space="preserve"> CAL Suite</w:t>
            </w:r>
          </w:p>
        </w:tc>
        <w:tc>
          <w:tcPr>
            <w:tcW w:w="1619" w:type="pct"/>
            <w:tcBorders>
              <w:top w:val="nil"/>
              <w:left w:val="nil"/>
              <w:bottom w:val="single" w:sz="8" w:space="0" w:color="auto"/>
              <w:right w:val="single" w:sz="8" w:space="0" w:color="auto"/>
            </w:tcBorders>
          </w:tcPr>
          <w:p w14:paraId="6BF3E5BB" w14:textId="77777777" w:rsidR="00162A93" w:rsidRPr="001E20FA" w:rsidRDefault="00162A93" w:rsidP="00F21E5F">
            <w:pPr>
              <w:numPr>
                <w:ilvl w:val="0"/>
                <w:numId w:val="57"/>
              </w:numPr>
              <w:spacing w:before="80" w:after="200" w:line="276" w:lineRule="auto"/>
              <w:ind w:left="630"/>
              <w:rPr>
                <w:rFonts w:eastAsia="SimSun" w:cs="Tahoma"/>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E3 </w:t>
            </w:r>
            <w:r w:rsidRPr="001E20FA">
              <w:rPr>
                <w:rFonts w:eastAsia="SimSun" w:cs="Tahoma"/>
                <w:color w:val="000000"/>
                <w:szCs w:val="18"/>
              </w:rPr>
              <w:t>和</w:t>
            </w:r>
            <w:r w:rsidRPr="001E20FA">
              <w:rPr>
                <w:rFonts w:eastAsia="SimSun" w:cs="Tahoma"/>
                <w:color w:val="000000"/>
                <w:szCs w:val="18"/>
              </w:rPr>
              <w:t xml:space="preserve"> Windows Intune</w:t>
            </w:r>
            <w:r w:rsidRPr="001E20FA">
              <w:rPr>
                <w:rFonts w:eastAsia="SimSun" w:cs="Tahoma"/>
                <w:color w:val="000000"/>
                <w:szCs w:val="18"/>
              </w:rPr>
              <w:t>，或者</w:t>
            </w:r>
          </w:p>
          <w:p w14:paraId="6BF3E5BC" w14:textId="77777777" w:rsidR="00162A93" w:rsidRPr="001E20FA" w:rsidRDefault="00162A93" w:rsidP="00F21E5F">
            <w:pPr>
              <w:numPr>
                <w:ilvl w:val="0"/>
                <w:numId w:val="57"/>
              </w:numPr>
              <w:spacing w:before="80" w:after="200" w:line="276" w:lineRule="auto"/>
              <w:ind w:left="630"/>
              <w:rPr>
                <w:rFonts w:eastAsia="SimSun" w:cs="Tahoma"/>
                <w:color w:val="000000"/>
                <w:szCs w:val="18"/>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E4 </w:t>
            </w:r>
            <w:r w:rsidRPr="001E20FA">
              <w:rPr>
                <w:rFonts w:eastAsia="SimSun" w:cs="Tahoma"/>
                <w:color w:val="000000"/>
                <w:szCs w:val="18"/>
              </w:rPr>
              <w:t>和</w:t>
            </w:r>
            <w:r w:rsidRPr="001E20FA">
              <w:rPr>
                <w:rFonts w:eastAsia="SimSun" w:cs="Tahoma"/>
                <w:color w:val="000000"/>
                <w:szCs w:val="18"/>
              </w:rPr>
              <w:t xml:space="preserve"> Windows Intune</w:t>
            </w:r>
          </w:p>
        </w:tc>
      </w:tr>
      <w:tr w:rsidR="00162A93" w:rsidRPr="001E20FA" w14:paraId="6BF3E5C1" w14:textId="77777777" w:rsidTr="002A6416">
        <w:trPr>
          <w:trHeight w:val="576"/>
          <w:jc w:val="center"/>
        </w:trPr>
        <w:tc>
          <w:tcPr>
            <w:tcW w:w="1672" w:type="pct"/>
            <w:tcBorders>
              <w:top w:val="nil"/>
              <w:left w:val="single" w:sz="8" w:space="0" w:color="auto"/>
              <w:bottom w:val="single" w:sz="8" w:space="0" w:color="auto"/>
              <w:right w:val="single" w:sz="8" w:space="0" w:color="auto"/>
            </w:tcBorders>
            <w:hideMark/>
          </w:tcPr>
          <w:p w14:paraId="6BF3E5BE" w14:textId="77777777" w:rsidR="00162A93" w:rsidRPr="001E20FA" w:rsidRDefault="00162A93" w:rsidP="00F21E5F">
            <w:pPr>
              <w:numPr>
                <w:ilvl w:val="0"/>
                <w:numId w:val="55"/>
              </w:numPr>
              <w:spacing w:before="60" w:after="60" w:line="276" w:lineRule="auto"/>
              <w:ind w:left="535"/>
              <w:rPr>
                <w:rFonts w:eastAsia="SimSun" w:cs="Tahoma"/>
                <w:color w:val="000000"/>
                <w:szCs w:val="18"/>
                <w:lang w:eastAsia="ja-JP"/>
              </w:rPr>
            </w:pPr>
            <w:r w:rsidRPr="001E20FA">
              <w:rPr>
                <w:rFonts w:eastAsia="SimSun" w:cs="Tahoma"/>
                <w:szCs w:val="18"/>
              </w:rPr>
              <w:t>适用于</w:t>
            </w:r>
            <w:r w:rsidRPr="001E20FA">
              <w:rPr>
                <w:rFonts w:eastAsia="SimSun" w:cs="Tahoma"/>
                <w:szCs w:val="18"/>
              </w:rPr>
              <w:t xml:space="preserve"> Windows Intune </w:t>
            </w:r>
            <w:r w:rsidRPr="001E20FA">
              <w:rPr>
                <w:rFonts w:eastAsia="SimSun" w:cs="Tahoma"/>
                <w:szCs w:val="18"/>
              </w:rPr>
              <w:t>的企业</w:t>
            </w:r>
            <w:r w:rsidRPr="001E20FA">
              <w:rPr>
                <w:rFonts w:eastAsia="SimSun" w:cs="Tahoma"/>
                <w:szCs w:val="18"/>
              </w:rPr>
              <w:t xml:space="preserve"> CAL Suite Bridge</w:t>
            </w:r>
          </w:p>
        </w:tc>
        <w:tc>
          <w:tcPr>
            <w:tcW w:w="1708" w:type="pct"/>
            <w:tcBorders>
              <w:top w:val="nil"/>
              <w:left w:val="nil"/>
              <w:bottom w:val="single" w:sz="8" w:space="0" w:color="auto"/>
              <w:right w:val="single" w:sz="8" w:space="0" w:color="auto"/>
            </w:tcBorders>
            <w:hideMark/>
          </w:tcPr>
          <w:p w14:paraId="6BF3E5BF" w14:textId="77777777" w:rsidR="00162A93" w:rsidRPr="001E20FA" w:rsidRDefault="00162A93" w:rsidP="00F21E5F">
            <w:pPr>
              <w:numPr>
                <w:ilvl w:val="0"/>
                <w:numId w:val="56"/>
              </w:numPr>
              <w:spacing w:before="80" w:after="200" w:line="276" w:lineRule="auto"/>
              <w:ind w:left="449" w:hanging="270"/>
              <w:jc w:val="both"/>
              <w:rPr>
                <w:rFonts w:eastAsia="SimSun" w:cs="Tahoma"/>
                <w:color w:val="000000"/>
                <w:szCs w:val="18"/>
                <w:lang w:eastAsia="ja-JP"/>
              </w:rPr>
            </w:pPr>
            <w:r w:rsidRPr="001E20FA">
              <w:rPr>
                <w:rFonts w:eastAsia="SimSun" w:cs="Tahoma"/>
                <w:szCs w:val="18"/>
              </w:rPr>
              <w:t>企业</w:t>
            </w:r>
            <w:r w:rsidRPr="001E20FA">
              <w:rPr>
                <w:rFonts w:eastAsia="SimSun" w:cs="Tahoma"/>
                <w:szCs w:val="18"/>
              </w:rPr>
              <w:t xml:space="preserve"> CAL Suite</w:t>
            </w:r>
          </w:p>
        </w:tc>
        <w:tc>
          <w:tcPr>
            <w:tcW w:w="1619" w:type="pct"/>
            <w:tcBorders>
              <w:top w:val="nil"/>
              <w:left w:val="nil"/>
              <w:bottom w:val="single" w:sz="8" w:space="0" w:color="auto"/>
              <w:right w:val="single" w:sz="8" w:space="0" w:color="auto"/>
            </w:tcBorders>
            <w:hideMark/>
          </w:tcPr>
          <w:p w14:paraId="6BF3E5C0" w14:textId="77777777" w:rsidR="00162A93" w:rsidRPr="001E20FA" w:rsidRDefault="00162A93" w:rsidP="00F21E5F">
            <w:pPr>
              <w:numPr>
                <w:ilvl w:val="0"/>
                <w:numId w:val="57"/>
              </w:numPr>
              <w:spacing w:before="80" w:after="200" w:line="276" w:lineRule="auto"/>
              <w:ind w:left="630"/>
              <w:rPr>
                <w:rFonts w:eastAsia="SimSun" w:cs="Tahoma"/>
                <w:color w:val="000000"/>
                <w:szCs w:val="18"/>
              </w:rPr>
            </w:pPr>
            <w:r w:rsidRPr="001E20FA">
              <w:rPr>
                <w:rFonts w:eastAsia="SimSun" w:cs="Tahoma"/>
                <w:color w:val="000000"/>
                <w:szCs w:val="18"/>
              </w:rPr>
              <w:t>Windows Intune</w:t>
            </w:r>
          </w:p>
        </w:tc>
      </w:tr>
    </w:tbl>
    <w:p w14:paraId="6BF3E5C2" w14:textId="77777777" w:rsidR="005614CA" w:rsidRPr="00D45738" w:rsidRDefault="005614CA" w:rsidP="00F21E5F">
      <w:pPr>
        <w:pStyle w:val="Heading3"/>
        <w:rPr>
          <w:rFonts w:ascii="Tahoma" w:eastAsia="SimSun" w:hAnsi="Tahoma" w:cs="Tahoma"/>
          <w:sz w:val="18"/>
          <w:szCs w:val="18"/>
        </w:rPr>
      </w:pPr>
      <w:bookmarkStart w:id="1219" w:name="_Toc336338304"/>
      <w:bookmarkStart w:id="1220" w:name="Srv_43EnterpriseCALSuite"/>
      <w:bookmarkEnd w:id="1207"/>
      <w:bookmarkEnd w:id="1214"/>
    </w:p>
    <w:p w14:paraId="6BF3E5C3" w14:textId="77777777" w:rsidR="005614CA" w:rsidRDefault="005614CA" w:rsidP="00F21E5F">
      <w:pPr>
        <w:rPr>
          <w:rFonts w:eastAsia="SimSun" w:cs="Tahoma"/>
        </w:rPr>
      </w:pPr>
    </w:p>
    <w:p w14:paraId="6BF3E5C4" w14:textId="77777777" w:rsidR="00D45738" w:rsidRDefault="00D45738" w:rsidP="00F21E5F">
      <w:pPr>
        <w:rPr>
          <w:rFonts w:eastAsia="SimSun" w:cs="Tahoma"/>
        </w:rPr>
      </w:pPr>
    </w:p>
    <w:p w14:paraId="6BF3E5C5" w14:textId="77777777" w:rsidR="00D45738" w:rsidRDefault="00D45738" w:rsidP="00F21E5F">
      <w:pPr>
        <w:rPr>
          <w:rFonts w:eastAsia="SimSun" w:cs="Tahoma"/>
        </w:rPr>
      </w:pPr>
    </w:p>
    <w:p w14:paraId="6BF3E5C6" w14:textId="77777777" w:rsidR="00D45738" w:rsidRDefault="00D45738" w:rsidP="00F21E5F">
      <w:pPr>
        <w:rPr>
          <w:rFonts w:eastAsia="SimSun" w:cs="Tahoma"/>
        </w:rPr>
      </w:pPr>
    </w:p>
    <w:p w14:paraId="6BF3E5C7" w14:textId="77777777" w:rsidR="00D45738" w:rsidRDefault="00D45738" w:rsidP="00F21E5F">
      <w:pPr>
        <w:rPr>
          <w:rFonts w:eastAsia="SimSun" w:cs="Tahoma"/>
        </w:rPr>
      </w:pPr>
    </w:p>
    <w:p w14:paraId="6BF3E5C8" w14:textId="77777777" w:rsidR="00D45738" w:rsidRDefault="00D45738" w:rsidP="00F21E5F">
      <w:pPr>
        <w:rPr>
          <w:rFonts w:eastAsia="SimSun" w:cs="Tahoma"/>
        </w:rPr>
      </w:pPr>
    </w:p>
    <w:p w14:paraId="6BF3E5C9" w14:textId="77777777" w:rsidR="00D45738" w:rsidRDefault="00D45738" w:rsidP="00F21E5F">
      <w:pPr>
        <w:rPr>
          <w:rFonts w:eastAsia="SimSun" w:cs="Tahoma"/>
        </w:rPr>
      </w:pPr>
    </w:p>
    <w:p w14:paraId="6BF3E5CA" w14:textId="77777777" w:rsidR="00D45738" w:rsidRPr="001E20FA" w:rsidRDefault="00D45738" w:rsidP="00F21E5F">
      <w:pPr>
        <w:rPr>
          <w:rFonts w:eastAsia="SimSun" w:cs="Tahoma"/>
        </w:rPr>
      </w:pPr>
    </w:p>
    <w:p w14:paraId="6BF3E5CB" w14:textId="77777777" w:rsidR="00652053" w:rsidRPr="001E20FA" w:rsidRDefault="00B26237" w:rsidP="00F21E5F">
      <w:pPr>
        <w:pStyle w:val="Heading3"/>
        <w:rPr>
          <w:rFonts w:ascii="Tahoma" w:eastAsia="SimSun" w:hAnsi="Tahoma" w:cs="Tahoma"/>
        </w:rPr>
      </w:pPr>
      <w:bookmarkStart w:id="1221" w:name="_44_企业_CAL"/>
      <w:bookmarkStart w:id="1222" w:name="_Toc348164909"/>
      <w:bookmarkEnd w:id="1221"/>
      <w:r w:rsidRPr="001E20FA">
        <w:rPr>
          <w:rFonts w:ascii="Tahoma" w:eastAsia="SimSun" w:hAnsi="Tahoma" w:cs="Tahoma"/>
          <w:caps/>
          <w:color w:val="F66400"/>
          <w:sz w:val="22"/>
          <w:vertAlign w:val="superscript"/>
        </w:rPr>
        <w:t>44</w:t>
      </w:r>
      <w:r w:rsidRPr="001E20FA">
        <w:rPr>
          <w:rFonts w:ascii="Tahoma" w:eastAsia="SimSun" w:hAnsi="Tahoma" w:cs="Tahoma"/>
          <w:color w:val="F66400"/>
          <w:sz w:val="22"/>
        </w:rPr>
        <w:t xml:space="preserve"> </w:t>
      </w:r>
      <w:r w:rsidRPr="001E20FA">
        <w:rPr>
          <w:rFonts w:ascii="Tahoma" w:eastAsia="SimSun" w:hAnsi="Tahoma" w:cs="Tahoma"/>
          <w:color w:val="F66400"/>
          <w:sz w:val="22"/>
        </w:rPr>
        <w:t>企业</w:t>
      </w:r>
      <w:r w:rsidRPr="001E20FA">
        <w:rPr>
          <w:rFonts w:ascii="Tahoma" w:eastAsia="SimSun" w:hAnsi="Tahoma" w:cs="Tahoma"/>
          <w:color w:val="F66400"/>
          <w:sz w:val="22"/>
        </w:rPr>
        <w:t xml:space="preserve"> CAL Suite</w:t>
      </w:r>
      <w:bookmarkEnd w:id="1219"/>
      <w:bookmarkEnd w:id="1222"/>
      <w:r w:rsidRPr="001E20FA">
        <w:rPr>
          <w:rFonts w:ascii="Tahoma" w:eastAsia="SimSun" w:hAnsi="Tahoma" w:cs="Tahoma"/>
          <w:color w:val="F66400"/>
          <w:sz w:val="22"/>
        </w:rPr>
        <w:t xml:space="preserve"> </w:t>
      </w:r>
    </w:p>
    <w:bookmarkEnd w:id="1220"/>
    <w:p w14:paraId="6BF3E5CC" w14:textId="77777777" w:rsidR="00023FE7" w:rsidRPr="001E20FA" w:rsidRDefault="00023FE7" w:rsidP="00F21E5F">
      <w:pPr>
        <w:rPr>
          <w:rFonts w:eastAsia="SimSun" w:cs="Tahoma"/>
        </w:rPr>
      </w:pPr>
    </w:p>
    <w:p w14:paraId="6BF3E5CD" w14:textId="77777777" w:rsidR="009A727E" w:rsidRPr="001E20FA" w:rsidRDefault="008446D1" w:rsidP="00F21E5F">
      <w:pPr>
        <w:ind w:left="720"/>
        <w:rPr>
          <w:rFonts w:eastAsia="SimSun" w:cs="Tahoma"/>
          <w:lang w:eastAsia="zh-CN"/>
        </w:rPr>
      </w:pPr>
      <w:r w:rsidRPr="001E20FA">
        <w:rPr>
          <w:rFonts w:eastAsia="SimSun" w:cs="Tahoma"/>
          <w:szCs w:val="20"/>
          <w:lang w:eastAsia="zh-CN"/>
        </w:rPr>
        <w:t>企业</w:t>
      </w:r>
      <w:r w:rsidRPr="001E20FA">
        <w:rPr>
          <w:rFonts w:eastAsia="SimSun" w:cs="Tahoma"/>
          <w:szCs w:val="20"/>
          <w:lang w:eastAsia="zh-CN"/>
        </w:rPr>
        <w:t xml:space="preserve"> CAL Suite </w:t>
      </w:r>
      <w:r w:rsidRPr="001E20FA">
        <w:rPr>
          <w:rFonts w:eastAsia="SimSun" w:cs="Tahoma"/>
          <w:szCs w:val="20"/>
          <w:lang w:eastAsia="zh-CN"/>
        </w:rPr>
        <w:t>是不分版本的，产品使用权利由企业</w:t>
      </w:r>
      <w:r w:rsidRPr="001E20FA">
        <w:rPr>
          <w:rFonts w:eastAsia="SimSun" w:cs="Tahoma"/>
          <w:szCs w:val="20"/>
          <w:lang w:eastAsia="zh-CN"/>
        </w:rPr>
        <w:t xml:space="preserve"> CAL Suite </w:t>
      </w:r>
      <w:r w:rsidRPr="001E20FA">
        <w:rPr>
          <w:rFonts w:eastAsia="SimSun" w:cs="Tahoma"/>
          <w:szCs w:val="20"/>
          <w:lang w:eastAsia="zh-CN"/>
        </w:rPr>
        <w:t>软件保障范围的状态决定。如果保障范围已失效，则将根据保障范围失效前有效的产品使用权利确定永久许可下的访问权利。无论企业</w:t>
      </w:r>
      <w:r w:rsidRPr="001E20FA">
        <w:rPr>
          <w:rFonts w:eastAsia="SimSun" w:cs="Tahoma"/>
          <w:szCs w:val="20"/>
          <w:lang w:eastAsia="zh-CN"/>
        </w:rPr>
        <w:t xml:space="preserve"> CAL Suite </w:t>
      </w:r>
      <w:r w:rsidRPr="001E20FA">
        <w:rPr>
          <w:rFonts w:eastAsia="SimSun" w:cs="Tahoma"/>
          <w:szCs w:val="20"/>
          <w:lang w:eastAsia="zh-CN"/>
        </w:rPr>
        <w:t>是不是永久性的，与在线服务提供产品关联的权利都将在软件保障范围期满后终止。从</w:t>
      </w:r>
      <w:r w:rsidRPr="001E20FA">
        <w:rPr>
          <w:rFonts w:eastAsia="SimSun" w:cs="Tahoma"/>
          <w:szCs w:val="20"/>
          <w:lang w:eastAsia="zh-CN"/>
        </w:rPr>
        <w:t xml:space="preserve"> 2010 </w:t>
      </w:r>
      <w:r w:rsidRPr="001E20FA">
        <w:rPr>
          <w:rFonts w:eastAsia="SimSun" w:cs="Tahoma"/>
          <w:szCs w:val="20"/>
          <w:lang w:eastAsia="zh-CN"/>
        </w:rPr>
        <w:t>年</w:t>
      </w:r>
      <w:r w:rsidRPr="001E20FA">
        <w:rPr>
          <w:rFonts w:eastAsia="SimSun" w:cs="Tahoma"/>
          <w:szCs w:val="20"/>
          <w:lang w:eastAsia="zh-CN"/>
        </w:rPr>
        <w:t xml:space="preserve"> 12 </w:t>
      </w:r>
      <w:r w:rsidRPr="001E20FA">
        <w:rPr>
          <w:rFonts w:eastAsia="SimSun" w:cs="Tahoma"/>
          <w:szCs w:val="20"/>
          <w:lang w:eastAsia="zh-CN"/>
        </w:rPr>
        <w:t>月</w:t>
      </w:r>
      <w:r w:rsidRPr="001E20FA">
        <w:rPr>
          <w:rFonts w:eastAsia="SimSun" w:cs="Tahoma"/>
          <w:szCs w:val="20"/>
          <w:lang w:eastAsia="zh-CN"/>
        </w:rPr>
        <w:t xml:space="preserve"> 1 </w:t>
      </w:r>
      <w:r w:rsidRPr="001E20FA">
        <w:rPr>
          <w:rFonts w:eastAsia="SimSun" w:cs="Tahoma"/>
          <w:szCs w:val="20"/>
          <w:lang w:eastAsia="zh-CN"/>
        </w:rPr>
        <w:t>日起，软件保障范围有效的企业</w:t>
      </w:r>
      <w:r w:rsidRPr="001E20FA">
        <w:rPr>
          <w:rFonts w:eastAsia="SimSun" w:cs="Tahoma"/>
          <w:szCs w:val="20"/>
          <w:lang w:eastAsia="zh-CN"/>
        </w:rPr>
        <w:t xml:space="preserve"> CAL Suite </w:t>
      </w:r>
      <w:r w:rsidRPr="001E20FA">
        <w:rPr>
          <w:rFonts w:eastAsia="SimSun" w:cs="Tahoma"/>
          <w:szCs w:val="20"/>
          <w:lang w:eastAsia="zh-CN"/>
        </w:rPr>
        <w:t>许可提供与下列许可等效的权利：核心</w:t>
      </w:r>
      <w:r w:rsidRPr="001E20FA">
        <w:rPr>
          <w:rFonts w:eastAsia="SimSun" w:cs="Tahoma"/>
          <w:szCs w:val="20"/>
          <w:lang w:eastAsia="zh-CN"/>
        </w:rPr>
        <w:t xml:space="preserve"> CAL Suite </w:t>
      </w:r>
      <w:r w:rsidRPr="001E20FA">
        <w:rPr>
          <w:rFonts w:eastAsia="SimSun" w:cs="Tahoma"/>
          <w:szCs w:val="20"/>
          <w:lang w:eastAsia="zh-CN"/>
        </w:rPr>
        <w:t>的所有当前组件、</w:t>
      </w:r>
      <w:r w:rsidRPr="001E20FA">
        <w:rPr>
          <w:rFonts w:eastAsia="SimSun" w:cs="Tahoma"/>
          <w:szCs w:val="20"/>
          <w:lang w:eastAsia="zh-CN"/>
        </w:rPr>
        <w:t>Exchange Server 2013 Enterprise CAL</w:t>
      </w:r>
      <w:r w:rsidRPr="001E20FA">
        <w:rPr>
          <w:rFonts w:eastAsia="SimSun" w:cs="Tahoma"/>
          <w:szCs w:val="20"/>
          <w:lang w:eastAsia="zh-CN"/>
        </w:rPr>
        <w:t>、</w:t>
      </w:r>
      <w:r w:rsidRPr="001E20FA">
        <w:rPr>
          <w:rFonts w:eastAsia="SimSun" w:cs="Tahoma"/>
          <w:szCs w:val="20"/>
          <w:lang w:eastAsia="zh-CN"/>
        </w:rPr>
        <w:t>SharePoint Server 2013 Enterprise CAL</w:t>
      </w:r>
      <w:r w:rsidRPr="001E20FA">
        <w:rPr>
          <w:rFonts w:eastAsia="SimSun" w:cs="Tahoma"/>
          <w:szCs w:val="20"/>
          <w:lang w:eastAsia="zh-CN"/>
        </w:rPr>
        <w:t>、</w:t>
      </w:r>
      <w:r w:rsidRPr="001E20FA">
        <w:rPr>
          <w:rFonts w:eastAsia="SimSun" w:cs="Tahoma"/>
          <w:szCs w:val="20"/>
          <w:lang w:eastAsia="zh-CN"/>
        </w:rPr>
        <w:t>Lync Server 2013 Enterprise CAL</w:t>
      </w:r>
      <w:r w:rsidRPr="001E20FA">
        <w:rPr>
          <w:rFonts w:eastAsia="SimSun" w:cs="Tahoma"/>
          <w:szCs w:val="20"/>
          <w:lang w:eastAsia="zh-CN"/>
        </w:rPr>
        <w:t>、</w:t>
      </w:r>
      <w:r w:rsidRPr="001E20FA">
        <w:rPr>
          <w:rFonts w:eastAsia="SimSun" w:cs="Tahoma"/>
          <w:szCs w:val="20"/>
          <w:lang w:eastAsia="zh-CN"/>
        </w:rPr>
        <w:t xml:space="preserve">Windows Server 2012 Rights Management Services CAL </w:t>
      </w:r>
      <w:r w:rsidRPr="001E20FA">
        <w:rPr>
          <w:rFonts w:eastAsia="SimSun" w:cs="Tahoma"/>
          <w:szCs w:val="20"/>
          <w:lang w:eastAsia="zh-CN"/>
        </w:rPr>
        <w:t>以及</w:t>
      </w:r>
      <w:r w:rsidRPr="001E20FA">
        <w:rPr>
          <w:rFonts w:eastAsia="SimSun" w:cs="Tahoma"/>
          <w:szCs w:val="20"/>
          <w:lang w:eastAsia="zh-CN"/>
        </w:rPr>
        <w:t xml:space="preserve"> System Center 2012 Client Management Suite </w:t>
      </w:r>
      <w:r w:rsidRPr="001E20FA">
        <w:rPr>
          <w:rFonts w:eastAsia="SimSun" w:cs="Tahoma"/>
          <w:szCs w:val="20"/>
          <w:lang w:eastAsia="zh-CN"/>
        </w:rPr>
        <w:t>的所有当前组件。企业</w:t>
      </w:r>
      <w:r w:rsidRPr="001E20FA">
        <w:rPr>
          <w:rFonts w:eastAsia="SimSun" w:cs="Tahoma"/>
          <w:szCs w:val="20"/>
          <w:lang w:eastAsia="zh-CN"/>
        </w:rPr>
        <w:t xml:space="preserve"> CAL Suite </w:t>
      </w:r>
      <w:r w:rsidRPr="001E20FA">
        <w:rPr>
          <w:rFonts w:eastAsia="SimSun" w:cs="Tahoma"/>
          <w:szCs w:val="20"/>
          <w:lang w:eastAsia="zh-CN"/>
        </w:rPr>
        <w:t>许可是必须分配给单个用户或设备的单份许可。由于是批量许可协议中提供的许可，客户不能分离企业</w:t>
      </w:r>
      <w:r w:rsidRPr="001E20FA">
        <w:rPr>
          <w:rFonts w:eastAsia="SimSun" w:cs="Tahoma"/>
          <w:szCs w:val="20"/>
          <w:lang w:eastAsia="zh-CN"/>
        </w:rPr>
        <w:t xml:space="preserve"> CAL Suite </w:t>
      </w:r>
      <w:r w:rsidRPr="001E20FA">
        <w:rPr>
          <w:rFonts w:eastAsia="SimSun" w:cs="Tahoma"/>
          <w:szCs w:val="20"/>
          <w:lang w:eastAsia="zh-CN"/>
        </w:rPr>
        <w:t>下的权利以允许两个或更多用户或设备同时访问其不同组件。</w:t>
      </w:r>
    </w:p>
    <w:p w14:paraId="6BF3E5CE" w14:textId="77777777" w:rsidR="00103AD5" w:rsidRPr="001E20FA" w:rsidRDefault="00103AD5" w:rsidP="00F21E5F">
      <w:pPr>
        <w:ind w:left="720"/>
        <w:rPr>
          <w:rFonts w:eastAsia="SimSun" w:cs="Tahoma"/>
          <w:lang w:eastAsia="zh-CN"/>
        </w:rPr>
      </w:pPr>
    </w:p>
    <w:p w14:paraId="7170E81E" w14:textId="77777777" w:rsidR="00B67A39" w:rsidRPr="00796998" w:rsidRDefault="00B67A39" w:rsidP="00B67A39">
      <w:pPr>
        <w:spacing w:after="60"/>
        <w:ind w:left="720"/>
        <w:rPr>
          <w:rFonts w:eastAsia="SimSun" w:cs="Tahoma"/>
        </w:rPr>
      </w:pPr>
      <w:r w:rsidRPr="00796998">
        <w:rPr>
          <w:rFonts w:eastAsia="SimSun" w:cs="Tahoma"/>
          <w:b/>
          <w:color w:val="000000"/>
        </w:rPr>
        <w:t>校正权利</w:t>
      </w:r>
    </w:p>
    <w:p w14:paraId="1385CA07" w14:textId="77777777" w:rsidR="00B67A39" w:rsidRPr="00B060B9" w:rsidRDefault="00B67A39" w:rsidP="00B67A39">
      <w:pPr>
        <w:ind w:left="720"/>
        <w:rPr>
          <w:rFonts w:eastAsia="SimSun" w:cs="Tahoma"/>
          <w:spacing w:val="-2"/>
          <w:lang w:eastAsia="zh-CN"/>
        </w:rPr>
      </w:pPr>
      <w:r w:rsidRPr="00B060B9">
        <w:rPr>
          <w:rFonts w:eastAsia="SimSun" w:cs="Tahoma"/>
          <w:color w:val="000000"/>
          <w:spacing w:val="-2"/>
        </w:rPr>
        <w:t>即使截止</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日的</w:t>
      </w:r>
      <w:r w:rsidRPr="00B060B9">
        <w:rPr>
          <w:rFonts w:eastAsia="SimSun" w:cs="Tahoma"/>
          <w:color w:val="000000"/>
          <w:spacing w:val="-2"/>
        </w:rPr>
        <w:t xml:space="preserve"> Forefront Unified Access Gateway 2010 </w:t>
      </w:r>
      <w:r w:rsidRPr="00B060B9">
        <w:rPr>
          <w:rFonts w:eastAsia="SimSun" w:cs="Tahoma"/>
          <w:color w:val="000000"/>
          <w:spacing w:val="-2"/>
        </w:rPr>
        <w:t>的产品使用权利中有任何相反的规定，对合格的客户来说，在</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日之后根据校正权利获得的</w:t>
      </w:r>
      <w:r w:rsidRPr="00B060B9">
        <w:rPr>
          <w:rFonts w:eastAsia="SimSun" w:cs="Tahoma"/>
          <w:color w:val="000000"/>
          <w:spacing w:val="-2"/>
        </w:rPr>
        <w:t xml:space="preserve"> Enterprise CAL Suite </w:t>
      </w:r>
      <w:r w:rsidRPr="00B060B9">
        <w:rPr>
          <w:rFonts w:eastAsia="SimSun" w:cs="Tahoma"/>
          <w:color w:val="000000"/>
          <w:spacing w:val="-2"/>
        </w:rPr>
        <w:t>许可也允许访问</w:t>
      </w:r>
      <w:r w:rsidRPr="00B060B9">
        <w:rPr>
          <w:rFonts w:eastAsia="SimSun" w:cs="Tahoma"/>
          <w:color w:val="000000"/>
          <w:spacing w:val="-2"/>
        </w:rPr>
        <w:t xml:space="preserve"> Forefront Unified Access Gateway 2010</w:t>
      </w:r>
      <w:r w:rsidRPr="00B060B9">
        <w:rPr>
          <w:rFonts w:eastAsia="SimSun" w:cs="Tahoma"/>
          <w:color w:val="000000"/>
          <w:spacing w:val="-2"/>
        </w:rPr>
        <w:t>。</w:t>
      </w:r>
      <w:r w:rsidRPr="00B060B9">
        <w:rPr>
          <w:rFonts w:ascii="SimSun" w:eastAsia="SimSun" w:hAnsi="SimSun" w:cs="Tahoma"/>
          <w:color w:val="000000"/>
          <w:spacing w:val="-2"/>
          <w:lang w:eastAsia="zh-CN"/>
        </w:rPr>
        <w:t>“</w:t>
      </w:r>
      <w:r w:rsidRPr="00B060B9">
        <w:rPr>
          <w:rFonts w:eastAsia="SimSun" w:cs="Tahoma"/>
          <w:color w:val="000000"/>
          <w:spacing w:val="-2"/>
          <w:lang w:eastAsia="zh-CN"/>
        </w:rPr>
        <w:t>合格的客户</w:t>
      </w:r>
      <w:r w:rsidRPr="00B060B9">
        <w:rPr>
          <w:rFonts w:ascii="SimSun" w:eastAsia="SimSun" w:hAnsi="SimSun" w:cs="Tahoma"/>
          <w:color w:val="000000"/>
          <w:spacing w:val="-2"/>
          <w:lang w:eastAsia="zh-CN"/>
        </w:rPr>
        <w:t>”</w:t>
      </w:r>
      <w:r w:rsidRPr="00B060B9">
        <w:rPr>
          <w:rFonts w:eastAsia="SimSun" w:cs="Tahoma"/>
          <w:color w:val="000000"/>
          <w:spacing w:val="-2"/>
          <w:lang w:eastAsia="zh-CN"/>
        </w:rPr>
        <w:t>是指在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日之前首次获得</w:t>
      </w:r>
      <w:r w:rsidRPr="00B060B9">
        <w:rPr>
          <w:rFonts w:eastAsia="SimSun" w:cs="Tahoma"/>
          <w:color w:val="000000"/>
          <w:spacing w:val="-2"/>
          <w:lang w:eastAsia="zh-CN"/>
        </w:rPr>
        <w:t xml:space="preserve"> Enterprise CAL Suite</w:t>
      </w:r>
      <w:r w:rsidRPr="00B060B9">
        <w:rPr>
          <w:rFonts w:eastAsia="SimSun" w:cs="Tahoma"/>
          <w:color w:val="000000"/>
          <w:spacing w:val="-2"/>
          <w:lang w:eastAsia="zh-CN"/>
        </w:rPr>
        <w:t>，并且根据相同的登记表或</w:t>
      </w:r>
      <w:r w:rsidRPr="00B060B9">
        <w:rPr>
          <w:rFonts w:eastAsia="SimSun" w:cs="Tahoma"/>
          <w:color w:val="000000"/>
          <w:spacing w:val="-2"/>
          <w:lang w:eastAsia="zh-CN"/>
        </w:rPr>
        <w:t xml:space="preserve"> OVS </w:t>
      </w:r>
      <w:r w:rsidRPr="00B060B9">
        <w:rPr>
          <w:rFonts w:eastAsia="SimSun" w:cs="Tahoma"/>
          <w:color w:val="000000"/>
          <w:spacing w:val="-2"/>
          <w:lang w:eastAsia="zh-CN"/>
        </w:rPr>
        <w:t>协议条款有权在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日之后根据校正权利获得附加许可的企业或企业订购许可登记表客户、开放式价值</w:t>
      </w:r>
      <w:r w:rsidRPr="00B060B9">
        <w:rPr>
          <w:rFonts w:eastAsia="SimSun" w:cs="Tahoma"/>
          <w:color w:val="000000"/>
          <w:spacing w:val="-2"/>
          <w:lang w:eastAsia="zh-CN"/>
        </w:rPr>
        <w:t xml:space="preserve"> (OVS) </w:t>
      </w:r>
      <w:r w:rsidRPr="00B060B9">
        <w:rPr>
          <w:rFonts w:eastAsia="SimSun" w:cs="Tahoma"/>
          <w:color w:val="000000"/>
          <w:spacing w:val="-2"/>
          <w:lang w:eastAsia="zh-CN"/>
        </w:rPr>
        <w:t>订购客户或者教育解决方案许可登记表客户。此例外仅适用于在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日之后，并在合格的客户首次续签之前根据校正权利获得的许可。要了解</w:t>
      </w:r>
      <w:r w:rsidRPr="00B060B9">
        <w:rPr>
          <w:rFonts w:eastAsia="SimSun" w:cs="Tahoma"/>
          <w:color w:val="000000"/>
          <w:spacing w:val="-2"/>
          <w:lang w:eastAsia="zh-CN"/>
        </w:rPr>
        <w:t xml:space="preserve"> Forefront Protection Suite</w:t>
      </w:r>
      <w:r w:rsidRPr="00B060B9">
        <w:rPr>
          <w:rFonts w:eastAsia="SimSun" w:cs="Tahoma"/>
          <w:color w:val="000000"/>
          <w:spacing w:val="-2"/>
          <w:lang w:eastAsia="zh-CN"/>
        </w:rPr>
        <w:t>（</w:t>
      </w:r>
      <w:r w:rsidRPr="00B060B9">
        <w:rPr>
          <w:rFonts w:eastAsia="SimSun" w:cs="Tahoma"/>
          <w:color w:val="000000"/>
          <w:spacing w:val="-2"/>
          <w:lang w:eastAsia="zh-CN"/>
        </w:rPr>
        <w:t xml:space="preserve">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30 </w:t>
      </w:r>
      <w:r w:rsidRPr="00B060B9">
        <w:rPr>
          <w:rFonts w:eastAsia="SimSun" w:cs="Tahoma"/>
          <w:color w:val="000000"/>
          <w:spacing w:val="-2"/>
          <w:lang w:eastAsia="zh-CN"/>
        </w:rPr>
        <w:t>日之前是</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的一部分）中组件的</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下的扩展使用权利，请参阅</w:t>
      </w:r>
      <w:r w:rsidRPr="00B060B9">
        <w:rPr>
          <w:rFonts w:ascii="SimSun" w:eastAsia="SimSun" w:hAnsi="SimSun" w:cs="Tahoma"/>
          <w:color w:val="000000"/>
          <w:spacing w:val="-2"/>
          <w:lang w:eastAsia="zh-CN"/>
        </w:rPr>
        <w:t>“</w:t>
      </w:r>
      <w:r w:rsidRPr="00B060B9">
        <w:rPr>
          <w:rFonts w:eastAsia="SimSun" w:cs="Tahoma"/>
          <w:color w:val="000000"/>
          <w:spacing w:val="-2"/>
          <w:lang w:eastAsia="zh-CN"/>
        </w:rPr>
        <w:t xml:space="preserve">Forefront </w:t>
      </w:r>
      <w:r w:rsidRPr="00B060B9">
        <w:rPr>
          <w:rFonts w:eastAsia="SimSun" w:cs="Tahoma"/>
          <w:color w:val="000000"/>
          <w:spacing w:val="-2"/>
          <w:lang w:eastAsia="zh-CN"/>
        </w:rPr>
        <w:t>产品的扩展使用权利</w:t>
      </w:r>
      <w:r w:rsidRPr="00B060B9">
        <w:rPr>
          <w:rFonts w:ascii="SimSun" w:eastAsia="SimSun" w:hAnsi="SimSun" w:cs="Tahoma"/>
          <w:color w:val="000000"/>
          <w:spacing w:val="-2"/>
          <w:lang w:eastAsia="zh-CN"/>
        </w:rPr>
        <w:t>”</w:t>
      </w:r>
      <w:r w:rsidRPr="00B060B9">
        <w:rPr>
          <w:rFonts w:eastAsia="SimSun" w:cs="Tahoma"/>
          <w:color w:val="000000"/>
          <w:spacing w:val="-2"/>
          <w:lang w:eastAsia="zh-CN"/>
        </w:rPr>
        <w:t>部分。</w:t>
      </w:r>
    </w:p>
    <w:p w14:paraId="0EA41D14" w14:textId="77777777" w:rsidR="00B67A39" w:rsidRPr="00796998" w:rsidRDefault="00B67A39" w:rsidP="00B67A39">
      <w:pPr>
        <w:ind w:left="720"/>
        <w:rPr>
          <w:rFonts w:eastAsia="SimSun" w:cs="Tahoma"/>
          <w:lang w:eastAsia="zh-CN"/>
        </w:rPr>
      </w:pPr>
    </w:p>
    <w:p w14:paraId="48FC3406" w14:textId="77777777" w:rsidR="00B67A39" w:rsidRPr="00796998" w:rsidRDefault="00B67A39" w:rsidP="00B67A39">
      <w:pPr>
        <w:ind w:left="720"/>
        <w:rPr>
          <w:rFonts w:eastAsia="SimSun" w:cs="Tahoma"/>
        </w:rPr>
      </w:pPr>
      <w:r w:rsidRPr="00796998">
        <w:rPr>
          <w:rFonts w:eastAsia="SimSun" w:cs="Tahoma"/>
          <w:color w:val="000000"/>
        </w:rPr>
        <w:t>续订</w:t>
      </w:r>
      <w:r w:rsidRPr="00796998">
        <w:rPr>
          <w:rFonts w:eastAsia="SimSun" w:cs="Tahoma"/>
          <w:color w:val="000000"/>
        </w:rPr>
        <w:t xml:space="preserve"> Enterprise CAL Suite </w:t>
      </w:r>
      <w:r w:rsidRPr="00796998">
        <w:rPr>
          <w:rFonts w:eastAsia="SimSun" w:cs="Tahoma"/>
          <w:color w:val="000000"/>
        </w:rPr>
        <w:t>之外的</w:t>
      </w:r>
      <w:r w:rsidRPr="00796998">
        <w:rPr>
          <w:rFonts w:eastAsia="SimSun" w:cs="Tahoma"/>
          <w:color w:val="000000"/>
        </w:rPr>
        <w:t xml:space="preserve"> Forefront Unified Access Gateway </w:t>
      </w:r>
      <w:r w:rsidRPr="00796998">
        <w:rPr>
          <w:rFonts w:eastAsia="SimSun" w:cs="Tahoma"/>
          <w:color w:val="000000"/>
        </w:rPr>
        <w:t>的软件保障</w:t>
      </w:r>
    </w:p>
    <w:p w14:paraId="0E64A705" w14:textId="77777777" w:rsidR="00B67A39" w:rsidRPr="00B060B9" w:rsidRDefault="00B67A39" w:rsidP="00B67A39">
      <w:pPr>
        <w:ind w:left="720"/>
        <w:rPr>
          <w:rFonts w:eastAsia="SimSun" w:cs="Tahoma"/>
          <w:spacing w:val="-2"/>
        </w:rPr>
      </w:pPr>
      <w:r w:rsidRPr="00B060B9">
        <w:rPr>
          <w:rFonts w:eastAsia="SimSun" w:cs="Tahoma"/>
          <w:color w:val="000000"/>
          <w:spacing w:val="-2"/>
        </w:rPr>
        <w:t>根据软件保障范围内的</w:t>
      </w:r>
      <w:r w:rsidRPr="00B060B9">
        <w:rPr>
          <w:rFonts w:eastAsia="SimSun" w:cs="Tahoma"/>
          <w:color w:val="000000"/>
          <w:spacing w:val="-2"/>
        </w:rPr>
        <w:t xml:space="preserve"> Enterprise CAL Suite </w:t>
      </w:r>
      <w:r w:rsidRPr="00B060B9">
        <w:rPr>
          <w:rFonts w:eastAsia="SimSun" w:cs="Tahoma"/>
          <w:color w:val="000000"/>
          <w:spacing w:val="-2"/>
        </w:rPr>
        <w:t>许可，获得使用</w:t>
      </w:r>
      <w:r w:rsidRPr="00B060B9">
        <w:rPr>
          <w:rFonts w:eastAsia="SimSun" w:cs="Tahoma"/>
          <w:color w:val="000000"/>
          <w:spacing w:val="-2"/>
        </w:rPr>
        <w:t xml:space="preserve"> Forefront Unified Access Gateway </w:t>
      </w:r>
      <w:r w:rsidRPr="00B060B9">
        <w:rPr>
          <w:rFonts w:eastAsia="SimSun" w:cs="Tahoma"/>
          <w:color w:val="000000"/>
          <w:spacing w:val="-2"/>
        </w:rPr>
        <w:t>的许可的客户（根据</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日之前获得的许可或校正权利（如上文所述）），当其在</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日或之后首次续订保障范围时，可以选择获得</w:t>
      </w:r>
      <w:r w:rsidRPr="00B060B9">
        <w:rPr>
          <w:rFonts w:eastAsia="SimSun" w:cs="Tahoma"/>
          <w:color w:val="000000"/>
          <w:spacing w:val="-2"/>
        </w:rPr>
        <w:t xml:space="preserve"> Enterprise CAL Suite </w:t>
      </w:r>
      <w:r w:rsidRPr="00B060B9">
        <w:rPr>
          <w:rFonts w:eastAsia="SimSun" w:cs="Tahoma"/>
          <w:color w:val="000000"/>
          <w:spacing w:val="-2"/>
        </w:rPr>
        <w:t>之外的</w:t>
      </w:r>
      <w:r w:rsidRPr="00B060B9">
        <w:rPr>
          <w:rFonts w:eastAsia="SimSun" w:cs="Tahoma"/>
          <w:color w:val="000000"/>
          <w:spacing w:val="-2"/>
        </w:rPr>
        <w:t xml:space="preserve"> Forefront Unified Access Gateway </w:t>
      </w:r>
      <w:r w:rsidRPr="00B060B9">
        <w:rPr>
          <w:rFonts w:eastAsia="SimSun" w:cs="Tahoma"/>
          <w:color w:val="000000"/>
          <w:spacing w:val="-2"/>
        </w:rPr>
        <w:t>的软件保障范围，而无需首先获得单独的</w:t>
      </w:r>
      <w:r w:rsidRPr="00B060B9">
        <w:rPr>
          <w:rFonts w:eastAsia="SimSun" w:cs="Tahoma"/>
          <w:color w:val="000000"/>
          <w:spacing w:val="-2"/>
        </w:rPr>
        <w:t xml:space="preserve"> Forefront Unified Access Gateway </w:t>
      </w:r>
      <w:r w:rsidRPr="00B060B9">
        <w:rPr>
          <w:rFonts w:eastAsia="SimSun" w:cs="Tahoma"/>
          <w:color w:val="000000"/>
          <w:spacing w:val="-2"/>
        </w:rPr>
        <w:t>许可。此项获得</w:t>
      </w:r>
      <w:r w:rsidRPr="00B060B9">
        <w:rPr>
          <w:rFonts w:eastAsia="SimSun" w:cs="Tahoma"/>
          <w:color w:val="000000"/>
          <w:spacing w:val="-2"/>
        </w:rPr>
        <w:t xml:space="preserve"> Forefront Unified Access Gateway </w:t>
      </w:r>
      <w:r w:rsidRPr="00B060B9">
        <w:rPr>
          <w:rFonts w:eastAsia="SimSun" w:cs="Tahoma"/>
          <w:color w:val="000000"/>
          <w:spacing w:val="-2"/>
        </w:rPr>
        <w:t>的优惠可对多个许可有效，最多可为续订之前客户的带软件保障的</w:t>
      </w:r>
      <w:r w:rsidRPr="00B060B9">
        <w:rPr>
          <w:rFonts w:eastAsia="SimSun" w:cs="Tahoma"/>
          <w:color w:val="000000"/>
          <w:spacing w:val="-2"/>
        </w:rPr>
        <w:t xml:space="preserve"> Enterprise CAL Suite </w:t>
      </w:r>
      <w:r w:rsidRPr="00B060B9">
        <w:rPr>
          <w:rFonts w:eastAsia="SimSun" w:cs="Tahoma"/>
          <w:color w:val="000000"/>
          <w:spacing w:val="-2"/>
        </w:rPr>
        <w:t>许可的总数量。</w:t>
      </w:r>
    </w:p>
    <w:p w14:paraId="69332341" w14:textId="77777777" w:rsidR="00B67A39" w:rsidRDefault="00B67A39" w:rsidP="00F21E5F">
      <w:pPr>
        <w:spacing w:after="60"/>
        <w:ind w:left="720"/>
        <w:rPr>
          <w:rFonts w:eastAsia="SimSun" w:cs="Tahoma"/>
          <w:b/>
          <w:color w:val="000000"/>
          <w:szCs w:val="20"/>
        </w:rPr>
      </w:pPr>
    </w:p>
    <w:p w14:paraId="6BF3E5CF" w14:textId="77777777" w:rsidR="004E3869" w:rsidRPr="001E20FA" w:rsidRDefault="00A2724A" w:rsidP="00F21E5F">
      <w:pPr>
        <w:spacing w:after="60"/>
        <w:ind w:left="720"/>
        <w:rPr>
          <w:rFonts w:eastAsia="SimSun" w:cs="Tahoma"/>
        </w:rPr>
      </w:pPr>
      <w:r w:rsidRPr="001E20FA">
        <w:rPr>
          <w:rFonts w:eastAsia="SimSun" w:cs="Tahoma"/>
          <w:b/>
          <w:color w:val="000000"/>
          <w:szCs w:val="20"/>
        </w:rPr>
        <w:t xml:space="preserve">Forefront </w:t>
      </w:r>
      <w:r w:rsidRPr="001E20FA">
        <w:rPr>
          <w:rFonts w:eastAsia="SimSun" w:cs="Tahoma"/>
          <w:b/>
          <w:color w:val="000000"/>
          <w:szCs w:val="20"/>
        </w:rPr>
        <w:t>产品的延伸使用权利</w:t>
      </w:r>
    </w:p>
    <w:p w14:paraId="6BF3E5D0" w14:textId="77777777" w:rsidR="00C349AE" w:rsidRPr="001E20FA" w:rsidRDefault="00793CBD" w:rsidP="00F21E5F">
      <w:pPr>
        <w:ind w:left="720"/>
        <w:rPr>
          <w:rFonts w:eastAsia="SimSun" w:cs="Tahoma"/>
          <w:lang w:eastAsia="zh-CN"/>
        </w:rPr>
      </w:pPr>
      <w:r w:rsidRPr="001E20FA">
        <w:rPr>
          <w:rFonts w:eastAsia="SimSun" w:cs="Tahoma"/>
          <w:bCs/>
          <w:color w:val="000000"/>
          <w:szCs w:val="18"/>
        </w:rPr>
        <w:t>截止</w:t>
      </w:r>
      <w:r w:rsidRPr="001E20FA">
        <w:rPr>
          <w:rFonts w:eastAsia="SimSun" w:cs="Tahoma"/>
          <w:bCs/>
          <w:color w:val="000000"/>
          <w:szCs w:val="18"/>
        </w:rPr>
        <w:t xml:space="preserve"> 2012 </w:t>
      </w:r>
      <w:r w:rsidRPr="001E20FA">
        <w:rPr>
          <w:rFonts w:eastAsia="SimSun" w:cs="Tahoma"/>
          <w:bCs/>
          <w:color w:val="000000"/>
          <w:szCs w:val="18"/>
        </w:rPr>
        <w:t>年</w:t>
      </w:r>
      <w:r w:rsidRPr="001E20FA">
        <w:rPr>
          <w:rFonts w:eastAsia="SimSun" w:cs="Tahoma"/>
          <w:bCs/>
          <w:color w:val="000000"/>
          <w:szCs w:val="18"/>
        </w:rPr>
        <w:t xml:space="preserve"> 11 </w:t>
      </w:r>
      <w:r w:rsidRPr="001E20FA">
        <w:rPr>
          <w:rFonts w:eastAsia="SimSun" w:cs="Tahoma"/>
          <w:bCs/>
          <w:color w:val="000000"/>
          <w:szCs w:val="18"/>
        </w:rPr>
        <w:t>月</w:t>
      </w:r>
      <w:r w:rsidRPr="001E20FA">
        <w:rPr>
          <w:rFonts w:eastAsia="SimSun" w:cs="Tahoma"/>
          <w:bCs/>
          <w:color w:val="000000"/>
          <w:szCs w:val="18"/>
        </w:rPr>
        <w:t xml:space="preserve"> 30 </w:t>
      </w:r>
      <w:r w:rsidRPr="001E20FA">
        <w:rPr>
          <w:rFonts w:eastAsia="SimSun" w:cs="Tahoma"/>
          <w:bCs/>
          <w:color w:val="000000"/>
          <w:szCs w:val="18"/>
        </w:rPr>
        <w:t>日具有</w:t>
      </w:r>
      <w:r w:rsidRPr="001E20FA">
        <w:rPr>
          <w:rFonts w:eastAsia="SimSun" w:cs="Tahoma"/>
          <w:bCs/>
          <w:color w:val="000000"/>
          <w:szCs w:val="18"/>
        </w:rPr>
        <w:t xml:space="preserve"> Enterprise CAL Suite </w:t>
      </w:r>
      <w:r w:rsidRPr="001E20FA">
        <w:rPr>
          <w:rFonts w:eastAsia="SimSun" w:cs="Tahoma"/>
          <w:bCs/>
          <w:color w:val="000000"/>
          <w:szCs w:val="18"/>
        </w:rPr>
        <w:t>的有效软件保障范围的客户，可在该保障范围过期和</w:t>
      </w:r>
      <w:r w:rsidRPr="001E20FA">
        <w:rPr>
          <w:rFonts w:eastAsia="SimSun" w:cs="Tahoma"/>
          <w:bCs/>
          <w:color w:val="000000"/>
          <w:szCs w:val="18"/>
        </w:rPr>
        <w:t>/</w:t>
      </w:r>
      <w:r w:rsidRPr="001E20FA">
        <w:rPr>
          <w:rFonts w:eastAsia="SimSun" w:cs="Tahoma"/>
          <w:bCs/>
          <w:color w:val="000000"/>
          <w:szCs w:val="18"/>
        </w:rPr>
        <w:t>或续订之前，继续使用</w:t>
      </w:r>
      <w:r w:rsidRPr="001E20FA">
        <w:rPr>
          <w:rFonts w:eastAsia="SimSun" w:cs="Tahoma"/>
          <w:bCs/>
          <w:color w:val="000000"/>
          <w:szCs w:val="18"/>
        </w:rPr>
        <w:t xml:space="preserve"> Forefront Protection Suite</w:t>
      </w:r>
      <w:r w:rsidRPr="001E20FA">
        <w:rPr>
          <w:rFonts w:eastAsia="SimSun" w:cs="Tahoma"/>
          <w:bCs/>
          <w:color w:val="000000"/>
          <w:szCs w:val="18"/>
        </w:rPr>
        <w:t>（以前是</w:t>
      </w:r>
      <w:r w:rsidRPr="001E20FA">
        <w:rPr>
          <w:rFonts w:eastAsia="SimSun" w:cs="Tahoma"/>
          <w:bCs/>
          <w:color w:val="000000"/>
          <w:szCs w:val="18"/>
        </w:rPr>
        <w:t xml:space="preserve"> Enterprise CAL Suite </w:t>
      </w:r>
      <w:r w:rsidRPr="001E20FA">
        <w:rPr>
          <w:rFonts w:eastAsia="SimSun" w:cs="Tahoma"/>
          <w:bCs/>
          <w:color w:val="000000"/>
          <w:szCs w:val="18"/>
        </w:rPr>
        <w:t>的一部分）的组件服务。这些客户可以继续使用套件的</w:t>
      </w:r>
      <w:r w:rsidRPr="001E20FA">
        <w:rPr>
          <w:rFonts w:eastAsia="SimSun" w:cs="Tahoma"/>
          <w:bCs/>
          <w:color w:val="000000"/>
          <w:szCs w:val="18"/>
        </w:rPr>
        <w:t xml:space="preserve"> </w:t>
      </w:r>
      <w:r w:rsidRPr="001E20FA">
        <w:rPr>
          <w:rFonts w:eastAsia="SimSun" w:cs="Tahoma"/>
          <w:color w:val="000000"/>
          <w:szCs w:val="20"/>
        </w:rPr>
        <w:t>Forefront for Office Communications Server</w:t>
      </w:r>
      <w:r w:rsidRPr="001E20FA">
        <w:rPr>
          <w:rFonts w:eastAsia="SimSun" w:cs="Tahoma"/>
          <w:color w:val="000000"/>
          <w:szCs w:val="20"/>
        </w:rPr>
        <w:t>、</w:t>
      </w:r>
      <w:r w:rsidRPr="001E20FA">
        <w:rPr>
          <w:rFonts w:eastAsia="SimSun" w:cs="Tahoma"/>
          <w:color w:val="000000"/>
          <w:szCs w:val="20"/>
        </w:rPr>
        <w:t>Forefront Protection 2010 for Exchange Server</w:t>
      </w:r>
      <w:r w:rsidRPr="001E20FA">
        <w:rPr>
          <w:rFonts w:eastAsia="SimSun" w:cs="Tahoma"/>
          <w:color w:val="000000"/>
          <w:szCs w:val="20"/>
        </w:rPr>
        <w:t>、</w:t>
      </w:r>
      <w:r w:rsidRPr="001E20FA">
        <w:rPr>
          <w:rFonts w:eastAsia="SimSun" w:cs="Tahoma"/>
          <w:color w:val="000000"/>
          <w:szCs w:val="20"/>
        </w:rPr>
        <w:t xml:space="preserve">Forefront Threat Management Gateway Web Protection Service </w:t>
      </w:r>
      <w:r w:rsidRPr="001E20FA">
        <w:rPr>
          <w:rFonts w:eastAsia="SimSun" w:cs="Tahoma"/>
          <w:color w:val="000000"/>
          <w:szCs w:val="20"/>
        </w:rPr>
        <w:t>和</w:t>
      </w:r>
      <w:r w:rsidRPr="001E20FA">
        <w:rPr>
          <w:rFonts w:eastAsia="SimSun" w:cs="Tahoma"/>
          <w:color w:val="000000"/>
          <w:szCs w:val="20"/>
        </w:rPr>
        <w:t xml:space="preserve"> Forefront Protection 2010 for SharePoint Server </w:t>
      </w:r>
      <w:r w:rsidRPr="001E20FA">
        <w:rPr>
          <w:rFonts w:eastAsia="SimSun" w:cs="Tahoma"/>
          <w:bCs/>
          <w:color w:val="000000"/>
          <w:szCs w:val="18"/>
        </w:rPr>
        <w:t>组件，直至</w:t>
      </w:r>
      <w:r w:rsidRPr="001E20FA">
        <w:rPr>
          <w:rFonts w:eastAsia="SimSun" w:cs="Tahoma"/>
          <w:bCs/>
          <w:color w:val="000000"/>
          <w:szCs w:val="18"/>
        </w:rPr>
        <w:t xml:space="preserve"> 2015 </w:t>
      </w:r>
      <w:r w:rsidRPr="001E20FA">
        <w:rPr>
          <w:rFonts w:eastAsia="SimSun" w:cs="Tahoma"/>
          <w:bCs/>
          <w:color w:val="000000"/>
          <w:szCs w:val="18"/>
        </w:rPr>
        <w:t>年</w:t>
      </w:r>
      <w:r w:rsidRPr="001E20FA">
        <w:rPr>
          <w:rFonts w:eastAsia="SimSun" w:cs="Tahoma"/>
          <w:bCs/>
          <w:color w:val="000000"/>
          <w:szCs w:val="18"/>
        </w:rPr>
        <w:t xml:space="preserve"> 12 </w:t>
      </w:r>
      <w:r w:rsidRPr="001E20FA">
        <w:rPr>
          <w:rFonts w:eastAsia="SimSun" w:cs="Tahoma"/>
          <w:bCs/>
          <w:color w:val="000000"/>
          <w:szCs w:val="18"/>
        </w:rPr>
        <w:t>月</w:t>
      </w:r>
      <w:r w:rsidRPr="001E20FA">
        <w:rPr>
          <w:rFonts w:eastAsia="SimSun" w:cs="Tahoma"/>
          <w:bCs/>
          <w:color w:val="000000"/>
          <w:szCs w:val="18"/>
        </w:rPr>
        <w:t xml:space="preserve"> 31 </w:t>
      </w:r>
      <w:r w:rsidRPr="001E20FA">
        <w:rPr>
          <w:rFonts w:eastAsia="SimSun" w:cs="Tahoma"/>
          <w:bCs/>
          <w:color w:val="000000"/>
          <w:szCs w:val="18"/>
        </w:rPr>
        <w:t>日。</w:t>
      </w:r>
      <w:r w:rsidRPr="001E20FA">
        <w:rPr>
          <w:rFonts w:eastAsia="SimSun" w:cs="Tahoma"/>
          <w:bCs/>
          <w:color w:val="000000"/>
          <w:szCs w:val="18"/>
          <w:lang w:eastAsia="zh-CN"/>
        </w:rPr>
        <w:t>这些条款同样适用于客户在</w:t>
      </w:r>
      <w:r w:rsidRPr="001E20FA">
        <w:rPr>
          <w:rFonts w:eastAsia="SimSun" w:cs="Tahoma"/>
          <w:bCs/>
          <w:color w:val="000000"/>
          <w:szCs w:val="18"/>
          <w:lang w:eastAsia="zh-CN"/>
        </w:rPr>
        <w:t xml:space="preserve"> 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12 </w:t>
      </w:r>
      <w:r w:rsidRPr="001E20FA">
        <w:rPr>
          <w:rFonts w:eastAsia="SimSun" w:cs="Tahoma"/>
          <w:bCs/>
          <w:color w:val="000000"/>
          <w:szCs w:val="18"/>
          <w:lang w:eastAsia="zh-CN"/>
        </w:rPr>
        <w:t>月</w:t>
      </w:r>
      <w:r w:rsidRPr="001E20FA">
        <w:rPr>
          <w:rFonts w:eastAsia="SimSun" w:cs="Tahoma"/>
          <w:bCs/>
          <w:color w:val="000000"/>
          <w:szCs w:val="18"/>
          <w:lang w:eastAsia="zh-CN"/>
        </w:rPr>
        <w:t xml:space="preserve"> 31 </w:t>
      </w:r>
      <w:r w:rsidRPr="001E20FA">
        <w:rPr>
          <w:rFonts w:eastAsia="SimSun" w:cs="Tahoma"/>
          <w:bCs/>
          <w:color w:val="000000"/>
          <w:szCs w:val="18"/>
          <w:lang w:eastAsia="zh-CN"/>
        </w:rPr>
        <w:t>日之前获得的后续企业</w:t>
      </w:r>
      <w:r w:rsidRPr="001E20FA">
        <w:rPr>
          <w:rFonts w:eastAsia="SimSun" w:cs="Tahoma"/>
          <w:bCs/>
          <w:color w:val="000000"/>
          <w:szCs w:val="18"/>
          <w:lang w:eastAsia="zh-CN"/>
        </w:rPr>
        <w:t xml:space="preserve"> CAL Suite </w:t>
      </w:r>
      <w:r w:rsidRPr="001E20FA">
        <w:rPr>
          <w:rFonts w:eastAsia="SimSun" w:cs="Tahoma"/>
          <w:bCs/>
          <w:color w:val="000000"/>
          <w:szCs w:val="18"/>
          <w:lang w:eastAsia="zh-CN"/>
        </w:rPr>
        <w:t>许可。长期使用组件在线服务需遵守客户的批量许可协议条款和条件、在线服务产品使用权利，以及此处的条款和条件。</w:t>
      </w:r>
    </w:p>
    <w:p w14:paraId="6BF3E5D1" w14:textId="77777777" w:rsidR="00C349AE" w:rsidRPr="001E20FA" w:rsidRDefault="00C349AE" w:rsidP="00F21E5F">
      <w:pPr>
        <w:ind w:left="720"/>
        <w:rPr>
          <w:rFonts w:eastAsia="SimSun" w:cs="Tahoma"/>
          <w:lang w:eastAsia="zh-CN"/>
        </w:rPr>
      </w:pPr>
    </w:p>
    <w:p w14:paraId="6BF3E5D2" w14:textId="77777777" w:rsidR="004E3869" w:rsidRPr="001E20FA" w:rsidRDefault="004E3869" w:rsidP="00F21E5F">
      <w:pPr>
        <w:spacing w:after="60"/>
        <w:ind w:left="720"/>
        <w:rPr>
          <w:rFonts w:eastAsia="SimSun" w:cs="Tahoma"/>
        </w:rPr>
      </w:pPr>
      <w:r w:rsidRPr="001E20FA">
        <w:rPr>
          <w:rFonts w:eastAsia="SimSun" w:cs="Tahoma"/>
          <w:b/>
          <w:color w:val="000000"/>
          <w:szCs w:val="20"/>
        </w:rPr>
        <w:t>Forefront Protection Suite</w:t>
      </w:r>
    </w:p>
    <w:p w14:paraId="6BF3E5D3" w14:textId="77777777" w:rsidR="004E3869" w:rsidRPr="00D45738" w:rsidRDefault="004E3869" w:rsidP="00D45738">
      <w:pPr>
        <w:ind w:left="720"/>
        <w:rPr>
          <w:rFonts w:eastAsia="SimSun" w:cs="Tahoma"/>
          <w:spacing w:val="-2"/>
        </w:rPr>
      </w:pPr>
      <w:r w:rsidRPr="00D45738">
        <w:rPr>
          <w:rFonts w:eastAsia="SimSun" w:cs="Tahoma"/>
          <w:color w:val="000000"/>
          <w:spacing w:val="-2"/>
          <w:szCs w:val="20"/>
        </w:rPr>
        <w:t>对</w:t>
      </w:r>
      <w:r w:rsidRPr="00D45738">
        <w:rPr>
          <w:rFonts w:eastAsia="SimSun" w:cs="Tahoma"/>
          <w:color w:val="000000"/>
          <w:spacing w:val="-2"/>
          <w:szCs w:val="20"/>
        </w:rPr>
        <w:t xml:space="preserve"> Forefront Protection Suite </w:t>
      </w:r>
      <w:r w:rsidRPr="00D45738">
        <w:rPr>
          <w:rFonts w:eastAsia="SimSun" w:cs="Tahoma"/>
          <w:color w:val="000000"/>
          <w:spacing w:val="-2"/>
          <w:szCs w:val="20"/>
        </w:rPr>
        <w:t>的订购包括下列在线服务：</w:t>
      </w:r>
      <w:r w:rsidRPr="00D45738">
        <w:rPr>
          <w:rFonts w:eastAsia="SimSun" w:cs="Tahoma"/>
          <w:color w:val="000000"/>
          <w:spacing w:val="-2"/>
          <w:szCs w:val="20"/>
        </w:rPr>
        <w:t>System Center 2012 Forefront Endpoint Protection</w:t>
      </w:r>
      <w:r w:rsidRPr="00D45738">
        <w:rPr>
          <w:rFonts w:eastAsia="SimSun" w:cs="Tahoma"/>
          <w:color w:val="000000"/>
          <w:spacing w:val="-2"/>
          <w:szCs w:val="20"/>
        </w:rPr>
        <w:t>、</w:t>
      </w:r>
      <w:r w:rsidRPr="00D45738">
        <w:rPr>
          <w:rFonts w:eastAsia="SimSun" w:cs="Tahoma"/>
          <w:color w:val="000000"/>
          <w:spacing w:val="-2"/>
          <w:szCs w:val="20"/>
        </w:rPr>
        <w:t>Forefront for Office Communications Server</w:t>
      </w:r>
      <w:r w:rsidRPr="00D45738">
        <w:rPr>
          <w:rFonts w:eastAsia="SimSun" w:cs="Tahoma"/>
          <w:color w:val="000000"/>
          <w:spacing w:val="-2"/>
          <w:szCs w:val="20"/>
        </w:rPr>
        <w:t>（原为</w:t>
      </w:r>
      <w:r w:rsidRPr="00D45738">
        <w:rPr>
          <w:rFonts w:eastAsia="SimSun" w:cs="Tahoma"/>
          <w:color w:val="000000"/>
          <w:spacing w:val="-2"/>
          <w:szCs w:val="20"/>
        </w:rPr>
        <w:t xml:space="preserve"> Antigen for Instant Messaging</w:t>
      </w:r>
      <w:r w:rsidRPr="00D45738">
        <w:rPr>
          <w:rFonts w:eastAsia="SimSun" w:cs="Tahoma"/>
          <w:color w:val="000000"/>
          <w:spacing w:val="-2"/>
          <w:szCs w:val="20"/>
        </w:rPr>
        <w:t>）、</w:t>
      </w:r>
      <w:r w:rsidRPr="00D45738">
        <w:rPr>
          <w:rFonts w:eastAsia="SimSun" w:cs="Tahoma"/>
          <w:color w:val="000000"/>
          <w:spacing w:val="-2"/>
          <w:szCs w:val="20"/>
        </w:rPr>
        <w:t>Forefront Online Protection for Exchange</w:t>
      </w:r>
      <w:r w:rsidRPr="00D45738">
        <w:rPr>
          <w:rFonts w:eastAsia="SimSun" w:cs="Tahoma"/>
          <w:color w:val="000000"/>
          <w:spacing w:val="-2"/>
          <w:szCs w:val="20"/>
        </w:rPr>
        <w:t>（原为</w:t>
      </w:r>
      <w:r w:rsidRPr="00D45738">
        <w:rPr>
          <w:rFonts w:eastAsia="SimSun" w:cs="Tahoma"/>
          <w:color w:val="000000"/>
          <w:spacing w:val="-2"/>
          <w:szCs w:val="20"/>
        </w:rPr>
        <w:t xml:space="preserve"> Exchange Hosted Filtering</w:t>
      </w:r>
      <w:r w:rsidRPr="00D45738">
        <w:rPr>
          <w:rFonts w:eastAsia="SimSun" w:cs="Tahoma"/>
          <w:color w:val="000000"/>
          <w:spacing w:val="-2"/>
          <w:szCs w:val="20"/>
        </w:rPr>
        <w:t>）、</w:t>
      </w:r>
      <w:r w:rsidRPr="00D45738">
        <w:rPr>
          <w:rFonts w:eastAsia="SimSun" w:cs="Tahoma"/>
          <w:color w:val="000000"/>
          <w:spacing w:val="-2"/>
          <w:szCs w:val="20"/>
        </w:rPr>
        <w:t>Forefront Protection 2010 for Exchange Server</w:t>
      </w:r>
      <w:r w:rsidRPr="00D45738">
        <w:rPr>
          <w:rFonts w:eastAsia="SimSun" w:cs="Tahoma"/>
          <w:color w:val="000000"/>
          <w:spacing w:val="-2"/>
          <w:szCs w:val="20"/>
        </w:rPr>
        <w:t>、</w:t>
      </w:r>
      <w:r w:rsidRPr="00D45738">
        <w:rPr>
          <w:rFonts w:eastAsia="SimSun" w:cs="Tahoma"/>
          <w:color w:val="000000"/>
          <w:spacing w:val="-2"/>
          <w:szCs w:val="20"/>
        </w:rPr>
        <w:t xml:space="preserve">Forefront Threat Management Gateway Web Protection Service </w:t>
      </w:r>
      <w:r w:rsidRPr="00D45738">
        <w:rPr>
          <w:rFonts w:eastAsia="SimSun" w:cs="Tahoma"/>
          <w:color w:val="000000"/>
          <w:spacing w:val="-2"/>
          <w:szCs w:val="20"/>
        </w:rPr>
        <w:t>和</w:t>
      </w:r>
      <w:r w:rsidRPr="00D45738">
        <w:rPr>
          <w:rFonts w:eastAsia="SimSun" w:cs="Tahoma"/>
          <w:color w:val="000000"/>
          <w:spacing w:val="-2"/>
          <w:szCs w:val="20"/>
        </w:rPr>
        <w:t xml:space="preserve"> Forefront Protection 2010 for SharePoint</w:t>
      </w:r>
      <w:r w:rsidR="00D45738">
        <w:rPr>
          <w:rFonts w:eastAsia="SimSun" w:cs="Tahoma"/>
          <w:color w:val="000000"/>
          <w:spacing w:val="-2"/>
          <w:szCs w:val="20"/>
        </w:rPr>
        <w:t> </w:t>
      </w:r>
      <w:r w:rsidRPr="00D45738">
        <w:rPr>
          <w:rFonts w:eastAsia="SimSun" w:cs="Tahoma"/>
          <w:color w:val="000000"/>
          <w:spacing w:val="-2"/>
          <w:szCs w:val="20"/>
        </w:rPr>
        <w:t>Server</w:t>
      </w:r>
      <w:r w:rsidRPr="00D45738">
        <w:rPr>
          <w:rFonts w:eastAsia="SimSun" w:cs="Tahoma"/>
          <w:color w:val="000000"/>
          <w:spacing w:val="-2"/>
          <w:szCs w:val="20"/>
        </w:rPr>
        <w:t>。</w:t>
      </w:r>
    </w:p>
    <w:p w14:paraId="6BF3E5D4" w14:textId="77777777" w:rsidR="00B2460D" w:rsidRPr="001E20FA" w:rsidRDefault="00B2460D" w:rsidP="00F21E5F">
      <w:pPr>
        <w:ind w:left="720"/>
        <w:rPr>
          <w:rFonts w:eastAsia="SimSun" w:cs="Tahoma"/>
        </w:rPr>
      </w:pPr>
    </w:p>
    <w:p w14:paraId="6BF3E5D5" w14:textId="77777777" w:rsidR="00023FE7" w:rsidRPr="001E20FA" w:rsidRDefault="00023FE7" w:rsidP="00F21E5F">
      <w:pPr>
        <w:spacing w:after="60"/>
        <w:ind w:left="720"/>
        <w:rPr>
          <w:rFonts w:eastAsia="SimSun" w:cs="Tahoma"/>
          <w:lang w:eastAsia="zh-CN"/>
        </w:rPr>
      </w:pPr>
      <w:r w:rsidRPr="001E20FA">
        <w:rPr>
          <w:rFonts w:eastAsia="SimSun" w:cs="Tahoma"/>
          <w:b/>
          <w:color w:val="000000"/>
          <w:szCs w:val="20"/>
          <w:lang w:eastAsia="zh-CN"/>
        </w:rPr>
        <w:t>仅学生</w:t>
      </w:r>
      <w:r w:rsidRPr="001E20FA">
        <w:rPr>
          <w:rFonts w:eastAsia="SimSun" w:cs="Tahoma"/>
          <w:b/>
          <w:color w:val="000000"/>
          <w:szCs w:val="20"/>
          <w:lang w:eastAsia="zh-CN"/>
        </w:rPr>
        <w:t xml:space="preserve"> CAL</w:t>
      </w:r>
      <w:r w:rsidRPr="001E20FA">
        <w:rPr>
          <w:rFonts w:eastAsia="SimSun" w:cs="Tahoma"/>
          <w:b/>
          <w:color w:val="000000"/>
          <w:szCs w:val="20"/>
          <w:lang w:eastAsia="zh-CN"/>
        </w:rPr>
        <w:t>（学术开放许可和学术选择）</w:t>
      </w:r>
    </w:p>
    <w:p w14:paraId="6BF3E5D6" w14:textId="77777777" w:rsidR="00023FE7" w:rsidRPr="001E20FA" w:rsidRDefault="00023FE7" w:rsidP="00F21E5F">
      <w:pPr>
        <w:ind w:left="720"/>
        <w:rPr>
          <w:rFonts w:eastAsia="SimSun" w:cs="Tahoma"/>
          <w:lang w:eastAsia="zh-CN"/>
        </w:rPr>
      </w:pPr>
      <w:r w:rsidRPr="001E20FA">
        <w:rPr>
          <w:rFonts w:eastAsia="SimSun" w:cs="Tahoma"/>
          <w:szCs w:val="20"/>
          <w:lang w:eastAsia="zh-CN"/>
        </w:rPr>
        <w:t>仅学生</w:t>
      </w:r>
      <w:r w:rsidRPr="001E20FA">
        <w:rPr>
          <w:rFonts w:eastAsia="SimSun" w:cs="Tahoma"/>
          <w:szCs w:val="20"/>
          <w:lang w:eastAsia="zh-CN"/>
        </w:rPr>
        <w:t xml:space="preserve"> CAL </w:t>
      </w:r>
      <w:r w:rsidRPr="001E20FA">
        <w:rPr>
          <w:rFonts w:eastAsia="SimSun" w:cs="Tahoma"/>
          <w:szCs w:val="20"/>
          <w:lang w:eastAsia="zh-CN"/>
        </w:rPr>
        <w:t>仅限于许可学生拥有的</w:t>
      </w:r>
      <w:r w:rsidRPr="001E20FA">
        <w:rPr>
          <w:rFonts w:eastAsia="SimSun" w:cs="Tahoma"/>
          <w:szCs w:val="20"/>
          <w:lang w:eastAsia="zh-CN"/>
        </w:rPr>
        <w:t xml:space="preserve"> PC </w:t>
      </w:r>
      <w:r w:rsidRPr="001E20FA">
        <w:rPr>
          <w:rFonts w:eastAsia="SimSun" w:cs="Tahoma"/>
          <w:szCs w:val="20"/>
          <w:lang w:eastAsia="zh-CN"/>
        </w:rPr>
        <w:t>或机构拥有的</w:t>
      </w:r>
      <w:r w:rsidRPr="001E20FA">
        <w:rPr>
          <w:rFonts w:eastAsia="SimSun" w:cs="Tahoma"/>
          <w:szCs w:val="20"/>
          <w:lang w:eastAsia="zh-CN"/>
        </w:rPr>
        <w:t xml:space="preserve"> PC</w:t>
      </w:r>
      <w:r w:rsidRPr="001E20FA">
        <w:rPr>
          <w:rFonts w:eastAsia="SimSun" w:cs="Tahoma"/>
          <w:szCs w:val="20"/>
          <w:lang w:eastAsia="zh-CN"/>
        </w:rPr>
        <w:t>，这些</w:t>
      </w:r>
      <w:r w:rsidRPr="001E20FA">
        <w:rPr>
          <w:rFonts w:eastAsia="SimSun" w:cs="Tahoma"/>
          <w:szCs w:val="20"/>
          <w:lang w:eastAsia="zh-CN"/>
        </w:rPr>
        <w:t xml:space="preserve"> PC </w:t>
      </w:r>
      <w:r w:rsidRPr="001E20FA">
        <w:rPr>
          <w:rFonts w:eastAsia="SimSun" w:cs="Tahoma"/>
          <w:szCs w:val="20"/>
          <w:lang w:eastAsia="zh-CN"/>
        </w:rPr>
        <w:t>必须专供学生个人使用，</w:t>
      </w:r>
      <w:r w:rsidR="00D45738">
        <w:rPr>
          <w:rFonts w:eastAsia="SimSun" w:cs="Tahoma"/>
          <w:szCs w:val="20"/>
          <w:lang w:eastAsia="zh-CN"/>
        </w:rPr>
        <w:br/>
      </w:r>
      <w:r w:rsidRPr="001E20FA">
        <w:rPr>
          <w:rFonts w:eastAsia="SimSun" w:cs="Tahoma"/>
          <w:szCs w:val="20"/>
          <w:lang w:eastAsia="zh-CN"/>
        </w:rPr>
        <w:t>不能用于实验室或教室中。</w:t>
      </w:r>
    </w:p>
    <w:p w14:paraId="6BF3E5D7" w14:textId="77777777" w:rsidR="00D70D2C" w:rsidRPr="001E20FA" w:rsidRDefault="00D70D2C" w:rsidP="00F21E5F">
      <w:pPr>
        <w:ind w:left="540"/>
        <w:rPr>
          <w:rFonts w:eastAsia="SimSun" w:cs="Tahoma"/>
          <w:lang w:eastAsia="zh-CN"/>
        </w:rPr>
      </w:pPr>
    </w:p>
    <w:p w14:paraId="6BF3E5D8" w14:textId="77777777" w:rsidR="002512D3" w:rsidRPr="001E20FA" w:rsidRDefault="002512D3" w:rsidP="00F21E5F">
      <w:pPr>
        <w:rPr>
          <w:rFonts w:eastAsia="SimSun" w:cs="Tahoma"/>
          <w:lang w:eastAsia="zh-CN"/>
        </w:rPr>
      </w:pPr>
      <w:bookmarkStart w:id="1223" w:name="_Toc336338305"/>
      <w:bookmarkStart w:id="1224" w:name="Srv_45ExchOnlineArchivingUserSL"/>
    </w:p>
    <w:p w14:paraId="6BF3E5D9" w14:textId="77777777" w:rsidR="00D70D2C" w:rsidRPr="001E20FA" w:rsidRDefault="00E93625" w:rsidP="00F21E5F">
      <w:pPr>
        <w:pStyle w:val="Heading2"/>
        <w:ind w:left="270" w:hanging="270"/>
        <w:rPr>
          <w:rFonts w:ascii="Tahoma" w:eastAsia="SimSun" w:hAnsi="Tahoma" w:cs="Tahoma"/>
        </w:rPr>
      </w:pPr>
      <w:bookmarkStart w:id="1225" w:name="_45_Exchange_Online"/>
      <w:bookmarkStart w:id="1226" w:name="_Toc348164910"/>
      <w:bookmarkEnd w:id="1225"/>
      <w:r w:rsidRPr="00E93625">
        <w:rPr>
          <w:rFonts w:ascii="Tahoma" w:eastAsia="SimSun" w:hAnsi="Tahoma" w:cs="Tahoma"/>
          <w:color w:val="F26200"/>
          <w:sz w:val="22"/>
          <w:szCs w:val="22"/>
          <w:vertAlign w:val="superscript"/>
        </w:rPr>
        <w:t>45</w:t>
      </w:r>
      <w:r w:rsidR="00B26237" w:rsidRPr="001E20FA">
        <w:rPr>
          <w:rFonts w:ascii="Tahoma" w:eastAsia="SimSun" w:hAnsi="Tahoma" w:cs="Tahoma"/>
          <w:color w:val="F26200"/>
        </w:rPr>
        <w:t xml:space="preserve"> </w:t>
      </w:r>
      <w:r w:rsidR="00B26237" w:rsidRPr="001E20FA">
        <w:rPr>
          <w:rFonts w:ascii="Tahoma" w:eastAsia="SimSun" w:hAnsi="Tahoma" w:cs="Tahoma"/>
          <w:color w:val="F26200"/>
          <w:sz w:val="22"/>
        </w:rPr>
        <w:t>Exchange Online Archiving</w:t>
      </w:r>
      <w:r w:rsidR="00B26237" w:rsidRPr="001E20FA">
        <w:rPr>
          <w:rFonts w:ascii="Tahoma" w:eastAsia="SimSun" w:hAnsi="Tahoma" w:cs="Tahoma"/>
          <w:color w:val="F26200"/>
          <w:sz w:val="22"/>
        </w:rPr>
        <w:t>（用户</w:t>
      </w:r>
      <w:r w:rsidR="00B26237" w:rsidRPr="001E20FA">
        <w:rPr>
          <w:rFonts w:ascii="Tahoma" w:eastAsia="SimSun" w:hAnsi="Tahoma" w:cs="Tahoma"/>
          <w:color w:val="F26200"/>
          <w:sz w:val="22"/>
        </w:rPr>
        <w:t xml:space="preserve"> SL</w:t>
      </w:r>
      <w:r w:rsidR="00B26237" w:rsidRPr="001E20FA">
        <w:rPr>
          <w:rFonts w:ascii="Tahoma" w:eastAsia="SimSun" w:hAnsi="Tahoma" w:cs="Tahoma"/>
          <w:color w:val="F26200"/>
          <w:sz w:val="22"/>
        </w:rPr>
        <w:t>）</w:t>
      </w:r>
      <w:bookmarkEnd w:id="1223"/>
      <w:bookmarkEnd w:id="1226"/>
    </w:p>
    <w:bookmarkEnd w:id="1224"/>
    <w:p w14:paraId="6BF3E5DA" w14:textId="77777777" w:rsidR="00D70D2C" w:rsidRPr="001E20FA" w:rsidRDefault="00D70D2C" w:rsidP="00F21E5F">
      <w:pPr>
        <w:ind w:left="900"/>
        <w:rPr>
          <w:rFonts w:eastAsia="SimSun" w:cs="Tahoma"/>
        </w:rPr>
      </w:pPr>
    </w:p>
    <w:p w14:paraId="6BF3E5DB" w14:textId="77777777" w:rsidR="00D70D2C" w:rsidRPr="001E20FA" w:rsidRDefault="00D70D2C" w:rsidP="00F21E5F">
      <w:pPr>
        <w:pStyle w:val="ListParagraph"/>
        <w:rPr>
          <w:rFonts w:ascii="Tahoma" w:eastAsia="SimSun" w:hAnsi="Tahoma" w:cs="Tahoma"/>
        </w:rPr>
      </w:pPr>
      <w:r w:rsidRPr="001E20FA">
        <w:rPr>
          <w:rFonts w:ascii="Tahoma" w:eastAsia="SimSun" w:hAnsi="Tahoma" w:cs="Tahoma"/>
          <w:color w:val="000000"/>
          <w:sz w:val="18"/>
          <w:szCs w:val="18"/>
        </w:rPr>
        <w:t xml:space="preserve">Exchange Online Archiving </w:t>
      </w:r>
      <w:r w:rsidRPr="001E20FA">
        <w:rPr>
          <w:rFonts w:ascii="Tahoma" w:eastAsia="SimSun" w:hAnsi="Tahoma" w:cs="Tahoma"/>
          <w:color w:val="000000"/>
          <w:sz w:val="18"/>
          <w:szCs w:val="18"/>
        </w:rPr>
        <w:t>是</w:t>
      </w:r>
      <w:r w:rsidRPr="001E20FA">
        <w:rPr>
          <w:rFonts w:ascii="Tahoma" w:eastAsia="SimSun" w:hAnsi="Tahoma" w:cs="Tahoma"/>
          <w:color w:val="000000"/>
          <w:sz w:val="18"/>
          <w:szCs w:val="18"/>
        </w:rPr>
        <w:t xml:space="preserve"> Exchange Hosted Archive </w:t>
      </w:r>
      <w:r w:rsidRPr="001E20FA">
        <w:rPr>
          <w:rFonts w:ascii="Tahoma" w:eastAsia="SimSun" w:hAnsi="Tahoma" w:cs="Tahoma"/>
          <w:color w:val="000000"/>
          <w:sz w:val="18"/>
          <w:szCs w:val="18"/>
        </w:rPr>
        <w:t>的后续在线服务。</w:t>
      </w:r>
    </w:p>
    <w:p w14:paraId="6BF3E5DC" w14:textId="77777777" w:rsidR="00D70D2C" w:rsidRPr="00D45738" w:rsidRDefault="00D70D2C" w:rsidP="00F21E5F">
      <w:pPr>
        <w:pStyle w:val="ListParagraph"/>
        <w:rPr>
          <w:rFonts w:ascii="Tahoma" w:eastAsia="SimSun" w:hAnsi="Tahoma" w:cs="Tahoma"/>
          <w:sz w:val="18"/>
          <w:szCs w:val="18"/>
        </w:rPr>
      </w:pPr>
    </w:p>
    <w:p w14:paraId="6BF3E5DD" w14:textId="77777777" w:rsidR="00D70D2C" w:rsidRPr="001E20FA" w:rsidRDefault="00D70D2C" w:rsidP="00F21E5F">
      <w:pPr>
        <w:ind w:left="720"/>
        <w:rPr>
          <w:rFonts w:eastAsia="SimSun" w:cs="Tahoma"/>
        </w:rPr>
      </w:pPr>
      <w:r w:rsidRPr="001E20FA">
        <w:rPr>
          <w:rFonts w:eastAsia="SimSun" w:cs="Tahoma"/>
          <w:color w:val="000000"/>
        </w:rPr>
        <w:t>如果您是从</w:t>
      </w:r>
      <w:r w:rsidRPr="001E20FA">
        <w:rPr>
          <w:rFonts w:eastAsia="SimSun" w:cs="Tahoma"/>
          <w:color w:val="000000"/>
        </w:rPr>
        <w:t xml:space="preserve"> Exchange Hosted Archive </w:t>
      </w:r>
      <w:r w:rsidRPr="001E20FA">
        <w:rPr>
          <w:rFonts w:eastAsia="SimSun" w:cs="Tahoma"/>
          <w:color w:val="000000"/>
        </w:rPr>
        <w:t>改为续订</w:t>
      </w:r>
      <w:r w:rsidRPr="001E20FA">
        <w:rPr>
          <w:rFonts w:eastAsia="SimSun" w:cs="Tahoma"/>
          <w:color w:val="000000"/>
        </w:rPr>
        <w:t xml:space="preserve"> Exchange Online Archiving</w:t>
      </w:r>
      <w:r w:rsidRPr="001E20FA">
        <w:rPr>
          <w:rFonts w:eastAsia="SimSun" w:cs="Tahoma"/>
          <w:color w:val="000000"/>
        </w:rPr>
        <w:t>，并且尚未从</w:t>
      </w:r>
      <w:r w:rsidRPr="001E20FA">
        <w:rPr>
          <w:rFonts w:eastAsia="SimSun" w:cs="Tahoma"/>
          <w:color w:val="000000"/>
        </w:rPr>
        <w:t xml:space="preserve"> Exchange Online Archiving </w:t>
      </w:r>
      <w:r w:rsidRPr="001E20FA">
        <w:rPr>
          <w:rFonts w:eastAsia="SimSun" w:cs="Tahoma"/>
          <w:color w:val="000000"/>
        </w:rPr>
        <w:t>迁移，则您的许可用户可以依照</w:t>
      </w:r>
      <w:r w:rsidRPr="001E20FA">
        <w:rPr>
          <w:rFonts w:eastAsia="SimSun" w:cs="Tahoma"/>
          <w:color w:val="000000"/>
        </w:rPr>
        <w:t xml:space="preserve"> 2011 </w:t>
      </w:r>
      <w:r w:rsidRPr="001E20FA">
        <w:rPr>
          <w:rFonts w:eastAsia="SimSun" w:cs="Tahoma"/>
          <w:color w:val="000000"/>
        </w:rPr>
        <w:t>年</w:t>
      </w:r>
      <w:r w:rsidRPr="001E20FA">
        <w:rPr>
          <w:rFonts w:eastAsia="SimSun" w:cs="Tahoma"/>
          <w:color w:val="000000"/>
        </w:rPr>
        <w:t xml:space="preserve"> 3 </w:t>
      </w:r>
      <w:r w:rsidRPr="001E20FA">
        <w:rPr>
          <w:rFonts w:eastAsia="SimSun" w:cs="Tahoma"/>
          <w:color w:val="000000"/>
        </w:rPr>
        <w:t>月的</w:t>
      </w:r>
      <w:r w:rsidRPr="001E20FA">
        <w:rPr>
          <w:rFonts w:eastAsia="SimSun" w:cs="Tahoma"/>
          <w:color w:val="000000"/>
        </w:rPr>
        <w:t xml:space="preserve"> PUR </w:t>
      </w:r>
      <w:r w:rsidRPr="001E20FA">
        <w:rPr>
          <w:rFonts w:eastAsia="SimSun" w:cs="Tahoma"/>
          <w:color w:val="000000"/>
        </w:rPr>
        <w:t>条款继续使用</w:t>
      </w:r>
      <w:r w:rsidRPr="001E20FA">
        <w:rPr>
          <w:rFonts w:eastAsia="SimSun" w:cs="Tahoma"/>
          <w:color w:val="000000"/>
        </w:rPr>
        <w:t xml:space="preserve"> Exchange Hosted Archive </w:t>
      </w:r>
      <w:r w:rsidRPr="001E20FA">
        <w:rPr>
          <w:rFonts w:eastAsia="SimSun" w:cs="Tahoma"/>
          <w:color w:val="000000"/>
        </w:rPr>
        <w:t>服务直到以下两个日期中的较早日期为止：迁移</w:t>
      </w:r>
      <w:r w:rsidRPr="001E20FA">
        <w:rPr>
          <w:rFonts w:eastAsia="SimSun" w:cs="Tahoma"/>
          <w:color w:val="000000"/>
        </w:rPr>
        <w:t xml:space="preserve"> Exchange Online Archiving </w:t>
      </w:r>
      <w:r w:rsidRPr="001E20FA">
        <w:rPr>
          <w:rFonts w:eastAsia="SimSun" w:cs="Tahoma"/>
          <w:color w:val="000000"/>
        </w:rPr>
        <w:t>和</w:t>
      </w:r>
      <w:r w:rsidRPr="001E20FA">
        <w:rPr>
          <w:rFonts w:eastAsia="SimSun" w:cs="Tahoma"/>
          <w:color w:val="000000"/>
        </w:rPr>
        <w:t xml:space="preserve"> Exchange Online Archiving </w:t>
      </w:r>
      <w:r w:rsidRPr="001E20FA">
        <w:rPr>
          <w:rFonts w:eastAsia="SimSun" w:cs="Tahoma"/>
          <w:color w:val="000000"/>
        </w:rPr>
        <w:t>订购到期。</w:t>
      </w:r>
    </w:p>
    <w:p w14:paraId="6BF3E5DE" w14:textId="77777777" w:rsidR="00B23BE6" w:rsidRPr="001E20FA" w:rsidRDefault="00B23BE6" w:rsidP="00F21E5F">
      <w:pPr>
        <w:ind w:left="720"/>
        <w:rPr>
          <w:rFonts w:eastAsia="SimSun" w:cs="Tahoma"/>
        </w:rPr>
      </w:pPr>
    </w:p>
    <w:p w14:paraId="6BF3E5DF" w14:textId="77777777" w:rsidR="00B23BE6" w:rsidRPr="001E20FA" w:rsidRDefault="00B23BE6" w:rsidP="00F21E5F">
      <w:pPr>
        <w:spacing w:after="60"/>
        <w:ind w:left="720"/>
        <w:rPr>
          <w:rFonts w:eastAsia="SimSun" w:cs="Tahoma"/>
          <w:lang w:eastAsia="zh-CN"/>
        </w:rPr>
      </w:pPr>
      <w:r w:rsidRPr="001E20FA">
        <w:rPr>
          <w:rFonts w:eastAsia="SimSun" w:cs="Tahoma"/>
          <w:b/>
          <w:color w:val="000000"/>
          <w:szCs w:val="18"/>
          <w:lang w:eastAsia="zh-CN"/>
        </w:rPr>
        <w:t>政府社区云（仅美国）</w:t>
      </w:r>
    </w:p>
    <w:p w14:paraId="6BF3E5E0" w14:textId="77777777" w:rsidR="00B23BE6" w:rsidRPr="001E20FA" w:rsidRDefault="00B23BE6" w:rsidP="00F21E5F">
      <w:pPr>
        <w:ind w:left="720"/>
        <w:rPr>
          <w:rFonts w:eastAsia="SimSun" w:cs="Tahoma"/>
          <w:lang w:eastAsia="zh-CN"/>
        </w:rPr>
      </w:pPr>
      <w:r w:rsidRPr="001E20FA">
        <w:rPr>
          <w:rFonts w:eastAsia="SimSun" w:cs="Tahoma"/>
          <w:color w:val="000000"/>
          <w:szCs w:val="18"/>
          <w:lang w:eastAsia="zh-CN"/>
        </w:rPr>
        <w:t xml:space="preserve">Office 365 </w:t>
      </w:r>
      <w:r w:rsidRPr="001E20FA">
        <w:rPr>
          <w:rFonts w:eastAsia="SimSun" w:cs="Tahoma"/>
          <w:color w:val="000000"/>
          <w:szCs w:val="18"/>
          <w:lang w:eastAsia="zh-CN"/>
        </w:rPr>
        <w:t>系列产品中的某些在线服务（包括</w:t>
      </w:r>
      <w:r w:rsidRPr="001E20FA">
        <w:rPr>
          <w:rFonts w:eastAsia="SimSun" w:cs="Tahoma"/>
          <w:color w:val="000000"/>
          <w:szCs w:val="18"/>
          <w:lang w:eastAsia="zh-CN"/>
        </w:rPr>
        <w:t xml:space="preserve"> Exchange Online Archiving</w:t>
      </w:r>
      <w:r w:rsidRPr="001E20F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r w:rsidRPr="001E20FA">
        <w:rPr>
          <w:rFonts w:eastAsia="SimSun" w:cs="Tahoma"/>
          <w:color w:val="000000"/>
          <w:szCs w:val="18"/>
          <w:lang w:eastAsia="zh-CN"/>
        </w:rPr>
        <w:t>。</w:t>
      </w:r>
    </w:p>
    <w:p w14:paraId="6BF3E5E1" w14:textId="77777777" w:rsidR="00B23BE6" w:rsidRPr="001E20FA" w:rsidRDefault="00B23BE6" w:rsidP="00F21E5F">
      <w:pPr>
        <w:ind w:left="720"/>
        <w:rPr>
          <w:rFonts w:eastAsia="SimSun" w:cs="Tahoma"/>
          <w:lang w:eastAsia="zh-CN"/>
        </w:rPr>
      </w:pPr>
    </w:p>
    <w:p w14:paraId="6BF3E5E2" w14:textId="77777777" w:rsidR="00B23BE6" w:rsidRPr="001E20FA" w:rsidRDefault="00B23BE6"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6BF3E5E3" w14:textId="77777777" w:rsidR="00B23BE6" w:rsidRPr="001E20FA" w:rsidRDefault="00B23BE6" w:rsidP="00F21E5F">
      <w:pPr>
        <w:ind w:left="540"/>
        <w:rPr>
          <w:rFonts w:eastAsia="SimSun" w:cs="Tahoma"/>
          <w:lang w:eastAsia="zh-CN"/>
        </w:rPr>
      </w:pPr>
    </w:p>
    <w:p w14:paraId="6BF3E5E4" w14:textId="77777777" w:rsidR="00EC1F23" w:rsidRPr="001E20FA" w:rsidRDefault="00EC1F23" w:rsidP="00F21E5F">
      <w:pPr>
        <w:pStyle w:val="Heading2"/>
        <w:ind w:left="0"/>
        <w:rPr>
          <w:rFonts w:ascii="Tahoma" w:eastAsia="SimSun" w:hAnsi="Tahoma" w:cs="Tahoma"/>
          <w:lang w:eastAsia="zh-CN"/>
        </w:rPr>
      </w:pPr>
    </w:p>
    <w:p w14:paraId="6BF3E5E5" w14:textId="77777777" w:rsidR="00EC1F23" w:rsidRPr="001E20FA" w:rsidRDefault="00B26237" w:rsidP="00F21E5F">
      <w:pPr>
        <w:pStyle w:val="Heading2"/>
        <w:ind w:left="270" w:hanging="270"/>
        <w:rPr>
          <w:rFonts w:ascii="Tahoma" w:eastAsia="SimSun" w:hAnsi="Tahoma" w:cs="Tahoma"/>
        </w:rPr>
      </w:pPr>
      <w:bookmarkStart w:id="1227" w:name="_46_Exchange_Hosted"/>
      <w:bookmarkStart w:id="1228" w:name="_Toc336338306"/>
      <w:bookmarkStart w:id="1229" w:name="_Toc348164911"/>
      <w:bookmarkStart w:id="1230" w:name="Srv_44ExchHostArchiveandStorage"/>
      <w:bookmarkEnd w:id="1227"/>
      <w:r w:rsidRPr="00E93625">
        <w:rPr>
          <w:rFonts w:ascii="Tahoma" w:eastAsia="SimSun" w:hAnsi="Tahoma" w:cs="Tahoma"/>
          <w:color w:val="F26200"/>
          <w:sz w:val="22"/>
          <w:szCs w:val="22"/>
          <w:vertAlign w:val="superscript"/>
        </w:rPr>
        <w:t>46</w:t>
      </w:r>
      <w:r w:rsidRPr="001E20FA">
        <w:rPr>
          <w:rFonts w:ascii="Tahoma" w:eastAsia="SimSun" w:hAnsi="Tahoma" w:cs="Tahoma"/>
          <w:color w:val="F26200"/>
        </w:rPr>
        <w:t xml:space="preserve"> </w:t>
      </w:r>
      <w:r w:rsidRPr="001E20FA">
        <w:rPr>
          <w:rFonts w:ascii="Tahoma" w:eastAsia="SimSun" w:hAnsi="Tahoma" w:cs="Tahoma"/>
          <w:color w:val="F26200"/>
          <w:sz w:val="22"/>
        </w:rPr>
        <w:t>Exchange Hosted Archive</w:t>
      </w:r>
      <w:r w:rsidRPr="001E20FA">
        <w:rPr>
          <w:rFonts w:ascii="Tahoma" w:eastAsia="SimSun" w:hAnsi="Tahoma" w:cs="Tahoma"/>
          <w:color w:val="F26200"/>
          <w:sz w:val="22"/>
        </w:rPr>
        <w:t>（用户</w:t>
      </w:r>
      <w:r w:rsidRPr="001E20FA">
        <w:rPr>
          <w:rFonts w:ascii="Tahoma" w:eastAsia="SimSun" w:hAnsi="Tahoma" w:cs="Tahoma"/>
          <w:color w:val="F26200"/>
          <w:sz w:val="22"/>
        </w:rPr>
        <w:t xml:space="preserve"> SL</w:t>
      </w:r>
      <w:r w:rsidRPr="001E20FA">
        <w:rPr>
          <w:rFonts w:ascii="Tahoma" w:eastAsia="SimSun" w:hAnsi="Tahoma" w:cs="Tahoma"/>
          <w:color w:val="F26200"/>
          <w:sz w:val="22"/>
        </w:rPr>
        <w:t>）、</w:t>
      </w:r>
      <w:r w:rsidRPr="001E20FA">
        <w:rPr>
          <w:rFonts w:ascii="Tahoma" w:eastAsia="SimSun" w:hAnsi="Tahoma" w:cs="Tahoma"/>
          <w:color w:val="F26200"/>
          <w:sz w:val="22"/>
        </w:rPr>
        <w:t>Exchange Hosted Archive Extra Storage</w:t>
      </w:r>
      <w:r w:rsidR="00D45738">
        <w:rPr>
          <w:rFonts w:ascii="Tahoma" w:eastAsia="SimSun" w:hAnsi="Tahoma" w:cs="Tahoma"/>
          <w:color w:val="F26200"/>
          <w:sz w:val="22"/>
        </w:rPr>
        <w:br/>
      </w:r>
      <w:r w:rsidRPr="001E20FA">
        <w:rPr>
          <w:rFonts w:ascii="Tahoma" w:eastAsia="SimSun" w:hAnsi="Tahoma" w:cs="Tahoma"/>
          <w:color w:val="F26200"/>
          <w:sz w:val="22"/>
        </w:rPr>
        <w:t>（附加</w:t>
      </w:r>
      <w:r w:rsidRPr="001E20FA">
        <w:rPr>
          <w:rFonts w:ascii="Tahoma" w:eastAsia="SimSun" w:hAnsi="Tahoma" w:cs="Tahoma"/>
          <w:color w:val="F26200"/>
          <w:sz w:val="22"/>
        </w:rPr>
        <w:t xml:space="preserve"> SL</w:t>
      </w:r>
      <w:r w:rsidRPr="001E20FA">
        <w:rPr>
          <w:rFonts w:ascii="Tahoma" w:eastAsia="SimSun" w:hAnsi="Tahoma" w:cs="Tahoma"/>
          <w:color w:val="F26200"/>
          <w:sz w:val="22"/>
        </w:rPr>
        <w:t>）</w:t>
      </w:r>
      <w:bookmarkEnd w:id="1228"/>
      <w:bookmarkEnd w:id="1229"/>
      <w:r w:rsidRPr="001E20FA">
        <w:rPr>
          <w:rFonts w:ascii="Tahoma" w:eastAsia="SimSun" w:hAnsi="Tahoma" w:cs="Tahoma"/>
          <w:color w:val="F26200"/>
          <w:sz w:val="22"/>
        </w:rPr>
        <w:t xml:space="preserve"> </w:t>
      </w:r>
      <w:bookmarkEnd w:id="1230"/>
    </w:p>
    <w:p w14:paraId="6BF3E5E6" w14:textId="77777777" w:rsidR="00EC1F23" w:rsidRPr="001E20FA" w:rsidRDefault="00EC1F23" w:rsidP="00F21E5F">
      <w:pPr>
        <w:ind w:left="900"/>
        <w:rPr>
          <w:rFonts w:eastAsia="SimSun" w:cs="Tahoma"/>
        </w:rPr>
      </w:pPr>
    </w:p>
    <w:p w14:paraId="6BF3E5E7" w14:textId="77777777" w:rsidR="00EC1F23" w:rsidRPr="001E20FA" w:rsidRDefault="00EC1F23" w:rsidP="00F21E5F">
      <w:pPr>
        <w:spacing w:after="60"/>
        <w:ind w:left="720"/>
        <w:rPr>
          <w:rFonts w:eastAsia="SimSun" w:cs="Tahoma"/>
        </w:rPr>
      </w:pPr>
      <w:r w:rsidRPr="001E20FA">
        <w:rPr>
          <w:rFonts w:eastAsia="SimSun" w:cs="Tahoma"/>
          <w:b/>
          <w:bCs/>
          <w:iCs/>
          <w:color w:val="000000"/>
        </w:rPr>
        <w:t xml:space="preserve">2011 </w:t>
      </w:r>
      <w:r w:rsidRPr="001E20FA">
        <w:rPr>
          <w:rFonts w:eastAsia="SimSun" w:cs="Tahoma"/>
          <w:b/>
          <w:bCs/>
          <w:iCs/>
          <w:color w:val="000000"/>
        </w:rPr>
        <w:t>年</w:t>
      </w:r>
      <w:r w:rsidRPr="001E20FA">
        <w:rPr>
          <w:rFonts w:eastAsia="SimSun" w:cs="Tahoma"/>
          <w:b/>
          <w:bCs/>
          <w:iCs/>
          <w:color w:val="000000"/>
        </w:rPr>
        <w:t xml:space="preserve"> 5 </w:t>
      </w:r>
      <w:r w:rsidRPr="001E20FA">
        <w:rPr>
          <w:rFonts w:eastAsia="SimSun" w:cs="Tahoma"/>
          <w:b/>
          <w:bCs/>
          <w:iCs/>
          <w:color w:val="000000"/>
        </w:rPr>
        <w:t>月</w:t>
      </w:r>
      <w:r w:rsidRPr="001E20FA">
        <w:rPr>
          <w:rFonts w:eastAsia="SimSun" w:cs="Tahoma"/>
          <w:b/>
          <w:bCs/>
          <w:iCs/>
          <w:color w:val="000000"/>
        </w:rPr>
        <w:t xml:space="preserve"> 1 </w:t>
      </w:r>
      <w:r w:rsidRPr="001E20FA">
        <w:rPr>
          <w:rFonts w:eastAsia="SimSun" w:cs="Tahoma"/>
          <w:b/>
          <w:bCs/>
          <w:iCs/>
          <w:color w:val="000000"/>
        </w:rPr>
        <w:t>日对</w:t>
      </w:r>
      <w:r w:rsidRPr="001E20FA">
        <w:rPr>
          <w:rFonts w:eastAsia="SimSun" w:cs="Tahoma"/>
          <w:b/>
          <w:bCs/>
          <w:iCs/>
          <w:color w:val="000000"/>
        </w:rPr>
        <w:t xml:space="preserve"> Exchange Hosted Archive </w:t>
      </w:r>
      <w:r w:rsidRPr="001E20FA">
        <w:rPr>
          <w:rFonts w:eastAsia="SimSun" w:cs="Tahoma"/>
          <w:b/>
          <w:bCs/>
          <w:iCs/>
          <w:color w:val="000000"/>
        </w:rPr>
        <w:t>客户授予许可</w:t>
      </w:r>
      <w:r w:rsidRPr="001E20FA">
        <w:rPr>
          <w:rFonts w:eastAsia="SimSun" w:cs="Tahoma"/>
          <w:b/>
          <w:iCs/>
          <w:color w:val="000000"/>
        </w:rPr>
        <w:t xml:space="preserve"> </w:t>
      </w:r>
    </w:p>
    <w:p w14:paraId="6BF3E5E8" w14:textId="77777777" w:rsidR="00EC1F23" w:rsidRPr="001E20FA" w:rsidRDefault="00EC1F23" w:rsidP="00F21E5F">
      <w:pPr>
        <w:ind w:left="720"/>
        <w:rPr>
          <w:rFonts w:eastAsia="SimSun" w:cs="Tahoma"/>
          <w:lang w:eastAsia="zh-CN"/>
        </w:rPr>
      </w:pPr>
      <w:r w:rsidRPr="001E20FA">
        <w:rPr>
          <w:rFonts w:eastAsia="SimSun" w:cs="Tahoma"/>
          <w:iCs/>
          <w:color w:val="000000"/>
          <w:lang w:eastAsia="zh-CN"/>
        </w:rPr>
        <w:t>为客户授予的额外许可（以下简称</w:t>
      </w:r>
      <w:r w:rsidRPr="00506AF3">
        <w:rPr>
          <w:rFonts w:ascii="SimSun" w:eastAsia="SimSun" w:hAnsi="SimSun" w:cs="Tahoma"/>
          <w:iCs/>
          <w:color w:val="000000"/>
          <w:lang w:eastAsia="zh-CN"/>
        </w:rPr>
        <w:t>“</w:t>
      </w:r>
      <w:r w:rsidRPr="001E20FA">
        <w:rPr>
          <w:rFonts w:eastAsia="SimSun" w:cs="Tahoma"/>
          <w:iCs/>
          <w:color w:val="000000"/>
          <w:lang w:eastAsia="zh-CN"/>
        </w:rPr>
        <w:t>免费许可</w:t>
      </w:r>
      <w:r w:rsidRPr="00506AF3">
        <w:rPr>
          <w:rFonts w:ascii="SimSun" w:eastAsia="SimSun" w:hAnsi="SimSun" w:cs="Tahoma"/>
          <w:iCs/>
          <w:color w:val="000000"/>
          <w:lang w:eastAsia="zh-CN"/>
        </w:rPr>
        <w:t>”</w:t>
      </w:r>
      <w:r w:rsidRPr="001E20FA">
        <w:rPr>
          <w:rFonts w:eastAsia="SimSun" w:cs="Tahoma"/>
          <w:iCs/>
          <w:color w:val="000000"/>
          <w:lang w:eastAsia="zh-CN"/>
        </w:rPr>
        <w:t>）数量为已购买且自</w:t>
      </w:r>
      <w:r w:rsidRPr="001E20FA">
        <w:rPr>
          <w:rFonts w:eastAsia="SimSun" w:cs="Tahoma"/>
          <w:iCs/>
          <w:color w:val="000000"/>
          <w:lang w:eastAsia="zh-CN"/>
        </w:rPr>
        <w:t xml:space="preserve"> 2011 </w:t>
      </w:r>
      <w:r w:rsidRPr="001E20FA">
        <w:rPr>
          <w:rFonts w:eastAsia="SimSun" w:cs="Tahoma"/>
          <w:iCs/>
          <w:color w:val="000000"/>
          <w:lang w:eastAsia="zh-CN"/>
        </w:rPr>
        <w:t>年</w:t>
      </w:r>
      <w:r w:rsidRPr="001E20FA">
        <w:rPr>
          <w:rFonts w:eastAsia="SimSun" w:cs="Tahoma"/>
          <w:iCs/>
          <w:color w:val="000000"/>
          <w:lang w:eastAsia="zh-CN"/>
        </w:rPr>
        <w:t xml:space="preserve"> 5 </w:t>
      </w:r>
      <w:r w:rsidRPr="001E20FA">
        <w:rPr>
          <w:rFonts w:eastAsia="SimSun" w:cs="Tahoma"/>
          <w:iCs/>
          <w:color w:val="000000"/>
          <w:lang w:eastAsia="zh-CN"/>
        </w:rPr>
        <w:t>月</w:t>
      </w:r>
      <w:r w:rsidRPr="001E20FA">
        <w:rPr>
          <w:rFonts w:eastAsia="SimSun" w:cs="Tahoma"/>
          <w:iCs/>
          <w:color w:val="000000"/>
          <w:lang w:eastAsia="zh-CN"/>
        </w:rPr>
        <w:t xml:space="preserve"> 1 </w:t>
      </w:r>
      <w:r w:rsidRPr="001E20FA">
        <w:rPr>
          <w:rFonts w:eastAsia="SimSun" w:cs="Tahoma"/>
          <w:iCs/>
          <w:color w:val="000000"/>
          <w:lang w:eastAsia="zh-CN"/>
        </w:rPr>
        <w:t>日起有效的</w:t>
      </w:r>
      <w:r w:rsidRPr="001E20FA">
        <w:rPr>
          <w:rFonts w:eastAsia="SimSun" w:cs="Tahoma"/>
          <w:iCs/>
          <w:color w:val="000000"/>
          <w:lang w:eastAsia="zh-CN"/>
        </w:rPr>
        <w:t xml:space="preserve"> Exchange Hosted Archive (EHA) </w:t>
      </w:r>
      <w:r w:rsidRPr="001E20FA">
        <w:rPr>
          <w:rFonts w:eastAsia="SimSun" w:cs="Tahoma"/>
          <w:iCs/>
          <w:color w:val="000000"/>
          <w:lang w:eastAsia="zh-CN"/>
        </w:rPr>
        <w:t>许可（以下简称</w:t>
      </w:r>
      <w:r w:rsidRPr="00506AF3">
        <w:rPr>
          <w:rFonts w:ascii="SimSun" w:eastAsia="SimSun" w:hAnsi="SimSun" w:cs="Tahoma"/>
          <w:iCs/>
          <w:color w:val="000000"/>
          <w:lang w:eastAsia="zh-CN"/>
        </w:rPr>
        <w:t>“</w:t>
      </w:r>
      <w:r w:rsidRPr="001E20FA">
        <w:rPr>
          <w:rFonts w:eastAsia="SimSun" w:cs="Tahoma"/>
          <w:iCs/>
          <w:color w:val="000000"/>
          <w:lang w:eastAsia="zh-CN"/>
        </w:rPr>
        <w:t>合格许可</w:t>
      </w:r>
      <w:r w:rsidRPr="00506AF3">
        <w:rPr>
          <w:rFonts w:ascii="SimSun" w:eastAsia="SimSun" w:hAnsi="SimSun" w:cs="Tahoma"/>
          <w:iCs/>
          <w:color w:val="000000"/>
          <w:lang w:eastAsia="zh-CN"/>
        </w:rPr>
        <w:t>”</w:t>
      </w:r>
      <w:r w:rsidRPr="001E20FA">
        <w:rPr>
          <w:rFonts w:eastAsia="SimSun" w:cs="Tahoma"/>
          <w:iCs/>
          <w:color w:val="000000"/>
          <w:lang w:eastAsia="zh-CN"/>
        </w:rPr>
        <w:t>）数量的</w:t>
      </w:r>
      <w:r w:rsidRPr="001E20FA">
        <w:rPr>
          <w:rFonts w:eastAsia="SimSun" w:cs="Tahoma"/>
          <w:iCs/>
          <w:color w:val="000000"/>
          <w:lang w:eastAsia="zh-CN"/>
        </w:rPr>
        <w:t xml:space="preserve"> 15%</w:t>
      </w:r>
      <w:r w:rsidRPr="001E20FA">
        <w:rPr>
          <w:rFonts w:eastAsia="SimSun" w:cs="Tahoma"/>
          <w:iCs/>
          <w:color w:val="000000"/>
          <w:lang w:eastAsia="zh-CN"/>
        </w:rPr>
        <w:t>。只要客户的合格许可保持有效，则其免费许可将保持有效，直到与客户从</w:t>
      </w:r>
      <w:r w:rsidRPr="001E20FA">
        <w:rPr>
          <w:rFonts w:eastAsia="SimSun" w:cs="Tahoma"/>
          <w:iCs/>
          <w:color w:val="000000"/>
          <w:lang w:eastAsia="zh-CN"/>
        </w:rPr>
        <w:t xml:space="preserve"> EHA </w:t>
      </w:r>
      <w:r w:rsidRPr="001E20FA">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14:paraId="6BF3E5E9" w14:textId="77777777" w:rsidR="00BA1490" w:rsidRPr="001E20FA" w:rsidRDefault="00BA1490" w:rsidP="00F21E5F">
      <w:pPr>
        <w:rPr>
          <w:rFonts w:eastAsia="SimSun" w:cs="Tahoma"/>
          <w:lang w:eastAsia="zh-CN"/>
        </w:rPr>
      </w:pPr>
    </w:p>
    <w:p w14:paraId="6BF3E5EA" w14:textId="77777777" w:rsidR="00EA6918" w:rsidRPr="001E20FA" w:rsidRDefault="00EC1F23" w:rsidP="00F21E5F">
      <w:pPr>
        <w:spacing w:after="60"/>
        <w:ind w:left="720"/>
        <w:rPr>
          <w:rFonts w:eastAsia="SimSun" w:cs="Tahoma"/>
          <w:lang w:eastAsia="zh-CN"/>
        </w:rPr>
      </w:pPr>
      <w:r w:rsidRPr="001E20FA">
        <w:rPr>
          <w:rFonts w:eastAsia="SimSun" w:cs="Tahoma"/>
          <w:b/>
          <w:bCs/>
          <w:iCs/>
          <w:color w:val="000000"/>
          <w:lang w:eastAsia="zh-CN"/>
        </w:rPr>
        <w:t>对</w:t>
      </w:r>
      <w:r w:rsidRPr="001E20FA">
        <w:rPr>
          <w:rFonts w:eastAsia="SimSun" w:cs="Tahoma"/>
          <w:b/>
          <w:bCs/>
          <w:iCs/>
          <w:color w:val="000000"/>
          <w:lang w:eastAsia="zh-CN"/>
        </w:rPr>
        <w:t xml:space="preserve"> Exchange Hosted Archive </w:t>
      </w:r>
      <w:r w:rsidRPr="001E20FA">
        <w:rPr>
          <w:rFonts w:eastAsia="SimSun" w:cs="Tahoma"/>
          <w:b/>
          <w:bCs/>
          <w:iCs/>
          <w:color w:val="000000"/>
          <w:lang w:eastAsia="zh-CN"/>
        </w:rPr>
        <w:t>客户授予迁移许可</w:t>
      </w:r>
    </w:p>
    <w:p w14:paraId="6BF3E5EB" w14:textId="77777777" w:rsidR="00EC1F23" w:rsidRPr="001E20FA" w:rsidRDefault="00EC1F23" w:rsidP="00F21E5F">
      <w:pPr>
        <w:ind w:left="720"/>
        <w:rPr>
          <w:rFonts w:eastAsia="SimSun" w:cs="Tahoma"/>
          <w:lang w:eastAsia="zh-CN"/>
        </w:rPr>
      </w:pPr>
      <w:r w:rsidRPr="001E20FA">
        <w:rPr>
          <w:rFonts w:eastAsia="SimSun" w:cs="Tahoma"/>
          <w:iCs/>
          <w:color w:val="000000"/>
          <w:lang w:eastAsia="zh-CN"/>
        </w:rPr>
        <w:t>为迁移至后续在线服务的</w:t>
      </w:r>
      <w:r w:rsidRPr="001E20FA">
        <w:rPr>
          <w:rFonts w:eastAsia="SimSun" w:cs="Tahoma"/>
          <w:iCs/>
          <w:color w:val="000000"/>
          <w:lang w:eastAsia="zh-CN"/>
        </w:rPr>
        <w:t xml:space="preserve"> EHA </w:t>
      </w:r>
      <w:r w:rsidRPr="001E20FA">
        <w:rPr>
          <w:rFonts w:eastAsia="SimSun" w:cs="Tahoma"/>
          <w:iCs/>
          <w:color w:val="000000"/>
          <w:lang w:eastAsia="zh-CN"/>
        </w:rPr>
        <w:t>客户授予的替换许可的总数等于其合格以及免费</w:t>
      </w:r>
      <w:r w:rsidRPr="001E20FA">
        <w:rPr>
          <w:rFonts w:eastAsia="SimSun" w:cs="Tahoma"/>
          <w:iCs/>
          <w:color w:val="000000"/>
          <w:lang w:eastAsia="zh-CN"/>
        </w:rPr>
        <w:t xml:space="preserve"> EHA </w:t>
      </w:r>
      <w:r w:rsidRPr="001E20FA">
        <w:rPr>
          <w:rFonts w:eastAsia="SimSun" w:cs="Tahoma"/>
          <w:iCs/>
          <w:color w:val="000000"/>
          <w:lang w:eastAsia="zh-CN"/>
        </w:rPr>
        <w:t>许可的总数</w:t>
      </w:r>
      <w:r w:rsidR="00D45738">
        <w:rPr>
          <w:rFonts w:eastAsia="SimSun" w:cs="Tahoma"/>
          <w:iCs/>
          <w:color w:val="000000"/>
          <w:lang w:eastAsia="zh-CN"/>
        </w:rPr>
        <w:br/>
      </w:r>
      <w:r w:rsidRPr="001E20FA">
        <w:rPr>
          <w:rFonts w:eastAsia="SimSun" w:cs="Tahoma"/>
          <w:iCs/>
          <w:color w:val="000000"/>
          <w:lang w:eastAsia="zh-CN"/>
        </w:rPr>
        <w:t>（如下表所示）。这些替换许可将在与客户从</w:t>
      </w:r>
      <w:r w:rsidRPr="001E20FA">
        <w:rPr>
          <w:rFonts w:eastAsia="SimSun" w:cs="Tahoma"/>
          <w:iCs/>
          <w:color w:val="000000"/>
          <w:lang w:eastAsia="zh-CN"/>
        </w:rPr>
        <w:t xml:space="preserve"> EHA </w:t>
      </w:r>
      <w:r w:rsidRPr="001E20FA">
        <w:rPr>
          <w:rFonts w:eastAsia="SimSun" w:cs="Tahoma"/>
          <w:iCs/>
          <w:color w:val="000000"/>
          <w:lang w:eastAsia="zh-CN"/>
        </w:rPr>
        <w:t>迁移至后续在线服务一致的订购期限结束时到期。</w:t>
      </w:r>
    </w:p>
    <w:p w14:paraId="6BF3E5EC" w14:textId="77777777" w:rsidR="00EC1F23" w:rsidRPr="001E20FA" w:rsidRDefault="00EC1F23" w:rsidP="00F21E5F">
      <w:pPr>
        <w:ind w:left="720"/>
        <w:rPr>
          <w:rFonts w:eastAsia="SimSun" w:cs="Tahoma"/>
          <w:lang w:eastAsia="zh-CN"/>
        </w:rPr>
      </w:pPr>
    </w:p>
    <w:p w14:paraId="6BF3E5ED" w14:textId="77777777" w:rsidR="002512D3" w:rsidRPr="001E20FA" w:rsidRDefault="00EC1F23" w:rsidP="00F21E5F">
      <w:pPr>
        <w:ind w:left="720"/>
        <w:rPr>
          <w:rFonts w:eastAsia="SimSun" w:cs="Tahoma"/>
        </w:rPr>
      </w:pPr>
      <w:r w:rsidRPr="001E20FA">
        <w:rPr>
          <w:rFonts w:eastAsia="SimSun" w:cs="Tahoma"/>
          <w:iCs/>
          <w:color w:val="000000"/>
          <w:lang w:eastAsia="zh-CN"/>
        </w:rPr>
        <w:t>依据此迁移优惠授予的</w:t>
      </w:r>
      <w:r w:rsidRPr="001E20FA">
        <w:rPr>
          <w:rFonts w:eastAsia="SimSun" w:cs="Tahoma"/>
          <w:iCs/>
          <w:color w:val="000000"/>
          <w:lang w:eastAsia="zh-CN"/>
        </w:rPr>
        <w:t xml:space="preserve"> Exchange Online </w:t>
      </w:r>
      <w:r w:rsidRPr="001E20FA">
        <w:rPr>
          <w:rFonts w:eastAsia="SimSun" w:cs="Tahoma"/>
          <w:iCs/>
          <w:color w:val="000000"/>
          <w:lang w:eastAsia="zh-CN"/>
        </w:rPr>
        <w:t>计划</w:t>
      </w:r>
      <w:r w:rsidRPr="001E20FA">
        <w:rPr>
          <w:rFonts w:eastAsia="SimSun" w:cs="Tahoma"/>
          <w:iCs/>
          <w:color w:val="000000"/>
          <w:lang w:eastAsia="zh-CN"/>
        </w:rPr>
        <w:t xml:space="preserve"> 2 </w:t>
      </w:r>
      <w:r w:rsidRPr="001E20FA">
        <w:rPr>
          <w:rFonts w:eastAsia="SimSun" w:cs="Tahoma"/>
          <w:iCs/>
          <w:color w:val="000000"/>
          <w:lang w:eastAsia="zh-CN"/>
        </w:rPr>
        <w:t>用户</w:t>
      </w:r>
      <w:r w:rsidRPr="001E20FA">
        <w:rPr>
          <w:rFonts w:eastAsia="SimSun" w:cs="Tahoma"/>
          <w:iCs/>
          <w:color w:val="000000"/>
          <w:lang w:eastAsia="zh-CN"/>
        </w:rPr>
        <w:t xml:space="preserve"> SL </w:t>
      </w:r>
      <w:r w:rsidRPr="001E20FA">
        <w:rPr>
          <w:rFonts w:eastAsia="SimSun" w:cs="Tahoma"/>
          <w:iCs/>
          <w:color w:val="000000"/>
          <w:lang w:eastAsia="zh-CN"/>
        </w:rPr>
        <w:t>必须分配给分配了相应</w:t>
      </w:r>
      <w:r w:rsidRPr="001E20FA">
        <w:rPr>
          <w:rFonts w:eastAsia="SimSun" w:cs="Tahoma"/>
          <w:iCs/>
          <w:color w:val="000000"/>
          <w:lang w:eastAsia="zh-CN"/>
        </w:rPr>
        <w:t xml:space="preserve"> Exchange Online Standard</w:t>
      </w:r>
      <w:r w:rsidRPr="001E20FA">
        <w:rPr>
          <w:rFonts w:eastAsia="SimSun" w:cs="Tahoma"/>
          <w:iCs/>
          <w:color w:val="000000"/>
          <w:lang w:eastAsia="zh-CN"/>
        </w:rPr>
        <w:t>、</w:t>
      </w:r>
      <w:r w:rsidRPr="001E20FA">
        <w:rPr>
          <w:rFonts w:eastAsia="SimSun" w:cs="Tahoma"/>
          <w:iCs/>
          <w:color w:val="000000"/>
          <w:lang w:eastAsia="zh-CN"/>
        </w:rPr>
        <w:t xml:space="preserve">Exchange Online </w:t>
      </w:r>
      <w:r w:rsidRPr="001E20FA">
        <w:rPr>
          <w:rFonts w:eastAsia="SimSun" w:cs="Tahoma"/>
          <w:iCs/>
          <w:color w:val="000000"/>
          <w:lang w:eastAsia="zh-CN"/>
        </w:rPr>
        <w:t>计划</w:t>
      </w:r>
      <w:r w:rsidRPr="001E20FA">
        <w:rPr>
          <w:rFonts w:eastAsia="SimSun" w:cs="Tahoma"/>
          <w:iCs/>
          <w:color w:val="000000"/>
          <w:lang w:eastAsia="zh-CN"/>
        </w:rPr>
        <w:t xml:space="preserve"> 2</w:t>
      </w:r>
      <w:r w:rsidRPr="001E20FA">
        <w:rPr>
          <w:rFonts w:eastAsia="SimSun" w:cs="Tahoma"/>
          <w:iCs/>
          <w:color w:val="000000"/>
          <w:lang w:eastAsia="zh-CN"/>
        </w:rPr>
        <w:t>、</w:t>
      </w:r>
      <w:r w:rsidRPr="001E20FA">
        <w:rPr>
          <w:rFonts w:eastAsia="SimSun" w:cs="Tahoma"/>
          <w:iCs/>
          <w:color w:val="000000"/>
          <w:lang w:eastAsia="zh-CN"/>
        </w:rPr>
        <w:t>BPOS Standard</w:t>
      </w:r>
      <w:r w:rsidRPr="001E20FA">
        <w:rPr>
          <w:rFonts w:eastAsia="SimSun" w:cs="Tahoma"/>
          <w:iCs/>
          <w:color w:val="000000"/>
          <w:lang w:eastAsia="zh-CN"/>
        </w:rPr>
        <w:t>、</w:t>
      </w:r>
      <w:r w:rsidRPr="001E20FA">
        <w:rPr>
          <w:rFonts w:eastAsia="SimSun" w:cs="Tahoma"/>
          <w:iCs/>
          <w:color w:val="000000"/>
          <w:lang w:eastAsia="zh-CN"/>
        </w:rPr>
        <w:t xml:space="preserve">Office 365 </w:t>
      </w:r>
      <w:r w:rsidRPr="001E20FA">
        <w:rPr>
          <w:rFonts w:eastAsia="SimSun" w:cs="Tahoma"/>
          <w:iCs/>
          <w:color w:val="000000"/>
          <w:lang w:eastAsia="zh-CN"/>
        </w:rPr>
        <w:t>计划</w:t>
      </w:r>
      <w:r w:rsidRPr="001E20FA">
        <w:rPr>
          <w:rFonts w:eastAsia="SimSun" w:cs="Tahoma"/>
          <w:iCs/>
          <w:color w:val="000000"/>
          <w:lang w:eastAsia="zh-CN"/>
        </w:rPr>
        <w:t xml:space="preserve"> E1</w:t>
      </w:r>
      <w:r w:rsidRPr="001E20FA">
        <w:rPr>
          <w:rFonts w:eastAsia="SimSun" w:cs="Tahoma"/>
          <w:iCs/>
          <w:color w:val="000000"/>
          <w:lang w:eastAsia="zh-CN"/>
        </w:rPr>
        <w:t>、</w:t>
      </w:r>
      <w:r w:rsidRPr="001E20FA">
        <w:rPr>
          <w:rFonts w:eastAsia="SimSun" w:cs="Tahoma"/>
          <w:iCs/>
          <w:color w:val="000000"/>
          <w:lang w:eastAsia="zh-CN"/>
        </w:rPr>
        <w:t>BPOS Deskless</w:t>
      </w:r>
      <w:r w:rsidRPr="001E20FA">
        <w:rPr>
          <w:rFonts w:eastAsia="SimSun" w:cs="Tahoma"/>
          <w:iCs/>
          <w:color w:val="000000"/>
          <w:lang w:eastAsia="zh-CN"/>
        </w:rPr>
        <w:t>、</w:t>
      </w:r>
      <w:r w:rsidRPr="001E20FA">
        <w:rPr>
          <w:rFonts w:eastAsia="SimSun" w:cs="Tahoma"/>
          <w:iCs/>
          <w:color w:val="000000"/>
          <w:lang w:eastAsia="zh-CN"/>
        </w:rPr>
        <w:t xml:space="preserve">Exchange Online Deskless </w:t>
      </w:r>
      <w:r w:rsidRPr="001E20FA">
        <w:rPr>
          <w:rFonts w:eastAsia="SimSun" w:cs="Tahoma"/>
          <w:iCs/>
          <w:color w:val="000000"/>
          <w:lang w:eastAsia="zh-CN"/>
        </w:rPr>
        <w:t>或</w:t>
      </w:r>
      <w:r w:rsidRPr="001E20FA">
        <w:rPr>
          <w:rFonts w:eastAsia="SimSun" w:cs="Tahoma"/>
          <w:iCs/>
          <w:color w:val="000000"/>
          <w:lang w:eastAsia="zh-CN"/>
        </w:rPr>
        <w:t xml:space="preserve"> Exchange Online </w:t>
      </w:r>
      <w:r w:rsidRPr="001E20FA">
        <w:rPr>
          <w:rFonts w:eastAsia="SimSun" w:cs="Tahoma"/>
          <w:iCs/>
          <w:color w:val="000000"/>
          <w:lang w:eastAsia="zh-CN"/>
        </w:rPr>
        <w:t>网亭</w:t>
      </w:r>
      <w:r w:rsidRPr="001E20FA">
        <w:rPr>
          <w:rFonts w:eastAsia="SimSun" w:cs="Tahoma"/>
          <w:iCs/>
          <w:color w:val="000000"/>
          <w:lang w:eastAsia="zh-CN"/>
        </w:rPr>
        <w:t xml:space="preserve"> USL </w:t>
      </w:r>
      <w:r w:rsidRPr="001E20FA">
        <w:rPr>
          <w:rFonts w:eastAsia="SimSun" w:cs="Tahoma"/>
          <w:iCs/>
          <w:color w:val="000000"/>
          <w:lang w:eastAsia="zh-CN"/>
        </w:rPr>
        <w:t>的用户。</w:t>
      </w:r>
      <w:r w:rsidRPr="001E20FA">
        <w:rPr>
          <w:rFonts w:eastAsia="SimSun" w:cs="Tahoma"/>
          <w:iCs/>
          <w:color w:val="000000"/>
        </w:rPr>
        <w:t>如果将相应的</w:t>
      </w:r>
      <w:r w:rsidRPr="001E20FA">
        <w:rPr>
          <w:rFonts w:eastAsia="SimSun" w:cs="Tahoma"/>
          <w:iCs/>
          <w:color w:val="000000"/>
        </w:rPr>
        <w:t xml:space="preserve"> USL </w:t>
      </w:r>
      <w:r w:rsidRPr="001E20FA">
        <w:rPr>
          <w:rFonts w:eastAsia="SimSun" w:cs="Tahoma"/>
          <w:iCs/>
          <w:color w:val="000000"/>
        </w:rPr>
        <w:t>重新分配给新用户，则也必须将</w:t>
      </w:r>
      <w:r w:rsidRPr="001E20FA">
        <w:rPr>
          <w:rFonts w:eastAsia="SimSun" w:cs="Tahoma"/>
          <w:iCs/>
          <w:color w:val="000000"/>
        </w:rPr>
        <w:t xml:space="preserve"> Exchange Online </w:t>
      </w:r>
      <w:r w:rsidRPr="001E20FA">
        <w:rPr>
          <w:rFonts w:eastAsia="SimSun" w:cs="Tahoma"/>
          <w:iCs/>
          <w:color w:val="000000"/>
        </w:rPr>
        <w:t>计划</w:t>
      </w:r>
      <w:r w:rsidRPr="001E20FA">
        <w:rPr>
          <w:rFonts w:eastAsia="SimSun" w:cs="Tahoma"/>
          <w:iCs/>
          <w:color w:val="000000"/>
        </w:rPr>
        <w:t xml:space="preserve"> 2 </w:t>
      </w:r>
      <w:r w:rsidRPr="001E20FA">
        <w:rPr>
          <w:rFonts w:eastAsia="SimSun" w:cs="Tahoma"/>
          <w:iCs/>
          <w:color w:val="000000"/>
        </w:rPr>
        <w:t>重新分配给同一新用户。</w:t>
      </w:r>
    </w:p>
    <w:p w14:paraId="6BF3E5EE" w14:textId="77777777" w:rsidR="00EC1F23" w:rsidRPr="001E20FA" w:rsidRDefault="00EC1F23" w:rsidP="00F21E5F">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1E20FA" w14:paraId="6BF3E5F0" w14:textId="77777777" w:rsidTr="00C066F9">
        <w:trPr>
          <w:jc w:val="center"/>
        </w:trPr>
        <w:tc>
          <w:tcPr>
            <w:tcW w:w="7740" w:type="dxa"/>
            <w:gridSpan w:val="2"/>
            <w:shd w:val="clear" w:color="auto" w:fill="FABF8F"/>
          </w:tcPr>
          <w:p w14:paraId="6BF3E5EF" w14:textId="77777777" w:rsidR="00EC1F23" w:rsidRPr="001E20FA" w:rsidRDefault="00EC1F23" w:rsidP="00F21E5F">
            <w:pPr>
              <w:jc w:val="center"/>
              <w:rPr>
                <w:rFonts w:eastAsia="SimSun" w:cs="Tahoma"/>
                <w:b/>
                <w:iCs/>
                <w:color w:val="000000"/>
              </w:rPr>
            </w:pPr>
            <w:r w:rsidRPr="001E20FA">
              <w:rPr>
                <w:rFonts w:eastAsia="SimSun" w:cs="Tahoma"/>
                <w:b/>
                <w:iCs/>
                <w:color w:val="000000"/>
              </w:rPr>
              <w:t>迁移许可的授予</w:t>
            </w:r>
          </w:p>
        </w:tc>
      </w:tr>
      <w:tr w:rsidR="00EC1F23" w:rsidRPr="001E20FA" w14:paraId="6BF3E5F3" w14:textId="77777777" w:rsidTr="00C066F9">
        <w:trPr>
          <w:jc w:val="center"/>
        </w:trPr>
        <w:tc>
          <w:tcPr>
            <w:tcW w:w="3960" w:type="dxa"/>
            <w:shd w:val="clear" w:color="auto" w:fill="auto"/>
          </w:tcPr>
          <w:p w14:paraId="6BF3E5F1" w14:textId="77777777" w:rsidR="00EC1F23" w:rsidRPr="001E20FA" w:rsidRDefault="00EC1F23" w:rsidP="00F21E5F">
            <w:pPr>
              <w:jc w:val="center"/>
              <w:rPr>
                <w:rFonts w:eastAsia="SimSun" w:cs="Tahoma"/>
                <w:iCs/>
                <w:color w:val="000000"/>
              </w:rPr>
            </w:pPr>
            <w:r w:rsidRPr="001E20FA">
              <w:rPr>
                <w:rFonts w:eastAsia="SimSun" w:cs="Tahoma"/>
                <w:iCs/>
                <w:color w:val="000000"/>
              </w:rPr>
              <w:t>合格许可位置</w:t>
            </w:r>
          </w:p>
        </w:tc>
        <w:tc>
          <w:tcPr>
            <w:tcW w:w="3780" w:type="dxa"/>
            <w:shd w:val="clear" w:color="auto" w:fill="auto"/>
          </w:tcPr>
          <w:p w14:paraId="6BF3E5F2" w14:textId="77777777" w:rsidR="00EC1F23" w:rsidRPr="001E20FA" w:rsidRDefault="00EC1F23" w:rsidP="00F21E5F">
            <w:pPr>
              <w:jc w:val="center"/>
              <w:rPr>
                <w:rFonts w:eastAsia="SimSun" w:cs="Tahoma"/>
                <w:iCs/>
                <w:color w:val="000000"/>
              </w:rPr>
            </w:pPr>
            <w:r w:rsidRPr="001E20FA">
              <w:rPr>
                <w:rFonts w:eastAsia="SimSun" w:cs="Tahoma"/>
                <w:iCs/>
                <w:color w:val="000000"/>
              </w:rPr>
              <w:t>许可的授予</w:t>
            </w:r>
          </w:p>
        </w:tc>
      </w:tr>
      <w:tr w:rsidR="00EC1F23" w:rsidRPr="001E20FA" w14:paraId="6BF3E5F8" w14:textId="77777777" w:rsidTr="00C066F9">
        <w:trPr>
          <w:jc w:val="center"/>
        </w:trPr>
        <w:tc>
          <w:tcPr>
            <w:tcW w:w="3960" w:type="dxa"/>
            <w:shd w:val="clear" w:color="auto" w:fill="auto"/>
          </w:tcPr>
          <w:p w14:paraId="6BF3E5F4" w14:textId="77777777" w:rsidR="00EE53FF" w:rsidRPr="001E20FA" w:rsidRDefault="00EE53FF" w:rsidP="00F21E5F">
            <w:pPr>
              <w:spacing w:before="60" w:after="60"/>
              <w:ind w:left="158"/>
              <w:rPr>
                <w:rFonts w:eastAsia="SimSun" w:cs="Tahoma"/>
              </w:rPr>
            </w:pPr>
            <w:r w:rsidRPr="001E20FA">
              <w:rPr>
                <w:rFonts w:eastAsia="SimSun" w:cs="Tahoma"/>
                <w:iCs/>
                <w:color w:val="000000"/>
              </w:rPr>
              <w:t xml:space="preserve">EHA </w:t>
            </w:r>
            <w:r w:rsidRPr="001E20FA">
              <w:rPr>
                <w:rFonts w:eastAsia="SimSun" w:cs="Tahoma"/>
                <w:iCs/>
                <w:color w:val="000000"/>
              </w:rPr>
              <w:t>用户</w:t>
            </w:r>
            <w:r w:rsidRPr="001E20FA">
              <w:rPr>
                <w:rFonts w:eastAsia="SimSun" w:cs="Tahoma"/>
                <w:iCs/>
                <w:color w:val="000000"/>
              </w:rPr>
              <w:t xml:space="preserve"> SL</w:t>
            </w:r>
            <w:r w:rsidRPr="001E20FA">
              <w:rPr>
                <w:rFonts w:eastAsia="SimSun" w:cs="Tahoma"/>
                <w:iCs/>
                <w:color w:val="000000"/>
              </w:rPr>
              <w:t>（与</w:t>
            </w:r>
            <w:r w:rsidRPr="001E20FA">
              <w:rPr>
                <w:rFonts w:eastAsia="SimSun" w:cs="Tahoma"/>
                <w:iCs/>
                <w:color w:val="000000"/>
              </w:rPr>
              <w:t xml:space="preserve"> Exchange CAL </w:t>
            </w:r>
            <w:r w:rsidRPr="001E20FA">
              <w:rPr>
                <w:rFonts w:eastAsia="SimSun" w:cs="Tahoma"/>
                <w:iCs/>
                <w:color w:val="000000"/>
              </w:rPr>
              <w:t>内部部署版结合使用）</w:t>
            </w:r>
          </w:p>
          <w:p w14:paraId="6BF3E5F5" w14:textId="77777777" w:rsidR="00EC1F23" w:rsidRPr="001E20FA" w:rsidRDefault="00EC1F23" w:rsidP="00F21E5F">
            <w:pPr>
              <w:spacing w:before="60" w:after="60"/>
              <w:ind w:left="158"/>
              <w:rPr>
                <w:rFonts w:eastAsia="SimSun" w:cs="Tahoma"/>
              </w:rPr>
            </w:pPr>
            <w:r w:rsidRPr="001E20FA">
              <w:rPr>
                <w:rFonts w:eastAsia="SimSun" w:cs="Tahoma"/>
                <w:iCs/>
                <w:color w:val="000000"/>
              </w:rPr>
              <w:t xml:space="preserve">EHA </w:t>
            </w:r>
            <w:r w:rsidRPr="001E20FA">
              <w:rPr>
                <w:rFonts w:eastAsia="SimSun" w:cs="Tahoma"/>
                <w:iCs/>
                <w:color w:val="000000"/>
              </w:rPr>
              <w:t>用户</w:t>
            </w:r>
            <w:r w:rsidRPr="001E20FA">
              <w:rPr>
                <w:rFonts w:eastAsia="SimSun" w:cs="Tahoma"/>
                <w:iCs/>
                <w:color w:val="000000"/>
              </w:rPr>
              <w:t xml:space="preserve"> SL</w:t>
            </w:r>
            <w:r w:rsidRPr="001E20FA">
              <w:rPr>
                <w:rFonts w:eastAsia="SimSun" w:cs="Tahoma"/>
                <w:iCs/>
                <w:color w:val="000000"/>
              </w:rPr>
              <w:t>（与适用于</w:t>
            </w:r>
            <w:r w:rsidRPr="001E20FA">
              <w:rPr>
                <w:rFonts w:eastAsia="SimSun" w:cs="Tahoma"/>
                <w:iCs/>
                <w:color w:val="000000"/>
              </w:rPr>
              <w:t xml:space="preserve"> Exchange Online Standard</w:t>
            </w:r>
            <w:r w:rsidRPr="001E20FA">
              <w:rPr>
                <w:rFonts w:eastAsia="SimSun" w:cs="Tahoma"/>
                <w:iCs/>
                <w:color w:val="000000"/>
              </w:rPr>
              <w:t>、</w:t>
            </w:r>
            <w:r w:rsidRPr="001E20FA">
              <w:rPr>
                <w:rFonts w:eastAsia="SimSun" w:cs="Tahoma"/>
                <w:iCs/>
                <w:color w:val="000000"/>
              </w:rPr>
              <w:t xml:space="preserve">Exchange Online </w:t>
            </w:r>
            <w:r w:rsidRPr="001E20FA">
              <w:rPr>
                <w:rFonts w:eastAsia="SimSun" w:cs="Tahoma"/>
                <w:iCs/>
                <w:color w:val="000000"/>
              </w:rPr>
              <w:t>计划</w:t>
            </w:r>
            <w:r w:rsidRPr="001E20FA">
              <w:rPr>
                <w:rFonts w:eastAsia="SimSun" w:cs="Tahoma"/>
                <w:iCs/>
                <w:color w:val="000000"/>
              </w:rPr>
              <w:t xml:space="preserve"> 2</w:t>
            </w:r>
            <w:r w:rsidRPr="001E20FA">
              <w:rPr>
                <w:rFonts w:eastAsia="SimSun" w:cs="Tahoma"/>
                <w:iCs/>
                <w:color w:val="000000"/>
              </w:rPr>
              <w:t>、</w:t>
            </w:r>
          </w:p>
          <w:p w14:paraId="6BF3E5F6" w14:textId="77777777" w:rsidR="00EC1F23" w:rsidRPr="001E20FA" w:rsidRDefault="00EC1F23" w:rsidP="00F21E5F">
            <w:pPr>
              <w:spacing w:before="60" w:after="60"/>
              <w:ind w:left="158"/>
              <w:rPr>
                <w:rFonts w:eastAsia="SimSun" w:cs="Tahoma"/>
                <w:iCs/>
                <w:color w:val="000000"/>
              </w:rPr>
            </w:pPr>
            <w:r w:rsidRPr="001E20FA">
              <w:rPr>
                <w:rFonts w:eastAsia="SimSun" w:cs="Tahoma"/>
                <w:iCs/>
                <w:color w:val="000000"/>
              </w:rPr>
              <w:t>BPOS Standard</w:t>
            </w:r>
            <w:r w:rsidRPr="001E20FA">
              <w:rPr>
                <w:rFonts w:eastAsia="SimSun" w:cs="Tahoma"/>
                <w:iCs/>
                <w:color w:val="000000"/>
              </w:rPr>
              <w:t>、</w:t>
            </w:r>
            <w:r w:rsidRPr="001E20FA">
              <w:rPr>
                <w:rFonts w:eastAsia="SimSun" w:cs="Tahoma"/>
                <w:iCs/>
                <w:color w:val="000000"/>
              </w:rPr>
              <w:t>Office 365 E1</w:t>
            </w:r>
            <w:r w:rsidRPr="001E20FA">
              <w:rPr>
                <w:rFonts w:eastAsia="SimSun" w:cs="Tahoma"/>
                <w:iCs/>
                <w:color w:val="000000"/>
              </w:rPr>
              <w:t>、</w:t>
            </w:r>
            <w:r w:rsidRPr="001E20FA">
              <w:rPr>
                <w:rFonts w:eastAsia="SimSun" w:cs="Tahoma"/>
                <w:iCs/>
                <w:color w:val="000000"/>
              </w:rPr>
              <w:t>BPOS Deskless</w:t>
            </w:r>
            <w:r w:rsidRPr="001E20FA">
              <w:rPr>
                <w:rFonts w:eastAsia="SimSun" w:cs="Tahoma"/>
                <w:iCs/>
                <w:color w:val="000000"/>
              </w:rPr>
              <w:t>、</w:t>
            </w:r>
            <w:r w:rsidRPr="001E20FA">
              <w:rPr>
                <w:rFonts w:eastAsia="SimSun" w:cs="Tahoma"/>
                <w:iCs/>
                <w:color w:val="000000"/>
              </w:rPr>
              <w:t xml:space="preserve">Exchange Online Deskless </w:t>
            </w:r>
            <w:r w:rsidRPr="001E20FA">
              <w:rPr>
                <w:rFonts w:eastAsia="SimSun" w:cs="Tahoma"/>
                <w:iCs/>
                <w:color w:val="000000"/>
              </w:rPr>
              <w:t>或</w:t>
            </w:r>
            <w:r w:rsidRPr="001E20FA">
              <w:rPr>
                <w:rFonts w:eastAsia="SimSun" w:cs="Tahoma"/>
                <w:iCs/>
                <w:color w:val="000000"/>
              </w:rPr>
              <w:t xml:space="preserve"> Exchange Online </w:t>
            </w:r>
            <w:r w:rsidRPr="001E20FA">
              <w:rPr>
                <w:rFonts w:eastAsia="SimSun" w:cs="Tahoma"/>
                <w:iCs/>
                <w:color w:val="000000"/>
              </w:rPr>
              <w:t>网亭的</w:t>
            </w:r>
            <w:r w:rsidRPr="001E20FA">
              <w:rPr>
                <w:rFonts w:eastAsia="SimSun" w:cs="Tahoma"/>
                <w:iCs/>
                <w:color w:val="000000"/>
              </w:rPr>
              <w:t xml:space="preserve"> USL </w:t>
            </w:r>
            <w:r w:rsidRPr="001E20FA">
              <w:rPr>
                <w:rFonts w:eastAsia="SimSun" w:cs="Tahoma"/>
                <w:iCs/>
                <w:color w:val="000000"/>
              </w:rPr>
              <w:t>结合使用）</w:t>
            </w:r>
          </w:p>
        </w:tc>
        <w:tc>
          <w:tcPr>
            <w:tcW w:w="3780" w:type="dxa"/>
            <w:shd w:val="clear" w:color="auto" w:fill="auto"/>
          </w:tcPr>
          <w:p w14:paraId="6BF3E5F7" w14:textId="77777777" w:rsidR="00EC1F23" w:rsidRPr="001E20FA" w:rsidRDefault="00EC1F23" w:rsidP="00F21E5F">
            <w:pPr>
              <w:numPr>
                <w:ilvl w:val="0"/>
                <w:numId w:val="58"/>
              </w:numPr>
              <w:spacing w:before="60" w:after="60"/>
              <w:rPr>
                <w:rFonts w:eastAsia="SimSun" w:cs="Tahoma"/>
                <w:iCs/>
                <w:color w:val="000000"/>
              </w:rPr>
            </w:pPr>
            <w:r w:rsidRPr="001E20FA">
              <w:rPr>
                <w:rFonts w:eastAsia="SimSun" w:cs="Tahoma"/>
                <w:iCs/>
                <w:color w:val="000000"/>
              </w:rPr>
              <w:t xml:space="preserve">Exchange Online </w:t>
            </w:r>
            <w:r w:rsidRPr="001E20FA">
              <w:rPr>
                <w:rFonts w:eastAsia="SimSun" w:cs="Tahoma"/>
                <w:iCs/>
                <w:color w:val="000000"/>
              </w:rPr>
              <w:t>计划</w:t>
            </w:r>
            <w:r w:rsidRPr="001E20FA">
              <w:rPr>
                <w:rFonts w:eastAsia="SimSun" w:cs="Tahoma"/>
                <w:iCs/>
                <w:color w:val="000000"/>
              </w:rPr>
              <w:t xml:space="preserve"> 2 </w:t>
            </w:r>
            <w:r w:rsidRPr="001E20FA">
              <w:rPr>
                <w:rFonts w:eastAsia="SimSun" w:cs="Tahoma"/>
                <w:iCs/>
                <w:color w:val="000000"/>
              </w:rPr>
              <w:t>用户</w:t>
            </w:r>
            <w:r w:rsidRPr="001E20FA">
              <w:rPr>
                <w:rFonts w:eastAsia="SimSun" w:cs="Tahoma"/>
                <w:iCs/>
                <w:color w:val="000000"/>
              </w:rPr>
              <w:t xml:space="preserve"> SL</w:t>
            </w:r>
          </w:p>
        </w:tc>
      </w:tr>
    </w:tbl>
    <w:p w14:paraId="6BF3E5F9" w14:textId="77777777" w:rsidR="00DD39C7" w:rsidRPr="001E20FA" w:rsidRDefault="00DD39C7" w:rsidP="00F21E5F">
      <w:pPr>
        <w:rPr>
          <w:rFonts w:eastAsia="SimSun" w:cs="Tahoma"/>
        </w:rPr>
      </w:pPr>
    </w:p>
    <w:p w14:paraId="6BF3E5FA" w14:textId="77777777" w:rsidR="00DD39C7" w:rsidRPr="001E20FA" w:rsidRDefault="00DD39C7" w:rsidP="00F21E5F">
      <w:pPr>
        <w:spacing w:after="60"/>
        <w:ind w:left="720"/>
        <w:rPr>
          <w:rFonts w:eastAsia="SimSun" w:cs="Tahoma"/>
        </w:rPr>
      </w:pPr>
      <w:r w:rsidRPr="001E20FA">
        <w:rPr>
          <w:rFonts w:eastAsia="SimSun" w:cs="Tahoma"/>
          <w:b/>
          <w:color w:val="000000"/>
        </w:rPr>
        <w:t>通过</w:t>
      </w:r>
      <w:r w:rsidRPr="001E20FA">
        <w:rPr>
          <w:rFonts w:eastAsia="SimSun" w:cs="Tahoma"/>
          <w:b/>
          <w:color w:val="000000"/>
        </w:rPr>
        <w:t xml:space="preserve"> Business Productivity Online Subscription (BPOS) </w:t>
      </w:r>
      <w:r w:rsidRPr="001E20FA">
        <w:rPr>
          <w:rFonts w:eastAsia="SimSun" w:cs="Tahoma"/>
          <w:b/>
          <w:color w:val="000000"/>
        </w:rPr>
        <w:t>和</w:t>
      </w:r>
      <w:r w:rsidRPr="001E20FA">
        <w:rPr>
          <w:rFonts w:eastAsia="SimSun" w:cs="Tahoma"/>
          <w:b/>
          <w:color w:val="000000"/>
        </w:rPr>
        <w:t xml:space="preserve"> Exchange Online Standard </w:t>
      </w:r>
      <w:r w:rsidRPr="001E20FA">
        <w:rPr>
          <w:rFonts w:eastAsia="SimSun" w:cs="Tahoma"/>
          <w:b/>
          <w:color w:val="000000"/>
        </w:rPr>
        <w:t>活动订购继续使用</w:t>
      </w:r>
      <w:r w:rsidRPr="001E20FA">
        <w:rPr>
          <w:rFonts w:eastAsia="SimSun" w:cs="Tahoma"/>
          <w:b/>
          <w:color w:val="000000"/>
        </w:rPr>
        <w:t xml:space="preserve"> Exchange Hosted Archive (EHA)</w:t>
      </w:r>
    </w:p>
    <w:p w14:paraId="6BF3E5FB" w14:textId="77777777" w:rsidR="00DD39C7" w:rsidRPr="00D45738" w:rsidRDefault="00DD39C7" w:rsidP="00D45738">
      <w:pPr>
        <w:ind w:left="720" w:right="-90"/>
        <w:rPr>
          <w:rFonts w:eastAsia="SimSun" w:cs="Tahoma"/>
          <w:spacing w:val="-2"/>
          <w:lang w:eastAsia="zh-CN"/>
        </w:rPr>
      </w:pPr>
      <w:r w:rsidRPr="00D45738">
        <w:rPr>
          <w:rFonts w:eastAsia="SimSun" w:cs="Tahoma"/>
          <w:iCs/>
          <w:color w:val="000000"/>
          <w:spacing w:val="-2"/>
        </w:rPr>
        <w:t>如果客户的</w:t>
      </w:r>
      <w:r w:rsidRPr="00D45738">
        <w:rPr>
          <w:rFonts w:eastAsia="SimSun" w:cs="Tahoma"/>
          <w:iCs/>
          <w:color w:val="000000"/>
          <w:spacing w:val="-2"/>
        </w:rPr>
        <w:t xml:space="preserve"> EHA </w:t>
      </w:r>
      <w:r w:rsidRPr="00D45738">
        <w:rPr>
          <w:rFonts w:eastAsia="SimSun" w:cs="Tahoma"/>
          <w:iCs/>
          <w:color w:val="000000"/>
          <w:spacing w:val="-2"/>
        </w:rPr>
        <w:t>订购到期，而尚未迁移到</w:t>
      </w:r>
      <w:r w:rsidRPr="00D45738">
        <w:rPr>
          <w:rFonts w:eastAsia="SimSun" w:cs="Tahoma"/>
          <w:iCs/>
          <w:color w:val="000000"/>
          <w:spacing w:val="-2"/>
        </w:rPr>
        <w:t xml:space="preserve"> Office 365</w:t>
      </w:r>
      <w:r w:rsidRPr="00D45738">
        <w:rPr>
          <w:rFonts w:eastAsia="SimSun" w:cs="Tahoma"/>
          <w:iCs/>
          <w:color w:val="000000"/>
          <w:spacing w:val="-2"/>
        </w:rPr>
        <w:t>，且当前部署在</w:t>
      </w:r>
      <w:r w:rsidRPr="00D45738">
        <w:rPr>
          <w:rFonts w:eastAsia="SimSun" w:cs="Tahoma"/>
          <w:iCs/>
          <w:color w:val="000000"/>
          <w:spacing w:val="-2"/>
        </w:rPr>
        <w:t xml:space="preserve"> BPOS </w:t>
      </w:r>
      <w:r w:rsidRPr="00D45738">
        <w:rPr>
          <w:rFonts w:eastAsia="SimSun" w:cs="Tahoma"/>
          <w:iCs/>
          <w:color w:val="000000"/>
          <w:spacing w:val="-2"/>
        </w:rPr>
        <w:t>或</w:t>
      </w:r>
      <w:r w:rsidRPr="00D45738">
        <w:rPr>
          <w:rFonts w:eastAsia="SimSun" w:cs="Tahoma"/>
          <w:iCs/>
          <w:color w:val="000000"/>
          <w:spacing w:val="-2"/>
        </w:rPr>
        <w:t xml:space="preserve"> Exchange Online Standard </w:t>
      </w:r>
      <w:r w:rsidRPr="00D45738">
        <w:rPr>
          <w:rFonts w:eastAsia="SimSun" w:cs="Tahoma"/>
          <w:iCs/>
          <w:color w:val="000000"/>
          <w:spacing w:val="-2"/>
        </w:rPr>
        <w:t>上，则在他们的</w:t>
      </w:r>
      <w:r w:rsidRPr="00D45738">
        <w:rPr>
          <w:rFonts w:eastAsia="SimSun" w:cs="Tahoma"/>
          <w:iCs/>
          <w:color w:val="000000"/>
          <w:spacing w:val="-2"/>
        </w:rPr>
        <w:t xml:space="preserve"> EHA </w:t>
      </w:r>
      <w:r w:rsidRPr="00D45738">
        <w:rPr>
          <w:rFonts w:eastAsia="SimSun" w:cs="Tahoma"/>
          <w:iCs/>
          <w:color w:val="000000"/>
          <w:spacing w:val="-2"/>
        </w:rPr>
        <w:t>订购到期之后，可以继续使用</w:t>
      </w:r>
      <w:r w:rsidRPr="00D45738">
        <w:rPr>
          <w:rFonts w:eastAsia="SimSun" w:cs="Tahoma"/>
          <w:iCs/>
          <w:color w:val="000000"/>
          <w:spacing w:val="-2"/>
        </w:rPr>
        <w:t xml:space="preserve"> EHA</w:t>
      </w:r>
      <w:r w:rsidRPr="00D45738">
        <w:rPr>
          <w:rFonts w:eastAsia="SimSun" w:cs="Tahoma"/>
          <w:iCs/>
          <w:color w:val="000000"/>
          <w:spacing w:val="-2"/>
        </w:rPr>
        <w:t>，直到以下两个日期中的较早日期为止：</w:t>
      </w:r>
      <w:r w:rsidRPr="00D45738">
        <w:rPr>
          <w:rFonts w:eastAsia="SimSun" w:cs="Tahoma"/>
          <w:iCs/>
          <w:color w:val="000000"/>
          <w:spacing w:val="-2"/>
        </w:rPr>
        <w:t xml:space="preserve">(i) </w:t>
      </w:r>
      <w:r w:rsidRPr="00D45738">
        <w:rPr>
          <w:rFonts w:eastAsia="SimSun" w:cs="Tahoma"/>
          <w:iCs/>
          <w:color w:val="000000"/>
          <w:spacing w:val="-2"/>
        </w:rPr>
        <w:t>他们迁移到</w:t>
      </w:r>
      <w:r w:rsidRPr="00D45738">
        <w:rPr>
          <w:rFonts w:eastAsia="SimSun" w:cs="Tahoma"/>
          <w:iCs/>
          <w:color w:val="000000"/>
          <w:spacing w:val="-2"/>
        </w:rPr>
        <w:t xml:space="preserve"> Office 365</w:t>
      </w:r>
      <w:r w:rsidRPr="00D45738">
        <w:rPr>
          <w:rFonts w:eastAsia="SimSun" w:cs="Tahoma"/>
          <w:iCs/>
          <w:color w:val="000000"/>
          <w:spacing w:val="-2"/>
        </w:rPr>
        <w:t>；或</w:t>
      </w:r>
      <w:r w:rsidRPr="00D45738">
        <w:rPr>
          <w:rFonts w:eastAsia="SimSun" w:cs="Tahoma"/>
          <w:iCs/>
          <w:color w:val="000000"/>
          <w:spacing w:val="-2"/>
        </w:rPr>
        <w:t xml:space="preserve"> (ii) </w:t>
      </w:r>
      <w:r w:rsidRPr="00D45738">
        <w:rPr>
          <w:rFonts w:eastAsia="SimSun" w:cs="Tahoma"/>
          <w:iCs/>
          <w:color w:val="000000"/>
          <w:spacing w:val="-2"/>
        </w:rPr>
        <w:t>他们的</w:t>
      </w:r>
      <w:r w:rsidRPr="00D45738">
        <w:rPr>
          <w:rFonts w:eastAsia="SimSun" w:cs="Tahoma"/>
          <w:iCs/>
          <w:color w:val="000000"/>
          <w:spacing w:val="-2"/>
        </w:rPr>
        <w:t xml:space="preserve"> BPOS </w:t>
      </w:r>
      <w:r w:rsidRPr="00D45738">
        <w:rPr>
          <w:rFonts w:eastAsia="SimSun" w:cs="Tahoma"/>
          <w:iCs/>
          <w:color w:val="000000"/>
          <w:spacing w:val="-2"/>
        </w:rPr>
        <w:t>或</w:t>
      </w:r>
      <w:r w:rsidRPr="00D45738">
        <w:rPr>
          <w:rFonts w:eastAsia="SimSun" w:cs="Tahoma"/>
          <w:iCs/>
          <w:color w:val="000000"/>
          <w:spacing w:val="-2"/>
        </w:rPr>
        <w:t xml:space="preserve"> Exchange Online Standard </w:t>
      </w:r>
      <w:r w:rsidRPr="00D45738">
        <w:rPr>
          <w:rFonts w:eastAsia="SimSun" w:cs="Tahoma"/>
          <w:iCs/>
          <w:color w:val="000000"/>
          <w:spacing w:val="-2"/>
        </w:rPr>
        <w:t>订购到期。</w:t>
      </w:r>
      <w:r w:rsidRPr="00D45738">
        <w:rPr>
          <w:rFonts w:eastAsia="SimSun" w:cs="Tahoma"/>
          <w:iCs/>
          <w:color w:val="000000"/>
          <w:spacing w:val="-2"/>
          <w:lang w:eastAsia="zh-CN"/>
        </w:rPr>
        <w:t>客户依据此优惠使用</w:t>
      </w:r>
      <w:r w:rsidRPr="00D45738">
        <w:rPr>
          <w:rFonts w:eastAsia="SimSun" w:cs="Tahoma"/>
          <w:iCs/>
          <w:color w:val="000000"/>
          <w:spacing w:val="-2"/>
          <w:lang w:eastAsia="zh-CN"/>
        </w:rPr>
        <w:t xml:space="preserve"> EHA</w:t>
      </w:r>
      <w:r w:rsidRPr="00D45738">
        <w:rPr>
          <w:rFonts w:eastAsia="SimSun" w:cs="Tahoma"/>
          <w:iCs/>
          <w:color w:val="000000"/>
          <w:spacing w:val="-2"/>
          <w:lang w:eastAsia="zh-CN"/>
        </w:rPr>
        <w:t>，必须遵守他们的批量许可协议的条款和条件，以及</w:t>
      </w:r>
      <w:r w:rsidRPr="00D45738">
        <w:rPr>
          <w:rFonts w:eastAsia="SimSun" w:cs="Tahoma"/>
          <w:iCs/>
          <w:color w:val="000000"/>
          <w:spacing w:val="-2"/>
          <w:lang w:eastAsia="zh-CN"/>
        </w:rPr>
        <w:t xml:space="preserve"> 2011 </w:t>
      </w:r>
      <w:r w:rsidRPr="00D45738">
        <w:rPr>
          <w:rFonts w:eastAsia="SimSun" w:cs="Tahoma"/>
          <w:iCs/>
          <w:color w:val="000000"/>
          <w:spacing w:val="-2"/>
          <w:lang w:eastAsia="zh-CN"/>
        </w:rPr>
        <w:t>年</w:t>
      </w:r>
      <w:r w:rsidRPr="00D45738">
        <w:rPr>
          <w:rFonts w:eastAsia="SimSun" w:cs="Tahoma"/>
          <w:iCs/>
          <w:color w:val="000000"/>
          <w:spacing w:val="-2"/>
          <w:lang w:eastAsia="zh-CN"/>
        </w:rPr>
        <w:t xml:space="preserve"> 1 </w:t>
      </w:r>
      <w:r w:rsidRPr="00D45738">
        <w:rPr>
          <w:rFonts w:eastAsia="SimSun" w:cs="Tahoma"/>
          <w:iCs/>
          <w:color w:val="000000"/>
          <w:spacing w:val="-2"/>
          <w:lang w:eastAsia="zh-CN"/>
        </w:rPr>
        <w:t>月的产品使用权利中的</w:t>
      </w:r>
      <w:r w:rsidRPr="00D45738">
        <w:rPr>
          <w:rFonts w:eastAsia="SimSun" w:cs="Tahoma"/>
          <w:iCs/>
          <w:color w:val="000000"/>
          <w:spacing w:val="-2"/>
          <w:lang w:eastAsia="zh-CN"/>
        </w:rPr>
        <w:t xml:space="preserve"> EHA </w:t>
      </w:r>
      <w:r w:rsidRPr="00D45738">
        <w:rPr>
          <w:rFonts w:eastAsia="SimSun" w:cs="Tahoma"/>
          <w:iCs/>
          <w:color w:val="000000"/>
          <w:spacing w:val="-2"/>
          <w:lang w:eastAsia="zh-CN"/>
        </w:rPr>
        <w:t>许可条款。对于每个到期</w:t>
      </w:r>
      <w:r w:rsidRPr="00D45738">
        <w:rPr>
          <w:rFonts w:eastAsia="SimSun" w:cs="Tahoma"/>
          <w:iCs/>
          <w:color w:val="000000"/>
          <w:spacing w:val="-2"/>
          <w:lang w:eastAsia="zh-CN"/>
        </w:rPr>
        <w:t xml:space="preserve"> EHA </w:t>
      </w:r>
      <w:r w:rsidRPr="00D45738">
        <w:rPr>
          <w:rFonts w:eastAsia="SimSun" w:cs="Tahoma"/>
          <w:iCs/>
          <w:color w:val="000000"/>
          <w:spacing w:val="-2"/>
          <w:lang w:eastAsia="zh-CN"/>
        </w:rPr>
        <w:t>用户或设备订购证可，客户均会被视为拥有一个临时</w:t>
      </w:r>
      <w:r w:rsidRPr="00D45738">
        <w:rPr>
          <w:rFonts w:eastAsia="SimSun" w:cs="Tahoma"/>
          <w:iCs/>
          <w:color w:val="000000"/>
          <w:spacing w:val="-2"/>
          <w:lang w:eastAsia="zh-CN"/>
        </w:rPr>
        <w:t xml:space="preserve"> EHA </w:t>
      </w:r>
      <w:r w:rsidRPr="00D45738">
        <w:rPr>
          <w:rFonts w:eastAsia="SimSun" w:cs="Tahoma"/>
          <w:iCs/>
          <w:color w:val="000000"/>
          <w:spacing w:val="-2"/>
          <w:lang w:eastAsia="zh-CN"/>
        </w:rPr>
        <w:t>用户或设备订购许可。这些临时</w:t>
      </w:r>
      <w:r w:rsidRPr="00D45738">
        <w:rPr>
          <w:rFonts w:eastAsia="SimSun" w:cs="Tahoma"/>
          <w:iCs/>
          <w:color w:val="000000"/>
          <w:spacing w:val="-2"/>
          <w:lang w:eastAsia="zh-CN"/>
        </w:rPr>
        <w:t xml:space="preserve"> EHA </w:t>
      </w:r>
      <w:r w:rsidRPr="00D45738">
        <w:rPr>
          <w:rFonts w:eastAsia="SimSun" w:cs="Tahoma"/>
          <w:iCs/>
          <w:color w:val="000000"/>
          <w:spacing w:val="-2"/>
          <w:lang w:eastAsia="zh-CN"/>
        </w:rPr>
        <w:t>用户和设备订购许可只能分配给已分配了</w:t>
      </w:r>
      <w:r w:rsidRPr="00D45738">
        <w:rPr>
          <w:rFonts w:eastAsia="SimSun" w:cs="Tahoma"/>
          <w:iCs/>
          <w:color w:val="000000"/>
          <w:spacing w:val="-2"/>
          <w:lang w:eastAsia="zh-CN"/>
        </w:rPr>
        <w:t xml:space="preserve"> BPOS </w:t>
      </w:r>
      <w:r w:rsidRPr="00D45738">
        <w:rPr>
          <w:rFonts w:eastAsia="SimSun" w:cs="Tahoma"/>
          <w:iCs/>
          <w:color w:val="000000"/>
          <w:spacing w:val="-2"/>
          <w:lang w:eastAsia="zh-CN"/>
        </w:rPr>
        <w:t>或</w:t>
      </w:r>
      <w:r w:rsidRPr="00D45738">
        <w:rPr>
          <w:rFonts w:eastAsia="SimSun" w:cs="Tahoma"/>
          <w:iCs/>
          <w:color w:val="000000"/>
          <w:spacing w:val="-2"/>
          <w:lang w:eastAsia="zh-CN"/>
        </w:rPr>
        <w:t xml:space="preserve"> Exchange Online Standard </w:t>
      </w:r>
      <w:r w:rsidRPr="00D45738">
        <w:rPr>
          <w:rFonts w:eastAsia="SimSun" w:cs="Tahoma"/>
          <w:iCs/>
          <w:color w:val="000000"/>
          <w:spacing w:val="-2"/>
          <w:lang w:eastAsia="zh-CN"/>
        </w:rPr>
        <w:t>许可的用户和设备。</w:t>
      </w:r>
      <w:r w:rsidRPr="00D45738">
        <w:rPr>
          <w:rFonts w:eastAsia="SimSun" w:cs="Tahoma"/>
          <w:iCs/>
          <w:color w:val="000000"/>
          <w:spacing w:val="-2"/>
          <w:lang w:eastAsia="zh-CN"/>
        </w:rPr>
        <w:t xml:space="preserve">EHA </w:t>
      </w:r>
      <w:r w:rsidRPr="00D45738">
        <w:rPr>
          <w:rFonts w:eastAsia="SimSun" w:cs="Tahoma"/>
          <w:iCs/>
          <w:color w:val="000000"/>
          <w:spacing w:val="-2"/>
          <w:lang w:eastAsia="zh-CN"/>
        </w:rPr>
        <w:t>按</w:t>
      </w:r>
      <w:r w:rsidRPr="00D45738">
        <w:rPr>
          <w:rFonts w:ascii="SimSun" w:eastAsia="SimSun" w:hAnsi="SimSun" w:cs="Tahoma"/>
          <w:iCs/>
          <w:color w:val="000000"/>
          <w:spacing w:val="-2"/>
          <w:lang w:eastAsia="zh-CN"/>
        </w:rPr>
        <w:t>“</w:t>
      </w:r>
      <w:r w:rsidRPr="00D45738">
        <w:rPr>
          <w:rFonts w:eastAsia="SimSun" w:cs="Tahoma"/>
          <w:iCs/>
          <w:color w:val="000000"/>
          <w:spacing w:val="-2"/>
          <w:lang w:eastAsia="zh-CN"/>
        </w:rPr>
        <w:t>原样</w:t>
      </w:r>
      <w:r w:rsidRPr="00D45738">
        <w:rPr>
          <w:rFonts w:ascii="SimSun" w:eastAsia="SimSun" w:hAnsi="SimSun" w:cs="Tahoma"/>
          <w:iCs/>
          <w:color w:val="000000"/>
          <w:spacing w:val="-2"/>
          <w:lang w:eastAsia="zh-CN"/>
        </w:rPr>
        <w:t>”</w:t>
      </w:r>
      <w:r w:rsidRPr="00D45738">
        <w:rPr>
          <w:rFonts w:eastAsia="SimSun" w:cs="Tahoma"/>
          <w:iCs/>
          <w:color w:val="000000"/>
          <w:spacing w:val="-2"/>
          <w:lang w:eastAsia="zh-CN"/>
        </w:rPr>
        <w:t>授予许可，不提供任何类型的保证。</w:t>
      </w:r>
    </w:p>
    <w:p w14:paraId="6BF3E5FC" w14:textId="77777777" w:rsidR="00DD39C7" w:rsidRPr="001E20FA" w:rsidRDefault="00DD39C7" w:rsidP="00F21E5F">
      <w:pPr>
        <w:ind w:left="720"/>
        <w:rPr>
          <w:rFonts w:eastAsia="SimSun" w:cs="Tahoma"/>
          <w:lang w:eastAsia="zh-CN"/>
        </w:rPr>
      </w:pPr>
    </w:p>
    <w:p w14:paraId="6BF3E5FD" w14:textId="77777777" w:rsidR="00023FE7" w:rsidRPr="00D45738" w:rsidRDefault="00023FE7" w:rsidP="00F21E5F">
      <w:pPr>
        <w:pStyle w:val="Heading2"/>
        <w:rPr>
          <w:rFonts w:ascii="Tahoma" w:eastAsia="SimSun" w:hAnsi="Tahoma" w:cs="Tahoma"/>
          <w:lang w:eastAsia="zh-CN"/>
        </w:rPr>
      </w:pPr>
    </w:p>
    <w:p w14:paraId="6BF3E5FE" w14:textId="77777777" w:rsidR="00827D38" w:rsidRPr="001E20FA" w:rsidRDefault="00B26237" w:rsidP="00F21E5F">
      <w:pPr>
        <w:pStyle w:val="Heading2"/>
        <w:ind w:left="0"/>
        <w:rPr>
          <w:rFonts w:ascii="Tahoma" w:eastAsia="SimSun" w:hAnsi="Tahoma" w:cs="Tahoma"/>
          <w:lang w:eastAsia="zh-CN"/>
        </w:rPr>
      </w:pPr>
      <w:bookmarkStart w:id="1231" w:name="_47_Exchange_Hosted"/>
      <w:bookmarkStart w:id="1232" w:name="_Toc336338307"/>
      <w:bookmarkStart w:id="1233" w:name="_Toc348164912"/>
      <w:bookmarkStart w:id="1234" w:name="Srv_39ExchangeOnDeskWork"/>
      <w:bookmarkEnd w:id="1231"/>
      <w:r w:rsidRPr="001E20FA">
        <w:rPr>
          <w:rFonts w:ascii="Tahoma" w:eastAsia="SimSun" w:hAnsi="Tahoma" w:cs="Tahoma"/>
          <w:color w:val="E25B00"/>
          <w:sz w:val="22"/>
          <w:szCs w:val="22"/>
          <w:vertAlign w:val="superscript"/>
          <w:lang w:eastAsia="zh-CN"/>
        </w:rPr>
        <w:t>47</w:t>
      </w:r>
      <w:r w:rsidRPr="00E93625">
        <w:rPr>
          <w:rFonts w:ascii="Tahoma" w:eastAsia="SimSun" w:hAnsi="Tahoma" w:cs="Tahoma"/>
          <w:color w:val="F66400"/>
          <w:sz w:val="22"/>
          <w:szCs w:val="22"/>
          <w:lang w:eastAsia="zh-CN"/>
        </w:rPr>
        <w:t xml:space="preserve"> </w:t>
      </w:r>
      <w:r w:rsidRPr="001E20FA">
        <w:rPr>
          <w:rFonts w:ascii="Tahoma" w:eastAsia="SimSun" w:hAnsi="Tahoma" w:cs="Tahoma"/>
          <w:color w:val="F66400"/>
          <w:sz w:val="22"/>
          <w:szCs w:val="22"/>
          <w:lang w:eastAsia="zh-CN"/>
        </w:rPr>
        <w:t>Ex</w:t>
      </w:r>
      <w:r w:rsidRPr="00E93625">
        <w:rPr>
          <w:rFonts w:ascii="Tahoma" w:eastAsia="SimSun" w:hAnsi="Tahoma" w:cs="Tahoma"/>
          <w:color w:val="F66400"/>
          <w:sz w:val="22"/>
          <w:szCs w:val="22"/>
          <w:lang w:eastAsia="zh-CN"/>
        </w:rPr>
        <w:t>chan</w:t>
      </w:r>
      <w:r w:rsidRPr="001E20FA">
        <w:rPr>
          <w:rFonts w:ascii="Tahoma" w:eastAsia="SimSun" w:hAnsi="Tahoma" w:cs="Tahoma"/>
          <w:color w:val="F66400"/>
          <w:sz w:val="22"/>
          <w:szCs w:val="22"/>
          <w:lang w:eastAsia="zh-CN"/>
        </w:rPr>
        <w:t>ge Hosted Encryption</w:t>
      </w:r>
      <w:r w:rsidRPr="001E20FA">
        <w:rPr>
          <w:rFonts w:ascii="Tahoma" w:eastAsia="SimSun" w:hAnsi="Tahoma" w:cs="Tahoma"/>
          <w:color w:val="F66400"/>
          <w:sz w:val="22"/>
          <w:szCs w:val="22"/>
          <w:lang w:eastAsia="zh-CN"/>
        </w:rPr>
        <w:t>（用户</w:t>
      </w:r>
      <w:r w:rsidRPr="001E20FA">
        <w:rPr>
          <w:rFonts w:ascii="Tahoma" w:eastAsia="SimSun" w:hAnsi="Tahoma" w:cs="Tahoma"/>
          <w:color w:val="F66400"/>
          <w:sz w:val="22"/>
          <w:szCs w:val="22"/>
          <w:lang w:eastAsia="zh-CN"/>
        </w:rPr>
        <w:t xml:space="preserve"> SL</w:t>
      </w:r>
      <w:r w:rsidRPr="001E20FA">
        <w:rPr>
          <w:rFonts w:ascii="Tahoma" w:eastAsia="SimSun" w:hAnsi="Tahoma" w:cs="Tahoma"/>
          <w:color w:val="F66400"/>
          <w:sz w:val="22"/>
          <w:szCs w:val="22"/>
          <w:lang w:eastAsia="zh-CN"/>
        </w:rPr>
        <w:t>）</w:t>
      </w:r>
      <w:bookmarkEnd w:id="1232"/>
      <w:bookmarkEnd w:id="1233"/>
    </w:p>
    <w:p w14:paraId="6BF3E5FF" w14:textId="77777777" w:rsidR="00827D38" w:rsidRPr="001E20FA" w:rsidRDefault="00827D38" w:rsidP="00F21E5F">
      <w:pPr>
        <w:ind w:left="900"/>
        <w:rPr>
          <w:rFonts w:eastAsia="SimSun" w:cs="Tahoma"/>
          <w:lang w:eastAsia="zh-CN"/>
        </w:rPr>
      </w:pPr>
    </w:p>
    <w:p w14:paraId="6BF3E600" w14:textId="77777777" w:rsidR="00827D38" w:rsidRPr="00754A34" w:rsidRDefault="00827D38" w:rsidP="00F21E5F">
      <w:pPr>
        <w:ind w:left="720"/>
        <w:rPr>
          <w:rFonts w:eastAsia="SimSun" w:cs="Tahoma"/>
          <w:spacing w:val="6"/>
          <w:lang w:eastAsia="zh-CN"/>
        </w:rPr>
      </w:pPr>
      <w:r w:rsidRPr="00754A34">
        <w:rPr>
          <w:rFonts w:eastAsia="SimSun" w:cs="Tahoma"/>
          <w:spacing w:val="6"/>
          <w:lang w:eastAsia="zh-CN"/>
        </w:rPr>
        <w:t>客户应该使用同一份有效的选择协议许可登记表、企业协议许可登记表或开放式价值协议提交初始订单之后的订单。</w:t>
      </w:r>
    </w:p>
    <w:p w14:paraId="6BF3E601" w14:textId="77777777" w:rsidR="00827D38" w:rsidRPr="001E20FA" w:rsidRDefault="00827D38" w:rsidP="00F21E5F">
      <w:pPr>
        <w:ind w:left="720"/>
        <w:rPr>
          <w:rFonts w:eastAsia="SimSun" w:cs="Tahoma"/>
          <w:lang w:eastAsia="zh-CN"/>
        </w:rPr>
      </w:pPr>
    </w:p>
    <w:p w14:paraId="6BF3E602" w14:textId="77777777" w:rsidR="00023FE7" w:rsidRPr="001E20FA" w:rsidRDefault="00827D38" w:rsidP="00F21E5F">
      <w:pPr>
        <w:ind w:left="720"/>
        <w:rPr>
          <w:rFonts w:eastAsia="SimSun" w:cs="Tahoma"/>
          <w:lang w:eastAsia="zh-CN"/>
        </w:rPr>
      </w:pPr>
      <w:r w:rsidRPr="001E20FA">
        <w:rPr>
          <w:rFonts w:eastAsia="SimSun" w:cs="Tahoma"/>
          <w:lang w:eastAsia="zh-CN"/>
        </w:rPr>
        <w:t>有关在线服务定价和付款方式的信息，请参阅</w:t>
      </w:r>
      <w:hyperlink w:anchor="_Section_5_–" w:history="1">
        <w:r w:rsidRPr="001E20FA">
          <w:rPr>
            <w:rStyle w:val="Hyperlink"/>
            <w:rFonts w:eastAsia="SimSun" w:cs="Tahoma"/>
            <w:lang w:eastAsia="zh-CN"/>
          </w:rPr>
          <w:t>第</w:t>
        </w:r>
        <w:r w:rsidRPr="001E20FA">
          <w:rPr>
            <w:rStyle w:val="Hyperlink"/>
            <w:rFonts w:eastAsia="SimSun" w:cs="Tahoma"/>
            <w:lang w:eastAsia="zh-CN"/>
          </w:rPr>
          <w:t xml:space="preserve"> 5 </w:t>
        </w:r>
        <w:r w:rsidRPr="001E20FA">
          <w:rPr>
            <w:rStyle w:val="Hyperlink"/>
            <w:rFonts w:eastAsia="SimSun" w:cs="Tahoma"/>
            <w:lang w:eastAsia="zh-CN"/>
          </w:rPr>
          <w:t>节</w:t>
        </w:r>
      </w:hyperlink>
      <w:r w:rsidRPr="001E20FA">
        <w:rPr>
          <w:rFonts w:eastAsia="SimSun" w:cs="Tahoma"/>
          <w:lang w:eastAsia="zh-CN"/>
        </w:rPr>
        <w:t>。</w:t>
      </w:r>
    </w:p>
    <w:p w14:paraId="6BF3E603" w14:textId="77777777" w:rsidR="00827D38" w:rsidRPr="001E20FA" w:rsidRDefault="00827D38" w:rsidP="00F21E5F">
      <w:pPr>
        <w:ind w:left="900"/>
        <w:rPr>
          <w:rFonts w:eastAsia="SimSun" w:cs="Tahoma"/>
          <w:lang w:eastAsia="zh-CN"/>
        </w:rPr>
      </w:pPr>
    </w:p>
    <w:p w14:paraId="6BF3E604" w14:textId="77777777" w:rsidR="00827D38" w:rsidRDefault="00827D38" w:rsidP="00F21E5F">
      <w:pPr>
        <w:ind w:left="900"/>
        <w:rPr>
          <w:rFonts w:eastAsia="SimSun" w:cs="Tahoma"/>
          <w:sz w:val="20"/>
          <w:szCs w:val="20"/>
          <w:lang w:eastAsia="zh-CN"/>
        </w:rPr>
      </w:pPr>
    </w:p>
    <w:p w14:paraId="6BF3E605" w14:textId="77777777" w:rsidR="00D45738" w:rsidRDefault="00D45738" w:rsidP="00F21E5F">
      <w:pPr>
        <w:ind w:left="900"/>
        <w:rPr>
          <w:rFonts w:eastAsia="SimSun" w:cs="Tahoma"/>
          <w:sz w:val="20"/>
          <w:szCs w:val="20"/>
          <w:lang w:eastAsia="zh-CN"/>
        </w:rPr>
      </w:pPr>
    </w:p>
    <w:p w14:paraId="6BF3E606" w14:textId="77777777" w:rsidR="00D45738" w:rsidRDefault="00D45738" w:rsidP="00F21E5F">
      <w:pPr>
        <w:ind w:left="900"/>
        <w:rPr>
          <w:rFonts w:eastAsia="SimSun" w:cs="Tahoma"/>
          <w:sz w:val="20"/>
          <w:szCs w:val="20"/>
          <w:lang w:eastAsia="zh-CN"/>
        </w:rPr>
      </w:pPr>
    </w:p>
    <w:p w14:paraId="6BF3E607" w14:textId="77777777" w:rsidR="00D45738" w:rsidRDefault="00D45738" w:rsidP="00F21E5F">
      <w:pPr>
        <w:ind w:left="900"/>
        <w:rPr>
          <w:rFonts w:eastAsia="SimSun" w:cs="Tahoma"/>
          <w:sz w:val="20"/>
          <w:szCs w:val="20"/>
          <w:lang w:eastAsia="zh-CN"/>
        </w:rPr>
      </w:pPr>
    </w:p>
    <w:p w14:paraId="6BF3E608" w14:textId="77777777" w:rsidR="00D45738" w:rsidRPr="00D45738" w:rsidRDefault="00D45738" w:rsidP="00F21E5F">
      <w:pPr>
        <w:ind w:left="900"/>
        <w:rPr>
          <w:rFonts w:eastAsia="SimSun" w:cs="Tahoma"/>
          <w:sz w:val="20"/>
          <w:szCs w:val="20"/>
          <w:lang w:eastAsia="zh-CN"/>
        </w:rPr>
      </w:pPr>
    </w:p>
    <w:p w14:paraId="6BF3E609" w14:textId="77777777" w:rsidR="00023FE7" w:rsidRPr="001E20FA" w:rsidRDefault="0095763C" w:rsidP="00F21E5F">
      <w:pPr>
        <w:pStyle w:val="Heading3"/>
        <w:rPr>
          <w:rFonts w:ascii="Tahoma" w:eastAsia="SimSun" w:hAnsi="Tahoma" w:cs="Tahoma"/>
        </w:rPr>
      </w:pPr>
      <w:bookmarkStart w:id="1235" w:name="_48_Exchange_Online"/>
      <w:bookmarkStart w:id="1236" w:name="_Toc336338308"/>
      <w:bookmarkStart w:id="1237" w:name="_Toc348164913"/>
      <w:bookmarkStart w:id="1238" w:name="Srv_40ExchangeOnDeskWork"/>
      <w:bookmarkStart w:id="1239" w:name="Srv_45ExchangeOnDeskWork"/>
      <w:bookmarkEnd w:id="1235"/>
      <w:r w:rsidRPr="001E20FA">
        <w:rPr>
          <w:rFonts w:ascii="Tahoma" w:eastAsia="SimSun" w:hAnsi="Tahoma" w:cs="Tahoma"/>
          <w:caps/>
          <w:color w:val="F66400"/>
          <w:sz w:val="22"/>
          <w:vertAlign w:val="superscript"/>
        </w:rPr>
        <w:t>48</w:t>
      </w:r>
      <w:r w:rsidRPr="001E20FA">
        <w:rPr>
          <w:rFonts w:ascii="Tahoma" w:eastAsia="SimSun" w:hAnsi="Tahoma" w:cs="Tahoma"/>
          <w:color w:val="F66400"/>
          <w:sz w:val="22"/>
        </w:rPr>
        <w:t xml:space="preserve"> Exchange Online </w:t>
      </w:r>
      <w:r w:rsidRPr="001E20FA">
        <w:rPr>
          <w:rFonts w:ascii="Tahoma" w:eastAsia="SimSun" w:hAnsi="Tahoma" w:cs="Tahoma"/>
          <w:color w:val="F66400"/>
          <w:sz w:val="22"/>
        </w:rPr>
        <w:t>网亭（用户</w:t>
      </w:r>
      <w:r w:rsidRPr="001E20FA">
        <w:rPr>
          <w:rFonts w:ascii="Tahoma" w:eastAsia="SimSun" w:hAnsi="Tahoma" w:cs="Tahoma"/>
          <w:color w:val="F66400"/>
          <w:sz w:val="22"/>
        </w:rPr>
        <w:t xml:space="preserve"> SL</w:t>
      </w:r>
      <w:r w:rsidRPr="001E20FA">
        <w:rPr>
          <w:rFonts w:ascii="Tahoma" w:eastAsia="SimSun" w:hAnsi="Tahoma" w:cs="Tahoma"/>
          <w:color w:val="F66400"/>
          <w:sz w:val="22"/>
        </w:rPr>
        <w:t>）</w:t>
      </w:r>
      <w:bookmarkEnd w:id="1236"/>
      <w:bookmarkEnd w:id="1237"/>
    </w:p>
    <w:bookmarkEnd w:id="1234"/>
    <w:bookmarkEnd w:id="1238"/>
    <w:bookmarkEnd w:id="1239"/>
    <w:p w14:paraId="6BF3E60A" w14:textId="77777777" w:rsidR="00023FE7" w:rsidRPr="001E20FA" w:rsidRDefault="00023FE7" w:rsidP="00F21E5F">
      <w:pPr>
        <w:pStyle w:val="EndnoteText"/>
        <w:rPr>
          <w:rFonts w:ascii="Tahoma" w:eastAsia="SimSun" w:hAnsi="Tahoma" w:cs="Tahoma"/>
        </w:rPr>
      </w:pPr>
    </w:p>
    <w:p w14:paraId="6BF3E60B" w14:textId="77777777" w:rsidR="00040ADC" w:rsidRPr="001E20FA" w:rsidRDefault="00040ADC" w:rsidP="00F21E5F">
      <w:pPr>
        <w:ind w:left="720"/>
        <w:rPr>
          <w:rFonts w:eastAsia="SimSun" w:cs="Tahoma"/>
        </w:rPr>
      </w:pPr>
      <w:r w:rsidRPr="001E20FA">
        <w:rPr>
          <w:rFonts w:eastAsia="SimSun" w:cs="Tahoma"/>
          <w:color w:val="000000"/>
          <w:szCs w:val="18"/>
        </w:rPr>
        <w:t>不论客户的许可协议中是否有相反的规定，合格用户不包括为</w:t>
      </w:r>
      <w:r w:rsidRPr="001E20FA">
        <w:rPr>
          <w:rFonts w:eastAsia="SimSun" w:cs="Tahoma"/>
          <w:color w:val="000000"/>
          <w:szCs w:val="18"/>
        </w:rPr>
        <w:t xml:space="preserve"> Exchange Online </w:t>
      </w:r>
      <w:r w:rsidRPr="001E20FA">
        <w:rPr>
          <w:rFonts w:eastAsia="SimSun" w:cs="Tahoma"/>
          <w:color w:val="000000"/>
          <w:szCs w:val="18"/>
        </w:rPr>
        <w:t>网亭获得许可的用户。</w:t>
      </w:r>
    </w:p>
    <w:p w14:paraId="6BF3E60C" w14:textId="77777777" w:rsidR="00040ADC" w:rsidRPr="001E20FA" w:rsidRDefault="00040ADC" w:rsidP="00F21E5F">
      <w:pPr>
        <w:ind w:left="720"/>
        <w:rPr>
          <w:rFonts w:eastAsia="SimSun" w:cs="Tahoma"/>
        </w:rPr>
      </w:pPr>
    </w:p>
    <w:p w14:paraId="6BF3E60D" w14:textId="77777777" w:rsidR="00040ADC" w:rsidRPr="001E20FA" w:rsidRDefault="00040ADC" w:rsidP="00F21E5F">
      <w:pPr>
        <w:ind w:left="720"/>
        <w:rPr>
          <w:rFonts w:eastAsia="SimSun" w:cs="Tahoma"/>
        </w:rPr>
      </w:pPr>
      <w:r w:rsidRPr="001E20FA">
        <w:rPr>
          <w:rFonts w:eastAsia="SimSun" w:cs="Tahoma"/>
          <w:color w:val="000000"/>
          <w:szCs w:val="18"/>
        </w:rPr>
        <w:t xml:space="preserve">Exchange Online </w:t>
      </w:r>
      <w:r w:rsidRPr="001E20FA">
        <w:rPr>
          <w:rFonts w:eastAsia="SimSun" w:cs="Tahoma"/>
          <w:color w:val="000000"/>
          <w:szCs w:val="18"/>
        </w:rPr>
        <w:t>网亭以前称为</w:t>
      </w:r>
      <w:r w:rsidRPr="001E20FA">
        <w:rPr>
          <w:rFonts w:eastAsia="SimSun" w:cs="Tahoma"/>
          <w:color w:val="000000"/>
          <w:szCs w:val="18"/>
        </w:rPr>
        <w:t xml:space="preserve"> Exchange Online Deskless Worker</w:t>
      </w:r>
      <w:r w:rsidRPr="001E20FA">
        <w:rPr>
          <w:rFonts w:eastAsia="SimSun" w:cs="Tahoma"/>
          <w:color w:val="000000"/>
          <w:szCs w:val="18"/>
        </w:rPr>
        <w:t>。</w:t>
      </w:r>
    </w:p>
    <w:p w14:paraId="6BF3E60E" w14:textId="77777777" w:rsidR="00352135" w:rsidRPr="001E20FA" w:rsidRDefault="00352135" w:rsidP="00F21E5F">
      <w:pPr>
        <w:ind w:left="720"/>
        <w:rPr>
          <w:rFonts w:eastAsia="SimSun" w:cs="Tahoma"/>
        </w:rPr>
      </w:pPr>
    </w:p>
    <w:p w14:paraId="6BF3E60F" w14:textId="77777777" w:rsidR="00702931" w:rsidRPr="001E20FA" w:rsidRDefault="00702931" w:rsidP="00F21E5F">
      <w:pPr>
        <w:spacing w:after="60"/>
        <w:ind w:left="720"/>
        <w:rPr>
          <w:rFonts w:eastAsia="SimSun" w:cs="Tahoma"/>
          <w:lang w:eastAsia="zh-CN"/>
        </w:rPr>
      </w:pPr>
      <w:r w:rsidRPr="001E20FA">
        <w:rPr>
          <w:rFonts w:eastAsia="SimSun" w:cs="Tahoma"/>
          <w:b/>
          <w:color w:val="000000"/>
          <w:szCs w:val="18"/>
          <w:lang w:eastAsia="zh-CN"/>
        </w:rPr>
        <w:t>政府社区云（仅美国）</w:t>
      </w:r>
    </w:p>
    <w:p w14:paraId="6BF3E610" w14:textId="77777777" w:rsidR="00702931" w:rsidRPr="001E20FA" w:rsidRDefault="00702931" w:rsidP="00F21E5F">
      <w:pPr>
        <w:ind w:left="720"/>
        <w:rPr>
          <w:rFonts w:eastAsia="SimSun" w:cs="Tahoma"/>
          <w:lang w:eastAsia="zh-CN"/>
        </w:rPr>
      </w:pPr>
      <w:r w:rsidRPr="001E20FA">
        <w:rPr>
          <w:rFonts w:eastAsia="SimSun" w:cs="Tahoma"/>
          <w:color w:val="000000"/>
          <w:szCs w:val="18"/>
          <w:lang w:eastAsia="zh-CN"/>
        </w:rPr>
        <w:t xml:space="preserve">Office 365 </w:t>
      </w:r>
      <w:r w:rsidRPr="001E20FA">
        <w:rPr>
          <w:rFonts w:eastAsia="SimSun" w:cs="Tahoma"/>
          <w:color w:val="000000"/>
          <w:szCs w:val="18"/>
          <w:lang w:eastAsia="zh-CN"/>
        </w:rPr>
        <w:t>系列产品中的某些在线服务（包括</w:t>
      </w:r>
      <w:r w:rsidRPr="001E20FA">
        <w:rPr>
          <w:rFonts w:eastAsia="SimSun" w:cs="Tahoma"/>
          <w:color w:val="000000"/>
          <w:szCs w:val="18"/>
          <w:lang w:eastAsia="zh-CN"/>
        </w:rPr>
        <w:t xml:space="preserve"> Exchange Online Kiosk</w:t>
      </w:r>
      <w:r w:rsidRPr="001E20F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r w:rsidRPr="001E20FA">
        <w:rPr>
          <w:rFonts w:eastAsia="SimSun" w:cs="Tahoma"/>
          <w:color w:val="000000"/>
          <w:szCs w:val="18"/>
          <w:lang w:eastAsia="zh-CN"/>
        </w:rPr>
        <w:t>。</w:t>
      </w:r>
    </w:p>
    <w:p w14:paraId="6BF3E611" w14:textId="77777777" w:rsidR="00702931" w:rsidRPr="001E20FA" w:rsidRDefault="00702931" w:rsidP="00F21E5F">
      <w:pPr>
        <w:ind w:left="720"/>
        <w:rPr>
          <w:rFonts w:eastAsia="SimSun" w:cs="Tahoma"/>
          <w:lang w:eastAsia="zh-CN"/>
        </w:rPr>
      </w:pPr>
    </w:p>
    <w:p w14:paraId="6BF3E612" w14:textId="77777777" w:rsidR="00702931" w:rsidRPr="001E20FA" w:rsidRDefault="00702931"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BF3E613" w14:textId="77777777" w:rsidR="00023FE7" w:rsidRPr="00D45738" w:rsidRDefault="00023FE7" w:rsidP="00F21E5F">
      <w:pPr>
        <w:pStyle w:val="Heading2"/>
        <w:rPr>
          <w:rFonts w:ascii="Tahoma" w:eastAsia="SimSun" w:hAnsi="Tahoma" w:cs="Tahoma"/>
          <w:sz w:val="18"/>
          <w:szCs w:val="18"/>
          <w:lang w:eastAsia="zh-CN"/>
        </w:rPr>
      </w:pPr>
      <w:bookmarkStart w:id="1240" w:name="Srv_41ExchangeSvr07EntCAL"/>
    </w:p>
    <w:p w14:paraId="6BF3E614" w14:textId="77777777" w:rsidR="00C066F9" w:rsidRPr="00D45738" w:rsidRDefault="00C066F9" w:rsidP="00F21E5F">
      <w:pPr>
        <w:ind w:left="720"/>
        <w:rPr>
          <w:rFonts w:eastAsia="SimSun" w:cs="Tahoma"/>
          <w:szCs w:val="18"/>
          <w:lang w:eastAsia="zh-CN"/>
        </w:rPr>
      </w:pPr>
    </w:p>
    <w:p w14:paraId="6BF3E615" w14:textId="77777777" w:rsidR="00371299" w:rsidRPr="00A40656" w:rsidRDefault="0095763C" w:rsidP="00A40656">
      <w:pPr>
        <w:pStyle w:val="Heading3"/>
        <w:rPr>
          <w:rFonts w:ascii="Tahoma" w:eastAsia="SimSun" w:hAnsi="Tahoma" w:cs="Tahoma"/>
          <w:color w:val="F66400"/>
          <w:sz w:val="22"/>
          <w:szCs w:val="22"/>
          <w:lang w:eastAsia="zh-CN"/>
        </w:rPr>
      </w:pPr>
      <w:bookmarkStart w:id="1241" w:name="_49_Exchange_Online"/>
      <w:bookmarkStart w:id="1242" w:name="_Toc336338309"/>
      <w:bookmarkStart w:id="1243" w:name="_Toc348164914"/>
      <w:bookmarkStart w:id="1244" w:name="Srv_46ExhangeOnlinePlan1"/>
      <w:bookmarkStart w:id="1245" w:name="Srv_42ExchangeSvr2010EntCAL"/>
      <w:bookmarkStart w:id="1246" w:name="Srv_47ExchangeSvr2010EntCAL"/>
      <w:bookmarkEnd w:id="1241"/>
      <w:r w:rsidRPr="00A40656">
        <w:rPr>
          <w:rFonts w:ascii="Tahoma" w:eastAsia="SimSun" w:hAnsi="Tahoma" w:cs="Tahoma"/>
          <w:caps/>
          <w:color w:val="F66400"/>
          <w:sz w:val="22"/>
          <w:szCs w:val="22"/>
          <w:vertAlign w:val="superscript"/>
          <w:lang w:eastAsia="zh-CN"/>
        </w:rPr>
        <w:t>49</w:t>
      </w:r>
      <w:r w:rsidRPr="00A40656">
        <w:rPr>
          <w:rFonts w:ascii="Tahoma" w:eastAsia="SimSun" w:hAnsi="Tahoma" w:cs="Tahoma"/>
          <w:color w:val="F66400"/>
          <w:sz w:val="22"/>
          <w:szCs w:val="22"/>
          <w:lang w:eastAsia="zh-CN"/>
        </w:rPr>
        <w:t xml:space="preserve"> Exchange Online </w:t>
      </w:r>
      <w:r w:rsidRPr="00A40656">
        <w:rPr>
          <w:rFonts w:ascii="Tahoma" w:eastAsia="SimSun" w:hAnsi="Tahoma" w:cs="Tahoma"/>
          <w:color w:val="F66400"/>
          <w:sz w:val="22"/>
          <w:szCs w:val="22"/>
          <w:lang w:eastAsia="zh-CN"/>
        </w:rPr>
        <w:t>计划</w:t>
      </w:r>
      <w:r w:rsidRPr="00A40656">
        <w:rPr>
          <w:rFonts w:ascii="Tahoma" w:eastAsia="SimSun" w:hAnsi="Tahoma" w:cs="Tahoma"/>
          <w:color w:val="F66400"/>
          <w:sz w:val="22"/>
          <w:szCs w:val="22"/>
          <w:lang w:eastAsia="zh-CN"/>
        </w:rPr>
        <w:t xml:space="preserve"> 1</w:t>
      </w:r>
      <w:bookmarkEnd w:id="1242"/>
      <w:bookmarkEnd w:id="1243"/>
    </w:p>
    <w:bookmarkEnd w:id="1244"/>
    <w:p w14:paraId="6BF3E616" w14:textId="77777777" w:rsidR="00371299" w:rsidRPr="001E20FA" w:rsidRDefault="00371299" w:rsidP="00F21E5F">
      <w:pPr>
        <w:outlineLvl w:val="2"/>
        <w:rPr>
          <w:rFonts w:eastAsia="SimSun" w:cs="Tahoma"/>
          <w:lang w:eastAsia="zh-CN"/>
        </w:rPr>
      </w:pPr>
    </w:p>
    <w:p w14:paraId="6BF3E617" w14:textId="77777777" w:rsidR="00371299" w:rsidRPr="001E20FA" w:rsidRDefault="00371299" w:rsidP="00F21E5F">
      <w:pPr>
        <w:ind w:left="720"/>
        <w:contextualSpacing/>
        <w:rPr>
          <w:rFonts w:eastAsia="SimSun" w:cs="Tahoma"/>
          <w:lang w:eastAsia="zh-CN"/>
        </w:rPr>
      </w:pPr>
      <w:r w:rsidRPr="001E20FA">
        <w:rPr>
          <w:rFonts w:eastAsia="SimSun" w:cs="Tahoma"/>
          <w:szCs w:val="20"/>
          <w:lang w:eastAsia="zh-CN"/>
        </w:rPr>
        <w:t xml:space="preserve">Exchange Online </w:t>
      </w:r>
      <w:r w:rsidRPr="001E20FA">
        <w:rPr>
          <w:rFonts w:eastAsia="SimSun" w:cs="Tahoma"/>
          <w:szCs w:val="20"/>
          <w:lang w:eastAsia="zh-CN"/>
        </w:rPr>
        <w:t>计划</w:t>
      </w:r>
      <w:r w:rsidRPr="001E20FA">
        <w:rPr>
          <w:rFonts w:eastAsia="SimSun" w:cs="Tahoma"/>
          <w:szCs w:val="20"/>
          <w:lang w:eastAsia="zh-CN"/>
        </w:rPr>
        <w:t xml:space="preserve"> 1 </w:t>
      </w:r>
      <w:r w:rsidRPr="001E20FA">
        <w:rPr>
          <w:rFonts w:eastAsia="SimSun" w:cs="Tahoma"/>
          <w:szCs w:val="20"/>
          <w:lang w:eastAsia="zh-CN"/>
        </w:rPr>
        <w:t>以前称为</w:t>
      </w:r>
      <w:r w:rsidRPr="001E20FA">
        <w:rPr>
          <w:rFonts w:eastAsia="SimSun" w:cs="Tahoma"/>
          <w:szCs w:val="20"/>
          <w:lang w:eastAsia="zh-CN"/>
        </w:rPr>
        <w:t xml:space="preserve"> Exchange Online Standard</w:t>
      </w:r>
      <w:r w:rsidRPr="001E20FA">
        <w:rPr>
          <w:rFonts w:eastAsia="SimSun" w:cs="Tahoma"/>
          <w:szCs w:val="20"/>
          <w:lang w:eastAsia="zh-CN"/>
        </w:rPr>
        <w:t>。</w:t>
      </w:r>
    </w:p>
    <w:p w14:paraId="6BF3E618" w14:textId="77777777" w:rsidR="00A61080" w:rsidRPr="001E20FA" w:rsidRDefault="00A61080" w:rsidP="00F21E5F">
      <w:pPr>
        <w:ind w:left="720"/>
        <w:contextualSpacing/>
        <w:rPr>
          <w:rFonts w:eastAsia="SimSun" w:cs="Tahoma"/>
          <w:lang w:eastAsia="zh-CN"/>
        </w:rPr>
      </w:pPr>
    </w:p>
    <w:p w14:paraId="6BF3E619" w14:textId="77777777" w:rsidR="00A61080" w:rsidRPr="001E20FA" w:rsidRDefault="00A61080" w:rsidP="00F21E5F">
      <w:pPr>
        <w:ind w:left="720"/>
        <w:rPr>
          <w:rFonts w:eastAsia="SimSun" w:cs="Tahoma"/>
        </w:rPr>
      </w:pPr>
      <w:r w:rsidRPr="001E20FA">
        <w:rPr>
          <w:rFonts w:eastAsia="SimSun" w:cs="Tahoma"/>
          <w:color w:val="000000"/>
          <w:szCs w:val="18"/>
        </w:rPr>
        <w:t>即使产品使用权利中有任何相反的规定，根据大专院校和中小学校协议购买的</w:t>
      </w:r>
      <w:r w:rsidRPr="001E20FA">
        <w:rPr>
          <w:rFonts w:eastAsia="SimSun" w:cs="Tahoma"/>
          <w:color w:val="000000"/>
          <w:szCs w:val="18"/>
        </w:rPr>
        <w:t xml:space="preserve"> Exchange Online </w:t>
      </w:r>
      <w:r w:rsidRPr="001E20FA">
        <w:rPr>
          <w:rFonts w:eastAsia="SimSun" w:cs="Tahoma"/>
          <w:color w:val="000000"/>
          <w:szCs w:val="18"/>
        </w:rPr>
        <w:t>计划</w:t>
      </w:r>
      <w:r w:rsidRPr="001E20FA">
        <w:rPr>
          <w:rFonts w:eastAsia="SimSun" w:cs="Tahoma"/>
          <w:color w:val="000000"/>
          <w:szCs w:val="18"/>
        </w:rPr>
        <w:t xml:space="preserve"> 1 </w:t>
      </w:r>
      <w:r w:rsidRPr="001E20FA">
        <w:rPr>
          <w:rFonts w:eastAsia="SimSun" w:cs="Tahoma"/>
          <w:color w:val="000000"/>
          <w:szCs w:val="18"/>
        </w:rPr>
        <w:t>用户</w:t>
      </w:r>
      <w:r w:rsidRPr="001E20FA">
        <w:rPr>
          <w:rFonts w:eastAsia="SimSun" w:cs="Tahoma"/>
          <w:color w:val="000000"/>
          <w:szCs w:val="18"/>
        </w:rPr>
        <w:t xml:space="preserve"> SL </w:t>
      </w:r>
      <w:r w:rsidRPr="001E20FA">
        <w:rPr>
          <w:rFonts w:eastAsia="SimSun" w:cs="Tahoma"/>
          <w:color w:val="000000"/>
          <w:szCs w:val="18"/>
        </w:rPr>
        <w:t>也不允许访问</w:t>
      </w:r>
      <w:r w:rsidRPr="001E20FA">
        <w:rPr>
          <w:rFonts w:eastAsia="SimSun" w:cs="Tahoma"/>
          <w:color w:val="000000"/>
          <w:szCs w:val="18"/>
        </w:rPr>
        <w:t xml:space="preserve"> Exchange Server</w:t>
      </w:r>
      <w:r w:rsidRPr="001E20FA">
        <w:rPr>
          <w:rFonts w:eastAsia="SimSun" w:cs="Tahoma"/>
          <w:color w:val="000000"/>
          <w:szCs w:val="18"/>
        </w:rPr>
        <w:t>。</w:t>
      </w:r>
    </w:p>
    <w:p w14:paraId="6BF3E61A" w14:textId="77777777" w:rsidR="00B23BE6" w:rsidRPr="001E20FA" w:rsidRDefault="00B23BE6" w:rsidP="00F21E5F">
      <w:pPr>
        <w:ind w:left="720"/>
        <w:rPr>
          <w:rFonts w:eastAsia="SimSun" w:cs="Tahoma"/>
        </w:rPr>
      </w:pPr>
    </w:p>
    <w:p w14:paraId="6BF3E61B" w14:textId="77777777" w:rsidR="00702931" w:rsidRPr="001E20FA" w:rsidRDefault="00702931" w:rsidP="00F21E5F">
      <w:pPr>
        <w:spacing w:after="60"/>
        <w:ind w:left="720"/>
        <w:rPr>
          <w:rFonts w:eastAsia="SimSun" w:cs="Tahoma"/>
          <w:lang w:eastAsia="zh-CN"/>
        </w:rPr>
      </w:pPr>
      <w:r w:rsidRPr="001E20FA">
        <w:rPr>
          <w:rFonts w:eastAsia="SimSun" w:cs="Tahoma"/>
          <w:b/>
          <w:color w:val="000000"/>
          <w:szCs w:val="18"/>
          <w:lang w:eastAsia="zh-CN"/>
        </w:rPr>
        <w:t>政府社区云（仅美国）</w:t>
      </w:r>
    </w:p>
    <w:p w14:paraId="6BF3E61C" w14:textId="77777777" w:rsidR="00702931" w:rsidRPr="001E20FA" w:rsidRDefault="00702931" w:rsidP="00F21E5F">
      <w:pPr>
        <w:ind w:left="720"/>
        <w:rPr>
          <w:rFonts w:eastAsia="SimSun" w:cs="Tahoma"/>
          <w:lang w:eastAsia="zh-CN"/>
        </w:rPr>
      </w:pPr>
      <w:r w:rsidRPr="001E20FA">
        <w:rPr>
          <w:rFonts w:eastAsia="SimSun" w:cs="Tahoma"/>
          <w:color w:val="000000"/>
          <w:szCs w:val="18"/>
          <w:lang w:eastAsia="zh-CN"/>
        </w:rPr>
        <w:t xml:space="preserve">Office 365 </w:t>
      </w:r>
      <w:r w:rsidRPr="001E20FA">
        <w:rPr>
          <w:rFonts w:eastAsia="SimSun" w:cs="Tahoma"/>
          <w:color w:val="000000"/>
          <w:szCs w:val="18"/>
          <w:lang w:eastAsia="zh-CN"/>
        </w:rPr>
        <w:t>系列产品中的某些在线服务（包括</w:t>
      </w:r>
      <w:r w:rsidRPr="001E20FA">
        <w:rPr>
          <w:rFonts w:eastAsia="SimSun" w:cs="Tahoma"/>
          <w:color w:val="000000"/>
          <w:szCs w:val="18"/>
          <w:lang w:eastAsia="zh-CN"/>
        </w:rPr>
        <w:t xml:space="preserve"> Exchange Online Plan 1</w:t>
      </w:r>
      <w:r w:rsidRPr="001E20F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r w:rsidRPr="001E20FA">
        <w:rPr>
          <w:rFonts w:eastAsia="SimSun" w:cs="Tahoma"/>
          <w:color w:val="000000"/>
          <w:szCs w:val="18"/>
          <w:lang w:eastAsia="zh-CN"/>
        </w:rPr>
        <w:t>。</w:t>
      </w:r>
    </w:p>
    <w:p w14:paraId="6BF3E61D" w14:textId="77777777" w:rsidR="00702931" w:rsidRPr="001E20FA" w:rsidRDefault="00702931" w:rsidP="00F21E5F">
      <w:pPr>
        <w:ind w:left="720"/>
        <w:rPr>
          <w:rFonts w:eastAsia="SimSun" w:cs="Tahoma"/>
          <w:lang w:eastAsia="zh-CN"/>
        </w:rPr>
      </w:pPr>
    </w:p>
    <w:p w14:paraId="6BF3E61E" w14:textId="77777777" w:rsidR="00702931" w:rsidRPr="001E20FA" w:rsidRDefault="00702931"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BF3E61F" w14:textId="77777777" w:rsidR="00B23BE6" w:rsidRPr="001E20FA" w:rsidRDefault="00B23BE6" w:rsidP="00F21E5F">
      <w:pPr>
        <w:ind w:left="720"/>
        <w:rPr>
          <w:rFonts w:eastAsia="SimSun" w:cs="Tahoma"/>
          <w:lang w:eastAsia="zh-CN"/>
        </w:rPr>
      </w:pPr>
    </w:p>
    <w:p w14:paraId="6BF3E620" w14:textId="77777777" w:rsidR="00D70D2C" w:rsidRPr="001E20FA" w:rsidRDefault="00D70D2C" w:rsidP="00F21E5F">
      <w:pPr>
        <w:ind w:left="720"/>
        <w:rPr>
          <w:rFonts w:eastAsia="SimSun" w:cs="Tahoma"/>
          <w:lang w:eastAsia="zh-CN"/>
        </w:rPr>
      </w:pPr>
    </w:p>
    <w:p w14:paraId="6BF3E621" w14:textId="77777777" w:rsidR="00D70D2C" w:rsidRPr="001E20FA" w:rsidRDefault="00104195" w:rsidP="00F21E5F">
      <w:pPr>
        <w:pStyle w:val="Heading2"/>
        <w:ind w:left="0"/>
        <w:rPr>
          <w:rFonts w:ascii="Tahoma" w:eastAsia="SimSun" w:hAnsi="Tahoma" w:cs="Tahoma"/>
          <w:lang w:eastAsia="zh-CN"/>
        </w:rPr>
      </w:pPr>
      <w:bookmarkStart w:id="1247" w:name="_50_Exchange_Online"/>
      <w:bookmarkStart w:id="1248" w:name="_Toc348164915"/>
      <w:bookmarkStart w:id="1249" w:name="Srv_50ExchangeOnlinePlan2"/>
      <w:bookmarkEnd w:id="1247"/>
      <w:r w:rsidRPr="001E20FA">
        <w:rPr>
          <w:rFonts w:ascii="Tahoma" w:eastAsia="SimSun" w:hAnsi="Tahoma" w:cs="Tahoma"/>
          <w:caps/>
          <w:color w:val="F66400"/>
          <w:sz w:val="22"/>
          <w:szCs w:val="20"/>
          <w:vertAlign w:val="superscript"/>
          <w:lang w:eastAsia="zh-CN"/>
        </w:rPr>
        <w:t>50</w:t>
      </w:r>
      <w:r w:rsidRPr="001E20FA">
        <w:rPr>
          <w:rFonts w:ascii="Tahoma" w:eastAsia="SimSun" w:hAnsi="Tahoma" w:cs="Tahoma"/>
          <w:color w:val="F66400"/>
          <w:sz w:val="22"/>
          <w:szCs w:val="20"/>
          <w:lang w:eastAsia="zh-CN"/>
        </w:rPr>
        <w:t xml:space="preserve"> Exchange Online </w:t>
      </w:r>
      <w:r w:rsidRPr="001E20FA">
        <w:rPr>
          <w:rFonts w:ascii="Tahoma" w:eastAsia="SimSun" w:hAnsi="Tahoma" w:cs="Tahoma"/>
          <w:color w:val="F66400"/>
          <w:sz w:val="22"/>
          <w:szCs w:val="20"/>
          <w:lang w:eastAsia="zh-CN"/>
        </w:rPr>
        <w:t>计划</w:t>
      </w:r>
      <w:r w:rsidRPr="001E20FA">
        <w:rPr>
          <w:rFonts w:ascii="Tahoma" w:eastAsia="SimSun" w:hAnsi="Tahoma" w:cs="Tahoma"/>
          <w:color w:val="F66400"/>
          <w:sz w:val="22"/>
          <w:szCs w:val="20"/>
          <w:lang w:eastAsia="zh-CN"/>
        </w:rPr>
        <w:t xml:space="preserve"> 2</w:t>
      </w:r>
      <w:bookmarkEnd w:id="1248"/>
    </w:p>
    <w:bookmarkEnd w:id="1249"/>
    <w:p w14:paraId="6BF3E622" w14:textId="77777777" w:rsidR="00D70D2C" w:rsidRPr="001E20FA" w:rsidRDefault="00D70D2C" w:rsidP="00F21E5F">
      <w:pPr>
        <w:outlineLvl w:val="2"/>
        <w:rPr>
          <w:rFonts w:eastAsia="SimSun" w:cs="Tahoma"/>
          <w:lang w:eastAsia="zh-CN"/>
        </w:rPr>
      </w:pPr>
    </w:p>
    <w:p w14:paraId="6BF3E623" w14:textId="77777777" w:rsidR="00D70D2C" w:rsidRPr="001E20FA" w:rsidRDefault="00D70D2C" w:rsidP="00F21E5F">
      <w:pPr>
        <w:pStyle w:val="ListParagraph"/>
        <w:rPr>
          <w:rFonts w:ascii="Tahoma" w:eastAsia="SimSun" w:hAnsi="Tahoma" w:cs="Tahoma"/>
          <w:lang w:eastAsia="zh-CN"/>
        </w:rPr>
      </w:pPr>
      <w:r w:rsidRPr="001E20FA">
        <w:rPr>
          <w:rFonts w:ascii="Tahoma" w:eastAsia="SimSun" w:hAnsi="Tahoma" w:cs="Tahoma"/>
          <w:color w:val="000000"/>
          <w:sz w:val="18"/>
          <w:szCs w:val="18"/>
          <w:lang w:eastAsia="zh-CN"/>
        </w:rPr>
        <w:t xml:space="preserve">Exchange Online </w:t>
      </w:r>
      <w:r w:rsidRPr="001E20FA">
        <w:rPr>
          <w:rFonts w:ascii="Tahoma" w:eastAsia="SimSun" w:hAnsi="Tahoma" w:cs="Tahoma"/>
          <w:color w:val="000000"/>
          <w:sz w:val="18"/>
          <w:szCs w:val="18"/>
          <w:lang w:eastAsia="zh-CN"/>
        </w:rPr>
        <w:t>计划</w:t>
      </w:r>
      <w:r w:rsidRPr="001E20FA">
        <w:rPr>
          <w:rFonts w:ascii="Tahoma" w:eastAsia="SimSun" w:hAnsi="Tahoma" w:cs="Tahoma"/>
          <w:color w:val="000000"/>
          <w:sz w:val="18"/>
          <w:szCs w:val="18"/>
          <w:lang w:eastAsia="zh-CN"/>
        </w:rPr>
        <w:t xml:space="preserve"> 2 </w:t>
      </w:r>
      <w:r w:rsidRPr="001E20FA">
        <w:rPr>
          <w:rFonts w:ascii="Tahoma" w:eastAsia="SimSun" w:hAnsi="Tahoma" w:cs="Tahoma"/>
          <w:color w:val="000000"/>
          <w:sz w:val="18"/>
          <w:szCs w:val="18"/>
          <w:lang w:eastAsia="zh-CN"/>
        </w:rPr>
        <w:t>是</w:t>
      </w:r>
      <w:r w:rsidRPr="001E20FA">
        <w:rPr>
          <w:rFonts w:ascii="Tahoma" w:eastAsia="SimSun" w:hAnsi="Tahoma" w:cs="Tahoma"/>
          <w:color w:val="000000"/>
          <w:sz w:val="18"/>
          <w:szCs w:val="18"/>
          <w:lang w:eastAsia="zh-CN"/>
        </w:rPr>
        <w:t xml:space="preserve"> Exchange Hosted Archive </w:t>
      </w:r>
      <w:r w:rsidRPr="001E20FA">
        <w:rPr>
          <w:rFonts w:ascii="Tahoma" w:eastAsia="SimSun" w:hAnsi="Tahoma" w:cs="Tahoma"/>
          <w:color w:val="000000"/>
          <w:sz w:val="18"/>
          <w:szCs w:val="18"/>
          <w:lang w:eastAsia="zh-CN"/>
        </w:rPr>
        <w:t>的后续在线服务。</w:t>
      </w:r>
    </w:p>
    <w:p w14:paraId="6BF3E624" w14:textId="77777777" w:rsidR="00D70D2C" w:rsidRPr="001E20FA" w:rsidRDefault="00D70D2C" w:rsidP="00F21E5F">
      <w:pPr>
        <w:pStyle w:val="ListParagraph"/>
        <w:rPr>
          <w:rFonts w:ascii="Tahoma" w:eastAsia="SimSun" w:hAnsi="Tahoma" w:cs="Tahoma"/>
          <w:lang w:eastAsia="zh-CN"/>
        </w:rPr>
      </w:pPr>
    </w:p>
    <w:p w14:paraId="6BF3E625" w14:textId="77777777" w:rsidR="00D70D2C" w:rsidRPr="001E20FA" w:rsidRDefault="00D70D2C" w:rsidP="00F21E5F">
      <w:pPr>
        <w:ind w:left="720"/>
        <w:rPr>
          <w:rFonts w:eastAsia="SimSun" w:cs="Tahoma"/>
        </w:rPr>
      </w:pPr>
      <w:r w:rsidRPr="001E20FA">
        <w:rPr>
          <w:rFonts w:eastAsia="SimSun" w:cs="Tahoma"/>
          <w:color w:val="000000"/>
        </w:rPr>
        <w:t>如果您是从</w:t>
      </w:r>
      <w:r w:rsidRPr="001E20FA">
        <w:rPr>
          <w:rFonts w:eastAsia="SimSun" w:cs="Tahoma"/>
          <w:color w:val="000000"/>
        </w:rPr>
        <w:t xml:space="preserve"> Exchange Hosted Archive </w:t>
      </w:r>
      <w:r w:rsidRPr="001E20FA">
        <w:rPr>
          <w:rFonts w:eastAsia="SimSun" w:cs="Tahoma"/>
          <w:color w:val="000000"/>
        </w:rPr>
        <w:t>改为续订</w:t>
      </w:r>
      <w:r w:rsidRPr="001E20FA">
        <w:rPr>
          <w:rFonts w:eastAsia="SimSun" w:cs="Tahoma"/>
          <w:color w:val="000000"/>
        </w:rPr>
        <w:t xml:space="preserve"> Exchange Online </w:t>
      </w:r>
      <w:r w:rsidRPr="001E20FA">
        <w:rPr>
          <w:rFonts w:eastAsia="SimSun" w:cs="Tahoma"/>
          <w:color w:val="000000"/>
        </w:rPr>
        <w:t>计划</w:t>
      </w:r>
      <w:r w:rsidRPr="001E20FA">
        <w:rPr>
          <w:rFonts w:eastAsia="SimSun" w:cs="Tahoma"/>
          <w:color w:val="000000"/>
        </w:rPr>
        <w:t xml:space="preserve"> 2</w:t>
      </w:r>
      <w:r w:rsidRPr="001E20FA">
        <w:rPr>
          <w:rFonts w:eastAsia="SimSun" w:cs="Tahoma"/>
          <w:color w:val="000000"/>
        </w:rPr>
        <w:t>，并且尚未从</w:t>
      </w:r>
      <w:r w:rsidRPr="001E20FA">
        <w:rPr>
          <w:rFonts w:eastAsia="SimSun" w:cs="Tahoma"/>
          <w:color w:val="000000"/>
        </w:rPr>
        <w:t xml:space="preserve"> Exchange Online </w:t>
      </w:r>
      <w:r w:rsidRPr="001E20FA">
        <w:rPr>
          <w:rFonts w:eastAsia="SimSun" w:cs="Tahoma"/>
          <w:color w:val="000000"/>
        </w:rPr>
        <w:t>计划</w:t>
      </w:r>
      <w:r w:rsidRPr="001E20FA">
        <w:rPr>
          <w:rFonts w:eastAsia="SimSun" w:cs="Tahoma"/>
          <w:color w:val="000000"/>
        </w:rPr>
        <w:t xml:space="preserve"> 2 </w:t>
      </w:r>
      <w:r w:rsidRPr="001E20FA">
        <w:rPr>
          <w:rFonts w:eastAsia="SimSun" w:cs="Tahoma"/>
          <w:color w:val="000000"/>
        </w:rPr>
        <w:t>迁移，则您的许可用户可以依照</w:t>
      </w:r>
      <w:r w:rsidRPr="001E20FA">
        <w:rPr>
          <w:rFonts w:eastAsia="SimSun" w:cs="Tahoma"/>
          <w:color w:val="000000"/>
        </w:rPr>
        <w:t xml:space="preserve"> 2011 </w:t>
      </w:r>
      <w:r w:rsidRPr="001E20FA">
        <w:rPr>
          <w:rFonts w:eastAsia="SimSun" w:cs="Tahoma"/>
          <w:color w:val="000000"/>
        </w:rPr>
        <w:t>年</w:t>
      </w:r>
      <w:r w:rsidRPr="001E20FA">
        <w:rPr>
          <w:rFonts w:eastAsia="SimSun" w:cs="Tahoma"/>
          <w:color w:val="000000"/>
        </w:rPr>
        <w:t xml:space="preserve"> 3 </w:t>
      </w:r>
      <w:r w:rsidRPr="001E20FA">
        <w:rPr>
          <w:rFonts w:eastAsia="SimSun" w:cs="Tahoma"/>
          <w:color w:val="000000"/>
        </w:rPr>
        <w:t>月的</w:t>
      </w:r>
      <w:r w:rsidRPr="001E20FA">
        <w:rPr>
          <w:rFonts w:eastAsia="SimSun" w:cs="Tahoma"/>
          <w:color w:val="000000"/>
        </w:rPr>
        <w:t xml:space="preserve"> PUR </w:t>
      </w:r>
      <w:r w:rsidRPr="001E20FA">
        <w:rPr>
          <w:rFonts w:eastAsia="SimSun" w:cs="Tahoma"/>
          <w:color w:val="000000"/>
        </w:rPr>
        <w:t>条款继续使用</w:t>
      </w:r>
      <w:r w:rsidRPr="001E20FA">
        <w:rPr>
          <w:rFonts w:eastAsia="SimSun" w:cs="Tahoma"/>
          <w:color w:val="000000"/>
        </w:rPr>
        <w:t xml:space="preserve"> Exchange Hosted Archive </w:t>
      </w:r>
      <w:r w:rsidRPr="001E20FA">
        <w:rPr>
          <w:rFonts w:eastAsia="SimSun" w:cs="Tahoma"/>
          <w:color w:val="000000"/>
        </w:rPr>
        <w:t>服务直到以下两个日期中的较早日期为止：迁移</w:t>
      </w:r>
      <w:r w:rsidRPr="001E20FA">
        <w:rPr>
          <w:rFonts w:eastAsia="SimSun" w:cs="Tahoma"/>
          <w:color w:val="000000"/>
        </w:rPr>
        <w:t xml:space="preserve"> Exchange Online </w:t>
      </w:r>
      <w:r w:rsidRPr="001E20FA">
        <w:rPr>
          <w:rFonts w:eastAsia="SimSun" w:cs="Tahoma"/>
          <w:color w:val="000000"/>
        </w:rPr>
        <w:t>划</w:t>
      </w:r>
      <w:r w:rsidRPr="001E20FA">
        <w:rPr>
          <w:rFonts w:eastAsia="SimSun" w:cs="Tahoma"/>
          <w:color w:val="000000"/>
        </w:rPr>
        <w:t xml:space="preserve"> 2 </w:t>
      </w:r>
      <w:r w:rsidRPr="001E20FA">
        <w:rPr>
          <w:rFonts w:eastAsia="SimSun" w:cs="Tahoma"/>
          <w:color w:val="000000"/>
        </w:rPr>
        <w:t>和</w:t>
      </w:r>
      <w:r w:rsidRPr="001E20FA">
        <w:rPr>
          <w:rFonts w:eastAsia="SimSun" w:cs="Tahoma"/>
          <w:color w:val="000000"/>
        </w:rPr>
        <w:t xml:space="preserve"> Exchange Online </w:t>
      </w:r>
      <w:r w:rsidRPr="001E20FA">
        <w:rPr>
          <w:rFonts w:eastAsia="SimSun" w:cs="Tahoma"/>
          <w:color w:val="000000"/>
        </w:rPr>
        <w:t>计划</w:t>
      </w:r>
      <w:r w:rsidRPr="001E20FA">
        <w:rPr>
          <w:rFonts w:eastAsia="SimSun" w:cs="Tahoma"/>
          <w:color w:val="000000"/>
        </w:rPr>
        <w:t xml:space="preserve"> 2 </w:t>
      </w:r>
      <w:r w:rsidRPr="001E20FA">
        <w:rPr>
          <w:rFonts w:eastAsia="SimSun" w:cs="Tahoma"/>
          <w:color w:val="000000"/>
        </w:rPr>
        <w:t>订购到期。</w:t>
      </w:r>
    </w:p>
    <w:p w14:paraId="6BF3E626" w14:textId="77777777" w:rsidR="00702931" w:rsidRPr="001E20FA" w:rsidRDefault="00702931" w:rsidP="00F21E5F">
      <w:pPr>
        <w:ind w:left="720"/>
        <w:rPr>
          <w:rFonts w:eastAsia="SimSun" w:cs="Tahoma"/>
        </w:rPr>
      </w:pPr>
    </w:p>
    <w:p w14:paraId="6BF3E627" w14:textId="77777777" w:rsidR="00702931" w:rsidRPr="001E20FA" w:rsidRDefault="00702931" w:rsidP="00F21E5F">
      <w:pPr>
        <w:spacing w:after="60"/>
        <w:ind w:left="720"/>
        <w:rPr>
          <w:rFonts w:eastAsia="SimSun" w:cs="Tahoma"/>
          <w:lang w:eastAsia="zh-CN"/>
        </w:rPr>
      </w:pPr>
      <w:r w:rsidRPr="001E20FA">
        <w:rPr>
          <w:rFonts w:eastAsia="SimSun" w:cs="Tahoma"/>
          <w:b/>
          <w:color w:val="000000"/>
          <w:szCs w:val="18"/>
          <w:lang w:eastAsia="zh-CN"/>
        </w:rPr>
        <w:t>政府社区云（仅美国）</w:t>
      </w:r>
    </w:p>
    <w:p w14:paraId="6BF3E628" w14:textId="77777777" w:rsidR="00702931" w:rsidRPr="001E20FA" w:rsidRDefault="00702931" w:rsidP="00F21E5F">
      <w:pPr>
        <w:ind w:left="720"/>
        <w:rPr>
          <w:rFonts w:eastAsia="SimSun" w:cs="Tahoma"/>
          <w:lang w:eastAsia="zh-CN"/>
        </w:rPr>
      </w:pPr>
      <w:r w:rsidRPr="001E20FA">
        <w:rPr>
          <w:rFonts w:eastAsia="SimSun" w:cs="Tahoma"/>
          <w:color w:val="000000"/>
          <w:szCs w:val="18"/>
          <w:lang w:eastAsia="zh-CN"/>
        </w:rPr>
        <w:t xml:space="preserve">Office 365 </w:t>
      </w:r>
      <w:r w:rsidRPr="001E20FA">
        <w:rPr>
          <w:rFonts w:eastAsia="SimSun" w:cs="Tahoma"/>
          <w:color w:val="000000"/>
          <w:szCs w:val="18"/>
          <w:lang w:eastAsia="zh-CN"/>
        </w:rPr>
        <w:t>系列产品中的某些在线服务（包括</w:t>
      </w:r>
      <w:r w:rsidRPr="001E20FA">
        <w:rPr>
          <w:rFonts w:eastAsia="SimSun" w:cs="Tahoma"/>
          <w:color w:val="000000"/>
          <w:szCs w:val="18"/>
          <w:lang w:eastAsia="zh-CN"/>
        </w:rPr>
        <w:t xml:space="preserve"> Exchange Online Plan 2</w:t>
      </w:r>
      <w:r w:rsidRPr="001E20F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r w:rsidRPr="001E20FA">
        <w:rPr>
          <w:rFonts w:eastAsia="SimSun" w:cs="Tahoma"/>
          <w:color w:val="000000"/>
          <w:szCs w:val="18"/>
          <w:lang w:eastAsia="zh-CN"/>
        </w:rPr>
        <w:t>。</w:t>
      </w:r>
    </w:p>
    <w:p w14:paraId="6BF3E629" w14:textId="77777777" w:rsidR="00702931" w:rsidRPr="001E20FA" w:rsidRDefault="00702931" w:rsidP="00F21E5F">
      <w:pPr>
        <w:ind w:left="720"/>
        <w:rPr>
          <w:rFonts w:eastAsia="SimSun" w:cs="Tahoma"/>
          <w:lang w:eastAsia="zh-CN"/>
        </w:rPr>
      </w:pPr>
    </w:p>
    <w:p w14:paraId="6BF3E62A" w14:textId="77777777" w:rsidR="00B2460D" w:rsidRPr="001E20FA" w:rsidRDefault="00702931"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50" w:name="_51_Exchange_Server"/>
      <w:bookmarkEnd w:id="1240"/>
      <w:bookmarkEnd w:id="1245"/>
      <w:bookmarkEnd w:id="1246"/>
      <w:bookmarkEnd w:id="1250"/>
    </w:p>
    <w:p w14:paraId="6BF3E62B" w14:textId="77777777" w:rsidR="00023FE7" w:rsidRPr="001E20FA" w:rsidRDefault="00023FE7" w:rsidP="00F21E5F">
      <w:pPr>
        <w:pStyle w:val="EndnoteText"/>
        <w:ind w:left="1620" w:hanging="900"/>
        <w:rPr>
          <w:rFonts w:ascii="Tahoma" w:eastAsia="SimSun" w:hAnsi="Tahoma" w:cs="Tahoma"/>
          <w:lang w:eastAsia="zh-CN"/>
        </w:rPr>
      </w:pPr>
      <w:bookmarkStart w:id="1251" w:name="Srv_43ExchangeSvr2010"/>
    </w:p>
    <w:p w14:paraId="6BF3E62C" w14:textId="77777777" w:rsidR="00C066F9" w:rsidRPr="001E20FA" w:rsidRDefault="00C066F9" w:rsidP="00F21E5F">
      <w:pPr>
        <w:pStyle w:val="EndnoteText"/>
        <w:ind w:left="1620" w:hanging="900"/>
        <w:rPr>
          <w:rFonts w:ascii="Tahoma" w:eastAsia="SimSun" w:hAnsi="Tahoma" w:cs="Tahoma"/>
          <w:lang w:eastAsia="zh-CN"/>
        </w:rPr>
      </w:pPr>
    </w:p>
    <w:p w14:paraId="6BF3E62D" w14:textId="77777777" w:rsidR="00453CAC" w:rsidRPr="001E20FA" w:rsidRDefault="00F73587" w:rsidP="00F21E5F">
      <w:pPr>
        <w:pStyle w:val="Heading2"/>
        <w:ind w:left="0"/>
        <w:rPr>
          <w:rFonts w:ascii="Tahoma" w:eastAsia="SimSun" w:hAnsi="Tahoma" w:cs="Tahoma"/>
          <w:lang w:eastAsia="zh-CN"/>
        </w:rPr>
      </w:pPr>
      <w:bookmarkStart w:id="1252" w:name="_49_Exchange_Server"/>
      <w:bookmarkStart w:id="1253" w:name="_51_Exchange_Online"/>
      <w:bookmarkStart w:id="1254" w:name="_Toc348164916"/>
      <w:bookmarkStart w:id="1255" w:name="_Toc336338311"/>
      <w:bookmarkStart w:id="1256" w:name="Srv_50ExchangeServer2010StdCAL"/>
      <w:bookmarkEnd w:id="1251"/>
      <w:bookmarkEnd w:id="1252"/>
      <w:bookmarkEnd w:id="1253"/>
      <w:r w:rsidRPr="001E20FA">
        <w:rPr>
          <w:rFonts w:ascii="Tahoma" w:eastAsia="SimSun" w:hAnsi="Tahoma" w:cs="Tahoma"/>
          <w:caps/>
          <w:color w:val="FA6500"/>
          <w:sz w:val="22"/>
          <w:vertAlign w:val="superscript"/>
          <w:lang w:eastAsia="zh-CN"/>
        </w:rPr>
        <w:t>51</w:t>
      </w:r>
      <w:r w:rsidRPr="00E93625">
        <w:rPr>
          <w:rFonts w:ascii="Tahoma" w:eastAsia="SimSun" w:hAnsi="Tahoma" w:cs="Tahoma"/>
          <w:caps/>
          <w:color w:val="FA6500"/>
          <w:sz w:val="22"/>
          <w:lang w:eastAsia="zh-CN"/>
        </w:rPr>
        <w:t xml:space="preserve"> </w:t>
      </w:r>
      <w:r w:rsidRPr="001E20FA">
        <w:rPr>
          <w:rFonts w:ascii="Tahoma" w:eastAsia="SimSun" w:hAnsi="Tahoma" w:cs="Tahoma"/>
          <w:color w:val="F66400"/>
          <w:sz w:val="22"/>
          <w:szCs w:val="20"/>
          <w:lang w:eastAsia="zh-CN"/>
        </w:rPr>
        <w:t>Exchange Online Protection</w:t>
      </w:r>
      <w:r w:rsidRPr="001E20FA">
        <w:rPr>
          <w:rFonts w:ascii="Tahoma" w:eastAsia="SimSun" w:hAnsi="Tahoma" w:cs="Tahoma"/>
          <w:color w:val="F66400"/>
          <w:sz w:val="22"/>
          <w:szCs w:val="20"/>
          <w:lang w:eastAsia="zh-CN"/>
        </w:rPr>
        <w:t>（用户</w:t>
      </w:r>
      <w:r w:rsidRPr="001E20FA">
        <w:rPr>
          <w:rFonts w:ascii="Tahoma" w:eastAsia="SimSun" w:hAnsi="Tahoma" w:cs="Tahoma"/>
          <w:color w:val="F66400"/>
          <w:sz w:val="22"/>
          <w:szCs w:val="20"/>
          <w:lang w:eastAsia="zh-CN"/>
        </w:rPr>
        <w:t xml:space="preserve"> SL</w:t>
      </w:r>
      <w:r w:rsidRPr="001E20FA">
        <w:rPr>
          <w:rFonts w:ascii="Tahoma" w:eastAsia="SimSun" w:hAnsi="Tahoma" w:cs="Tahoma"/>
          <w:color w:val="F66400"/>
          <w:sz w:val="22"/>
          <w:szCs w:val="20"/>
          <w:lang w:eastAsia="zh-CN"/>
        </w:rPr>
        <w:t>）</w:t>
      </w:r>
      <w:bookmarkEnd w:id="1254"/>
    </w:p>
    <w:p w14:paraId="6BF3E62E" w14:textId="77777777" w:rsidR="00453CAC" w:rsidRPr="001E20FA" w:rsidRDefault="00453CAC" w:rsidP="00F21E5F">
      <w:pPr>
        <w:ind w:left="720"/>
        <w:rPr>
          <w:rFonts w:eastAsia="SimSun" w:cs="Tahoma"/>
          <w:lang w:eastAsia="zh-CN"/>
        </w:rPr>
      </w:pPr>
    </w:p>
    <w:p w14:paraId="6BF3E62F" w14:textId="77777777" w:rsidR="007D4770" w:rsidRPr="001E20FA" w:rsidRDefault="007D4770" w:rsidP="00F21E5F">
      <w:pPr>
        <w:ind w:left="720"/>
        <w:rPr>
          <w:rFonts w:eastAsia="SimSun" w:cs="Tahoma"/>
          <w:lang w:eastAsia="zh-CN"/>
        </w:rPr>
      </w:pPr>
      <w:r w:rsidRPr="001E20FA">
        <w:rPr>
          <w:rFonts w:eastAsia="SimSun" w:cs="Tahoma"/>
          <w:color w:val="444444"/>
          <w:szCs w:val="18"/>
          <w:lang w:eastAsia="zh-CN"/>
        </w:rPr>
        <w:t>由于此在线服务是按域提供的，服务范围内所有域中的所有用户都需要用户</w:t>
      </w:r>
      <w:r w:rsidRPr="001E20FA">
        <w:rPr>
          <w:rFonts w:eastAsia="SimSun" w:cs="Tahoma"/>
          <w:color w:val="444444"/>
          <w:szCs w:val="18"/>
          <w:lang w:eastAsia="zh-CN"/>
        </w:rPr>
        <w:t xml:space="preserve"> SL</w:t>
      </w:r>
      <w:r w:rsidRPr="001E20FA">
        <w:rPr>
          <w:rFonts w:eastAsia="SimSun" w:cs="Tahoma"/>
          <w:color w:val="444444"/>
          <w:szCs w:val="18"/>
          <w:lang w:eastAsia="zh-CN"/>
        </w:rPr>
        <w:t>。</w:t>
      </w:r>
      <w:r w:rsidRPr="001E20FA">
        <w:rPr>
          <w:rFonts w:eastAsia="SimSun" w:cs="Tahoma"/>
          <w:color w:val="444444"/>
          <w:szCs w:val="18"/>
          <w:lang w:eastAsia="zh-CN"/>
        </w:rPr>
        <w:t> </w:t>
      </w:r>
      <w:r w:rsidRPr="001E20FA">
        <w:rPr>
          <w:rFonts w:eastAsia="SimSun" w:cs="Tahoma"/>
          <w:color w:val="444444"/>
          <w:szCs w:val="18"/>
          <w:lang w:eastAsia="zh-CN"/>
        </w:rPr>
        <w:t>希望让自身用户群的一部分享受该服务的客户可以创建子域，使服务供应更有针对性。只有服务范围内子域中的用户才需要用户</w:t>
      </w:r>
      <w:r w:rsidRPr="001E20FA">
        <w:rPr>
          <w:rFonts w:eastAsia="SimSun" w:cs="Tahoma"/>
          <w:color w:val="444444"/>
          <w:szCs w:val="18"/>
          <w:lang w:eastAsia="zh-CN"/>
        </w:rPr>
        <w:t xml:space="preserve"> SL</w:t>
      </w:r>
      <w:r w:rsidRPr="001E20FA">
        <w:rPr>
          <w:rFonts w:eastAsia="SimSun" w:cs="Tahoma"/>
          <w:color w:val="444444"/>
          <w:szCs w:val="18"/>
          <w:lang w:eastAsia="zh-CN"/>
        </w:rPr>
        <w:t>。</w:t>
      </w:r>
    </w:p>
    <w:p w14:paraId="6BF3E630" w14:textId="77777777" w:rsidR="00453CAC" w:rsidRPr="00D45738" w:rsidRDefault="00453CAC" w:rsidP="00F21E5F">
      <w:pPr>
        <w:pStyle w:val="EndnoteText"/>
        <w:ind w:hanging="900"/>
        <w:rPr>
          <w:rFonts w:ascii="Tahoma" w:eastAsia="SimSun" w:hAnsi="Tahoma" w:cs="Tahoma"/>
          <w:sz w:val="18"/>
          <w:szCs w:val="18"/>
          <w:lang w:eastAsia="zh-CN"/>
        </w:rPr>
      </w:pPr>
    </w:p>
    <w:p w14:paraId="6BF3E631" w14:textId="77777777" w:rsidR="009D3013" w:rsidRPr="001E20FA" w:rsidRDefault="00F73587" w:rsidP="00F21E5F">
      <w:pPr>
        <w:pStyle w:val="Heading2"/>
        <w:ind w:left="0"/>
        <w:rPr>
          <w:rFonts w:ascii="Tahoma" w:eastAsia="SimSun" w:hAnsi="Tahoma" w:cs="Tahoma"/>
        </w:rPr>
      </w:pPr>
      <w:bookmarkStart w:id="1257" w:name="_52_Exchange_Server"/>
      <w:bookmarkStart w:id="1258" w:name="_Toc348164917"/>
      <w:bookmarkEnd w:id="1257"/>
      <w:r w:rsidRPr="001E20FA">
        <w:rPr>
          <w:rFonts w:ascii="Tahoma" w:eastAsia="SimSun" w:hAnsi="Tahoma" w:cs="Tahoma"/>
          <w:caps/>
          <w:color w:val="FA6500"/>
          <w:sz w:val="22"/>
          <w:vertAlign w:val="superscript"/>
        </w:rPr>
        <w:t>52</w:t>
      </w:r>
      <w:r w:rsidRPr="00E93625">
        <w:rPr>
          <w:rFonts w:ascii="Tahoma" w:eastAsia="SimSun" w:hAnsi="Tahoma" w:cs="Tahoma"/>
          <w:caps/>
          <w:color w:val="FA6500"/>
          <w:sz w:val="22"/>
        </w:rPr>
        <w:t xml:space="preserve"> </w:t>
      </w:r>
      <w:r w:rsidRPr="001E20FA">
        <w:rPr>
          <w:rFonts w:ascii="Tahoma" w:eastAsia="SimSun" w:hAnsi="Tahoma" w:cs="Tahoma"/>
          <w:color w:val="FA6500"/>
          <w:sz w:val="22"/>
        </w:rPr>
        <w:t xml:space="preserve">Exchange Server 2013 Enterprise </w:t>
      </w:r>
      <w:r w:rsidRPr="001E20FA">
        <w:rPr>
          <w:rFonts w:ascii="Tahoma" w:eastAsia="SimSun" w:hAnsi="Tahoma" w:cs="Tahoma"/>
          <w:color w:val="FA6500"/>
          <w:sz w:val="22"/>
        </w:rPr>
        <w:t>和</w:t>
      </w:r>
      <w:r w:rsidRPr="001E20FA">
        <w:rPr>
          <w:rFonts w:ascii="Tahoma" w:eastAsia="SimSun" w:hAnsi="Tahoma" w:cs="Tahoma"/>
          <w:color w:val="FA6500"/>
          <w:sz w:val="22"/>
        </w:rPr>
        <w:t xml:space="preserve"> </w:t>
      </w:r>
      <w:bookmarkEnd w:id="1255"/>
      <w:r w:rsidRPr="001E20FA">
        <w:rPr>
          <w:rFonts w:ascii="Tahoma" w:eastAsia="SimSun" w:hAnsi="Tahoma" w:cs="Tahoma"/>
          <w:color w:val="FA6500"/>
          <w:sz w:val="22"/>
        </w:rPr>
        <w:t>Standard Editions</w:t>
      </w:r>
      <w:bookmarkEnd w:id="1258"/>
    </w:p>
    <w:p w14:paraId="6BF3E632" w14:textId="77777777" w:rsidR="009D3013" w:rsidRPr="001E20FA" w:rsidRDefault="009D3013" w:rsidP="00F21E5F">
      <w:pPr>
        <w:ind w:left="720"/>
        <w:rPr>
          <w:rFonts w:eastAsia="SimSun" w:cs="Tahoma"/>
        </w:rPr>
      </w:pPr>
    </w:p>
    <w:p w14:paraId="6BF3E633" w14:textId="77777777" w:rsidR="009D3013" w:rsidRPr="001E20FA" w:rsidRDefault="009D3013" w:rsidP="00F21E5F">
      <w:pPr>
        <w:ind w:left="720"/>
        <w:rPr>
          <w:rFonts w:eastAsia="SimSun" w:cs="Tahoma"/>
        </w:rPr>
      </w:pPr>
      <w:r w:rsidRPr="001E20FA">
        <w:rPr>
          <w:rFonts w:eastAsia="SimSun" w:cs="Tahoma"/>
          <w:color w:val="000000"/>
          <w:szCs w:val="18"/>
        </w:rPr>
        <w:t xml:space="preserve">Exchange Server 2013 </w:t>
      </w:r>
      <w:r w:rsidRPr="001E20FA">
        <w:rPr>
          <w:rFonts w:eastAsia="SimSun" w:cs="Tahoma"/>
          <w:color w:val="000000"/>
          <w:szCs w:val="18"/>
        </w:rPr>
        <w:t>是</w:t>
      </w:r>
      <w:r w:rsidRPr="001E20FA">
        <w:rPr>
          <w:rFonts w:eastAsia="SimSun" w:cs="Tahoma"/>
          <w:color w:val="000000"/>
          <w:szCs w:val="18"/>
        </w:rPr>
        <w:t xml:space="preserve"> Exchange Server </w:t>
      </w:r>
      <w:r w:rsidRPr="001E20FA">
        <w:rPr>
          <w:rFonts w:eastAsia="SimSun" w:cs="Tahoma"/>
          <w:color w:val="000000"/>
          <w:szCs w:val="18"/>
        </w:rPr>
        <w:t>的最新版本。</w:t>
      </w:r>
    </w:p>
    <w:p w14:paraId="6BF3E634" w14:textId="77777777" w:rsidR="009D3013" w:rsidRPr="001E20FA" w:rsidRDefault="009D3013" w:rsidP="00F21E5F">
      <w:pPr>
        <w:rPr>
          <w:rFonts w:eastAsia="SimSun" w:cs="Tahoma"/>
        </w:rPr>
      </w:pPr>
    </w:p>
    <w:p w14:paraId="6BF3E635" w14:textId="77777777" w:rsidR="009D3013" w:rsidRPr="001E20FA" w:rsidRDefault="009D3013" w:rsidP="00F21E5F">
      <w:pPr>
        <w:spacing w:after="60"/>
        <w:ind w:left="720"/>
        <w:rPr>
          <w:rFonts w:eastAsia="SimSun" w:cs="Tahoma"/>
        </w:rPr>
      </w:pPr>
      <w:r w:rsidRPr="001E20FA">
        <w:rPr>
          <w:rFonts w:eastAsia="SimSun" w:cs="Tahoma"/>
          <w:b/>
          <w:color w:val="000000"/>
          <w:szCs w:val="18"/>
        </w:rPr>
        <w:t xml:space="preserve">Exchange Server 2010 </w:t>
      </w:r>
      <w:r w:rsidRPr="001E20FA">
        <w:rPr>
          <w:rFonts w:eastAsia="SimSun" w:cs="Tahoma"/>
          <w:b/>
          <w:color w:val="000000"/>
          <w:szCs w:val="18"/>
        </w:rPr>
        <w:t>外部连接器客户的许可授予</w:t>
      </w:r>
    </w:p>
    <w:p w14:paraId="6BF3E636" w14:textId="77777777" w:rsidR="009D3013" w:rsidRPr="001E20FA" w:rsidRDefault="009D3013" w:rsidP="00F21E5F">
      <w:pPr>
        <w:ind w:left="720"/>
        <w:rPr>
          <w:rFonts w:eastAsia="SimSun" w:cs="Tahoma"/>
        </w:rPr>
      </w:pPr>
      <w:r w:rsidRPr="001E20FA">
        <w:rPr>
          <w:rFonts w:eastAsia="SimSun" w:cs="Tahoma"/>
          <w:color w:val="000000"/>
          <w:szCs w:val="18"/>
        </w:rPr>
        <w:t xml:space="preserve">2010 </w:t>
      </w:r>
      <w:r w:rsidRPr="001E20FA">
        <w:rPr>
          <w:rFonts w:eastAsia="SimSun" w:cs="Tahoma"/>
          <w:color w:val="000000"/>
          <w:szCs w:val="18"/>
        </w:rPr>
        <w:t>版本的</w:t>
      </w:r>
      <w:r w:rsidRPr="001E20FA">
        <w:rPr>
          <w:rFonts w:eastAsia="SimSun" w:cs="Tahoma"/>
          <w:color w:val="000000"/>
          <w:szCs w:val="18"/>
        </w:rPr>
        <w:t xml:space="preserve"> Exchange Server 2010 </w:t>
      </w:r>
      <w:bookmarkStart w:id="1259" w:name="Srv_42ExchangeSvr07"/>
      <w:bookmarkStart w:id="1260" w:name="Srv_48ExchangeSvr2010"/>
      <w:r w:rsidRPr="001E20FA">
        <w:rPr>
          <w:rFonts w:eastAsia="SimSun" w:cs="Tahoma"/>
          <w:color w:val="000000"/>
          <w:szCs w:val="18"/>
        </w:rPr>
        <w:t>外部连接器</w:t>
      </w:r>
      <w:bookmarkEnd w:id="1259"/>
      <w:bookmarkEnd w:id="1260"/>
      <w:r w:rsidRPr="001E20FA">
        <w:rPr>
          <w:rFonts w:eastAsia="SimSun" w:cs="Tahoma"/>
          <w:color w:val="000000"/>
          <w:szCs w:val="18"/>
        </w:rPr>
        <w:t>许可是该许可的最终版本。鉴于这一点，如果客户的</w:t>
      </w:r>
      <w:r w:rsidRPr="001E20FA">
        <w:rPr>
          <w:rFonts w:eastAsia="SimSun" w:cs="Tahoma"/>
          <w:color w:val="000000"/>
          <w:szCs w:val="18"/>
        </w:rPr>
        <w:t xml:space="preserve"> Exchange Server 2010 </w:t>
      </w:r>
      <w:r w:rsidRPr="001E20FA">
        <w:rPr>
          <w:rFonts w:eastAsia="SimSun" w:cs="Tahoma"/>
          <w:color w:val="000000"/>
          <w:szCs w:val="18"/>
        </w:rPr>
        <w:t>外部连接器许可的软件保障范围截止</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日有效，则有资格获得以下许可授予。</w:t>
      </w:r>
    </w:p>
    <w:p w14:paraId="6BF3E637" w14:textId="77777777" w:rsidR="009D3013" w:rsidRPr="001E20FA" w:rsidRDefault="009D3013" w:rsidP="00F21E5F">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1E20FA" w14:paraId="6BF3E63A" w14:textId="77777777" w:rsidTr="002C3AB1">
        <w:trPr>
          <w:trHeight w:val="332"/>
        </w:trPr>
        <w:tc>
          <w:tcPr>
            <w:tcW w:w="4500" w:type="dxa"/>
            <w:shd w:val="clear" w:color="auto" w:fill="FABF8F"/>
          </w:tcPr>
          <w:p w14:paraId="6BF3E638" w14:textId="77777777" w:rsidR="009D3013" w:rsidRPr="001E20FA" w:rsidRDefault="009D3013" w:rsidP="00F21E5F">
            <w:pPr>
              <w:rPr>
                <w:rFonts w:eastAsia="SimSun" w:cs="Tahoma"/>
                <w:b/>
                <w:color w:val="000000"/>
                <w:szCs w:val="18"/>
              </w:rPr>
            </w:pPr>
            <w:r w:rsidRPr="001E20FA">
              <w:rPr>
                <w:rFonts w:eastAsia="SimSun" w:cs="Tahoma"/>
                <w:b/>
                <w:color w:val="000000"/>
                <w:szCs w:val="18"/>
              </w:rPr>
              <w:t>合格许可</w:t>
            </w:r>
          </w:p>
        </w:tc>
        <w:tc>
          <w:tcPr>
            <w:tcW w:w="3600" w:type="dxa"/>
            <w:shd w:val="clear" w:color="auto" w:fill="FABF8F"/>
          </w:tcPr>
          <w:p w14:paraId="6BF3E639" w14:textId="77777777" w:rsidR="009D3013" w:rsidRPr="001E20FA" w:rsidRDefault="009D3013" w:rsidP="00F21E5F">
            <w:pPr>
              <w:rPr>
                <w:rFonts w:eastAsia="SimSun" w:cs="Tahoma"/>
                <w:b/>
                <w:color w:val="000000"/>
                <w:szCs w:val="18"/>
              </w:rPr>
            </w:pPr>
            <w:r w:rsidRPr="001E20FA">
              <w:rPr>
                <w:rFonts w:eastAsia="SimSun" w:cs="Tahoma"/>
                <w:b/>
                <w:color w:val="000000"/>
                <w:szCs w:val="18"/>
              </w:rPr>
              <w:t>免费许可和权益</w:t>
            </w:r>
          </w:p>
        </w:tc>
      </w:tr>
      <w:tr w:rsidR="009D3013" w:rsidRPr="001E20FA" w14:paraId="6BF3E63D" w14:textId="77777777" w:rsidTr="002C3AB1">
        <w:trPr>
          <w:trHeight w:val="70"/>
        </w:trPr>
        <w:tc>
          <w:tcPr>
            <w:tcW w:w="4500" w:type="dxa"/>
            <w:shd w:val="clear" w:color="auto" w:fill="auto"/>
          </w:tcPr>
          <w:p w14:paraId="6BF3E63B" w14:textId="77777777" w:rsidR="009D3013" w:rsidRPr="001E20FA" w:rsidRDefault="009D3013" w:rsidP="00F21E5F">
            <w:pPr>
              <w:rPr>
                <w:rFonts w:eastAsia="SimSun" w:cs="Tahoma"/>
                <w:color w:val="000000"/>
                <w:szCs w:val="18"/>
              </w:rPr>
            </w:pPr>
            <w:r w:rsidRPr="001E20FA">
              <w:rPr>
                <w:rFonts w:eastAsia="SimSun" w:cs="Tahoma"/>
                <w:color w:val="000000"/>
                <w:szCs w:val="18"/>
              </w:rPr>
              <w:t>带</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日有效的</w:t>
            </w:r>
            <w:r w:rsidRPr="001E20FA">
              <w:rPr>
                <w:rFonts w:eastAsia="SimSun" w:cs="Tahoma"/>
                <w:color w:val="000000"/>
                <w:szCs w:val="18"/>
              </w:rPr>
              <w:t xml:space="preserve"> Exchange Server 2010 </w:t>
            </w:r>
            <w:r w:rsidRPr="001E20FA">
              <w:rPr>
                <w:rFonts w:eastAsia="SimSun" w:cs="Tahoma"/>
                <w:color w:val="000000"/>
                <w:szCs w:val="18"/>
              </w:rPr>
              <w:t>外部连接器</w:t>
            </w:r>
          </w:p>
        </w:tc>
        <w:tc>
          <w:tcPr>
            <w:tcW w:w="3600" w:type="dxa"/>
            <w:shd w:val="clear" w:color="auto" w:fill="auto"/>
          </w:tcPr>
          <w:p w14:paraId="6BF3E63C" w14:textId="77777777" w:rsidR="009D3013" w:rsidRPr="001E20FA" w:rsidRDefault="009D3013" w:rsidP="00F21E5F">
            <w:pPr>
              <w:rPr>
                <w:rFonts w:eastAsia="SimSun" w:cs="Tahoma"/>
                <w:color w:val="000000"/>
                <w:szCs w:val="18"/>
              </w:rPr>
            </w:pPr>
            <w:r w:rsidRPr="001E20FA">
              <w:rPr>
                <w:rFonts w:eastAsia="SimSun" w:cs="Tahoma"/>
                <w:color w:val="000000"/>
                <w:szCs w:val="18"/>
              </w:rPr>
              <w:t xml:space="preserve">Exchange Server 2013 Enterprise </w:t>
            </w:r>
            <w:r w:rsidRPr="001E20FA">
              <w:rPr>
                <w:rFonts w:eastAsia="SimSun" w:cs="Tahoma"/>
                <w:color w:val="000000"/>
                <w:szCs w:val="18"/>
              </w:rPr>
              <w:t>许可</w:t>
            </w:r>
          </w:p>
        </w:tc>
      </w:tr>
    </w:tbl>
    <w:p w14:paraId="6BF3E63E" w14:textId="77777777" w:rsidR="009D3013" w:rsidRPr="001E20FA" w:rsidRDefault="009D3013" w:rsidP="00F21E5F">
      <w:pPr>
        <w:rPr>
          <w:rFonts w:eastAsia="SimSun" w:cs="Tahoma"/>
        </w:rPr>
      </w:pPr>
    </w:p>
    <w:p w14:paraId="6BF3E63F" w14:textId="77777777" w:rsidR="009D3013" w:rsidRPr="001E20FA" w:rsidRDefault="009D3013" w:rsidP="00F21E5F">
      <w:pPr>
        <w:ind w:left="720"/>
        <w:rPr>
          <w:rFonts w:eastAsia="SimSun" w:cs="Tahoma"/>
          <w:lang w:eastAsia="zh-CN"/>
        </w:rPr>
      </w:pPr>
      <w:r w:rsidRPr="001E20FA">
        <w:rPr>
          <w:rFonts w:eastAsia="SimSun" w:cs="Tahoma"/>
          <w:color w:val="000000"/>
          <w:szCs w:val="18"/>
          <w:lang w:eastAsia="zh-CN"/>
        </w:rPr>
        <w:t>以下条款和条件适用于以上许可授予：</w:t>
      </w:r>
    </w:p>
    <w:p w14:paraId="6BF3E640" w14:textId="77777777" w:rsidR="009D3013" w:rsidRPr="001E20FA" w:rsidRDefault="009D3013" w:rsidP="00F21E5F">
      <w:pPr>
        <w:ind w:left="720"/>
        <w:rPr>
          <w:rFonts w:eastAsia="SimSun" w:cs="Tahoma"/>
          <w:lang w:eastAsia="zh-CN"/>
        </w:rPr>
      </w:pPr>
    </w:p>
    <w:p w14:paraId="6BF3E641" w14:textId="77777777" w:rsidR="009D3013" w:rsidRPr="001E20FA" w:rsidRDefault="009D3013" w:rsidP="00F21E5F">
      <w:pPr>
        <w:numPr>
          <w:ilvl w:val="0"/>
          <w:numId w:val="124"/>
        </w:numPr>
        <w:spacing w:after="60"/>
        <w:ind w:left="1440"/>
        <w:rPr>
          <w:rFonts w:eastAsia="SimSun" w:cs="Tahoma"/>
        </w:rPr>
      </w:pPr>
      <w:r w:rsidRPr="001E20FA">
        <w:rPr>
          <w:rFonts w:eastAsia="SimSun" w:cs="Tahoma"/>
          <w:bCs/>
          <w:color w:val="000000"/>
          <w:szCs w:val="18"/>
        </w:rPr>
        <w:t>迁移途径</w:t>
      </w:r>
      <w:r w:rsidRPr="001E20FA">
        <w:rPr>
          <w:rFonts w:eastAsia="SimSun" w:cs="Tahoma"/>
          <w:color w:val="000000"/>
          <w:szCs w:val="18"/>
        </w:rPr>
        <w:t>：截止</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日具有特定合格许可的有效软件保障范围的客户，在</w:t>
      </w:r>
      <w:r w:rsidRPr="001E20FA">
        <w:rPr>
          <w:rFonts w:eastAsia="SimSun" w:cs="Tahoma"/>
          <w:color w:val="000000"/>
          <w:szCs w:val="18"/>
        </w:rPr>
        <w:t xml:space="preserve"> Exchange Server 2013 </w:t>
      </w:r>
      <w:r w:rsidRPr="001E20FA">
        <w:rPr>
          <w:rFonts w:eastAsia="SimSun" w:cs="Tahoma"/>
          <w:color w:val="000000"/>
          <w:szCs w:val="18"/>
        </w:rPr>
        <w:t>发布时，有资格使用依据免费许可升级到</w:t>
      </w:r>
      <w:r w:rsidRPr="001E20FA">
        <w:rPr>
          <w:rFonts w:eastAsia="SimSun" w:cs="Tahoma"/>
          <w:color w:val="000000"/>
          <w:szCs w:val="18"/>
        </w:rPr>
        <w:t xml:space="preserve"> Exchange Server 2013 </w:t>
      </w:r>
      <w:r w:rsidRPr="001E20FA">
        <w:rPr>
          <w:rFonts w:eastAsia="SimSun" w:cs="Tahoma"/>
          <w:color w:val="000000"/>
          <w:szCs w:val="18"/>
        </w:rPr>
        <w:t>软件并使用该软件，来取代依据相应的合格外部连接器许可获得的</w:t>
      </w:r>
      <w:r w:rsidRPr="001E20FA">
        <w:rPr>
          <w:rFonts w:eastAsia="SimSun" w:cs="Tahoma"/>
          <w:color w:val="000000"/>
          <w:szCs w:val="18"/>
        </w:rPr>
        <w:t xml:space="preserve"> Exchange Server 2010 </w:t>
      </w:r>
      <w:r w:rsidRPr="001E20FA">
        <w:rPr>
          <w:rFonts w:eastAsia="SimSun" w:cs="Tahoma"/>
          <w:color w:val="000000"/>
          <w:szCs w:val="18"/>
        </w:rPr>
        <w:t>软件。</w:t>
      </w:r>
    </w:p>
    <w:p w14:paraId="6BF3E642" w14:textId="77777777" w:rsidR="009D3013" w:rsidRPr="001E20FA" w:rsidRDefault="009D3013" w:rsidP="00F21E5F">
      <w:pPr>
        <w:numPr>
          <w:ilvl w:val="0"/>
          <w:numId w:val="124"/>
        </w:numPr>
        <w:spacing w:after="60"/>
        <w:ind w:left="1440"/>
        <w:rPr>
          <w:rFonts w:eastAsia="SimSun" w:cs="Tahoma"/>
          <w:lang w:eastAsia="zh-CN"/>
        </w:rPr>
      </w:pPr>
      <w:r w:rsidRPr="001E20FA">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6BF3E643" w14:textId="77777777" w:rsidR="009D3013" w:rsidRPr="001E20FA" w:rsidRDefault="009D3013" w:rsidP="00F21E5F">
      <w:pPr>
        <w:numPr>
          <w:ilvl w:val="0"/>
          <w:numId w:val="8"/>
        </w:numPr>
        <w:spacing w:after="60"/>
        <w:ind w:left="1440"/>
        <w:rPr>
          <w:rFonts w:eastAsia="SimSun" w:cs="Tahoma"/>
          <w:lang w:eastAsia="zh-CN"/>
        </w:rPr>
      </w:pPr>
      <w:r w:rsidRPr="001E20FA">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6BF3E644" w14:textId="77777777" w:rsidR="009D3013" w:rsidRPr="001E20FA" w:rsidRDefault="009D3013" w:rsidP="00F21E5F">
      <w:pPr>
        <w:numPr>
          <w:ilvl w:val="0"/>
          <w:numId w:val="125"/>
        </w:numPr>
        <w:spacing w:after="60"/>
        <w:ind w:left="1440"/>
        <w:rPr>
          <w:rFonts w:eastAsia="SimSun" w:cs="Tahoma"/>
          <w:lang w:eastAsia="zh-CN"/>
        </w:rPr>
      </w:pPr>
      <w:r w:rsidRPr="001E20FA">
        <w:rPr>
          <w:rFonts w:eastAsia="SimSun" w:cs="Tahoma"/>
          <w:color w:val="000000"/>
          <w:szCs w:val="18"/>
          <w:lang w:eastAsia="zh-CN"/>
        </w:rPr>
        <w:t>校正</w:t>
      </w:r>
      <w:r w:rsidRPr="001E20FA">
        <w:rPr>
          <w:rFonts w:eastAsia="SimSun" w:cs="Tahoma"/>
          <w:b/>
          <w:color w:val="000000"/>
          <w:szCs w:val="18"/>
          <w:lang w:eastAsia="zh-CN"/>
        </w:rPr>
        <w:t>：</w:t>
      </w:r>
      <w:r w:rsidRPr="001E20FA">
        <w:rPr>
          <w:rFonts w:eastAsia="SimSun" w:cs="Tahoma"/>
          <w:color w:val="000000"/>
          <w:szCs w:val="18"/>
          <w:lang w:eastAsia="zh-CN"/>
        </w:rPr>
        <w:t>对于有资格获得上述免费许可和权利的企业协议客户，作为客户的年度校正过程一部分获得的</w:t>
      </w:r>
      <w:r w:rsidRPr="001E20FA">
        <w:rPr>
          <w:rFonts w:eastAsia="SimSun" w:cs="Tahoma"/>
          <w:color w:val="000000"/>
          <w:szCs w:val="18"/>
          <w:lang w:eastAsia="zh-CN"/>
        </w:rPr>
        <w:t xml:space="preserve"> Exchange Server 2010 </w:t>
      </w:r>
      <w:r w:rsidRPr="001E20FA">
        <w:rPr>
          <w:rFonts w:eastAsia="SimSun" w:cs="Tahoma"/>
          <w:color w:val="000000"/>
          <w:szCs w:val="18"/>
          <w:lang w:eastAsia="zh-CN"/>
        </w:rPr>
        <w:t>外部连接器许可也是合格许可。</w:t>
      </w:r>
    </w:p>
    <w:p w14:paraId="6BF3E645" w14:textId="77777777" w:rsidR="009D3013" w:rsidRPr="001E20FA" w:rsidRDefault="009D3013" w:rsidP="00F21E5F">
      <w:pPr>
        <w:numPr>
          <w:ilvl w:val="0"/>
          <w:numId w:val="125"/>
        </w:numPr>
        <w:spacing w:after="60"/>
        <w:ind w:left="1440"/>
        <w:rPr>
          <w:rFonts w:eastAsia="SimSun" w:cs="Tahoma"/>
          <w:lang w:eastAsia="zh-CN"/>
        </w:rPr>
      </w:pPr>
      <w:r w:rsidRPr="001E20FA">
        <w:rPr>
          <w:rFonts w:eastAsia="SimSun" w:cs="Tahoma"/>
          <w:color w:val="000000"/>
          <w:szCs w:val="18"/>
          <w:lang w:eastAsia="zh-CN"/>
        </w:rPr>
        <w:t>订购协议：对于企业订购、</w:t>
      </w:r>
      <w:r w:rsidRPr="001E20FA">
        <w:rPr>
          <w:rFonts w:eastAsia="SimSun" w:cs="Tahoma"/>
          <w:szCs w:val="18"/>
          <w:lang w:eastAsia="zh-CN"/>
        </w:rPr>
        <w:t>开放式价值订购、大专院校和中小学校协议、教育解决方案许可登记表、开放式价值订购</w:t>
      </w:r>
      <w:r w:rsidRPr="001E20FA">
        <w:rPr>
          <w:rFonts w:eastAsia="SimSun" w:cs="Tahoma"/>
          <w:szCs w:val="18"/>
          <w:lang w:eastAsia="zh-CN"/>
        </w:rPr>
        <w:t xml:space="preserve"> – </w:t>
      </w:r>
      <w:r w:rsidRPr="001E20FA">
        <w:rPr>
          <w:rFonts w:eastAsia="SimSun" w:cs="Tahoma"/>
          <w:szCs w:val="18"/>
          <w:lang w:eastAsia="zh-CN"/>
        </w:rPr>
        <w:t>教育解决方案，在相同条件基础上临时授予同样的权利，</w:t>
      </w:r>
      <w:r w:rsidRPr="001E20FA">
        <w:rPr>
          <w:rFonts w:eastAsia="SimSun" w:cs="Tahoma"/>
          <w:color w:val="000000"/>
          <w:szCs w:val="18"/>
          <w:lang w:eastAsia="zh-CN"/>
        </w:rPr>
        <w:t>直至他们的当前许可登记有效期（对于开放式价值，应为协议期限）结束为止。客户必须保持连续订购。</w:t>
      </w:r>
      <w:bookmarkStart w:id="1261" w:name="_Toc336338313"/>
      <w:r w:rsidRPr="001E20FA">
        <w:rPr>
          <w:rFonts w:eastAsia="SimSun" w:cs="Tahoma"/>
          <w:color w:val="000000"/>
          <w:szCs w:val="18"/>
          <w:lang w:eastAsia="zh-CN"/>
        </w:rPr>
        <w:t>这些权利只有在客户行使买断权时才会成为永久权利，并继续受客户许可协议的所有条款和条件约束。</w:t>
      </w:r>
    </w:p>
    <w:p w14:paraId="6BF3E646" w14:textId="77777777" w:rsidR="009D3013" w:rsidRPr="001E20FA" w:rsidRDefault="009D3013" w:rsidP="00F21E5F">
      <w:pPr>
        <w:numPr>
          <w:ilvl w:val="0"/>
          <w:numId w:val="126"/>
        </w:numPr>
        <w:spacing w:after="60"/>
        <w:ind w:left="1440"/>
        <w:rPr>
          <w:rFonts w:eastAsia="SimSun" w:cs="Tahoma"/>
          <w:lang w:eastAsia="zh-CN"/>
        </w:rPr>
      </w:pPr>
      <w:r w:rsidRPr="001E20FA">
        <w:rPr>
          <w:rFonts w:eastAsia="SimSun" w:cs="Tahoma"/>
          <w:szCs w:val="18"/>
          <w:lang w:eastAsia="zh-CN"/>
        </w:rPr>
        <w:t>大专院校和中小学校协议过渡：对于从大专院校和中小学校协议中期过渡到教育解决方案许可登记表或开放式价值订购</w:t>
      </w:r>
      <w:r w:rsidRPr="001E20FA">
        <w:rPr>
          <w:rFonts w:eastAsia="SimSun" w:cs="Tahoma"/>
          <w:szCs w:val="18"/>
          <w:lang w:eastAsia="zh-CN"/>
        </w:rPr>
        <w:t xml:space="preserve"> – </w:t>
      </w:r>
      <w:r w:rsidRPr="001E20FA">
        <w:rPr>
          <w:rFonts w:eastAsia="SimSun" w:cs="Tahoma"/>
          <w:szCs w:val="18"/>
          <w:lang w:eastAsia="zh-CN"/>
        </w:rPr>
        <w:t>教育解决方案协议，同时保持连续订购的客户：</w:t>
      </w:r>
    </w:p>
    <w:p w14:paraId="6BF3E647" w14:textId="77777777" w:rsidR="009D3013" w:rsidRPr="001E20FA" w:rsidRDefault="009D3013" w:rsidP="00F21E5F">
      <w:pPr>
        <w:pStyle w:val="ListParagraph"/>
        <w:numPr>
          <w:ilvl w:val="0"/>
          <w:numId w:val="105"/>
        </w:numPr>
        <w:spacing w:after="60"/>
        <w:ind w:left="1980"/>
        <w:contextualSpacing w:val="0"/>
        <w:rPr>
          <w:rFonts w:ascii="Tahoma" w:eastAsia="SimSun" w:hAnsi="Tahoma" w:cs="Tahoma"/>
          <w:lang w:eastAsia="zh-CN"/>
        </w:rPr>
      </w:pPr>
      <w:r w:rsidRPr="001E20FA">
        <w:rPr>
          <w:rFonts w:ascii="Tahoma" w:eastAsia="SimSun" w:hAnsi="Tahoma" w:cs="Tahoma"/>
          <w:sz w:val="18"/>
          <w:szCs w:val="18"/>
          <w:lang w:eastAsia="zh-CN"/>
        </w:rPr>
        <w:t>在相同条件下临时授予同样的权利，直至教育解决方案许可登记表或开放式价值订购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教育解决方案协议结束为止。</w:t>
      </w:r>
    </w:p>
    <w:p w14:paraId="6BF3E648" w14:textId="77777777" w:rsidR="0073424F" w:rsidRPr="001E20FA" w:rsidRDefault="0073424F" w:rsidP="00F21E5F">
      <w:pPr>
        <w:pStyle w:val="ListParagraph"/>
        <w:numPr>
          <w:ilvl w:val="0"/>
          <w:numId w:val="105"/>
        </w:numPr>
        <w:spacing w:after="60"/>
        <w:ind w:left="1980"/>
        <w:contextualSpacing w:val="0"/>
        <w:rPr>
          <w:rFonts w:ascii="Tahoma" w:eastAsia="SimSun" w:hAnsi="Tahoma" w:cs="Tahoma"/>
          <w:lang w:eastAsia="zh-CN"/>
        </w:rPr>
      </w:pPr>
      <w:r w:rsidRPr="001E20FA">
        <w:rPr>
          <w:rFonts w:ascii="Tahoma" w:eastAsia="SimSun" w:hAnsi="Tahoma" w:cs="Tahoma"/>
          <w:sz w:val="18"/>
          <w:szCs w:val="18"/>
          <w:lang w:eastAsia="zh-CN"/>
        </w:rPr>
        <w:t>这些权利只有在客户行使买断权时才会成为永久权利，并继续受客户许可协议的所有条款和条件约束。</w:t>
      </w:r>
    </w:p>
    <w:p w14:paraId="6BF3E649" w14:textId="77777777" w:rsidR="004069A4" w:rsidRPr="00D45738" w:rsidRDefault="004069A4" w:rsidP="00F21E5F">
      <w:pPr>
        <w:pStyle w:val="EndnoteText"/>
        <w:ind w:left="540"/>
        <w:rPr>
          <w:rFonts w:ascii="Tahoma" w:eastAsia="SimSun" w:hAnsi="Tahoma" w:cs="Tahoma"/>
          <w:sz w:val="18"/>
          <w:szCs w:val="18"/>
          <w:lang w:eastAsia="zh-CN"/>
        </w:rPr>
      </w:pPr>
    </w:p>
    <w:p w14:paraId="6BF3E64A" w14:textId="77777777" w:rsidR="009D3013" w:rsidRPr="00D45738" w:rsidRDefault="009D3013" w:rsidP="00F21E5F">
      <w:pPr>
        <w:pStyle w:val="EndnoteText"/>
        <w:ind w:left="540"/>
        <w:rPr>
          <w:rFonts w:ascii="Tahoma" w:eastAsia="SimSun" w:hAnsi="Tahoma" w:cs="Tahoma"/>
          <w:sz w:val="18"/>
          <w:szCs w:val="18"/>
          <w:lang w:eastAsia="zh-CN"/>
        </w:rPr>
      </w:pPr>
    </w:p>
    <w:p w14:paraId="6BF3E64B" w14:textId="77777777" w:rsidR="004069A4" w:rsidRPr="001E20FA" w:rsidRDefault="003165D6" w:rsidP="00F21E5F">
      <w:pPr>
        <w:pStyle w:val="Heading3"/>
        <w:rPr>
          <w:rFonts w:ascii="Tahoma" w:eastAsia="SimSun" w:hAnsi="Tahoma" w:cs="Tahoma"/>
        </w:rPr>
      </w:pPr>
      <w:bookmarkStart w:id="1262" w:name="_50_Exchange_Server"/>
      <w:bookmarkStart w:id="1263" w:name="_53_Exchange_Server"/>
      <w:bookmarkStart w:id="1264" w:name="_Toc348164918"/>
      <w:bookmarkEnd w:id="1262"/>
      <w:bookmarkEnd w:id="1263"/>
      <w:r w:rsidRPr="001E20FA">
        <w:rPr>
          <w:rFonts w:ascii="Tahoma" w:eastAsia="SimSun" w:hAnsi="Tahoma" w:cs="Tahoma"/>
          <w:caps/>
          <w:color w:val="F66400"/>
          <w:sz w:val="22"/>
          <w:vertAlign w:val="superscript"/>
        </w:rPr>
        <w:t>53</w:t>
      </w:r>
      <w:r w:rsidRPr="001E20FA">
        <w:rPr>
          <w:rFonts w:ascii="Tahoma" w:eastAsia="SimSun" w:hAnsi="Tahoma" w:cs="Tahoma"/>
          <w:color w:val="F66400"/>
          <w:sz w:val="22"/>
        </w:rPr>
        <w:t xml:space="preserve"> Exchange Server 2010 Standard CAL</w:t>
      </w:r>
      <w:bookmarkEnd w:id="1261"/>
      <w:bookmarkEnd w:id="1264"/>
    </w:p>
    <w:bookmarkEnd w:id="1256"/>
    <w:p w14:paraId="6BF3E64C" w14:textId="77777777" w:rsidR="004069A4" w:rsidRPr="001E20FA" w:rsidRDefault="004069A4" w:rsidP="00F21E5F">
      <w:pPr>
        <w:rPr>
          <w:rFonts w:eastAsia="SimSun" w:cs="Tahoma"/>
        </w:rPr>
      </w:pPr>
    </w:p>
    <w:p w14:paraId="6BF3E64D" w14:textId="77777777" w:rsidR="004069A4" w:rsidRPr="001E20FA" w:rsidRDefault="004069A4" w:rsidP="00F21E5F">
      <w:pPr>
        <w:spacing w:after="60"/>
        <w:ind w:left="720"/>
        <w:rPr>
          <w:rFonts w:eastAsia="SimSun" w:cs="Tahoma"/>
        </w:rPr>
      </w:pPr>
      <w:r w:rsidRPr="001E20FA">
        <w:rPr>
          <w:rFonts w:eastAsia="SimSun" w:cs="Tahoma"/>
          <w:b/>
          <w:color w:val="000000"/>
          <w:szCs w:val="18"/>
        </w:rPr>
        <w:t>随</w:t>
      </w:r>
      <w:r w:rsidRPr="001E20FA">
        <w:rPr>
          <w:rFonts w:eastAsia="SimSun" w:cs="Tahoma"/>
          <w:b/>
          <w:color w:val="000000"/>
          <w:szCs w:val="18"/>
        </w:rPr>
        <w:t xml:space="preserve"> Exchange Server 2010 Standard CAL </w:t>
      </w:r>
      <w:r w:rsidRPr="001E20FA">
        <w:rPr>
          <w:rFonts w:eastAsia="SimSun" w:cs="Tahoma"/>
          <w:b/>
          <w:color w:val="000000"/>
          <w:szCs w:val="18"/>
        </w:rPr>
        <w:t>许可的</w:t>
      </w:r>
      <w:r w:rsidRPr="001E20FA">
        <w:rPr>
          <w:rFonts w:eastAsia="SimSun" w:cs="Tahoma"/>
          <w:b/>
          <w:color w:val="000000"/>
          <w:szCs w:val="18"/>
        </w:rPr>
        <w:t xml:space="preserve"> Managed Default Folder</w:t>
      </w:r>
    </w:p>
    <w:p w14:paraId="6BF3E64E" w14:textId="77777777" w:rsidR="004069A4" w:rsidRPr="001E20FA" w:rsidRDefault="004069A4" w:rsidP="00F21E5F">
      <w:pPr>
        <w:ind w:left="720"/>
        <w:rPr>
          <w:rFonts w:eastAsia="SimSun" w:cs="Tahoma"/>
        </w:rPr>
      </w:pPr>
      <w:r w:rsidRPr="001E20FA">
        <w:rPr>
          <w:rFonts w:eastAsia="SimSun" w:cs="Tahoma"/>
          <w:color w:val="000000"/>
          <w:szCs w:val="18"/>
        </w:rPr>
        <w:t>在</w:t>
      </w:r>
      <w:r w:rsidRPr="001E20FA">
        <w:rPr>
          <w:rFonts w:eastAsia="SimSun" w:cs="Tahoma"/>
          <w:color w:val="000000"/>
          <w:szCs w:val="18"/>
        </w:rPr>
        <w:t xml:space="preserve"> Exchange Server 2010 Standard </w:t>
      </w:r>
      <w:r w:rsidRPr="001E20FA">
        <w:rPr>
          <w:rFonts w:eastAsia="SimSun" w:cs="Tahoma"/>
          <w:color w:val="000000"/>
          <w:szCs w:val="18"/>
        </w:rPr>
        <w:t>和等效</w:t>
      </w:r>
      <w:r w:rsidRPr="001E20FA">
        <w:rPr>
          <w:rFonts w:eastAsia="SimSun" w:cs="Tahoma"/>
          <w:color w:val="000000"/>
          <w:szCs w:val="18"/>
        </w:rPr>
        <w:t xml:space="preserve"> CAL </w:t>
      </w:r>
      <w:r w:rsidRPr="001E20FA">
        <w:rPr>
          <w:rFonts w:eastAsia="SimSun" w:cs="Tahoma"/>
          <w:color w:val="000000"/>
          <w:szCs w:val="18"/>
        </w:rPr>
        <w:t>下提供了访问</w:t>
      </w:r>
      <w:r w:rsidRPr="001E20FA">
        <w:rPr>
          <w:rFonts w:eastAsia="SimSun" w:cs="Tahoma"/>
          <w:color w:val="000000"/>
          <w:szCs w:val="18"/>
        </w:rPr>
        <w:t xml:space="preserve"> Exchange Server 2010 </w:t>
      </w:r>
      <w:r w:rsidRPr="001E20FA">
        <w:rPr>
          <w:rFonts w:eastAsia="SimSun" w:cs="Tahoma"/>
          <w:color w:val="000000"/>
          <w:szCs w:val="18"/>
        </w:rPr>
        <w:t>中</w:t>
      </w:r>
      <w:r w:rsidRPr="001E20FA">
        <w:rPr>
          <w:rFonts w:eastAsia="SimSun" w:cs="Tahoma"/>
          <w:color w:val="000000"/>
          <w:szCs w:val="18"/>
        </w:rPr>
        <w:t>“Managed Default Folder”</w:t>
      </w:r>
      <w:r w:rsidRPr="001E20FA">
        <w:rPr>
          <w:rFonts w:eastAsia="SimSun" w:cs="Tahoma"/>
          <w:color w:val="000000"/>
          <w:szCs w:val="18"/>
        </w:rPr>
        <w:t>功能的权利。</w:t>
      </w:r>
      <w:r w:rsidRPr="001E20FA">
        <w:rPr>
          <w:rFonts w:eastAsia="SimSun" w:cs="Tahoma"/>
          <w:color w:val="000000"/>
          <w:szCs w:val="18"/>
        </w:rPr>
        <w:t> </w:t>
      </w:r>
      <w:r w:rsidRPr="001E20FA">
        <w:rPr>
          <w:rFonts w:eastAsia="SimSun" w:cs="Tahoma"/>
          <w:color w:val="000000"/>
          <w:szCs w:val="18"/>
        </w:rPr>
        <w:t>必须有</w:t>
      </w:r>
      <w:r w:rsidRPr="001E20FA">
        <w:rPr>
          <w:rFonts w:eastAsia="SimSun" w:cs="Tahoma"/>
          <w:color w:val="000000"/>
          <w:szCs w:val="18"/>
        </w:rPr>
        <w:t xml:space="preserve"> Exchange Server 2010 Enterprise CAL </w:t>
      </w:r>
      <w:r w:rsidRPr="001E20FA">
        <w:rPr>
          <w:rFonts w:eastAsia="SimSun" w:cs="Tahoma"/>
          <w:color w:val="000000"/>
          <w:szCs w:val="18"/>
        </w:rPr>
        <w:t>或等效的</w:t>
      </w:r>
      <w:r w:rsidRPr="001E20FA">
        <w:rPr>
          <w:rFonts w:eastAsia="SimSun" w:cs="Tahoma"/>
          <w:color w:val="000000"/>
          <w:szCs w:val="18"/>
        </w:rPr>
        <w:t xml:space="preserve"> CAL </w:t>
      </w:r>
      <w:r w:rsidRPr="001E20FA">
        <w:rPr>
          <w:rFonts w:eastAsia="SimSun" w:cs="Tahoma"/>
          <w:color w:val="000000"/>
          <w:szCs w:val="18"/>
        </w:rPr>
        <w:t>才能访问</w:t>
      </w:r>
      <w:r w:rsidRPr="001E20FA">
        <w:rPr>
          <w:rFonts w:eastAsia="SimSun" w:cs="Tahoma"/>
          <w:color w:val="000000"/>
          <w:szCs w:val="18"/>
        </w:rPr>
        <w:t>“Managed Custom Folder”</w:t>
      </w:r>
      <w:r w:rsidRPr="001E20FA">
        <w:rPr>
          <w:rFonts w:eastAsia="SimSun" w:cs="Tahoma"/>
          <w:color w:val="000000"/>
          <w:szCs w:val="18"/>
        </w:rPr>
        <w:t>功能，但不能访问</w:t>
      </w:r>
      <w:r w:rsidRPr="001E20FA">
        <w:rPr>
          <w:rFonts w:eastAsia="SimSun" w:cs="Tahoma"/>
          <w:color w:val="000000"/>
          <w:szCs w:val="18"/>
        </w:rPr>
        <w:t>“Managed Default Folder”</w:t>
      </w:r>
      <w:r w:rsidRPr="001E20FA">
        <w:rPr>
          <w:rFonts w:eastAsia="SimSun" w:cs="Tahoma"/>
          <w:color w:val="000000"/>
          <w:szCs w:val="18"/>
        </w:rPr>
        <w:t>功能。</w:t>
      </w:r>
    </w:p>
    <w:p w14:paraId="6BF3E64F" w14:textId="77777777" w:rsidR="004069A4" w:rsidRDefault="004069A4" w:rsidP="00F21E5F">
      <w:pPr>
        <w:ind w:left="720"/>
        <w:rPr>
          <w:rFonts w:eastAsia="SimSun" w:cs="Tahoma"/>
        </w:rPr>
      </w:pPr>
    </w:p>
    <w:p w14:paraId="6BF3E650" w14:textId="77777777" w:rsidR="00D45738" w:rsidRDefault="00D45738" w:rsidP="00F21E5F">
      <w:pPr>
        <w:ind w:left="720"/>
        <w:rPr>
          <w:rFonts w:eastAsia="SimSun" w:cs="Tahoma"/>
        </w:rPr>
      </w:pPr>
    </w:p>
    <w:p w14:paraId="6BF3E651" w14:textId="77777777" w:rsidR="00D45738" w:rsidRPr="001E20FA" w:rsidRDefault="00D45738" w:rsidP="00F21E5F">
      <w:pPr>
        <w:ind w:left="720"/>
        <w:rPr>
          <w:rFonts w:eastAsia="SimSun" w:cs="Tahoma"/>
        </w:rPr>
      </w:pPr>
    </w:p>
    <w:p w14:paraId="6BF3E652" w14:textId="77777777" w:rsidR="00031547" w:rsidRPr="001E20FA" w:rsidRDefault="00031547" w:rsidP="00F21E5F">
      <w:pPr>
        <w:spacing w:after="60"/>
        <w:ind w:left="720"/>
        <w:rPr>
          <w:rFonts w:eastAsia="SimSun" w:cs="Tahoma"/>
        </w:rPr>
      </w:pPr>
      <w:r w:rsidRPr="001E20FA">
        <w:rPr>
          <w:rFonts w:eastAsia="SimSun" w:cs="Tahoma"/>
          <w:b/>
          <w:color w:val="000000"/>
          <w:szCs w:val="18"/>
        </w:rPr>
        <w:t>随</w:t>
      </w:r>
      <w:r w:rsidRPr="001E20FA">
        <w:rPr>
          <w:rFonts w:eastAsia="SimSun" w:cs="Tahoma"/>
          <w:b/>
          <w:color w:val="000000"/>
          <w:szCs w:val="18"/>
        </w:rPr>
        <w:t xml:space="preserve"> Exchange Server 2010 Standard CAL </w:t>
      </w:r>
      <w:r w:rsidRPr="001E20FA">
        <w:rPr>
          <w:rFonts w:eastAsia="SimSun" w:cs="Tahoma"/>
          <w:b/>
          <w:color w:val="000000"/>
          <w:szCs w:val="18"/>
        </w:rPr>
        <w:t>许可的多邮箱搜索</w:t>
      </w:r>
    </w:p>
    <w:p w14:paraId="6BF3E653" w14:textId="77777777" w:rsidR="00031547" w:rsidRPr="001E20FA" w:rsidRDefault="00031547" w:rsidP="00F21E5F">
      <w:pPr>
        <w:ind w:left="720"/>
        <w:rPr>
          <w:rFonts w:eastAsia="SimSun" w:cs="Tahoma"/>
        </w:rPr>
      </w:pPr>
      <w:r w:rsidRPr="001E20FA">
        <w:rPr>
          <w:rFonts w:eastAsia="SimSun" w:cs="Tahoma"/>
          <w:bCs/>
          <w:szCs w:val="20"/>
        </w:rPr>
        <w:t>我们正在更新</w:t>
      </w:r>
      <w:r w:rsidRPr="001E20FA">
        <w:rPr>
          <w:rFonts w:eastAsia="SimSun" w:cs="Tahoma"/>
          <w:bCs/>
          <w:szCs w:val="20"/>
        </w:rPr>
        <w:t xml:space="preserve"> Exchange Server 2010 </w:t>
      </w:r>
      <w:r w:rsidRPr="001E20FA">
        <w:rPr>
          <w:rFonts w:eastAsia="SimSun" w:cs="Tahoma"/>
          <w:bCs/>
          <w:szCs w:val="20"/>
        </w:rPr>
        <w:t>使用权利，以反映在</w:t>
      </w:r>
      <w:r w:rsidRPr="001E20FA">
        <w:rPr>
          <w:rFonts w:eastAsia="SimSun" w:cs="Tahoma"/>
          <w:bCs/>
          <w:szCs w:val="20"/>
        </w:rPr>
        <w:t xml:space="preserve"> Exchange Server 2010 Standard </w:t>
      </w:r>
      <w:r w:rsidRPr="001E20FA">
        <w:rPr>
          <w:rFonts w:eastAsia="SimSun" w:cs="Tahoma"/>
          <w:bCs/>
          <w:szCs w:val="20"/>
        </w:rPr>
        <w:t>和等效</w:t>
      </w:r>
      <w:r w:rsidRPr="001E20FA">
        <w:rPr>
          <w:rFonts w:eastAsia="SimSun" w:cs="Tahoma"/>
          <w:bCs/>
          <w:szCs w:val="20"/>
        </w:rPr>
        <w:t xml:space="preserve"> CAL </w:t>
      </w:r>
      <w:r w:rsidRPr="001E20FA">
        <w:rPr>
          <w:rFonts w:eastAsia="SimSun" w:cs="Tahoma"/>
          <w:bCs/>
          <w:szCs w:val="20"/>
        </w:rPr>
        <w:t>下访问</w:t>
      </w:r>
      <w:r w:rsidRPr="001E20FA">
        <w:rPr>
          <w:rFonts w:eastAsia="SimSun" w:cs="Tahoma"/>
          <w:bCs/>
          <w:szCs w:val="20"/>
        </w:rPr>
        <w:t xml:space="preserve"> Exchange Server 2010 </w:t>
      </w:r>
      <w:r w:rsidRPr="001E20FA">
        <w:rPr>
          <w:rFonts w:eastAsia="SimSun" w:cs="Tahoma"/>
          <w:bCs/>
          <w:szCs w:val="20"/>
        </w:rPr>
        <w:t>中的跨邮箱搜索功能的权利。此更新适用于所有</w:t>
      </w:r>
      <w:r w:rsidRPr="001E20FA">
        <w:rPr>
          <w:rFonts w:eastAsia="SimSun" w:cs="Tahoma"/>
          <w:bCs/>
          <w:szCs w:val="20"/>
        </w:rPr>
        <w:t xml:space="preserve"> Exchange Server 2010 </w:t>
      </w:r>
      <w:r w:rsidRPr="001E20FA">
        <w:rPr>
          <w:rFonts w:eastAsia="SimSun" w:cs="Tahoma"/>
          <w:bCs/>
          <w:szCs w:val="20"/>
        </w:rPr>
        <w:t>许可。</w:t>
      </w:r>
    </w:p>
    <w:p w14:paraId="6BF3E654" w14:textId="77777777" w:rsidR="004D0019" w:rsidRPr="001E20FA" w:rsidRDefault="004D0019" w:rsidP="00F21E5F">
      <w:pPr>
        <w:ind w:left="720"/>
        <w:rPr>
          <w:rFonts w:eastAsia="SimSun" w:cs="Tahoma"/>
        </w:rPr>
      </w:pPr>
    </w:p>
    <w:p w14:paraId="6BF3E655" w14:textId="77777777" w:rsidR="004069A4" w:rsidRPr="001E20FA" w:rsidRDefault="004069A4" w:rsidP="00F21E5F">
      <w:pPr>
        <w:spacing w:after="60"/>
        <w:ind w:left="720"/>
        <w:rPr>
          <w:rFonts w:eastAsia="SimSun" w:cs="Tahoma"/>
          <w:lang w:eastAsia="zh-CN"/>
        </w:rPr>
      </w:pPr>
      <w:r w:rsidRPr="001E20FA">
        <w:rPr>
          <w:rFonts w:eastAsia="SimSun" w:cs="Tahoma"/>
          <w:b/>
          <w:color w:val="000000"/>
          <w:szCs w:val="18"/>
          <w:lang w:eastAsia="zh-CN"/>
        </w:rPr>
        <w:t>仅学生</w:t>
      </w:r>
      <w:r w:rsidRPr="001E20FA">
        <w:rPr>
          <w:rFonts w:eastAsia="SimSun" w:cs="Tahoma"/>
          <w:b/>
          <w:color w:val="000000"/>
          <w:szCs w:val="18"/>
          <w:lang w:eastAsia="zh-CN"/>
        </w:rPr>
        <w:t xml:space="preserve"> CAL</w:t>
      </w:r>
      <w:r w:rsidRPr="001E20FA">
        <w:rPr>
          <w:rFonts w:eastAsia="SimSun" w:cs="Tahoma"/>
          <w:b/>
          <w:color w:val="000000"/>
          <w:szCs w:val="18"/>
          <w:lang w:eastAsia="zh-CN"/>
        </w:rPr>
        <w:t>（学术开放许可和学术选择）</w:t>
      </w:r>
    </w:p>
    <w:p w14:paraId="6BF3E656" w14:textId="77777777" w:rsidR="004069A4" w:rsidRPr="001E20FA" w:rsidRDefault="004069A4" w:rsidP="00F21E5F">
      <w:pPr>
        <w:ind w:left="720"/>
        <w:rPr>
          <w:rFonts w:eastAsia="SimSun" w:cs="Tahoma"/>
          <w:lang w:eastAsia="zh-CN"/>
        </w:rPr>
      </w:pPr>
      <w:r w:rsidRPr="001E20FA">
        <w:rPr>
          <w:rFonts w:eastAsia="SimSun" w:cs="Tahoma"/>
          <w:szCs w:val="20"/>
          <w:lang w:eastAsia="zh-CN"/>
        </w:rPr>
        <w:t>仅学生</w:t>
      </w:r>
      <w:r w:rsidRPr="001E20FA">
        <w:rPr>
          <w:rFonts w:eastAsia="SimSun" w:cs="Tahoma"/>
          <w:szCs w:val="20"/>
          <w:lang w:eastAsia="zh-CN"/>
        </w:rPr>
        <w:t xml:space="preserve"> CAL </w:t>
      </w:r>
      <w:r w:rsidRPr="001E20FA">
        <w:rPr>
          <w:rFonts w:eastAsia="SimSun" w:cs="Tahoma"/>
          <w:szCs w:val="20"/>
          <w:lang w:eastAsia="zh-CN"/>
        </w:rPr>
        <w:t>仅限于许可学生拥有的</w:t>
      </w:r>
      <w:r w:rsidRPr="001E20FA">
        <w:rPr>
          <w:rFonts w:eastAsia="SimSun" w:cs="Tahoma"/>
          <w:szCs w:val="20"/>
          <w:lang w:eastAsia="zh-CN"/>
        </w:rPr>
        <w:t xml:space="preserve"> PC </w:t>
      </w:r>
      <w:r w:rsidRPr="001E20FA">
        <w:rPr>
          <w:rFonts w:eastAsia="SimSun" w:cs="Tahoma"/>
          <w:szCs w:val="20"/>
          <w:lang w:eastAsia="zh-CN"/>
        </w:rPr>
        <w:t>或机构拥有的</w:t>
      </w:r>
      <w:r w:rsidRPr="001E20FA">
        <w:rPr>
          <w:rFonts w:eastAsia="SimSun" w:cs="Tahoma"/>
          <w:szCs w:val="20"/>
          <w:lang w:eastAsia="zh-CN"/>
        </w:rPr>
        <w:t xml:space="preserve"> PC</w:t>
      </w:r>
      <w:r w:rsidRPr="001E20FA">
        <w:rPr>
          <w:rFonts w:eastAsia="SimSun" w:cs="Tahoma"/>
          <w:szCs w:val="20"/>
          <w:lang w:eastAsia="zh-CN"/>
        </w:rPr>
        <w:t>，这些</w:t>
      </w:r>
      <w:r w:rsidRPr="001E20FA">
        <w:rPr>
          <w:rFonts w:eastAsia="SimSun" w:cs="Tahoma"/>
          <w:szCs w:val="20"/>
          <w:lang w:eastAsia="zh-CN"/>
        </w:rPr>
        <w:t xml:space="preserve"> PC </w:t>
      </w:r>
      <w:r w:rsidRPr="001E20FA">
        <w:rPr>
          <w:rFonts w:eastAsia="SimSun" w:cs="Tahoma"/>
          <w:szCs w:val="20"/>
          <w:lang w:eastAsia="zh-CN"/>
        </w:rPr>
        <w:t>必须专供学生个人使用，不能用于实验室或教室中。</w:t>
      </w:r>
    </w:p>
    <w:p w14:paraId="6BF3E657" w14:textId="77777777" w:rsidR="00DD14E6" w:rsidRPr="00495D54" w:rsidRDefault="00DD14E6" w:rsidP="00F21E5F">
      <w:pPr>
        <w:rPr>
          <w:rFonts w:eastAsia="SimSun" w:cs="Tahoma"/>
          <w:sz w:val="16"/>
          <w:szCs w:val="16"/>
          <w:lang w:eastAsia="zh-CN"/>
        </w:rPr>
      </w:pPr>
      <w:bookmarkStart w:id="1265" w:name="Srv_43ExchangeSvr07StdCAL"/>
      <w:bookmarkStart w:id="1266" w:name="Srv_44ExchangeSvr2010StdCAL"/>
    </w:p>
    <w:p w14:paraId="6BF3E658" w14:textId="77777777" w:rsidR="005427B6" w:rsidRPr="00495D54" w:rsidRDefault="005427B6" w:rsidP="00F21E5F">
      <w:pPr>
        <w:rPr>
          <w:rFonts w:eastAsia="SimSun" w:cs="Tahoma"/>
          <w:sz w:val="16"/>
          <w:szCs w:val="16"/>
          <w:lang w:eastAsia="zh-CN"/>
        </w:rPr>
      </w:pPr>
    </w:p>
    <w:p w14:paraId="6BF3E659" w14:textId="77777777" w:rsidR="00CC1B99" w:rsidRPr="001E20FA" w:rsidRDefault="00B26237" w:rsidP="00F21E5F">
      <w:pPr>
        <w:pStyle w:val="Heading3"/>
        <w:rPr>
          <w:rFonts w:ascii="Tahoma" w:eastAsia="SimSun" w:hAnsi="Tahoma" w:cs="Tahoma"/>
        </w:rPr>
      </w:pPr>
      <w:bookmarkStart w:id="1267" w:name="_54_Forefront_Endpoint"/>
      <w:bookmarkStart w:id="1268" w:name="_Toc336338314"/>
      <w:bookmarkStart w:id="1269" w:name="_Toc348164919"/>
      <w:bookmarkStart w:id="1270" w:name="Srv_51ForfrontEndpointProtection"/>
      <w:bookmarkStart w:id="1271" w:name="Srv_50ForfrontEndpointProtection"/>
      <w:bookmarkStart w:id="1272" w:name="Srv_42ExchangeSvr07StdCAL"/>
      <w:bookmarkEnd w:id="1267"/>
      <w:r w:rsidRPr="001E20FA">
        <w:rPr>
          <w:rFonts w:ascii="Tahoma" w:eastAsia="SimSun" w:hAnsi="Tahoma" w:cs="Tahoma"/>
          <w:caps/>
          <w:color w:val="F66400"/>
          <w:sz w:val="22"/>
          <w:vertAlign w:val="superscript"/>
        </w:rPr>
        <w:t>54</w:t>
      </w:r>
      <w:r w:rsidRPr="001E20FA">
        <w:rPr>
          <w:rFonts w:ascii="Tahoma" w:eastAsia="SimSun" w:hAnsi="Tahoma" w:cs="Tahoma"/>
          <w:color w:val="F66400"/>
          <w:sz w:val="22"/>
        </w:rPr>
        <w:t xml:space="preserve"> Forefront Endpoint Protection</w:t>
      </w:r>
      <w:bookmarkEnd w:id="1268"/>
      <w:bookmarkEnd w:id="1269"/>
    </w:p>
    <w:bookmarkEnd w:id="1270"/>
    <w:bookmarkEnd w:id="1271"/>
    <w:p w14:paraId="6BF3E65A" w14:textId="77777777" w:rsidR="00CC1B99" w:rsidRPr="001E20FA" w:rsidRDefault="00CC1B99" w:rsidP="00F21E5F">
      <w:pPr>
        <w:ind w:left="720"/>
        <w:rPr>
          <w:rFonts w:eastAsia="SimSun" w:cs="Tahoma"/>
        </w:rPr>
      </w:pPr>
    </w:p>
    <w:p w14:paraId="6BF3E65B" w14:textId="77777777" w:rsidR="008A1A57" w:rsidRPr="001E20FA" w:rsidRDefault="008A1A57" w:rsidP="00F21E5F">
      <w:pPr>
        <w:tabs>
          <w:tab w:val="left" w:pos="1920"/>
        </w:tabs>
        <w:ind w:left="720"/>
        <w:rPr>
          <w:rFonts w:eastAsia="SimSun" w:cs="Tahoma"/>
        </w:rPr>
      </w:pPr>
      <w:r w:rsidRPr="001E20FA">
        <w:rPr>
          <w:rFonts w:eastAsia="SimSun" w:cs="Tahoma"/>
        </w:rPr>
        <w:t>自</w:t>
      </w:r>
      <w:r w:rsidRPr="001E20FA">
        <w:rPr>
          <w:rFonts w:eastAsia="SimSun" w:cs="Tahoma"/>
        </w:rPr>
        <w:t xml:space="preserve"> 2012 </w:t>
      </w:r>
      <w:r w:rsidRPr="001E20FA">
        <w:rPr>
          <w:rFonts w:eastAsia="SimSun" w:cs="Tahoma"/>
        </w:rPr>
        <w:t>年</w:t>
      </w:r>
      <w:r w:rsidRPr="001E20FA">
        <w:rPr>
          <w:rFonts w:eastAsia="SimSun" w:cs="Tahoma"/>
        </w:rPr>
        <w:t xml:space="preserve"> 4 </w:t>
      </w:r>
      <w:r w:rsidRPr="001E20FA">
        <w:rPr>
          <w:rFonts w:eastAsia="SimSun" w:cs="Tahoma"/>
        </w:rPr>
        <w:t>月</w:t>
      </w:r>
      <w:r w:rsidRPr="001E20FA">
        <w:rPr>
          <w:rFonts w:eastAsia="SimSun" w:cs="Tahoma"/>
        </w:rPr>
        <w:t xml:space="preserve"> 1 </w:t>
      </w:r>
      <w:r w:rsidRPr="001E20FA">
        <w:rPr>
          <w:rFonts w:eastAsia="SimSun" w:cs="Tahoma"/>
        </w:rPr>
        <w:t>日起，</w:t>
      </w:r>
      <w:r w:rsidRPr="001E20FA">
        <w:rPr>
          <w:rFonts w:eastAsia="SimSun" w:cs="Tahoma"/>
        </w:rPr>
        <w:t xml:space="preserve"> </w:t>
      </w:r>
      <w:r w:rsidRPr="001E20FA">
        <w:rPr>
          <w:rFonts w:eastAsia="SimSun" w:cs="Tahoma"/>
          <w:szCs w:val="18"/>
        </w:rPr>
        <w:t xml:space="preserve">Forefront Endpoint Protection </w:t>
      </w:r>
      <w:r w:rsidRPr="001E20FA">
        <w:rPr>
          <w:rFonts w:eastAsia="SimSun" w:cs="Tahoma"/>
          <w:szCs w:val="18"/>
        </w:rPr>
        <w:t>作为客户端保护产品将被</w:t>
      </w:r>
      <w:r w:rsidRPr="001E20FA">
        <w:rPr>
          <w:rFonts w:eastAsia="SimSun" w:cs="Tahoma"/>
          <w:szCs w:val="18"/>
        </w:rPr>
        <w:t xml:space="preserve"> </w:t>
      </w:r>
      <w:r w:rsidRPr="001E20FA">
        <w:rPr>
          <w:rFonts w:eastAsia="SimSun" w:cs="Tahoma"/>
        </w:rPr>
        <w:t xml:space="preserve">System Center 2012 Endpoint Protection </w:t>
      </w:r>
      <w:r w:rsidRPr="001E20FA">
        <w:rPr>
          <w:rFonts w:eastAsia="SimSun" w:cs="Tahoma"/>
        </w:rPr>
        <w:t>取代。</w:t>
      </w:r>
      <w:r w:rsidRPr="001E20FA">
        <w:rPr>
          <w:rFonts w:eastAsia="SimSun" w:cs="Tahoma"/>
        </w:rPr>
        <w:t xml:space="preserve">System Center 2012 Endpoint Protection </w:t>
      </w:r>
      <w:r w:rsidRPr="001E20FA">
        <w:rPr>
          <w:rFonts w:eastAsia="SimSun" w:cs="Tahoma"/>
        </w:rPr>
        <w:t>作为独立的产品，转让仅用于保护客户端设备的使用权利。保护服务器设备的使用权利只能通过获取</w:t>
      </w:r>
      <w:r w:rsidRPr="001E20FA">
        <w:rPr>
          <w:rFonts w:eastAsia="SimSun" w:cs="Tahoma"/>
        </w:rPr>
        <w:t xml:space="preserve"> System Center 2012 Standard </w:t>
      </w:r>
      <w:r w:rsidRPr="001E20FA">
        <w:rPr>
          <w:rFonts w:eastAsia="SimSun" w:cs="Tahoma"/>
        </w:rPr>
        <w:t>或</w:t>
      </w:r>
      <w:r w:rsidRPr="001E20FA">
        <w:rPr>
          <w:rFonts w:eastAsia="SimSun" w:cs="Tahoma"/>
        </w:rPr>
        <w:t xml:space="preserve"> Datacenter </w:t>
      </w:r>
      <w:r w:rsidRPr="001E20FA">
        <w:rPr>
          <w:rFonts w:eastAsia="SimSun" w:cs="Tahoma"/>
        </w:rPr>
        <w:t>管理许可获得。</w:t>
      </w:r>
    </w:p>
    <w:p w14:paraId="6BF3E65C" w14:textId="77777777" w:rsidR="008A1A57" w:rsidRPr="001E20FA" w:rsidRDefault="008A1A57" w:rsidP="00F21E5F">
      <w:pPr>
        <w:tabs>
          <w:tab w:val="left" w:pos="1920"/>
        </w:tabs>
        <w:ind w:left="720"/>
        <w:rPr>
          <w:rFonts w:eastAsia="SimSun" w:cs="Tahoma"/>
        </w:rPr>
      </w:pPr>
    </w:p>
    <w:p w14:paraId="6BF3E65D" w14:textId="77777777" w:rsidR="008A1A57" w:rsidRPr="001E20FA" w:rsidRDefault="008A1A57" w:rsidP="00F21E5F">
      <w:pPr>
        <w:tabs>
          <w:tab w:val="left" w:pos="1920"/>
        </w:tabs>
        <w:ind w:left="720"/>
        <w:rPr>
          <w:rFonts w:eastAsia="SimSun" w:cs="Tahoma"/>
        </w:rPr>
      </w:pPr>
      <w:r w:rsidRPr="001E20FA">
        <w:rPr>
          <w:rFonts w:eastAsia="SimSun" w:cs="Tahoma"/>
          <w:szCs w:val="18"/>
        </w:rPr>
        <w:t>带有有效</w:t>
      </w:r>
      <w:r w:rsidRPr="001E20FA">
        <w:rPr>
          <w:rFonts w:eastAsia="SimSun" w:cs="Tahoma"/>
          <w:szCs w:val="18"/>
        </w:rPr>
        <w:t xml:space="preserve"> Forefront Endpoint Protection </w:t>
      </w:r>
      <w:r w:rsidRPr="001E20FA">
        <w:rPr>
          <w:rFonts w:eastAsia="SimSun" w:cs="Tahoma"/>
          <w:szCs w:val="18"/>
        </w:rPr>
        <w:t>订购</w:t>
      </w:r>
      <w:r w:rsidRPr="001E20FA">
        <w:rPr>
          <w:rFonts w:eastAsia="SimSun" w:cs="Tahoma"/>
        </w:rPr>
        <w:t>并提供该服务以保护客户端设备的用户可出于同一目的升级到</w:t>
      </w:r>
      <w:r w:rsidRPr="001E20FA">
        <w:rPr>
          <w:rFonts w:eastAsia="SimSun" w:cs="Tahoma"/>
        </w:rPr>
        <w:t xml:space="preserve"> System Center 2012 Endpoint Protection</w:t>
      </w:r>
      <w:r w:rsidRPr="001E20FA">
        <w:rPr>
          <w:rFonts w:eastAsia="SimSun" w:cs="Tahoma"/>
        </w:rPr>
        <w:t>。</w:t>
      </w:r>
    </w:p>
    <w:p w14:paraId="6BF3E65E" w14:textId="77777777" w:rsidR="008A1A57" w:rsidRPr="001E20FA" w:rsidRDefault="008A1A57" w:rsidP="00F21E5F">
      <w:pPr>
        <w:tabs>
          <w:tab w:val="left" w:pos="1920"/>
        </w:tabs>
        <w:ind w:left="720"/>
        <w:rPr>
          <w:rFonts w:eastAsia="SimSun" w:cs="Tahoma"/>
        </w:rPr>
      </w:pPr>
    </w:p>
    <w:p w14:paraId="6BF3E65F" w14:textId="77777777" w:rsidR="008A1A57" w:rsidRPr="001E20FA" w:rsidRDefault="008A1A57" w:rsidP="00F21E5F">
      <w:pPr>
        <w:tabs>
          <w:tab w:val="left" w:pos="1920"/>
        </w:tabs>
        <w:ind w:left="720"/>
        <w:rPr>
          <w:rFonts w:eastAsia="SimSun" w:cs="Tahoma"/>
        </w:rPr>
      </w:pPr>
      <w:r w:rsidRPr="001E20FA">
        <w:rPr>
          <w:rFonts w:eastAsia="SimSun" w:cs="Tahoma"/>
          <w:szCs w:val="18"/>
        </w:rPr>
        <w:t>带有有效</w:t>
      </w:r>
      <w:r w:rsidRPr="001E20FA">
        <w:rPr>
          <w:rFonts w:eastAsia="SimSun" w:cs="Tahoma"/>
          <w:szCs w:val="18"/>
        </w:rPr>
        <w:t xml:space="preserve"> Forefront Endpoint Protection </w:t>
      </w:r>
      <w:r w:rsidRPr="001E20FA">
        <w:rPr>
          <w:rFonts w:eastAsia="SimSun" w:cs="Tahoma"/>
          <w:szCs w:val="18"/>
        </w:rPr>
        <w:t>订购</w:t>
      </w:r>
      <w:r w:rsidRPr="001E20FA">
        <w:rPr>
          <w:rFonts w:eastAsia="SimSun" w:cs="Tahoma"/>
        </w:rPr>
        <w:t>并提供该服务以保护客户端设备的用户可继续使用</w:t>
      </w:r>
      <w:r w:rsidRPr="001E20FA">
        <w:rPr>
          <w:rFonts w:eastAsia="SimSun" w:cs="Tahoma"/>
        </w:rPr>
        <w:t xml:space="preserve"> Forefront Endpoint Protection </w:t>
      </w:r>
      <w:r w:rsidRPr="001E20FA">
        <w:rPr>
          <w:rFonts w:eastAsia="SimSun" w:cs="Tahoma"/>
        </w:rPr>
        <w:t>服务。</w:t>
      </w:r>
    </w:p>
    <w:p w14:paraId="6BF3E660" w14:textId="77777777" w:rsidR="008A1A57" w:rsidRPr="001E20FA" w:rsidRDefault="008A1A57" w:rsidP="00F21E5F">
      <w:pPr>
        <w:ind w:left="720"/>
        <w:rPr>
          <w:rFonts w:eastAsia="SimSun" w:cs="Tahoma"/>
        </w:rPr>
      </w:pPr>
    </w:p>
    <w:p w14:paraId="6BF3E661" w14:textId="77777777" w:rsidR="008A1A57" w:rsidRPr="001E20FA" w:rsidRDefault="008A1A57" w:rsidP="00F21E5F">
      <w:pPr>
        <w:ind w:left="720"/>
        <w:rPr>
          <w:rFonts w:eastAsia="SimSun" w:cs="Tahoma"/>
        </w:rPr>
      </w:pPr>
      <w:r w:rsidRPr="001E20FA">
        <w:rPr>
          <w:rFonts w:eastAsia="SimSun" w:cs="Tahoma"/>
          <w:szCs w:val="18"/>
        </w:rPr>
        <w:t xml:space="preserve">System Center Configuration Manager 2007 R2 </w:t>
      </w:r>
      <w:r w:rsidRPr="001E20FA">
        <w:rPr>
          <w:rFonts w:eastAsia="SimSun" w:cs="Tahoma"/>
          <w:szCs w:val="18"/>
        </w:rPr>
        <w:t>或</w:t>
      </w:r>
      <w:r w:rsidRPr="001E20FA">
        <w:rPr>
          <w:rFonts w:eastAsia="SimSun" w:cs="Tahoma"/>
          <w:szCs w:val="18"/>
        </w:rPr>
        <w:t xml:space="preserve"> R3 </w:t>
      </w:r>
      <w:r w:rsidRPr="001E20FA">
        <w:rPr>
          <w:rFonts w:eastAsia="SimSun" w:cs="Tahoma"/>
          <w:szCs w:val="18"/>
        </w:rPr>
        <w:t>是</w:t>
      </w:r>
      <w:r w:rsidRPr="001E20FA">
        <w:rPr>
          <w:rFonts w:eastAsia="SimSun" w:cs="Tahoma"/>
          <w:szCs w:val="18"/>
        </w:rPr>
        <w:t xml:space="preserve"> Forefront Endpoint Protection 2010 </w:t>
      </w:r>
      <w:r w:rsidRPr="001E20FA">
        <w:rPr>
          <w:rFonts w:eastAsia="SimSun" w:cs="Tahoma"/>
          <w:szCs w:val="18"/>
        </w:rPr>
        <w:t>的管理控制台。客户必须获得</w:t>
      </w:r>
      <w:r w:rsidRPr="001E20FA">
        <w:rPr>
          <w:rFonts w:eastAsia="SimSun" w:cs="Tahoma"/>
          <w:szCs w:val="18"/>
        </w:rPr>
        <w:t xml:space="preserve"> System Center Configuration Manager 2007 R2 </w:t>
      </w:r>
      <w:r w:rsidRPr="001E20FA">
        <w:rPr>
          <w:rFonts w:eastAsia="SimSun" w:cs="Tahoma"/>
          <w:szCs w:val="18"/>
        </w:rPr>
        <w:t>或</w:t>
      </w:r>
      <w:r w:rsidRPr="001E20FA">
        <w:rPr>
          <w:rFonts w:eastAsia="SimSun" w:cs="Tahoma"/>
          <w:szCs w:val="18"/>
        </w:rPr>
        <w:t xml:space="preserve"> R3 </w:t>
      </w:r>
      <w:r w:rsidRPr="001E20FA">
        <w:rPr>
          <w:rFonts w:eastAsia="SimSun" w:cs="Tahoma"/>
          <w:szCs w:val="18"/>
        </w:rPr>
        <w:t>的许可才能为</w:t>
      </w:r>
      <w:r w:rsidRPr="001E20FA">
        <w:rPr>
          <w:rFonts w:eastAsia="SimSun" w:cs="Tahoma"/>
          <w:szCs w:val="18"/>
        </w:rPr>
        <w:t xml:space="preserve"> Forefront Endpoint Protection 2010 </w:t>
      </w:r>
      <w:r w:rsidRPr="001E20FA">
        <w:rPr>
          <w:rFonts w:eastAsia="SimSun" w:cs="Tahoma"/>
          <w:szCs w:val="18"/>
        </w:rPr>
        <w:t>提供管理功能。</w:t>
      </w:r>
      <w:r w:rsidRPr="001E20FA">
        <w:rPr>
          <w:rFonts w:eastAsia="SimSun" w:cs="Tahoma"/>
          <w:szCs w:val="18"/>
        </w:rPr>
        <w:t xml:space="preserve">Forefront Endpoint Protection 2010 </w:t>
      </w:r>
      <w:r w:rsidRPr="001E20FA">
        <w:rPr>
          <w:rFonts w:eastAsia="SimSun" w:cs="Tahoma"/>
          <w:szCs w:val="18"/>
        </w:rPr>
        <w:t>可以通过非托管模式使用，不需要为</w:t>
      </w:r>
      <w:r w:rsidRPr="001E20FA">
        <w:rPr>
          <w:rFonts w:eastAsia="SimSun" w:cs="Tahoma"/>
          <w:szCs w:val="18"/>
        </w:rPr>
        <w:t xml:space="preserve"> System Center Configuration Manager </w:t>
      </w:r>
      <w:r w:rsidRPr="001E20FA">
        <w:rPr>
          <w:rFonts w:eastAsia="SimSun" w:cs="Tahoma"/>
          <w:szCs w:val="18"/>
        </w:rPr>
        <w:t>获得许可。</w:t>
      </w:r>
    </w:p>
    <w:p w14:paraId="6BF3E662" w14:textId="77777777" w:rsidR="008A1A57" w:rsidRPr="001E20FA" w:rsidRDefault="008A1A57" w:rsidP="00F21E5F">
      <w:pPr>
        <w:ind w:left="720"/>
        <w:rPr>
          <w:rFonts w:eastAsia="SimSun" w:cs="Tahoma"/>
        </w:rPr>
      </w:pPr>
    </w:p>
    <w:p w14:paraId="6BF3E663" w14:textId="77777777" w:rsidR="008A1A57" w:rsidRPr="001E20FA" w:rsidRDefault="005427B6" w:rsidP="00F21E5F">
      <w:pPr>
        <w:spacing w:after="60"/>
        <w:ind w:left="720"/>
        <w:rPr>
          <w:rFonts w:eastAsia="SimSun" w:cs="Tahoma"/>
        </w:rPr>
      </w:pPr>
      <w:r w:rsidRPr="001E20FA">
        <w:rPr>
          <w:rFonts w:eastAsia="SimSun" w:cs="Tahoma"/>
          <w:b/>
          <w:szCs w:val="18"/>
        </w:rPr>
        <w:t>家庭使用</w:t>
      </w:r>
    </w:p>
    <w:p w14:paraId="6BF3E664" w14:textId="77777777" w:rsidR="008A1A57" w:rsidRPr="001E20FA" w:rsidRDefault="008A1A57" w:rsidP="00F21E5F">
      <w:pPr>
        <w:ind w:left="720"/>
        <w:rPr>
          <w:rFonts w:eastAsia="SimSun" w:cs="Tahoma"/>
        </w:rPr>
      </w:pPr>
      <w:r w:rsidRPr="001E20FA">
        <w:rPr>
          <w:rFonts w:eastAsia="SimSun" w:cs="Tahoma"/>
          <w:szCs w:val="18"/>
        </w:rPr>
        <w:t>当前拥有有效</w:t>
      </w:r>
      <w:r w:rsidRPr="001E20FA">
        <w:rPr>
          <w:rFonts w:eastAsia="SimSun" w:cs="Tahoma"/>
          <w:szCs w:val="18"/>
        </w:rPr>
        <w:t xml:space="preserve"> Forefront Endpoint Protection 2010 </w:t>
      </w:r>
      <w:r w:rsidRPr="001E20FA">
        <w:rPr>
          <w:rFonts w:eastAsia="SimSun" w:cs="Tahoma"/>
          <w:szCs w:val="18"/>
        </w:rPr>
        <w:t>用户订购许可的客户有资格参加家庭使用计划。</w:t>
      </w:r>
    </w:p>
    <w:p w14:paraId="6BF3E665" w14:textId="77777777" w:rsidR="00BA1490" w:rsidRPr="00495D54" w:rsidRDefault="00BA1490" w:rsidP="00F21E5F">
      <w:pPr>
        <w:rPr>
          <w:rFonts w:eastAsia="SimSun" w:cs="Tahoma"/>
          <w:sz w:val="16"/>
          <w:szCs w:val="16"/>
        </w:rPr>
      </w:pPr>
      <w:bookmarkStart w:id="1273" w:name="_Toc254758297"/>
      <w:bookmarkStart w:id="1274" w:name="Srv_44ForefrontOnSecforExch"/>
      <w:bookmarkStart w:id="1275" w:name="Srv_43ForefrontOnSecforExch"/>
      <w:bookmarkEnd w:id="1265"/>
      <w:bookmarkEnd w:id="1266"/>
      <w:bookmarkEnd w:id="1272"/>
    </w:p>
    <w:p w14:paraId="6BF3E666" w14:textId="77777777" w:rsidR="00BA1490" w:rsidRPr="00495D54" w:rsidRDefault="00BA1490" w:rsidP="00F21E5F">
      <w:pPr>
        <w:rPr>
          <w:rFonts w:eastAsia="SimSun" w:cs="Tahoma"/>
          <w:sz w:val="16"/>
          <w:szCs w:val="16"/>
        </w:rPr>
      </w:pPr>
    </w:p>
    <w:p w14:paraId="6BF3E667" w14:textId="77777777" w:rsidR="009E4FDD" w:rsidRPr="001E20FA" w:rsidRDefault="00B26237" w:rsidP="00F21E5F">
      <w:pPr>
        <w:pStyle w:val="Heading3"/>
        <w:rPr>
          <w:rFonts w:ascii="Tahoma" w:eastAsia="SimSun" w:hAnsi="Tahoma" w:cs="Tahoma"/>
        </w:rPr>
      </w:pPr>
      <w:bookmarkStart w:id="1276" w:name="_55_Forefront_Identity"/>
      <w:bookmarkStart w:id="1277" w:name="_Toc336338315"/>
      <w:bookmarkStart w:id="1278" w:name="_Toc348164920"/>
      <w:bookmarkStart w:id="1279" w:name="Srv_43ForefrontIdMgr2010"/>
      <w:bookmarkStart w:id="1280" w:name="Srv_48ForefrontIdMgr2010"/>
      <w:bookmarkStart w:id="1281" w:name="Srv_45ForefrontIdMgr2010"/>
      <w:bookmarkEnd w:id="1276"/>
      <w:r w:rsidRPr="001E20FA">
        <w:rPr>
          <w:rFonts w:ascii="Tahoma" w:eastAsia="SimSun" w:hAnsi="Tahoma" w:cs="Tahoma"/>
          <w:caps/>
          <w:color w:val="F66400"/>
          <w:sz w:val="22"/>
          <w:vertAlign w:val="superscript"/>
        </w:rPr>
        <w:t>55</w:t>
      </w:r>
      <w:r w:rsidRPr="00E93625">
        <w:rPr>
          <w:rFonts w:ascii="Tahoma" w:eastAsia="SimSun" w:hAnsi="Tahoma" w:cs="Tahoma"/>
          <w:caps/>
          <w:color w:val="F66400"/>
          <w:sz w:val="22"/>
        </w:rPr>
        <w:t xml:space="preserve"> </w:t>
      </w:r>
      <w:r w:rsidRPr="001E20FA">
        <w:rPr>
          <w:rFonts w:ascii="Tahoma" w:eastAsia="SimSun" w:hAnsi="Tahoma" w:cs="Tahoma"/>
          <w:color w:val="F66400"/>
          <w:sz w:val="22"/>
        </w:rPr>
        <w:t>Forefront Identity Manager 2010</w:t>
      </w:r>
      <w:bookmarkEnd w:id="1273"/>
      <w:r w:rsidRPr="001E20FA">
        <w:rPr>
          <w:rFonts w:ascii="Tahoma" w:eastAsia="SimSun" w:hAnsi="Tahoma" w:cs="Tahoma"/>
          <w:color w:val="F66400"/>
          <w:sz w:val="22"/>
        </w:rPr>
        <w:t xml:space="preserve"> R2</w:t>
      </w:r>
      <w:bookmarkEnd w:id="1277"/>
      <w:bookmarkEnd w:id="1278"/>
    </w:p>
    <w:bookmarkEnd w:id="1279"/>
    <w:bookmarkEnd w:id="1280"/>
    <w:bookmarkEnd w:id="1281"/>
    <w:p w14:paraId="6BF3E668" w14:textId="77777777" w:rsidR="009E4FDD" w:rsidRPr="001E20FA" w:rsidRDefault="009E4FDD" w:rsidP="00F21E5F">
      <w:pPr>
        <w:ind w:left="720"/>
        <w:rPr>
          <w:rFonts w:eastAsia="SimSun" w:cs="Tahoma"/>
        </w:rPr>
      </w:pPr>
    </w:p>
    <w:p w14:paraId="6BF3E669" w14:textId="77777777" w:rsidR="009E4FDD" w:rsidRPr="001E20FA" w:rsidRDefault="009E4FDD" w:rsidP="00F21E5F">
      <w:pPr>
        <w:spacing w:after="60"/>
        <w:ind w:left="720"/>
        <w:rPr>
          <w:rFonts w:eastAsia="SimSun" w:cs="Tahoma"/>
        </w:rPr>
      </w:pPr>
      <w:r w:rsidRPr="001E20FA">
        <w:rPr>
          <w:rFonts w:eastAsia="SimSun" w:cs="Tahoma"/>
          <w:b/>
          <w:color w:val="000000"/>
          <w:szCs w:val="18"/>
        </w:rPr>
        <w:t>版本</w:t>
      </w:r>
    </w:p>
    <w:p w14:paraId="6BF3E66A" w14:textId="77777777" w:rsidR="009E4FDD" w:rsidRPr="001E20FA" w:rsidRDefault="009E4FDD" w:rsidP="00F21E5F">
      <w:pPr>
        <w:ind w:left="720"/>
        <w:rPr>
          <w:rFonts w:eastAsia="SimSun" w:cs="Tahoma"/>
        </w:rPr>
      </w:pPr>
      <w:r w:rsidRPr="001E20FA">
        <w:rPr>
          <w:rFonts w:eastAsia="SimSun" w:cs="Tahoma"/>
          <w:color w:val="000000"/>
          <w:szCs w:val="18"/>
        </w:rPr>
        <w:t xml:space="preserve">Forefront Identity Manager 2010 R2 </w:t>
      </w:r>
      <w:r w:rsidRPr="001E20FA">
        <w:rPr>
          <w:rFonts w:eastAsia="SimSun" w:cs="Tahoma"/>
          <w:color w:val="000000"/>
          <w:szCs w:val="18"/>
        </w:rPr>
        <w:t>是</w:t>
      </w:r>
      <w:r w:rsidRPr="001E20FA">
        <w:rPr>
          <w:rFonts w:eastAsia="SimSun" w:cs="Tahoma"/>
          <w:color w:val="000000"/>
          <w:szCs w:val="18"/>
        </w:rPr>
        <w:t xml:space="preserve"> Forefront Identity Manager 2010 </w:t>
      </w:r>
      <w:r w:rsidRPr="001E20FA">
        <w:rPr>
          <w:rFonts w:eastAsia="SimSun" w:cs="Tahoma"/>
          <w:color w:val="000000"/>
          <w:szCs w:val="18"/>
        </w:rPr>
        <w:t>的下一版本。</w:t>
      </w:r>
    </w:p>
    <w:p w14:paraId="6BF3E66B" w14:textId="77777777" w:rsidR="005427B6" w:rsidRPr="00495D54" w:rsidRDefault="005427B6" w:rsidP="00F21E5F">
      <w:pPr>
        <w:rPr>
          <w:rFonts w:eastAsia="SimSun" w:cs="Tahoma"/>
          <w:sz w:val="16"/>
          <w:szCs w:val="16"/>
        </w:rPr>
      </w:pPr>
    </w:p>
    <w:p w14:paraId="6BF3E66C" w14:textId="77777777" w:rsidR="005427B6" w:rsidRPr="00495D54" w:rsidRDefault="005427B6" w:rsidP="00F21E5F">
      <w:pPr>
        <w:rPr>
          <w:rFonts w:eastAsia="SimSun" w:cs="Tahoma"/>
          <w:sz w:val="16"/>
          <w:szCs w:val="16"/>
        </w:rPr>
      </w:pPr>
    </w:p>
    <w:p w14:paraId="6BF3E66D" w14:textId="77777777" w:rsidR="00936C19" w:rsidRPr="00E93625" w:rsidRDefault="00B26237" w:rsidP="00F21E5F">
      <w:pPr>
        <w:pStyle w:val="Heading2"/>
        <w:ind w:left="0"/>
        <w:rPr>
          <w:rFonts w:ascii="Tahoma" w:eastAsia="SimSun" w:hAnsi="Tahoma" w:cs="Tahoma"/>
          <w:sz w:val="22"/>
          <w:szCs w:val="22"/>
        </w:rPr>
      </w:pPr>
      <w:bookmarkStart w:id="1282" w:name="_56_Forefront_Identity"/>
      <w:bookmarkStart w:id="1283" w:name="_Toc336338316"/>
      <w:bookmarkStart w:id="1284" w:name="Srv_54ForefrontIDMgrWinLiveEd"/>
      <w:bookmarkStart w:id="1285" w:name="_Toc348164921"/>
      <w:bookmarkStart w:id="1286" w:name="Srv_46ForefrontOnlineProforExch"/>
      <w:bookmarkEnd w:id="1282"/>
      <w:r w:rsidRPr="00E93625">
        <w:rPr>
          <w:rFonts w:ascii="Tahoma" w:eastAsia="SimSun" w:hAnsi="Tahoma" w:cs="Tahoma"/>
          <w:caps/>
          <w:color w:val="F26200"/>
          <w:sz w:val="22"/>
          <w:szCs w:val="22"/>
          <w:vertAlign w:val="superscript"/>
        </w:rPr>
        <w:t>56</w:t>
      </w:r>
      <w:r w:rsidRPr="00E93625">
        <w:rPr>
          <w:rFonts w:ascii="Tahoma" w:eastAsia="SimSun" w:hAnsi="Tahoma" w:cs="Tahoma"/>
          <w:color w:val="F26200"/>
          <w:sz w:val="22"/>
          <w:szCs w:val="22"/>
        </w:rPr>
        <w:t xml:space="preserve"> Forefront Identity Manager 2010 – Windows Live Edition</w:t>
      </w:r>
      <w:bookmarkEnd w:id="1283"/>
      <w:bookmarkEnd w:id="1284"/>
      <w:bookmarkEnd w:id="1285"/>
    </w:p>
    <w:p w14:paraId="6BF3E66E" w14:textId="77777777" w:rsidR="005427B6" w:rsidRPr="00495D54" w:rsidRDefault="005427B6" w:rsidP="00F21E5F">
      <w:pPr>
        <w:rPr>
          <w:rFonts w:eastAsia="SimSun" w:cs="Tahoma"/>
          <w:sz w:val="16"/>
          <w:szCs w:val="16"/>
        </w:rPr>
      </w:pPr>
    </w:p>
    <w:p w14:paraId="6BF3E66F" w14:textId="77777777" w:rsidR="005D346C" w:rsidRPr="001E20FA" w:rsidRDefault="005D346C" w:rsidP="00F21E5F">
      <w:pPr>
        <w:spacing w:after="60"/>
        <w:ind w:left="720"/>
        <w:rPr>
          <w:rFonts w:eastAsia="SimSun" w:cs="Tahoma"/>
        </w:rPr>
      </w:pPr>
      <w:r w:rsidRPr="001E20FA">
        <w:rPr>
          <w:rFonts w:eastAsia="SimSun" w:cs="Tahoma"/>
          <w:b/>
          <w:color w:val="000000"/>
          <w:szCs w:val="18"/>
        </w:rPr>
        <w:t>版本</w:t>
      </w:r>
    </w:p>
    <w:p w14:paraId="6BF3E670" w14:textId="77777777" w:rsidR="005D346C" w:rsidRPr="001E20FA" w:rsidRDefault="005D346C" w:rsidP="00F21E5F">
      <w:pPr>
        <w:ind w:left="720"/>
        <w:rPr>
          <w:rFonts w:eastAsia="SimSun" w:cs="Tahoma"/>
        </w:rPr>
      </w:pPr>
      <w:r w:rsidRPr="001E20FA">
        <w:rPr>
          <w:rFonts w:eastAsia="SimSun" w:cs="Tahoma"/>
          <w:color w:val="000000"/>
        </w:rPr>
        <w:t xml:space="preserve">Forefront Identity Manager 2010 – Windows Live Edition </w:t>
      </w:r>
      <w:r w:rsidRPr="001E20FA">
        <w:rPr>
          <w:rFonts w:eastAsia="SimSun" w:cs="Tahoma"/>
          <w:color w:val="000000"/>
        </w:rPr>
        <w:t>是</w:t>
      </w:r>
      <w:r w:rsidRPr="001E20FA">
        <w:rPr>
          <w:rFonts w:eastAsia="SimSun" w:cs="Tahoma"/>
          <w:color w:val="000000"/>
        </w:rPr>
        <w:t xml:space="preserve"> Identity Lifecycle Manager 2007 – Windows Live Edition </w:t>
      </w:r>
      <w:r w:rsidRPr="001E20FA">
        <w:rPr>
          <w:rFonts w:eastAsia="SimSun" w:cs="Tahoma"/>
          <w:color w:val="000000"/>
        </w:rPr>
        <w:t>的下一版本</w:t>
      </w:r>
    </w:p>
    <w:p w14:paraId="6BF3E671" w14:textId="77777777" w:rsidR="00586FCE" w:rsidRPr="001E20FA" w:rsidRDefault="00586FCE" w:rsidP="00F21E5F">
      <w:pPr>
        <w:ind w:left="720"/>
        <w:rPr>
          <w:rFonts w:eastAsia="SimSun" w:cs="Tahoma"/>
        </w:rPr>
      </w:pPr>
    </w:p>
    <w:p w14:paraId="6BF3E672" w14:textId="77777777" w:rsidR="005D346C" w:rsidRPr="00495D54" w:rsidRDefault="005D346C" w:rsidP="00F21E5F">
      <w:pPr>
        <w:rPr>
          <w:rFonts w:eastAsia="SimSun" w:cs="Tahoma"/>
          <w:sz w:val="16"/>
          <w:szCs w:val="16"/>
        </w:rPr>
      </w:pPr>
    </w:p>
    <w:p w14:paraId="6BF3E673" w14:textId="77777777" w:rsidR="00023FE7" w:rsidRPr="001E20FA" w:rsidRDefault="00B26237" w:rsidP="00F21E5F">
      <w:pPr>
        <w:pStyle w:val="Heading3"/>
        <w:rPr>
          <w:rFonts w:ascii="Tahoma" w:eastAsia="SimSun" w:hAnsi="Tahoma" w:cs="Tahoma"/>
        </w:rPr>
      </w:pPr>
      <w:bookmarkStart w:id="1287" w:name="_57_Forefront_Online"/>
      <w:bookmarkStart w:id="1288" w:name="_Toc336338317"/>
      <w:bookmarkStart w:id="1289" w:name="_Toc348164922"/>
      <w:bookmarkEnd w:id="1287"/>
      <w:r w:rsidRPr="001E20FA">
        <w:rPr>
          <w:rFonts w:ascii="Tahoma" w:eastAsia="SimSun" w:hAnsi="Tahoma" w:cs="Tahoma"/>
          <w:caps/>
          <w:color w:val="F66400"/>
          <w:sz w:val="22"/>
          <w:vertAlign w:val="superscript"/>
        </w:rPr>
        <w:t>57</w:t>
      </w:r>
      <w:r w:rsidRPr="001E20FA">
        <w:rPr>
          <w:rFonts w:ascii="Tahoma" w:eastAsia="SimSun" w:hAnsi="Tahoma" w:cs="Tahoma"/>
          <w:color w:val="F66400"/>
          <w:sz w:val="22"/>
        </w:rPr>
        <w:t xml:space="preserve"> Forefront Online Protection for Exchange</w:t>
      </w:r>
      <w:r w:rsidRPr="001E20FA">
        <w:rPr>
          <w:rFonts w:ascii="Tahoma" w:eastAsia="SimSun" w:hAnsi="Tahoma" w:cs="Tahoma"/>
          <w:color w:val="F66400"/>
          <w:sz w:val="22"/>
        </w:rPr>
        <w:t>（设备和用户</w:t>
      </w:r>
      <w:r w:rsidRPr="001E20FA">
        <w:rPr>
          <w:rFonts w:ascii="Tahoma" w:eastAsia="SimSun" w:hAnsi="Tahoma" w:cs="Tahoma"/>
          <w:color w:val="F66400"/>
          <w:sz w:val="22"/>
        </w:rPr>
        <w:t xml:space="preserve"> SL</w:t>
      </w:r>
      <w:r w:rsidRPr="001E20FA">
        <w:rPr>
          <w:rFonts w:ascii="Tahoma" w:eastAsia="SimSun" w:hAnsi="Tahoma" w:cs="Tahoma"/>
          <w:color w:val="F66400"/>
          <w:sz w:val="22"/>
        </w:rPr>
        <w:t>）</w:t>
      </w:r>
      <w:bookmarkEnd w:id="1288"/>
      <w:bookmarkEnd w:id="1289"/>
    </w:p>
    <w:bookmarkEnd w:id="1274"/>
    <w:bookmarkEnd w:id="1275"/>
    <w:bookmarkEnd w:id="1286"/>
    <w:p w14:paraId="6BF3E674" w14:textId="77777777" w:rsidR="00023FE7" w:rsidRPr="00495D54" w:rsidRDefault="00023FE7" w:rsidP="00F21E5F">
      <w:pPr>
        <w:pStyle w:val="EndnoteText"/>
        <w:tabs>
          <w:tab w:val="center" w:pos="5306"/>
        </w:tabs>
        <w:ind w:left="0"/>
        <w:rPr>
          <w:rFonts w:ascii="Tahoma" w:eastAsia="SimSun" w:hAnsi="Tahoma" w:cs="Tahoma"/>
          <w:sz w:val="16"/>
          <w:szCs w:val="16"/>
        </w:rPr>
      </w:pPr>
    </w:p>
    <w:p w14:paraId="6BF3E675" w14:textId="77777777" w:rsidR="00827D38" w:rsidRPr="001E20FA" w:rsidRDefault="00827D38" w:rsidP="00F21E5F">
      <w:pPr>
        <w:spacing w:after="200" w:line="276" w:lineRule="auto"/>
        <w:ind w:left="720"/>
        <w:rPr>
          <w:rFonts w:eastAsia="SimSun" w:cs="Tahoma"/>
        </w:rPr>
      </w:pPr>
      <w:r w:rsidRPr="001E20FA">
        <w:rPr>
          <w:rFonts w:eastAsia="SimSun" w:cs="Tahoma"/>
          <w:bCs/>
          <w:color w:val="000000"/>
          <w:szCs w:val="18"/>
        </w:rPr>
        <w:t>对于</w:t>
      </w:r>
      <w:r w:rsidRPr="001E20FA">
        <w:rPr>
          <w:rFonts w:eastAsia="SimSun" w:cs="Tahoma"/>
          <w:bCs/>
          <w:color w:val="000000"/>
          <w:szCs w:val="18"/>
        </w:rPr>
        <w:t xml:space="preserve"> Forefront Online Security for Exchange</w:t>
      </w:r>
      <w:r w:rsidRPr="001E20FA">
        <w:rPr>
          <w:rFonts w:eastAsia="SimSun" w:cs="Tahoma"/>
          <w:bCs/>
          <w:color w:val="000000"/>
          <w:szCs w:val="18"/>
        </w:rPr>
        <w:t>（以前称为</w:t>
      </w:r>
      <w:r w:rsidRPr="001E20FA">
        <w:rPr>
          <w:rFonts w:eastAsia="SimSun" w:cs="Tahoma"/>
          <w:bCs/>
          <w:color w:val="000000"/>
          <w:szCs w:val="18"/>
        </w:rPr>
        <w:t xml:space="preserve"> Exchange Hosted Filtering</w:t>
      </w:r>
      <w:r w:rsidRPr="001E20FA">
        <w:rPr>
          <w:rFonts w:eastAsia="SimSun" w:cs="Tahoma"/>
          <w:bCs/>
          <w:color w:val="000000"/>
          <w:szCs w:val="18"/>
        </w:rPr>
        <w:t>）</w:t>
      </w:r>
      <w:r w:rsidRPr="001E20FA">
        <w:rPr>
          <w:rFonts w:eastAsia="SimSun" w:cs="Tahoma"/>
          <w:bCs/>
          <w:color w:val="FF0000"/>
          <w:szCs w:val="18"/>
        </w:rPr>
        <w:t xml:space="preserve"> </w:t>
      </w:r>
      <w:r w:rsidRPr="001E20FA">
        <w:rPr>
          <w:rFonts w:eastAsia="SimSun" w:cs="Tahoma"/>
          <w:bCs/>
          <w:color w:val="000000"/>
          <w:szCs w:val="18"/>
        </w:rPr>
        <w:t>，客户应该使用同一份有效的选择协议许可登记表、企业协议许可登记表或开放式价值协议提交初始订单之后的订单。</w:t>
      </w:r>
    </w:p>
    <w:p w14:paraId="6BF3E676" w14:textId="77777777" w:rsidR="00827D38" w:rsidRPr="001E20FA" w:rsidRDefault="00827D38" w:rsidP="00F21E5F">
      <w:pPr>
        <w:ind w:left="720"/>
        <w:rPr>
          <w:rFonts w:eastAsia="SimSun" w:cs="Tahoma"/>
          <w:lang w:eastAsia="zh-CN"/>
        </w:rPr>
      </w:pPr>
      <w:r w:rsidRPr="001E20FA">
        <w:rPr>
          <w:rFonts w:eastAsia="SimSun" w:cs="Tahoma"/>
          <w:bCs/>
          <w:color w:val="000000"/>
          <w:szCs w:val="18"/>
          <w:lang w:eastAsia="zh-CN"/>
        </w:rPr>
        <w:t>由于此在线服务是按域提供的，服务范围内所有域中的所有用户（或设备）都需要用户（或设备）</w:t>
      </w:r>
      <w:r w:rsidRPr="001E20FA">
        <w:rPr>
          <w:rFonts w:eastAsia="SimSun" w:cs="Tahoma"/>
          <w:bCs/>
          <w:color w:val="000000"/>
          <w:szCs w:val="18"/>
          <w:lang w:eastAsia="zh-CN"/>
        </w:rPr>
        <w:t>SL</w:t>
      </w:r>
      <w:r w:rsidRPr="001E20FA">
        <w:rPr>
          <w:rFonts w:eastAsia="SimSun" w:cs="Tahoma"/>
          <w:bCs/>
          <w:color w:val="000000"/>
          <w:szCs w:val="18"/>
          <w:lang w:eastAsia="zh-CN"/>
        </w:rPr>
        <w:t>。</w:t>
      </w:r>
      <w:r w:rsidRPr="001E20FA">
        <w:rPr>
          <w:rFonts w:eastAsia="SimSun" w:cs="Tahoma"/>
          <w:bCs/>
          <w:color w:val="000000"/>
          <w:szCs w:val="18"/>
          <w:lang w:eastAsia="zh-CN"/>
        </w:rPr>
        <w:t> </w:t>
      </w:r>
      <w:r w:rsidRPr="001E20FA">
        <w:rPr>
          <w:rFonts w:eastAsia="SimSun" w:cs="Tahoma"/>
          <w:bCs/>
          <w:color w:val="000000"/>
          <w:szCs w:val="18"/>
          <w:lang w:eastAsia="zh-CN"/>
        </w:rPr>
        <w:t>由于此在线服务是按域供应的，服务范围内所有域的所有用户（或设备）都必须有用户（或设备）</w:t>
      </w:r>
      <w:r w:rsidRPr="001E20FA">
        <w:rPr>
          <w:rFonts w:eastAsia="SimSun" w:cs="Tahoma"/>
          <w:bCs/>
          <w:color w:val="000000"/>
          <w:szCs w:val="18"/>
          <w:lang w:eastAsia="zh-CN"/>
        </w:rPr>
        <w:t>SL</w:t>
      </w:r>
      <w:r w:rsidRPr="001E20FA">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1E20FA">
        <w:rPr>
          <w:rFonts w:eastAsia="SimSun" w:cs="Tahoma"/>
          <w:bCs/>
          <w:color w:val="000000"/>
          <w:szCs w:val="18"/>
          <w:lang w:eastAsia="zh-CN"/>
        </w:rPr>
        <w:t>SL</w:t>
      </w:r>
      <w:r w:rsidRPr="001E20FA">
        <w:rPr>
          <w:rFonts w:eastAsia="SimSun" w:cs="Tahoma"/>
          <w:bCs/>
          <w:color w:val="000000"/>
          <w:szCs w:val="18"/>
          <w:lang w:eastAsia="zh-CN"/>
        </w:rPr>
        <w:t>。</w:t>
      </w:r>
    </w:p>
    <w:p w14:paraId="6BF3E677" w14:textId="77777777" w:rsidR="00827D38" w:rsidRPr="00495D54" w:rsidRDefault="00827D38" w:rsidP="00F21E5F">
      <w:pPr>
        <w:pStyle w:val="EndnoteText"/>
        <w:ind w:left="720"/>
        <w:rPr>
          <w:rFonts w:ascii="Tahoma" w:eastAsia="SimSun" w:hAnsi="Tahoma" w:cs="Tahoma"/>
          <w:sz w:val="16"/>
          <w:szCs w:val="16"/>
          <w:lang w:eastAsia="zh-CN"/>
        </w:rPr>
      </w:pPr>
    </w:p>
    <w:p w14:paraId="6BF3E678" w14:textId="77777777" w:rsidR="00023FE7" w:rsidRPr="001E20FA" w:rsidRDefault="00023FE7" w:rsidP="00F21E5F">
      <w:pPr>
        <w:pStyle w:val="PlainText"/>
        <w:ind w:left="720"/>
        <w:rPr>
          <w:rFonts w:ascii="Tahoma" w:eastAsia="SimSun" w:hAnsi="Tahoma" w:cs="Tahoma"/>
          <w:lang w:eastAsia="zh-CN"/>
        </w:rPr>
      </w:pPr>
      <w:r w:rsidRPr="001E20FA">
        <w:rPr>
          <w:rFonts w:ascii="Tahoma" w:eastAsia="SimSun" w:hAnsi="Tahoma" w:cs="Tahoma"/>
          <w:bCs/>
          <w:color w:val="000000"/>
          <w:sz w:val="18"/>
          <w:szCs w:val="20"/>
          <w:lang w:eastAsia="zh-CN"/>
        </w:rPr>
        <w:t>有关在线服务定价和付款方式的信息，请参阅</w:t>
      </w:r>
      <w:hyperlink w:anchor="_SECTION_5_–" w:history="1">
        <w:r w:rsidRPr="001E20FA">
          <w:rPr>
            <w:rStyle w:val="Hyperlink"/>
            <w:rFonts w:ascii="Tahoma" w:eastAsia="SimSun" w:hAnsi="Tahoma" w:cs="Tahoma"/>
            <w:sz w:val="18"/>
            <w:lang w:eastAsia="zh-CN"/>
          </w:rPr>
          <w:t>第</w:t>
        </w:r>
        <w:r w:rsidRPr="001E20FA">
          <w:rPr>
            <w:rStyle w:val="Hyperlink"/>
            <w:rFonts w:ascii="Tahoma" w:eastAsia="SimSun" w:hAnsi="Tahoma" w:cs="Tahoma"/>
            <w:sz w:val="18"/>
            <w:lang w:eastAsia="zh-CN"/>
          </w:rPr>
          <w:t xml:space="preserve"> 5 </w:t>
        </w:r>
        <w:r w:rsidRPr="001E20FA">
          <w:rPr>
            <w:rStyle w:val="Hyperlink"/>
            <w:rFonts w:ascii="Tahoma" w:eastAsia="SimSun" w:hAnsi="Tahoma" w:cs="Tahoma"/>
            <w:sz w:val="18"/>
            <w:lang w:eastAsia="zh-CN"/>
          </w:rPr>
          <w:t>节</w:t>
        </w:r>
      </w:hyperlink>
      <w:r w:rsidRPr="001E20FA">
        <w:rPr>
          <w:rFonts w:ascii="Tahoma" w:eastAsia="SimSun" w:hAnsi="Tahoma" w:cs="Tahoma"/>
          <w:bCs/>
          <w:color w:val="000000"/>
          <w:sz w:val="18"/>
          <w:szCs w:val="20"/>
          <w:lang w:eastAsia="zh-CN"/>
        </w:rPr>
        <w:t>。</w:t>
      </w:r>
    </w:p>
    <w:p w14:paraId="6BF3E679" w14:textId="77777777" w:rsidR="00273685" w:rsidRPr="001E20FA" w:rsidRDefault="00273685" w:rsidP="00495D54">
      <w:pPr>
        <w:pStyle w:val="Heading3"/>
        <w:ind w:left="270" w:hanging="270"/>
        <w:rPr>
          <w:rFonts w:ascii="Tahoma" w:eastAsia="SimSun" w:hAnsi="Tahoma" w:cs="Tahoma"/>
        </w:rPr>
      </w:pPr>
      <w:bookmarkStart w:id="1290" w:name="_54_Forefront_Protection"/>
      <w:bookmarkStart w:id="1291" w:name="_55_Forefront_Protection"/>
      <w:bookmarkStart w:id="1292" w:name="_58_Forefront_Protection"/>
      <w:bookmarkStart w:id="1293" w:name="_Toc336338318"/>
      <w:bookmarkStart w:id="1294" w:name="_Toc348164923"/>
      <w:bookmarkStart w:id="1295" w:name="Srv_44ForefrontSecforExcSharep"/>
      <w:bookmarkStart w:id="1296" w:name="Srv_45ForefrontSecforExcSharep"/>
      <w:bookmarkStart w:id="1297" w:name="Srv_48ForefrontProtectionSuite"/>
      <w:bookmarkEnd w:id="1290"/>
      <w:bookmarkEnd w:id="1291"/>
      <w:bookmarkEnd w:id="1292"/>
      <w:r w:rsidRPr="001E20FA">
        <w:rPr>
          <w:rFonts w:ascii="Tahoma" w:eastAsia="SimSun" w:hAnsi="Tahoma" w:cs="Tahoma"/>
          <w:caps/>
          <w:color w:val="F66400"/>
          <w:sz w:val="22"/>
          <w:vertAlign w:val="superscript"/>
        </w:rPr>
        <w:t>58</w:t>
      </w:r>
      <w:r w:rsidRPr="001E20FA">
        <w:rPr>
          <w:rFonts w:ascii="Tahoma" w:eastAsia="SimSun" w:hAnsi="Tahoma" w:cs="Tahoma"/>
          <w:color w:val="F66400"/>
          <w:sz w:val="22"/>
        </w:rPr>
        <w:t xml:space="preserve"> Forefront Protection 2010 for Exchange Server</w:t>
      </w:r>
      <w:r w:rsidRPr="001E20FA">
        <w:rPr>
          <w:rFonts w:ascii="Tahoma" w:eastAsia="SimSun" w:hAnsi="Tahoma" w:cs="Tahoma"/>
          <w:color w:val="F66400"/>
          <w:sz w:val="22"/>
        </w:rPr>
        <w:t>（设备和用户</w:t>
      </w:r>
      <w:r w:rsidRPr="001E20FA">
        <w:rPr>
          <w:rFonts w:ascii="Tahoma" w:eastAsia="SimSun" w:hAnsi="Tahoma" w:cs="Tahoma"/>
          <w:color w:val="F66400"/>
          <w:sz w:val="22"/>
        </w:rPr>
        <w:t xml:space="preserve"> SL</w:t>
      </w:r>
      <w:r w:rsidRPr="001E20FA">
        <w:rPr>
          <w:rFonts w:ascii="Tahoma" w:eastAsia="SimSun" w:hAnsi="Tahoma" w:cs="Tahoma"/>
          <w:color w:val="F66400"/>
          <w:sz w:val="22"/>
        </w:rPr>
        <w:t>）、</w:t>
      </w:r>
      <w:r w:rsidRPr="001E20FA">
        <w:rPr>
          <w:rFonts w:ascii="Tahoma" w:eastAsia="SimSun" w:hAnsi="Tahoma" w:cs="Tahoma"/>
          <w:color w:val="F66400"/>
          <w:sz w:val="22"/>
        </w:rPr>
        <w:t>Forefront Protection 2010 for SharePoint</w:t>
      </w:r>
      <w:r w:rsidRPr="001E20FA">
        <w:rPr>
          <w:rFonts w:ascii="Tahoma" w:eastAsia="SimSun" w:hAnsi="Tahoma" w:cs="Tahoma"/>
          <w:color w:val="F66400"/>
          <w:sz w:val="22"/>
        </w:rPr>
        <w:t>（设备和用户</w:t>
      </w:r>
      <w:r w:rsidRPr="001E20FA">
        <w:rPr>
          <w:rFonts w:ascii="Tahoma" w:eastAsia="SimSun" w:hAnsi="Tahoma" w:cs="Tahoma"/>
          <w:color w:val="F66400"/>
          <w:sz w:val="22"/>
        </w:rPr>
        <w:t xml:space="preserve"> SL</w:t>
      </w:r>
      <w:r w:rsidRPr="001E20FA">
        <w:rPr>
          <w:rFonts w:ascii="Tahoma" w:eastAsia="SimSun" w:hAnsi="Tahoma" w:cs="Tahoma"/>
          <w:color w:val="F66400"/>
          <w:sz w:val="22"/>
        </w:rPr>
        <w:t>）</w:t>
      </w:r>
      <w:bookmarkEnd w:id="1293"/>
      <w:r w:rsidRPr="001E20FA">
        <w:rPr>
          <w:rFonts w:ascii="Tahoma" w:eastAsia="SimSun" w:hAnsi="Tahoma" w:cs="Tahoma"/>
          <w:color w:val="F66400"/>
          <w:sz w:val="22"/>
        </w:rPr>
        <w:t>和</w:t>
      </w:r>
      <w:r w:rsidRPr="001E20FA">
        <w:rPr>
          <w:rFonts w:ascii="Tahoma" w:eastAsia="SimSun" w:hAnsi="Tahoma" w:cs="Tahoma"/>
          <w:color w:val="F66400"/>
          <w:sz w:val="22"/>
        </w:rPr>
        <w:t xml:space="preserve"> Forefront Protection 2010 for</w:t>
      </w:r>
      <w:r w:rsidR="00495D54">
        <w:rPr>
          <w:rFonts w:ascii="Tahoma" w:eastAsia="SimSun" w:hAnsi="Tahoma" w:cs="Tahoma"/>
          <w:color w:val="F66400"/>
          <w:sz w:val="22"/>
        </w:rPr>
        <w:t> </w:t>
      </w:r>
      <w:r w:rsidRPr="001E20FA">
        <w:rPr>
          <w:rFonts w:ascii="Tahoma" w:eastAsia="SimSun" w:hAnsi="Tahoma" w:cs="Tahoma"/>
          <w:color w:val="F66400"/>
          <w:sz w:val="22"/>
        </w:rPr>
        <w:t>Internet Sites</w:t>
      </w:r>
      <w:r w:rsidRPr="001E20FA">
        <w:rPr>
          <w:rFonts w:ascii="Tahoma" w:eastAsia="SimSun" w:hAnsi="Tahoma" w:cs="Tahoma"/>
          <w:color w:val="F66400"/>
          <w:sz w:val="22"/>
        </w:rPr>
        <w:t>（附加</w:t>
      </w:r>
      <w:r w:rsidRPr="001E20FA">
        <w:rPr>
          <w:rFonts w:ascii="Tahoma" w:eastAsia="SimSun" w:hAnsi="Tahoma" w:cs="Tahoma"/>
          <w:color w:val="F66400"/>
          <w:sz w:val="22"/>
        </w:rPr>
        <w:t xml:space="preserve"> SL</w:t>
      </w:r>
      <w:r w:rsidRPr="001E20FA">
        <w:rPr>
          <w:rFonts w:ascii="Tahoma" w:eastAsia="SimSun" w:hAnsi="Tahoma" w:cs="Tahoma"/>
          <w:color w:val="F66400"/>
          <w:sz w:val="22"/>
        </w:rPr>
        <w:t>）</w:t>
      </w:r>
      <w:bookmarkEnd w:id="1294"/>
    </w:p>
    <w:bookmarkEnd w:id="1295"/>
    <w:bookmarkEnd w:id="1296"/>
    <w:p w14:paraId="6BF3E67A" w14:textId="77777777" w:rsidR="00273685" w:rsidRPr="001E20FA" w:rsidRDefault="00273685" w:rsidP="00F21E5F">
      <w:pPr>
        <w:ind w:left="720"/>
        <w:rPr>
          <w:rFonts w:eastAsia="SimSun" w:cs="Tahoma"/>
        </w:rPr>
      </w:pPr>
    </w:p>
    <w:p w14:paraId="6BF3E67B" w14:textId="77777777" w:rsidR="00273685" w:rsidRPr="001E20FA" w:rsidRDefault="00273685" w:rsidP="00F21E5F">
      <w:pPr>
        <w:ind w:left="720"/>
        <w:rPr>
          <w:rFonts w:eastAsia="SimSun" w:cs="Tahoma"/>
          <w:lang w:eastAsia="zh-CN"/>
        </w:rPr>
      </w:pPr>
      <w:r w:rsidRPr="001E20FA">
        <w:rPr>
          <w:rFonts w:eastAsia="SimSun" w:cs="Tahoma"/>
          <w:bCs/>
          <w:color w:val="000000"/>
          <w:szCs w:val="18"/>
        </w:rPr>
        <w:t>Forefront Protection 2010 for SharePoint</w:t>
      </w:r>
      <w:r w:rsidRPr="001E20FA">
        <w:rPr>
          <w:rFonts w:eastAsia="SimSun" w:cs="Tahoma"/>
          <w:bCs/>
          <w:color w:val="000000"/>
          <w:szCs w:val="18"/>
        </w:rPr>
        <w:t>、</w:t>
      </w:r>
      <w:r w:rsidRPr="001E20FA">
        <w:rPr>
          <w:rFonts w:eastAsia="SimSun" w:cs="Tahoma"/>
          <w:bCs/>
          <w:color w:val="000000"/>
          <w:szCs w:val="18"/>
        </w:rPr>
        <w:t xml:space="preserve">Forefront Protection 2010 for Exchange Server </w:t>
      </w:r>
      <w:r w:rsidRPr="001E20FA">
        <w:rPr>
          <w:rFonts w:eastAsia="SimSun" w:cs="Tahoma"/>
          <w:bCs/>
          <w:color w:val="000000"/>
          <w:szCs w:val="18"/>
        </w:rPr>
        <w:t>和</w:t>
      </w:r>
      <w:r w:rsidRPr="001E20FA">
        <w:rPr>
          <w:rFonts w:eastAsia="SimSun" w:cs="Tahoma"/>
          <w:bCs/>
          <w:color w:val="000000"/>
          <w:szCs w:val="18"/>
        </w:rPr>
        <w:t xml:space="preserve"> Forefront Protection 2010 for Internet Sites </w:t>
      </w:r>
      <w:r w:rsidRPr="001E20FA">
        <w:rPr>
          <w:rFonts w:eastAsia="SimSun" w:cs="Tahoma"/>
          <w:bCs/>
          <w:color w:val="000000"/>
          <w:szCs w:val="18"/>
        </w:rPr>
        <w:t>自</w:t>
      </w:r>
      <w:r w:rsidRPr="001E20FA">
        <w:rPr>
          <w:rFonts w:eastAsia="SimSun" w:cs="Tahoma"/>
          <w:bCs/>
          <w:color w:val="000000"/>
          <w:szCs w:val="18"/>
        </w:rPr>
        <w:t xml:space="preserve"> 2012 </w:t>
      </w:r>
      <w:r w:rsidRPr="001E20FA">
        <w:rPr>
          <w:rFonts w:eastAsia="SimSun" w:cs="Tahoma"/>
          <w:bCs/>
          <w:color w:val="000000"/>
          <w:szCs w:val="18"/>
        </w:rPr>
        <w:t>年</w:t>
      </w:r>
      <w:r w:rsidRPr="001E20FA">
        <w:rPr>
          <w:rFonts w:eastAsia="SimSun" w:cs="Tahoma"/>
          <w:bCs/>
          <w:color w:val="000000"/>
          <w:szCs w:val="18"/>
        </w:rPr>
        <w:t xml:space="preserve"> 12 </w:t>
      </w:r>
      <w:r w:rsidRPr="001E20FA">
        <w:rPr>
          <w:rFonts w:eastAsia="SimSun" w:cs="Tahoma"/>
          <w:bCs/>
          <w:color w:val="000000"/>
          <w:szCs w:val="18"/>
        </w:rPr>
        <w:t>月</w:t>
      </w:r>
      <w:r w:rsidRPr="001E20FA">
        <w:rPr>
          <w:rFonts w:eastAsia="SimSun" w:cs="Tahoma"/>
          <w:bCs/>
          <w:color w:val="000000"/>
          <w:szCs w:val="18"/>
        </w:rPr>
        <w:t xml:space="preserve"> 1 </w:t>
      </w:r>
      <w:r w:rsidRPr="001E20FA">
        <w:rPr>
          <w:rFonts w:eastAsia="SimSun" w:cs="Tahoma"/>
          <w:bCs/>
          <w:color w:val="000000"/>
          <w:szCs w:val="18"/>
        </w:rPr>
        <w:t>日起将不再提供。</w:t>
      </w:r>
      <w:r w:rsidRPr="001E20FA">
        <w:rPr>
          <w:rFonts w:eastAsia="SimSun" w:cs="Tahoma"/>
          <w:bCs/>
          <w:color w:val="000000"/>
          <w:szCs w:val="18"/>
          <w:lang w:eastAsia="zh-CN"/>
        </w:rPr>
        <w:t>截止</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11 </w:t>
      </w:r>
      <w:r w:rsidRPr="001E20FA">
        <w:rPr>
          <w:rFonts w:eastAsia="SimSun" w:cs="Tahoma"/>
          <w:bCs/>
          <w:color w:val="000000"/>
          <w:szCs w:val="18"/>
          <w:lang w:eastAsia="zh-CN"/>
        </w:rPr>
        <w:t>月</w:t>
      </w:r>
      <w:r w:rsidRPr="001E20FA">
        <w:rPr>
          <w:rFonts w:eastAsia="SimSun" w:cs="Tahoma"/>
          <w:bCs/>
          <w:color w:val="000000"/>
          <w:szCs w:val="18"/>
          <w:lang w:eastAsia="zh-CN"/>
        </w:rPr>
        <w:t xml:space="preserve"> 30 </w:t>
      </w:r>
      <w:r w:rsidRPr="001E20FA">
        <w:rPr>
          <w:rFonts w:eastAsia="SimSun" w:cs="Tahoma"/>
          <w:bCs/>
          <w:color w:val="000000"/>
          <w:szCs w:val="18"/>
          <w:lang w:eastAsia="zh-CN"/>
        </w:rPr>
        <w:t>日具有在线服务的有效订购的现有客户可以继续使用在线服务，直至</w:t>
      </w:r>
      <w:r w:rsidRPr="001E20FA">
        <w:rPr>
          <w:rFonts w:eastAsia="SimSun" w:cs="Tahoma"/>
          <w:bCs/>
          <w:color w:val="000000"/>
          <w:szCs w:val="18"/>
          <w:lang w:eastAsia="zh-CN"/>
        </w:rPr>
        <w:t xml:space="preserve"> 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12 </w:t>
      </w:r>
      <w:r w:rsidRPr="001E20FA">
        <w:rPr>
          <w:rFonts w:eastAsia="SimSun" w:cs="Tahoma"/>
          <w:bCs/>
          <w:color w:val="000000"/>
          <w:szCs w:val="18"/>
          <w:lang w:eastAsia="zh-CN"/>
        </w:rPr>
        <w:t>月</w:t>
      </w:r>
      <w:r w:rsidRPr="001E20FA">
        <w:rPr>
          <w:rFonts w:eastAsia="SimSun" w:cs="Tahoma"/>
          <w:bCs/>
          <w:color w:val="000000"/>
          <w:szCs w:val="18"/>
          <w:lang w:eastAsia="zh-CN"/>
        </w:rPr>
        <w:t xml:space="preserve"> 31 </w:t>
      </w:r>
      <w:r w:rsidRPr="001E20FA">
        <w:rPr>
          <w:rFonts w:eastAsia="SimSun" w:cs="Tahoma"/>
          <w:bCs/>
          <w:color w:val="000000"/>
          <w:szCs w:val="18"/>
          <w:lang w:eastAsia="zh-CN"/>
        </w:rPr>
        <w:t>日。</w:t>
      </w:r>
      <w:r w:rsidRPr="001E20FA">
        <w:rPr>
          <w:rFonts w:eastAsia="SimSun" w:cs="Tahoma"/>
          <w:lang w:eastAsia="zh-CN"/>
        </w:rPr>
        <w:t>现有客户还可以根据需要添加新用户，而不再要求订购其他用户订购许可。</w:t>
      </w:r>
      <w:r w:rsidRPr="001E20FA">
        <w:rPr>
          <w:rFonts w:eastAsia="SimSun" w:cs="Tahoma"/>
          <w:bCs/>
          <w:color w:val="000000"/>
          <w:szCs w:val="18"/>
          <w:lang w:eastAsia="zh-CN"/>
        </w:rPr>
        <w:t>长期使用在线服务需遵守客户的批量许可协议条款和条件、在线服务产品使用权利，以及此处的条款和条件。</w:t>
      </w:r>
    </w:p>
    <w:p w14:paraId="6BF3E67C" w14:textId="77777777" w:rsidR="00273685" w:rsidRPr="001E20FA" w:rsidRDefault="00273685" w:rsidP="00F21E5F">
      <w:pPr>
        <w:ind w:left="720"/>
        <w:rPr>
          <w:rFonts w:eastAsia="SimSun" w:cs="Tahoma"/>
          <w:lang w:eastAsia="zh-CN"/>
        </w:rPr>
      </w:pPr>
    </w:p>
    <w:p w14:paraId="6BF3E67D" w14:textId="77777777" w:rsidR="00273685" w:rsidRPr="001E20FA" w:rsidRDefault="00273685" w:rsidP="00F21E5F">
      <w:pPr>
        <w:spacing w:after="60"/>
        <w:ind w:left="720"/>
        <w:rPr>
          <w:rFonts w:eastAsia="SimSun" w:cs="Tahoma"/>
        </w:rPr>
      </w:pPr>
      <w:r w:rsidRPr="001E20FA">
        <w:rPr>
          <w:rFonts w:eastAsia="SimSun" w:cs="Tahoma"/>
          <w:b/>
          <w:szCs w:val="20"/>
        </w:rPr>
        <w:t>关于</w:t>
      </w:r>
      <w:r w:rsidRPr="001E20FA">
        <w:rPr>
          <w:rFonts w:eastAsia="SimSun" w:cs="Tahoma"/>
          <w:b/>
          <w:szCs w:val="20"/>
        </w:rPr>
        <w:t xml:space="preserve"> Forefront Protection 2010 for Exchange Server </w:t>
      </w:r>
      <w:r w:rsidRPr="001E20FA">
        <w:rPr>
          <w:rFonts w:eastAsia="SimSun" w:cs="Tahoma"/>
          <w:b/>
          <w:szCs w:val="20"/>
        </w:rPr>
        <w:t>的迁移权利</w:t>
      </w:r>
    </w:p>
    <w:p w14:paraId="6BF3E67E" w14:textId="77777777" w:rsidR="00273685" w:rsidRPr="00495D54" w:rsidRDefault="00273685" w:rsidP="00F21E5F">
      <w:pPr>
        <w:ind w:left="720"/>
        <w:rPr>
          <w:rFonts w:eastAsia="SimSun" w:cs="Tahoma"/>
          <w:spacing w:val="-2"/>
        </w:rPr>
      </w:pPr>
      <w:r w:rsidRPr="00495D54">
        <w:rPr>
          <w:rFonts w:eastAsia="SimSun" w:cs="Tahoma"/>
          <w:color w:val="000000"/>
          <w:spacing w:val="-2"/>
          <w:szCs w:val="20"/>
        </w:rPr>
        <w:t>获得了</w:t>
      </w:r>
      <w:r w:rsidRPr="00495D54">
        <w:rPr>
          <w:rFonts w:eastAsia="SimSun" w:cs="Tahoma"/>
          <w:color w:val="000000"/>
          <w:spacing w:val="-2"/>
          <w:szCs w:val="20"/>
        </w:rPr>
        <w:t xml:space="preserve"> Forefront Protection 2010 for Exchange Server </w:t>
      </w:r>
      <w:r w:rsidRPr="00495D54">
        <w:rPr>
          <w:rFonts w:eastAsia="SimSun" w:cs="Tahoma"/>
          <w:color w:val="000000"/>
          <w:spacing w:val="-2"/>
          <w:szCs w:val="20"/>
        </w:rPr>
        <w:t>的许可的批量许可客户可以使用</w:t>
      </w:r>
      <w:r w:rsidRPr="00495D54">
        <w:rPr>
          <w:rFonts w:eastAsia="SimSun" w:cs="Tahoma"/>
          <w:color w:val="000000"/>
          <w:spacing w:val="-2"/>
          <w:szCs w:val="20"/>
        </w:rPr>
        <w:t xml:space="preserve"> Antigen for Exchange</w:t>
      </w:r>
      <w:r w:rsidRPr="00495D54">
        <w:rPr>
          <w:rFonts w:eastAsia="SimSun" w:cs="Tahoma"/>
          <w:color w:val="000000"/>
          <w:spacing w:val="-2"/>
          <w:szCs w:val="20"/>
        </w:rPr>
        <w:t>、</w:t>
      </w:r>
      <w:r w:rsidRPr="00495D54">
        <w:rPr>
          <w:rFonts w:eastAsia="SimSun" w:cs="Tahoma"/>
          <w:color w:val="000000"/>
          <w:spacing w:val="-2"/>
          <w:szCs w:val="20"/>
        </w:rPr>
        <w:t xml:space="preserve">Antigen for SMTP Gateways </w:t>
      </w:r>
      <w:r w:rsidRPr="00495D54">
        <w:rPr>
          <w:rFonts w:eastAsia="SimSun" w:cs="Tahoma"/>
          <w:color w:val="000000"/>
          <w:spacing w:val="-2"/>
          <w:szCs w:val="20"/>
        </w:rPr>
        <w:t>和</w:t>
      </w:r>
      <w:r w:rsidRPr="00495D54">
        <w:rPr>
          <w:rFonts w:eastAsia="SimSun" w:cs="Tahoma"/>
          <w:color w:val="000000"/>
          <w:spacing w:val="-2"/>
          <w:szCs w:val="20"/>
        </w:rPr>
        <w:t xml:space="preserve"> Antigen Spam Manager </w:t>
      </w:r>
      <w:r w:rsidRPr="00495D54">
        <w:rPr>
          <w:rFonts w:eastAsia="SimSun" w:cs="Tahoma"/>
          <w:color w:val="000000"/>
          <w:spacing w:val="-2"/>
          <w:szCs w:val="20"/>
        </w:rPr>
        <w:t>取代</w:t>
      </w:r>
      <w:r w:rsidRPr="00495D54">
        <w:rPr>
          <w:rFonts w:eastAsia="SimSun" w:cs="Tahoma"/>
          <w:color w:val="000000"/>
          <w:spacing w:val="-2"/>
          <w:szCs w:val="20"/>
        </w:rPr>
        <w:t xml:space="preserve"> Forefront Protection 2010 for Exchange Server</w:t>
      </w:r>
      <w:r w:rsidRPr="00495D54">
        <w:rPr>
          <w:rFonts w:eastAsia="SimSun" w:cs="Tahoma"/>
          <w:color w:val="000000"/>
          <w:spacing w:val="-2"/>
          <w:szCs w:val="20"/>
        </w:rPr>
        <w:t>。使用</w:t>
      </w:r>
      <w:r w:rsidRPr="00495D54">
        <w:rPr>
          <w:rFonts w:eastAsia="SimSun" w:cs="Tahoma"/>
          <w:color w:val="000000"/>
          <w:spacing w:val="-2"/>
          <w:szCs w:val="20"/>
        </w:rPr>
        <w:t xml:space="preserve"> Antigen for Exchange</w:t>
      </w:r>
      <w:r w:rsidRPr="00495D54">
        <w:rPr>
          <w:rFonts w:eastAsia="SimSun" w:cs="Tahoma"/>
          <w:color w:val="000000"/>
          <w:spacing w:val="-2"/>
          <w:szCs w:val="20"/>
        </w:rPr>
        <w:t>、</w:t>
      </w:r>
      <w:r w:rsidRPr="00495D54">
        <w:rPr>
          <w:rFonts w:eastAsia="SimSun" w:cs="Tahoma"/>
          <w:color w:val="000000"/>
          <w:spacing w:val="-2"/>
          <w:szCs w:val="20"/>
        </w:rPr>
        <w:t xml:space="preserve">Antigen for SMTP Gateways </w:t>
      </w:r>
      <w:r w:rsidRPr="00495D54">
        <w:rPr>
          <w:rFonts w:eastAsia="SimSun" w:cs="Tahoma"/>
          <w:color w:val="000000"/>
          <w:spacing w:val="-2"/>
          <w:szCs w:val="20"/>
        </w:rPr>
        <w:t>和</w:t>
      </w:r>
      <w:r w:rsidRPr="00495D54">
        <w:rPr>
          <w:rFonts w:eastAsia="SimSun" w:cs="Tahoma"/>
          <w:color w:val="000000"/>
          <w:spacing w:val="-2"/>
          <w:szCs w:val="20"/>
        </w:rPr>
        <w:t xml:space="preserve"> Antigen Spam Manager </w:t>
      </w:r>
      <w:r w:rsidRPr="00495D54">
        <w:rPr>
          <w:rFonts w:eastAsia="SimSun" w:cs="Tahoma"/>
          <w:color w:val="000000"/>
          <w:spacing w:val="-2"/>
          <w:szCs w:val="20"/>
        </w:rPr>
        <w:t>时，应受其许可协议和</w:t>
      </w:r>
      <w:r w:rsidRPr="00495D54">
        <w:rPr>
          <w:rFonts w:eastAsia="SimSun" w:cs="Tahoma"/>
          <w:color w:val="000000"/>
          <w:spacing w:val="-2"/>
          <w:szCs w:val="20"/>
        </w:rPr>
        <w:t xml:space="preserve"> Forefront Protection 2010 for Exchange Server </w:t>
      </w:r>
      <w:r w:rsidRPr="00495D54">
        <w:rPr>
          <w:rFonts w:eastAsia="SimSun" w:cs="Tahoma"/>
          <w:color w:val="000000"/>
          <w:spacing w:val="-2"/>
          <w:szCs w:val="20"/>
        </w:rPr>
        <w:t>的使用权利约束。</w:t>
      </w:r>
      <w:r w:rsidRPr="00495D54">
        <w:rPr>
          <w:rFonts w:eastAsia="SimSun" w:cs="Tahoma"/>
          <w:color w:val="000000"/>
          <w:spacing w:val="-2"/>
          <w:szCs w:val="20"/>
        </w:rPr>
        <w:t xml:space="preserve">* </w:t>
      </w:r>
      <w:r w:rsidRPr="00495D54">
        <w:rPr>
          <w:rFonts w:eastAsia="SimSun" w:cs="Tahoma"/>
          <w:color w:val="000000"/>
          <w:spacing w:val="-2"/>
          <w:szCs w:val="20"/>
        </w:rPr>
        <w:t>客户使用</w:t>
      </w:r>
      <w:r w:rsidRPr="00495D54">
        <w:rPr>
          <w:rFonts w:eastAsia="SimSun" w:cs="Tahoma"/>
          <w:color w:val="000000"/>
          <w:spacing w:val="-2"/>
          <w:szCs w:val="20"/>
        </w:rPr>
        <w:t xml:space="preserve"> Antigen for Exchange</w:t>
      </w:r>
      <w:r w:rsidRPr="00495D54">
        <w:rPr>
          <w:rFonts w:eastAsia="SimSun" w:cs="Tahoma"/>
          <w:color w:val="000000"/>
          <w:spacing w:val="-2"/>
          <w:szCs w:val="20"/>
        </w:rPr>
        <w:t>、</w:t>
      </w:r>
      <w:r w:rsidRPr="00495D54">
        <w:rPr>
          <w:rFonts w:eastAsia="SimSun" w:cs="Tahoma"/>
          <w:color w:val="000000"/>
          <w:spacing w:val="-2"/>
          <w:szCs w:val="20"/>
        </w:rPr>
        <w:t xml:space="preserve">Antigen for SMTP Gateways </w:t>
      </w:r>
      <w:r w:rsidRPr="00495D54">
        <w:rPr>
          <w:rFonts w:eastAsia="SimSun" w:cs="Tahoma"/>
          <w:color w:val="000000"/>
          <w:spacing w:val="-2"/>
          <w:szCs w:val="20"/>
        </w:rPr>
        <w:t>和</w:t>
      </w:r>
      <w:r w:rsidRPr="00495D54">
        <w:rPr>
          <w:rFonts w:eastAsia="SimSun" w:cs="Tahoma"/>
          <w:color w:val="000000"/>
          <w:spacing w:val="-2"/>
          <w:szCs w:val="20"/>
        </w:rPr>
        <w:t xml:space="preserve"> Antigen Spam Manager </w:t>
      </w:r>
      <w:r w:rsidRPr="00495D54">
        <w:rPr>
          <w:rFonts w:eastAsia="SimSun" w:cs="Tahoma"/>
          <w:color w:val="000000"/>
          <w:spacing w:val="-2"/>
          <w:szCs w:val="20"/>
        </w:rPr>
        <w:t>的权利在其</w:t>
      </w:r>
      <w:r w:rsidRPr="00495D54">
        <w:rPr>
          <w:rFonts w:eastAsia="SimSun" w:cs="Tahoma"/>
          <w:color w:val="000000"/>
          <w:spacing w:val="-2"/>
          <w:szCs w:val="20"/>
        </w:rPr>
        <w:t xml:space="preserve"> Forefront Protection 2010 for Exchange Server </w:t>
      </w:r>
      <w:r w:rsidRPr="00495D54">
        <w:rPr>
          <w:rFonts w:eastAsia="SimSun" w:cs="Tahoma"/>
          <w:color w:val="000000"/>
          <w:spacing w:val="-2"/>
          <w:szCs w:val="20"/>
        </w:rPr>
        <w:t>许可下的权利期满时期满。</w:t>
      </w:r>
    </w:p>
    <w:p w14:paraId="6BF3E67F" w14:textId="77777777" w:rsidR="00273685" w:rsidRPr="001E20FA" w:rsidRDefault="00273685" w:rsidP="00F21E5F">
      <w:pPr>
        <w:ind w:left="720"/>
        <w:rPr>
          <w:rFonts w:eastAsia="SimSun" w:cs="Tahoma"/>
        </w:rPr>
      </w:pPr>
    </w:p>
    <w:p w14:paraId="6BF3E680" w14:textId="77777777" w:rsidR="00273685" w:rsidRPr="001E20FA" w:rsidRDefault="00273685" w:rsidP="00F21E5F">
      <w:pPr>
        <w:ind w:left="720"/>
        <w:rPr>
          <w:rFonts w:eastAsia="SimSun" w:cs="Tahoma"/>
        </w:rPr>
      </w:pPr>
      <w:r w:rsidRPr="001E20FA">
        <w:rPr>
          <w:rFonts w:eastAsia="SimSun" w:cs="Tahoma"/>
          <w:color w:val="000000"/>
          <w:szCs w:val="20"/>
        </w:rPr>
        <w:t>*</w:t>
      </w:r>
      <w:r w:rsidRPr="001E20FA">
        <w:rPr>
          <w:rFonts w:eastAsia="SimSun" w:cs="Tahoma"/>
          <w:color w:val="000000"/>
          <w:szCs w:val="20"/>
        </w:rPr>
        <w:t>使用</w:t>
      </w:r>
      <w:r w:rsidRPr="001E20FA">
        <w:rPr>
          <w:rFonts w:eastAsia="SimSun" w:cs="Tahoma"/>
          <w:color w:val="000000"/>
          <w:szCs w:val="20"/>
        </w:rPr>
        <w:t xml:space="preserve"> Antigen </w:t>
      </w:r>
      <w:r w:rsidRPr="001E20FA">
        <w:rPr>
          <w:rFonts w:eastAsia="SimSun" w:cs="Tahoma"/>
          <w:color w:val="000000"/>
          <w:szCs w:val="20"/>
        </w:rPr>
        <w:t>取代</w:t>
      </w:r>
      <w:r w:rsidRPr="001E20FA">
        <w:rPr>
          <w:rFonts w:eastAsia="SimSun" w:cs="Tahoma"/>
          <w:color w:val="000000"/>
          <w:szCs w:val="20"/>
        </w:rPr>
        <w:t xml:space="preserve"> Forefront Security </w:t>
      </w:r>
      <w:r w:rsidRPr="001E20FA">
        <w:rPr>
          <w:rFonts w:eastAsia="SimSun" w:cs="Tahoma"/>
          <w:color w:val="000000"/>
          <w:szCs w:val="20"/>
        </w:rPr>
        <w:t>的权利不适用于先获得一项或多项</w:t>
      </w:r>
      <w:r w:rsidRPr="001E20FA">
        <w:rPr>
          <w:rFonts w:eastAsia="SimSun" w:cs="Tahoma"/>
          <w:color w:val="000000"/>
          <w:szCs w:val="20"/>
        </w:rPr>
        <w:t xml:space="preserve"> Antigen </w:t>
      </w:r>
      <w:r w:rsidRPr="001E20FA">
        <w:rPr>
          <w:rFonts w:eastAsia="SimSun" w:cs="Tahoma"/>
          <w:color w:val="000000"/>
          <w:szCs w:val="20"/>
        </w:rPr>
        <w:t>服务的许可再迁移到</w:t>
      </w:r>
      <w:r w:rsidRPr="001E20FA">
        <w:rPr>
          <w:rFonts w:eastAsia="SimSun" w:cs="Tahoma"/>
          <w:color w:val="000000"/>
          <w:szCs w:val="20"/>
        </w:rPr>
        <w:t xml:space="preserve"> Forefront Protection 2010 for Exchange Server </w:t>
      </w:r>
      <w:r w:rsidRPr="001E20FA">
        <w:rPr>
          <w:rFonts w:eastAsia="SimSun" w:cs="Tahoma"/>
          <w:color w:val="000000"/>
          <w:szCs w:val="20"/>
        </w:rPr>
        <w:t>的客户。例如，获得了</w:t>
      </w:r>
      <w:r w:rsidRPr="001E20FA">
        <w:rPr>
          <w:rFonts w:eastAsia="SimSun" w:cs="Tahoma"/>
          <w:color w:val="000000"/>
          <w:szCs w:val="20"/>
        </w:rPr>
        <w:t xml:space="preserve"> Antigen for Exchange </w:t>
      </w:r>
      <w:r w:rsidRPr="001E20FA">
        <w:rPr>
          <w:rFonts w:eastAsia="SimSun" w:cs="Tahoma"/>
          <w:color w:val="000000"/>
          <w:szCs w:val="20"/>
        </w:rPr>
        <w:t>的许可的客户不得凭其</w:t>
      </w:r>
      <w:r w:rsidRPr="001E20FA">
        <w:rPr>
          <w:rFonts w:eastAsia="SimSun" w:cs="Tahoma"/>
          <w:color w:val="000000"/>
          <w:szCs w:val="20"/>
        </w:rPr>
        <w:t xml:space="preserve"> Antigen for Exchange </w:t>
      </w:r>
      <w:r w:rsidRPr="001E20FA">
        <w:rPr>
          <w:rFonts w:eastAsia="SimSun" w:cs="Tahoma"/>
          <w:color w:val="000000"/>
          <w:szCs w:val="20"/>
        </w:rPr>
        <w:t>许可下迁移到</w:t>
      </w:r>
      <w:r w:rsidRPr="001E20FA">
        <w:rPr>
          <w:rFonts w:eastAsia="SimSun" w:cs="Tahoma"/>
          <w:color w:val="000000"/>
          <w:szCs w:val="20"/>
        </w:rPr>
        <w:t xml:space="preserve"> Forefront Protection 2010 for Exchange Server </w:t>
      </w:r>
      <w:r w:rsidRPr="001E20FA">
        <w:rPr>
          <w:rFonts w:eastAsia="SimSun" w:cs="Tahoma"/>
          <w:color w:val="000000"/>
          <w:szCs w:val="20"/>
        </w:rPr>
        <w:t>的权利，在该许可下使用</w:t>
      </w:r>
      <w:r w:rsidRPr="001E20FA">
        <w:rPr>
          <w:rFonts w:eastAsia="SimSun" w:cs="Tahoma"/>
          <w:color w:val="000000"/>
          <w:szCs w:val="20"/>
        </w:rPr>
        <w:t xml:space="preserve"> Antigen for SMTP Gateways </w:t>
      </w:r>
      <w:r w:rsidRPr="001E20FA">
        <w:rPr>
          <w:rFonts w:eastAsia="SimSun" w:cs="Tahoma"/>
          <w:color w:val="000000"/>
          <w:szCs w:val="20"/>
        </w:rPr>
        <w:t>或</w:t>
      </w:r>
      <w:r w:rsidRPr="001E20FA">
        <w:rPr>
          <w:rFonts w:eastAsia="SimSun" w:cs="Tahoma"/>
          <w:color w:val="000000"/>
          <w:szCs w:val="20"/>
        </w:rPr>
        <w:t xml:space="preserve"> Antigen Spam Manager</w:t>
      </w:r>
      <w:r w:rsidRPr="001E20FA">
        <w:rPr>
          <w:rFonts w:eastAsia="SimSun" w:cs="Tahoma"/>
          <w:color w:val="000000"/>
          <w:szCs w:val="20"/>
        </w:rPr>
        <w:t>。</w:t>
      </w:r>
    </w:p>
    <w:p w14:paraId="6BF3E681" w14:textId="77777777" w:rsidR="00973A93" w:rsidRPr="001E20FA" w:rsidRDefault="00973A93" w:rsidP="00F21E5F">
      <w:pPr>
        <w:rPr>
          <w:rFonts w:eastAsia="SimSun" w:cs="Tahoma"/>
        </w:rPr>
      </w:pPr>
    </w:p>
    <w:p w14:paraId="6BF3E682" w14:textId="77777777" w:rsidR="00273685" w:rsidRPr="001E20FA" w:rsidRDefault="00273685" w:rsidP="00F21E5F">
      <w:pPr>
        <w:spacing w:after="60"/>
        <w:ind w:left="720"/>
        <w:rPr>
          <w:rFonts w:eastAsia="SimSun" w:cs="Tahoma"/>
        </w:rPr>
      </w:pPr>
      <w:r w:rsidRPr="001E20FA">
        <w:rPr>
          <w:rFonts w:eastAsia="SimSun" w:cs="Tahoma"/>
          <w:b/>
          <w:szCs w:val="20"/>
        </w:rPr>
        <w:t xml:space="preserve">Forefront Security for SharePoint </w:t>
      </w:r>
      <w:r w:rsidRPr="001E20FA">
        <w:rPr>
          <w:rFonts w:eastAsia="SimSun" w:cs="Tahoma"/>
          <w:b/>
          <w:szCs w:val="20"/>
        </w:rPr>
        <w:t>的降级权利</w:t>
      </w:r>
    </w:p>
    <w:p w14:paraId="6BF3E683" w14:textId="77777777" w:rsidR="00273685" w:rsidRPr="001E20FA" w:rsidRDefault="00273685" w:rsidP="00F21E5F">
      <w:pPr>
        <w:ind w:left="720"/>
        <w:rPr>
          <w:rFonts w:eastAsia="SimSun" w:cs="Tahoma"/>
        </w:rPr>
      </w:pPr>
      <w:r w:rsidRPr="001E20FA">
        <w:rPr>
          <w:rFonts w:eastAsia="SimSun" w:cs="Tahoma"/>
          <w:szCs w:val="20"/>
        </w:rPr>
        <w:t>获得</w:t>
      </w:r>
      <w:r w:rsidRPr="001E20FA">
        <w:rPr>
          <w:rFonts w:eastAsia="SimSun" w:cs="Tahoma"/>
          <w:szCs w:val="20"/>
        </w:rPr>
        <w:t xml:space="preserve"> Forefront Protection 2010 for SharePoint </w:t>
      </w:r>
      <w:r w:rsidRPr="001E20FA">
        <w:rPr>
          <w:rFonts w:eastAsia="SimSun" w:cs="Tahoma"/>
          <w:szCs w:val="20"/>
        </w:rPr>
        <w:t>的许可的批量许可客户可以降级使用</w:t>
      </w:r>
      <w:r w:rsidRPr="001E20FA">
        <w:rPr>
          <w:rFonts w:eastAsia="SimSun" w:cs="Tahoma"/>
          <w:szCs w:val="20"/>
        </w:rPr>
        <w:t xml:space="preserve"> Antigen for SharePoint </w:t>
      </w:r>
      <w:r w:rsidRPr="001E20FA">
        <w:rPr>
          <w:rFonts w:eastAsia="SimSun" w:cs="Tahoma"/>
          <w:szCs w:val="20"/>
        </w:rPr>
        <w:t>以取代其</w:t>
      </w:r>
      <w:r w:rsidRPr="001E20FA">
        <w:rPr>
          <w:rFonts w:eastAsia="SimSun" w:cs="Tahoma"/>
          <w:szCs w:val="20"/>
        </w:rPr>
        <w:t xml:space="preserve"> Protection 2010 for SharePoint </w:t>
      </w:r>
      <w:r w:rsidRPr="001E20FA">
        <w:rPr>
          <w:rFonts w:eastAsia="SimSun" w:cs="Tahoma"/>
          <w:szCs w:val="20"/>
        </w:rPr>
        <w:t>的许可。使用</w:t>
      </w:r>
      <w:r w:rsidRPr="001E20FA">
        <w:rPr>
          <w:rFonts w:eastAsia="SimSun" w:cs="Tahoma"/>
          <w:szCs w:val="20"/>
        </w:rPr>
        <w:t xml:space="preserve"> Antigen for SharePoint </w:t>
      </w:r>
      <w:r w:rsidRPr="001E20FA">
        <w:rPr>
          <w:rFonts w:eastAsia="SimSun" w:cs="Tahoma"/>
          <w:szCs w:val="20"/>
        </w:rPr>
        <w:t>时，应受其许可协议和</w:t>
      </w:r>
      <w:r w:rsidRPr="001E20FA">
        <w:rPr>
          <w:rFonts w:eastAsia="SimSun" w:cs="Tahoma"/>
          <w:szCs w:val="20"/>
        </w:rPr>
        <w:t xml:space="preserve"> Forefront Protection 2010 for SharePoint </w:t>
      </w:r>
      <w:r w:rsidRPr="001E20FA">
        <w:rPr>
          <w:rFonts w:eastAsia="SimSun" w:cs="Tahoma"/>
          <w:szCs w:val="20"/>
        </w:rPr>
        <w:t>的使用权利约束。客户使用</w:t>
      </w:r>
      <w:r w:rsidRPr="001E20FA">
        <w:rPr>
          <w:rFonts w:eastAsia="SimSun" w:cs="Tahoma"/>
          <w:szCs w:val="20"/>
        </w:rPr>
        <w:t xml:space="preserve"> Antigen for SharePoint </w:t>
      </w:r>
      <w:r w:rsidRPr="001E20FA">
        <w:rPr>
          <w:rFonts w:eastAsia="SimSun" w:cs="Tahoma"/>
          <w:szCs w:val="20"/>
        </w:rPr>
        <w:t>的权利在其</w:t>
      </w:r>
      <w:r w:rsidRPr="001E20FA">
        <w:rPr>
          <w:rFonts w:eastAsia="SimSun" w:cs="Tahoma"/>
          <w:szCs w:val="20"/>
        </w:rPr>
        <w:t xml:space="preserve"> Forefront Protection 2010 for SharePoint </w:t>
      </w:r>
      <w:r w:rsidRPr="001E20FA">
        <w:rPr>
          <w:rFonts w:eastAsia="SimSun" w:cs="Tahoma"/>
          <w:szCs w:val="20"/>
        </w:rPr>
        <w:t>许可下的权利期满时期满。</w:t>
      </w:r>
    </w:p>
    <w:p w14:paraId="6BF3E684" w14:textId="77777777" w:rsidR="00273685" w:rsidRPr="001E20FA" w:rsidRDefault="00273685" w:rsidP="00F21E5F">
      <w:pPr>
        <w:ind w:left="720"/>
        <w:rPr>
          <w:rFonts w:eastAsia="SimSun" w:cs="Tahoma"/>
        </w:rPr>
      </w:pPr>
    </w:p>
    <w:p w14:paraId="6BF3E685" w14:textId="77777777" w:rsidR="00273685" w:rsidRPr="001E20FA" w:rsidRDefault="00273685" w:rsidP="00F21E5F">
      <w:pPr>
        <w:ind w:left="720"/>
        <w:rPr>
          <w:rFonts w:eastAsia="SimSun" w:cs="Tahoma"/>
        </w:rPr>
      </w:pPr>
      <w:r w:rsidRPr="001E20FA">
        <w:rPr>
          <w:rFonts w:eastAsia="SimSun" w:cs="Tahoma"/>
          <w:bCs/>
          <w:color w:val="000000"/>
          <w:szCs w:val="20"/>
        </w:rPr>
        <w:t>所有访问受保护服务器的用户（或设备）都必须有用户（或设备）</w:t>
      </w:r>
      <w:r w:rsidRPr="001E20FA">
        <w:rPr>
          <w:rFonts w:eastAsia="SimSun" w:cs="Tahoma"/>
          <w:bCs/>
          <w:color w:val="000000"/>
          <w:szCs w:val="20"/>
        </w:rPr>
        <w:t>SL</w:t>
      </w:r>
      <w:r w:rsidRPr="001E20FA">
        <w:rPr>
          <w:rFonts w:eastAsia="SimSun" w:cs="Tahoma"/>
          <w:bCs/>
          <w:color w:val="000000"/>
          <w:szCs w:val="20"/>
        </w:rPr>
        <w:t>，除非他们通过</w:t>
      </w:r>
      <w:r w:rsidRPr="001E20FA">
        <w:rPr>
          <w:rFonts w:eastAsia="SimSun" w:cs="Tahoma"/>
          <w:bCs/>
          <w:color w:val="000000"/>
          <w:szCs w:val="20"/>
        </w:rPr>
        <w:t xml:space="preserve"> Forefront for Exchange External Connector </w:t>
      </w:r>
      <w:r w:rsidRPr="001E20FA">
        <w:rPr>
          <w:rFonts w:eastAsia="SimSun" w:cs="Tahoma"/>
          <w:bCs/>
          <w:color w:val="000000"/>
          <w:szCs w:val="20"/>
        </w:rPr>
        <w:t>或</w:t>
      </w:r>
      <w:r w:rsidRPr="001E20FA">
        <w:rPr>
          <w:rFonts w:eastAsia="SimSun" w:cs="Tahoma"/>
          <w:bCs/>
          <w:color w:val="000000"/>
          <w:szCs w:val="20"/>
        </w:rPr>
        <w:t xml:space="preserve"> Forefront Security for SharePoint Internet </w:t>
      </w:r>
      <w:r w:rsidRPr="001E20FA">
        <w:rPr>
          <w:rFonts w:eastAsia="SimSun" w:cs="Tahoma"/>
          <w:bCs/>
          <w:color w:val="000000"/>
          <w:szCs w:val="20"/>
        </w:rPr>
        <w:t>站点版附加</w:t>
      </w:r>
      <w:r w:rsidRPr="001E20FA">
        <w:rPr>
          <w:rFonts w:eastAsia="SimSun" w:cs="Tahoma"/>
          <w:bCs/>
          <w:color w:val="000000"/>
          <w:szCs w:val="20"/>
        </w:rPr>
        <w:t xml:space="preserve"> SL </w:t>
      </w:r>
      <w:r w:rsidRPr="001E20FA">
        <w:rPr>
          <w:rFonts w:eastAsia="SimSun" w:cs="Tahoma"/>
          <w:bCs/>
          <w:color w:val="000000"/>
          <w:szCs w:val="20"/>
        </w:rPr>
        <w:t>获得了许可。</w:t>
      </w:r>
    </w:p>
    <w:p w14:paraId="6BF3E686" w14:textId="77777777" w:rsidR="00273685" w:rsidRPr="00495D54" w:rsidRDefault="00273685" w:rsidP="00F21E5F">
      <w:pPr>
        <w:pStyle w:val="EndnoteText"/>
        <w:ind w:left="720"/>
        <w:rPr>
          <w:rFonts w:ascii="Tahoma" w:eastAsia="SimSun" w:hAnsi="Tahoma" w:cs="Tahoma"/>
          <w:sz w:val="18"/>
          <w:szCs w:val="18"/>
        </w:rPr>
      </w:pPr>
    </w:p>
    <w:p w14:paraId="6BF3E687" w14:textId="77777777" w:rsidR="00023FE7" w:rsidRPr="001E20FA" w:rsidRDefault="00273685" w:rsidP="00F21E5F">
      <w:pPr>
        <w:pStyle w:val="EndnoteText"/>
        <w:ind w:left="720"/>
        <w:rPr>
          <w:rFonts w:ascii="Tahoma" w:eastAsia="SimSun" w:hAnsi="Tahoma" w:cs="Tahoma"/>
          <w:lang w:eastAsia="zh-CN"/>
        </w:rPr>
      </w:pPr>
      <w:r w:rsidRPr="001E20FA">
        <w:rPr>
          <w:rFonts w:ascii="Tahoma" w:eastAsia="SimSun" w:hAnsi="Tahoma" w:cs="Tahoma"/>
          <w:bCs/>
          <w:color w:val="000000"/>
          <w:szCs w:val="20"/>
          <w:lang w:eastAsia="zh-CN"/>
        </w:rPr>
        <w:t>有关在线服务定价和付款方式的信息，请参阅</w:t>
      </w:r>
      <w:hyperlink w:anchor="_SECTION_5_–" w:history="1">
        <w:r w:rsidRPr="001E20FA">
          <w:rPr>
            <w:rStyle w:val="Hyperlink"/>
            <w:rFonts w:ascii="Tahoma" w:eastAsia="SimSun" w:hAnsi="Tahoma" w:cs="Tahoma"/>
            <w:lang w:eastAsia="zh-CN"/>
          </w:rPr>
          <w:t>第</w:t>
        </w:r>
        <w:r w:rsidRPr="001E20FA">
          <w:rPr>
            <w:rStyle w:val="Hyperlink"/>
            <w:rFonts w:ascii="Tahoma" w:eastAsia="SimSun" w:hAnsi="Tahoma" w:cs="Tahoma"/>
            <w:lang w:eastAsia="zh-CN"/>
          </w:rPr>
          <w:t xml:space="preserve"> </w:t>
        </w:r>
        <w:r w:rsidRPr="00495D54">
          <w:rPr>
            <w:rStyle w:val="Hyperlink"/>
            <w:rFonts w:cs="Tahoma"/>
            <w:lang w:eastAsia="zh-CN"/>
          </w:rPr>
          <w:t>5</w:t>
        </w:r>
        <w:r w:rsidRPr="001E20FA">
          <w:rPr>
            <w:rStyle w:val="Hyperlink"/>
            <w:rFonts w:ascii="Tahoma" w:eastAsia="SimSun" w:hAnsi="Tahoma" w:cs="Tahoma"/>
            <w:lang w:eastAsia="zh-CN"/>
          </w:rPr>
          <w:t xml:space="preserve"> </w:t>
        </w:r>
        <w:r w:rsidRPr="001E20FA">
          <w:rPr>
            <w:rStyle w:val="Hyperlink"/>
            <w:rFonts w:ascii="Tahoma" w:eastAsia="SimSun" w:hAnsi="Tahoma" w:cs="Tahoma"/>
            <w:lang w:eastAsia="zh-CN"/>
          </w:rPr>
          <w:t>节</w:t>
        </w:r>
      </w:hyperlink>
      <w:r w:rsidRPr="001E20FA">
        <w:rPr>
          <w:rFonts w:ascii="Tahoma" w:eastAsia="SimSun" w:hAnsi="Tahoma" w:cs="Tahoma"/>
          <w:bCs/>
          <w:color w:val="000000"/>
          <w:szCs w:val="20"/>
          <w:lang w:eastAsia="zh-CN"/>
        </w:rPr>
        <w:t>。</w:t>
      </w:r>
    </w:p>
    <w:p w14:paraId="6BF3E688" w14:textId="77777777" w:rsidR="00273685" w:rsidRPr="00495D54" w:rsidRDefault="00273685" w:rsidP="00F21E5F">
      <w:pPr>
        <w:pStyle w:val="EndnoteText"/>
        <w:rPr>
          <w:rFonts w:ascii="Tahoma" w:eastAsia="SimSun" w:hAnsi="Tahoma" w:cs="Tahoma"/>
          <w:sz w:val="18"/>
          <w:szCs w:val="18"/>
          <w:lang w:eastAsia="zh-CN"/>
        </w:rPr>
      </w:pPr>
    </w:p>
    <w:p w14:paraId="6BF3E689" w14:textId="77777777" w:rsidR="00586FCE" w:rsidRPr="00495D54" w:rsidRDefault="00586FCE" w:rsidP="00F21E5F">
      <w:pPr>
        <w:pStyle w:val="EndnoteText"/>
        <w:rPr>
          <w:rFonts w:ascii="Tahoma" w:eastAsia="SimSun" w:hAnsi="Tahoma" w:cs="Tahoma"/>
          <w:sz w:val="18"/>
          <w:szCs w:val="18"/>
          <w:lang w:eastAsia="zh-CN"/>
        </w:rPr>
      </w:pPr>
    </w:p>
    <w:p w14:paraId="6BF3E68A" w14:textId="77777777" w:rsidR="00796FF5" w:rsidRPr="001E20FA" w:rsidRDefault="00AD4C5F" w:rsidP="00F21E5F">
      <w:pPr>
        <w:pStyle w:val="Heading3"/>
        <w:rPr>
          <w:rFonts w:ascii="Tahoma" w:eastAsia="SimSun" w:hAnsi="Tahoma" w:cs="Tahoma"/>
        </w:rPr>
      </w:pPr>
      <w:bookmarkStart w:id="1298" w:name="_59_Forefront_Protection"/>
      <w:bookmarkStart w:id="1299" w:name="_Toc336338319"/>
      <w:bookmarkStart w:id="1300" w:name="_Toc348164924"/>
      <w:bookmarkStart w:id="1301" w:name="Srv_45ForefrontSecfoOffComm"/>
      <w:bookmarkStart w:id="1302" w:name="Srv_46ForefrontSecfoOffComm"/>
      <w:bookmarkEnd w:id="1298"/>
      <w:r w:rsidRPr="001E20FA">
        <w:rPr>
          <w:rFonts w:ascii="Tahoma" w:eastAsia="SimSun" w:hAnsi="Tahoma" w:cs="Tahoma"/>
          <w:caps/>
          <w:color w:val="F66400"/>
          <w:sz w:val="22"/>
          <w:vertAlign w:val="superscript"/>
        </w:rPr>
        <w:t>59</w:t>
      </w:r>
      <w:r w:rsidRPr="001E20FA">
        <w:rPr>
          <w:rFonts w:ascii="Tahoma" w:eastAsia="SimSun" w:hAnsi="Tahoma" w:cs="Tahoma"/>
          <w:color w:val="F66400"/>
          <w:sz w:val="22"/>
        </w:rPr>
        <w:t xml:space="preserve"> Forefront Protection Suite</w:t>
      </w:r>
      <w:r w:rsidRPr="001E20FA">
        <w:rPr>
          <w:rFonts w:ascii="Tahoma" w:eastAsia="SimSun" w:hAnsi="Tahoma" w:cs="Tahoma"/>
          <w:color w:val="F66400"/>
          <w:sz w:val="22"/>
        </w:rPr>
        <w:t>（设备和用户）</w:t>
      </w:r>
      <w:bookmarkEnd w:id="1299"/>
      <w:bookmarkEnd w:id="1300"/>
    </w:p>
    <w:bookmarkEnd w:id="1297"/>
    <w:p w14:paraId="6BF3E68B" w14:textId="77777777" w:rsidR="00796FF5" w:rsidRPr="001E20FA" w:rsidRDefault="00796FF5" w:rsidP="00F21E5F">
      <w:pPr>
        <w:rPr>
          <w:rFonts w:eastAsia="SimSun" w:cs="Tahoma"/>
        </w:rPr>
      </w:pPr>
    </w:p>
    <w:p w14:paraId="6BF3E68C" w14:textId="77777777" w:rsidR="009115D6" w:rsidRPr="001E20FA" w:rsidRDefault="009115D6" w:rsidP="00F21E5F">
      <w:pPr>
        <w:ind w:left="720"/>
        <w:rPr>
          <w:rFonts w:eastAsia="SimSun" w:cs="Tahoma"/>
          <w:lang w:eastAsia="zh-CN"/>
        </w:rPr>
      </w:pPr>
      <w:r w:rsidRPr="001E20FA">
        <w:rPr>
          <w:rFonts w:eastAsia="SimSun" w:cs="Tahoma"/>
          <w:bCs/>
          <w:color w:val="000000"/>
          <w:szCs w:val="18"/>
        </w:rPr>
        <w:t xml:space="preserve">Forefront Protection Suite </w:t>
      </w:r>
      <w:r w:rsidRPr="001E20FA">
        <w:rPr>
          <w:rFonts w:eastAsia="SimSun" w:cs="Tahoma"/>
          <w:bCs/>
          <w:color w:val="000000"/>
          <w:szCs w:val="18"/>
        </w:rPr>
        <w:t>自</w:t>
      </w:r>
      <w:r w:rsidRPr="001E20FA">
        <w:rPr>
          <w:rFonts w:eastAsia="SimSun" w:cs="Tahoma"/>
          <w:bCs/>
          <w:color w:val="000000"/>
          <w:szCs w:val="18"/>
        </w:rPr>
        <w:t xml:space="preserve"> 2012 </w:t>
      </w:r>
      <w:r w:rsidRPr="001E20FA">
        <w:rPr>
          <w:rFonts w:eastAsia="SimSun" w:cs="Tahoma"/>
          <w:bCs/>
          <w:color w:val="000000"/>
          <w:szCs w:val="18"/>
        </w:rPr>
        <w:t>年</w:t>
      </w:r>
      <w:r w:rsidRPr="001E20FA">
        <w:rPr>
          <w:rFonts w:eastAsia="SimSun" w:cs="Tahoma"/>
          <w:bCs/>
          <w:color w:val="000000"/>
          <w:szCs w:val="18"/>
        </w:rPr>
        <w:t xml:space="preserve"> 12 </w:t>
      </w:r>
      <w:r w:rsidRPr="001E20FA">
        <w:rPr>
          <w:rFonts w:eastAsia="SimSun" w:cs="Tahoma"/>
          <w:bCs/>
          <w:color w:val="000000"/>
          <w:szCs w:val="18"/>
        </w:rPr>
        <w:t>月</w:t>
      </w:r>
      <w:r w:rsidRPr="001E20FA">
        <w:rPr>
          <w:rFonts w:eastAsia="SimSun" w:cs="Tahoma"/>
          <w:bCs/>
          <w:color w:val="000000"/>
          <w:szCs w:val="18"/>
        </w:rPr>
        <w:t xml:space="preserve"> 1 </w:t>
      </w:r>
      <w:r w:rsidRPr="001E20FA">
        <w:rPr>
          <w:rFonts w:eastAsia="SimSun" w:cs="Tahoma"/>
          <w:bCs/>
          <w:color w:val="000000"/>
          <w:szCs w:val="18"/>
        </w:rPr>
        <w:t>日起将不再提供。截止</w:t>
      </w:r>
      <w:r w:rsidRPr="001E20FA">
        <w:rPr>
          <w:rFonts w:eastAsia="SimSun" w:cs="Tahoma"/>
          <w:bCs/>
          <w:color w:val="000000"/>
          <w:szCs w:val="18"/>
        </w:rPr>
        <w:t xml:space="preserve"> 2012 </w:t>
      </w:r>
      <w:r w:rsidRPr="001E20FA">
        <w:rPr>
          <w:rFonts w:eastAsia="SimSun" w:cs="Tahoma"/>
          <w:bCs/>
          <w:color w:val="000000"/>
          <w:szCs w:val="18"/>
        </w:rPr>
        <w:t>年</w:t>
      </w:r>
      <w:r w:rsidRPr="001E20FA">
        <w:rPr>
          <w:rFonts w:eastAsia="SimSun" w:cs="Tahoma"/>
          <w:bCs/>
          <w:color w:val="000000"/>
          <w:szCs w:val="18"/>
        </w:rPr>
        <w:t xml:space="preserve"> 11 </w:t>
      </w:r>
      <w:r w:rsidRPr="001E20FA">
        <w:rPr>
          <w:rFonts w:eastAsia="SimSun" w:cs="Tahoma"/>
          <w:bCs/>
          <w:color w:val="000000"/>
          <w:szCs w:val="18"/>
        </w:rPr>
        <w:t>月</w:t>
      </w:r>
      <w:r w:rsidRPr="001E20FA">
        <w:rPr>
          <w:rFonts w:eastAsia="SimSun" w:cs="Tahoma"/>
          <w:bCs/>
          <w:color w:val="000000"/>
          <w:szCs w:val="18"/>
        </w:rPr>
        <w:t xml:space="preserve"> 30 </w:t>
      </w:r>
      <w:r w:rsidRPr="001E20FA">
        <w:rPr>
          <w:rFonts w:eastAsia="SimSun" w:cs="Tahoma"/>
          <w:bCs/>
          <w:color w:val="000000"/>
          <w:szCs w:val="18"/>
        </w:rPr>
        <w:t>日具有在线服务的有效订购的客户可以继续使用组件在线服务，直至其订购到期。这些客户可以继续使用套件的</w:t>
      </w:r>
      <w:r w:rsidRPr="001E20FA">
        <w:rPr>
          <w:rFonts w:eastAsia="SimSun" w:cs="Tahoma"/>
          <w:bCs/>
          <w:color w:val="000000"/>
          <w:szCs w:val="18"/>
        </w:rPr>
        <w:t xml:space="preserve"> </w:t>
      </w:r>
      <w:r w:rsidRPr="001E20FA">
        <w:rPr>
          <w:rFonts w:eastAsia="SimSun" w:cs="Tahoma"/>
          <w:color w:val="000000"/>
          <w:szCs w:val="20"/>
        </w:rPr>
        <w:t>Forefront Security for Office Communications Server</w:t>
      </w:r>
      <w:r w:rsidRPr="001E20FA">
        <w:rPr>
          <w:rFonts w:eastAsia="SimSun" w:cs="Tahoma"/>
          <w:color w:val="000000"/>
          <w:szCs w:val="20"/>
        </w:rPr>
        <w:t>、</w:t>
      </w:r>
      <w:r w:rsidRPr="001E20FA">
        <w:rPr>
          <w:rFonts w:eastAsia="SimSun" w:cs="Tahoma"/>
          <w:color w:val="000000"/>
          <w:szCs w:val="20"/>
        </w:rPr>
        <w:t>Forefront Protection 2010 for Exchange Server</w:t>
      </w:r>
      <w:r w:rsidRPr="001E20FA">
        <w:rPr>
          <w:rFonts w:eastAsia="SimSun" w:cs="Tahoma"/>
          <w:color w:val="000000"/>
          <w:szCs w:val="20"/>
        </w:rPr>
        <w:t>、</w:t>
      </w:r>
      <w:r w:rsidRPr="001E20FA">
        <w:rPr>
          <w:rFonts w:eastAsia="SimSun" w:cs="Tahoma"/>
          <w:color w:val="000000"/>
          <w:szCs w:val="20"/>
        </w:rPr>
        <w:t xml:space="preserve">Forefront Threat Management Gateway Web Protection Service </w:t>
      </w:r>
      <w:r w:rsidRPr="001E20FA">
        <w:rPr>
          <w:rFonts w:eastAsia="SimSun" w:cs="Tahoma"/>
          <w:color w:val="000000"/>
          <w:szCs w:val="20"/>
        </w:rPr>
        <w:t>和</w:t>
      </w:r>
      <w:r w:rsidRPr="001E20FA">
        <w:rPr>
          <w:rFonts w:eastAsia="SimSun" w:cs="Tahoma"/>
          <w:color w:val="000000"/>
          <w:szCs w:val="20"/>
        </w:rPr>
        <w:t xml:space="preserve"> Forefront Protection 2010 for SharePoint Server </w:t>
      </w:r>
      <w:r w:rsidRPr="001E20FA">
        <w:rPr>
          <w:rFonts w:eastAsia="SimSun" w:cs="Tahoma"/>
          <w:bCs/>
          <w:color w:val="000000"/>
          <w:szCs w:val="18"/>
        </w:rPr>
        <w:t>组件，直至</w:t>
      </w:r>
      <w:r w:rsidRPr="001E20FA">
        <w:rPr>
          <w:rFonts w:eastAsia="SimSun" w:cs="Tahoma"/>
          <w:bCs/>
          <w:color w:val="000000"/>
          <w:szCs w:val="18"/>
        </w:rPr>
        <w:t xml:space="preserve"> 2015 </w:t>
      </w:r>
      <w:r w:rsidRPr="001E20FA">
        <w:rPr>
          <w:rFonts w:eastAsia="SimSun" w:cs="Tahoma"/>
          <w:bCs/>
          <w:color w:val="000000"/>
          <w:szCs w:val="18"/>
        </w:rPr>
        <w:t>年</w:t>
      </w:r>
      <w:r w:rsidRPr="001E20FA">
        <w:rPr>
          <w:rFonts w:eastAsia="SimSun" w:cs="Tahoma"/>
          <w:bCs/>
          <w:color w:val="000000"/>
          <w:szCs w:val="18"/>
        </w:rPr>
        <w:t xml:space="preserve"> 12 </w:t>
      </w:r>
      <w:r w:rsidRPr="001E20FA">
        <w:rPr>
          <w:rFonts w:eastAsia="SimSun" w:cs="Tahoma"/>
          <w:bCs/>
          <w:color w:val="000000"/>
          <w:szCs w:val="18"/>
        </w:rPr>
        <w:t>月</w:t>
      </w:r>
      <w:r w:rsidRPr="001E20FA">
        <w:rPr>
          <w:rFonts w:eastAsia="SimSun" w:cs="Tahoma"/>
          <w:bCs/>
          <w:color w:val="000000"/>
          <w:szCs w:val="18"/>
        </w:rPr>
        <w:t xml:space="preserve"> 31 </w:t>
      </w:r>
      <w:r w:rsidRPr="001E20FA">
        <w:rPr>
          <w:rFonts w:eastAsia="SimSun" w:cs="Tahoma"/>
          <w:bCs/>
          <w:color w:val="000000"/>
          <w:szCs w:val="18"/>
        </w:rPr>
        <w:t>日。</w:t>
      </w:r>
      <w:r w:rsidRPr="001E20FA">
        <w:rPr>
          <w:rFonts w:eastAsia="SimSun" w:cs="Tahoma"/>
        </w:rPr>
        <w:t>现有客户还可以根据需要为</w:t>
      </w:r>
      <w:r w:rsidRPr="001E20FA">
        <w:rPr>
          <w:rFonts w:eastAsia="SimSun" w:cs="Tahoma"/>
        </w:rPr>
        <w:t xml:space="preserve"> Forefront Security for Office Communications Server</w:t>
      </w:r>
      <w:r w:rsidRPr="001E20FA">
        <w:rPr>
          <w:rFonts w:eastAsia="SimSun" w:cs="Tahoma"/>
        </w:rPr>
        <w:t>、</w:t>
      </w:r>
      <w:r w:rsidRPr="001E20FA">
        <w:rPr>
          <w:rFonts w:eastAsia="SimSun" w:cs="Tahoma"/>
        </w:rPr>
        <w:t>Forefront Protection 2010 for Exchange Server</w:t>
      </w:r>
      <w:r w:rsidRPr="001E20FA">
        <w:rPr>
          <w:rFonts w:eastAsia="SimSun" w:cs="Tahoma"/>
        </w:rPr>
        <w:t>、</w:t>
      </w:r>
      <w:r w:rsidRPr="001E20FA">
        <w:rPr>
          <w:rFonts w:eastAsia="SimSun" w:cs="Tahoma"/>
        </w:rPr>
        <w:t xml:space="preserve">Forefront Threat Management Gateway Web Protection Service </w:t>
      </w:r>
      <w:r w:rsidRPr="001E20FA">
        <w:rPr>
          <w:rFonts w:eastAsia="SimSun" w:cs="Tahoma"/>
        </w:rPr>
        <w:t>和</w:t>
      </w:r>
      <w:r w:rsidRPr="001E20FA">
        <w:rPr>
          <w:rFonts w:eastAsia="SimSun" w:cs="Tahoma"/>
        </w:rPr>
        <w:t xml:space="preserve"> Forefront Protection for SharePoint Server </w:t>
      </w:r>
      <w:r w:rsidRPr="001E20FA">
        <w:rPr>
          <w:rFonts w:eastAsia="SimSun" w:cs="Tahoma"/>
        </w:rPr>
        <w:t>添加新用户，而不再要求订购其他用户订购许可。</w:t>
      </w:r>
      <w:r w:rsidRPr="001E20FA">
        <w:rPr>
          <w:rFonts w:eastAsia="SimSun" w:cs="Tahoma"/>
          <w:bCs/>
          <w:color w:val="000000"/>
          <w:szCs w:val="18"/>
          <w:lang w:eastAsia="zh-CN"/>
        </w:rPr>
        <w:t>长期使用组件在线服务需遵守客户的批量许可协议条款和条件、在线服务产品使用权利，以及此处的条款和条件。</w:t>
      </w:r>
    </w:p>
    <w:p w14:paraId="6BF3E68D" w14:textId="77777777" w:rsidR="009115D6" w:rsidRPr="001E20FA" w:rsidRDefault="009115D6" w:rsidP="00F21E5F">
      <w:pPr>
        <w:ind w:left="720"/>
        <w:rPr>
          <w:rFonts w:eastAsia="SimSun" w:cs="Tahoma"/>
          <w:lang w:eastAsia="zh-CN"/>
        </w:rPr>
      </w:pPr>
    </w:p>
    <w:p w14:paraId="6BF3E68E" w14:textId="77777777" w:rsidR="00796FF5" w:rsidRPr="001E20FA" w:rsidRDefault="00796FF5" w:rsidP="00F21E5F">
      <w:pPr>
        <w:ind w:left="720"/>
        <w:rPr>
          <w:rFonts w:eastAsia="SimSun" w:cs="Tahoma"/>
        </w:rPr>
      </w:pPr>
      <w:r w:rsidRPr="001E20FA">
        <w:rPr>
          <w:rFonts w:eastAsia="SimSun" w:cs="Tahoma"/>
          <w:color w:val="000000"/>
          <w:szCs w:val="20"/>
        </w:rPr>
        <w:t>对</w:t>
      </w:r>
      <w:r w:rsidRPr="001E20FA">
        <w:rPr>
          <w:rFonts w:eastAsia="SimSun" w:cs="Tahoma"/>
          <w:color w:val="000000"/>
          <w:szCs w:val="20"/>
        </w:rPr>
        <w:t xml:space="preserve"> Forefront Protection Suite </w:t>
      </w:r>
      <w:r w:rsidRPr="001E20FA">
        <w:rPr>
          <w:rFonts w:eastAsia="SimSun" w:cs="Tahoma"/>
          <w:color w:val="000000"/>
          <w:szCs w:val="20"/>
        </w:rPr>
        <w:t>的订购包括下列在线服务：</w:t>
      </w:r>
      <w:r w:rsidRPr="001E20FA">
        <w:rPr>
          <w:rFonts w:eastAsia="SimSun" w:cs="Tahoma"/>
          <w:color w:val="000000"/>
          <w:szCs w:val="20"/>
        </w:rPr>
        <w:t>Forefront Endpoint Protection</w:t>
      </w:r>
      <w:r w:rsidRPr="001E20FA">
        <w:rPr>
          <w:rFonts w:eastAsia="SimSun" w:cs="Tahoma"/>
          <w:color w:val="000000"/>
          <w:szCs w:val="20"/>
        </w:rPr>
        <w:t>、</w:t>
      </w:r>
      <w:r w:rsidRPr="001E20FA">
        <w:rPr>
          <w:rFonts w:eastAsia="SimSun" w:cs="Tahoma"/>
          <w:color w:val="000000"/>
          <w:szCs w:val="20"/>
        </w:rPr>
        <w:t>Forefront for Office Communications Server</w:t>
      </w:r>
      <w:r w:rsidRPr="001E20FA">
        <w:rPr>
          <w:rFonts w:eastAsia="SimSun" w:cs="Tahoma"/>
          <w:color w:val="000000"/>
          <w:szCs w:val="20"/>
        </w:rPr>
        <w:t>（原为</w:t>
      </w:r>
      <w:r w:rsidRPr="001E20FA">
        <w:rPr>
          <w:rFonts w:eastAsia="SimSun" w:cs="Tahoma"/>
          <w:color w:val="000000"/>
          <w:szCs w:val="20"/>
        </w:rPr>
        <w:t xml:space="preserve"> Antigen for Instant Messaging</w:t>
      </w:r>
      <w:r w:rsidRPr="001E20FA">
        <w:rPr>
          <w:rFonts w:eastAsia="SimSun" w:cs="Tahoma"/>
          <w:color w:val="000000"/>
          <w:szCs w:val="20"/>
        </w:rPr>
        <w:t>）、</w:t>
      </w:r>
      <w:r w:rsidRPr="001E20FA">
        <w:rPr>
          <w:rFonts w:eastAsia="SimSun" w:cs="Tahoma"/>
          <w:color w:val="000000"/>
          <w:szCs w:val="20"/>
        </w:rPr>
        <w:t>Forefront Online Protection for Exchange</w:t>
      </w:r>
      <w:r w:rsidR="00495D54">
        <w:rPr>
          <w:rFonts w:eastAsia="SimSun" w:cs="Tahoma"/>
          <w:color w:val="000000"/>
          <w:szCs w:val="20"/>
        </w:rPr>
        <w:br/>
      </w:r>
      <w:r w:rsidRPr="001E20FA">
        <w:rPr>
          <w:rFonts w:eastAsia="SimSun" w:cs="Tahoma"/>
          <w:color w:val="000000"/>
          <w:szCs w:val="20"/>
        </w:rPr>
        <w:t>（原为</w:t>
      </w:r>
      <w:r w:rsidRPr="001E20FA">
        <w:rPr>
          <w:rFonts w:eastAsia="SimSun" w:cs="Tahoma"/>
          <w:color w:val="000000"/>
          <w:szCs w:val="20"/>
        </w:rPr>
        <w:t xml:space="preserve"> Exchange Hosted Filtering</w:t>
      </w:r>
      <w:r w:rsidRPr="001E20FA">
        <w:rPr>
          <w:rFonts w:eastAsia="SimSun" w:cs="Tahoma"/>
          <w:color w:val="000000"/>
          <w:szCs w:val="20"/>
        </w:rPr>
        <w:t>）、</w:t>
      </w:r>
      <w:r w:rsidRPr="001E20FA">
        <w:rPr>
          <w:rFonts w:eastAsia="SimSun" w:cs="Tahoma"/>
          <w:color w:val="000000"/>
          <w:szCs w:val="20"/>
        </w:rPr>
        <w:t>Forefront Protection 2010 for Exchange Server</w:t>
      </w:r>
      <w:r w:rsidRPr="001E20FA">
        <w:rPr>
          <w:rFonts w:eastAsia="SimSun" w:cs="Tahoma"/>
          <w:color w:val="000000"/>
          <w:szCs w:val="20"/>
        </w:rPr>
        <w:t>、</w:t>
      </w:r>
      <w:r w:rsidRPr="001E20FA">
        <w:rPr>
          <w:rFonts w:eastAsia="SimSun" w:cs="Tahoma"/>
          <w:color w:val="000000"/>
          <w:szCs w:val="20"/>
        </w:rPr>
        <w:t xml:space="preserve">Forefront Threat Management Gateway Web Protection Service </w:t>
      </w:r>
      <w:r w:rsidRPr="001E20FA">
        <w:rPr>
          <w:rFonts w:eastAsia="SimSun" w:cs="Tahoma"/>
          <w:color w:val="000000"/>
          <w:szCs w:val="20"/>
        </w:rPr>
        <w:t>和</w:t>
      </w:r>
      <w:r w:rsidRPr="001E20FA">
        <w:rPr>
          <w:rFonts w:eastAsia="SimSun" w:cs="Tahoma"/>
          <w:color w:val="000000"/>
          <w:szCs w:val="20"/>
        </w:rPr>
        <w:t xml:space="preserve"> Forefront Protection 2010 for SharePoint Server</w:t>
      </w:r>
      <w:r w:rsidRPr="001E20FA">
        <w:rPr>
          <w:rFonts w:eastAsia="SimSun" w:cs="Tahoma"/>
          <w:color w:val="000000"/>
          <w:szCs w:val="20"/>
        </w:rPr>
        <w:t>。</w:t>
      </w:r>
    </w:p>
    <w:p w14:paraId="6BF3E68F" w14:textId="77777777" w:rsidR="00796FF5" w:rsidRPr="001E20FA" w:rsidRDefault="00796FF5" w:rsidP="00F21E5F">
      <w:pPr>
        <w:ind w:left="720"/>
        <w:rPr>
          <w:rFonts w:eastAsia="SimSun" w:cs="Tahoma"/>
        </w:rPr>
      </w:pPr>
    </w:p>
    <w:p w14:paraId="6BF3E690" w14:textId="77777777" w:rsidR="006E5A58" w:rsidRPr="001E20FA" w:rsidRDefault="00796FF5" w:rsidP="00F21E5F">
      <w:pPr>
        <w:ind w:left="720"/>
        <w:rPr>
          <w:rFonts w:eastAsia="SimSun" w:cs="Tahoma"/>
          <w:lang w:eastAsia="zh-CN"/>
        </w:rPr>
      </w:pPr>
      <w:r w:rsidRPr="001E20FA">
        <w:rPr>
          <w:rFonts w:eastAsia="SimSun" w:cs="Tahoma"/>
          <w:bCs/>
          <w:color w:val="000000"/>
          <w:szCs w:val="20"/>
          <w:lang w:eastAsia="zh-CN"/>
        </w:rPr>
        <w:t>有关在线服务定价和付款方式的信息，请参阅</w:t>
      </w:r>
      <w:r w:rsidRPr="001E20FA">
        <w:rPr>
          <w:rFonts w:eastAsia="SimSun" w:cs="Tahoma"/>
          <w:lang w:eastAsia="zh-CN"/>
        </w:rPr>
        <w:t>第</w:t>
      </w:r>
      <w:r w:rsidRPr="001E20FA">
        <w:rPr>
          <w:rFonts w:eastAsia="SimSun" w:cs="Tahoma"/>
          <w:lang w:eastAsia="zh-CN"/>
        </w:rPr>
        <w:t xml:space="preserve"> 5 </w:t>
      </w:r>
      <w:r w:rsidRPr="001E20FA">
        <w:rPr>
          <w:rFonts w:eastAsia="SimSun" w:cs="Tahoma"/>
          <w:lang w:eastAsia="zh-CN"/>
        </w:rPr>
        <w:t>节</w:t>
      </w:r>
      <w:r w:rsidRPr="001E20FA">
        <w:rPr>
          <w:rFonts w:eastAsia="SimSun" w:cs="Tahoma"/>
          <w:bCs/>
          <w:color w:val="000000"/>
          <w:szCs w:val="20"/>
          <w:lang w:eastAsia="zh-CN"/>
        </w:rPr>
        <w:t>。</w:t>
      </w:r>
    </w:p>
    <w:p w14:paraId="6BF3E691" w14:textId="77777777" w:rsidR="00796FF5" w:rsidRDefault="00796FF5" w:rsidP="00F21E5F">
      <w:pPr>
        <w:rPr>
          <w:rFonts w:eastAsia="SimSun" w:cs="Tahoma"/>
          <w:lang w:eastAsia="zh-CN"/>
        </w:rPr>
      </w:pPr>
    </w:p>
    <w:p w14:paraId="6BF3E692" w14:textId="77777777" w:rsidR="00DB5C50" w:rsidRPr="001E20FA" w:rsidRDefault="00DB5C50" w:rsidP="00F21E5F">
      <w:pPr>
        <w:rPr>
          <w:rFonts w:eastAsia="SimSun" w:cs="Tahoma"/>
          <w:lang w:eastAsia="zh-CN"/>
        </w:rPr>
      </w:pPr>
    </w:p>
    <w:p w14:paraId="6BF3E693" w14:textId="77777777" w:rsidR="00023FE7" w:rsidRPr="001E20FA" w:rsidRDefault="00104195" w:rsidP="00F21E5F">
      <w:pPr>
        <w:pStyle w:val="Heading3"/>
        <w:rPr>
          <w:rFonts w:ascii="Tahoma" w:eastAsia="SimSun" w:hAnsi="Tahoma" w:cs="Tahoma"/>
        </w:rPr>
      </w:pPr>
      <w:bookmarkStart w:id="1303" w:name="_60_Forefront_Security"/>
      <w:bookmarkStart w:id="1304" w:name="_Toc336338320"/>
      <w:bookmarkStart w:id="1305" w:name="_Toc348164925"/>
      <w:bookmarkStart w:id="1306" w:name="Srv_49ForefrontSecfoOffComm"/>
      <w:bookmarkEnd w:id="1303"/>
      <w:r w:rsidRPr="001E20FA">
        <w:rPr>
          <w:rFonts w:ascii="Tahoma" w:eastAsia="SimSun" w:hAnsi="Tahoma" w:cs="Tahoma"/>
          <w:caps/>
          <w:color w:val="F66400"/>
          <w:sz w:val="22"/>
          <w:vertAlign w:val="superscript"/>
        </w:rPr>
        <w:t>60</w:t>
      </w:r>
      <w:r w:rsidRPr="00E93625">
        <w:rPr>
          <w:rFonts w:ascii="Tahoma" w:eastAsia="SimSun" w:hAnsi="Tahoma" w:cs="Tahoma"/>
          <w:caps/>
          <w:color w:val="F66400"/>
          <w:sz w:val="22"/>
        </w:rPr>
        <w:t xml:space="preserve"> </w:t>
      </w:r>
      <w:r w:rsidRPr="001E20FA">
        <w:rPr>
          <w:rFonts w:ascii="Tahoma" w:eastAsia="SimSun" w:hAnsi="Tahoma" w:cs="Tahoma"/>
          <w:color w:val="F66400"/>
          <w:sz w:val="22"/>
        </w:rPr>
        <w:t>Forefront Security for Office Communications Server</w:t>
      </w:r>
      <w:r w:rsidRPr="001E20FA">
        <w:rPr>
          <w:rFonts w:ascii="Tahoma" w:eastAsia="SimSun" w:hAnsi="Tahoma" w:cs="Tahoma"/>
          <w:color w:val="F66400"/>
          <w:sz w:val="22"/>
        </w:rPr>
        <w:t>（用户和设备</w:t>
      </w:r>
      <w:r w:rsidRPr="001E20FA">
        <w:rPr>
          <w:rFonts w:ascii="Tahoma" w:eastAsia="SimSun" w:hAnsi="Tahoma" w:cs="Tahoma"/>
          <w:color w:val="F66400"/>
          <w:sz w:val="22"/>
        </w:rPr>
        <w:t xml:space="preserve"> SL</w:t>
      </w:r>
      <w:r w:rsidRPr="001E20FA">
        <w:rPr>
          <w:rFonts w:ascii="Tahoma" w:eastAsia="SimSun" w:hAnsi="Tahoma" w:cs="Tahoma"/>
          <w:color w:val="F66400"/>
          <w:sz w:val="22"/>
        </w:rPr>
        <w:t>）</w:t>
      </w:r>
      <w:bookmarkEnd w:id="1304"/>
      <w:bookmarkEnd w:id="1305"/>
    </w:p>
    <w:bookmarkEnd w:id="1306"/>
    <w:p w14:paraId="6BF3E694" w14:textId="77777777" w:rsidR="00023FE7" w:rsidRPr="000F6D52" w:rsidRDefault="00023FE7" w:rsidP="00F21E5F">
      <w:pPr>
        <w:pStyle w:val="EndnoteText"/>
        <w:ind w:left="0"/>
        <w:rPr>
          <w:rFonts w:ascii="Tahoma" w:eastAsia="SimSun" w:hAnsi="Tahoma" w:cs="Tahoma"/>
          <w:sz w:val="18"/>
          <w:szCs w:val="18"/>
        </w:rPr>
      </w:pPr>
    </w:p>
    <w:bookmarkEnd w:id="1301"/>
    <w:bookmarkEnd w:id="1302"/>
    <w:p w14:paraId="6BF3E695" w14:textId="77777777" w:rsidR="009115D6" w:rsidRPr="001E20FA" w:rsidRDefault="009115D6" w:rsidP="00F21E5F">
      <w:pPr>
        <w:ind w:left="720"/>
        <w:rPr>
          <w:rFonts w:eastAsia="SimSun" w:cs="Tahoma"/>
          <w:lang w:eastAsia="zh-CN"/>
        </w:rPr>
      </w:pPr>
      <w:r w:rsidRPr="001E20FA">
        <w:rPr>
          <w:rFonts w:eastAsia="SimSun" w:cs="Tahoma"/>
          <w:bCs/>
          <w:color w:val="000000"/>
          <w:szCs w:val="18"/>
        </w:rPr>
        <w:t xml:space="preserve">Forefront Security for Office Communications Server </w:t>
      </w:r>
      <w:r w:rsidRPr="001E20FA">
        <w:rPr>
          <w:rFonts w:eastAsia="SimSun" w:cs="Tahoma"/>
          <w:bCs/>
          <w:color w:val="000000"/>
          <w:szCs w:val="18"/>
        </w:rPr>
        <w:t>自</w:t>
      </w:r>
      <w:r w:rsidRPr="001E20FA">
        <w:rPr>
          <w:rFonts w:eastAsia="SimSun" w:cs="Tahoma"/>
          <w:bCs/>
          <w:color w:val="000000"/>
          <w:szCs w:val="18"/>
        </w:rPr>
        <w:t xml:space="preserve"> 2012 </w:t>
      </w:r>
      <w:r w:rsidRPr="001E20FA">
        <w:rPr>
          <w:rFonts w:eastAsia="SimSun" w:cs="Tahoma"/>
          <w:bCs/>
          <w:color w:val="000000"/>
          <w:szCs w:val="18"/>
        </w:rPr>
        <w:t>年</w:t>
      </w:r>
      <w:r w:rsidRPr="001E20FA">
        <w:rPr>
          <w:rFonts w:eastAsia="SimSun" w:cs="Tahoma"/>
          <w:bCs/>
          <w:color w:val="000000"/>
          <w:szCs w:val="18"/>
        </w:rPr>
        <w:t xml:space="preserve"> 12 </w:t>
      </w:r>
      <w:r w:rsidRPr="001E20FA">
        <w:rPr>
          <w:rFonts w:eastAsia="SimSun" w:cs="Tahoma"/>
          <w:bCs/>
          <w:color w:val="000000"/>
          <w:szCs w:val="18"/>
        </w:rPr>
        <w:t>月</w:t>
      </w:r>
      <w:r w:rsidRPr="001E20FA">
        <w:rPr>
          <w:rFonts w:eastAsia="SimSun" w:cs="Tahoma"/>
          <w:bCs/>
          <w:color w:val="000000"/>
          <w:szCs w:val="18"/>
        </w:rPr>
        <w:t xml:space="preserve"> 1 </w:t>
      </w:r>
      <w:r w:rsidRPr="001E20FA">
        <w:rPr>
          <w:rFonts w:eastAsia="SimSun" w:cs="Tahoma"/>
          <w:bCs/>
          <w:color w:val="000000"/>
          <w:szCs w:val="18"/>
        </w:rPr>
        <w:t>日起将不再提供。</w:t>
      </w:r>
      <w:r w:rsidRPr="001E20FA">
        <w:rPr>
          <w:rFonts w:eastAsia="SimSun" w:cs="Tahoma"/>
          <w:bCs/>
          <w:color w:val="000000"/>
          <w:szCs w:val="18"/>
          <w:lang w:eastAsia="zh-CN"/>
        </w:rPr>
        <w:t>截止</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11 </w:t>
      </w:r>
      <w:r w:rsidRPr="001E20FA">
        <w:rPr>
          <w:rFonts w:eastAsia="SimSun" w:cs="Tahoma"/>
          <w:bCs/>
          <w:color w:val="000000"/>
          <w:szCs w:val="18"/>
          <w:lang w:eastAsia="zh-CN"/>
        </w:rPr>
        <w:t>月</w:t>
      </w:r>
      <w:r w:rsidRPr="001E20FA">
        <w:rPr>
          <w:rFonts w:eastAsia="SimSun" w:cs="Tahoma"/>
          <w:bCs/>
          <w:color w:val="000000"/>
          <w:szCs w:val="18"/>
          <w:lang w:eastAsia="zh-CN"/>
        </w:rPr>
        <w:t xml:space="preserve"> 30 </w:t>
      </w:r>
      <w:r w:rsidRPr="001E20FA">
        <w:rPr>
          <w:rFonts w:eastAsia="SimSun" w:cs="Tahoma"/>
          <w:bCs/>
          <w:color w:val="000000"/>
          <w:szCs w:val="18"/>
          <w:lang w:eastAsia="zh-CN"/>
        </w:rPr>
        <w:t>日具有在线服务的有效订购的现有客户可以继续使用在线服务，直至</w:t>
      </w:r>
      <w:r w:rsidRPr="001E20FA">
        <w:rPr>
          <w:rFonts w:eastAsia="SimSun" w:cs="Tahoma"/>
          <w:bCs/>
          <w:color w:val="000000"/>
          <w:szCs w:val="18"/>
          <w:lang w:eastAsia="zh-CN"/>
        </w:rPr>
        <w:t xml:space="preserve"> 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12 </w:t>
      </w:r>
      <w:r w:rsidRPr="001E20FA">
        <w:rPr>
          <w:rFonts w:eastAsia="SimSun" w:cs="Tahoma"/>
          <w:bCs/>
          <w:color w:val="000000"/>
          <w:szCs w:val="18"/>
          <w:lang w:eastAsia="zh-CN"/>
        </w:rPr>
        <w:t>月</w:t>
      </w:r>
      <w:r w:rsidRPr="001E20FA">
        <w:rPr>
          <w:rFonts w:eastAsia="SimSun" w:cs="Tahoma"/>
          <w:bCs/>
          <w:color w:val="000000"/>
          <w:szCs w:val="18"/>
          <w:lang w:eastAsia="zh-CN"/>
        </w:rPr>
        <w:t xml:space="preserve"> 31 </w:t>
      </w:r>
      <w:r w:rsidRPr="001E20FA">
        <w:rPr>
          <w:rFonts w:eastAsia="SimSun" w:cs="Tahoma"/>
          <w:bCs/>
          <w:color w:val="000000"/>
          <w:szCs w:val="18"/>
          <w:lang w:eastAsia="zh-CN"/>
        </w:rPr>
        <w:t>日。</w:t>
      </w:r>
      <w:r w:rsidRPr="001E20FA">
        <w:rPr>
          <w:rFonts w:eastAsia="SimSun" w:cs="Tahoma"/>
          <w:lang w:eastAsia="zh-CN"/>
        </w:rPr>
        <w:t>现有客户还可以根据需要添加新用户，而不再要求订购其他用户订购许可。</w:t>
      </w:r>
      <w:r w:rsidRPr="001E20FA">
        <w:rPr>
          <w:rFonts w:eastAsia="SimSun" w:cs="Tahoma"/>
          <w:bCs/>
          <w:color w:val="000000"/>
          <w:szCs w:val="18"/>
          <w:lang w:eastAsia="zh-CN"/>
        </w:rPr>
        <w:t>长期使用在线服务需遵守客户的批量许可协议条款和条件、在线服务产品使用权利，以及此处的条款和条件。</w:t>
      </w:r>
    </w:p>
    <w:p w14:paraId="6BF3E696" w14:textId="77777777" w:rsidR="009115D6" w:rsidRPr="001E20FA" w:rsidRDefault="009115D6" w:rsidP="00F21E5F">
      <w:pPr>
        <w:ind w:left="720"/>
        <w:rPr>
          <w:rFonts w:eastAsia="SimSun" w:cs="Tahoma"/>
          <w:lang w:eastAsia="zh-CN"/>
        </w:rPr>
      </w:pPr>
    </w:p>
    <w:p w14:paraId="6BF3E697" w14:textId="77777777" w:rsidR="00023FE7" w:rsidRPr="001E20FA" w:rsidRDefault="00023FE7" w:rsidP="000F6D52">
      <w:pPr>
        <w:pStyle w:val="EndnoteText"/>
        <w:ind w:left="720"/>
        <w:rPr>
          <w:rFonts w:ascii="Tahoma" w:eastAsia="SimSun" w:hAnsi="Tahoma" w:cs="Tahoma"/>
          <w:lang w:eastAsia="zh-CN"/>
        </w:rPr>
      </w:pPr>
      <w:r w:rsidRPr="001E20FA">
        <w:rPr>
          <w:rFonts w:ascii="Tahoma" w:eastAsia="SimSun" w:hAnsi="Tahoma" w:cs="Tahoma"/>
          <w:bCs/>
          <w:color w:val="000000"/>
          <w:sz w:val="18"/>
          <w:szCs w:val="20"/>
          <w:lang w:eastAsia="zh-CN"/>
        </w:rPr>
        <w:t>所有访问受保护服务器的用户（或设备）都必须有用户（或设备）</w:t>
      </w:r>
      <w:r w:rsidRPr="001E20FA">
        <w:rPr>
          <w:rFonts w:ascii="Tahoma" w:eastAsia="SimSun" w:hAnsi="Tahoma" w:cs="Tahoma"/>
          <w:bCs/>
          <w:color w:val="000000"/>
          <w:sz w:val="18"/>
          <w:szCs w:val="20"/>
          <w:lang w:eastAsia="zh-CN"/>
        </w:rPr>
        <w:t>SL</w:t>
      </w:r>
      <w:r w:rsidRPr="001E20FA">
        <w:rPr>
          <w:rFonts w:ascii="Tahoma" w:eastAsia="SimSun" w:hAnsi="Tahoma" w:cs="Tahoma"/>
          <w:bCs/>
          <w:color w:val="000000"/>
          <w:sz w:val="18"/>
          <w:szCs w:val="20"/>
          <w:lang w:eastAsia="zh-CN"/>
        </w:rPr>
        <w:t>。此在线服务原名</w:t>
      </w:r>
      <w:r w:rsidRPr="001E20FA">
        <w:rPr>
          <w:rFonts w:ascii="Tahoma" w:eastAsia="SimSun" w:hAnsi="Tahoma" w:cs="Tahoma"/>
          <w:bCs/>
          <w:color w:val="000000"/>
          <w:sz w:val="18"/>
          <w:szCs w:val="20"/>
          <w:lang w:eastAsia="zh-CN"/>
        </w:rPr>
        <w:t xml:space="preserve"> Antigen for Instant</w:t>
      </w:r>
      <w:r w:rsidR="000F6D52">
        <w:rPr>
          <w:rFonts w:ascii="Tahoma" w:eastAsia="SimSun" w:hAnsi="Tahoma" w:cs="Tahoma"/>
          <w:bCs/>
          <w:color w:val="000000"/>
          <w:sz w:val="18"/>
          <w:szCs w:val="20"/>
          <w:lang w:eastAsia="zh-CN"/>
        </w:rPr>
        <w:t> </w:t>
      </w:r>
      <w:r w:rsidRPr="001E20FA">
        <w:rPr>
          <w:rFonts w:ascii="Tahoma" w:eastAsia="SimSun" w:hAnsi="Tahoma" w:cs="Tahoma"/>
          <w:bCs/>
          <w:color w:val="000000"/>
          <w:sz w:val="18"/>
          <w:szCs w:val="20"/>
          <w:lang w:eastAsia="zh-CN"/>
        </w:rPr>
        <w:t>Messaging</w:t>
      </w:r>
      <w:r w:rsidRPr="001E20FA">
        <w:rPr>
          <w:rFonts w:ascii="Tahoma" w:eastAsia="SimSun" w:hAnsi="Tahoma" w:cs="Tahoma"/>
          <w:bCs/>
          <w:color w:val="000000"/>
          <w:sz w:val="18"/>
          <w:szCs w:val="20"/>
          <w:lang w:eastAsia="zh-CN"/>
        </w:rPr>
        <w:t>。</w:t>
      </w:r>
    </w:p>
    <w:p w14:paraId="6BF3E698" w14:textId="77777777" w:rsidR="00023FE7" w:rsidRPr="000F6D52" w:rsidRDefault="00023FE7" w:rsidP="00F21E5F">
      <w:pPr>
        <w:rPr>
          <w:rFonts w:eastAsia="SimSun" w:cs="Tahoma"/>
          <w:sz w:val="20"/>
          <w:szCs w:val="20"/>
          <w:lang w:eastAsia="zh-CN"/>
        </w:rPr>
      </w:pPr>
      <w:bookmarkStart w:id="1307" w:name="Srv_48ForefrontSvrSecMgmtConsole"/>
    </w:p>
    <w:p w14:paraId="6BF3E699" w14:textId="77777777" w:rsidR="00EE30F1" w:rsidRPr="000F6D52" w:rsidRDefault="00EE30F1" w:rsidP="00F21E5F">
      <w:pPr>
        <w:rPr>
          <w:rFonts w:eastAsia="SimSun" w:cs="Tahoma"/>
          <w:sz w:val="20"/>
          <w:szCs w:val="20"/>
          <w:lang w:eastAsia="zh-CN"/>
        </w:rPr>
      </w:pPr>
      <w:bookmarkStart w:id="1308" w:name="_49_Forefront_Threat"/>
      <w:bookmarkStart w:id="1309" w:name="Srv_52ForefrontUnifiedAccessGtwy2010"/>
      <w:bookmarkStart w:id="1310" w:name="Srv_56ForefrontUnifiedAccessGtwy2010"/>
      <w:bookmarkEnd w:id="1307"/>
      <w:bookmarkEnd w:id="1308"/>
    </w:p>
    <w:p w14:paraId="6BF3E69A" w14:textId="77777777" w:rsidR="0079439D" w:rsidRPr="001E20FA" w:rsidRDefault="00F73587" w:rsidP="00F21E5F">
      <w:pPr>
        <w:pStyle w:val="Heading3"/>
        <w:rPr>
          <w:rFonts w:ascii="Tahoma" w:eastAsia="SimSun" w:hAnsi="Tahoma" w:cs="Tahoma"/>
          <w:lang w:eastAsia="zh-CN"/>
        </w:rPr>
      </w:pPr>
      <w:bookmarkStart w:id="1311" w:name="_50__Forefront"/>
      <w:bookmarkStart w:id="1312" w:name="_57_Forefront_Threat"/>
      <w:bookmarkStart w:id="1313" w:name="_61_Forefront_Threat"/>
      <w:bookmarkStart w:id="1314" w:name="_Toc336338321"/>
      <w:bookmarkStart w:id="1315" w:name="Srv_51ForefrontThreatMgmtGtwy2010"/>
      <w:bookmarkStart w:id="1316" w:name="_Toc348164926"/>
      <w:bookmarkEnd w:id="1311"/>
      <w:bookmarkEnd w:id="1312"/>
      <w:bookmarkEnd w:id="1313"/>
      <w:r w:rsidRPr="001E20FA">
        <w:rPr>
          <w:rFonts w:ascii="Tahoma" w:eastAsia="SimSun" w:hAnsi="Tahoma" w:cs="Tahoma"/>
          <w:caps/>
          <w:color w:val="F66400"/>
          <w:sz w:val="22"/>
          <w:vertAlign w:val="superscript"/>
          <w:lang w:eastAsia="zh-CN"/>
        </w:rPr>
        <w:t>61</w:t>
      </w:r>
      <w:r w:rsidRPr="00E93625">
        <w:rPr>
          <w:rFonts w:ascii="Tahoma" w:eastAsia="SimSun" w:hAnsi="Tahoma" w:cs="Tahoma"/>
          <w:caps/>
          <w:color w:val="F66400"/>
          <w:sz w:val="22"/>
          <w:lang w:eastAsia="zh-CN"/>
        </w:rPr>
        <w:t xml:space="preserve"> </w:t>
      </w:r>
      <w:r w:rsidRPr="001E20FA">
        <w:rPr>
          <w:rFonts w:ascii="Tahoma" w:eastAsia="SimSun" w:hAnsi="Tahoma" w:cs="Tahoma"/>
          <w:color w:val="F66400"/>
          <w:sz w:val="22"/>
          <w:lang w:eastAsia="zh-CN"/>
        </w:rPr>
        <w:t xml:space="preserve">Forefront Threat Management Gateway </w:t>
      </w:r>
      <w:bookmarkEnd w:id="1314"/>
      <w:r w:rsidRPr="001E20FA">
        <w:rPr>
          <w:rFonts w:ascii="Tahoma" w:eastAsia="SimSun" w:hAnsi="Tahoma" w:cs="Tahoma"/>
          <w:color w:val="F66400"/>
          <w:sz w:val="22"/>
          <w:lang w:eastAsia="zh-CN"/>
        </w:rPr>
        <w:t>Web Protection Service</w:t>
      </w:r>
      <w:bookmarkEnd w:id="1315"/>
      <w:bookmarkEnd w:id="1316"/>
    </w:p>
    <w:p w14:paraId="6BF3E69B" w14:textId="77777777" w:rsidR="00221A57" w:rsidRPr="001E20FA" w:rsidRDefault="00221A57" w:rsidP="00F21E5F">
      <w:pPr>
        <w:rPr>
          <w:rFonts w:eastAsia="SimSun" w:cs="Tahoma"/>
          <w:lang w:eastAsia="zh-CN"/>
        </w:rPr>
      </w:pPr>
    </w:p>
    <w:p w14:paraId="6BF3E69C" w14:textId="77777777" w:rsidR="00586FCE" w:rsidRPr="001E20FA" w:rsidRDefault="0079439D" w:rsidP="000F6D52">
      <w:pPr>
        <w:ind w:left="720" w:right="-90"/>
        <w:rPr>
          <w:rFonts w:eastAsia="SimSun" w:cs="Tahoma"/>
          <w:lang w:eastAsia="zh-CN"/>
        </w:rPr>
      </w:pPr>
      <w:bookmarkStart w:id="1317" w:name="_Toc336338322"/>
      <w:r w:rsidRPr="001E20FA">
        <w:rPr>
          <w:rFonts w:eastAsia="SimSun" w:cs="Tahoma"/>
          <w:bCs/>
          <w:color w:val="000000"/>
          <w:szCs w:val="18"/>
          <w:lang w:eastAsia="zh-CN"/>
        </w:rPr>
        <w:t xml:space="preserve">Forefront Threat Management Gateway Web Protection Service </w:t>
      </w:r>
      <w:r w:rsidRPr="001E20FA">
        <w:rPr>
          <w:rFonts w:eastAsia="SimSun" w:cs="Tahoma"/>
          <w:bCs/>
          <w:color w:val="000000"/>
          <w:szCs w:val="18"/>
          <w:lang w:eastAsia="zh-CN"/>
        </w:rPr>
        <w:t>自</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12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日起将不再提供。截止</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11 </w:t>
      </w:r>
      <w:r w:rsidRPr="001E20FA">
        <w:rPr>
          <w:rFonts w:eastAsia="SimSun" w:cs="Tahoma"/>
          <w:bCs/>
          <w:color w:val="000000"/>
          <w:szCs w:val="18"/>
          <w:lang w:eastAsia="zh-CN"/>
        </w:rPr>
        <w:t>月</w:t>
      </w:r>
      <w:r w:rsidRPr="001E20FA">
        <w:rPr>
          <w:rFonts w:eastAsia="SimSun" w:cs="Tahoma"/>
          <w:bCs/>
          <w:color w:val="000000"/>
          <w:szCs w:val="18"/>
          <w:lang w:eastAsia="zh-CN"/>
        </w:rPr>
        <w:t xml:space="preserve"> 30 </w:t>
      </w:r>
      <w:r w:rsidRPr="001E20FA">
        <w:rPr>
          <w:rFonts w:eastAsia="SimSun" w:cs="Tahoma"/>
          <w:bCs/>
          <w:color w:val="000000"/>
          <w:szCs w:val="18"/>
          <w:lang w:eastAsia="zh-CN"/>
        </w:rPr>
        <w:t>日具有在线服务的有效订购的现有客户可以继续使用在线服务，直至</w:t>
      </w:r>
      <w:r w:rsidRPr="001E20FA">
        <w:rPr>
          <w:rFonts w:eastAsia="SimSun" w:cs="Tahoma"/>
          <w:bCs/>
          <w:color w:val="000000"/>
          <w:szCs w:val="18"/>
          <w:lang w:eastAsia="zh-CN"/>
        </w:rPr>
        <w:t xml:space="preserve"> 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12 </w:t>
      </w:r>
      <w:r w:rsidRPr="001E20FA">
        <w:rPr>
          <w:rFonts w:eastAsia="SimSun" w:cs="Tahoma"/>
          <w:bCs/>
          <w:color w:val="000000"/>
          <w:szCs w:val="18"/>
          <w:lang w:eastAsia="zh-CN"/>
        </w:rPr>
        <w:t>月</w:t>
      </w:r>
      <w:r w:rsidRPr="001E20FA">
        <w:rPr>
          <w:rFonts w:eastAsia="SimSun" w:cs="Tahoma"/>
          <w:bCs/>
          <w:color w:val="000000"/>
          <w:szCs w:val="18"/>
          <w:lang w:eastAsia="zh-CN"/>
        </w:rPr>
        <w:t xml:space="preserve"> 31 </w:t>
      </w:r>
      <w:r w:rsidRPr="001E20FA">
        <w:rPr>
          <w:rFonts w:eastAsia="SimSun" w:cs="Tahoma"/>
          <w:bCs/>
          <w:color w:val="000000"/>
          <w:szCs w:val="18"/>
          <w:lang w:eastAsia="zh-CN"/>
        </w:rPr>
        <w:t>日。</w:t>
      </w:r>
      <w:r w:rsidRPr="001E20FA">
        <w:rPr>
          <w:rFonts w:eastAsia="SimSun" w:cs="Tahoma"/>
          <w:lang w:eastAsia="zh-CN"/>
        </w:rPr>
        <w:t>现有客户还可以根据需要添加新用户，而不再要求订购其他用户订购许可。</w:t>
      </w:r>
      <w:r w:rsidRPr="001E20FA">
        <w:rPr>
          <w:rFonts w:eastAsia="SimSun" w:cs="Tahoma"/>
          <w:bCs/>
          <w:color w:val="000000"/>
          <w:szCs w:val="18"/>
          <w:lang w:eastAsia="zh-CN"/>
        </w:rPr>
        <w:t>长期使用在线服务需遵守客户的批量许可协议条款和条件、在线服务产品使用权利，以及此处的条款和条件。</w:t>
      </w:r>
    </w:p>
    <w:p w14:paraId="6BF3E69D" w14:textId="77777777" w:rsidR="00221A57" w:rsidRPr="001E20FA" w:rsidRDefault="00221A57" w:rsidP="00F21E5F">
      <w:pPr>
        <w:rPr>
          <w:rFonts w:eastAsia="SimSun" w:cs="Tahoma"/>
          <w:lang w:eastAsia="zh-CN"/>
        </w:rPr>
      </w:pPr>
    </w:p>
    <w:p w14:paraId="6BF3E69E" w14:textId="77777777" w:rsidR="00221A57" w:rsidRPr="001E20FA" w:rsidRDefault="00221A57" w:rsidP="00F21E5F">
      <w:pPr>
        <w:rPr>
          <w:rFonts w:eastAsia="SimSun" w:cs="Tahoma"/>
          <w:lang w:eastAsia="zh-CN"/>
        </w:rPr>
      </w:pPr>
    </w:p>
    <w:p w14:paraId="6BF3E69F" w14:textId="77777777" w:rsidR="009E4FDD" w:rsidRPr="001E20FA" w:rsidRDefault="00F73587" w:rsidP="00F21E5F">
      <w:pPr>
        <w:pStyle w:val="Heading3"/>
        <w:rPr>
          <w:rFonts w:ascii="Tahoma" w:eastAsia="SimSun" w:hAnsi="Tahoma" w:cs="Tahoma"/>
        </w:rPr>
      </w:pPr>
      <w:bookmarkStart w:id="1318" w:name="_62_Forefront_Unified"/>
      <w:bookmarkStart w:id="1319" w:name="_Toc348164927"/>
      <w:bookmarkEnd w:id="1318"/>
      <w:r w:rsidRPr="001E20FA">
        <w:rPr>
          <w:rFonts w:ascii="Tahoma" w:eastAsia="SimSun" w:hAnsi="Tahoma" w:cs="Tahoma"/>
          <w:caps/>
          <w:color w:val="F66400"/>
          <w:sz w:val="22"/>
          <w:vertAlign w:val="superscript"/>
        </w:rPr>
        <w:t>62</w:t>
      </w:r>
      <w:r w:rsidRPr="00E93625">
        <w:rPr>
          <w:rFonts w:ascii="Tahoma" w:eastAsia="SimSun" w:hAnsi="Tahoma" w:cs="Tahoma"/>
          <w:caps/>
          <w:color w:val="F66400"/>
          <w:sz w:val="22"/>
        </w:rPr>
        <w:t xml:space="preserve"> </w:t>
      </w:r>
      <w:r w:rsidRPr="001E20FA">
        <w:rPr>
          <w:rFonts w:ascii="Tahoma" w:eastAsia="SimSun" w:hAnsi="Tahoma" w:cs="Tahoma"/>
          <w:color w:val="F66400"/>
          <w:sz w:val="22"/>
        </w:rPr>
        <w:t>Forefront Unified Access Gateway 2010</w:t>
      </w:r>
      <w:bookmarkEnd w:id="1317"/>
      <w:bookmarkEnd w:id="1319"/>
    </w:p>
    <w:bookmarkEnd w:id="1309"/>
    <w:bookmarkEnd w:id="1310"/>
    <w:p w14:paraId="6BF3E6A0" w14:textId="77777777" w:rsidR="009E4FDD" w:rsidRPr="000F6D52" w:rsidRDefault="009E4FDD" w:rsidP="00F21E5F">
      <w:pPr>
        <w:rPr>
          <w:rFonts w:eastAsia="SimSun" w:cs="Tahoma"/>
          <w:sz w:val="20"/>
          <w:szCs w:val="20"/>
        </w:rPr>
      </w:pPr>
    </w:p>
    <w:p w14:paraId="6BF3E6A1" w14:textId="77777777" w:rsidR="009E4FDD" w:rsidRPr="001E20FA" w:rsidRDefault="009E4FDD" w:rsidP="00F21E5F">
      <w:pPr>
        <w:spacing w:after="60"/>
        <w:ind w:left="720"/>
        <w:rPr>
          <w:rFonts w:eastAsia="SimSun" w:cs="Tahoma"/>
        </w:rPr>
      </w:pPr>
      <w:r w:rsidRPr="001E20FA">
        <w:rPr>
          <w:rFonts w:eastAsia="SimSun" w:cs="Tahoma"/>
          <w:b/>
          <w:color w:val="000000"/>
          <w:szCs w:val="18"/>
        </w:rPr>
        <w:t>版本</w:t>
      </w:r>
    </w:p>
    <w:p w14:paraId="6BF3E6A2" w14:textId="77777777" w:rsidR="009E4FDD" w:rsidRPr="001E20FA" w:rsidRDefault="009E4FDD" w:rsidP="00F21E5F">
      <w:pPr>
        <w:ind w:left="720"/>
        <w:rPr>
          <w:rFonts w:eastAsia="SimSun" w:cs="Tahoma"/>
        </w:rPr>
      </w:pPr>
      <w:r w:rsidRPr="001E20FA">
        <w:rPr>
          <w:rFonts w:eastAsia="SimSun" w:cs="Tahoma"/>
          <w:color w:val="000000"/>
          <w:szCs w:val="18"/>
        </w:rPr>
        <w:t xml:space="preserve">Forefront Unified Access Gateway 2010 </w:t>
      </w:r>
      <w:r w:rsidRPr="001E20FA">
        <w:rPr>
          <w:rFonts w:eastAsia="SimSun" w:cs="Tahoma"/>
          <w:color w:val="000000"/>
          <w:szCs w:val="18"/>
        </w:rPr>
        <w:t>是</w:t>
      </w:r>
      <w:r w:rsidRPr="001E20FA">
        <w:rPr>
          <w:rFonts w:eastAsia="SimSun" w:cs="Tahoma"/>
          <w:color w:val="000000"/>
          <w:szCs w:val="18"/>
        </w:rPr>
        <w:t xml:space="preserve"> Whale Intelligent Application Gateway 2007 </w:t>
      </w:r>
      <w:r w:rsidRPr="001E20FA">
        <w:rPr>
          <w:rFonts w:eastAsia="SimSun" w:cs="Tahoma"/>
          <w:color w:val="000000"/>
          <w:szCs w:val="18"/>
        </w:rPr>
        <w:t>的下一版本</w:t>
      </w:r>
    </w:p>
    <w:p w14:paraId="6BF3E6A3" w14:textId="77777777" w:rsidR="00EE30F1" w:rsidRPr="000F6D52" w:rsidRDefault="00EE30F1" w:rsidP="00F21E5F">
      <w:pPr>
        <w:ind w:left="720"/>
        <w:rPr>
          <w:rFonts w:eastAsia="SimSun" w:cs="Tahoma"/>
          <w:sz w:val="20"/>
          <w:szCs w:val="20"/>
        </w:rPr>
      </w:pPr>
    </w:p>
    <w:p w14:paraId="6BF3E6A4" w14:textId="77777777" w:rsidR="001979E9" w:rsidRPr="000F6D52" w:rsidRDefault="001979E9" w:rsidP="00F21E5F">
      <w:pPr>
        <w:ind w:left="720"/>
        <w:rPr>
          <w:rFonts w:eastAsia="SimSun" w:cs="Tahoma"/>
          <w:sz w:val="20"/>
          <w:szCs w:val="20"/>
        </w:rPr>
      </w:pPr>
    </w:p>
    <w:p w14:paraId="6BF3E6A5" w14:textId="77777777" w:rsidR="00023FE7" w:rsidRPr="001E20FA" w:rsidRDefault="003165D6" w:rsidP="00F21E5F">
      <w:pPr>
        <w:pStyle w:val="Heading3"/>
        <w:rPr>
          <w:rFonts w:ascii="Tahoma" w:eastAsia="SimSun" w:hAnsi="Tahoma" w:cs="Tahoma"/>
        </w:rPr>
      </w:pPr>
      <w:bookmarkStart w:id="1320" w:name="_51_High_Performance"/>
      <w:bookmarkStart w:id="1321" w:name="_63_HPC_Pack"/>
      <w:bookmarkStart w:id="1322" w:name="_Toc336338323"/>
      <w:bookmarkStart w:id="1323" w:name="_Toc348164928"/>
      <w:bookmarkStart w:id="1324" w:name="Srv_48HighPerfComputingPack"/>
      <w:bookmarkStart w:id="1325" w:name="Srv_54HighPerfComputingPack"/>
      <w:bookmarkStart w:id="1326" w:name="Srv_49HighPerfComputingPack"/>
      <w:bookmarkEnd w:id="1320"/>
      <w:bookmarkEnd w:id="1321"/>
      <w:r w:rsidRPr="001E20FA">
        <w:rPr>
          <w:rFonts w:ascii="Tahoma" w:eastAsia="SimSun" w:hAnsi="Tahoma" w:cs="Tahoma"/>
          <w:caps/>
          <w:color w:val="F66400"/>
          <w:sz w:val="22"/>
          <w:vertAlign w:val="superscript"/>
        </w:rPr>
        <w:t>63</w:t>
      </w:r>
      <w:r w:rsidRPr="00E93625">
        <w:rPr>
          <w:rFonts w:ascii="Tahoma" w:eastAsia="SimSun" w:hAnsi="Tahoma" w:cs="Tahoma"/>
          <w:caps/>
          <w:color w:val="F66400"/>
          <w:sz w:val="22"/>
        </w:rPr>
        <w:t xml:space="preserve"> </w:t>
      </w:r>
      <w:r w:rsidRPr="001E20FA">
        <w:rPr>
          <w:rFonts w:ascii="Tahoma" w:eastAsia="SimSun" w:hAnsi="Tahoma" w:cs="Tahoma"/>
          <w:color w:val="F66400"/>
          <w:sz w:val="22"/>
        </w:rPr>
        <w:t>HPC Pack 2008 R2 Enterprise</w:t>
      </w:r>
      <w:bookmarkEnd w:id="1322"/>
      <w:bookmarkEnd w:id="1323"/>
    </w:p>
    <w:bookmarkEnd w:id="1324"/>
    <w:bookmarkEnd w:id="1325"/>
    <w:p w14:paraId="6BF3E6A6" w14:textId="77777777" w:rsidR="00023FE7" w:rsidRPr="001E20FA" w:rsidRDefault="00023FE7" w:rsidP="00F21E5F">
      <w:pPr>
        <w:ind w:left="720"/>
        <w:rPr>
          <w:rFonts w:eastAsia="SimSun" w:cs="Tahoma"/>
        </w:rPr>
      </w:pPr>
    </w:p>
    <w:bookmarkEnd w:id="1326"/>
    <w:p w14:paraId="6BF3E6A7" w14:textId="77777777" w:rsidR="00221A57" w:rsidRPr="001E20FA" w:rsidRDefault="001978C7"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HPC Pack Enterprise </w:t>
      </w:r>
      <w:r w:rsidRPr="001E20FA">
        <w:rPr>
          <w:rFonts w:eastAsia="SimSun" w:cs="Tahoma"/>
          <w:b/>
          <w:color w:val="000000"/>
        </w:rPr>
        <w:t>的生命周期结束关联的许可授予</w:t>
      </w:r>
    </w:p>
    <w:p w14:paraId="6BF3E6A8" w14:textId="77777777" w:rsidR="00221A57" w:rsidRPr="001E20FA" w:rsidRDefault="001978C7" w:rsidP="00F21E5F">
      <w:pPr>
        <w:ind w:left="720"/>
        <w:rPr>
          <w:rFonts w:eastAsia="SimSun" w:cs="Tahoma"/>
        </w:rPr>
      </w:pPr>
      <w:r w:rsidRPr="001E20FA">
        <w:rPr>
          <w:rFonts w:eastAsia="SimSun" w:cs="Tahoma"/>
          <w:color w:val="000000"/>
        </w:rPr>
        <w:t xml:space="preserve">HPC Pack 2008 R2 Enterprise </w:t>
      </w:r>
      <w:r w:rsidRPr="001E20FA">
        <w:rPr>
          <w:rFonts w:eastAsia="SimSun" w:cs="Tahoma"/>
          <w:color w:val="000000"/>
        </w:rPr>
        <w:t>将是通过批量许可销售的</w:t>
      </w:r>
      <w:r w:rsidRPr="001E20FA">
        <w:rPr>
          <w:rFonts w:eastAsia="SimSun" w:cs="Tahoma"/>
          <w:color w:val="000000"/>
        </w:rPr>
        <w:t xml:space="preserve"> HPC Pack Enterprise </w:t>
      </w:r>
      <w:r w:rsidRPr="001E20FA">
        <w:rPr>
          <w:rFonts w:eastAsia="SimSun" w:cs="Tahoma"/>
          <w:color w:val="000000"/>
        </w:rPr>
        <w:t>的最后一个版本。今后的版本将以免费下载的方式提供。如果批量许可客户的</w:t>
      </w:r>
      <w:r w:rsidRPr="001E20FA">
        <w:rPr>
          <w:rFonts w:eastAsia="SimSun" w:cs="Tahoma"/>
          <w:color w:val="000000"/>
        </w:rPr>
        <w:t xml:space="preserve"> HPC Pack 2008 R2 Enterprise </w:t>
      </w:r>
      <w:r w:rsidRPr="001E20FA">
        <w:rPr>
          <w:rFonts w:eastAsia="SimSun" w:cs="Tahoma"/>
          <w:color w:val="000000"/>
        </w:rPr>
        <w:t>许可在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日或</w:t>
      </w:r>
      <w:r w:rsidRPr="001E20FA">
        <w:rPr>
          <w:rFonts w:eastAsia="SimSun" w:cs="Tahoma"/>
          <w:color w:val="000000"/>
        </w:rPr>
        <w:t xml:space="preserve"> Windows Server 2012 </w:t>
      </w:r>
      <w:r w:rsidRPr="001E20FA">
        <w:rPr>
          <w:rFonts w:eastAsia="SimSun" w:cs="Tahoma"/>
          <w:color w:val="000000"/>
        </w:rPr>
        <w:t>在批量许可服务中心第一次发布以供下载时（以两者中的较早日期为准）具有有效软件保障（以下简称为</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w:t>
      </w:r>
      <w:r w:rsidRPr="001E20FA">
        <w:rPr>
          <w:rFonts w:eastAsia="SimSun" w:cs="Tahoma"/>
          <w:szCs w:val="18"/>
        </w:rPr>
        <w:t>则允许客户使用</w:t>
      </w:r>
      <w:r w:rsidRPr="001E20FA">
        <w:rPr>
          <w:rFonts w:eastAsia="SimSun" w:cs="Tahoma"/>
          <w:szCs w:val="18"/>
        </w:rPr>
        <w:t xml:space="preserve"> Windows Server 2012 Standard </w:t>
      </w:r>
      <w:r w:rsidRPr="001E20FA">
        <w:rPr>
          <w:rFonts w:eastAsia="SimSun" w:cs="Tahoma"/>
          <w:szCs w:val="18"/>
        </w:rPr>
        <w:t>软件。为了方便此类使用，对于客户拥有的每两份合格许可，客户将被视为在</w:t>
      </w:r>
      <w:r w:rsidRPr="001E20FA">
        <w:rPr>
          <w:rFonts w:eastAsia="SimSun" w:cs="Tahoma"/>
          <w:szCs w:val="18"/>
        </w:rPr>
        <w:t xml:space="preserve"> Windows Server 2012 </w:t>
      </w:r>
      <w:r w:rsidRPr="001E20FA">
        <w:rPr>
          <w:rFonts w:eastAsia="SimSun" w:cs="Tahoma"/>
          <w:szCs w:val="18"/>
        </w:rPr>
        <w:t>发布时被授予一份</w:t>
      </w:r>
      <w:r w:rsidRPr="001E20FA">
        <w:rPr>
          <w:rFonts w:eastAsia="SimSun" w:cs="Tahoma"/>
          <w:szCs w:val="18"/>
        </w:rPr>
        <w:t xml:space="preserve"> Windows Server 2012 Standard </w:t>
      </w:r>
      <w:r w:rsidRPr="001E20FA">
        <w:rPr>
          <w:rFonts w:eastAsia="SimSun" w:cs="Tahoma"/>
          <w:szCs w:val="18"/>
        </w:rPr>
        <w:t>处理器许可。</w:t>
      </w:r>
    </w:p>
    <w:p w14:paraId="6BF3E6A9" w14:textId="77777777" w:rsidR="001978C7" w:rsidRPr="001E20FA" w:rsidRDefault="001978C7" w:rsidP="00F21E5F">
      <w:pPr>
        <w:ind w:left="720"/>
        <w:rPr>
          <w:rFonts w:eastAsia="SimSun" w:cs="Tahoma"/>
        </w:rPr>
      </w:pPr>
    </w:p>
    <w:p w14:paraId="6BF3E6AA" w14:textId="77777777" w:rsidR="001978C7" w:rsidRPr="001E20FA" w:rsidRDefault="001978C7" w:rsidP="00F21E5F">
      <w:pPr>
        <w:numPr>
          <w:ilvl w:val="0"/>
          <w:numId w:val="70"/>
        </w:numPr>
        <w:tabs>
          <w:tab w:val="clear" w:pos="360"/>
          <w:tab w:val="left" w:pos="1440"/>
        </w:tabs>
        <w:spacing w:after="60"/>
        <w:ind w:left="1440"/>
        <w:rPr>
          <w:rFonts w:eastAsia="SimSun" w:cs="Tahoma"/>
        </w:rPr>
      </w:pPr>
      <w:r w:rsidRPr="001E20FA">
        <w:rPr>
          <w:rFonts w:eastAsia="SimSun" w:cs="Tahoma"/>
          <w:color w:val="000000"/>
          <w:lang w:eastAsia="zh-CN"/>
        </w:rPr>
        <w:t>如果客户拥有的</w:t>
      </w:r>
      <w:r w:rsidRPr="001E20FA">
        <w:rPr>
          <w:rFonts w:eastAsia="SimSun" w:cs="Tahoma"/>
          <w:color w:val="000000"/>
          <w:lang w:eastAsia="zh-CN"/>
        </w:rPr>
        <w:t xml:space="preserve"> HPC Pack Enterprise </w:t>
      </w:r>
      <w:r w:rsidRPr="001E20FA">
        <w:rPr>
          <w:rFonts w:eastAsia="SimSun" w:cs="Tahoma"/>
          <w:color w:val="000000"/>
          <w:lang w:eastAsia="zh-CN"/>
        </w:rPr>
        <w:t>许可数量为奇数，则客户需要向上舍入到最接近的偶数以确定许可数量。</w:t>
      </w:r>
      <w:r w:rsidRPr="001E20FA">
        <w:rPr>
          <w:rFonts w:eastAsia="SimSun" w:cs="Tahoma"/>
          <w:color w:val="000000"/>
        </w:rPr>
        <w:t>例如，如果客户拥有三份</w:t>
      </w:r>
      <w:r w:rsidRPr="001E20FA">
        <w:rPr>
          <w:rFonts w:eastAsia="SimSun" w:cs="Tahoma"/>
          <w:color w:val="000000"/>
        </w:rPr>
        <w:t xml:space="preserve"> HPC Pack Enterprise </w:t>
      </w:r>
      <w:r w:rsidRPr="001E20FA">
        <w:rPr>
          <w:rFonts w:eastAsia="SimSun" w:cs="Tahoma"/>
          <w:color w:val="000000"/>
        </w:rPr>
        <w:t>许可，则将被视为授予总共两份</w:t>
      </w:r>
      <w:r w:rsidRPr="001E20FA">
        <w:rPr>
          <w:rFonts w:eastAsia="SimSun" w:cs="Tahoma"/>
          <w:color w:val="000000"/>
        </w:rPr>
        <w:t xml:space="preserve"> Windows Server 2012 Standard </w:t>
      </w:r>
      <w:r w:rsidRPr="001E20FA">
        <w:rPr>
          <w:rFonts w:eastAsia="SimSun" w:cs="Tahoma"/>
          <w:color w:val="000000"/>
        </w:rPr>
        <w:t>许可。</w:t>
      </w:r>
    </w:p>
    <w:p w14:paraId="6BF3E6AB" w14:textId="77777777" w:rsidR="001978C7" w:rsidRPr="000F6D52" w:rsidRDefault="001978C7" w:rsidP="000F6D52">
      <w:pPr>
        <w:pStyle w:val="ListParagraph"/>
        <w:numPr>
          <w:ilvl w:val="0"/>
          <w:numId w:val="70"/>
        </w:numPr>
        <w:tabs>
          <w:tab w:val="clear" w:pos="360"/>
          <w:tab w:val="left" w:pos="1440"/>
        </w:tabs>
        <w:spacing w:after="60"/>
        <w:ind w:left="1440" w:right="-90"/>
        <w:contextualSpacing w:val="0"/>
        <w:rPr>
          <w:rFonts w:ascii="Tahoma" w:eastAsia="SimSun" w:hAnsi="Tahoma" w:cs="Tahoma"/>
          <w:spacing w:val="-4"/>
          <w:lang w:eastAsia="zh-CN"/>
        </w:rPr>
      </w:pPr>
      <w:r w:rsidRPr="000F6D52">
        <w:rPr>
          <w:rFonts w:ascii="Tahoma" w:eastAsia="SimSun" w:hAnsi="Tahoma" w:cs="Tahoma"/>
          <w:spacing w:val="-4"/>
          <w:sz w:val="18"/>
          <w:szCs w:val="18"/>
          <w:lang w:eastAsia="zh-CN"/>
        </w:rPr>
        <w:t>按此授权获得的许可包含软件保障范围。当合格许可的相应保障范围期满时，此类保障范围也将期满。</w:t>
      </w:r>
    </w:p>
    <w:p w14:paraId="6BF3E6AC" w14:textId="77777777" w:rsidR="001978C7" w:rsidRPr="001E20FA" w:rsidRDefault="001978C7" w:rsidP="00F21E5F">
      <w:pPr>
        <w:pStyle w:val="ListParagraph"/>
        <w:numPr>
          <w:ilvl w:val="0"/>
          <w:numId w:val="70"/>
        </w:numPr>
        <w:tabs>
          <w:tab w:val="clear" w:pos="360"/>
          <w:tab w:val="left" w:pos="1440"/>
        </w:tabs>
        <w:spacing w:after="60"/>
        <w:ind w:left="1440"/>
        <w:contextualSpacing w:val="0"/>
        <w:rPr>
          <w:rFonts w:ascii="Tahoma" w:eastAsia="SimSun" w:hAnsi="Tahoma" w:cs="Tahoma"/>
          <w:lang w:eastAsia="zh-CN"/>
        </w:rPr>
      </w:pPr>
      <w:r w:rsidRPr="001E20FA">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BF3E6AD" w14:textId="77777777" w:rsidR="001978C7" w:rsidRPr="001E20FA" w:rsidRDefault="001978C7" w:rsidP="00F21E5F">
      <w:pPr>
        <w:numPr>
          <w:ilvl w:val="0"/>
          <w:numId w:val="70"/>
        </w:numPr>
        <w:tabs>
          <w:tab w:val="clear" w:pos="360"/>
          <w:tab w:val="left" w:pos="1440"/>
          <w:tab w:val="left" w:pos="2160"/>
        </w:tabs>
        <w:spacing w:after="60"/>
        <w:ind w:left="1440"/>
        <w:rPr>
          <w:rFonts w:eastAsia="SimSun" w:cs="Tahoma"/>
        </w:rPr>
      </w:pPr>
      <w:r w:rsidRPr="001E20FA">
        <w:rPr>
          <w:rFonts w:eastAsia="SimSun" w:cs="Tahoma"/>
          <w:szCs w:val="18"/>
        </w:rPr>
        <w:t>一旦按此授权升级到</w:t>
      </w:r>
      <w:r w:rsidRPr="001E20FA">
        <w:rPr>
          <w:rFonts w:eastAsia="SimSun" w:cs="Tahoma"/>
          <w:szCs w:val="18"/>
        </w:rPr>
        <w:t xml:space="preserve"> Windows Server 2012 Standard</w:t>
      </w:r>
      <w:r w:rsidRPr="001E20FA">
        <w:rPr>
          <w:rFonts w:eastAsia="SimSun" w:cs="Tahoma"/>
          <w:szCs w:val="18"/>
        </w:rPr>
        <w:t>，客户现有的</w:t>
      </w:r>
      <w:r w:rsidRPr="001E20FA">
        <w:rPr>
          <w:rFonts w:eastAsia="SimSun" w:cs="Tahoma"/>
          <w:szCs w:val="18"/>
        </w:rPr>
        <w:t xml:space="preserve"> </w:t>
      </w:r>
      <w:r w:rsidRPr="001E20FA">
        <w:rPr>
          <w:rFonts w:eastAsia="SimSun" w:cs="Tahoma"/>
          <w:color w:val="000000"/>
        </w:rPr>
        <w:t>HPC Pack Enterprise</w:t>
      </w:r>
      <w:r w:rsidRPr="001E20FA">
        <w:rPr>
          <w:rFonts w:eastAsia="SimSun" w:cs="Tahoma"/>
          <w:szCs w:val="18"/>
        </w:rPr>
        <w:t xml:space="preserve"> </w:t>
      </w:r>
      <w:r w:rsidR="000F6D52">
        <w:rPr>
          <w:rFonts w:eastAsia="SimSun" w:cs="Tahoma"/>
          <w:szCs w:val="18"/>
        </w:rPr>
        <w:br/>
      </w:r>
      <w:r w:rsidRPr="001E20FA">
        <w:rPr>
          <w:rFonts w:eastAsia="SimSun" w:cs="Tahoma"/>
          <w:szCs w:val="18"/>
        </w:rPr>
        <w:t>许可仍然有效。</w:t>
      </w:r>
    </w:p>
    <w:p w14:paraId="6BF3E6AE" w14:textId="77777777" w:rsidR="001978C7" w:rsidRPr="001E20FA" w:rsidRDefault="001978C7" w:rsidP="00F21E5F">
      <w:pPr>
        <w:numPr>
          <w:ilvl w:val="0"/>
          <w:numId w:val="70"/>
        </w:numPr>
        <w:tabs>
          <w:tab w:val="clear" w:pos="360"/>
          <w:tab w:val="left" w:pos="1440"/>
          <w:tab w:val="left" w:pos="2160"/>
        </w:tabs>
        <w:spacing w:after="60"/>
        <w:ind w:left="1440"/>
        <w:rPr>
          <w:rFonts w:eastAsia="SimSun" w:cs="Tahoma"/>
          <w:lang w:eastAsia="zh-CN"/>
        </w:rPr>
      </w:pPr>
      <w:r w:rsidRPr="001E20FA">
        <w:rPr>
          <w:rFonts w:eastAsia="SimSun" w:cs="Tahoma"/>
          <w:lang w:eastAsia="zh-CN"/>
        </w:rPr>
        <w:t>随后在企业、企业订购、开放式价值订购或</w:t>
      </w:r>
      <w:r w:rsidRPr="001E20FA">
        <w:rPr>
          <w:rFonts w:eastAsia="SimSun" w:cs="Tahoma"/>
          <w:lang w:eastAsia="zh-CN"/>
        </w:rPr>
        <w:t xml:space="preserve"> EES </w:t>
      </w:r>
      <w:r w:rsidRPr="001E20FA">
        <w:rPr>
          <w:rFonts w:eastAsia="SimSun" w:cs="Tahoma"/>
          <w:lang w:eastAsia="zh-CN"/>
        </w:rPr>
        <w:t>客户的定期校正过程中，依据相同的登记有效期获得的</w:t>
      </w:r>
      <w:r w:rsidRPr="001E20FA">
        <w:rPr>
          <w:rFonts w:eastAsia="SimSun" w:cs="Tahoma"/>
          <w:lang w:eastAsia="zh-CN"/>
        </w:rPr>
        <w:t xml:space="preserve"> </w:t>
      </w:r>
      <w:r w:rsidRPr="001E20FA">
        <w:rPr>
          <w:rFonts w:eastAsia="SimSun" w:cs="Tahoma"/>
          <w:color w:val="000000"/>
          <w:lang w:eastAsia="zh-CN"/>
        </w:rPr>
        <w:t xml:space="preserve">HPC Pack 2008 R2 Enterprise </w:t>
      </w:r>
      <w:r w:rsidRPr="001E20FA">
        <w:rPr>
          <w:rFonts w:eastAsia="SimSun" w:cs="Tahoma"/>
          <w:bCs/>
          <w:color w:val="000000"/>
          <w:szCs w:val="18"/>
          <w:lang w:eastAsia="zh-CN"/>
        </w:rPr>
        <w:t>许可也是用于以上授权的合格许可。</w:t>
      </w:r>
    </w:p>
    <w:p w14:paraId="6BF3E6AF" w14:textId="77777777" w:rsidR="001978C7" w:rsidRPr="001E20FA" w:rsidRDefault="001978C7" w:rsidP="00F21E5F">
      <w:pPr>
        <w:numPr>
          <w:ilvl w:val="0"/>
          <w:numId w:val="70"/>
        </w:numPr>
        <w:tabs>
          <w:tab w:val="clear" w:pos="360"/>
          <w:tab w:val="left" w:pos="1440"/>
          <w:tab w:val="left" w:pos="2160"/>
        </w:tabs>
        <w:spacing w:after="60"/>
        <w:ind w:left="1440"/>
        <w:rPr>
          <w:rFonts w:eastAsia="SimSun" w:cs="Tahoma"/>
        </w:rPr>
      </w:pPr>
      <w:r w:rsidRPr="001E20FA">
        <w:rPr>
          <w:rFonts w:eastAsia="SimSun" w:cs="Tahoma"/>
          <w:bCs/>
          <w:color w:val="000000"/>
          <w:szCs w:val="18"/>
        </w:rPr>
        <w:t>虽然授予了</w:t>
      </w:r>
      <w:r w:rsidRPr="001E20FA">
        <w:rPr>
          <w:rFonts w:eastAsia="SimSun" w:cs="Tahoma"/>
          <w:bCs/>
          <w:color w:val="000000"/>
          <w:szCs w:val="18"/>
        </w:rPr>
        <w:t xml:space="preserve"> Windows Server 2012 Standard </w:t>
      </w:r>
      <w:r w:rsidRPr="001E20FA">
        <w:rPr>
          <w:rFonts w:eastAsia="SimSun" w:cs="Tahoma"/>
          <w:bCs/>
          <w:color w:val="000000"/>
          <w:szCs w:val="18"/>
        </w:rPr>
        <w:t>许可，但对该版本的任何升级和为合格许可和保障覆盖范围支付应付款项的义务仍然保持完全的效力。</w:t>
      </w:r>
    </w:p>
    <w:p w14:paraId="6BF3E6B0" w14:textId="77777777" w:rsidR="00221A57" w:rsidRDefault="00221A57" w:rsidP="00F21E5F">
      <w:pPr>
        <w:tabs>
          <w:tab w:val="left" w:pos="1440"/>
          <w:tab w:val="left" w:pos="2160"/>
        </w:tabs>
        <w:ind w:left="1080"/>
        <w:contextualSpacing/>
        <w:rPr>
          <w:rFonts w:eastAsia="SimSun" w:cs="Tahoma"/>
        </w:rPr>
      </w:pPr>
    </w:p>
    <w:p w14:paraId="6BF3E6B1" w14:textId="77777777" w:rsidR="000F6D52" w:rsidRDefault="000F6D52" w:rsidP="00F21E5F">
      <w:pPr>
        <w:tabs>
          <w:tab w:val="left" w:pos="1440"/>
          <w:tab w:val="left" w:pos="2160"/>
        </w:tabs>
        <w:ind w:left="1080"/>
        <w:contextualSpacing/>
        <w:rPr>
          <w:rFonts w:eastAsia="SimSun" w:cs="Tahoma"/>
        </w:rPr>
      </w:pPr>
    </w:p>
    <w:p w14:paraId="6BF3E6B2" w14:textId="77777777" w:rsidR="000F6D52" w:rsidRDefault="000F6D52" w:rsidP="00F21E5F">
      <w:pPr>
        <w:tabs>
          <w:tab w:val="left" w:pos="1440"/>
          <w:tab w:val="left" w:pos="2160"/>
        </w:tabs>
        <w:ind w:left="1080"/>
        <w:contextualSpacing/>
        <w:rPr>
          <w:rFonts w:eastAsia="SimSun" w:cs="Tahoma"/>
        </w:rPr>
      </w:pPr>
    </w:p>
    <w:p w14:paraId="6BF3E6B3" w14:textId="77777777" w:rsidR="000F6D52" w:rsidRDefault="000F6D52" w:rsidP="00F21E5F">
      <w:pPr>
        <w:tabs>
          <w:tab w:val="left" w:pos="1440"/>
          <w:tab w:val="left" w:pos="2160"/>
        </w:tabs>
        <w:ind w:left="1080"/>
        <w:contextualSpacing/>
        <w:rPr>
          <w:rFonts w:eastAsia="SimSun" w:cs="Tahoma"/>
        </w:rPr>
      </w:pPr>
    </w:p>
    <w:p w14:paraId="6BF3E6B4" w14:textId="77777777" w:rsidR="000F6D52" w:rsidRDefault="000F6D52" w:rsidP="00F21E5F">
      <w:pPr>
        <w:tabs>
          <w:tab w:val="left" w:pos="1440"/>
          <w:tab w:val="left" w:pos="2160"/>
        </w:tabs>
        <w:ind w:left="1080"/>
        <w:contextualSpacing/>
        <w:rPr>
          <w:rFonts w:eastAsia="SimSun" w:cs="Tahoma"/>
        </w:rPr>
      </w:pPr>
    </w:p>
    <w:p w14:paraId="6BF3E6B5" w14:textId="77777777" w:rsidR="000F6D52" w:rsidRDefault="000F6D52" w:rsidP="00F21E5F">
      <w:pPr>
        <w:tabs>
          <w:tab w:val="left" w:pos="1440"/>
          <w:tab w:val="left" w:pos="2160"/>
        </w:tabs>
        <w:ind w:left="1080"/>
        <w:contextualSpacing/>
        <w:rPr>
          <w:rFonts w:eastAsia="SimSun" w:cs="Tahoma"/>
        </w:rPr>
      </w:pPr>
    </w:p>
    <w:p w14:paraId="6BF3E6B6" w14:textId="77777777" w:rsidR="00221A57" w:rsidRPr="001E20FA" w:rsidRDefault="001978C7" w:rsidP="00F21E5F">
      <w:pPr>
        <w:tabs>
          <w:tab w:val="left" w:pos="1440"/>
          <w:tab w:val="left" w:pos="2160"/>
        </w:tabs>
        <w:spacing w:after="60"/>
        <w:ind w:left="1080"/>
        <w:rPr>
          <w:rFonts w:eastAsia="SimSun" w:cs="Tahoma"/>
        </w:rPr>
      </w:pPr>
      <w:r w:rsidRPr="001E20FA">
        <w:rPr>
          <w:rFonts w:eastAsia="SimSun" w:cs="Tahoma"/>
          <w:b/>
          <w:szCs w:val="18"/>
        </w:rPr>
        <w:t>关于将</w:t>
      </w:r>
      <w:r w:rsidRPr="001E20FA">
        <w:rPr>
          <w:rFonts w:eastAsia="SimSun" w:cs="Tahoma"/>
          <w:b/>
          <w:szCs w:val="18"/>
        </w:rPr>
        <w:t xml:space="preserve"> Windows Server 2012 </w:t>
      </w:r>
      <w:r w:rsidRPr="001E20FA">
        <w:rPr>
          <w:rFonts w:eastAsia="SimSun" w:cs="Tahoma"/>
          <w:b/>
          <w:szCs w:val="18"/>
        </w:rPr>
        <w:t>用于</w:t>
      </w:r>
      <w:r w:rsidRPr="001E20FA">
        <w:rPr>
          <w:rFonts w:eastAsia="SimSun" w:cs="Tahoma"/>
          <w:b/>
          <w:szCs w:val="18"/>
        </w:rPr>
        <w:t xml:space="preserve"> High Performance Computing (HPC) </w:t>
      </w:r>
      <w:r w:rsidRPr="001E20FA">
        <w:rPr>
          <w:rFonts w:eastAsia="SimSun" w:cs="Tahoma"/>
          <w:b/>
          <w:szCs w:val="18"/>
        </w:rPr>
        <w:t>的更多信息</w:t>
      </w:r>
    </w:p>
    <w:p w14:paraId="6BF3E6B7" w14:textId="77777777" w:rsidR="00E62BC4" w:rsidRPr="00754A34" w:rsidRDefault="001978C7" w:rsidP="00F21E5F">
      <w:pPr>
        <w:tabs>
          <w:tab w:val="left" w:pos="1440"/>
          <w:tab w:val="left" w:pos="2160"/>
        </w:tabs>
        <w:ind w:left="1080"/>
        <w:contextualSpacing/>
        <w:rPr>
          <w:rFonts w:eastAsia="SimSun" w:cs="Tahoma"/>
          <w:spacing w:val="-2"/>
        </w:rPr>
      </w:pPr>
      <w:r w:rsidRPr="00754A34">
        <w:rPr>
          <w:rFonts w:eastAsia="SimSun" w:cs="Tahoma"/>
          <w:spacing w:val="-2"/>
          <w:szCs w:val="18"/>
        </w:rPr>
        <w:t>在将</w:t>
      </w:r>
      <w:r w:rsidRPr="00754A34">
        <w:rPr>
          <w:rFonts w:eastAsia="SimSun" w:cs="Tahoma"/>
          <w:spacing w:val="-2"/>
          <w:szCs w:val="18"/>
        </w:rPr>
        <w:t xml:space="preserve"> Windows Server 2012 Standard </w:t>
      </w:r>
      <w:r w:rsidRPr="00754A34">
        <w:rPr>
          <w:rFonts w:eastAsia="SimSun" w:cs="Tahoma"/>
          <w:spacing w:val="-2"/>
          <w:szCs w:val="18"/>
        </w:rPr>
        <w:t>或</w:t>
      </w:r>
      <w:r w:rsidRPr="00754A34">
        <w:rPr>
          <w:rFonts w:eastAsia="SimSun" w:cs="Tahoma"/>
          <w:spacing w:val="-2"/>
          <w:szCs w:val="18"/>
        </w:rPr>
        <w:t xml:space="preserve"> Datacenter </w:t>
      </w:r>
      <w:r w:rsidRPr="00754A34">
        <w:rPr>
          <w:rFonts w:eastAsia="SimSun" w:cs="Tahoma"/>
          <w:spacing w:val="-2"/>
          <w:szCs w:val="18"/>
        </w:rPr>
        <w:t>用于</w:t>
      </w:r>
      <w:r w:rsidRPr="00754A34">
        <w:rPr>
          <w:rFonts w:eastAsia="SimSun" w:cs="Tahoma"/>
          <w:spacing w:val="-2"/>
          <w:szCs w:val="18"/>
        </w:rPr>
        <w:t xml:space="preserve"> High Performance Computing </w:t>
      </w:r>
      <w:r w:rsidRPr="00754A34">
        <w:rPr>
          <w:rFonts w:eastAsia="SimSun" w:cs="Tahoma"/>
          <w:spacing w:val="-2"/>
          <w:szCs w:val="18"/>
        </w:rPr>
        <w:t>时，您不需要</w:t>
      </w:r>
      <w:r w:rsidRPr="00754A34">
        <w:rPr>
          <w:rFonts w:eastAsia="SimSun" w:cs="Tahoma"/>
          <w:spacing w:val="-2"/>
          <w:szCs w:val="18"/>
        </w:rPr>
        <w:t xml:space="preserve"> CAL </w:t>
      </w:r>
      <w:r w:rsidRPr="00754A34">
        <w:rPr>
          <w:rFonts w:eastAsia="SimSun" w:cs="Tahoma"/>
          <w:spacing w:val="-2"/>
          <w:szCs w:val="18"/>
        </w:rPr>
        <w:t>来访问软件。</w:t>
      </w:r>
      <w:r w:rsidRPr="00754A34">
        <w:rPr>
          <w:rFonts w:ascii="SimSun" w:eastAsia="SimSun" w:hAnsi="SimSun" w:cs="Tahoma"/>
          <w:spacing w:val="-2"/>
          <w:szCs w:val="18"/>
        </w:rPr>
        <w:t>“</w:t>
      </w:r>
      <w:r w:rsidRPr="00754A34">
        <w:rPr>
          <w:rFonts w:eastAsia="SimSun" w:cs="Tahoma"/>
          <w:spacing w:val="-2"/>
        </w:rPr>
        <w:t xml:space="preserve">High Performance Computing (“HPC”) </w:t>
      </w:r>
      <w:r w:rsidRPr="00754A34">
        <w:rPr>
          <w:rFonts w:eastAsia="SimSun" w:cs="Tahoma"/>
          <w:spacing w:val="-2"/>
        </w:rPr>
        <w:t>工作负荷</w:t>
      </w:r>
      <w:r w:rsidRPr="00754A34">
        <w:rPr>
          <w:rFonts w:ascii="SimSun" w:eastAsia="SimSun" w:hAnsi="SimSun" w:cs="Tahoma"/>
          <w:spacing w:val="-2"/>
        </w:rPr>
        <w:t>”</w:t>
      </w:r>
      <w:r w:rsidRPr="00754A34">
        <w:rPr>
          <w:rFonts w:eastAsia="SimSun" w:cs="Tahoma"/>
          <w:spacing w:val="-2"/>
        </w:rPr>
        <w:t>指将服务器软件</w:t>
      </w:r>
      <w:r w:rsidRPr="00754A34">
        <w:rPr>
          <w:rFonts w:eastAsia="SimSun" w:cs="Tahoma"/>
          <w:spacing w:val="-2"/>
          <w:u w:val="single"/>
        </w:rPr>
        <w:t>用于</w:t>
      </w:r>
      <w:r w:rsidRPr="00754A34">
        <w:rPr>
          <w:rFonts w:eastAsia="SimSun" w:cs="Tahoma"/>
          <w:spacing w:val="-2"/>
        </w:rPr>
        <w:t>运行群集节点，并出于支持群集</w:t>
      </w:r>
      <w:r w:rsidRPr="00754A34">
        <w:rPr>
          <w:rFonts w:eastAsia="SimSun" w:cs="Tahoma"/>
          <w:spacing w:val="-2"/>
        </w:rPr>
        <w:t xml:space="preserve"> HPC </w:t>
      </w:r>
      <w:r w:rsidRPr="00754A34">
        <w:rPr>
          <w:rFonts w:eastAsia="SimSun" w:cs="Tahoma"/>
          <w:spacing w:val="-2"/>
        </w:rPr>
        <w:t>应用程序的目的，根据在群集节点上进行安全性、存储、性能增强和系统管理的需要，将服务器软件与其他软件结合使用。</w:t>
      </w:r>
      <w:r w:rsidRPr="00754A34">
        <w:rPr>
          <w:rFonts w:eastAsia="SimSun" w:cs="Tahoma"/>
          <w:spacing w:val="-2"/>
          <w:szCs w:val="18"/>
        </w:rPr>
        <w:t>有关更多详细信息，请参阅产品使用权利。</w:t>
      </w:r>
    </w:p>
    <w:p w14:paraId="6BF3E6B8" w14:textId="77777777" w:rsidR="00023FE7" w:rsidRPr="001E20FA" w:rsidRDefault="00023FE7" w:rsidP="00F21E5F">
      <w:pPr>
        <w:ind w:left="216"/>
        <w:rPr>
          <w:rFonts w:eastAsia="SimSun" w:cs="Tahoma"/>
        </w:rPr>
      </w:pPr>
    </w:p>
    <w:p w14:paraId="6BF3E6B9" w14:textId="77777777" w:rsidR="00586FCE" w:rsidRPr="001E20FA" w:rsidRDefault="00586FCE" w:rsidP="00F21E5F">
      <w:pPr>
        <w:ind w:left="216"/>
        <w:rPr>
          <w:rFonts w:eastAsia="SimSun" w:cs="Tahoma"/>
        </w:rPr>
      </w:pPr>
    </w:p>
    <w:p w14:paraId="6BF3E6BA" w14:textId="77777777" w:rsidR="00023FE7" w:rsidRPr="001E20FA" w:rsidRDefault="00AD4C5F" w:rsidP="00F21E5F">
      <w:pPr>
        <w:pStyle w:val="Heading3"/>
        <w:rPr>
          <w:rFonts w:ascii="Tahoma" w:eastAsia="SimSun" w:hAnsi="Tahoma" w:cs="Tahoma"/>
        </w:rPr>
      </w:pPr>
      <w:bookmarkStart w:id="1327" w:name="_58_Learning_Solutions"/>
      <w:bookmarkStart w:id="1328" w:name="_54_Learning_Solutions"/>
      <w:bookmarkStart w:id="1329" w:name="_64_Learning_Solutions"/>
      <w:bookmarkStart w:id="1330" w:name="Srv_60LearningSolMCP1ExamVouch"/>
      <w:bookmarkStart w:id="1331" w:name="_Toc336338324"/>
      <w:bookmarkStart w:id="1332" w:name="_Toc348164929"/>
      <w:bookmarkStart w:id="1333" w:name="Srv_55LearningSolMCP1ExamVouch"/>
      <w:bookmarkStart w:id="1334" w:name="Srv_56LearningSolMCP1ExamVouch"/>
      <w:bookmarkEnd w:id="1327"/>
      <w:bookmarkEnd w:id="1328"/>
      <w:bookmarkEnd w:id="1329"/>
      <w:r w:rsidRPr="001E20FA">
        <w:rPr>
          <w:rFonts w:ascii="Tahoma" w:eastAsia="SimSun" w:hAnsi="Tahoma" w:cs="Tahoma"/>
          <w:caps/>
          <w:color w:val="F66400"/>
          <w:sz w:val="22"/>
          <w:vertAlign w:val="superscript"/>
        </w:rPr>
        <w:t>64</w:t>
      </w:r>
      <w:r w:rsidRPr="001E20FA">
        <w:rPr>
          <w:rFonts w:ascii="Tahoma" w:eastAsia="SimSun" w:hAnsi="Tahoma" w:cs="Tahoma"/>
          <w:color w:val="F66400"/>
          <w:sz w:val="22"/>
        </w:rPr>
        <w:t xml:space="preserve"> Learning Solutions MCP Exam Vouchers</w:t>
      </w:r>
      <w:bookmarkEnd w:id="1330"/>
      <w:bookmarkEnd w:id="1331"/>
      <w:bookmarkEnd w:id="1332"/>
    </w:p>
    <w:bookmarkEnd w:id="1333"/>
    <w:p w14:paraId="6BF3E6BB" w14:textId="77777777" w:rsidR="00023FE7" w:rsidRPr="000F6D52" w:rsidRDefault="00023FE7" w:rsidP="00F21E5F">
      <w:pPr>
        <w:pStyle w:val="EndnoteText"/>
        <w:rPr>
          <w:rFonts w:ascii="Tahoma" w:eastAsia="SimSun" w:hAnsi="Tahoma" w:cs="Tahoma"/>
          <w:sz w:val="18"/>
          <w:szCs w:val="18"/>
        </w:rPr>
      </w:pPr>
    </w:p>
    <w:bookmarkEnd w:id="1334"/>
    <w:p w14:paraId="6BF3E6BC" w14:textId="77777777" w:rsidR="002A760F" w:rsidRPr="001E20FA" w:rsidRDefault="002A760F" w:rsidP="00F21E5F">
      <w:pPr>
        <w:pStyle w:val="EndnoteText"/>
        <w:ind w:left="720"/>
        <w:rPr>
          <w:rFonts w:ascii="Tahoma" w:eastAsia="SimSun" w:hAnsi="Tahoma" w:cs="Tahoma"/>
          <w:lang w:eastAsia="zh-CN"/>
        </w:rPr>
      </w:pPr>
      <w:r w:rsidRPr="001E20FA">
        <w:rPr>
          <w:rFonts w:ascii="Tahoma" w:eastAsia="SimSun" w:hAnsi="Tahoma" w:cs="Tahoma"/>
          <w:sz w:val="18"/>
        </w:rPr>
        <w:t>所有代金券都是预先提供的，在购买之日后一</w:t>
      </w:r>
      <w:r w:rsidRPr="001E20FA">
        <w:rPr>
          <w:rFonts w:ascii="Tahoma" w:eastAsia="SimSun" w:hAnsi="Tahoma" w:cs="Tahoma"/>
          <w:sz w:val="18"/>
        </w:rPr>
        <w:t xml:space="preserve"> (1) </w:t>
      </w:r>
      <w:r w:rsidRPr="001E20FA">
        <w:rPr>
          <w:rFonts w:ascii="Tahoma" w:eastAsia="SimSun" w:hAnsi="Tahoma" w:cs="Tahoma"/>
          <w:sz w:val="18"/>
        </w:rPr>
        <w:t>年内可以随时使用。</w:t>
      </w:r>
      <w:r w:rsidRPr="001E20FA">
        <w:rPr>
          <w:rFonts w:ascii="Tahoma" w:eastAsia="SimSun" w:hAnsi="Tahoma" w:cs="Tahoma"/>
          <w:bCs/>
          <w:color w:val="000000"/>
          <w:sz w:val="18"/>
          <w:szCs w:val="20"/>
          <w:lang w:eastAsia="zh-CN"/>
        </w:rPr>
        <w:t>有关在线服务定价和付款方式的信息，请参阅</w:t>
      </w:r>
      <w:hyperlink w:anchor="_SECTION_5_–" w:history="1">
        <w:r w:rsidRPr="001E20FA">
          <w:rPr>
            <w:rStyle w:val="Hyperlink"/>
            <w:rFonts w:ascii="Tahoma" w:eastAsia="SimSun" w:hAnsi="Tahoma" w:cs="Tahoma"/>
            <w:sz w:val="18"/>
            <w:lang w:eastAsia="zh-CN"/>
          </w:rPr>
          <w:t>第</w:t>
        </w:r>
        <w:r w:rsidRPr="001E20FA">
          <w:rPr>
            <w:rStyle w:val="Hyperlink"/>
            <w:rFonts w:ascii="Tahoma" w:eastAsia="SimSun" w:hAnsi="Tahoma" w:cs="Tahoma"/>
            <w:sz w:val="18"/>
            <w:lang w:eastAsia="zh-CN"/>
          </w:rPr>
          <w:t xml:space="preserve"> 5 </w:t>
        </w:r>
        <w:r w:rsidRPr="001E20FA">
          <w:rPr>
            <w:rStyle w:val="Hyperlink"/>
            <w:rFonts w:ascii="Tahoma" w:eastAsia="SimSun" w:hAnsi="Tahoma" w:cs="Tahoma"/>
            <w:sz w:val="18"/>
            <w:lang w:eastAsia="zh-CN"/>
          </w:rPr>
          <w:t>节</w:t>
        </w:r>
      </w:hyperlink>
      <w:r w:rsidRPr="001E20FA">
        <w:rPr>
          <w:rFonts w:ascii="Tahoma" w:eastAsia="SimSun" w:hAnsi="Tahoma" w:cs="Tahoma"/>
          <w:bCs/>
          <w:color w:val="000000"/>
          <w:sz w:val="18"/>
          <w:szCs w:val="20"/>
          <w:lang w:eastAsia="zh-CN"/>
        </w:rPr>
        <w:t>。</w:t>
      </w:r>
    </w:p>
    <w:p w14:paraId="6BF3E6BD" w14:textId="77777777" w:rsidR="00F42FD5" w:rsidRPr="000F6D52" w:rsidRDefault="00F42FD5" w:rsidP="00F21E5F">
      <w:pPr>
        <w:pStyle w:val="EndnoteText"/>
        <w:ind w:left="720"/>
        <w:rPr>
          <w:rFonts w:ascii="Tahoma" w:eastAsia="SimSun" w:hAnsi="Tahoma" w:cs="Tahoma"/>
          <w:sz w:val="18"/>
          <w:szCs w:val="18"/>
          <w:lang w:eastAsia="zh-CN"/>
        </w:rPr>
      </w:pPr>
    </w:p>
    <w:p w14:paraId="6BF3E6BE" w14:textId="77777777" w:rsidR="00586FCE" w:rsidRPr="000F6D52" w:rsidRDefault="00586FCE" w:rsidP="00F21E5F">
      <w:pPr>
        <w:pStyle w:val="EndnoteText"/>
        <w:ind w:left="720"/>
        <w:rPr>
          <w:rFonts w:ascii="Tahoma" w:eastAsia="SimSun" w:hAnsi="Tahoma" w:cs="Tahoma"/>
          <w:sz w:val="18"/>
          <w:szCs w:val="18"/>
          <w:lang w:eastAsia="zh-CN"/>
        </w:rPr>
      </w:pPr>
    </w:p>
    <w:p w14:paraId="6BF3E6BF" w14:textId="77777777" w:rsidR="00F42FD5" w:rsidRPr="001E20FA" w:rsidRDefault="00AD4C5F" w:rsidP="00F21E5F">
      <w:pPr>
        <w:pStyle w:val="Heading2"/>
        <w:ind w:left="0"/>
        <w:rPr>
          <w:rFonts w:ascii="Tahoma" w:eastAsia="SimSun" w:hAnsi="Tahoma" w:cs="Tahoma"/>
        </w:rPr>
      </w:pPr>
      <w:bookmarkStart w:id="1335" w:name="_65_Lync_Online"/>
      <w:bookmarkStart w:id="1336" w:name="_Toc336338325"/>
      <w:bookmarkStart w:id="1337" w:name="_Toc348164930"/>
      <w:bookmarkStart w:id="1338" w:name="Srv_65LyncOnlinePlan1and2"/>
      <w:bookmarkEnd w:id="1335"/>
      <w:r w:rsidRPr="001E20FA">
        <w:rPr>
          <w:rFonts w:ascii="Tahoma" w:eastAsia="SimSun" w:hAnsi="Tahoma" w:cs="Tahoma"/>
          <w:caps/>
          <w:color w:val="FF6600"/>
          <w:sz w:val="22"/>
          <w:vertAlign w:val="superscript"/>
        </w:rPr>
        <w:t>65</w:t>
      </w:r>
      <w:r w:rsidRPr="001E20FA">
        <w:rPr>
          <w:rFonts w:ascii="Tahoma" w:eastAsia="SimSun" w:hAnsi="Tahoma" w:cs="Tahoma"/>
          <w:color w:val="FF6600"/>
        </w:rPr>
        <w:t xml:space="preserve"> </w:t>
      </w:r>
      <w:r w:rsidRPr="001E20FA">
        <w:rPr>
          <w:rFonts w:ascii="Tahoma" w:eastAsia="SimSun" w:hAnsi="Tahoma" w:cs="Tahoma"/>
          <w:color w:val="FF6600"/>
          <w:sz w:val="22"/>
        </w:rPr>
        <w:t xml:space="preserve">Lync Online </w:t>
      </w:r>
      <w:r w:rsidRPr="001E20FA">
        <w:rPr>
          <w:rFonts w:ascii="Tahoma" w:eastAsia="SimSun" w:hAnsi="Tahoma" w:cs="Tahoma"/>
          <w:color w:val="FF6600"/>
          <w:sz w:val="22"/>
        </w:rPr>
        <w:t>计划</w:t>
      </w:r>
      <w:r w:rsidRPr="001E20FA">
        <w:rPr>
          <w:rFonts w:ascii="Tahoma" w:eastAsia="SimSun" w:hAnsi="Tahoma" w:cs="Tahoma"/>
          <w:color w:val="FF6600"/>
          <w:sz w:val="22"/>
        </w:rPr>
        <w:t xml:space="preserve"> 1</w:t>
      </w:r>
      <w:r w:rsidRPr="001E20FA">
        <w:rPr>
          <w:rFonts w:ascii="Tahoma" w:eastAsia="SimSun" w:hAnsi="Tahoma" w:cs="Tahoma"/>
          <w:color w:val="FF6600"/>
          <w:sz w:val="22"/>
        </w:rPr>
        <w:t>、计划</w:t>
      </w:r>
      <w:r w:rsidRPr="001E20FA">
        <w:rPr>
          <w:rFonts w:ascii="Tahoma" w:eastAsia="SimSun" w:hAnsi="Tahoma" w:cs="Tahoma"/>
          <w:color w:val="FF6600"/>
          <w:sz w:val="22"/>
        </w:rPr>
        <w:t xml:space="preserve"> 2 </w:t>
      </w:r>
      <w:r w:rsidRPr="001E20FA">
        <w:rPr>
          <w:rFonts w:ascii="Tahoma" w:eastAsia="SimSun" w:hAnsi="Tahoma" w:cs="Tahoma"/>
          <w:color w:val="FF6600"/>
          <w:sz w:val="22"/>
        </w:rPr>
        <w:t>和计划</w:t>
      </w:r>
      <w:r w:rsidRPr="001E20FA">
        <w:rPr>
          <w:rFonts w:ascii="Tahoma" w:eastAsia="SimSun" w:hAnsi="Tahoma" w:cs="Tahoma"/>
          <w:color w:val="FF6600"/>
          <w:sz w:val="22"/>
        </w:rPr>
        <w:t xml:space="preserve"> 3</w:t>
      </w:r>
      <w:bookmarkEnd w:id="1336"/>
      <w:bookmarkEnd w:id="1337"/>
    </w:p>
    <w:bookmarkEnd w:id="1338"/>
    <w:p w14:paraId="6BF3E6C0" w14:textId="77777777" w:rsidR="00F42FD5" w:rsidRPr="001E20FA" w:rsidRDefault="00F42FD5" w:rsidP="00F21E5F">
      <w:pPr>
        <w:rPr>
          <w:rFonts w:eastAsia="SimSun" w:cs="Tahoma"/>
        </w:rPr>
      </w:pPr>
    </w:p>
    <w:p w14:paraId="6BF3E6C1" w14:textId="77777777" w:rsidR="00693524" w:rsidRPr="00754A34" w:rsidRDefault="00194DAF" w:rsidP="000F6D52">
      <w:pPr>
        <w:ind w:left="720"/>
        <w:rPr>
          <w:rFonts w:eastAsia="SimSun" w:cs="Tahoma"/>
          <w:spacing w:val="-4"/>
          <w:lang w:eastAsia="zh-CN"/>
        </w:rPr>
      </w:pPr>
      <w:r w:rsidRPr="00754A34">
        <w:rPr>
          <w:rFonts w:eastAsia="SimSun" w:cs="Tahoma"/>
          <w:color w:val="000000"/>
          <w:spacing w:val="-4"/>
        </w:rPr>
        <w:t xml:space="preserve">Lync Online </w:t>
      </w:r>
      <w:r w:rsidRPr="00754A34">
        <w:rPr>
          <w:rFonts w:eastAsia="SimSun" w:cs="Tahoma"/>
          <w:color w:val="000000"/>
          <w:spacing w:val="-4"/>
        </w:rPr>
        <w:t>计划</w:t>
      </w:r>
      <w:r w:rsidRPr="00754A34">
        <w:rPr>
          <w:rFonts w:eastAsia="SimSun" w:cs="Tahoma"/>
          <w:color w:val="000000"/>
          <w:spacing w:val="-4"/>
        </w:rPr>
        <w:t xml:space="preserve"> 1 </w:t>
      </w:r>
      <w:r w:rsidRPr="00754A34">
        <w:rPr>
          <w:rFonts w:eastAsia="SimSun" w:cs="Tahoma"/>
          <w:color w:val="000000"/>
          <w:spacing w:val="-4"/>
        </w:rPr>
        <w:t>和计划</w:t>
      </w:r>
      <w:r w:rsidRPr="00754A34">
        <w:rPr>
          <w:rFonts w:eastAsia="SimSun" w:cs="Tahoma"/>
          <w:color w:val="000000"/>
          <w:spacing w:val="-4"/>
        </w:rPr>
        <w:t xml:space="preserve"> 2 </w:t>
      </w:r>
      <w:r w:rsidRPr="00754A34">
        <w:rPr>
          <w:rFonts w:eastAsia="SimSun" w:cs="Tahoma"/>
          <w:color w:val="000000"/>
          <w:spacing w:val="-4"/>
        </w:rPr>
        <w:t>需要单独购买并安装</w:t>
      </w:r>
      <w:r w:rsidRPr="00754A34">
        <w:rPr>
          <w:rFonts w:eastAsia="SimSun" w:cs="Tahoma"/>
          <w:color w:val="000000"/>
          <w:spacing w:val="-4"/>
        </w:rPr>
        <w:t xml:space="preserve"> Microsoft Lync 2013</w:t>
      </w:r>
      <w:r w:rsidRPr="00754A34">
        <w:rPr>
          <w:rFonts w:eastAsia="SimSun" w:cs="Tahoma"/>
          <w:color w:val="000000"/>
          <w:spacing w:val="-4"/>
        </w:rPr>
        <w:t>（或</w:t>
      </w:r>
      <w:r w:rsidRPr="00754A34">
        <w:rPr>
          <w:rFonts w:eastAsia="SimSun" w:cs="Tahoma"/>
          <w:color w:val="000000"/>
          <w:spacing w:val="-4"/>
        </w:rPr>
        <w:t xml:space="preserve"> Lync for Mac 2011</w:t>
      </w:r>
      <w:r w:rsidRPr="00754A34">
        <w:rPr>
          <w:rFonts w:eastAsia="SimSun" w:cs="Tahoma"/>
          <w:color w:val="000000"/>
          <w:spacing w:val="-4"/>
        </w:rPr>
        <w:t>），才能访问</w:t>
      </w:r>
      <w:r w:rsidRPr="00754A34">
        <w:rPr>
          <w:rFonts w:eastAsia="SimSun" w:cs="Tahoma"/>
          <w:color w:val="000000"/>
          <w:spacing w:val="-4"/>
        </w:rPr>
        <w:t xml:space="preserve"> Lync Online </w:t>
      </w:r>
      <w:r w:rsidRPr="00754A34">
        <w:rPr>
          <w:rFonts w:eastAsia="SimSun" w:cs="Tahoma"/>
          <w:color w:val="000000"/>
          <w:spacing w:val="-4"/>
        </w:rPr>
        <w:t>计划</w:t>
      </w:r>
      <w:r w:rsidRPr="00754A34">
        <w:rPr>
          <w:rFonts w:eastAsia="SimSun" w:cs="Tahoma"/>
          <w:color w:val="000000"/>
          <w:spacing w:val="-4"/>
        </w:rPr>
        <w:t xml:space="preserve"> 1 </w:t>
      </w:r>
      <w:r w:rsidRPr="00754A34">
        <w:rPr>
          <w:rFonts w:eastAsia="SimSun" w:cs="Tahoma"/>
          <w:color w:val="000000"/>
          <w:spacing w:val="-4"/>
        </w:rPr>
        <w:t>和计划</w:t>
      </w:r>
      <w:r w:rsidRPr="00754A34">
        <w:rPr>
          <w:rFonts w:eastAsia="SimSun" w:cs="Tahoma"/>
          <w:color w:val="000000"/>
          <w:spacing w:val="-4"/>
        </w:rPr>
        <w:t xml:space="preserve"> 2 </w:t>
      </w:r>
      <w:r w:rsidRPr="00754A34">
        <w:rPr>
          <w:rFonts w:eastAsia="SimSun" w:cs="Tahoma"/>
          <w:color w:val="000000"/>
          <w:spacing w:val="-4"/>
        </w:rPr>
        <w:t>的完整功能集。作为限时优惠，拥有</w:t>
      </w:r>
      <w:r w:rsidRPr="00754A34">
        <w:rPr>
          <w:rFonts w:eastAsia="SimSun" w:cs="Tahoma"/>
          <w:color w:val="000000"/>
          <w:spacing w:val="-4"/>
        </w:rPr>
        <w:t xml:space="preserve"> Lync Online </w:t>
      </w:r>
      <w:r w:rsidRPr="00754A34">
        <w:rPr>
          <w:rFonts w:eastAsia="SimSun" w:cs="Tahoma"/>
          <w:color w:val="000000"/>
          <w:spacing w:val="-4"/>
        </w:rPr>
        <w:t>许可的客户每获得一份</w:t>
      </w:r>
      <w:r w:rsidRPr="00754A34">
        <w:rPr>
          <w:rFonts w:eastAsia="SimSun" w:cs="Tahoma"/>
          <w:color w:val="000000"/>
          <w:spacing w:val="-4"/>
        </w:rPr>
        <w:t xml:space="preserve"> Lync</w:t>
      </w:r>
      <w:r w:rsidR="000F6D52" w:rsidRPr="00754A34">
        <w:rPr>
          <w:rFonts w:eastAsia="SimSun" w:cs="Tahoma"/>
          <w:color w:val="000000"/>
          <w:spacing w:val="-4"/>
        </w:rPr>
        <w:t> </w:t>
      </w:r>
      <w:r w:rsidRPr="00754A34">
        <w:rPr>
          <w:rFonts w:eastAsia="SimSun" w:cs="Tahoma"/>
          <w:color w:val="000000"/>
          <w:spacing w:val="-4"/>
        </w:rPr>
        <w:t xml:space="preserve">Online </w:t>
      </w:r>
      <w:r w:rsidRPr="00754A34">
        <w:rPr>
          <w:rFonts w:eastAsia="SimSun" w:cs="Tahoma"/>
          <w:color w:val="000000"/>
          <w:spacing w:val="-4"/>
        </w:rPr>
        <w:t>的试用或付费订购许可，就可免费得到一份</w:t>
      </w:r>
      <w:r w:rsidRPr="00754A34">
        <w:rPr>
          <w:rFonts w:eastAsia="SimSun" w:cs="Tahoma"/>
          <w:color w:val="000000"/>
          <w:spacing w:val="-4"/>
        </w:rPr>
        <w:t xml:space="preserve"> Lync for Mac 2011 </w:t>
      </w:r>
      <w:r w:rsidRPr="00754A34">
        <w:rPr>
          <w:rFonts w:eastAsia="SimSun" w:cs="Tahoma"/>
          <w:color w:val="000000"/>
          <w:spacing w:val="-4"/>
        </w:rPr>
        <w:t>的许可副本。</w:t>
      </w:r>
      <w:r w:rsidRPr="00754A34">
        <w:rPr>
          <w:rFonts w:eastAsia="SimSun" w:cs="Tahoma"/>
          <w:color w:val="000000"/>
          <w:spacing w:val="-4"/>
          <w:lang w:eastAsia="zh-CN"/>
        </w:rPr>
        <w:t>该软件只能与</w:t>
      </w:r>
      <w:r w:rsidRPr="00754A34">
        <w:rPr>
          <w:rFonts w:eastAsia="SimSun" w:cs="Tahoma"/>
          <w:color w:val="000000"/>
          <w:spacing w:val="-4"/>
          <w:lang w:eastAsia="zh-CN"/>
        </w:rPr>
        <w:t xml:space="preserve"> Lync</w:t>
      </w:r>
      <w:r w:rsidR="000F6D52" w:rsidRPr="00754A34">
        <w:rPr>
          <w:rFonts w:eastAsia="SimSun" w:cs="Tahoma"/>
          <w:color w:val="000000"/>
          <w:spacing w:val="-4"/>
          <w:lang w:eastAsia="zh-CN"/>
        </w:rPr>
        <w:t> </w:t>
      </w:r>
      <w:r w:rsidRPr="00754A34">
        <w:rPr>
          <w:rFonts w:eastAsia="SimSun" w:cs="Tahoma"/>
          <w:color w:val="000000"/>
          <w:spacing w:val="-4"/>
          <w:lang w:eastAsia="zh-CN"/>
        </w:rPr>
        <w:t xml:space="preserve">Online </w:t>
      </w:r>
      <w:r w:rsidRPr="00754A34">
        <w:rPr>
          <w:rFonts w:eastAsia="SimSun" w:cs="Tahoma"/>
          <w:color w:val="000000"/>
          <w:spacing w:val="-4"/>
          <w:lang w:eastAsia="zh-CN"/>
        </w:rPr>
        <w:t>配合使用，而且使用该软件的所有权利将在基础订购许可期满时或向</w:t>
      </w:r>
      <w:r w:rsidRPr="00754A34">
        <w:rPr>
          <w:rFonts w:eastAsia="SimSun" w:cs="Tahoma"/>
          <w:color w:val="000000"/>
          <w:spacing w:val="-4"/>
          <w:lang w:eastAsia="zh-CN"/>
        </w:rPr>
        <w:t xml:space="preserve"> Lync Online </w:t>
      </w:r>
      <w:r w:rsidRPr="00754A34">
        <w:rPr>
          <w:rFonts w:eastAsia="SimSun" w:cs="Tahoma"/>
          <w:color w:val="000000"/>
          <w:spacing w:val="-4"/>
          <w:lang w:eastAsia="zh-CN"/>
        </w:rPr>
        <w:t>的下一个主要新版本迁移时终止，以较早者为准。客户可以使用免费的</w:t>
      </w:r>
      <w:r w:rsidRPr="00754A34">
        <w:rPr>
          <w:rFonts w:eastAsia="SimSun" w:cs="Tahoma"/>
          <w:color w:val="000000"/>
          <w:spacing w:val="-4"/>
          <w:lang w:eastAsia="zh-CN"/>
        </w:rPr>
        <w:t xml:space="preserve"> Lync Basic 2013 </w:t>
      </w:r>
      <w:r w:rsidRPr="00754A34">
        <w:rPr>
          <w:rFonts w:eastAsia="SimSun" w:cs="Tahoma"/>
          <w:color w:val="000000"/>
          <w:spacing w:val="-4"/>
          <w:lang w:eastAsia="zh-CN"/>
        </w:rPr>
        <w:t>客户端，提供给使用</w:t>
      </w:r>
      <w:r w:rsidRPr="00754A34">
        <w:rPr>
          <w:rFonts w:eastAsia="SimSun" w:cs="Tahoma"/>
          <w:color w:val="000000"/>
          <w:spacing w:val="-4"/>
          <w:lang w:eastAsia="zh-CN"/>
        </w:rPr>
        <w:t xml:space="preserve"> Windows </w:t>
      </w:r>
      <w:r w:rsidRPr="00754A34">
        <w:rPr>
          <w:rFonts w:eastAsia="SimSun" w:cs="Tahoma"/>
          <w:color w:val="000000"/>
          <w:spacing w:val="-4"/>
          <w:lang w:eastAsia="zh-CN"/>
        </w:rPr>
        <w:t>的最终用户。</w:t>
      </w:r>
    </w:p>
    <w:p w14:paraId="6BF3E6C2" w14:textId="77777777" w:rsidR="00194DAF" w:rsidRPr="001E20FA" w:rsidRDefault="00194DAF" w:rsidP="00F21E5F">
      <w:pPr>
        <w:ind w:left="720"/>
        <w:rPr>
          <w:rFonts w:eastAsia="SimSun" w:cs="Tahoma"/>
          <w:lang w:eastAsia="zh-CN"/>
        </w:rPr>
      </w:pPr>
    </w:p>
    <w:p w14:paraId="6BF3E6C3" w14:textId="77777777" w:rsidR="006D33A5" w:rsidRPr="001E20FA" w:rsidRDefault="006D33A5" w:rsidP="00F21E5F">
      <w:pPr>
        <w:ind w:left="720"/>
        <w:rPr>
          <w:rFonts w:eastAsia="SimSun" w:cs="Tahoma"/>
          <w:lang w:eastAsia="zh-CN"/>
        </w:rPr>
      </w:pPr>
    </w:p>
    <w:p w14:paraId="6BF3E6C4" w14:textId="77777777" w:rsidR="006D33A5" w:rsidRPr="001E20FA" w:rsidRDefault="006D33A5" w:rsidP="00F21E5F">
      <w:pPr>
        <w:spacing w:after="60"/>
        <w:ind w:left="720"/>
        <w:rPr>
          <w:rFonts w:eastAsia="SimSun" w:cs="Tahoma"/>
          <w:lang w:eastAsia="zh-CN"/>
        </w:rPr>
      </w:pPr>
      <w:r w:rsidRPr="001E20FA">
        <w:rPr>
          <w:rFonts w:eastAsia="SimSun" w:cs="Tahoma"/>
          <w:b/>
          <w:color w:val="000000"/>
          <w:szCs w:val="18"/>
          <w:lang w:eastAsia="zh-CN"/>
        </w:rPr>
        <w:t>政府社区云（仅美国）</w:t>
      </w:r>
    </w:p>
    <w:p w14:paraId="6BF3E6C5" w14:textId="77777777" w:rsidR="006D33A5" w:rsidRPr="001E20FA" w:rsidRDefault="006D33A5" w:rsidP="00F21E5F">
      <w:pPr>
        <w:ind w:left="720"/>
        <w:rPr>
          <w:rFonts w:eastAsia="SimSun" w:cs="Tahoma"/>
          <w:lang w:eastAsia="zh-CN"/>
        </w:rPr>
      </w:pPr>
      <w:r w:rsidRPr="001E20FA">
        <w:rPr>
          <w:rFonts w:eastAsia="SimSun" w:cs="Tahoma"/>
          <w:color w:val="000000"/>
          <w:szCs w:val="18"/>
          <w:lang w:eastAsia="zh-CN"/>
        </w:rPr>
        <w:t xml:space="preserve">Office 365 </w:t>
      </w:r>
      <w:r w:rsidRPr="001E20FA">
        <w:rPr>
          <w:rFonts w:eastAsia="SimSun" w:cs="Tahoma"/>
          <w:color w:val="000000"/>
          <w:szCs w:val="18"/>
          <w:lang w:eastAsia="zh-CN"/>
        </w:rPr>
        <w:t>系列产品中的某些在线服务（包括</w:t>
      </w:r>
      <w:r w:rsidRPr="001E20FA">
        <w:rPr>
          <w:rFonts w:eastAsia="SimSun" w:cs="Tahoma"/>
          <w:color w:val="000000"/>
          <w:szCs w:val="18"/>
          <w:lang w:eastAsia="zh-CN"/>
        </w:rPr>
        <w:t xml:space="preserve"> Lync Online </w:t>
      </w:r>
      <w:r w:rsidRPr="001E20FA">
        <w:rPr>
          <w:rFonts w:eastAsia="SimSun" w:cs="Tahoma"/>
          <w:color w:val="000000"/>
          <w:szCs w:val="18"/>
          <w:lang w:eastAsia="zh-CN"/>
        </w:rPr>
        <w:t>计划</w:t>
      </w:r>
      <w:r w:rsidRPr="001E20FA">
        <w:rPr>
          <w:rFonts w:eastAsia="SimSun" w:cs="Tahoma"/>
          <w:color w:val="000000"/>
          <w:szCs w:val="18"/>
          <w:lang w:eastAsia="zh-CN"/>
        </w:rPr>
        <w:t xml:space="preserve"> 1</w:t>
      </w:r>
      <w:r w:rsidRPr="001E20FA">
        <w:rPr>
          <w:rFonts w:eastAsia="SimSun" w:cs="Tahoma"/>
          <w:color w:val="000000"/>
          <w:szCs w:val="18"/>
          <w:lang w:eastAsia="zh-CN"/>
        </w:rPr>
        <w:t>、计划</w:t>
      </w:r>
      <w:r w:rsidRPr="001E20FA">
        <w:rPr>
          <w:rFonts w:eastAsia="SimSun" w:cs="Tahoma"/>
          <w:color w:val="000000"/>
          <w:szCs w:val="18"/>
          <w:lang w:eastAsia="zh-CN"/>
        </w:rPr>
        <w:t xml:space="preserve"> 2</w:t>
      </w:r>
      <w:r w:rsidRPr="001E20FA">
        <w:rPr>
          <w:rFonts w:eastAsia="SimSun" w:cs="Tahoma"/>
          <w:color w:val="000000"/>
          <w:szCs w:val="18"/>
          <w:lang w:eastAsia="zh-CN"/>
        </w:rPr>
        <w:t>、计划</w:t>
      </w:r>
      <w:r w:rsidRPr="001E20FA">
        <w:rPr>
          <w:rFonts w:eastAsia="SimSun" w:cs="Tahoma"/>
          <w:color w:val="000000"/>
          <w:szCs w:val="18"/>
          <w:lang w:eastAsia="zh-CN"/>
        </w:rPr>
        <w:t xml:space="preserve"> 3</w:t>
      </w:r>
      <w:r w:rsidRPr="001E20F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r w:rsidRPr="001E20FA">
        <w:rPr>
          <w:rFonts w:eastAsia="SimSun" w:cs="Tahoma"/>
          <w:color w:val="000000"/>
          <w:szCs w:val="18"/>
          <w:lang w:eastAsia="zh-CN"/>
        </w:rPr>
        <w:t>。</w:t>
      </w:r>
    </w:p>
    <w:p w14:paraId="6BF3E6C6" w14:textId="77777777" w:rsidR="006D33A5" w:rsidRPr="001E20FA" w:rsidRDefault="006D33A5" w:rsidP="00F21E5F">
      <w:pPr>
        <w:ind w:left="720"/>
        <w:rPr>
          <w:rFonts w:eastAsia="SimSun" w:cs="Tahoma"/>
          <w:lang w:eastAsia="zh-CN"/>
        </w:rPr>
      </w:pPr>
    </w:p>
    <w:p w14:paraId="6BF3E6C7" w14:textId="77777777" w:rsidR="006D33A5" w:rsidRPr="001E20FA" w:rsidRDefault="006D33A5"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BF3E6C8" w14:textId="77777777" w:rsidR="00FC31B7" w:rsidRPr="001E20FA" w:rsidRDefault="00FC31B7" w:rsidP="00F21E5F">
      <w:pPr>
        <w:ind w:left="720"/>
        <w:rPr>
          <w:rFonts w:eastAsia="SimSun" w:cs="Tahoma"/>
          <w:lang w:eastAsia="zh-CN"/>
        </w:rPr>
      </w:pPr>
    </w:p>
    <w:p w14:paraId="6BF3E6C9" w14:textId="77777777" w:rsidR="00586FCE" w:rsidRPr="001E20FA" w:rsidRDefault="00586FCE" w:rsidP="00F21E5F">
      <w:pPr>
        <w:ind w:left="720"/>
        <w:rPr>
          <w:rFonts w:eastAsia="SimSun" w:cs="Tahoma"/>
          <w:lang w:eastAsia="zh-CN"/>
        </w:rPr>
      </w:pPr>
    </w:p>
    <w:p w14:paraId="6BF3E6CA" w14:textId="77777777" w:rsidR="004E0852" w:rsidRPr="001E20FA" w:rsidRDefault="00AD4C5F" w:rsidP="00F21E5F">
      <w:pPr>
        <w:pStyle w:val="Heading2"/>
        <w:ind w:left="0"/>
        <w:rPr>
          <w:rFonts w:ascii="Tahoma" w:eastAsia="SimSun" w:hAnsi="Tahoma" w:cs="Tahoma"/>
        </w:rPr>
      </w:pPr>
      <w:bookmarkStart w:id="1339" w:name="_62_Lync_Server"/>
      <w:bookmarkStart w:id="1340" w:name="_Toc348164931"/>
      <w:bookmarkStart w:id="1341" w:name="_Toc336338326"/>
      <w:bookmarkStart w:id="1342" w:name="Srv_62LyncServer2010StandEnt"/>
      <w:bookmarkEnd w:id="1339"/>
      <w:r w:rsidRPr="001E20FA">
        <w:rPr>
          <w:rFonts w:ascii="Tahoma" w:eastAsia="SimSun" w:hAnsi="Tahoma" w:cs="Tahoma"/>
          <w:caps/>
          <w:color w:val="FA6500"/>
          <w:sz w:val="22"/>
          <w:vertAlign w:val="superscript"/>
        </w:rPr>
        <w:t>66</w:t>
      </w:r>
      <w:r w:rsidRPr="00E93625">
        <w:rPr>
          <w:rFonts w:ascii="Tahoma" w:eastAsia="SimSun" w:hAnsi="Tahoma" w:cs="Tahoma"/>
          <w:caps/>
          <w:color w:val="FA6500"/>
          <w:sz w:val="22"/>
        </w:rPr>
        <w:t xml:space="preserve"> </w:t>
      </w:r>
      <w:r w:rsidRPr="001E20FA">
        <w:rPr>
          <w:rFonts w:ascii="Tahoma" w:eastAsia="SimSun" w:hAnsi="Tahoma" w:cs="Tahoma"/>
          <w:color w:val="FA6500"/>
          <w:sz w:val="22"/>
        </w:rPr>
        <w:t>Lync Server 2013</w:t>
      </w:r>
      <w:bookmarkEnd w:id="1340"/>
      <w:r w:rsidRPr="001E20FA">
        <w:rPr>
          <w:rFonts w:ascii="Tahoma" w:eastAsia="SimSun" w:hAnsi="Tahoma" w:cs="Tahoma"/>
          <w:color w:val="FA6500"/>
          <w:sz w:val="22"/>
        </w:rPr>
        <w:t xml:space="preserve"> </w:t>
      </w:r>
    </w:p>
    <w:p w14:paraId="6BF3E6CB" w14:textId="77777777" w:rsidR="004E0852" w:rsidRPr="001E20FA" w:rsidRDefault="004E0852" w:rsidP="00F21E5F">
      <w:pPr>
        <w:ind w:left="720"/>
        <w:rPr>
          <w:rFonts w:eastAsia="SimSun" w:cs="Tahoma"/>
        </w:rPr>
      </w:pPr>
    </w:p>
    <w:p w14:paraId="6BF3E6CC" w14:textId="77777777" w:rsidR="004E0852" w:rsidRPr="001E20FA" w:rsidRDefault="004E0852" w:rsidP="00F21E5F">
      <w:pPr>
        <w:ind w:left="720"/>
        <w:rPr>
          <w:rFonts w:eastAsia="SimSun" w:cs="Tahoma"/>
        </w:rPr>
      </w:pPr>
      <w:r w:rsidRPr="001E20FA">
        <w:rPr>
          <w:rFonts w:eastAsia="SimSun" w:cs="Tahoma"/>
          <w:color w:val="000000"/>
          <w:szCs w:val="18"/>
        </w:rPr>
        <w:t xml:space="preserve">Lync Server 2013 </w:t>
      </w:r>
      <w:r w:rsidRPr="001E20FA">
        <w:rPr>
          <w:rFonts w:eastAsia="SimSun" w:cs="Tahoma"/>
          <w:color w:val="000000"/>
          <w:szCs w:val="18"/>
        </w:rPr>
        <w:t>是</w:t>
      </w:r>
      <w:r w:rsidRPr="001E20FA">
        <w:rPr>
          <w:rFonts w:eastAsia="SimSun" w:cs="Tahoma"/>
          <w:color w:val="000000"/>
          <w:szCs w:val="18"/>
        </w:rPr>
        <w:t xml:space="preserve"> Lync Server </w:t>
      </w:r>
      <w:r w:rsidRPr="001E20FA">
        <w:rPr>
          <w:rFonts w:eastAsia="SimSun" w:cs="Tahoma"/>
          <w:color w:val="000000"/>
          <w:szCs w:val="18"/>
        </w:rPr>
        <w:t>的最新版本。在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日具有</w:t>
      </w:r>
      <w:r w:rsidRPr="001E20FA">
        <w:rPr>
          <w:rFonts w:eastAsia="SimSun" w:cs="Tahoma"/>
          <w:color w:val="000000"/>
          <w:szCs w:val="18"/>
        </w:rPr>
        <w:t xml:space="preserve"> Lync Server 2010 Standard </w:t>
      </w:r>
      <w:r w:rsidRPr="001E20FA">
        <w:rPr>
          <w:rFonts w:eastAsia="SimSun" w:cs="Tahoma"/>
          <w:color w:val="000000"/>
          <w:szCs w:val="18"/>
        </w:rPr>
        <w:t>或</w:t>
      </w:r>
      <w:r w:rsidRPr="001E20FA">
        <w:rPr>
          <w:rFonts w:eastAsia="SimSun" w:cs="Tahoma"/>
          <w:color w:val="000000"/>
          <w:szCs w:val="18"/>
        </w:rPr>
        <w:t xml:space="preserve"> Enterprise </w:t>
      </w:r>
      <w:r w:rsidRPr="001E20FA">
        <w:rPr>
          <w:rFonts w:eastAsia="SimSun" w:cs="Tahoma"/>
          <w:color w:val="000000"/>
          <w:szCs w:val="18"/>
        </w:rPr>
        <w:t>的有效软件保障的</w:t>
      </w:r>
      <w:bookmarkEnd w:id="1341"/>
      <w:r w:rsidRPr="001E20FA">
        <w:rPr>
          <w:rFonts w:eastAsia="SimSun" w:cs="Tahoma"/>
          <w:color w:val="000000"/>
          <w:szCs w:val="18"/>
        </w:rPr>
        <w:t>客户可以升级到</w:t>
      </w:r>
      <w:r w:rsidRPr="001E20FA">
        <w:rPr>
          <w:rFonts w:eastAsia="SimSun" w:cs="Tahoma"/>
          <w:color w:val="000000"/>
          <w:szCs w:val="18"/>
        </w:rPr>
        <w:t xml:space="preserve"> Lync Server 2013 </w:t>
      </w:r>
      <w:r w:rsidRPr="001E20FA">
        <w:rPr>
          <w:rFonts w:eastAsia="SimSun" w:cs="Tahoma"/>
          <w:color w:val="000000"/>
          <w:szCs w:val="18"/>
        </w:rPr>
        <w:t>并使用该软件，取代</w:t>
      </w:r>
      <w:r w:rsidRPr="001E20FA">
        <w:rPr>
          <w:rFonts w:eastAsia="SimSun" w:cs="Tahoma"/>
          <w:color w:val="000000"/>
          <w:szCs w:val="18"/>
        </w:rPr>
        <w:t xml:space="preserve"> Lync Server 2010 </w:t>
      </w:r>
      <w:r w:rsidRPr="001E20FA">
        <w:rPr>
          <w:rFonts w:eastAsia="SimSun" w:cs="Tahoma"/>
          <w:color w:val="000000"/>
          <w:szCs w:val="18"/>
        </w:rPr>
        <w:t>的相应许可副本。</w:t>
      </w:r>
    </w:p>
    <w:bookmarkEnd w:id="1342"/>
    <w:p w14:paraId="6BF3E6CD" w14:textId="77777777" w:rsidR="00CD0D74" w:rsidRPr="001E20FA" w:rsidRDefault="00CD0D74" w:rsidP="00F21E5F">
      <w:pPr>
        <w:ind w:left="720"/>
        <w:rPr>
          <w:rFonts w:eastAsia="SimSun" w:cs="Tahoma"/>
        </w:rPr>
      </w:pPr>
    </w:p>
    <w:p w14:paraId="6BF3E6CE" w14:textId="77777777" w:rsidR="00CD0D74" w:rsidRPr="001E20FA" w:rsidRDefault="00CD0D74" w:rsidP="00F21E5F">
      <w:pPr>
        <w:ind w:left="720"/>
        <w:rPr>
          <w:rFonts w:eastAsia="SimSun" w:cs="Tahoma"/>
        </w:rPr>
      </w:pPr>
      <w:r w:rsidRPr="001E20FA">
        <w:rPr>
          <w:rFonts w:eastAsia="SimSun" w:cs="Tahoma"/>
          <w:color w:val="000000"/>
          <w:szCs w:val="18"/>
        </w:rPr>
        <w:t xml:space="preserve">Lync Server 2013 CAL </w:t>
      </w:r>
      <w:r w:rsidRPr="001E20FA">
        <w:rPr>
          <w:rFonts w:eastAsia="SimSun" w:cs="Tahoma"/>
          <w:color w:val="000000"/>
          <w:szCs w:val="18"/>
        </w:rPr>
        <w:t>是</w:t>
      </w:r>
      <w:r w:rsidRPr="001E20FA">
        <w:rPr>
          <w:rFonts w:eastAsia="SimSun" w:cs="Tahoma"/>
          <w:color w:val="000000"/>
          <w:szCs w:val="18"/>
        </w:rPr>
        <w:t xml:space="preserve"> Lync Server 2010 CAL </w:t>
      </w:r>
      <w:r w:rsidRPr="001E20FA">
        <w:rPr>
          <w:rFonts w:eastAsia="SimSun" w:cs="Tahoma"/>
          <w:color w:val="000000"/>
          <w:szCs w:val="18"/>
        </w:rPr>
        <w:t>的后续</w:t>
      </w:r>
      <w:r w:rsidRPr="001E20FA">
        <w:rPr>
          <w:rFonts w:eastAsia="SimSun" w:cs="Tahoma"/>
          <w:color w:val="000000"/>
          <w:szCs w:val="18"/>
        </w:rPr>
        <w:t xml:space="preserve"> CAL</w:t>
      </w:r>
      <w:r w:rsidRPr="001E20FA">
        <w:rPr>
          <w:rFonts w:eastAsia="SimSun" w:cs="Tahoma"/>
          <w:color w:val="000000"/>
          <w:szCs w:val="18"/>
        </w:rPr>
        <w:t>。</w:t>
      </w:r>
    </w:p>
    <w:p w14:paraId="6BF3E6CF" w14:textId="77777777" w:rsidR="00CD0D74" w:rsidRPr="001E20FA" w:rsidRDefault="00CD0D74" w:rsidP="00F21E5F">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1E20FA" w14:paraId="6BF3E6D2" w14:textId="77777777" w:rsidTr="0057135E">
        <w:trPr>
          <w:trHeight w:val="332"/>
        </w:trPr>
        <w:tc>
          <w:tcPr>
            <w:tcW w:w="4500" w:type="dxa"/>
            <w:shd w:val="clear" w:color="auto" w:fill="FABF8F"/>
          </w:tcPr>
          <w:p w14:paraId="6BF3E6D0" w14:textId="77777777" w:rsidR="00CD0D74" w:rsidRPr="001E20FA" w:rsidRDefault="00CD0D74" w:rsidP="00F21E5F">
            <w:pPr>
              <w:rPr>
                <w:rFonts w:eastAsia="SimSun" w:cs="Tahoma"/>
                <w:b/>
                <w:color w:val="000000"/>
                <w:szCs w:val="18"/>
              </w:rPr>
            </w:pPr>
            <w:r w:rsidRPr="001E20FA">
              <w:rPr>
                <w:rFonts w:eastAsia="SimSun" w:cs="Tahoma"/>
                <w:b/>
                <w:color w:val="000000"/>
                <w:szCs w:val="18"/>
              </w:rPr>
              <w:t>Lync Server 2010 CAL</w:t>
            </w:r>
          </w:p>
        </w:tc>
        <w:tc>
          <w:tcPr>
            <w:tcW w:w="3600" w:type="dxa"/>
            <w:shd w:val="clear" w:color="auto" w:fill="FABF8F"/>
          </w:tcPr>
          <w:p w14:paraId="6BF3E6D1" w14:textId="77777777" w:rsidR="00CD0D74" w:rsidRPr="001E20FA" w:rsidRDefault="00CD0D74" w:rsidP="00F21E5F">
            <w:pPr>
              <w:rPr>
                <w:rFonts w:eastAsia="SimSun" w:cs="Tahoma"/>
                <w:b/>
                <w:color w:val="000000"/>
                <w:szCs w:val="18"/>
              </w:rPr>
            </w:pPr>
            <w:r w:rsidRPr="001E20FA">
              <w:rPr>
                <w:rFonts w:eastAsia="SimSun" w:cs="Tahoma"/>
                <w:b/>
                <w:color w:val="000000"/>
                <w:szCs w:val="18"/>
              </w:rPr>
              <w:t>后续版本</w:t>
            </w:r>
          </w:p>
        </w:tc>
      </w:tr>
      <w:tr w:rsidR="00CD0D74" w:rsidRPr="001E20FA" w14:paraId="6BF3E6D5" w14:textId="77777777" w:rsidTr="0057135E">
        <w:trPr>
          <w:trHeight w:val="70"/>
        </w:trPr>
        <w:tc>
          <w:tcPr>
            <w:tcW w:w="4500" w:type="dxa"/>
            <w:shd w:val="clear" w:color="auto" w:fill="auto"/>
          </w:tcPr>
          <w:p w14:paraId="6BF3E6D3" w14:textId="77777777" w:rsidR="00CD0D74" w:rsidRPr="001E20FA" w:rsidRDefault="00CD0D74" w:rsidP="00F21E5F">
            <w:pPr>
              <w:rPr>
                <w:rFonts w:eastAsia="SimSun" w:cs="Tahoma"/>
                <w:color w:val="000000"/>
                <w:szCs w:val="18"/>
              </w:rPr>
            </w:pPr>
            <w:r w:rsidRPr="001E20FA">
              <w:rPr>
                <w:rFonts w:eastAsia="SimSun" w:cs="Tahoma"/>
                <w:color w:val="000000"/>
                <w:szCs w:val="18"/>
              </w:rPr>
              <w:t xml:space="preserve">Lync Server 2010 Plus CAL </w:t>
            </w:r>
          </w:p>
        </w:tc>
        <w:tc>
          <w:tcPr>
            <w:tcW w:w="3600" w:type="dxa"/>
            <w:shd w:val="clear" w:color="auto" w:fill="auto"/>
          </w:tcPr>
          <w:p w14:paraId="6BF3E6D4" w14:textId="77777777" w:rsidR="00CD0D74" w:rsidRPr="001E20FA" w:rsidRDefault="00CD0D74" w:rsidP="00F21E5F">
            <w:pPr>
              <w:rPr>
                <w:rFonts w:eastAsia="SimSun" w:cs="Tahoma"/>
                <w:color w:val="000000"/>
                <w:szCs w:val="18"/>
              </w:rPr>
            </w:pPr>
            <w:r w:rsidRPr="001E20FA">
              <w:rPr>
                <w:rFonts w:eastAsia="SimSun" w:cs="Tahoma"/>
                <w:color w:val="000000"/>
                <w:szCs w:val="18"/>
              </w:rPr>
              <w:t>Lync Server 2013 Plus CAL</w:t>
            </w:r>
          </w:p>
        </w:tc>
      </w:tr>
      <w:tr w:rsidR="00CD0D74" w:rsidRPr="001E20FA" w14:paraId="6BF3E6D8" w14:textId="77777777" w:rsidTr="0057135E">
        <w:trPr>
          <w:trHeight w:val="70"/>
        </w:trPr>
        <w:tc>
          <w:tcPr>
            <w:tcW w:w="4500" w:type="dxa"/>
            <w:shd w:val="clear" w:color="auto" w:fill="auto"/>
          </w:tcPr>
          <w:p w14:paraId="6BF3E6D6" w14:textId="77777777" w:rsidR="00CD0D74" w:rsidRPr="001E20FA" w:rsidRDefault="00CD0D74" w:rsidP="00F21E5F">
            <w:pPr>
              <w:rPr>
                <w:rFonts w:eastAsia="SimSun" w:cs="Tahoma"/>
                <w:color w:val="000000"/>
                <w:szCs w:val="18"/>
              </w:rPr>
            </w:pPr>
            <w:r w:rsidRPr="001E20FA">
              <w:rPr>
                <w:rFonts w:eastAsia="SimSun" w:cs="Tahoma"/>
                <w:color w:val="000000"/>
                <w:szCs w:val="18"/>
              </w:rPr>
              <w:t xml:space="preserve">Lync Server 2010 Enterprise CAL </w:t>
            </w:r>
          </w:p>
        </w:tc>
        <w:tc>
          <w:tcPr>
            <w:tcW w:w="3600" w:type="dxa"/>
            <w:shd w:val="clear" w:color="auto" w:fill="auto"/>
          </w:tcPr>
          <w:p w14:paraId="6BF3E6D7" w14:textId="77777777" w:rsidR="00CD0D74" w:rsidRPr="001E20FA" w:rsidRDefault="00CD0D74" w:rsidP="00F21E5F">
            <w:pPr>
              <w:rPr>
                <w:rFonts w:eastAsia="SimSun" w:cs="Tahoma"/>
                <w:color w:val="000000"/>
                <w:szCs w:val="18"/>
              </w:rPr>
            </w:pPr>
            <w:r w:rsidRPr="001E20FA">
              <w:rPr>
                <w:rFonts w:eastAsia="SimSun" w:cs="Tahoma"/>
                <w:color w:val="000000"/>
                <w:szCs w:val="18"/>
              </w:rPr>
              <w:t>Lync Server 2013 Enterprise CAL</w:t>
            </w:r>
          </w:p>
        </w:tc>
      </w:tr>
      <w:tr w:rsidR="00CD0D74" w:rsidRPr="001E20FA" w14:paraId="6BF3E6DB" w14:textId="77777777" w:rsidTr="0057135E">
        <w:trPr>
          <w:trHeight w:val="70"/>
        </w:trPr>
        <w:tc>
          <w:tcPr>
            <w:tcW w:w="4500" w:type="dxa"/>
            <w:shd w:val="clear" w:color="auto" w:fill="auto"/>
          </w:tcPr>
          <w:p w14:paraId="6BF3E6D9" w14:textId="77777777" w:rsidR="00CD0D74" w:rsidRPr="001E20FA" w:rsidRDefault="00CD0D74" w:rsidP="00F21E5F">
            <w:pPr>
              <w:rPr>
                <w:rFonts w:eastAsia="SimSun" w:cs="Tahoma"/>
                <w:color w:val="000000"/>
                <w:szCs w:val="18"/>
              </w:rPr>
            </w:pPr>
            <w:r w:rsidRPr="001E20FA">
              <w:rPr>
                <w:rFonts w:eastAsia="SimSun" w:cs="Tahoma"/>
                <w:color w:val="000000"/>
                <w:szCs w:val="18"/>
              </w:rPr>
              <w:t xml:space="preserve">Lync Server 2010 Standard CAL </w:t>
            </w:r>
          </w:p>
        </w:tc>
        <w:tc>
          <w:tcPr>
            <w:tcW w:w="3600" w:type="dxa"/>
            <w:shd w:val="clear" w:color="auto" w:fill="auto"/>
          </w:tcPr>
          <w:p w14:paraId="6BF3E6DA" w14:textId="77777777" w:rsidR="00CD0D74" w:rsidRPr="001E20FA" w:rsidRDefault="00CD0D74" w:rsidP="00F21E5F">
            <w:pPr>
              <w:rPr>
                <w:rFonts w:eastAsia="SimSun" w:cs="Tahoma"/>
                <w:color w:val="000000"/>
                <w:szCs w:val="18"/>
              </w:rPr>
            </w:pPr>
            <w:r w:rsidRPr="001E20FA">
              <w:rPr>
                <w:rFonts w:eastAsia="SimSun" w:cs="Tahoma"/>
                <w:color w:val="000000"/>
                <w:szCs w:val="18"/>
              </w:rPr>
              <w:t>Lync Server 2013 Standard CAL</w:t>
            </w:r>
          </w:p>
        </w:tc>
      </w:tr>
    </w:tbl>
    <w:p w14:paraId="6BF3E6DC" w14:textId="77777777" w:rsidR="004E0852" w:rsidRPr="001E20FA" w:rsidRDefault="004E0852" w:rsidP="00F21E5F">
      <w:pPr>
        <w:rPr>
          <w:rFonts w:eastAsia="SimSun" w:cs="Tahoma"/>
        </w:rPr>
      </w:pPr>
    </w:p>
    <w:p w14:paraId="6BF3E6DD" w14:textId="77777777" w:rsidR="004E0852" w:rsidRPr="001E20FA" w:rsidRDefault="004E0852" w:rsidP="00F21E5F">
      <w:pPr>
        <w:spacing w:after="60"/>
        <w:ind w:left="720"/>
        <w:rPr>
          <w:rFonts w:eastAsia="SimSun" w:cs="Tahoma"/>
        </w:rPr>
      </w:pPr>
      <w:r w:rsidRPr="001E20FA">
        <w:rPr>
          <w:rFonts w:eastAsia="SimSun" w:cs="Tahoma"/>
          <w:b/>
          <w:color w:val="000000"/>
          <w:szCs w:val="18"/>
        </w:rPr>
        <w:t xml:space="preserve">Lync Server 2010 Enterprise </w:t>
      </w:r>
      <w:r w:rsidRPr="001E20FA">
        <w:rPr>
          <w:rFonts w:eastAsia="SimSun" w:cs="Tahoma"/>
          <w:b/>
          <w:color w:val="000000"/>
          <w:szCs w:val="18"/>
        </w:rPr>
        <w:t>外部连接器、</w:t>
      </w:r>
      <w:r w:rsidRPr="001E20FA">
        <w:rPr>
          <w:rFonts w:eastAsia="SimSun" w:cs="Tahoma"/>
          <w:b/>
          <w:color w:val="000000"/>
          <w:szCs w:val="18"/>
        </w:rPr>
        <w:t xml:space="preserve">Lync Server 2010 Plus </w:t>
      </w:r>
      <w:r w:rsidRPr="001E20FA">
        <w:rPr>
          <w:rFonts w:eastAsia="SimSun" w:cs="Tahoma"/>
          <w:b/>
          <w:color w:val="000000"/>
          <w:szCs w:val="18"/>
        </w:rPr>
        <w:t>外部连接器和</w:t>
      </w:r>
      <w:r w:rsidRPr="001E20FA">
        <w:rPr>
          <w:rFonts w:eastAsia="SimSun" w:cs="Tahoma"/>
          <w:b/>
          <w:color w:val="000000"/>
          <w:szCs w:val="18"/>
        </w:rPr>
        <w:t xml:space="preserve"> Lync Server 2010 Standard </w:t>
      </w:r>
      <w:r w:rsidRPr="001E20FA">
        <w:rPr>
          <w:rFonts w:eastAsia="SimSun" w:cs="Tahoma"/>
          <w:b/>
          <w:color w:val="000000"/>
          <w:szCs w:val="18"/>
        </w:rPr>
        <w:t>外部连接器客户的许可授予</w:t>
      </w:r>
    </w:p>
    <w:p w14:paraId="6BF3E6DE" w14:textId="77777777" w:rsidR="004E0852" w:rsidRPr="001E20FA" w:rsidRDefault="004E0852" w:rsidP="00F21E5F">
      <w:pPr>
        <w:ind w:left="720"/>
        <w:rPr>
          <w:rFonts w:eastAsia="SimSun" w:cs="Tahoma"/>
        </w:rPr>
      </w:pPr>
      <w:r w:rsidRPr="001E20FA">
        <w:rPr>
          <w:rFonts w:eastAsia="SimSun" w:cs="Tahoma"/>
          <w:color w:val="000000"/>
          <w:szCs w:val="18"/>
        </w:rPr>
        <w:t xml:space="preserve">2010 </w:t>
      </w:r>
      <w:r w:rsidRPr="001E20FA">
        <w:rPr>
          <w:rFonts w:eastAsia="SimSun" w:cs="Tahoma"/>
          <w:color w:val="000000"/>
          <w:szCs w:val="18"/>
        </w:rPr>
        <w:t>版本的</w:t>
      </w:r>
      <w:r w:rsidRPr="001E20FA">
        <w:rPr>
          <w:rFonts w:eastAsia="SimSun" w:cs="Tahoma"/>
          <w:color w:val="000000"/>
          <w:szCs w:val="18"/>
        </w:rPr>
        <w:t xml:space="preserve"> Lync Server Enterprise </w:t>
      </w:r>
      <w:r w:rsidRPr="001E20FA">
        <w:rPr>
          <w:rFonts w:eastAsia="SimSun" w:cs="Tahoma"/>
          <w:color w:val="000000"/>
          <w:szCs w:val="18"/>
        </w:rPr>
        <w:t>外部连接器、</w:t>
      </w:r>
      <w:r w:rsidRPr="001E20FA">
        <w:rPr>
          <w:rFonts w:eastAsia="SimSun" w:cs="Tahoma"/>
          <w:color w:val="000000"/>
          <w:szCs w:val="18"/>
        </w:rPr>
        <w:t xml:space="preserve">Lync Server Plus </w:t>
      </w:r>
      <w:r w:rsidRPr="001E20FA">
        <w:rPr>
          <w:rFonts w:eastAsia="SimSun" w:cs="Tahoma"/>
          <w:color w:val="000000"/>
          <w:szCs w:val="18"/>
        </w:rPr>
        <w:t>外部连接器和</w:t>
      </w:r>
      <w:r w:rsidRPr="001E20FA">
        <w:rPr>
          <w:rFonts w:eastAsia="SimSun" w:cs="Tahoma"/>
          <w:color w:val="000000"/>
          <w:szCs w:val="18"/>
        </w:rPr>
        <w:t xml:space="preserve"> Lync Server Standard </w:t>
      </w:r>
      <w:r w:rsidRPr="001E20FA">
        <w:rPr>
          <w:rFonts w:eastAsia="SimSun" w:cs="Tahoma"/>
          <w:color w:val="000000"/>
          <w:szCs w:val="18"/>
        </w:rPr>
        <w:t>外部连接器是这些许可的最终版本。鉴于这一点，如果客户的</w:t>
      </w:r>
      <w:r w:rsidRPr="001E20FA">
        <w:rPr>
          <w:rFonts w:eastAsia="SimSun" w:cs="Tahoma"/>
          <w:color w:val="000000"/>
          <w:szCs w:val="18"/>
        </w:rPr>
        <w:t xml:space="preserve"> Server 2010 Enterprise </w:t>
      </w:r>
      <w:r w:rsidRPr="001E20FA">
        <w:rPr>
          <w:rFonts w:eastAsia="SimSun" w:cs="Tahoma"/>
          <w:color w:val="000000"/>
          <w:szCs w:val="18"/>
        </w:rPr>
        <w:t>外部连接器、</w:t>
      </w:r>
      <w:r w:rsidRPr="001E20FA">
        <w:rPr>
          <w:rFonts w:eastAsia="SimSun" w:cs="Tahoma"/>
          <w:color w:val="000000"/>
          <w:szCs w:val="18"/>
        </w:rPr>
        <w:t xml:space="preserve">Lync Server 2010 Plus </w:t>
      </w:r>
      <w:r w:rsidRPr="001E20FA">
        <w:rPr>
          <w:rFonts w:eastAsia="SimSun" w:cs="Tahoma"/>
          <w:color w:val="000000"/>
          <w:szCs w:val="18"/>
        </w:rPr>
        <w:t>外部连接器或</w:t>
      </w:r>
      <w:r w:rsidRPr="001E20FA">
        <w:rPr>
          <w:rFonts w:eastAsia="SimSun" w:cs="Tahoma"/>
          <w:color w:val="000000"/>
          <w:szCs w:val="18"/>
        </w:rPr>
        <w:t xml:space="preserve"> Lync Server 2010 Standard </w:t>
      </w:r>
      <w:r w:rsidRPr="001E20FA">
        <w:rPr>
          <w:rFonts w:eastAsia="SimSun" w:cs="Tahoma"/>
          <w:color w:val="000000"/>
          <w:szCs w:val="18"/>
        </w:rPr>
        <w:t>外部连接器许可的软件保障范围截止</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日有效，则有资格获得以下许可授予。</w:t>
      </w:r>
    </w:p>
    <w:p w14:paraId="6BF3E6DF" w14:textId="77777777" w:rsidR="004E0852" w:rsidRDefault="004E0852" w:rsidP="00F21E5F">
      <w:pPr>
        <w:ind w:left="900"/>
        <w:rPr>
          <w:rFonts w:eastAsia="SimSun" w:cs="Tahoma"/>
        </w:rPr>
      </w:pPr>
    </w:p>
    <w:p w14:paraId="6BF3E6E0" w14:textId="77777777" w:rsidR="00A80741" w:rsidRPr="001E20FA" w:rsidRDefault="00A80741" w:rsidP="00F21E5F">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1E20FA" w14:paraId="6BF3E6E3" w14:textId="77777777" w:rsidTr="00BD1A6A">
        <w:trPr>
          <w:trHeight w:val="332"/>
        </w:trPr>
        <w:tc>
          <w:tcPr>
            <w:tcW w:w="4500" w:type="dxa"/>
            <w:shd w:val="clear" w:color="auto" w:fill="FABF8F"/>
          </w:tcPr>
          <w:p w14:paraId="6BF3E6E1" w14:textId="77777777" w:rsidR="00BD1A6A" w:rsidRPr="001E20FA" w:rsidRDefault="00BD1A6A" w:rsidP="00F21E5F">
            <w:pPr>
              <w:rPr>
                <w:rFonts w:eastAsia="SimSun" w:cs="Tahoma"/>
                <w:b/>
                <w:color w:val="000000"/>
                <w:szCs w:val="18"/>
              </w:rPr>
            </w:pPr>
            <w:r w:rsidRPr="001E20FA">
              <w:rPr>
                <w:rFonts w:eastAsia="SimSun" w:cs="Tahoma"/>
                <w:b/>
                <w:color w:val="000000"/>
                <w:szCs w:val="18"/>
              </w:rPr>
              <w:t>合格许可</w:t>
            </w:r>
          </w:p>
        </w:tc>
        <w:tc>
          <w:tcPr>
            <w:tcW w:w="3600" w:type="dxa"/>
            <w:shd w:val="clear" w:color="auto" w:fill="FABF8F"/>
          </w:tcPr>
          <w:p w14:paraId="6BF3E6E2" w14:textId="77777777" w:rsidR="00BD1A6A" w:rsidRPr="001E20FA" w:rsidRDefault="00BD1A6A" w:rsidP="00F21E5F">
            <w:pPr>
              <w:rPr>
                <w:rFonts w:eastAsia="SimSun" w:cs="Tahoma"/>
                <w:b/>
                <w:color w:val="000000"/>
                <w:szCs w:val="18"/>
              </w:rPr>
            </w:pPr>
            <w:r w:rsidRPr="001E20FA">
              <w:rPr>
                <w:rFonts w:eastAsia="SimSun" w:cs="Tahoma"/>
                <w:b/>
                <w:color w:val="000000"/>
                <w:szCs w:val="18"/>
              </w:rPr>
              <w:t>免费许可和权益</w:t>
            </w:r>
          </w:p>
        </w:tc>
      </w:tr>
      <w:tr w:rsidR="00BD1A6A" w:rsidRPr="001E20FA" w14:paraId="6BF3E6E6" w14:textId="77777777" w:rsidTr="00BD1A6A">
        <w:trPr>
          <w:trHeight w:val="70"/>
        </w:trPr>
        <w:tc>
          <w:tcPr>
            <w:tcW w:w="4500" w:type="dxa"/>
            <w:shd w:val="clear" w:color="auto" w:fill="auto"/>
          </w:tcPr>
          <w:p w14:paraId="6BF3E6E4" w14:textId="77777777" w:rsidR="00BD1A6A" w:rsidRPr="001E20FA" w:rsidRDefault="00BD1A6A" w:rsidP="00F21E5F">
            <w:pPr>
              <w:rPr>
                <w:rFonts w:eastAsia="SimSun" w:cs="Tahoma"/>
                <w:color w:val="000000"/>
                <w:szCs w:val="18"/>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日带有效软件保障的</w:t>
            </w:r>
            <w:r w:rsidRPr="001E20FA">
              <w:rPr>
                <w:rFonts w:eastAsia="SimSun" w:cs="Tahoma"/>
                <w:color w:val="000000"/>
                <w:szCs w:val="18"/>
              </w:rPr>
              <w:t xml:space="preserve"> Lync Server 2010 Enterprise </w:t>
            </w:r>
            <w:r w:rsidRPr="001E20FA">
              <w:rPr>
                <w:rFonts w:eastAsia="SimSun" w:cs="Tahoma"/>
                <w:color w:val="000000"/>
                <w:szCs w:val="18"/>
              </w:rPr>
              <w:t>外部连接器</w:t>
            </w:r>
          </w:p>
        </w:tc>
        <w:tc>
          <w:tcPr>
            <w:tcW w:w="3600" w:type="dxa"/>
            <w:shd w:val="clear" w:color="auto" w:fill="auto"/>
          </w:tcPr>
          <w:p w14:paraId="6BF3E6E5" w14:textId="77777777" w:rsidR="00BD1A6A" w:rsidRPr="001E20FA" w:rsidRDefault="00BD1A6A" w:rsidP="00F21E5F">
            <w:pPr>
              <w:rPr>
                <w:rFonts w:eastAsia="SimSun" w:cs="Tahoma"/>
                <w:color w:val="000000"/>
                <w:szCs w:val="18"/>
              </w:rPr>
            </w:pPr>
            <w:r w:rsidRPr="001E20FA">
              <w:rPr>
                <w:rFonts w:eastAsia="SimSun" w:cs="Tahoma"/>
                <w:color w:val="000000"/>
                <w:szCs w:val="18"/>
              </w:rPr>
              <w:t xml:space="preserve">Lync Server 2013 </w:t>
            </w:r>
            <w:r w:rsidRPr="001E20FA">
              <w:rPr>
                <w:rFonts w:eastAsia="SimSun" w:cs="Tahoma"/>
                <w:color w:val="000000"/>
                <w:szCs w:val="18"/>
              </w:rPr>
              <w:t>许可</w:t>
            </w:r>
          </w:p>
        </w:tc>
      </w:tr>
      <w:tr w:rsidR="00BD1A6A" w:rsidRPr="001E20FA" w14:paraId="6BF3E6E9" w14:textId="77777777" w:rsidTr="00BD1A6A">
        <w:trPr>
          <w:trHeight w:val="70"/>
        </w:trPr>
        <w:tc>
          <w:tcPr>
            <w:tcW w:w="4500" w:type="dxa"/>
            <w:shd w:val="clear" w:color="auto" w:fill="auto"/>
          </w:tcPr>
          <w:p w14:paraId="6BF3E6E7" w14:textId="77777777" w:rsidR="00BD1A6A" w:rsidRPr="001E20FA" w:rsidRDefault="00BD1A6A" w:rsidP="00F21E5F">
            <w:pPr>
              <w:rPr>
                <w:rFonts w:eastAsia="SimSun" w:cs="Tahoma"/>
                <w:color w:val="000000"/>
                <w:szCs w:val="18"/>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日带有效软件保障的</w:t>
            </w:r>
            <w:r w:rsidRPr="001E20FA">
              <w:rPr>
                <w:rFonts w:eastAsia="SimSun" w:cs="Tahoma"/>
                <w:color w:val="000000"/>
                <w:szCs w:val="18"/>
              </w:rPr>
              <w:t xml:space="preserve"> Lync Server 2010 Plus </w:t>
            </w:r>
            <w:r w:rsidRPr="001E20FA">
              <w:rPr>
                <w:rFonts w:eastAsia="SimSun" w:cs="Tahoma"/>
                <w:color w:val="000000"/>
                <w:szCs w:val="18"/>
              </w:rPr>
              <w:t>外部连接器</w:t>
            </w:r>
          </w:p>
        </w:tc>
        <w:tc>
          <w:tcPr>
            <w:tcW w:w="3600" w:type="dxa"/>
            <w:shd w:val="clear" w:color="auto" w:fill="auto"/>
          </w:tcPr>
          <w:p w14:paraId="6BF3E6E8" w14:textId="77777777" w:rsidR="00BD1A6A" w:rsidRPr="001E20FA" w:rsidRDefault="00BD1A6A" w:rsidP="00F21E5F">
            <w:pPr>
              <w:rPr>
                <w:rFonts w:eastAsia="SimSun" w:cs="Tahoma"/>
                <w:color w:val="000000"/>
                <w:szCs w:val="18"/>
              </w:rPr>
            </w:pPr>
            <w:r w:rsidRPr="001E20FA">
              <w:rPr>
                <w:rFonts w:eastAsia="SimSun" w:cs="Tahoma"/>
                <w:color w:val="000000"/>
                <w:szCs w:val="18"/>
              </w:rPr>
              <w:t xml:space="preserve">Lync Server 2013 </w:t>
            </w:r>
            <w:r w:rsidRPr="001E20FA">
              <w:rPr>
                <w:rFonts w:eastAsia="SimSun" w:cs="Tahoma"/>
                <w:color w:val="000000"/>
                <w:szCs w:val="18"/>
              </w:rPr>
              <w:t>许可</w:t>
            </w:r>
          </w:p>
        </w:tc>
      </w:tr>
      <w:tr w:rsidR="00BD1A6A" w:rsidRPr="001E20FA" w14:paraId="6BF3E6EC" w14:textId="77777777" w:rsidTr="00BD1A6A">
        <w:trPr>
          <w:trHeight w:val="70"/>
        </w:trPr>
        <w:tc>
          <w:tcPr>
            <w:tcW w:w="4500" w:type="dxa"/>
            <w:shd w:val="clear" w:color="auto" w:fill="auto"/>
          </w:tcPr>
          <w:p w14:paraId="6BF3E6EA" w14:textId="77777777" w:rsidR="00BD1A6A" w:rsidRPr="001E20FA" w:rsidRDefault="00BD1A6A" w:rsidP="00F21E5F">
            <w:pPr>
              <w:rPr>
                <w:rFonts w:eastAsia="SimSun" w:cs="Tahoma"/>
                <w:color w:val="000000"/>
                <w:szCs w:val="18"/>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日带有效软件保障的</w:t>
            </w:r>
            <w:r w:rsidRPr="001E20FA">
              <w:rPr>
                <w:rFonts w:eastAsia="SimSun" w:cs="Tahoma"/>
                <w:color w:val="000000"/>
                <w:szCs w:val="18"/>
              </w:rPr>
              <w:t xml:space="preserve"> Lync Server 2010 Standard </w:t>
            </w:r>
            <w:r w:rsidRPr="001E20FA">
              <w:rPr>
                <w:rFonts w:eastAsia="SimSun" w:cs="Tahoma"/>
                <w:color w:val="000000"/>
                <w:szCs w:val="18"/>
              </w:rPr>
              <w:t>外部连接器</w:t>
            </w:r>
          </w:p>
        </w:tc>
        <w:tc>
          <w:tcPr>
            <w:tcW w:w="3600" w:type="dxa"/>
            <w:shd w:val="clear" w:color="auto" w:fill="auto"/>
          </w:tcPr>
          <w:p w14:paraId="6BF3E6EB" w14:textId="77777777" w:rsidR="00BD1A6A" w:rsidRPr="001E20FA" w:rsidRDefault="00BD1A6A" w:rsidP="00F21E5F">
            <w:pPr>
              <w:rPr>
                <w:rFonts w:eastAsia="SimSun" w:cs="Tahoma"/>
                <w:color w:val="000000"/>
                <w:szCs w:val="18"/>
              </w:rPr>
            </w:pPr>
            <w:r w:rsidRPr="001E20FA">
              <w:rPr>
                <w:rFonts w:eastAsia="SimSun" w:cs="Tahoma"/>
                <w:color w:val="000000"/>
                <w:szCs w:val="18"/>
              </w:rPr>
              <w:t xml:space="preserve">Lync Server 2013 </w:t>
            </w:r>
            <w:r w:rsidRPr="001E20FA">
              <w:rPr>
                <w:rFonts w:eastAsia="SimSun" w:cs="Tahoma"/>
                <w:color w:val="000000"/>
                <w:szCs w:val="18"/>
              </w:rPr>
              <w:t>许可</w:t>
            </w:r>
          </w:p>
        </w:tc>
      </w:tr>
    </w:tbl>
    <w:p w14:paraId="6BF3E6ED" w14:textId="77777777" w:rsidR="004E0852" w:rsidRPr="001E20FA" w:rsidRDefault="004E0852" w:rsidP="00F21E5F">
      <w:pPr>
        <w:ind w:left="720"/>
        <w:jc w:val="both"/>
        <w:rPr>
          <w:rFonts w:eastAsia="SimSun" w:cs="Tahoma"/>
        </w:rPr>
      </w:pPr>
    </w:p>
    <w:p w14:paraId="6BF3E6EE" w14:textId="77777777" w:rsidR="004E0852" w:rsidRPr="001E20FA" w:rsidRDefault="004E0852" w:rsidP="00F21E5F">
      <w:pPr>
        <w:ind w:left="720"/>
        <w:rPr>
          <w:rFonts w:eastAsia="SimSun" w:cs="Tahoma"/>
          <w:lang w:eastAsia="zh-CN"/>
        </w:rPr>
      </w:pPr>
      <w:r w:rsidRPr="001E20FA">
        <w:rPr>
          <w:rFonts w:eastAsia="SimSun" w:cs="Tahoma"/>
          <w:color w:val="000000"/>
          <w:szCs w:val="18"/>
          <w:lang w:eastAsia="zh-CN"/>
        </w:rPr>
        <w:t>以下条款和条件适用于以上许可授予。</w:t>
      </w:r>
    </w:p>
    <w:p w14:paraId="6BF3E6EF" w14:textId="77777777" w:rsidR="004E0852" w:rsidRPr="001E20FA" w:rsidRDefault="004E0852" w:rsidP="00F21E5F">
      <w:pPr>
        <w:ind w:left="720"/>
        <w:rPr>
          <w:rFonts w:eastAsia="SimSun" w:cs="Tahoma"/>
          <w:lang w:eastAsia="zh-CN"/>
        </w:rPr>
      </w:pPr>
    </w:p>
    <w:p w14:paraId="6BF3E6F0" w14:textId="77777777" w:rsidR="004E0852" w:rsidRPr="001E20FA" w:rsidRDefault="004E0852" w:rsidP="00F21E5F">
      <w:pPr>
        <w:numPr>
          <w:ilvl w:val="0"/>
          <w:numId w:val="124"/>
        </w:numPr>
        <w:spacing w:after="60"/>
        <w:ind w:left="1440"/>
        <w:rPr>
          <w:rFonts w:eastAsia="SimSun" w:cs="Tahoma"/>
          <w:lang w:eastAsia="zh-CN"/>
        </w:rPr>
      </w:pPr>
      <w:r w:rsidRPr="001E20FA">
        <w:rPr>
          <w:rFonts w:eastAsia="SimSun" w:cs="Tahoma"/>
          <w:bCs/>
          <w:color w:val="000000"/>
          <w:szCs w:val="18"/>
          <w:u w:val="single"/>
          <w:lang w:eastAsia="zh-CN"/>
        </w:rPr>
        <w:t>迁移途径</w:t>
      </w:r>
      <w:r w:rsidRPr="000F6D52">
        <w:rPr>
          <w:rFonts w:eastAsia="SimSun" w:cs="Tahoma"/>
          <w:color w:val="000000"/>
          <w:szCs w:val="18"/>
          <w:lang w:eastAsia="zh-CN"/>
        </w:rPr>
        <w:t>：</w:t>
      </w:r>
      <w:r w:rsidRPr="001E20FA">
        <w:rPr>
          <w:rFonts w:eastAsia="SimSun" w:cs="Tahoma"/>
          <w:color w:val="000000"/>
          <w:szCs w:val="18"/>
          <w:lang w:eastAsia="zh-CN"/>
        </w:rPr>
        <w:t>截止</w:t>
      </w:r>
      <w:r w:rsidRPr="001E20FA">
        <w:rPr>
          <w:rFonts w:eastAsia="SimSun" w:cs="Tahoma"/>
          <w:color w:val="000000"/>
          <w:szCs w:val="18"/>
          <w:lang w:eastAsia="zh-CN"/>
        </w:rPr>
        <w:t xml:space="preserve"> 2012 </w:t>
      </w:r>
      <w:r w:rsidRPr="001E20FA">
        <w:rPr>
          <w:rFonts w:eastAsia="SimSun" w:cs="Tahoma"/>
          <w:color w:val="000000"/>
          <w:szCs w:val="18"/>
          <w:lang w:eastAsia="zh-CN"/>
        </w:rPr>
        <w:t>年</w:t>
      </w:r>
      <w:r w:rsidRPr="001E20FA">
        <w:rPr>
          <w:rFonts w:eastAsia="SimSun" w:cs="Tahoma"/>
          <w:color w:val="000000"/>
          <w:szCs w:val="18"/>
          <w:lang w:eastAsia="zh-CN"/>
        </w:rPr>
        <w:t xml:space="preserve"> 12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日具有特定合格许可的有效软件保障范围的客户，在</w:t>
      </w:r>
      <w:r w:rsidRPr="001E20FA">
        <w:rPr>
          <w:rFonts w:eastAsia="SimSun" w:cs="Tahoma"/>
          <w:color w:val="000000"/>
          <w:szCs w:val="18"/>
          <w:lang w:eastAsia="zh-CN"/>
        </w:rPr>
        <w:t xml:space="preserve"> Lync Server 2013 </w:t>
      </w:r>
      <w:r w:rsidRPr="001E20FA">
        <w:rPr>
          <w:rFonts w:eastAsia="SimSun" w:cs="Tahoma"/>
          <w:color w:val="000000"/>
          <w:szCs w:val="18"/>
          <w:lang w:eastAsia="zh-CN"/>
        </w:rPr>
        <w:t>发布时，有资格依据免费许可升级到</w:t>
      </w:r>
      <w:r w:rsidRPr="001E20FA">
        <w:rPr>
          <w:rFonts w:eastAsia="SimSun" w:cs="Tahoma"/>
          <w:color w:val="000000"/>
          <w:szCs w:val="18"/>
          <w:lang w:eastAsia="zh-CN"/>
        </w:rPr>
        <w:t xml:space="preserve"> Lync Server 2013 </w:t>
      </w:r>
      <w:r w:rsidRPr="001E20FA">
        <w:rPr>
          <w:rFonts w:eastAsia="SimSun" w:cs="Tahoma"/>
          <w:color w:val="000000"/>
          <w:szCs w:val="18"/>
          <w:lang w:eastAsia="zh-CN"/>
        </w:rPr>
        <w:t>并使用该软件，取代依据相应的合格外部连接器许可获得的</w:t>
      </w:r>
      <w:r w:rsidRPr="001E20FA">
        <w:rPr>
          <w:rFonts w:eastAsia="SimSun" w:cs="Tahoma"/>
          <w:color w:val="000000"/>
          <w:szCs w:val="18"/>
          <w:lang w:eastAsia="zh-CN"/>
        </w:rPr>
        <w:t xml:space="preserve"> Lync Server 2010 </w:t>
      </w:r>
      <w:r w:rsidRPr="001E20FA">
        <w:rPr>
          <w:rFonts w:eastAsia="SimSun" w:cs="Tahoma"/>
          <w:color w:val="000000"/>
          <w:szCs w:val="18"/>
          <w:lang w:eastAsia="zh-CN"/>
        </w:rPr>
        <w:t>软件。</w:t>
      </w:r>
    </w:p>
    <w:p w14:paraId="6BF3E6F1" w14:textId="77777777" w:rsidR="004E0852" w:rsidRPr="001E20FA" w:rsidRDefault="004E0852" w:rsidP="00F21E5F">
      <w:pPr>
        <w:numPr>
          <w:ilvl w:val="0"/>
          <w:numId w:val="124"/>
        </w:numPr>
        <w:spacing w:after="60"/>
        <w:ind w:left="1440"/>
        <w:rPr>
          <w:rFonts w:eastAsia="SimSun" w:cs="Tahoma"/>
          <w:lang w:eastAsia="zh-CN"/>
        </w:rPr>
      </w:pPr>
      <w:r w:rsidRPr="001E20FA">
        <w:rPr>
          <w:rFonts w:eastAsia="SimSun" w:cs="Tahoma"/>
          <w:color w:val="000000"/>
          <w:szCs w:val="18"/>
          <w:u w:val="single"/>
          <w:lang w:eastAsia="zh-CN"/>
        </w:rPr>
        <w:t>使用权利</w:t>
      </w:r>
      <w:r w:rsidRPr="001E20FA">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6BF3E6F2" w14:textId="77777777" w:rsidR="004E0852" w:rsidRPr="001E20FA" w:rsidRDefault="004E0852" w:rsidP="00F21E5F">
      <w:pPr>
        <w:numPr>
          <w:ilvl w:val="0"/>
          <w:numId w:val="8"/>
        </w:numPr>
        <w:spacing w:after="60"/>
        <w:ind w:left="1440"/>
        <w:rPr>
          <w:rFonts w:eastAsia="SimSun" w:cs="Tahoma"/>
          <w:lang w:eastAsia="zh-CN"/>
        </w:rPr>
      </w:pPr>
      <w:r w:rsidRPr="001E20FA">
        <w:rPr>
          <w:rFonts w:eastAsia="SimSun" w:cs="Tahoma"/>
          <w:color w:val="000000"/>
          <w:szCs w:val="18"/>
          <w:u w:val="single"/>
          <w:lang w:eastAsia="zh-CN"/>
        </w:rPr>
        <w:t>许可及软件保障</w:t>
      </w:r>
      <w:r w:rsidRPr="001E20FA">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6BF3E6F3" w14:textId="77777777" w:rsidR="004E0852" w:rsidRPr="001E20FA" w:rsidRDefault="004E0852" w:rsidP="00F21E5F">
      <w:pPr>
        <w:numPr>
          <w:ilvl w:val="0"/>
          <w:numId w:val="125"/>
        </w:numPr>
        <w:spacing w:after="60"/>
        <w:ind w:left="1440"/>
        <w:rPr>
          <w:rFonts w:eastAsia="SimSun" w:cs="Tahoma"/>
        </w:rPr>
      </w:pPr>
      <w:r w:rsidRPr="001E20FA">
        <w:rPr>
          <w:rFonts w:eastAsia="SimSun" w:cs="Tahoma"/>
          <w:color w:val="000000"/>
          <w:szCs w:val="18"/>
          <w:u w:val="single"/>
        </w:rPr>
        <w:t>校正</w:t>
      </w:r>
      <w:r w:rsidRPr="000F6D52">
        <w:rPr>
          <w:rFonts w:eastAsia="SimSun" w:cs="Tahoma"/>
          <w:color w:val="000000"/>
          <w:szCs w:val="18"/>
        </w:rPr>
        <w:t>：</w:t>
      </w:r>
      <w:r w:rsidRPr="001E20FA">
        <w:rPr>
          <w:rFonts w:eastAsia="SimSun" w:cs="Tahoma"/>
          <w:color w:val="000000"/>
          <w:szCs w:val="18"/>
        </w:rPr>
        <w:t>对于有资格获得上述免费许可和权利的企业协议客户，作为客户的年度校正过程一部分获得的</w:t>
      </w:r>
      <w:r w:rsidRPr="001E20FA">
        <w:rPr>
          <w:rFonts w:eastAsia="SimSun" w:cs="Tahoma"/>
          <w:color w:val="000000"/>
          <w:szCs w:val="18"/>
        </w:rPr>
        <w:t xml:space="preserve"> Lync Server 2010 Enterprise </w:t>
      </w:r>
      <w:r w:rsidRPr="001E20FA">
        <w:rPr>
          <w:rFonts w:eastAsia="SimSun" w:cs="Tahoma"/>
          <w:color w:val="000000"/>
          <w:szCs w:val="18"/>
        </w:rPr>
        <w:t>外部连接器、</w:t>
      </w:r>
      <w:r w:rsidRPr="001E20FA">
        <w:rPr>
          <w:rFonts w:eastAsia="SimSun" w:cs="Tahoma"/>
          <w:color w:val="000000"/>
          <w:szCs w:val="18"/>
        </w:rPr>
        <w:t xml:space="preserve">Lync Server 2010 Plus </w:t>
      </w:r>
      <w:r w:rsidRPr="001E20FA">
        <w:rPr>
          <w:rFonts w:eastAsia="SimSun" w:cs="Tahoma"/>
          <w:color w:val="000000"/>
          <w:szCs w:val="18"/>
        </w:rPr>
        <w:t>外部连接器和</w:t>
      </w:r>
      <w:r w:rsidRPr="001E20FA">
        <w:rPr>
          <w:rFonts w:eastAsia="SimSun" w:cs="Tahoma"/>
          <w:color w:val="000000"/>
          <w:szCs w:val="18"/>
        </w:rPr>
        <w:t xml:space="preserve"> Lync Server 2010 Standard </w:t>
      </w:r>
      <w:r w:rsidRPr="001E20FA">
        <w:rPr>
          <w:rFonts w:eastAsia="SimSun" w:cs="Tahoma"/>
          <w:color w:val="000000"/>
          <w:szCs w:val="18"/>
        </w:rPr>
        <w:t>外部连接器也是合格许可。</w:t>
      </w:r>
    </w:p>
    <w:p w14:paraId="6BF3E6F4" w14:textId="77777777" w:rsidR="004E0852" w:rsidRPr="001E20FA" w:rsidRDefault="003D0252" w:rsidP="00F21E5F">
      <w:pPr>
        <w:numPr>
          <w:ilvl w:val="0"/>
          <w:numId w:val="125"/>
        </w:numPr>
        <w:spacing w:after="60"/>
        <w:ind w:left="1440"/>
        <w:rPr>
          <w:rFonts w:eastAsia="SimSun" w:cs="Tahoma"/>
          <w:lang w:eastAsia="zh-CN"/>
        </w:rPr>
      </w:pPr>
      <w:r w:rsidRPr="001E20FA">
        <w:rPr>
          <w:rFonts w:eastAsia="SimSun" w:cs="Tahoma"/>
          <w:color w:val="000000"/>
          <w:szCs w:val="18"/>
          <w:u w:val="single"/>
          <w:lang w:eastAsia="zh-CN"/>
        </w:rPr>
        <w:t>订购协议</w:t>
      </w:r>
      <w:r w:rsidRPr="000F6D52">
        <w:rPr>
          <w:rFonts w:eastAsia="SimSun" w:cs="Tahoma"/>
          <w:color w:val="000000"/>
          <w:szCs w:val="18"/>
          <w:lang w:eastAsia="zh-CN"/>
        </w:rPr>
        <w:t>：</w:t>
      </w:r>
      <w:r w:rsidRPr="001E20FA">
        <w:rPr>
          <w:rFonts w:eastAsia="SimSun" w:cs="Tahoma"/>
          <w:color w:val="000000"/>
          <w:szCs w:val="18"/>
          <w:lang w:eastAsia="zh-CN"/>
        </w:rPr>
        <w:t>对于企业订购、</w:t>
      </w:r>
      <w:r w:rsidRPr="001E20FA">
        <w:rPr>
          <w:rFonts w:eastAsia="SimSun" w:cs="Tahoma"/>
          <w:szCs w:val="18"/>
          <w:lang w:eastAsia="zh-CN"/>
        </w:rPr>
        <w:t>开放式价值订购、大专院校和中小学校协议、教育解决方案许可登记表、开放式价值订购</w:t>
      </w:r>
      <w:r w:rsidRPr="001E20FA">
        <w:rPr>
          <w:rFonts w:eastAsia="SimSun" w:cs="Tahoma"/>
          <w:szCs w:val="18"/>
          <w:lang w:eastAsia="zh-CN"/>
        </w:rPr>
        <w:t xml:space="preserve"> – </w:t>
      </w:r>
      <w:r w:rsidRPr="001E20FA">
        <w:rPr>
          <w:rFonts w:eastAsia="SimSun" w:cs="Tahoma"/>
          <w:szCs w:val="18"/>
          <w:lang w:eastAsia="zh-CN"/>
        </w:rPr>
        <w:t>教育解决方案，在相同条件基础上临时授予同样的权利，</w:t>
      </w:r>
      <w:r w:rsidRPr="001E20FA">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6BF3E6F5" w14:textId="77777777" w:rsidR="004E0852" w:rsidRPr="001E20FA" w:rsidRDefault="004E0852" w:rsidP="00F21E5F">
      <w:pPr>
        <w:numPr>
          <w:ilvl w:val="0"/>
          <w:numId w:val="126"/>
        </w:numPr>
        <w:spacing w:after="60"/>
        <w:ind w:left="1440"/>
        <w:rPr>
          <w:rFonts w:eastAsia="SimSun" w:cs="Tahoma"/>
          <w:lang w:eastAsia="zh-CN"/>
        </w:rPr>
      </w:pPr>
      <w:r w:rsidRPr="001E20FA">
        <w:rPr>
          <w:rFonts w:eastAsia="SimSun" w:cs="Tahoma"/>
          <w:szCs w:val="18"/>
          <w:u w:val="single"/>
          <w:lang w:eastAsia="zh-CN"/>
        </w:rPr>
        <w:t>大专院校和中小学校协议过渡</w:t>
      </w:r>
      <w:r w:rsidRPr="000F6D52">
        <w:rPr>
          <w:rFonts w:eastAsia="SimSun" w:cs="Tahoma"/>
          <w:szCs w:val="18"/>
          <w:lang w:eastAsia="zh-CN"/>
        </w:rPr>
        <w:t>：</w:t>
      </w:r>
      <w:r w:rsidRPr="001E20FA">
        <w:rPr>
          <w:rFonts w:eastAsia="SimSun" w:cs="Tahoma"/>
          <w:szCs w:val="18"/>
          <w:lang w:eastAsia="zh-CN"/>
        </w:rPr>
        <w:t>对于从大专院校和中小学校协议中期过渡到教育解决方案许可登记表或开放式价值订购</w:t>
      </w:r>
      <w:r w:rsidRPr="001E20FA">
        <w:rPr>
          <w:rFonts w:eastAsia="SimSun" w:cs="Tahoma"/>
          <w:szCs w:val="18"/>
          <w:lang w:eastAsia="zh-CN"/>
        </w:rPr>
        <w:t xml:space="preserve"> – </w:t>
      </w:r>
      <w:r w:rsidRPr="001E20FA">
        <w:rPr>
          <w:rFonts w:eastAsia="SimSun" w:cs="Tahoma"/>
          <w:szCs w:val="18"/>
          <w:lang w:eastAsia="zh-CN"/>
        </w:rPr>
        <w:t>教育解决方案协议，同时保持连续订购的客户：</w:t>
      </w:r>
    </w:p>
    <w:p w14:paraId="6BF3E6F6" w14:textId="77777777" w:rsidR="004E0852" w:rsidRPr="001E20FA" w:rsidRDefault="004E0852" w:rsidP="00F21E5F">
      <w:pPr>
        <w:pStyle w:val="ListParagraph"/>
        <w:numPr>
          <w:ilvl w:val="0"/>
          <w:numId w:val="105"/>
        </w:numPr>
        <w:spacing w:after="60"/>
        <w:ind w:left="1980"/>
        <w:contextualSpacing w:val="0"/>
        <w:rPr>
          <w:rFonts w:ascii="Tahoma" w:eastAsia="SimSun" w:hAnsi="Tahoma" w:cs="Tahoma"/>
          <w:lang w:eastAsia="zh-CN"/>
        </w:rPr>
      </w:pPr>
      <w:r w:rsidRPr="001E20FA">
        <w:rPr>
          <w:rFonts w:ascii="Tahoma" w:eastAsia="SimSun" w:hAnsi="Tahoma" w:cs="Tahoma"/>
          <w:sz w:val="18"/>
          <w:szCs w:val="18"/>
          <w:lang w:eastAsia="zh-CN"/>
        </w:rPr>
        <w:t>在相同条件下临时授予同样的权利，直至教育解决方案许可登记表或开放式价值订购</w:t>
      </w:r>
      <w:r w:rsidRPr="001E20FA">
        <w:rPr>
          <w:rFonts w:ascii="Tahoma" w:eastAsia="SimSun" w:hAnsi="Tahoma" w:cs="Tahoma"/>
          <w:sz w:val="18"/>
          <w:szCs w:val="18"/>
          <w:lang w:eastAsia="zh-CN"/>
        </w:rPr>
        <w:t xml:space="preserve"> – </w:t>
      </w:r>
      <w:r w:rsidRPr="001E20FA">
        <w:rPr>
          <w:rFonts w:ascii="Tahoma" w:eastAsia="SimSun" w:hAnsi="Tahoma" w:cs="Tahoma"/>
          <w:sz w:val="18"/>
          <w:szCs w:val="18"/>
          <w:lang w:eastAsia="zh-CN"/>
        </w:rPr>
        <w:t>教育解决方案协议结束为止。</w:t>
      </w:r>
    </w:p>
    <w:p w14:paraId="6BF3E6F7" w14:textId="77777777" w:rsidR="00BA1490" w:rsidRPr="001E20FA" w:rsidRDefault="004E0852" w:rsidP="00F21E5F">
      <w:pPr>
        <w:pStyle w:val="ListParagraph"/>
        <w:numPr>
          <w:ilvl w:val="0"/>
          <w:numId w:val="105"/>
        </w:numPr>
        <w:spacing w:after="60"/>
        <w:ind w:left="1980"/>
        <w:contextualSpacing w:val="0"/>
        <w:rPr>
          <w:rFonts w:ascii="Tahoma" w:eastAsia="SimSun" w:hAnsi="Tahoma" w:cs="Tahoma"/>
          <w:lang w:eastAsia="zh-CN"/>
        </w:rPr>
      </w:pPr>
      <w:r w:rsidRPr="001E20FA">
        <w:rPr>
          <w:rFonts w:ascii="Tahoma" w:eastAsia="SimSun" w:hAnsi="Tahoma" w:cs="Tahoma"/>
          <w:sz w:val="18"/>
          <w:szCs w:val="18"/>
          <w:lang w:eastAsia="zh-CN"/>
        </w:rPr>
        <w:t>这些权利只有在客户行使买断权时才会成为永久权利，并继续受客户许可协议的所有条款和条件约束。</w:t>
      </w:r>
      <w:bookmarkStart w:id="1343" w:name="_66_Lync_Server"/>
      <w:bookmarkStart w:id="1344" w:name="_Toc336338327"/>
      <w:bookmarkStart w:id="1345" w:name="Srv_57OfficeCommSvrOnlineStd"/>
      <w:bookmarkEnd w:id="1343"/>
    </w:p>
    <w:p w14:paraId="6BF3E6F8" w14:textId="77777777" w:rsidR="00586FCE" w:rsidRPr="001E20FA" w:rsidRDefault="00586FCE" w:rsidP="00F21E5F">
      <w:pPr>
        <w:rPr>
          <w:rFonts w:eastAsia="SimSun" w:cs="Tahoma"/>
          <w:lang w:eastAsia="zh-CN"/>
        </w:rPr>
      </w:pPr>
      <w:bookmarkStart w:id="1346" w:name="Srv_56MicrosoftDynamicsCRM2011"/>
      <w:bookmarkStart w:id="1347" w:name="Srv_67MicrosoftDynamicsCRM2011"/>
    </w:p>
    <w:p w14:paraId="6BF3E6F9" w14:textId="77777777" w:rsidR="002512D3" w:rsidRPr="001E20FA" w:rsidRDefault="002512D3" w:rsidP="00F21E5F">
      <w:pPr>
        <w:rPr>
          <w:rFonts w:eastAsia="SimSun" w:cs="Tahoma"/>
          <w:lang w:eastAsia="zh-CN"/>
        </w:rPr>
      </w:pPr>
    </w:p>
    <w:p w14:paraId="6BF3E6FA" w14:textId="77777777" w:rsidR="00253288" w:rsidRPr="001E20FA" w:rsidRDefault="00AD4C5F" w:rsidP="00F21E5F">
      <w:pPr>
        <w:pStyle w:val="Heading3"/>
        <w:rPr>
          <w:rFonts w:ascii="Tahoma" w:eastAsia="SimSun" w:hAnsi="Tahoma" w:cs="Tahoma"/>
        </w:rPr>
      </w:pPr>
      <w:bookmarkStart w:id="1348" w:name="_67_Microsoft_Dynamics"/>
      <w:bookmarkStart w:id="1349" w:name="_Toc348164932"/>
      <w:bookmarkEnd w:id="1348"/>
      <w:r w:rsidRPr="001E20FA">
        <w:rPr>
          <w:rFonts w:ascii="Tahoma" w:eastAsia="SimSun" w:hAnsi="Tahoma" w:cs="Tahoma"/>
          <w:color w:val="F66400"/>
          <w:sz w:val="22"/>
          <w:vertAlign w:val="superscript"/>
        </w:rPr>
        <w:t>67</w:t>
      </w:r>
      <w:r w:rsidRPr="001E20FA">
        <w:rPr>
          <w:rFonts w:ascii="Tahoma" w:eastAsia="SimSun" w:hAnsi="Tahoma" w:cs="Tahoma"/>
          <w:color w:val="F66400"/>
          <w:sz w:val="22"/>
        </w:rPr>
        <w:t xml:space="preserve"> Microsoft Dynamics AX 2012</w:t>
      </w:r>
      <w:bookmarkEnd w:id="1344"/>
      <w:r w:rsidRPr="001E20FA">
        <w:rPr>
          <w:rFonts w:ascii="Tahoma" w:eastAsia="SimSun" w:hAnsi="Tahoma" w:cs="Tahoma"/>
          <w:color w:val="F66400"/>
          <w:sz w:val="22"/>
        </w:rPr>
        <w:t xml:space="preserve"> R2</w:t>
      </w:r>
      <w:bookmarkEnd w:id="1349"/>
    </w:p>
    <w:p w14:paraId="6BF3E6FB" w14:textId="77777777" w:rsidR="003D0252" w:rsidRPr="001E20FA" w:rsidRDefault="003D0252" w:rsidP="00F21E5F">
      <w:pPr>
        <w:rPr>
          <w:rFonts w:eastAsia="SimSun" w:cs="Tahoma"/>
        </w:rPr>
      </w:pPr>
    </w:p>
    <w:p w14:paraId="6BF3E6FC" w14:textId="77777777" w:rsidR="00047874" w:rsidRPr="001E20FA" w:rsidRDefault="00860CF0" w:rsidP="00F21E5F">
      <w:pPr>
        <w:spacing w:after="60"/>
        <w:ind w:left="734" w:hanging="14"/>
        <w:rPr>
          <w:rFonts w:eastAsia="SimSun" w:cs="Tahoma"/>
        </w:rPr>
      </w:pPr>
      <w:r w:rsidRPr="001E20FA">
        <w:rPr>
          <w:rFonts w:eastAsia="SimSun" w:cs="Tahoma"/>
          <w:b/>
          <w:bCs/>
          <w:szCs w:val="20"/>
        </w:rPr>
        <w:t>本地化和翻译</w:t>
      </w:r>
    </w:p>
    <w:p w14:paraId="6BF3E6FD" w14:textId="77777777" w:rsidR="00253288" w:rsidRPr="001E20FA" w:rsidRDefault="00047874" w:rsidP="00F21E5F">
      <w:pPr>
        <w:ind w:left="734" w:hanging="14"/>
        <w:rPr>
          <w:rFonts w:eastAsia="SimSun" w:cs="Tahoma"/>
        </w:rPr>
      </w:pPr>
      <w:r w:rsidRPr="001E20FA">
        <w:rPr>
          <w:rFonts w:eastAsia="SimSun" w:cs="Tahoma"/>
          <w:color w:val="000000"/>
          <w:szCs w:val="20"/>
        </w:rPr>
        <w:t xml:space="preserve">Microsoft Dynamics AX </w:t>
      </w:r>
      <w:r w:rsidRPr="001E20FA">
        <w:rPr>
          <w:rFonts w:eastAsia="SimSun" w:cs="Tahoma"/>
          <w:color w:val="000000"/>
          <w:szCs w:val="20"/>
        </w:rPr>
        <w:t>由微软提供本地化、翻译和支持，并在特定国家</w:t>
      </w:r>
      <w:r w:rsidRPr="001E20FA">
        <w:rPr>
          <w:rFonts w:eastAsia="SimSun" w:cs="Tahoma"/>
          <w:color w:val="000000"/>
          <w:szCs w:val="20"/>
        </w:rPr>
        <w:t>/</w:t>
      </w:r>
      <w:r w:rsidRPr="001E20FA">
        <w:rPr>
          <w:rFonts w:eastAsia="SimSun" w:cs="Tahoma"/>
          <w:color w:val="000000"/>
          <w:szCs w:val="20"/>
        </w:rPr>
        <w:t>地区以特定语言发布。</w:t>
      </w:r>
      <w:r w:rsidR="00970E2A">
        <w:rPr>
          <w:rFonts w:eastAsia="SimSun" w:cs="Tahoma"/>
          <w:color w:val="000000"/>
          <w:szCs w:val="20"/>
        </w:rPr>
        <w:br/>
      </w:r>
      <w:r w:rsidRPr="001E20FA">
        <w:rPr>
          <w:rFonts w:eastAsia="SimSun" w:cs="Tahoma"/>
          <w:color w:val="000000"/>
          <w:szCs w:val="20"/>
        </w:rPr>
        <w:t>请参阅</w:t>
      </w:r>
      <w:r w:rsidRPr="001E20FA">
        <w:rPr>
          <w:rFonts w:eastAsia="SimSun" w:cs="Tahoma"/>
          <w:color w:val="000000"/>
          <w:szCs w:val="20"/>
        </w:rPr>
        <w:t xml:space="preserve"> </w:t>
      </w:r>
      <w:hyperlink r:id="rId48" w:history="1">
        <w:r w:rsidRPr="001E20FA">
          <w:rPr>
            <w:rFonts w:eastAsia="SimSun" w:cs="Tahoma"/>
            <w:color w:val="000000"/>
            <w:szCs w:val="20"/>
          </w:rPr>
          <w:t>http://www.microsoft.com/en-us/dynamics/erp-explore-ax-capabilities.aspx</w:t>
        </w:r>
      </w:hyperlink>
      <w:r w:rsidRPr="001E20FA">
        <w:rPr>
          <w:rFonts w:eastAsia="SimSun" w:cs="Tahoma"/>
          <w:color w:val="000000"/>
          <w:szCs w:val="20"/>
        </w:rPr>
        <w:t xml:space="preserve"> </w:t>
      </w:r>
      <w:r w:rsidRPr="001E20FA">
        <w:rPr>
          <w:rFonts w:eastAsia="SimSun" w:cs="Tahoma"/>
          <w:color w:val="000000"/>
          <w:szCs w:val="20"/>
        </w:rPr>
        <w:t>以了解微软是否提供翻译和本地化。</w:t>
      </w:r>
    </w:p>
    <w:p w14:paraId="6BF3E6FE" w14:textId="77777777" w:rsidR="00860CF0" w:rsidRPr="001E20FA" w:rsidRDefault="00860CF0" w:rsidP="00F21E5F">
      <w:pPr>
        <w:ind w:left="720"/>
        <w:rPr>
          <w:rFonts w:eastAsia="SimSun" w:cs="Tahoma"/>
        </w:rPr>
      </w:pPr>
    </w:p>
    <w:p w14:paraId="6BF3E6FF" w14:textId="77777777" w:rsidR="00860CF0" w:rsidRPr="00754A34" w:rsidRDefault="00860CF0" w:rsidP="00F21E5F">
      <w:pPr>
        <w:pStyle w:val="PURBody-Indented"/>
        <w:spacing w:after="0"/>
        <w:ind w:left="720"/>
        <w:rPr>
          <w:rFonts w:ascii="Tahoma" w:eastAsia="SimSun" w:hAnsi="Tahoma" w:cs="Tahoma"/>
          <w:spacing w:val="-4"/>
          <w:lang w:eastAsia="zh-CN"/>
        </w:rPr>
      </w:pPr>
      <w:r w:rsidRPr="00754A34">
        <w:rPr>
          <w:rFonts w:ascii="Tahoma" w:eastAsia="SimSun" w:hAnsi="Tahoma" w:cs="Tahoma"/>
          <w:color w:val="000000"/>
          <w:spacing w:val="-4"/>
          <w:sz w:val="18"/>
          <w:lang w:eastAsia="zh-CN"/>
        </w:rPr>
        <w:t xml:space="preserve">Microsoft </w:t>
      </w:r>
      <w:r w:rsidRPr="00754A34">
        <w:rPr>
          <w:rFonts w:ascii="Tahoma" w:eastAsia="SimSun" w:hAnsi="Tahoma" w:cs="Tahoma"/>
          <w:color w:val="000000"/>
          <w:spacing w:val="-4"/>
          <w:sz w:val="18"/>
          <w:lang w:eastAsia="zh-CN"/>
        </w:rPr>
        <w:t>了解到，在某些情况下，您可能需要在其他地区使用在特定地区已本地化和</w:t>
      </w:r>
      <w:r w:rsidRPr="00754A34">
        <w:rPr>
          <w:rFonts w:ascii="Tahoma" w:eastAsia="SimSun" w:hAnsi="Tahoma" w:cs="Tahoma"/>
          <w:color w:val="000000"/>
          <w:spacing w:val="-4"/>
          <w:sz w:val="18"/>
          <w:lang w:eastAsia="zh-CN"/>
        </w:rPr>
        <w:t>/</w:t>
      </w:r>
      <w:r w:rsidRPr="00754A34">
        <w:rPr>
          <w:rFonts w:ascii="Tahoma" w:eastAsia="SimSun" w:hAnsi="Tahoma" w:cs="Tahoma"/>
          <w:color w:val="000000"/>
          <w:spacing w:val="-4"/>
          <w:sz w:val="18"/>
          <w:lang w:eastAsia="zh-CN"/>
        </w:rPr>
        <w:t>或翻译的特定模块或功能。由于法律和法规因地区而异，因此法律或法规的差异可能会影响在未创建所需功能的地区使用该功能。如果在</w:t>
      </w:r>
      <w:r w:rsidRPr="00754A34">
        <w:rPr>
          <w:rFonts w:ascii="Tahoma" w:eastAsia="SimSun" w:hAnsi="Tahoma" w:cs="Tahoma"/>
          <w:color w:val="000000"/>
          <w:spacing w:val="-4"/>
          <w:sz w:val="18"/>
          <w:lang w:eastAsia="zh-CN"/>
        </w:rPr>
        <w:t xml:space="preserve"> Microsoft </w:t>
      </w:r>
      <w:r w:rsidRPr="00754A34">
        <w:rPr>
          <w:rFonts w:ascii="Tahoma" w:eastAsia="SimSun" w:hAnsi="Tahoma" w:cs="Tahoma"/>
          <w:color w:val="000000"/>
          <w:spacing w:val="-4"/>
          <w:sz w:val="18"/>
          <w:lang w:eastAsia="zh-CN"/>
        </w:rPr>
        <w:t>已创建并普遍商业提供任何本地化或翻译版本的</w:t>
      </w:r>
      <w:r w:rsidRPr="00754A34">
        <w:rPr>
          <w:rFonts w:ascii="Tahoma" w:eastAsia="SimSun" w:hAnsi="Tahoma" w:cs="Tahoma"/>
          <w:color w:val="000000"/>
          <w:spacing w:val="-4"/>
          <w:sz w:val="18"/>
          <w:lang w:eastAsia="zh-CN"/>
        </w:rPr>
        <w:t xml:space="preserve"> Microsoft Dynamics </w:t>
      </w:r>
      <w:r w:rsidRPr="00754A34">
        <w:rPr>
          <w:rFonts w:ascii="Tahoma" w:eastAsia="SimSun" w:hAnsi="Tahoma" w:cs="Tahoma"/>
          <w:color w:val="000000"/>
          <w:spacing w:val="-4"/>
          <w:sz w:val="18"/>
          <w:lang w:eastAsia="zh-CN"/>
        </w:rPr>
        <w:t>软件或服务的地区之外使用此软件（包括通过此软件提供的任何在线服务），</w:t>
      </w:r>
      <w:r w:rsidRPr="00754A34">
        <w:rPr>
          <w:rFonts w:ascii="Tahoma" w:eastAsia="SimSun" w:hAnsi="Tahoma" w:cs="Tahoma"/>
          <w:color w:val="000000"/>
          <w:spacing w:val="-4"/>
          <w:sz w:val="18"/>
          <w:lang w:eastAsia="zh-CN"/>
        </w:rPr>
        <w:t xml:space="preserve">Microsoft </w:t>
      </w:r>
      <w:r w:rsidRPr="00754A34">
        <w:rPr>
          <w:rFonts w:ascii="Tahoma" w:eastAsia="SimSun" w:hAnsi="Tahoma" w:cs="Tahoma"/>
          <w:color w:val="000000"/>
          <w:spacing w:val="-4"/>
          <w:sz w:val="18"/>
          <w:lang w:eastAsia="zh-CN"/>
        </w:rPr>
        <w:t>不会对其性能或适用性作出任何声明、保证、担保（明示、默示或以其他方式）或保障。请咨询要使用此软件的地理区域的税务专家，确认该功能是否适用于该地区。</w:t>
      </w:r>
    </w:p>
    <w:p w14:paraId="6BF3E700" w14:textId="77777777" w:rsidR="00047874" w:rsidRDefault="00047874" w:rsidP="00F21E5F">
      <w:pPr>
        <w:ind w:left="720" w:hanging="180"/>
        <w:rPr>
          <w:rFonts w:eastAsia="SimSun" w:cs="Tahoma"/>
          <w:lang w:eastAsia="zh-CN"/>
        </w:rPr>
      </w:pPr>
    </w:p>
    <w:p w14:paraId="6BF3E701" w14:textId="77777777" w:rsidR="00754A34" w:rsidRDefault="00754A34" w:rsidP="00F21E5F">
      <w:pPr>
        <w:ind w:left="720" w:hanging="180"/>
        <w:rPr>
          <w:rFonts w:eastAsia="SimSun" w:cs="Tahoma"/>
          <w:lang w:eastAsia="zh-CN"/>
        </w:rPr>
      </w:pPr>
    </w:p>
    <w:p w14:paraId="6BF3E702" w14:textId="77777777" w:rsidR="00754A34" w:rsidRDefault="00754A34" w:rsidP="00F21E5F">
      <w:pPr>
        <w:ind w:left="720" w:hanging="180"/>
        <w:rPr>
          <w:rFonts w:eastAsia="SimSun" w:cs="Tahoma"/>
          <w:lang w:eastAsia="zh-CN"/>
        </w:rPr>
      </w:pPr>
    </w:p>
    <w:p w14:paraId="6BF3E703" w14:textId="77777777" w:rsidR="00754A34" w:rsidRDefault="00754A34" w:rsidP="00F21E5F">
      <w:pPr>
        <w:ind w:left="720" w:hanging="180"/>
        <w:rPr>
          <w:rFonts w:eastAsia="SimSun" w:cs="Tahoma"/>
          <w:lang w:eastAsia="zh-CN"/>
        </w:rPr>
      </w:pPr>
    </w:p>
    <w:p w14:paraId="6BF3E704" w14:textId="77777777" w:rsidR="00754A34" w:rsidRDefault="00754A34" w:rsidP="00F21E5F">
      <w:pPr>
        <w:ind w:left="720" w:hanging="180"/>
        <w:rPr>
          <w:rFonts w:eastAsia="SimSun" w:cs="Tahoma"/>
          <w:lang w:eastAsia="zh-CN"/>
        </w:rPr>
      </w:pPr>
    </w:p>
    <w:p w14:paraId="6BF3E705" w14:textId="77777777" w:rsidR="00754A34" w:rsidRPr="001E20FA" w:rsidRDefault="00754A34" w:rsidP="00F21E5F">
      <w:pPr>
        <w:ind w:left="720" w:hanging="180"/>
        <w:rPr>
          <w:rFonts w:eastAsia="SimSun" w:cs="Tahoma"/>
          <w:lang w:eastAsia="zh-CN"/>
        </w:rPr>
      </w:pPr>
    </w:p>
    <w:p w14:paraId="6BF3E706" w14:textId="77777777" w:rsidR="00253288" w:rsidRPr="001E20FA" w:rsidRDefault="00047874" w:rsidP="00F21E5F">
      <w:pPr>
        <w:spacing w:after="60"/>
        <w:ind w:left="734" w:hanging="187"/>
        <w:rPr>
          <w:rFonts w:eastAsia="SimSun" w:cs="Tahoma"/>
        </w:rPr>
      </w:pPr>
      <w:r w:rsidRPr="001E20FA">
        <w:rPr>
          <w:rFonts w:eastAsia="SimSun" w:cs="Tahoma"/>
          <w:b/>
          <w:bCs/>
          <w:szCs w:val="20"/>
        </w:rPr>
        <w:t xml:space="preserve">CAL </w:t>
      </w:r>
      <w:r w:rsidRPr="001E20FA">
        <w:rPr>
          <w:rFonts w:eastAsia="SimSun" w:cs="Tahoma"/>
          <w:b/>
          <w:bCs/>
          <w:szCs w:val="20"/>
        </w:rPr>
        <w:t>使用权利</w:t>
      </w:r>
    </w:p>
    <w:p w14:paraId="6BF3E707" w14:textId="77777777" w:rsidR="00047874" w:rsidRPr="001E20FA" w:rsidRDefault="00047874" w:rsidP="00F21E5F">
      <w:pPr>
        <w:ind w:left="720" w:hanging="180"/>
        <w:rPr>
          <w:rFonts w:eastAsia="SimSun" w:cs="Tahoma"/>
        </w:rPr>
      </w:pPr>
      <w:r w:rsidRPr="001E20FA">
        <w:rPr>
          <w:rFonts w:eastAsia="SimSun" w:cs="Tahoma"/>
          <w:szCs w:val="18"/>
        </w:rPr>
        <w:t>下表概述了不同</w:t>
      </w:r>
      <w:r w:rsidRPr="001E20FA">
        <w:rPr>
          <w:rFonts w:eastAsia="SimSun" w:cs="Tahoma"/>
          <w:szCs w:val="18"/>
        </w:rPr>
        <w:t xml:space="preserve"> Microsoft Dynamics AX 2012 R2 CAL </w:t>
      </w:r>
      <w:r w:rsidRPr="001E20FA">
        <w:rPr>
          <w:rFonts w:eastAsia="SimSun" w:cs="Tahoma"/>
          <w:szCs w:val="18"/>
        </w:rPr>
        <w:t>允许的使用情况：</w:t>
      </w:r>
    </w:p>
    <w:p w14:paraId="6BF3E708" w14:textId="77777777" w:rsidR="00047874" w:rsidRDefault="00047874" w:rsidP="00F21E5F">
      <w:pPr>
        <w:ind w:firstLine="540"/>
        <w:rPr>
          <w:rFonts w:eastAsia="SimSun" w:cs="Tahoma"/>
        </w:rPr>
      </w:pPr>
    </w:p>
    <w:p w14:paraId="6BF3E709" w14:textId="77777777" w:rsidR="00970E2A" w:rsidRPr="001E20FA" w:rsidRDefault="00970E2A" w:rsidP="00F21E5F">
      <w:pPr>
        <w:ind w:firstLine="540"/>
        <w:rPr>
          <w:rFonts w:eastAsia="SimSun" w:cs="Tahoma"/>
        </w:rPr>
      </w:pPr>
    </w:p>
    <w:p w14:paraId="6BF3E70A" w14:textId="77777777" w:rsidR="00047874" w:rsidRPr="001E20FA" w:rsidRDefault="00047874" w:rsidP="00F21E5F">
      <w:pPr>
        <w:numPr>
          <w:ilvl w:val="1"/>
          <w:numId w:val="84"/>
        </w:numPr>
        <w:tabs>
          <w:tab w:val="clear" w:pos="1440"/>
          <w:tab w:val="num" w:pos="900"/>
        </w:tabs>
        <w:autoSpaceDE w:val="0"/>
        <w:autoSpaceDN w:val="0"/>
        <w:adjustRightInd w:val="0"/>
        <w:ind w:left="900"/>
        <w:rPr>
          <w:rFonts w:eastAsia="SimSun" w:cs="Tahoma"/>
        </w:rPr>
      </w:pPr>
      <w:r w:rsidRPr="001E20FA">
        <w:rPr>
          <w:rFonts w:eastAsia="SimSun" w:cs="Tahoma"/>
          <w:b/>
          <w:szCs w:val="18"/>
        </w:rPr>
        <w:t>自助服务</w:t>
      </w:r>
      <w:r w:rsidRPr="001E20FA">
        <w:rPr>
          <w:rFonts w:eastAsia="SimSun" w:cs="Tahoma"/>
          <w:b/>
          <w:szCs w:val="18"/>
        </w:rPr>
        <w:t xml:space="preserve"> CAL</w:t>
      </w:r>
      <w:r w:rsidRPr="001E20FA">
        <w:rPr>
          <w:rFonts w:eastAsia="SimSun" w:cs="Tahoma"/>
          <w:b/>
          <w:szCs w:val="18"/>
        </w:rPr>
        <w:t>（基本</w:t>
      </w:r>
      <w:r w:rsidRPr="001E20FA">
        <w:rPr>
          <w:rFonts w:eastAsia="SimSun" w:cs="Tahoma"/>
          <w:b/>
          <w:szCs w:val="18"/>
        </w:rPr>
        <w:t xml:space="preserve"> CAL</w:t>
      </w:r>
      <w:r w:rsidRPr="001E20FA">
        <w:rPr>
          <w:rFonts w:eastAsia="SimSun" w:cs="Tahoma"/>
          <w:b/>
          <w:szCs w:val="18"/>
        </w:rPr>
        <w:t>）</w:t>
      </w:r>
    </w:p>
    <w:p w14:paraId="6BF3E70B" w14:textId="77777777" w:rsidR="00047874" w:rsidRPr="001E20FA" w:rsidRDefault="00047874" w:rsidP="00F21E5F">
      <w:pPr>
        <w:numPr>
          <w:ilvl w:val="1"/>
          <w:numId w:val="106"/>
        </w:numPr>
        <w:tabs>
          <w:tab w:val="left" w:pos="1260"/>
        </w:tabs>
        <w:autoSpaceDE w:val="0"/>
        <w:autoSpaceDN w:val="0"/>
        <w:adjustRightInd w:val="0"/>
        <w:ind w:left="1260" w:hanging="360"/>
        <w:rPr>
          <w:rFonts w:eastAsia="SimSun" w:cs="Tahoma"/>
        </w:rPr>
      </w:pPr>
      <w:r w:rsidRPr="001E20FA">
        <w:rPr>
          <w:rFonts w:eastAsia="SimSun" w:cs="Tahoma"/>
          <w:szCs w:val="18"/>
        </w:rPr>
        <w:t>创建费用报告；</w:t>
      </w:r>
    </w:p>
    <w:p w14:paraId="6BF3E70C" w14:textId="77777777" w:rsidR="00047874" w:rsidRPr="001E20FA" w:rsidRDefault="00047874" w:rsidP="00F21E5F">
      <w:pPr>
        <w:numPr>
          <w:ilvl w:val="1"/>
          <w:numId w:val="106"/>
        </w:numPr>
        <w:tabs>
          <w:tab w:val="left" w:pos="1260"/>
        </w:tabs>
        <w:autoSpaceDE w:val="0"/>
        <w:autoSpaceDN w:val="0"/>
        <w:adjustRightInd w:val="0"/>
        <w:ind w:left="1260" w:hanging="360"/>
        <w:rPr>
          <w:rFonts w:eastAsia="SimSun" w:cs="Tahoma"/>
          <w:lang w:eastAsia="zh-CN"/>
        </w:rPr>
      </w:pPr>
      <w:r w:rsidRPr="001E20FA">
        <w:rPr>
          <w:rFonts w:eastAsia="SimSun" w:cs="Tahoma"/>
          <w:szCs w:val="18"/>
          <w:lang w:eastAsia="zh-CN"/>
        </w:rPr>
        <w:t>管理个人数据，例如权益许可登记表；</w:t>
      </w:r>
    </w:p>
    <w:p w14:paraId="6BF3E70D" w14:textId="77777777" w:rsidR="00047874" w:rsidRPr="001E20FA" w:rsidRDefault="00047874" w:rsidP="00F21E5F">
      <w:pPr>
        <w:numPr>
          <w:ilvl w:val="1"/>
          <w:numId w:val="106"/>
        </w:numPr>
        <w:tabs>
          <w:tab w:val="left" w:pos="1260"/>
        </w:tabs>
        <w:autoSpaceDE w:val="0"/>
        <w:autoSpaceDN w:val="0"/>
        <w:adjustRightInd w:val="0"/>
        <w:ind w:left="1260" w:hanging="360"/>
        <w:rPr>
          <w:rFonts w:eastAsia="SimSun" w:cs="Tahoma"/>
          <w:lang w:eastAsia="zh-CN"/>
        </w:rPr>
      </w:pPr>
      <w:r w:rsidRPr="001E20FA">
        <w:rPr>
          <w:rFonts w:eastAsia="SimSun" w:cs="Tahoma"/>
          <w:szCs w:val="18"/>
          <w:lang w:eastAsia="zh-CN"/>
        </w:rPr>
        <w:t>执行时间和考勤输入，例如登记时间、打卡上下班时间；</w:t>
      </w:r>
    </w:p>
    <w:p w14:paraId="6BF3E70E" w14:textId="77777777" w:rsidR="00047874" w:rsidRPr="001E20FA" w:rsidRDefault="00047874" w:rsidP="00F21E5F">
      <w:pPr>
        <w:numPr>
          <w:ilvl w:val="1"/>
          <w:numId w:val="106"/>
        </w:numPr>
        <w:tabs>
          <w:tab w:val="left" w:pos="1260"/>
        </w:tabs>
        <w:autoSpaceDE w:val="0"/>
        <w:autoSpaceDN w:val="0"/>
        <w:adjustRightInd w:val="0"/>
        <w:ind w:left="1260" w:hanging="360"/>
        <w:rPr>
          <w:rFonts w:eastAsia="SimSun" w:cs="Tahoma"/>
        </w:rPr>
      </w:pPr>
      <w:r w:rsidRPr="001E20FA">
        <w:rPr>
          <w:rFonts w:eastAsia="SimSun" w:cs="Tahoma"/>
          <w:szCs w:val="18"/>
        </w:rPr>
        <w:t>输入员工服务申请；</w:t>
      </w:r>
    </w:p>
    <w:p w14:paraId="6BF3E70F" w14:textId="77777777" w:rsidR="00047874" w:rsidRPr="001E20FA" w:rsidRDefault="00047874" w:rsidP="00F21E5F">
      <w:pPr>
        <w:numPr>
          <w:ilvl w:val="1"/>
          <w:numId w:val="106"/>
        </w:numPr>
        <w:tabs>
          <w:tab w:val="left" w:pos="1260"/>
        </w:tabs>
        <w:autoSpaceDE w:val="0"/>
        <w:autoSpaceDN w:val="0"/>
        <w:adjustRightInd w:val="0"/>
        <w:ind w:left="1260" w:hanging="360"/>
        <w:rPr>
          <w:rFonts w:eastAsia="SimSun" w:cs="Tahoma"/>
          <w:lang w:eastAsia="zh-CN"/>
        </w:rPr>
      </w:pPr>
      <w:r w:rsidRPr="001E20FA">
        <w:rPr>
          <w:rFonts w:eastAsia="SimSun" w:cs="Tahoma"/>
          <w:szCs w:val="18"/>
          <w:lang w:eastAsia="zh-CN"/>
        </w:rPr>
        <w:t>为员工用户执行属于产品或服务的间接采购申请（例如差旅、办公设备、文具）；和</w:t>
      </w:r>
      <w:r w:rsidRPr="001E20FA">
        <w:rPr>
          <w:rFonts w:eastAsia="SimSun" w:cs="Tahoma"/>
          <w:szCs w:val="18"/>
          <w:lang w:eastAsia="zh-CN"/>
        </w:rPr>
        <w:t>/</w:t>
      </w:r>
      <w:r w:rsidRPr="001E20FA">
        <w:rPr>
          <w:rFonts w:eastAsia="SimSun" w:cs="Tahoma"/>
          <w:szCs w:val="18"/>
          <w:lang w:eastAsia="zh-CN"/>
        </w:rPr>
        <w:t>或执行增加或招募供应商的申请。</w:t>
      </w:r>
      <w:r w:rsidRPr="001E20FA">
        <w:rPr>
          <w:rFonts w:eastAsia="SimSun" w:cs="Tahoma"/>
          <w:szCs w:val="18"/>
          <w:lang w:eastAsia="zh-CN"/>
        </w:rPr>
        <w:br/>
      </w:r>
    </w:p>
    <w:p w14:paraId="6BF3E710" w14:textId="77777777" w:rsidR="00047874" w:rsidRPr="001E20FA" w:rsidRDefault="00047874" w:rsidP="00F21E5F">
      <w:pPr>
        <w:numPr>
          <w:ilvl w:val="0"/>
          <w:numId w:val="106"/>
        </w:numPr>
        <w:autoSpaceDE w:val="0"/>
        <w:autoSpaceDN w:val="0"/>
        <w:adjustRightInd w:val="0"/>
        <w:ind w:left="900"/>
        <w:rPr>
          <w:rFonts w:eastAsia="SimSun" w:cs="Tahoma"/>
        </w:rPr>
      </w:pPr>
      <w:r w:rsidRPr="001E20FA">
        <w:rPr>
          <w:rFonts w:eastAsia="SimSun" w:cs="Tahoma"/>
          <w:b/>
          <w:szCs w:val="18"/>
        </w:rPr>
        <w:t>任务</w:t>
      </w:r>
      <w:r w:rsidRPr="001E20FA">
        <w:rPr>
          <w:rFonts w:eastAsia="SimSun" w:cs="Tahoma"/>
          <w:b/>
          <w:szCs w:val="18"/>
        </w:rPr>
        <w:t xml:space="preserve"> CAL</w:t>
      </w:r>
      <w:r w:rsidRPr="001E20FA">
        <w:rPr>
          <w:rFonts w:eastAsia="SimSun" w:cs="Tahoma"/>
          <w:b/>
          <w:szCs w:val="18"/>
        </w:rPr>
        <w:t>（自助服务</w:t>
      </w:r>
      <w:r w:rsidRPr="001E20FA">
        <w:rPr>
          <w:rFonts w:eastAsia="SimSun" w:cs="Tahoma"/>
          <w:b/>
          <w:szCs w:val="18"/>
        </w:rPr>
        <w:t xml:space="preserve"> CAL + </w:t>
      </w:r>
      <w:r w:rsidRPr="001E20FA">
        <w:rPr>
          <w:rFonts w:eastAsia="SimSun" w:cs="Tahoma"/>
          <w:b/>
          <w:szCs w:val="18"/>
        </w:rPr>
        <w:t>任务附加</w:t>
      </w:r>
      <w:r w:rsidRPr="001E20FA">
        <w:rPr>
          <w:rFonts w:eastAsia="SimSun" w:cs="Tahoma"/>
          <w:b/>
          <w:szCs w:val="18"/>
        </w:rPr>
        <w:t xml:space="preserve"> CAL</w:t>
      </w:r>
      <w:r w:rsidRPr="001E20FA">
        <w:rPr>
          <w:rFonts w:eastAsia="SimSun" w:cs="Tahoma"/>
          <w:b/>
          <w:szCs w:val="18"/>
        </w:rPr>
        <w:t>）</w:t>
      </w:r>
    </w:p>
    <w:p w14:paraId="6BF3E711" w14:textId="77777777" w:rsidR="00B10F79" w:rsidRPr="001E20FA" w:rsidRDefault="00B10F79" w:rsidP="00F21E5F">
      <w:pPr>
        <w:numPr>
          <w:ilvl w:val="1"/>
          <w:numId w:val="106"/>
        </w:numPr>
        <w:ind w:left="1260" w:hanging="360"/>
        <w:rPr>
          <w:rFonts w:eastAsia="SimSun" w:cs="Tahoma"/>
        </w:rPr>
      </w:pPr>
      <w:r w:rsidRPr="001E20FA">
        <w:rPr>
          <w:rFonts w:eastAsia="SimSun" w:cs="Tahoma"/>
          <w:szCs w:val="18"/>
        </w:rPr>
        <w:t>包括自助服务</w:t>
      </w:r>
      <w:r w:rsidRPr="001E20FA">
        <w:rPr>
          <w:rFonts w:eastAsia="SimSun" w:cs="Tahoma"/>
          <w:szCs w:val="18"/>
        </w:rPr>
        <w:t xml:space="preserve"> CAL </w:t>
      </w:r>
      <w:r w:rsidRPr="001E20FA">
        <w:rPr>
          <w:rFonts w:eastAsia="SimSun" w:cs="Tahoma"/>
          <w:szCs w:val="18"/>
        </w:rPr>
        <w:t>的使用权利</w:t>
      </w:r>
    </w:p>
    <w:p w14:paraId="6BF3E712" w14:textId="77777777" w:rsidR="00047874" w:rsidRPr="001E20FA" w:rsidRDefault="00B10F79" w:rsidP="00F21E5F">
      <w:pPr>
        <w:numPr>
          <w:ilvl w:val="1"/>
          <w:numId w:val="106"/>
        </w:numPr>
        <w:ind w:left="1260" w:hanging="360"/>
        <w:rPr>
          <w:rFonts w:eastAsia="SimSun" w:cs="Tahoma"/>
        </w:rPr>
      </w:pPr>
      <w:r w:rsidRPr="001E20FA">
        <w:rPr>
          <w:rFonts w:eastAsia="SimSun" w:cs="Tahoma"/>
          <w:szCs w:val="18"/>
        </w:rPr>
        <w:t>输入记帐时间；</w:t>
      </w:r>
    </w:p>
    <w:p w14:paraId="6BF3E713" w14:textId="77777777" w:rsidR="00047874" w:rsidRPr="001E20FA" w:rsidRDefault="00B10F79" w:rsidP="00F21E5F">
      <w:pPr>
        <w:numPr>
          <w:ilvl w:val="1"/>
          <w:numId w:val="106"/>
        </w:numPr>
        <w:ind w:left="1260" w:hanging="360"/>
        <w:rPr>
          <w:rFonts w:eastAsia="SimSun" w:cs="Tahoma"/>
        </w:rPr>
      </w:pPr>
      <w:r w:rsidRPr="001E20FA">
        <w:rPr>
          <w:rFonts w:eastAsia="SimSun" w:cs="Tahoma"/>
          <w:szCs w:val="18"/>
        </w:rPr>
        <w:t>输入记帐费用；</w:t>
      </w:r>
    </w:p>
    <w:p w14:paraId="6BF3E714"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管理业绩和年度评审、目标设定和能力；</w:t>
      </w:r>
    </w:p>
    <w:p w14:paraId="6BF3E715" w14:textId="77777777" w:rsidR="00047874" w:rsidRPr="001E20FA" w:rsidRDefault="00B10F79" w:rsidP="00F21E5F">
      <w:pPr>
        <w:numPr>
          <w:ilvl w:val="1"/>
          <w:numId w:val="106"/>
        </w:numPr>
        <w:ind w:left="1260" w:hanging="360"/>
        <w:rPr>
          <w:rFonts w:eastAsia="SimSun" w:cs="Tahoma"/>
        </w:rPr>
      </w:pPr>
      <w:r w:rsidRPr="001E20FA">
        <w:rPr>
          <w:rFonts w:eastAsia="SimSun" w:cs="Tahoma"/>
          <w:szCs w:val="18"/>
        </w:rPr>
        <w:t>运行零售销售点设备；</w:t>
      </w:r>
    </w:p>
    <w:p w14:paraId="6BF3E716"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审批属于间接采购的供应商发票；并且</w:t>
      </w:r>
    </w:p>
    <w:p w14:paraId="6BF3E717" w14:textId="77777777" w:rsidR="00047874" w:rsidRPr="001E20FA" w:rsidRDefault="00047874" w:rsidP="00F21E5F">
      <w:pPr>
        <w:numPr>
          <w:ilvl w:val="1"/>
          <w:numId w:val="106"/>
        </w:numPr>
        <w:ind w:left="1260" w:hanging="360"/>
        <w:rPr>
          <w:rFonts w:eastAsia="SimSun" w:cs="Tahoma"/>
          <w:lang w:eastAsia="zh-CN"/>
        </w:rPr>
      </w:pPr>
      <w:r w:rsidRPr="001E20FA">
        <w:rPr>
          <w:rFonts w:eastAsia="SimSun" w:cs="Tahoma"/>
          <w:szCs w:val="18"/>
          <w:lang w:eastAsia="zh-CN"/>
        </w:rPr>
        <w:t>任务</w:t>
      </w:r>
      <w:r w:rsidRPr="001E20FA">
        <w:rPr>
          <w:rFonts w:eastAsia="SimSun" w:cs="Tahoma"/>
          <w:szCs w:val="18"/>
          <w:lang w:eastAsia="zh-CN"/>
        </w:rPr>
        <w:t xml:space="preserve"> CAL </w:t>
      </w:r>
      <w:r w:rsidRPr="001E20FA">
        <w:rPr>
          <w:rFonts w:eastAsia="SimSun" w:cs="Tahoma"/>
          <w:szCs w:val="18"/>
          <w:lang w:eastAsia="zh-CN"/>
        </w:rPr>
        <w:t>用户不能执行工作流审批。</w:t>
      </w:r>
    </w:p>
    <w:p w14:paraId="6BF3E718" w14:textId="77777777" w:rsidR="00047874" w:rsidRPr="001E20FA" w:rsidRDefault="00047874" w:rsidP="00F21E5F">
      <w:pPr>
        <w:autoSpaceDE w:val="0"/>
        <w:autoSpaceDN w:val="0"/>
        <w:adjustRightInd w:val="0"/>
        <w:ind w:left="1260"/>
        <w:rPr>
          <w:rFonts w:eastAsia="SimSun" w:cs="Tahoma"/>
          <w:lang w:eastAsia="zh-CN"/>
        </w:rPr>
      </w:pPr>
    </w:p>
    <w:p w14:paraId="6BF3E719" w14:textId="77777777" w:rsidR="00047874" w:rsidRPr="001E20FA" w:rsidRDefault="00047874" w:rsidP="00F21E5F">
      <w:pPr>
        <w:numPr>
          <w:ilvl w:val="0"/>
          <w:numId w:val="106"/>
        </w:numPr>
        <w:ind w:left="900"/>
        <w:rPr>
          <w:rFonts w:eastAsia="SimSun" w:cs="Tahoma"/>
        </w:rPr>
      </w:pPr>
      <w:r w:rsidRPr="001E20FA">
        <w:rPr>
          <w:rFonts w:eastAsia="SimSun" w:cs="Tahoma"/>
          <w:b/>
          <w:szCs w:val="18"/>
        </w:rPr>
        <w:t>功能</w:t>
      </w:r>
      <w:r w:rsidRPr="001E20FA">
        <w:rPr>
          <w:rFonts w:eastAsia="SimSun" w:cs="Tahoma"/>
          <w:b/>
          <w:szCs w:val="18"/>
        </w:rPr>
        <w:t xml:space="preserve"> CAL</w:t>
      </w:r>
      <w:r w:rsidRPr="001E20FA">
        <w:rPr>
          <w:rFonts w:eastAsia="SimSun" w:cs="Tahoma"/>
          <w:b/>
          <w:szCs w:val="18"/>
        </w:rPr>
        <w:t>（任务</w:t>
      </w:r>
      <w:r w:rsidRPr="001E20FA">
        <w:rPr>
          <w:rFonts w:eastAsia="SimSun" w:cs="Tahoma"/>
          <w:b/>
          <w:szCs w:val="18"/>
        </w:rPr>
        <w:t xml:space="preserve"> CAL + </w:t>
      </w:r>
      <w:r w:rsidRPr="001E20FA">
        <w:rPr>
          <w:rFonts w:eastAsia="SimSun" w:cs="Tahoma"/>
          <w:b/>
          <w:szCs w:val="18"/>
        </w:rPr>
        <w:t>功能附加</w:t>
      </w:r>
      <w:r w:rsidRPr="001E20FA">
        <w:rPr>
          <w:rFonts w:eastAsia="SimSun" w:cs="Tahoma"/>
          <w:b/>
          <w:szCs w:val="18"/>
        </w:rPr>
        <w:t xml:space="preserve"> CAL</w:t>
      </w:r>
      <w:r w:rsidRPr="001E20FA">
        <w:rPr>
          <w:rFonts w:eastAsia="SimSun" w:cs="Tahoma"/>
          <w:b/>
          <w:szCs w:val="18"/>
        </w:rPr>
        <w:t>）</w:t>
      </w:r>
    </w:p>
    <w:p w14:paraId="6BF3E71A" w14:textId="77777777" w:rsidR="00B10F79" w:rsidRPr="001E20FA" w:rsidRDefault="00B10F79" w:rsidP="00F21E5F">
      <w:pPr>
        <w:numPr>
          <w:ilvl w:val="1"/>
          <w:numId w:val="106"/>
        </w:numPr>
        <w:ind w:left="1260" w:hanging="360"/>
        <w:rPr>
          <w:rFonts w:eastAsia="SimSun" w:cs="Tahoma"/>
        </w:rPr>
      </w:pPr>
      <w:r w:rsidRPr="001E20FA">
        <w:rPr>
          <w:rFonts w:eastAsia="SimSun" w:cs="Tahoma"/>
          <w:szCs w:val="18"/>
        </w:rPr>
        <w:t>包括任务</w:t>
      </w:r>
      <w:r w:rsidRPr="001E20FA">
        <w:rPr>
          <w:rFonts w:eastAsia="SimSun" w:cs="Tahoma"/>
          <w:szCs w:val="18"/>
        </w:rPr>
        <w:t xml:space="preserve"> CAL </w:t>
      </w:r>
      <w:r w:rsidRPr="001E20FA">
        <w:rPr>
          <w:rFonts w:eastAsia="SimSun" w:cs="Tahoma"/>
          <w:szCs w:val="18"/>
        </w:rPr>
        <w:t>的使用权利</w:t>
      </w:r>
    </w:p>
    <w:p w14:paraId="6BF3E71B"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在生产或制造周期内管理车间；</w:t>
      </w:r>
    </w:p>
    <w:p w14:paraId="6BF3E71C" w14:textId="77777777" w:rsidR="00047874" w:rsidRPr="001E20FA" w:rsidRDefault="00B10F79" w:rsidP="00F21E5F">
      <w:pPr>
        <w:numPr>
          <w:ilvl w:val="1"/>
          <w:numId w:val="106"/>
        </w:numPr>
        <w:ind w:left="1260" w:hanging="360"/>
        <w:rPr>
          <w:rFonts w:eastAsia="SimSun" w:cs="Tahoma"/>
        </w:rPr>
      </w:pPr>
      <w:r w:rsidRPr="001E20FA">
        <w:rPr>
          <w:rFonts w:eastAsia="SimSun" w:cs="Tahoma"/>
          <w:szCs w:val="18"/>
        </w:rPr>
        <w:t>管理项目和资源；</w:t>
      </w:r>
    </w:p>
    <w:p w14:paraId="6BF3E71D" w14:textId="77777777" w:rsidR="00047874" w:rsidRPr="001E20FA" w:rsidRDefault="00B10F79" w:rsidP="00F21E5F">
      <w:pPr>
        <w:numPr>
          <w:ilvl w:val="1"/>
          <w:numId w:val="106"/>
        </w:numPr>
        <w:ind w:left="1260" w:hanging="360"/>
        <w:rPr>
          <w:rFonts w:eastAsia="SimSun" w:cs="Tahoma"/>
        </w:rPr>
      </w:pPr>
      <w:r w:rsidRPr="001E20FA">
        <w:rPr>
          <w:rFonts w:eastAsia="SimSun" w:cs="Tahoma"/>
          <w:szCs w:val="18"/>
        </w:rPr>
        <w:t>管理人力资源周期；</w:t>
      </w:r>
    </w:p>
    <w:p w14:paraId="6BF3E71E"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管理预算转移和组织请求；</w:t>
      </w:r>
    </w:p>
    <w:p w14:paraId="6BF3E71F"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创建申请人或员工主数据记录；</w:t>
      </w:r>
    </w:p>
    <w:p w14:paraId="6BF3E720" w14:textId="77777777" w:rsidR="00047874" w:rsidRPr="001E20FA" w:rsidRDefault="00B10F79" w:rsidP="00F21E5F">
      <w:pPr>
        <w:numPr>
          <w:ilvl w:val="1"/>
          <w:numId w:val="106"/>
        </w:numPr>
        <w:ind w:left="1260" w:hanging="360"/>
        <w:rPr>
          <w:rFonts w:eastAsia="SimSun" w:cs="Tahoma"/>
        </w:rPr>
      </w:pPr>
      <w:r w:rsidRPr="001E20FA">
        <w:rPr>
          <w:rFonts w:eastAsia="SimSun" w:cs="Tahoma"/>
          <w:szCs w:val="18"/>
        </w:rPr>
        <w:t>创建工作或职位申请；</w:t>
      </w:r>
    </w:p>
    <w:p w14:paraId="6BF3E721"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升级或请求属于客户的发票的审批；</w:t>
      </w:r>
    </w:p>
    <w:p w14:paraId="6BF3E722"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审批所提供服务的供应商发票或代金券；</w:t>
      </w:r>
    </w:p>
    <w:p w14:paraId="6BF3E723"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创建和管理属于客户、供应商、产品库存或目录的主数据记录；和</w:t>
      </w:r>
      <w:r w:rsidRPr="001E20FA">
        <w:rPr>
          <w:rFonts w:eastAsia="SimSun" w:cs="Tahoma"/>
          <w:szCs w:val="18"/>
          <w:lang w:eastAsia="zh-CN"/>
        </w:rPr>
        <w:t>/</w:t>
      </w:r>
      <w:r w:rsidRPr="001E20FA">
        <w:rPr>
          <w:rFonts w:eastAsia="SimSun" w:cs="Tahoma"/>
          <w:szCs w:val="18"/>
          <w:lang w:eastAsia="zh-CN"/>
        </w:rPr>
        <w:t>或</w:t>
      </w:r>
    </w:p>
    <w:p w14:paraId="6BF3E724" w14:textId="77777777" w:rsidR="00047874" w:rsidRPr="001E20FA" w:rsidRDefault="00B10F79" w:rsidP="00F21E5F">
      <w:pPr>
        <w:numPr>
          <w:ilvl w:val="1"/>
          <w:numId w:val="106"/>
        </w:numPr>
        <w:ind w:left="1260" w:hanging="360"/>
        <w:rPr>
          <w:rFonts w:eastAsia="SimSun" w:cs="Tahoma"/>
          <w:lang w:eastAsia="zh-CN"/>
        </w:rPr>
      </w:pPr>
      <w:r w:rsidRPr="001E20FA">
        <w:rPr>
          <w:rFonts w:eastAsia="SimSun" w:cs="Tahoma"/>
          <w:szCs w:val="18"/>
          <w:lang w:eastAsia="zh-CN"/>
        </w:rPr>
        <w:t>审批来自自助服务</w:t>
      </w:r>
      <w:r w:rsidRPr="001E20FA">
        <w:rPr>
          <w:rFonts w:eastAsia="SimSun" w:cs="Tahoma"/>
          <w:szCs w:val="18"/>
          <w:lang w:eastAsia="zh-CN"/>
        </w:rPr>
        <w:t xml:space="preserve"> CAL </w:t>
      </w:r>
      <w:r w:rsidRPr="001E20FA">
        <w:rPr>
          <w:rFonts w:eastAsia="SimSun" w:cs="Tahoma"/>
          <w:szCs w:val="18"/>
          <w:lang w:eastAsia="zh-CN"/>
        </w:rPr>
        <w:t>或任务</w:t>
      </w:r>
      <w:r w:rsidRPr="001E20FA">
        <w:rPr>
          <w:rFonts w:eastAsia="SimSun" w:cs="Tahoma"/>
          <w:szCs w:val="18"/>
          <w:lang w:eastAsia="zh-CN"/>
        </w:rPr>
        <w:t xml:space="preserve"> CAL </w:t>
      </w:r>
      <w:r w:rsidRPr="001E20FA">
        <w:rPr>
          <w:rFonts w:eastAsia="SimSun" w:cs="Tahoma"/>
          <w:szCs w:val="18"/>
          <w:lang w:eastAsia="zh-CN"/>
        </w:rPr>
        <w:t>用户的请求。</w:t>
      </w:r>
    </w:p>
    <w:p w14:paraId="6BF3E725" w14:textId="77777777" w:rsidR="00047874" w:rsidRPr="001E20FA" w:rsidRDefault="00047874" w:rsidP="00F21E5F">
      <w:pPr>
        <w:autoSpaceDE w:val="0"/>
        <w:autoSpaceDN w:val="0"/>
        <w:adjustRightInd w:val="0"/>
        <w:ind w:left="1260" w:hanging="360"/>
        <w:rPr>
          <w:rFonts w:eastAsia="SimSun" w:cs="Tahoma"/>
          <w:lang w:eastAsia="zh-CN"/>
        </w:rPr>
      </w:pPr>
    </w:p>
    <w:p w14:paraId="6BF3E726" w14:textId="77777777" w:rsidR="00047874" w:rsidRPr="001E20FA" w:rsidRDefault="00047874" w:rsidP="00F21E5F">
      <w:pPr>
        <w:numPr>
          <w:ilvl w:val="0"/>
          <w:numId w:val="106"/>
        </w:numPr>
        <w:ind w:left="900"/>
        <w:rPr>
          <w:rFonts w:eastAsia="SimSun" w:cs="Tahoma"/>
        </w:rPr>
      </w:pPr>
      <w:r w:rsidRPr="001E20FA">
        <w:rPr>
          <w:rFonts w:eastAsia="SimSun" w:cs="Tahoma"/>
          <w:b/>
          <w:szCs w:val="18"/>
        </w:rPr>
        <w:t>企业</w:t>
      </w:r>
      <w:r w:rsidRPr="001E20FA">
        <w:rPr>
          <w:rFonts w:eastAsia="SimSun" w:cs="Tahoma"/>
          <w:b/>
          <w:szCs w:val="18"/>
        </w:rPr>
        <w:t xml:space="preserve"> CAL</w:t>
      </w:r>
      <w:r w:rsidRPr="001E20FA">
        <w:rPr>
          <w:rFonts w:eastAsia="SimSun" w:cs="Tahoma"/>
          <w:b/>
          <w:szCs w:val="18"/>
        </w:rPr>
        <w:t>（功能</w:t>
      </w:r>
      <w:r w:rsidRPr="001E20FA">
        <w:rPr>
          <w:rFonts w:eastAsia="SimSun" w:cs="Tahoma"/>
          <w:b/>
          <w:szCs w:val="18"/>
        </w:rPr>
        <w:t xml:space="preserve"> CAL + </w:t>
      </w:r>
      <w:r w:rsidRPr="001E20FA">
        <w:rPr>
          <w:rFonts w:eastAsia="SimSun" w:cs="Tahoma"/>
          <w:b/>
          <w:szCs w:val="18"/>
        </w:rPr>
        <w:t>企业附加</w:t>
      </w:r>
      <w:r w:rsidRPr="001E20FA">
        <w:rPr>
          <w:rFonts w:eastAsia="SimSun" w:cs="Tahoma"/>
          <w:b/>
          <w:szCs w:val="18"/>
        </w:rPr>
        <w:t xml:space="preserve"> CAL</w:t>
      </w:r>
      <w:r w:rsidRPr="001E20FA">
        <w:rPr>
          <w:rFonts w:eastAsia="SimSun" w:cs="Tahoma"/>
          <w:b/>
          <w:szCs w:val="18"/>
        </w:rPr>
        <w:t>）</w:t>
      </w:r>
    </w:p>
    <w:p w14:paraId="6BF3E727" w14:textId="77777777" w:rsidR="00047874" w:rsidRPr="001E20FA" w:rsidRDefault="00047874" w:rsidP="00F21E5F">
      <w:pPr>
        <w:numPr>
          <w:ilvl w:val="1"/>
          <w:numId w:val="106"/>
        </w:numPr>
        <w:ind w:left="1260" w:hanging="360"/>
        <w:rPr>
          <w:rFonts w:eastAsia="SimSun" w:cs="Tahoma"/>
        </w:rPr>
      </w:pPr>
      <w:r w:rsidRPr="001E20FA">
        <w:rPr>
          <w:rFonts w:eastAsia="SimSun" w:cs="Tahoma"/>
          <w:szCs w:val="18"/>
        </w:rPr>
        <w:t>完全使用权利</w:t>
      </w:r>
    </w:p>
    <w:p w14:paraId="6BF3E728" w14:textId="77777777" w:rsidR="00047874" w:rsidRPr="001E20FA" w:rsidRDefault="00047874" w:rsidP="00F21E5F">
      <w:pPr>
        <w:autoSpaceDE w:val="0"/>
        <w:autoSpaceDN w:val="0"/>
        <w:adjustRightInd w:val="0"/>
        <w:ind w:left="900"/>
        <w:rPr>
          <w:rFonts w:eastAsia="SimSun" w:cs="Tahoma"/>
        </w:rPr>
      </w:pPr>
    </w:p>
    <w:p w14:paraId="6BF3E729" w14:textId="77777777" w:rsidR="00047874" w:rsidRPr="001E20FA" w:rsidRDefault="00047874" w:rsidP="00F21E5F">
      <w:pPr>
        <w:autoSpaceDE w:val="0"/>
        <w:autoSpaceDN w:val="0"/>
        <w:adjustRightInd w:val="0"/>
        <w:ind w:left="720"/>
        <w:rPr>
          <w:rFonts w:eastAsia="SimSun" w:cs="Tahoma"/>
        </w:rPr>
      </w:pPr>
      <w:r w:rsidRPr="001E20FA">
        <w:rPr>
          <w:rFonts w:eastAsia="SimSun" w:cs="Tahoma"/>
          <w:szCs w:val="18"/>
        </w:rPr>
        <w:t>为了更加准确地了解所需的</w:t>
      </w:r>
      <w:r w:rsidRPr="001E20FA">
        <w:rPr>
          <w:rFonts w:eastAsia="SimSun" w:cs="Tahoma"/>
          <w:szCs w:val="18"/>
        </w:rPr>
        <w:t xml:space="preserve"> CAL</w:t>
      </w:r>
      <w:r w:rsidRPr="001E20FA">
        <w:rPr>
          <w:rFonts w:eastAsia="SimSun" w:cs="Tahoma"/>
          <w:szCs w:val="18"/>
        </w:rPr>
        <w:t>，您可以参考位于</w:t>
      </w:r>
      <w:r w:rsidRPr="001E20FA">
        <w:rPr>
          <w:rFonts w:eastAsia="SimSun" w:cs="Tahoma"/>
          <w:szCs w:val="18"/>
        </w:rPr>
        <w:t xml:space="preserve"> </w:t>
      </w:r>
      <w:hyperlink r:id="rId49" w:history="1">
        <w:r w:rsidRPr="001E20FA">
          <w:rPr>
            <w:rStyle w:val="Hyperlink"/>
            <w:rFonts w:eastAsia="SimSun" w:cs="Tahoma"/>
            <w:szCs w:val="18"/>
          </w:rPr>
          <w:t>www.microsoft.com</w:t>
        </w:r>
      </w:hyperlink>
      <w:r w:rsidRPr="001E20FA">
        <w:rPr>
          <w:rFonts w:eastAsia="SimSun" w:cs="Tahoma"/>
          <w:szCs w:val="18"/>
        </w:rPr>
        <w:t xml:space="preserve"> </w:t>
      </w:r>
      <w:r w:rsidRPr="001E20FA">
        <w:rPr>
          <w:rFonts w:eastAsia="SimSun" w:cs="Tahoma"/>
          <w:szCs w:val="18"/>
        </w:rPr>
        <w:t>的</w:t>
      </w:r>
      <w:r w:rsidRPr="001E20FA">
        <w:rPr>
          <w:rFonts w:eastAsia="SimSun" w:cs="Tahoma"/>
          <w:szCs w:val="18"/>
        </w:rPr>
        <w:t xml:space="preserve"> Microsoft Dynamics AX 2012 R2 </w:t>
      </w:r>
      <w:r w:rsidRPr="001E20FA">
        <w:rPr>
          <w:rFonts w:eastAsia="SimSun" w:cs="Tahoma"/>
          <w:szCs w:val="18"/>
        </w:rPr>
        <w:t>许可指南（</w:t>
      </w:r>
      <w:r w:rsidRPr="001E20FA">
        <w:rPr>
          <w:rFonts w:eastAsia="SimSun" w:cs="Tahoma"/>
          <w:szCs w:val="18"/>
        </w:rPr>
        <w:t xml:space="preserve">2012 </w:t>
      </w:r>
      <w:r w:rsidRPr="001E20FA">
        <w:rPr>
          <w:rFonts w:eastAsia="SimSun" w:cs="Tahoma"/>
          <w:szCs w:val="18"/>
        </w:rPr>
        <w:t>年</w:t>
      </w:r>
      <w:r w:rsidRPr="001E20FA">
        <w:rPr>
          <w:rFonts w:eastAsia="SimSun" w:cs="Tahoma"/>
          <w:szCs w:val="18"/>
        </w:rPr>
        <w:t xml:space="preserve"> 7 </w:t>
      </w:r>
      <w:r w:rsidRPr="001E20FA">
        <w:rPr>
          <w:rFonts w:eastAsia="SimSun" w:cs="Tahoma"/>
          <w:szCs w:val="18"/>
        </w:rPr>
        <w:t>月）。</w:t>
      </w:r>
    </w:p>
    <w:p w14:paraId="6BF3E72A" w14:textId="77777777" w:rsidR="00A6185F" w:rsidRPr="001E20FA" w:rsidRDefault="00A6185F" w:rsidP="00F21E5F">
      <w:pPr>
        <w:ind w:left="720" w:hanging="180"/>
        <w:rPr>
          <w:rFonts w:eastAsia="SimSun" w:cs="Tahoma"/>
        </w:rPr>
      </w:pPr>
    </w:p>
    <w:p w14:paraId="6BF3E72B" w14:textId="77777777" w:rsidR="00A6185F" w:rsidRPr="001E20FA" w:rsidRDefault="00A6185F" w:rsidP="00F21E5F">
      <w:pPr>
        <w:spacing w:after="60"/>
        <w:ind w:left="734" w:hanging="194"/>
        <w:rPr>
          <w:rFonts w:eastAsia="SimSun" w:cs="Tahoma"/>
        </w:rPr>
      </w:pPr>
      <w:r w:rsidRPr="001E20FA">
        <w:rPr>
          <w:rFonts w:eastAsia="SimSun" w:cs="Tahoma"/>
          <w:b/>
          <w:bCs/>
        </w:rPr>
        <w:t>补充许可条款</w:t>
      </w:r>
    </w:p>
    <w:p w14:paraId="6BF3E72C" w14:textId="77777777" w:rsidR="00A6185F" w:rsidRPr="001E20FA" w:rsidRDefault="00A6185F" w:rsidP="00F21E5F">
      <w:pPr>
        <w:pStyle w:val="PURBody-Indented"/>
        <w:spacing w:after="0"/>
        <w:ind w:left="547"/>
        <w:rPr>
          <w:rFonts w:ascii="Tahoma" w:eastAsia="SimSun" w:hAnsi="Tahoma" w:cs="Tahoma"/>
        </w:rPr>
      </w:pPr>
      <w:r w:rsidRPr="001E20FA">
        <w:rPr>
          <w:rFonts w:ascii="Tahoma" w:eastAsia="SimSun" w:hAnsi="Tahoma" w:cs="Tahoma"/>
          <w:sz w:val="18"/>
          <w:szCs w:val="18"/>
        </w:rPr>
        <w:t>您对电子商务组件、销售点组件以及</w:t>
      </w:r>
      <w:r w:rsidRPr="001E20FA">
        <w:rPr>
          <w:rFonts w:ascii="Tahoma" w:eastAsia="SimSun" w:hAnsi="Tahoma" w:cs="Tahoma"/>
          <w:sz w:val="18"/>
          <w:szCs w:val="18"/>
        </w:rPr>
        <w:t xml:space="preserve"> Microsoft Dynamics AX 2012 R2 </w:t>
      </w:r>
      <w:r w:rsidRPr="001E20FA">
        <w:rPr>
          <w:rFonts w:ascii="Tahoma" w:eastAsia="SimSun" w:hAnsi="Tahoma" w:cs="Tahoma"/>
          <w:sz w:val="18"/>
          <w:szCs w:val="18"/>
        </w:rPr>
        <w:t>的类似更新和补充的使用受以下网址中补充许可条款的约束：</w:t>
      </w:r>
      <w:hyperlink r:id="rId50" w:history="1">
        <w:r w:rsidRPr="001E20FA">
          <w:rPr>
            <w:rFonts w:ascii="Tahoma" w:eastAsia="SimSun" w:hAnsi="Tahoma" w:cs="Tahoma"/>
            <w:sz w:val="18"/>
            <w:szCs w:val="18"/>
          </w:rPr>
          <w:t>http://www.microsoft.com/en-us/dynamics/erp-buy-ax-software.aspx</w:t>
        </w:r>
      </w:hyperlink>
      <w:r w:rsidRPr="001E20FA">
        <w:rPr>
          <w:rFonts w:ascii="Tahoma" w:eastAsia="SimSun" w:hAnsi="Tahoma" w:cs="Tahoma"/>
          <w:sz w:val="18"/>
          <w:szCs w:val="18"/>
        </w:rPr>
        <w:t>。</w:t>
      </w:r>
    </w:p>
    <w:p w14:paraId="6BF3E72D" w14:textId="77777777" w:rsidR="00047874" w:rsidRPr="001E20FA" w:rsidRDefault="00047874" w:rsidP="00F21E5F">
      <w:pPr>
        <w:rPr>
          <w:rFonts w:eastAsia="SimSun" w:cs="Tahoma"/>
        </w:rPr>
      </w:pPr>
    </w:p>
    <w:p w14:paraId="6BF3E72E" w14:textId="77777777" w:rsidR="007B699C" w:rsidRDefault="007B699C" w:rsidP="00F21E5F">
      <w:pPr>
        <w:rPr>
          <w:rFonts w:eastAsia="SimSun" w:cs="Tahoma"/>
        </w:rPr>
      </w:pPr>
    </w:p>
    <w:p w14:paraId="6BF3E72F" w14:textId="77777777" w:rsidR="00754A34" w:rsidRDefault="00754A34" w:rsidP="00F21E5F">
      <w:pPr>
        <w:rPr>
          <w:rFonts w:eastAsia="SimSun" w:cs="Tahoma"/>
        </w:rPr>
      </w:pPr>
    </w:p>
    <w:p w14:paraId="6BF3E730" w14:textId="77777777" w:rsidR="00754A34" w:rsidRDefault="00754A34" w:rsidP="00F21E5F">
      <w:pPr>
        <w:rPr>
          <w:rFonts w:eastAsia="SimSun" w:cs="Tahoma"/>
        </w:rPr>
      </w:pPr>
    </w:p>
    <w:p w14:paraId="6BF3E731" w14:textId="77777777" w:rsidR="00754A34" w:rsidRDefault="00754A34" w:rsidP="00F21E5F">
      <w:pPr>
        <w:rPr>
          <w:rFonts w:eastAsia="SimSun" w:cs="Tahoma"/>
        </w:rPr>
      </w:pPr>
    </w:p>
    <w:p w14:paraId="6BF3E732" w14:textId="77777777" w:rsidR="00754A34" w:rsidRDefault="00754A34" w:rsidP="00F21E5F">
      <w:pPr>
        <w:rPr>
          <w:rFonts w:eastAsia="SimSun" w:cs="Tahoma"/>
        </w:rPr>
      </w:pPr>
    </w:p>
    <w:p w14:paraId="6BF3E733" w14:textId="77777777" w:rsidR="00754A34" w:rsidRDefault="00754A34" w:rsidP="00F21E5F">
      <w:pPr>
        <w:rPr>
          <w:rFonts w:eastAsia="SimSun" w:cs="Tahoma"/>
        </w:rPr>
      </w:pPr>
    </w:p>
    <w:p w14:paraId="6BF3E734" w14:textId="77777777" w:rsidR="00754A34" w:rsidRDefault="00754A34" w:rsidP="00F21E5F">
      <w:pPr>
        <w:rPr>
          <w:rFonts w:eastAsia="SimSun" w:cs="Tahoma"/>
        </w:rPr>
      </w:pPr>
    </w:p>
    <w:p w14:paraId="6BF3E735" w14:textId="77777777" w:rsidR="00754A34" w:rsidRDefault="00754A34" w:rsidP="00F21E5F">
      <w:pPr>
        <w:rPr>
          <w:rFonts w:eastAsia="SimSun" w:cs="Tahoma"/>
        </w:rPr>
      </w:pPr>
    </w:p>
    <w:p w14:paraId="6BF3E736" w14:textId="77777777" w:rsidR="00754A34" w:rsidRDefault="00754A34" w:rsidP="00F21E5F">
      <w:pPr>
        <w:rPr>
          <w:rFonts w:eastAsia="SimSun" w:cs="Tahoma"/>
        </w:rPr>
      </w:pPr>
    </w:p>
    <w:p w14:paraId="6BF3E737" w14:textId="77777777" w:rsidR="00754A34" w:rsidRDefault="00754A34" w:rsidP="00F21E5F">
      <w:pPr>
        <w:rPr>
          <w:rFonts w:eastAsia="SimSun" w:cs="Tahoma"/>
        </w:rPr>
      </w:pPr>
    </w:p>
    <w:p w14:paraId="6BF3E738" w14:textId="77777777" w:rsidR="00754A34" w:rsidRDefault="00754A34" w:rsidP="00F21E5F">
      <w:pPr>
        <w:rPr>
          <w:rFonts w:eastAsia="SimSun" w:cs="Tahoma"/>
        </w:rPr>
      </w:pPr>
    </w:p>
    <w:p w14:paraId="6BF3E739" w14:textId="77777777" w:rsidR="00754A34" w:rsidRPr="001E20FA" w:rsidRDefault="00754A34" w:rsidP="00F21E5F">
      <w:pPr>
        <w:rPr>
          <w:rFonts w:eastAsia="SimSun" w:cs="Tahoma"/>
        </w:rPr>
      </w:pPr>
    </w:p>
    <w:p w14:paraId="6BF3E73A" w14:textId="77777777" w:rsidR="00D47417" w:rsidRPr="001E20FA" w:rsidRDefault="00AD4C5F" w:rsidP="00F21E5F">
      <w:pPr>
        <w:pStyle w:val="Heading3"/>
        <w:rPr>
          <w:rFonts w:ascii="Tahoma" w:eastAsia="SimSun" w:hAnsi="Tahoma" w:cs="Tahoma"/>
        </w:rPr>
      </w:pPr>
      <w:bookmarkStart w:id="1350" w:name="_68_Microsoft_Dynamics"/>
      <w:bookmarkStart w:id="1351" w:name="_Toc336338328"/>
      <w:bookmarkStart w:id="1352" w:name="_Toc348164933"/>
      <w:bookmarkEnd w:id="1350"/>
      <w:r w:rsidRPr="001E20FA">
        <w:rPr>
          <w:rFonts w:ascii="Tahoma" w:eastAsia="SimSun" w:hAnsi="Tahoma" w:cs="Tahoma"/>
          <w:color w:val="F66400"/>
          <w:sz w:val="22"/>
          <w:vertAlign w:val="superscript"/>
        </w:rPr>
        <w:t>68</w:t>
      </w:r>
      <w:r w:rsidRPr="001E20FA">
        <w:rPr>
          <w:rFonts w:ascii="Tahoma" w:eastAsia="SimSun" w:hAnsi="Tahoma" w:cs="Tahoma"/>
          <w:color w:val="F66400"/>
          <w:sz w:val="22"/>
        </w:rPr>
        <w:t xml:space="preserve"> Microsoft Dynamics CRM 2011</w:t>
      </w:r>
      <w:bookmarkEnd w:id="1351"/>
      <w:bookmarkEnd w:id="1352"/>
    </w:p>
    <w:bookmarkEnd w:id="1346"/>
    <w:bookmarkEnd w:id="1347"/>
    <w:p w14:paraId="6BF3E73B" w14:textId="77777777" w:rsidR="00D47417" w:rsidRPr="001E20FA" w:rsidRDefault="00D47417" w:rsidP="00F21E5F">
      <w:pPr>
        <w:rPr>
          <w:rFonts w:eastAsia="SimSun" w:cs="Tahoma"/>
        </w:rPr>
      </w:pPr>
    </w:p>
    <w:p w14:paraId="6BF3E73C" w14:textId="77777777" w:rsidR="00944BDF" w:rsidRPr="001E20FA" w:rsidRDefault="00944BDF" w:rsidP="00F21E5F">
      <w:pPr>
        <w:spacing w:after="60"/>
        <w:ind w:left="720"/>
        <w:rPr>
          <w:rFonts w:eastAsia="SimSun" w:cs="Tahoma"/>
        </w:rPr>
      </w:pPr>
      <w:r w:rsidRPr="001E20FA">
        <w:rPr>
          <w:rFonts w:eastAsia="SimSun" w:cs="Tahoma"/>
          <w:b/>
          <w:bCs/>
          <w:color w:val="000000"/>
          <w:szCs w:val="20"/>
        </w:rPr>
        <w:t xml:space="preserve">Microsoft Dynamics CRM 4.0 </w:t>
      </w:r>
      <w:r w:rsidRPr="001E20FA">
        <w:rPr>
          <w:rFonts w:eastAsia="SimSun" w:cs="Tahoma"/>
          <w:b/>
          <w:bCs/>
          <w:color w:val="000000"/>
          <w:szCs w:val="20"/>
        </w:rPr>
        <w:t>的软件保障迁移途径</w:t>
      </w:r>
    </w:p>
    <w:p w14:paraId="6BF3E73D" w14:textId="77777777" w:rsidR="00944BDF" w:rsidRPr="001E20FA" w:rsidRDefault="00944BDF" w:rsidP="00F21E5F">
      <w:pPr>
        <w:ind w:left="720"/>
        <w:rPr>
          <w:rFonts w:eastAsia="SimSun" w:cs="Tahoma"/>
        </w:rPr>
      </w:pPr>
      <w:r w:rsidRPr="001E20FA">
        <w:rPr>
          <w:rFonts w:eastAsia="SimSun" w:cs="Tahoma"/>
          <w:color w:val="000000"/>
          <w:szCs w:val="20"/>
        </w:rPr>
        <w:t>自</w:t>
      </w:r>
      <w:r w:rsidRPr="001E20FA">
        <w:rPr>
          <w:rFonts w:eastAsia="SimSun" w:cs="Tahoma"/>
          <w:color w:val="000000"/>
          <w:szCs w:val="20"/>
        </w:rPr>
        <w:t xml:space="preserve"> 2011 </w:t>
      </w:r>
      <w:r w:rsidRPr="001E20FA">
        <w:rPr>
          <w:rFonts w:eastAsia="SimSun" w:cs="Tahoma"/>
          <w:color w:val="000000"/>
          <w:szCs w:val="20"/>
        </w:rPr>
        <w:t>年</w:t>
      </w:r>
      <w:r w:rsidRPr="001E20FA">
        <w:rPr>
          <w:rFonts w:eastAsia="SimSun" w:cs="Tahoma"/>
          <w:color w:val="000000"/>
          <w:szCs w:val="20"/>
        </w:rPr>
        <w:t xml:space="preserve"> 4 </w:t>
      </w:r>
      <w:r w:rsidRPr="001E20FA">
        <w:rPr>
          <w:rFonts w:eastAsia="SimSun" w:cs="Tahoma"/>
          <w:color w:val="000000"/>
          <w:szCs w:val="20"/>
        </w:rPr>
        <w:t>月</w:t>
      </w:r>
      <w:r w:rsidRPr="001E20FA">
        <w:rPr>
          <w:rFonts w:eastAsia="SimSun" w:cs="Tahoma"/>
          <w:color w:val="000000"/>
          <w:szCs w:val="20"/>
        </w:rPr>
        <w:t xml:space="preserve"> 1 </w:t>
      </w:r>
      <w:r w:rsidRPr="001E20FA">
        <w:rPr>
          <w:rFonts w:eastAsia="SimSun" w:cs="Tahoma"/>
          <w:color w:val="000000"/>
          <w:szCs w:val="20"/>
        </w:rPr>
        <w:t>日或更晚的时间起，获得</w:t>
      </w:r>
      <w:r w:rsidRPr="001E20FA">
        <w:rPr>
          <w:rFonts w:eastAsia="SimSun" w:cs="Tahoma"/>
          <w:color w:val="000000"/>
          <w:szCs w:val="20"/>
        </w:rPr>
        <w:t xml:space="preserve"> Microsoft Dynamics CRM 4.0 </w:t>
      </w:r>
      <w:r w:rsidRPr="001E20FA">
        <w:rPr>
          <w:rFonts w:eastAsia="SimSun" w:cs="Tahoma"/>
          <w:color w:val="000000"/>
          <w:szCs w:val="20"/>
        </w:rPr>
        <w:t>许可并具有这些许可的有效软件保障范围的客户可升级这些许可，如下所示：</w:t>
      </w:r>
    </w:p>
    <w:p w14:paraId="6BF3E73E" w14:textId="77777777" w:rsidR="00944BDF" w:rsidRPr="001E20FA" w:rsidRDefault="00944BDF" w:rsidP="00F21E5F">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1E20FA" w14:paraId="6BF3E741" w14:textId="77777777" w:rsidTr="00970E2A">
        <w:trPr>
          <w:tblHeader/>
        </w:trPr>
        <w:tc>
          <w:tcPr>
            <w:tcW w:w="4248" w:type="dxa"/>
            <w:tcBorders>
              <w:top w:val="single" w:sz="4" w:space="0" w:color="000000"/>
              <w:bottom w:val="single" w:sz="6" w:space="0" w:color="000000"/>
            </w:tcBorders>
            <w:shd w:val="clear" w:color="auto" w:fill="FABF8F"/>
          </w:tcPr>
          <w:p w14:paraId="6BF3E73F" w14:textId="77777777" w:rsidR="00944BDF" w:rsidRPr="001E20FA" w:rsidRDefault="00944BDF" w:rsidP="00F21E5F">
            <w:pPr>
              <w:jc w:val="center"/>
              <w:rPr>
                <w:rFonts w:eastAsia="SimSun" w:cs="Tahoma"/>
                <w:b/>
                <w:color w:val="000000"/>
                <w:szCs w:val="20"/>
              </w:rPr>
            </w:pPr>
            <w:r w:rsidRPr="001E20FA">
              <w:rPr>
                <w:rFonts w:eastAsia="SimSun" w:cs="Tahoma"/>
                <w:b/>
                <w:color w:val="000000"/>
                <w:szCs w:val="20"/>
              </w:rPr>
              <w:t>合格的</w:t>
            </w:r>
            <w:r w:rsidRPr="001E20FA">
              <w:rPr>
                <w:rFonts w:eastAsia="SimSun" w:cs="Tahoma"/>
                <w:b/>
                <w:color w:val="000000"/>
                <w:szCs w:val="20"/>
              </w:rPr>
              <w:t xml:space="preserve"> Microsoft Dynamics CRM 4.0 </w:t>
            </w:r>
            <w:r w:rsidRPr="001E20FA">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14:paraId="6BF3E740" w14:textId="77777777" w:rsidR="00944BDF" w:rsidRPr="001E20FA" w:rsidRDefault="00944BDF" w:rsidP="00F21E5F">
            <w:pPr>
              <w:jc w:val="center"/>
              <w:rPr>
                <w:rFonts w:eastAsia="SimSun" w:cs="Tahoma"/>
                <w:b/>
                <w:color w:val="000000"/>
                <w:szCs w:val="20"/>
              </w:rPr>
            </w:pPr>
            <w:r w:rsidRPr="001E20FA">
              <w:rPr>
                <w:rFonts w:eastAsia="SimSun" w:cs="Tahoma"/>
                <w:b/>
                <w:color w:val="000000"/>
                <w:szCs w:val="20"/>
              </w:rPr>
              <w:t>相应的</w:t>
            </w:r>
            <w:r w:rsidRPr="001E20FA">
              <w:rPr>
                <w:rFonts w:eastAsia="SimSun" w:cs="Tahoma"/>
                <w:b/>
                <w:color w:val="000000"/>
                <w:szCs w:val="20"/>
              </w:rPr>
              <w:t xml:space="preserve"> CRM 2011 </w:t>
            </w:r>
            <w:r w:rsidRPr="001E20FA">
              <w:rPr>
                <w:rFonts w:eastAsia="SimSun" w:cs="Tahoma"/>
                <w:b/>
                <w:color w:val="000000"/>
                <w:szCs w:val="20"/>
              </w:rPr>
              <w:t>许可</w:t>
            </w:r>
          </w:p>
        </w:tc>
      </w:tr>
      <w:tr w:rsidR="00944BDF" w:rsidRPr="001E20FA" w14:paraId="6BF3E744" w14:textId="77777777" w:rsidTr="00CA14C9">
        <w:tc>
          <w:tcPr>
            <w:tcW w:w="4248" w:type="dxa"/>
            <w:tcBorders>
              <w:top w:val="single" w:sz="6" w:space="0" w:color="000000"/>
            </w:tcBorders>
            <w:shd w:val="clear" w:color="auto" w:fill="FFFFFF"/>
          </w:tcPr>
          <w:p w14:paraId="6BF3E742" w14:textId="77777777" w:rsidR="00944BDF" w:rsidRPr="001E20FA" w:rsidRDefault="00944BDF" w:rsidP="00F21E5F">
            <w:pPr>
              <w:rPr>
                <w:rFonts w:eastAsia="SimSun" w:cs="Tahoma"/>
                <w:color w:val="000000"/>
                <w:szCs w:val="20"/>
              </w:rPr>
            </w:pPr>
            <w:r w:rsidRPr="001E20FA">
              <w:rPr>
                <w:rFonts w:eastAsia="SimSun" w:cs="Tahoma"/>
                <w:color w:val="000000"/>
                <w:szCs w:val="20"/>
              </w:rPr>
              <w:t xml:space="preserve">Microsoft Dynamics CRM 4.0 </w:t>
            </w:r>
            <w:r w:rsidRPr="001E20FA">
              <w:rPr>
                <w:rFonts w:eastAsia="SimSun" w:cs="Tahoma"/>
                <w:color w:val="000000"/>
                <w:szCs w:val="20"/>
              </w:rPr>
              <w:t>完全使用附加</w:t>
            </w:r>
            <w:r w:rsidRPr="001E20FA">
              <w:rPr>
                <w:rFonts w:eastAsia="SimSun" w:cs="Tahoma"/>
                <w:color w:val="000000"/>
                <w:szCs w:val="20"/>
              </w:rPr>
              <w:t xml:space="preserve"> CAL</w:t>
            </w:r>
          </w:p>
        </w:tc>
        <w:tc>
          <w:tcPr>
            <w:tcW w:w="4212" w:type="dxa"/>
            <w:tcBorders>
              <w:top w:val="single" w:sz="6" w:space="0" w:color="000000"/>
            </w:tcBorders>
            <w:shd w:val="clear" w:color="auto" w:fill="FFFFFF"/>
          </w:tcPr>
          <w:p w14:paraId="6BF3E743" w14:textId="77777777" w:rsidR="00944BDF" w:rsidRPr="001E20FA" w:rsidRDefault="00944BDF"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Microsoft Dynamics CRM 2011 </w:t>
            </w:r>
            <w:r w:rsidRPr="001E20FA">
              <w:rPr>
                <w:rFonts w:eastAsia="SimSun" w:cs="Tahoma"/>
                <w:color w:val="000000"/>
                <w:szCs w:val="20"/>
              </w:rPr>
              <w:t>完全使用附加</w:t>
            </w:r>
            <w:r w:rsidRPr="001E20FA">
              <w:rPr>
                <w:rFonts w:eastAsia="SimSun" w:cs="Tahoma"/>
                <w:color w:val="000000"/>
                <w:szCs w:val="20"/>
              </w:rPr>
              <w:t xml:space="preserve"> CAL</w:t>
            </w:r>
          </w:p>
        </w:tc>
      </w:tr>
      <w:tr w:rsidR="00944BDF" w:rsidRPr="001E20FA" w14:paraId="6BF3E747" w14:textId="77777777" w:rsidTr="00CA14C9">
        <w:tc>
          <w:tcPr>
            <w:tcW w:w="4248" w:type="dxa"/>
            <w:tcBorders>
              <w:top w:val="single" w:sz="6" w:space="0" w:color="000000"/>
            </w:tcBorders>
            <w:shd w:val="clear" w:color="auto" w:fill="FFFFFF"/>
          </w:tcPr>
          <w:p w14:paraId="6BF3E745" w14:textId="77777777" w:rsidR="00944BDF" w:rsidRPr="001E20FA" w:rsidRDefault="00944BDF" w:rsidP="00F21E5F">
            <w:pPr>
              <w:rPr>
                <w:rFonts w:eastAsia="SimSun" w:cs="Tahoma"/>
                <w:color w:val="000000"/>
                <w:szCs w:val="20"/>
              </w:rPr>
            </w:pPr>
            <w:r w:rsidRPr="001E20FA">
              <w:rPr>
                <w:rFonts w:eastAsia="SimSun" w:cs="Tahoma"/>
                <w:color w:val="000000"/>
                <w:szCs w:val="20"/>
              </w:rPr>
              <w:t xml:space="preserve">Microsoft Dynamics CRM 4.0 </w:t>
            </w:r>
            <w:r w:rsidRPr="001E20FA">
              <w:rPr>
                <w:rFonts w:eastAsia="SimSun" w:cs="Tahoma"/>
                <w:color w:val="000000"/>
                <w:szCs w:val="20"/>
              </w:rPr>
              <w:t>受限</w:t>
            </w:r>
            <w:r w:rsidRPr="001E20FA">
              <w:rPr>
                <w:rFonts w:eastAsia="SimSun" w:cs="Tahoma"/>
                <w:color w:val="000000"/>
                <w:szCs w:val="20"/>
              </w:rPr>
              <w:t xml:space="preserve"> CAL</w:t>
            </w:r>
          </w:p>
        </w:tc>
        <w:tc>
          <w:tcPr>
            <w:tcW w:w="4212" w:type="dxa"/>
            <w:tcBorders>
              <w:top w:val="single" w:sz="6" w:space="0" w:color="000000"/>
            </w:tcBorders>
            <w:shd w:val="clear" w:color="auto" w:fill="FFFFFF"/>
          </w:tcPr>
          <w:p w14:paraId="6BF3E746" w14:textId="77777777" w:rsidR="00944BDF" w:rsidRPr="001E20FA" w:rsidRDefault="00944BDF"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Microsoft Dynamics CRM 2011 </w:t>
            </w:r>
            <w:r w:rsidRPr="001E20FA">
              <w:rPr>
                <w:rFonts w:eastAsia="SimSun" w:cs="Tahoma"/>
                <w:color w:val="000000"/>
                <w:szCs w:val="20"/>
              </w:rPr>
              <w:t>员工自助服务</w:t>
            </w:r>
            <w:r w:rsidRPr="001E20FA">
              <w:rPr>
                <w:rFonts w:eastAsia="SimSun" w:cs="Tahoma"/>
                <w:color w:val="000000"/>
                <w:szCs w:val="20"/>
              </w:rPr>
              <w:t xml:space="preserve"> CAL </w:t>
            </w:r>
            <w:r w:rsidRPr="001E20FA">
              <w:rPr>
                <w:rFonts w:eastAsia="SimSun" w:cs="Tahoma"/>
                <w:color w:val="000000"/>
                <w:szCs w:val="20"/>
              </w:rPr>
              <w:t>和</w:t>
            </w:r>
            <w:r w:rsidRPr="001E20FA">
              <w:rPr>
                <w:rFonts w:eastAsia="SimSun" w:cs="Tahoma"/>
                <w:color w:val="000000"/>
                <w:szCs w:val="20"/>
              </w:rPr>
              <w:t xml:space="preserve"> 1 </w:t>
            </w:r>
            <w:r w:rsidRPr="001E20FA">
              <w:rPr>
                <w:rFonts w:eastAsia="SimSun" w:cs="Tahoma"/>
                <w:color w:val="000000"/>
                <w:szCs w:val="20"/>
              </w:rPr>
              <w:t>份</w:t>
            </w:r>
            <w:r w:rsidRPr="001E20FA">
              <w:rPr>
                <w:rFonts w:eastAsia="SimSun" w:cs="Tahoma"/>
                <w:color w:val="000000"/>
                <w:szCs w:val="20"/>
              </w:rPr>
              <w:t xml:space="preserve"> Microsoft Dynamics CRM 2011 </w:t>
            </w:r>
            <w:r w:rsidRPr="001E20FA">
              <w:rPr>
                <w:rFonts w:eastAsia="SimSun" w:cs="Tahoma"/>
                <w:color w:val="000000"/>
                <w:szCs w:val="20"/>
              </w:rPr>
              <w:t>受限使用附加</w:t>
            </w:r>
            <w:r w:rsidRPr="001E20FA">
              <w:rPr>
                <w:rFonts w:eastAsia="SimSun" w:cs="Tahoma"/>
                <w:color w:val="000000"/>
                <w:szCs w:val="20"/>
              </w:rPr>
              <w:t xml:space="preserve"> CAL</w:t>
            </w:r>
          </w:p>
        </w:tc>
      </w:tr>
      <w:tr w:rsidR="00944BDF" w:rsidRPr="001E20FA" w14:paraId="6BF3E74B" w14:textId="77777777" w:rsidTr="00970E2A">
        <w:trPr>
          <w:cantSplit/>
        </w:trPr>
        <w:tc>
          <w:tcPr>
            <w:tcW w:w="4248" w:type="dxa"/>
            <w:tcBorders>
              <w:top w:val="single" w:sz="6" w:space="0" w:color="000000"/>
            </w:tcBorders>
            <w:shd w:val="clear" w:color="auto" w:fill="FFFFFF"/>
          </w:tcPr>
          <w:p w14:paraId="6BF3E748" w14:textId="77777777" w:rsidR="00944BDF" w:rsidRPr="001E20FA" w:rsidRDefault="00944BDF" w:rsidP="00F21E5F">
            <w:pPr>
              <w:rPr>
                <w:rFonts w:eastAsia="SimSun" w:cs="Tahoma"/>
              </w:rPr>
            </w:pPr>
            <w:r w:rsidRPr="001E20FA">
              <w:rPr>
                <w:rFonts w:eastAsia="SimSun" w:cs="Tahoma"/>
                <w:color w:val="000000"/>
                <w:szCs w:val="20"/>
              </w:rPr>
              <w:t xml:space="preserve">Microsoft Dynamics CRM 4.0 </w:t>
            </w:r>
            <w:r w:rsidRPr="001E20FA">
              <w:rPr>
                <w:rFonts w:eastAsia="SimSun" w:cs="Tahoma"/>
                <w:color w:val="000000"/>
                <w:szCs w:val="20"/>
              </w:rPr>
              <w:t>受限外部连接器</w:t>
            </w:r>
          </w:p>
          <w:p w14:paraId="6BF3E749" w14:textId="77777777" w:rsidR="00944BDF" w:rsidRPr="001E20FA" w:rsidRDefault="00944BDF" w:rsidP="00970E2A">
            <w:pPr>
              <w:rPr>
                <w:rFonts w:eastAsia="SimSun" w:cs="Tahoma"/>
                <w:color w:val="000000"/>
                <w:szCs w:val="20"/>
              </w:rPr>
            </w:pPr>
            <w:r w:rsidRPr="001E20FA">
              <w:rPr>
                <w:rFonts w:eastAsia="SimSun" w:cs="Tahoma"/>
                <w:color w:val="000000"/>
              </w:rPr>
              <w:t>（可以是单独的外部连接器也可以是</w:t>
            </w:r>
            <w:r w:rsidRPr="001E20FA">
              <w:rPr>
                <w:rFonts w:eastAsia="SimSun" w:cs="Tahoma"/>
                <w:color w:val="000000"/>
              </w:rPr>
              <w:t xml:space="preserve"> Microsoft</w:t>
            </w:r>
            <w:r w:rsidR="00970E2A">
              <w:rPr>
                <w:rFonts w:eastAsia="SimSun" w:cs="Tahoma"/>
                <w:color w:val="000000"/>
              </w:rPr>
              <w:t> </w:t>
            </w:r>
            <w:r w:rsidRPr="001E20FA">
              <w:rPr>
                <w:rFonts w:eastAsia="SimSun" w:cs="Tahoma"/>
                <w:color w:val="000000"/>
              </w:rPr>
              <w:t xml:space="preserve">Dynamics CRM 4.0 </w:t>
            </w:r>
            <w:r w:rsidRPr="001E20FA">
              <w:rPr>
                <w:rFonts w:eastAsia="SimSun" w:cs="Tahoma"/>
                <w:color w:val="000000"/>
              </w:rPr>
              <w:t>受限外部连接器和</w:t>
            </w:r>
            <w:r w:rsidRPr="001E20FA">
              <w:rPr>
                <w:rFonts w:eastAsia="SimSun" w:cs="Tahoma"/>
                <w:color w:val="000000"/>
              </w:rPr>
              <w:t xml:space="preserve"> Microsoft Dynamics CRM 4.0 </w:t>
            </w:r>
            <w:r w:rsidRPr="001E20FA">
              <w:rPr>
                <w:rFonts w:eastAsia="SimSun" w:cs="Tahoma"/>
                <w:color w:val="000000"/>
              </w:rPr>
              <w:t>完全使用附加外部连接器组的一部分）</w:t>
            </w:r>
          </w:p>
        </w:tc>
        <w:tc>
          <w:tcPr>
            <w:tcW w:w="4212" w:type="dxa"/>
            <w:tcBorders>
              <w:top w:val="single" w:sz="6" w:space="0" w:color="000000"/>
            </w:tcBorders>
            <w:shd w:val="clear" w:color="auto" w:fill="FFFFFF"/>
          </w:tcPr>
          <w:p w14:paraId="6BF3E74A" w14:textId="77777777" w:rsidR="00944BDF" w:rsidRPr="001E20FA" w:rsidRDefault="00944BDF" w:rsidP="00F21E5F">
            <w:pPr>
              <w:rPr>
                <w:rFonts w:eastAsia="SimSun" w:cs="Tahoma"/>
                <w:color w:val="000000"/>
                <w:szCs w:val="20"/>
              </w:rPr>
            </w:pPr>
            <w:r w:rsidRPr="001E20FA">
              <w:rPr>
                <w:rFonts w:eastAsia="SimSun" w:cs="Tahoma"/>
                <w:color w:val="000000"/>
                <w:szCs w:val="20"/>
              </w:rPr>
              <w:t xml:space="preserve">1 Microsoft Dynamics CRM 2011 </w:t>
            </w:r>
            <w:r w:rsidRPr="001E20FA">
              <w:rPr>
                <w:rFonts w:eastAsia="SimSun" w:cs="Tahoma"/>
                <w:color w:val="000000"/>
                <w:szCs w:val="20"/>
              </w:rPr>
              <w:t>外部连接器</w:t>
            </w:r>
            <w:r w:rsidRPr="001E20FA">
              <w:rPr>
                <w:rFonts w:eastAsia="SimSun" w:cs="Tahoma"/>
                <w:color w:val="000000"/>
                <w:szCs w:val="20"/>
                <w:vertAlign w:val="superscript"/>
              </w:rPr>
              <w:t>1</w:t>
            </w:r>
          </w:p>
        </w:tc>
      </w:tr>
      <w:tr w:rsidR="00944BDF" w:rsidRPr="001E20FA" w14:paraId="6BF3E74E" w14:textId="77777777" w:rsidTr="00CA14C9">
        <w:tc>
          <w:tcPr>
            <w:tcW w:w="4248" w:type="dxa"/>
            <w:tcBorders>
              <w:top w:val="single" w:sz="6" w:space="0" w:color="000000"/>
            </w:tcBorders>
            <w:shd w:val="clear" w:color="auto" w:fill="FFFFFF"/>
          </w:tcPr>
          <w:p w14:paraId="6BF3E74C" w14:textId="77777777" w:rsidR="00944BDF" w:rsidRPr="001E20FA" w:rsidRDefault="00944BDF" w:rsidP="00F21E5F">
            <w:pPr>
              <w:rPr>
                <w:rFonts w:eastAsia="SimSun" w:cs="Tahoma"/>
                <w:color w:val="000000"/>
                <w:szCs w:val="20"/>
              </w:rPr>
            </w:pPr>
            <w:r w:rsidRPr="001E20FA">
              <w:rPr>
                <w:rFonts w:eastAsia="SimSun" w:cs="Tahoma"/>
                <w:color w:val="000000"/>
                <w:szCs w:val="20"/>
              </w:rPr>
              <w:t>Microsoft Dynamics CRM 4.0 Workgroup Server</w:t>
            </w:r>
          </w:p>
        </w:tc>
        <w:tc>
          <w:tcPr>
            <w:tcW w:w="4212" w:type="dxa"/>
            <w:tcBorders>
              <w:top w:val="single" w:sz="6" w:space="0" w:color="000000"/>
            </w:tcBorders>
            <w:shd w:val="clear" w:color="auto" w:fill="FFFFFF"/>
          </w:tcPr>
          <w:p w14:paraId="6BF3E74D" w14:textId="77777777" w:rsidR="00944BDF" w:rsidRPr="001E20FA" w:rsidRDefault="00944BDF" w:rsidP="00970E2A">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Microsoft Dynamics CRM Workgroup Server</w:t>
            </w:r>
            <w:r w:rsidR="00970E2A">
              <w:rPr>
                <w:rFonts w:eastAsia="SimSun" w:cs="Tahoma"/>
                <w:color w:val="000000"/>
                <w:szCs w:val="20"/>
              </w:rPr>
              <w:t> </w:t>
            </w:r>
            <w:r w:rsidRPr="001E20FA">
              <w:rPr>
                <w:rFonts w:eastAsia="SimSun" w:cs="Tahoma"/>
                <w:color w:val="000000"/>
                <w:szCs w:val="20"/>
              </w:rPr>
              <w:t>2011</w:t>
            </w:r>
          </w:p>
        </w:tc>
      </w:tr>
      <w:tr w:rsidR="00944BDF" w:rsidRPr="001E20FA" w14:paraId="6BF3E751" w14:textId="77777777" w:rsidTr="00CA14C9">
        <w:tc>
          <w:tcPr>
            <w:tcW w:w="4248" w:type="dxa"/>
            <w:shd w:val="clear" w:color="auto" w:fill="FFFFFF"/>
          </w:tcPr>
          <w:p w14:paraId="6BF3E74F" w14:textId="77777777" w:rsidR="00944BDF" w:rsidRPr="001E20FA" w:rsidRDefault="00944BDF" w:rsidP="00F21E5F">
            <w:pPr>
              <w:rPr>
                <w:rFonts w:eastAsia="SimSun" w:cs="Tahoma"/>
                <w:color w:val="000000"/>
                <w:szCs w:val="20"/>
              </w:rPr>
            </w:pPr>
            <w:r w:rsidRPr="001E20FA">
              <w:rPr>
                <w:rFonts w:eastAsia="SimSun" w:cs="Tahoma"/>
                <w:color w:val="000000"/>
                <w:szCs w:val="20"/>
              </w:rPr>
              <w:t>Microsoft Dynamics CRM 4.0 Professional Server</w:t>
            </w:r>
          </w:p>
        </w:tc>
        <w:tc>
          <w:tcPr>
            <w:tcW w:w="4212" w:type="dxa"/>
            <w:shd w:val="clear" w:color="auto" w:fill="FFFFFF"/>
          </w:tcPr>
          <w:p w14:paraId="6BF3E750" w14:textId="77777777" w:rsidR="00944BDF" w:rsidRPr="001E20FA" w:rsidRDefault="00944BDF"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Microsoft Dynamics CRM Server 2011</w:t>
            </w:r>
          </w:p>
        </w:tc>
      </w:tr>
      <w:tr w:rsidR="00944BDF" w:rsidRPr="001E20FA" w14:paraId="6BF3E754" w14:textId="77777777" w:rsidTr="00CA14C9">
        <w:tc>
          <w:tcPr>
            <w:tcW w:w="4248" w:type="dxa"/>
            <w:shd w:val="clear" w:color="auto" w:fill="FFFFFF"/>
          </w:tcPr>
          <w:p w14:paraId="6BF3E752" w14:textId="77777777" w:rsidR="00944BDF" w:rsidRPr="001E20FA" w:rsidRDefault="00944BDF" w:rsidP="00F21E5F">
            <w:pPr>
              <w:rPr>
                <w:rFonts w:eastAsia="SimSun" w:cs="Tahoma"/>
                <w:color w:val="000000"/>
                <w:szCs w:val="20"/>
              </w:rPr>
            </w:pPr>
            <w:r w:rsidRPr="001E20FA">
              <w:rPr>
                <w:rFonts w:eastAsia="SimSun" w:cs="Tahoma"/>
                <w:color w:val="000000"/>
                <w:szCs w:val="20"/>
              </w:rPr>
              <w:t>Microsoft Dynamics CRM 4.0 Enterprise Server</w:t>
            </w:r>
          </w:p>
        </w:tc>
        <w:tc>
          <w:tcPr>
            <w:tcW w:w="4212" w:type="dxa"/>
            <w:shd w:val="clear" w:color="auto" w:fill="FFFFFF"/>
          </w:tcPr>
          <w:p w14:paraId="6BF3E753" w14:textId="77777777" w:rsidR="00944BDF" w:rsidRPr="001E20FA" w:rsidRDefault="00944BDF"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Microsoft Dynamics CRM Server 2011</w:t>
            </w:r>
          </w:p>
        </w:tc>
      </w:tr>
    </w:tbl>
    <w:p w14:paraId="6BF3E755" w14:textId="77777777" w:rsidR="00944BDF" w:rsidRPr="001E20FA" w:rsidRDefault="00944BDF" w:rsidP="00F21E5F">
      <w:pPr>
        <w:ind w:left="540"/>
        <w:rPr>
          <w:rFonts w:eastAsia="SimSun" w:cs="Tahoma"/>
        </w:rPr>
      </w:pPr>
    </w:p>
    <w:p w14:paraId="6BF3E756" w14:textId="77777777" w:rsidR="00944BDF" w:rsidRPr="00754A34" w:rsidRDefault="00944BDF" w:rsidP="00F21E5F">
      <w:pPr>
        <w:ind w:left="810"/>
        <w:rPr>
          <w:rFonts w:eastAsia="SimSun" w:cs="Tahoma"/>
          <w:spacing w:val="-2"/>
          <w:lang w:eastAsia="zh-CN"/>
        </w:rPr>
      </w:pPr>
      <w:r w:rsidRPr="00754A34">
        <w:rPr>
          <w:rFonts w:eastAsia="SimSun" w:cs="Tahoma"/>
          <w:i/>
          <w:color w:val="000000"/>
          <w:spacing w:val="-2"/>
          <w:sz w:val="16"/>
          <w:szCs w:val="18"/>
          <w:bdr w:val="none" w:sz="0" w:space="0" w:color="auto" w:frame="1"/>
          <w:vertAlign w:val="superscript"/>
          <w:lang w:eastAsia="zh-CN"/>
        </w:rPr>
        <w:t>1</w:t>
      </w:r>
      <w:r w:rsidRPr="00754A34">
        <w:rPr>
          <w:rFonts w:eastAsia="SimSun" w:cs="Tahoma"/>
          <w:i/>
          <w:color w:val="000000"/>
          <w:spacing w:val="-2"/>
          <w:sz w:val="16"/>
          <w:bdr w:val="none" w:sz="0" w:space="0" w:color="auto" w:frame="1"/>
          <w:lang w:eastAsia="zh-CN"/>
        </w:rPr>
        <w:t xml:space="preserve">CRM 2011 </w:t>
      </w:r>
      <w:r w:rsidRPr="00754A34">
        <w:rPr>
          <w:rFonts w:eastAsia="SimSun" w:cs="Tahoma"/>
          <w:i/>
          <w:color w:val="000000"/>
          <w:spacing w:val="-2"/>
          <w:sz w:val="16"/>
          <w:bdr w:val="none" w:sz="0" w:space="0" w:color="auto" w:frame="1"/>
          <w:lang w:eastAsia="zh-CN"/>
        </w:rPr>
        <w:t>外部连接器是此版本中唯一可用的外部连接器许可。</w:t>
      </w:r>
      <w:r w:rsidRPr="00754A34">
        <w:rPr>
          <w:rFonts w:eastAsia="SimSun" w:cs="Tahoma"/>
          <w:i/>
          <w:color w:val="000000"/>
          <w:spacing w:val="-2"/>
          <w:sz w:val="16"/>
          <w:lang w:eastAsia="zh-CN"/>
        </w:rPr>
        <w:t>对于客户拥有的每一份合格</w:t>
      </w:r>
      <w:r w:rsidRPr="00754A34">
        <w:rPr>
          <w:rFonts w:eastAsia="SimSun" w:cs="Tahoma"/>
          <w:i/>
          <w:color w:val="000000"/>
          <w:spacing w:val="-2"/>
          <w:sz w:val="16"/>
          <w:lang w:eastAsia="zh-CN"/>
        </w:rPr>
        <w:t xml:space="preserve"> CRM 4.0 </w:t>
      </w:r>
      <w:r w:rsidRPr="00754A34">
        <w:rPr>
          <w:rFonts w:eastAsia="SimSun" w:cs="Tahoma"/>
          <w:i/>
          <w:color w:val="000000"/>
          <w:spacing w:val="-2"/>
          <w:sz w:val="16"/>
          <w:lang w:eastAsia="zh-CN"/>
        </w:rPr>
        <w:t>受限外部连接器许可，客户拥有升级到一份</w:t>
      </w:r>
      <w:r w:rsidRPr="00754A34">
        <w:rPr>
          <w:rFonts w:eastAsia="SimSun" w:cs="Tahoma"/>
          <w:i/>
          <w:color w:val="000000"/>
          <w:spacing w:val="-2"/>
          <w:sz w:val="16"/>
          <w:lang w:eastAsia="zh-CN"/>
        </w:rPr>
        <w:t xml:space="preserve"> CRM 2011 </w:t>
      </w:r>
      <w:r w:rsidRPr="00754A34">
        <w:rPr>
          <w:rFonts w:eastAsia="SimSun" w:cs="Tahoma"/>
          <w:i/>
          <w:color w:val="000000"/>
          <w:spacing w:val="-2"/>
          <w:sz w:val="16"/>
          <w:lang w:eastAsia="zh-CN"/>
        </w:rPr>
        <w:t>外部连接器许可的权利，无论该</w:t>
      </w:r>
      <w:r w:rsidRPr="00754A34">
        <w:rPr>
          <w:rFonts w:eastAsia="SimSun" w:cs="Tahoma"/>
          <w:i/>
          <w:color w:val="000000"/>
          <w:spacing w:val="-2"/>
          <w:sz w:val="16"/>
          <w:lang w:eastAsia="zh-CN"/>
        </w:rPr>
        <w:t xml:space="preserve"> CRM 4.0 </w:t>
      </w:r>
      <w:r w:rsidRPr="00754A34">
        <w:rPr>
          <w:rFonts w:eastAsia="SimSun" w:cs="Tahoma"/>
          <w:i/>
          <w:color w:val="000000"/>
          <w:spacing w:val="-2"/>
          <w:sz w:val="16"/>
          <w:lang w:eastAsia="zh-CN"/>
        </w:rPr>
        <w:t>受限外部连接器许可单独用于允许对与基本许可对应的功能进行访问，还是与</w:t>
      </w:r>
      <w:r w:rsidRPr="00754A34">
        <w:rPr>
          <w:rFonts w:eastAsia="SimSun" w:cs="Tahoma"/>
          <w:i/>
          <w:color w:val="000000"/>
          <w:spacing w:val="-2"/>
          <w:sz w:val="16"/>
          <w:lang w:eastAsia="zh-CN"/>
        </w:rPr>
        <w:t xml:space="preserve"> CRM 4.0 </w:t>
      </w:r>
      <w:r w:rsidRPr="00754A34">
        <w:rPr>
          <w:rFonts w:eastAsia="SimSun" w:cs="Tahoma"/>
          <w:i/>
          <w:color w:val="000000"/>
          <w:spacing w:val="-2"/>
          <w:sz w:val="16"/>
          <w:lang w:eastAsia="zh-CN"/>
        </w:rPr>
        <w:t>完全使用附加外部连接器结合用于允许对所有</w:t>
      </w:r>
      <w:r w:rsidRPr="00754A34">
        <w:rPr>
          <w:rFonts w:eastAsia="SimSun" w:cs="Tahoma"/>
          <w:i/>
          <w:color w:val="000000"/>
          <w:spacing w:val="-2"/>
          <w:sz w:val="16"/>
          <w:lang w:eastAsia="zh-CN"/>
        </w:rPr>
        <w:t xml:space="preserve"> CRM 4.0 </w:t>
      </w:r>
      <w:r w:rsidRPr="00754A34">
        <w:rPr>
          <w:rFonts w:eastAsia="SimSun" w:cs="Tahoma"/>
          <w:i/>
          <w:color w:val="000000"/>
          <w:spacing w:val="-2"/>
          <w:sz w:val="16"/>
          <w:lang w:eastAsia="zh-CN"/>
        </w:rPr>
        <w:t>功能进行访问。客户将拥有与其持有的合格</w:t>
      </w:r>
      <w:r w:rsidRPr="00754A34">
        <w:rPr>
          <w:rFonts w:eastAsia="SimSun" w:cs="Tahoma"/>
          <w:i/>
          <w:color w:val="000000"/>
          <w:spacing w:val="-2"/>
          <w:sz w:val="16"/>
          <w:lang w:eastAsia="zh-CN"/>
        </w:rPr>
        <w:t xml:space="preserve"> CRM 4.0 </w:t>
      </w:r>
      <w:r w:rsidRPr="00754A34">
        <w:rPr>
          <w:rFonts w:eastAsia="SimSun" w:cs="Tahoma"/>
          <w:i/>
          <w:color w:val="000000"/>
          <w:spacing w:val="-2"/>
          <w:sz w:val="16"/>
          <w:lang w:eastAsia="zh-CN"/>
        </w:rPr>
        <w:t>受限外部连接器许可数量相等的</w:t>
      </w:r>
      <w:r w:rsidRPr="00754A34">
        <w:rPr>
          <w:rFonts w:eastAsia="SimSun" w:cs="Tahoma"/>
          <w:i/>
          <w:color w:val="000000"/>
          <w:spacing w:val="-2"/>
          <w:sz w:val="16"/>
          <w:lang w:eastAsia="zh-CN"/>
        </w:rPr>
        <w:t xml:space="preserve"> CRM Server 2011 </w:t>
      </w:r>
      <w:r w:rsidRPr="00754A34">
        <w:rPr>
          <w:rFonts w:eastAsia="SimSun" w:cs="Tahoma"/>
          <w:i/>
          <w:color w:val="000000"/>
          <w:spacing w:val="-2"/>
          <w:sz w:val="16"/>
          <w:lang w:eastAsia="zh-CN"/>
        </w:rPr>
        <w:t>外部连接器许可</w:t>
      </w:r>
      <w:r w:rsidRPr="00754A34">
        <w:rPr>
          <w:rFonts w:eastAsia="SimSun" w:cs="Tahoma"/>
          <w:i/>
          <w:color w:val="000000"/>
          <w:spacing w:val="-2"/>
          <w:sz w:val="16"/>
          <w:szCs w:val="18"/>
          <w:bdr w:val="none" w:sz="0" w:space="0" w:color="auto" w:frame="1"/>
          <w:lang w:eastAsia="zh-CN"/>
        </w:rPr>
        <w:t>。</w:t>
      </w:r>
    </w:p>
    <w:p w14:paraId="6BF3E757" w14:textId="77777777" w:rsidR="00944BDF" w:rsidRPr="001E20FA" w:rsidRDefault="00944BDF" w:rsidP="00F21E5F">
      <w:pPr>
        <w:ind w:left="720"/>
        <w:rPr>
          <w:rFonts w:eastAsia="SimSun" w:cs="Tahoma"/>
          <w:lang w:eastAsia="zh-CN"/>
        </w:rPr>
      </w:pPr>
    </w:p>
    <w:p w14:paraId="6BF3E758" w14:textId="77777777" w:rsidR="00944BDF" w:rsidRPr="001E20FA" w:rsidRDefault="00944BDF" w:rsidP="00F21E5F">
      <w:pPr>
        <w:ind w:left="720"/>
        <w:rPr>
          <w:rFonts w:eastAsia="SimSun" w:cs="Tahoma"/>
          <w:lang w:eastAsia="zh-CN"/>
        </w:rPr>
      </w:pPr>
      <w:r w:rsidRPr="001E20FA">
        <w:rPr>
          <w:rFonts w:eastAsia="SimSun" w:cs="Tahoma"/>
          <w:color w:val="000000"/>
          <w:szCs w:val="20"/>
          <w:lang w:eastAsia="zh-CN"/>
        </w:rPr>
        <w:t>客户可凭此产品条件备注及他们的</w:t>
      </w:r>
      <w:r w:rsidRPr="001E20FA">
        <w:rPr>
          <w:rFonts w:eastAsia="SimSun" w:cs="Tahoma"/>
          <w:color w:val="000000"/>
          <w:szCs w:val="20"/>
          <w:lang w:eastAsia="zh-CN"/>
        </w:rPr>
        <w:t xml:space="preserve"> Microsoft Dynamics CRM 4.0 </w:t>
      </w:r>
      <w:r w:rsidRPr="001E20FA">
        <w:rPr>
          <w:rFonts w:eastAsia="SimSun" w:cs="Tahoma"/>
          <w:color w:val="000000"/>
          <w:szCs w:val="20"/>
          <w:lang w:eastAsia="zh-CN"/>
        </w:rPr>
        <w:t>的相应许可和软件保障证明自己使用</w:t>
      </w:r>
      <w:r w:rsidRPr="001E20FA">
        <w:rPr>
          <w:rFonts w:eastAsia="SimSun" w:cs="Tahoma"/>
          <w:color w:val="000000"/>
          <w:szCs w:val="20"/>
          <w:lang w:eastAsia="zh-CN"/>
        </w:rPr>
        <w:t xml:space="preserve"> Microsoft Dynamics CRM 2011 </w:t>
      </w:r>
      <w:r w:rsidRPr="001E20FA">
        <w:rPr>
          <w:rFonts w:eastAsia="SimSun" w:cs="Tahoma"/>
          <w:color w:val="000000"/>
          <w:szCs w:val="20"/>
          <w:lang w:eastAsia="zh-CN"/>
        </w:rPr>
        <w:t>软件的权利。客户按此迁移授权使用</w:t>
      </w:r>
      <w:r w:rsidRPr="001E20FA">
        <w:rPr>
          <w:rFonts w:eastAsia="SimSun" w:cs="Tahoma"/>
          <w:color w:val="000000"/>
          <w:szCs w:val="20"/>
          <w:lang w:eastAsia="zh-CN"/>
        </w:rPr>
        <w:t xml:space="preserve"> Microsoft Dynamics CRM 2011 </w:t>
      </w:r>
      <w:r w:rsidRPr="001E20FA">
        <w:rPr>
          <w:rFonts w:eastAsia="SimSun" w:cs="Tahoma"/>
          <w:color w:val="000000"/>
          <w:szCs w:val="20"/>
          <w:lang w:eastAsia="zh-CN"/>
        </w:rPr>
        <w:t>软件的权利应受其批量许可协议的条款和条件约束。该权利在客户按相应合格的</w:t>
      </w:r>
      <w:r w:rsidRPr="001E20FA">
        <w:rPr>
          <w:rFonts w:eastAsia="SimSun" w:cs="Tahoma"/>
          <w:color w:val="000000"/>
          <w:szCs w:val="20"/>
          <w:lang w:eastAsia="zh-CN"/>
        </w:rPr>
        <w:t xml:space="preserve"> Microsoft Dynamics CRM 4.0 </w:t>
      </w:r>
      <w:r w:rsidRPr="001E20FA">
        <w:rPr>
          <w:rFonts w:eastAsia="SimSun" w:cs="Tahoma"/>
          <w:color w:val="000000"/>
          <w:szCs w:val="20"/>
          <w:lang w:eastAsia="zh-CN"/>
        </w:rPr>
        <w:t>许可使用</w:t>
      </w:r>
      <w:r w:rsidRPr="001E20FA">
        <w:rPr>
          <w:rFonts w:eastAsia="SimSun" w:cs="Tahoma"/>
          <w:color w:val="000000"/>
          <w:szCs w:val="20"/>
          <w:lang w:eastAsia="zh-CN"/>
        </w:rPr>
        <w:t xml:space="preserve"> Microsoft Dynamics CRM 4.0 </w:t>
      </w:r>
      <w:r w:rsidRPr="001E20FA">
        <w:rPr>
          <w:rFonts w:eastAsia="SimSun" w:cs="Tahoma"/>
          <w:color w:val="000000"/>
          <w:szCs w:val="20"/>
          <w:lang w:eastAsia="zh-CN"/>
        </w:rPr>
        <w:t>的权利期满或终止时期满。在</w:t>
      </w:r>
      <w:r w:rsidRPr="001E20FA">
        <w:rPr>
          <w:rFonts w:eastAsia="SimSun" w:cs="Tahoma"/>
          <w:color w:val="000000"/>
          <w:szCs w:val="20"/>
          <w:lang w:eastAsia="zh-CN"/>
        </w:rPr>
        <w:t xml:space="preserve"> Microsoft Dynamics CRM 4.0 </w:t>
      </w:r>
      <w:r w:rsidRPr="001E20FA">
        <w:rPr>
          <w:rFonts w:eastAsia="SimSun" w:cs="Tahoma"/>
          <w:color w:val="000000"/>
          <w:szCs w:val="20"/>
          <w:lang w:eastAsia="zh-CN"/>
        </w:rPr>
        <w:t>许可上的</w:t>
      </w:r>
      <w:r w:rsidRPr="001E20FA">
        <w:rPr>
          <w:rFonts w:eastAsia="SimSun" w:cs="Tahoma"/>
          <w:color w:val="000000"/>
          <w:szCs w:val="20"/>
          <w:lang w:eastAsia="zh-CN"/>
        </w:rPr>
        <w:t xml:space="preserve"> SA </w:t>
      </w:r>
      <w:r w:rsidRPr="001E20FA">
        <w:rPr>
          <w:rFonts w:eastAsia="SimSun" w:cs="Tahoma"/>
          <w:color w:val="000000"/>
          <w:szCs w:val="20"/>
          <w:lang w:eastAsia="zh-CN"/>
        </w:rPr>
        <w:t>范围期满时，客户可以为获得授权的</w:t>
      </w:r>
      <w:r w:rsidRPr="001E20FA">
        <w:rPr>
          <w:rFonts w:eastAsia="SimSun" w:cs="Tahoma"/>
          <w:color w:val="000000"/>
          <w:szCs w:val="20"/>
          <w:lang w:eastAsia="zh-CN"/>
        </w:rPr>
        <w:t xml:space="preserve"> Microsoft Dynamics CRM 2011 </w:t>
      </w:r>
      <w:r w:rsidRPr="001E20FA">
        <w:rPr>
          <w:rFonts w:eastAsia="SimSun" w:cs="Tahoma"/>
          <w:color w:val="000000"/>
          <w:szCs w:val="20"/>
          <w:lang w:eastAsia="zh-CN"/>
        </w:rPr>
        <w:t>许可续签</w:t>
      </w:r>
      <w:r w:rsidRPr="001E20FA">
        <w:rPr>
          <w:rFonts w:eastAsia="SimSun" w:cs="Tahoma"/>
          <w:color w:val="000000"/>
          <w:szCs w:val="20"/>
          <w:lang w:eastAsia="zh-CN"/>
        </w:rPr>
        <w:t xml:space="preserve"> SA</w:t>
      </w:r>
      <w:r w:rsidRPr="001E20FA">
        <w:rPr>
          <w:rFonts w:eastAsia="SimSun" w:cs="Tahoma"/>
          <w:color w:val="000000"/>
          <w:szCs w:val="20"/>
          <w:lang w:eastAsia="zh-CN"/>
        </w:rPr>
        <w:t>。</w:t>
      </w:r>
    </w:p>
    <w:p w14:paraId="6BF3E759" w14:textId="77777777" w:rsidR="00944BDF" w:rsidRPr="001E20FA" w:rsidRDefault="00944BDF" w:rsidP="00F21E5F">
      <w:pPr>
        <w:ind w:left="720"/>
        <w:rPr>
          <w:rFonts w:eastAsia="SimSun" w:cs="Tahoma"/>
          <w:lang w:eastAsia="zh-CN"/>
        </w:rPr>
      </w:pPr>
    </w:p>
    <w:p w14:paraId="6BF3E75A" w14:textId="77777777" w:rsidR="00944BDF" w:rsidRPr="001E20FA" w:rsidRDefault="00944BDF" w:rsidP="00F21E5F">
      <w:pPr>
        <w:ind w:left="720"/>
        <w:rPr>
          <w:rFonts w:eastAsia="SimSun" w:cs="Tahoma"/>
          <w:lang w:eastAsia="zh-CN"/>
        </w:rPr>
      </w:pPr>
      <w:r w:rsidRPr="001E20FA">
        <w:rPr>
          <w:rFonts w:eastAsia="SimSun" w:cs="Tahoma"/>
          <w:color w:val="000000"/>
          <w:lang w:eastAsia="zh-CN"/>
        </w:rPr>
        <w:t>如果客户的</w:t>
      </w:r>
      <w:r w:rsidRPr="001E20FA">
        <w:rPr>
          <w:rFonts w:eastAsia="SimSun" w:cs="Tahoma"/>
          <w:color w:val="000000"/>
          <w:lang w:eastAsia="zh-CN"/>
        </w:rPr>
        <w:t xml:space="preserve"> Microsoft Dynamics CRM 4.0 </w:t>
      </w:r>
      <w:r w:rsidRPr="001E20FA">
        <w:rPr>
          <w:rFonts w:eastAsia="SimSun" w:cs="Tahoma"/>
          <w:color w:val="000000"/>
          <w:lang w:eastAsia="zh-CN"/>
        </w:rPr>
        <w:t>许可是通过从另一产品迁移而获得的，只要客户拥有对应这些许可的自</w:t>
      </w:r>
      <w:r w:rsidRPr="001E20FA">
        <w:rPr>
          <w:rFonts w:eastAsia="SimSun" w:cs="Tahoma"/>
          <w:color w:val="000000"/>
          <w:lang w:eastAsia="zh-CN"/>
        </w:rPr>
        <w:t xml:space="preserve"> 2011 </w:t>
      </w:r>
      <w:r w:rsidRPr="001E20FA">
        <w:rPr>
          <w:rFonts w:eastAsia="SimSun" w:cs="Tahoma"/>
          <w:color w:val="000000"/>
          <w:lang w:eastAsia="zh-CN"/>
        </w:rPr>
        <w:t>年</w:t>
      </w:r>
      <w:r w:rsidRPr="001E20FA">
        <w:rPr>
          <w:rFonts w:eastAsia="SimSun" w:cs="Tahoma"/>
          <w:color w:val="000000"/>
          <w:lang w:eastAsia="zh-CN"/>
        </w:rPr>
        <w:t xml:space="preserve"> 4 </w:t>
      </w:r>
      <w:r w:rsidRPr="001E20FA">
        <w:rPr>
          <w:rFonts w:eastAsia="SimSun" w:cs="Tahoma"/>
          <w:color w:val="000000"/>
          <w:lang w:eastAsia="zh-CN"/>
        </w:rPr>
        <w:t>月</w:t>
      </w:r>
      <w:r w:rsidRPr="001E20FA">
        <w:rPr>
          <w:rFonts w:eastAsia="SimSun" w:cs="Tahoma"/>
          <w:color w:val="000000"/>
          <w:lang w:eastAsia="zh-CN"/>
        </w:rPr>
        <w:t xml:space="preserve"> 1 </w:t>
      </w:r>
      <w:r w:rsidRPr="001E20FA">
        <w:rPr>
          <w:rFonts w:eastAsia="SimSun" w:cs="Tahoma"/>
          <w:color w:val="000000"/>
          <w:lang w:eastAsia="zh-CN"/>
        </w:rPr>
        <w:t>日起有效的</w:t>
      </w:r>
      <w:r w:rsidRPr="001E20FA">
        <w:rPr>
          <w:rFonts w:eastAsia="SimSun" w:cs="Tahoma"/>
          <w:color w:val="000000"/>
          <w:lang w:eastAsia="zh-CN"/>
        </w:rPr>
        <w:t xml:space="preserve"> SA</w:t>
      </w:r>
      <w:r w:rsidRPr="001E20FA">
        <w:rPr>
          <w:rFonts w:eastAsia="SimSun" w:cs="Tahoma"/>
          <w:color w:val="000000"/>
          <w:lang w:eastAsia="zh-CN"/>
        </w:rPr>
        <w:t>，也可享受此优惠。</w:t>
      </w:r>
    </w:p>
    <w:p w14:paraId="6BF3E75B" w14:textId="77777777" w:rsidR="00944BDF" w:rsidRPr="001E20FA" w:rsidRDefault="00944BDF" w:rsidP="00F21E5F">
      <w:pPr>
        <w:ind w:left="720"/>
        <w:rPr>
          <w:rFonts w:eastAsia="SimSun" w:cs="Tahoma"/>
          <w:lang w:eastAsia="zh-CN"/>
        </w:rPr>
      </w:pPr>
    </w:p>
    <w:p w14:paraId="6BF3E75C" w14:textId="77777777" w:rsidR="00944BDF" w:rsidRPr="001E20FA" w:rsidRDefault="00944BDF" w:rsidP="00F21E5F">
      <w:pPr>
        <w:pStyle w:val="EndnoteText"/>
        <w:ind w:left="720"/>
        <w:rPr>
          <w:rFonts w:ascii="Tahoma" w:eastAsia="SimSun" w:hAnsi="Tahoma" w:cs="Tahoma"/>
          <w:lang w:eastAsia="zh-CN"/>
        </w:rPr>
      </w:pPr>
      <w:r w:rsidRPr="001E20FA">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1E20FA">
        <w:rPr>
          <w:rFonts w:ascii="Tahoma" w:eastAsia="SimSun" w:hAnsi="Tahoma" w:cs="Tahoma"/>
          <w:bCs/>
          <w:sz w:val="18"/>
          <w:szCs w:val="18"/>
          <w:lang w:eastAsia="zh-CN"/>
        </w:rPr>
        <w:t xml:space="preserve"> Microsoft Dynamics CRM 4.0 </w:t>
      </w:r>
      <w:r w:rsidRPr="001E20FA">
        <w:rPr>
          <w:rFonts w:ascii="Tahoma" w:eastAsia="SimSun" w:hAnsi="Tahoma" w:cs="Tahoma"/>
          <w:bCs/>
          <w:sz w:val="18"/>
          <w:szCs w:val="18"/>
          <w:lang w:eastAsia="zh-CN"/>
        </w:rPr>
        <w:t>许可也是合格许可。</w:t>
      </w:r>
    </w:p>
    <w:p w14:paraId="6BF3E75D" w14:textId="77777777" w:rsidR="00944BDF" w:rsidRPr="001E20FA" w:rsidRDefault="00944BDF" w:rsidP="00F21E5F">
      <w:pPr>
        <w:pStyle w:val="EndnoteText"/>
        <w:ind w:left="720"/>
        <w:rPr>
          <w:rFonts w:ascii="Tahoma" w:eastAsia="SimSun" w:hAnsi="Tahoma" w:cs="Tahoma"/>
          <w:lang w:eastAsia="zh-CN"/>
        </w:rPr>
      </w:pPr>
    </w:p>
    <w:p w14:paraId="6BF3E75E" w14:textId="77777777" w:rsidR="00944BDF" w:rsidRPr="00754A34" w:rsidRDefault="00944BDF" w:rsidP="00F21E5F">
      <w:pPr>
        <w:pStyle w:val="EndnoteText"/>
        <w:ind w:left="720"/>
        <w:rPr>
          <w:rFonts w:ascii="Tahoma" w:eastAsia="SimSun" w:hAnsi="Tahoma" w:cs="Tahoma"/>
          <w:spacing w:val="-2"/>
          <w:highlight w:val="yellow"/>
          <w:lang w:eastAsia="zh-CN"/>
        </w:rPr>
      </w:pPr>
      <w:r w:rsidRPr="00754A34">
        <w:rPr>
          <w:rFonts w:ascii="Tahoma" w:eastAsia="SimSun" w:hAnsi="Tahoma" w:cs="Tahoma"/>
          <w:bCs/>
          <w:color w:val="000000"/>
          <w:spacing w:val="-2"/>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6BF3E75F" w14:textId="77777777" w:rsidR="00944BDF" w:rsidRPr="001E20FA" w:rsidRDefault="00944BDF" w:rsidP="00F21E5F">
      <w:pPr>
        <w:ind w:left="720"/>
        <w:rPr>
          <w:rFonts w:eastAsia="SimSun" w:cs="Tahoma"/>
          <w:lang w:eastAsia="zh-CN"/>
        </w:rPr>
      </w:pPr>
    </w:p>
    <w:p w14:paraId="6BF3E760" w14:textId="77777777" w:rsidR="00944BDF" w:rsidRPr="001E20FA" w:rsidRDefault="00944BDF" w:rsidP="00F21E5F">
      <w:pPr>
        <w:spacing w:after="60"/>
        <w:ind w:left="720"/>
        <w:rPr>
          <w:rFonts w:eastAsia="SimSun" w:cs="Tahoma"/>
        </w:rPr>
      </w:pPr>
      <w:r w:rsidRPr="001E20FA">
        <w:rPr>
          <w:rFonts w:eastAsia="SimSun" w:cs="Tahoma"/>
          <w:b/>
          <w:bCs/>
          <w:szCs w:val="20"/>
        </w:rPr>
        <w:t xml:space="preserve">Microsoft Dynamics CRM 2011 </w:t>
      </w:r>
      <w:r w:rsidRPr="001E20FA">
        <w:rPr>
          <w:rFonts w:eastAsia="SimSun" w:cs="Tahoma"/>
          <w:b/>
          <w:bCs/>
          <w:szCs w:val="20"/>
        </w:rPr>
        <w:t>的降级权利</w:t>
      </w:r>
    </w:p>
    <w:p w14:paraId="6BF3E761" w14:textId="77777777" w:rsidR="00944BDF" w:rsidRPr="001E20FA" w:rsidRDefault="00944BDF" w:rsidP="00970E2A">
      <w:pPr>
        <w:ind w:left="720"/>
        <w:rPr>
          <w:rFonts w:eastAsia="SimSun" w:cs="Tahoma"/>
        </w:rPr>
      </w:pPr>
      <w:r w:rsidRPr="001E20FA">
        <w:rPr>
          <w:rFonts w:eastAsia="SimSun" w:cs="Tahoma"/>
          <w:szCs w:val="20"/>
        </w:rPr>
        <w:t>拥有</w:t>
      </w:r>
      <w:r w:rsidRPr="001E20FA">
        <w:rPr>
          <w:rFonts w:eastAsia="SimSun" w:cs="Tahoma"/>
          <w:szCs w:val="20"/>
        </w:rPr>
        <w:t xml:space="preserve"> Microsoft Dynamics CRM 2011 </w:t>
      </w:r>
      <w:r w:rsidRPr="001E20FA">
        <w:rPr>
          <w:rFonts w:eastAsia="SimSun" w:cs="Tahoma"/>
          <w:szCs w:val="20"/>
        </w:rPr>
        <w:t>许可的客户可以使用</w:t>
      </w:r>
      <w:r w:rsidRPr="001E20FA">
        <w:rPr>
          <w:rFonts w:eastAsia="SimSun" w:cs="Tahoma"/>
          <w:szCs w:val="20"/>
        </w:rPr>
        <w:t xml:space="preserve"> Microsoft Dynamics CRM 4.0 </w:t>
      </w:r>
      <w:r w:rsidRPr="001E20FA">
        <w:rPr>
          <w:rFonts w:eastAsia="SimSun" w:cs="Tahoma"/>
          <w:szCs w:val="20"/>
        </w:rPr>
        <w:t>来取代</w:t>
      </w:r>
      <w:r w:rsidRPr="001E20FA">
        <w:rPr>
          <w:rFonts w:eastAsia="SimSun" w:cs="Tahoma"/>
          <w:szCs w:val="20"/>
        </w:rPr>
        <w:t xml:space="preserve"> Microsoft Dynamics CRM 2011</w:t>
      </w:r>
      <w:r w:rsidRPr="001E20FA">
        <w:rPr>
          <w:rFonts w:eastAsia="SimSun" w:cs="Tahoma"/>
          <w:szCs w:val="20"/>
        </w:rPr>
        <w:t>。他们的</w:t>
      </w:r>
      <w:r w:rsidRPr="001E20FA">
        <w:rPr>
          <w:rFonts w:eastAsia="SimSun" w:cs="Tahoma"/>
          <w:szCs w:val="20"/>
        </w:rPr>
        <w:t xml:space="preserve"> Mirosoft Dynamics CRM 2011 </w:t>
      </w:r>
      <w:r w:rsidRPr="001E20FA">
        <w:rPr>
          <w:rFonts w:eastAsia="SimSun" w:cs="Tahoma"/>
          <w:szCs w:val="20"/>
        </w:rPr>
        <w:t>许可可以作为</w:t>
      </w:r>
      <w:r w:rsidRPr="001E20FA">
        <w:rPr>
          <w:rFonts w:eastAsia="SimSun" w:cs="Tahoma"/>
          <w:szCs w:val="20"/>
        </w:rPr>
        <w:t xml:space="preserve"> CRM 4.0 </w:t>
      </w:r>
      <w:r w:rsidRPr="001E20FA">
        <w:rPr>
          <w:rFonts w:eastAsia="SimSun" w:cs="Tahoma"/>
          <w:szCs w:val="20"/>
        </w:rPr>
        <w:t>许可进行部署，如下所示</w:t>
      </w:r>
    </w:p>
    <w:p w14:paraId="6BF3E762" w14:textId="77777777" w:rsidR="00944BDF" w:rsidRPr="00970E2A" w:rsidRDefault="00944BDF" w:rsidP="00970E2A">
      <w:pPr>
        <w:ind w:left="720"/>
        <w:rPr>
          <w:rFonts w:cs="Tahoma"/>
          <w:szCs w:val="20"/>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1E20FA" w14:paraId="6BF3E765" w14:textId="77777777" w:rsidTr="00754A34">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BF3E763" w14:textId="77777777" w:rsidR="00944BDF" w:rsidRPr="001E20FA" w:rsidRDefault="00944BDF" w:rsidP="00F21E5F">
            <w:pPr>
              <w:ind w:left="360"/>
              <w:rPr>
                <w:rFonts w:eastAsia="SimSun" w:cs="Tahoma"/>
                <w:b/>
                <w:bCs/>
                <w:szCs w:val="20"/>
              </w:rPr>
            </w:pPr>
            <w:r w:rsidRPr="001E20FA">
              <w:rPr>
                <w:rFonts w:eastAsia="SimSun" w:cs="Tahoma"/>
                <w:b/>
                <w:bCs/>
                <w:szCs w:val="20"/>
              </w:rPr>
              <w:t>合格的</w:t>
            </w:r>
            <w:r w:rsidRPr="001E20FA">
              <w:rPr>
                <w:rFonts w:eastAsia="SimSun" w:cs="Tahoma"/>
                <w:b/>
                <w:bCs/>
                <w:szCs w:val="20"/>
              </w:rPr>
              <w:t xml:space="preserve"> Microsoft Dynamics </w:t>
            </w:r>
            <w:r w:rsidR="00754A34">
              <w:rPr>
                <w:rFonts w:eastAsia="SimSun" w:cs="Tahoma"/>
                <w:b/>
                <w:bCs/>
                <w:szCs w:val="20"/>
              </w:rPr>
              <w:br/>
            </w:r>
            <w:r w:rsidRPr="001E20FA">
              <w:rPr>
                <w:rFonts w:eastAsia="SimSun" w:cs="Tahoma"/>
                <w:b/>
                <w:bCs/>
                <w:szCs w:val="20"/>
              </w:rPr>
              <w:t xml:space="preserve">CRM 2011 </w:t>
            </w:r>
            <w:r w:rsidRPr="001E20FA">
              <w:rPr>
                <w:rFonts w:eastAsia="SimSun" w:cs="Tahoma"/>
                <w:b/>
                <w:bCs/>
                <w:szCs w:val="20"/>
              </w:rPr>
              <w:t>许可</w:t>
            </w:r>
          </w:p>
        </w:tc>
        <w:tc>
          <w:tcPr>
            <w:tcW w:w="4140" w:type="dxa"/>
            <w:tcBorders>
              <w:top w:val="single" w:sz="8" w:space="0" w:color="000000"/>
              <w:left w:val="nil"/>
              <w:bottom w:val="single" w:sz="8" w:space="0" w:color="000000"/>
              <w:right w:val="single" w:sz="8" w:space="0" w:color="auto"/>
            </w:tcBorders>
            <w:shd w:val="clear" w:color="auto" w:fill="FABF8F"/>
          </w:tcPr>
          <w:p w14:paraId="6BF3E764" w14:textId="77777777" w:rsidR="00944BDF" w:rsidRPr="001E20FA" w:rsidRDefault="00944BDF" w:rsidP="00F21E5F">
            <w:pPr>
              <w:ind w:left="360"/>
              <w:rPr>
                <w:rFonts w:eastAsia="SimSun" w:cs="Tahoma"/>
                <w:b/>
                <w:bCs/>
                <w:szCs w:val="20"/>
              </w:rPr>
            </w:pPr>
            <w:r w:rsidRPr="001E20FA">
              <w:rPr>
                <w:rFonts w:eastAsia="SimSun" w:cs="Tahoma"/>
                <w:b/>
                <w:bCs/>
                <w:szCs w:val="20"/>
              </w:rPr>
              <w:t>相应的</w:t>
            </w:r>
            <w:r w:rsidRPr="001E20FA">
              <w:rPr>
                <w:rFonts w:eastAsia="SimSun" w:cs="Tahoma"/>
                <w:b/>
                <w:bCs/>
                <w:szCs w:val="20"/>
              </w:rPr>
              <w:t xml:space="preserve"> CRM 4.0 </w:t>
            </w:r>
            <w:r w:rsidRPr="001E20FA">
              <w:rPr>
                <w:rFonts w:eastAsia="SimSun" w:cs="Tahoma"/>
                <w:b/>
                <w:bCs/>
                <w:szCs w:val="20"/>
              </w:rPr>
              <w:t>许可</w:t>
            </w:r>
          </w:p>
        </w:tc>
      </w:tr>
      <w:tr w:rsidR="00944BDF" w:rsidRPr="001E20FA" w14:paraId="6BF3E768"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BF3E766" w14:textId="77777777" w:rsidR="00944BDF" w:rsidRPr="001E20FA" w:rsidRDefault="00944BDF" w:rsidP="00F21E5F">
            <w:pPr>
              <w:rPr>
                <w:rFonts w:eastAsia="SimSun" w:cs="Tahoma"/>
                <w:color w:val="000000"/>
                <w:szCs w:val="20"/>
              </w:rPr>
            </w:pPr>
            <w:r w:rsidRPr="001E20FA">
              <w:rPr>
                <w:rFonts w:eastAsia="SimSun" w:cs="Tahoma"/>
                <w:szCs w:val="20"/>
              </w:rPr>
              <w:t xml:space="preserve">Microsoft Dynamics CRM 2011 </w:t>
            </w:r>
            <w:r w:rsidRPr="001E20FA">
              <w:rPr>
                <w:rFonts w:eastAsia="SimSun" w:cs="Tahoma"/>
                <w:szCs w:val="20"/>
              </w:rPr>
              <w:t>完全使用附加</w:t>
            </w:r>
            <w:r w:rsidRPr="001E20FA">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14:paraId="6BF3E767" w14:textId="77777777" w:rsidR="00944BDF" w:rsidRPr="001E20FA" w:rsidRDefault="00944BDF" w:rsidP="00F21E5F">
            <w:pPr>
              <w:pStyle w:val="ColorfulList-Accent11"/>
              <w:spacing w:line="276" w:lineRule="auto"/>
              <w:ind w:left="288" w:hanging="180"/>
              <w:rPr>
                <w:rFonts w:ascii="Tahoma" w:eastAsia="SimSun" w:hAnsi="Tahoma" w:cs="Tahoma"/>
                <w:sz w:val="18"/>
                <w:szCs w:val="20"/>
              </w:rPr>
            </w:pPr>
            <w:r w:rsidRPr="001E20FA">
              <w:rPr>
                <w:rFonts w:ascii="Tahoma" w:eastAsia="SimSun" w:hAnsi="Tahoma" w:cs="Tahoma"/>
                <w:sz w:val="18"/>
                <w:szCs w:val="20"/>
              </w:rPr>
              <w:t xml:space="preserve">1 </w:t>
            </w:r>
            <w:r w:rsidRPr="001E20FA">
              <w:rPr>
                <w:rFonts w:ascii="Tahoma" w:eastAsia="SimSun" w:hAnsi="Tahoma" w:cs="Tahoma"/>
                <w:sz w:val="18"/>
                <w:szCs w:val="20"/>
              </w:rPr>
              <w:t>份</w:t>
            </w:r>
            <w:r w:rsidRPr="001E20FA">
              <w:rPr>
                <w:rFonts w:ascii="Tahoma" w:eastAsia="SimSun" w:hAnsi="Tahoma" w:cs="Tahoma"/>
                <w:sz w:val="18"/>
                <w:szCs w:val="20"/>
              </w:rPr>
              <w:t xml:space="preserve"> Microsoft Dynamics CRM 4.0 </w:t>
            </w:r>
            <w:r w:rsidRPr="001E20FA">
              <w:rPr>
                <w:rFonts w:ascii="Tahoma" w:eastAsia="SimSun" w:hAnsi="Tahoma" w:cs="Tahoma"/>
                <w:sz w:val="18"/>
                <w:szCs w:val="20"/>
              </w:rPr>
              <w:t>完全使用附加</w:t>
            </w:r>
            <w:r w:rsidRPr="001E20FA">
              <w:rPr>
                <w:rFonts w:ascii="Tahoma" w:eastAsia="SimSun" w:hAnsi="Tahoma" w:cs="Tahoma"/>
                <w:sz w:val="18"/>
                <w:szCs w:val="20"/>
              </w:rPr>
              <w:t xml:space="preserve"> CAL</w:t>
            </w:r>
          </w:p>
        </w:tc>
      </w:tr>
      <w:tr w:rsidR="00944BDF" w:rsidRPr="001E20FA" w14:paraId="6BF3E76B"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BF3E769" w14:textId="77777777" w:rsidR="00944BDF" w:rsidRPr="001E20FA" w:rsidRDefault="00944BDF" w:rsidP="00F21E5F">
            <w:pPr>
              <w:rPr>
                <w:rFonts w:eastAsia="SimSun" w:cs="Tahoma"/>
                <w:color w:val="000000"/>
                <w:szCs w:val="20"/>
              </w:rPr>
            </w:pPr>
            <w:r w:rsidRPr="001E20FA">
              <w:rPr>
                <w:rFonts w:eastAsia="SimSun" w:cs="Tahoma"/>
                <w:szCs w:val="20"/>
              </w:rPr>
              <w:t xml:space="preserve">Microsoft Dynamics CRM 2011 </w:t>
            </w:r>
            <w:r w:rsidRPr="001E20FA">
              <w:rPr>
                <w:rFonts w:eastAsia="SimSun" w:cs="Tahoma"/>
                <w:szCs w:val="20"/>
              </w:rPr>
              <w:t>受限使用附加</w:t>
            </w:r>
            <w:r w:rsidRPr="001E20FA">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14:paraId="6BF3E76A" w14:textId="77777777" w:rsidR="00944BDF" w:rsidRPr="001E20FA" w:rsidRDefault="00944BDF" w:rsidP="00F21E5F">
            <w:pPr>
              <w:pStyle w:val="ColorfulList-Accent11"/>
              <w:spacing w:line="276" w:lineRule="auto"/>
              <w:ind w:left="288" w:hanging="180"/>
              <w:rPr>
                <w:rFonts w:ascii="Tahoma" w:eastAsia="SimSun" w:hAnsi="Tahoma" w:cs="Tahoma"/>
                <w:sz w:val="18"/>
                <w:szCs w:val="20"/>
              </w:rPr>
            </w:pPr>
            <w:r w:rsidRPr="001E20FA">
              <w:rPr>
                <w:rFonts w:ascii="Tahoma" w:eastAsia="SimSun" w:hAnsi="Tahoma" w:cs="Tahoma"/>
                <w:sz w:val="18"/>
                <w:szCs w:val="20"/>
              </w:rPr>
              <w:t xml:space="preserve">1 </w:t>
            </w:r>
            <w:r w:rsidRPr="001E20FA">
              <w:rPr>
                <w:rFonts w:ascii="Tahoma" w:eastAsia="SimSun" w:hAnsi="Tahoma" w:cs="Tahoma"/>
                <w:sz w:val="18"/>
                <w:szCs w:val="20"/>
              </w:rPr>
              <w:t>份</w:t>
            </w:r>
            <w:r w:rsidRPr="001E20FA">
              <w:rPr>
                <w:rFonts w:ascii="Tahoma" w:eastAsia="SimSun" w:hAnsi="Tahoma" w:cs="Tahoma"/>
                <w:sz w:val="18"/>
                <w:szCs w:val="20"/>
              </w:rPr>
              <w:t xml:space="preserve"> Microsoft Dynamics CRM 4.0 </w:t>
            </w:r>
            <w:r w:rsidRPr="001E20FA">
              <w:rPr>
                <w:rFonts w:ascii="Tahoma" w:eastAsia="SimSun" w:hAnsi="Tahoma" w:cs="Tahoma"/>
                <w:sz w:val="18"/>
                <w:szCs w:val="20"/>
              </w:rPr>
              <w:t>受限</w:t>
            </w:r>
            <w:r w:rsidRPr="001E20FA">
              <w:rPr>
                <w:rFonts w:ascii="Tahoma" w:eastAsia="SimSun" w:hAnsi="Tahoma" w:cs="Tahoma"/>
                <w:sz w:val="18"/>
                <w:szCs w:val="20"/>
              </w:rPr>
              <w:t xml:space="preserve"> CAL</w:t>
            </w:r>
          </w:p>
        </w:tc>
      </w:tr>
      <w:tr w:rsidR="00944BDF" w:rsidRPr="001E20FA" w14:paraId="6BF3E770" w14:textId="77777777" w:rsidTr="00754A34">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BF3E76C" w14:textId="77777777" w:rsidR="00944BDF" w:rsidRPr="001E20FA" w:rsidRDefault="00944BDF" w:rsidP="00F21E5F">
            <w:pPr>
              <w:rPr>
                <w:rFonts w:eastAsia="SimSun" w:cs="Tahoma"/>
                <w:szCs w:val="20"/>
              </w:rPr>
            </w:pPr>
            <w:r w:rsidRPr="001E20FA">
              <w:rPr>
                <w:rFonts w:eastAsia="SimSun" w:cs="Tahoma"/>
                <w:szCs w:val="20"/>
              </w:rPr>
              <w:t xml:space="preserve">Microsoft Dynamics CRM 2011 </w:t>
            </w:r>
            <w:r w:rsidRPr="001E20FA">
              <w:rPr>
                <w:rFonts w:eastAsia="SimSun" w:cs="Tahoma"/>
                <w:szCs w:val="20"/>
              </w:rPr>
              <w:t>外部连接器</w:t>
            </w:r>
          </w:p>
        </w:tc>
        <w:tc>
          <w:tcPr>
            <w:tcW w:w="4140" w:type="dxa"/>
            <w:tcBorders>
              <w:top w:val="nil"/>
              <w:left w:val="nil"/>
              <w:bottom w:val="single" w:sz="8" w:space="0" w:color="000000"/>
              <w:right w:val="single" w:sz="8" w:space="0" w:color="000000"/>
            </w:tcBorders>
            <w:vAlign w:val="center"/>
          </w:tcPr>
          <w:p w14:paraId="6BF3E76D" w14:textId="77777777" w:rsidR="00944BDF" w:rsidRPr="001E20FA" w:rsidRDefault="00944BDF" w:rsidP="00F21E5F">
            <w:pPr>
              <w:pStyle w:val="ColorfulList-Accent11"/>
              <w:spacing w:line="276" w:lineRule="auto"/>
              <w:ind w:left="288" w:hanging="180"/>
              <w:rPr>
                <w:rFonts w:ascii="Tahoma" w:eastAsia="SimSun" w:hAnsi="Tahoma" w:cs="Tahoma"/>
              </w:rPr>
            </w:pPr>
            <w:r w:rsidRPr="001E20FA">
              <w:rPr>
                <w:rFonts w:ascii="Tahoma" w:eastAsia="SimSun" w:hAnsi="Tahoma" w:cs="Tahoma"/>
                <w:sz w:val="18"/>
                <w:szCs w:val="20"/>
              </w:rPr>
              <w:t xml:space="preserve">1 </w:t>
            </w:r>
            <w:r w:rsidRPr="001E20FA">
              <w:rPr>
                <w:rFonts w:ascii="Tahoma" w:eastAsia="SimSun" w:hAnsi="Tahoma" w:cs="Tahoma"/>
                <w:sz w:val="18"/>
                <w:szCs w:val="20"/>
              </w:rPr>
              <w:t>份</w:t>
            </w:r>
            <w:r w:rsidRPr="001E20FA">
              <w:rPr>
                <w:rFonts w:ascii="Tahoma" w:eastAsia="SimSun" w:hAnsi="Tahoma" w:cs="Tahoma"/>
                <w:sz w:val="18"/>
                <w:szCs w:val="20"/>
              </w:rPr>
              <w:t xml:space="preserve"> Microsoft Dynamics CRM 4.0 </w:t>
            </w:r>
            <w:r w:rsidRPr="001E20FA">
              <w:rPr>
                <w:rFonts w:ascii="Tahoma" w:eastAsia="SimSun" w:hAnsi="Tahoma" w:cs="Tahoma"/>
                <w:sz w:val="18"/>
                <w:szCs w:val="20"/>
              </w:rPr>
              <w:t>受限外部连接器</w:t>
            </w:r>
          </w:p>
          <w:p w14:paraId="6BF3E76E" w14:textId="77777777" w:rsidR="00944BDF" w:rsidRPr="001E20FA" w:rsidRDefault="00944BDF" w:rsidP="00F21E5F">
            <w:pPr>
              <w:pStyle w:val="ColorfulList-Accent11"/>
              <w:spacing w:line="276" w:lineRule="auto"/>
              <w:ind w:left="288" w:hanging="180"/>
              <w:jc w:val="center"/>
              <w:rPr>
                <w:rFonts w:ascii="Tahoma" w:eastAsia="SimSun" w:hAnsi="Tahoma" w:cs="Tahoma"/>
              </w:rPr>
            </w:pPr>
            <w:r w:rsidRPr="001E20FA">
              <w:rPr>
                <w:rFonts w:ascii="Tahoma" w:eastAsia="SimSun" w:hAnsi="Tahoma" w:cs="Tahoma"/>
                <w:sz w:val="18"/>
                <w:szCs w:val="20"/>
              </w:rPr>
              <w:t>和</w:t>
            </w:r>
          </w:p>
          <w:p w14:paraId="6BF3E76F" w14:textId="77777777" w:rsidR="00944BDF" w:rsidRPr="001E20FA" w:rsidRDefault="00944BDF" w:rsidP="00F21E5F">
            <w:pPr>
              <w:pStyle w:val="ColorfulList-Accent11"/>
              <w:spacing w:line="276" w:lineRule="auto"/>
              <w:ind w:left="288" w:hanging="180"/>
              <w:rPr>
                <w:rFonts w:ascii="Tahoma" w:eastAsia="SimSun" w:hAnsi="Tahoma" w:cs="Tahoma"/>
                <w:sz w:val="18"/>
                <w:szCs w:val="20"/>
              </w:rPr>
            </w:pPr>
            <w:r w:rsidRPr="001E20FA">
              <w:rPr>
                <w:rFonts w:ascii="Tahoma" w:eastAsia="SimSun" w:hAnsi="Tahoma" w:cs="Tahoma"/>
                <w:sz w:val="18"/>
                <w:szCs w:val="20"/>
              </w:rPr>
              <w:t xml:space="preserve">1 </w:t>
            </w:r>
            <w:r w:rsidRPr="001E20FA">
              <w:rPr>
                <w:rFonts w:ascii="Tahoma" w:eastAsia="SimSun" w:hAnsi="Tahoma" w:cs="Tahoma"/>
                <w:sz w:val="18"/>
                <w:szCs w:val="20"/>
              </w:rPr>
              <w:t>份</w:t>
            </w:r>
            <w:r w:rsidRPr="001E20FA">
              <w:rPr>
                <w:rFonts w:ascii="Tahoma" w:eastAsia="SimSun" w:hAnsi="Tahoma" w:cs="Tahoma"/>
                <w:sz w:val="18"/>
                <w:szCs w:val="20"/>
              </w:rPr>
              <w:t xml:space="preserve"> Microsoft Dynamics CRM 4.0 </w:t>
            </w:r>
            <w:r w:rsidRPr="001E20FA">
              <w:rPr>
                <w:rFonts w:ascii="Tahoma" w:eastAsia="SimSun" w:hAnsi="Tahoma" w:cs="Tahoma"/>
                <w:sz w:val="18"/>
                <w:szCs w:val="20"/>
              </w:rPr>
              <w:t>完全使用附加外部连接器</w:t>
            </w:r>
          </w:p>
        </w:tc>
      </w:tr>
      <w:tr w:rsidR="00944BDF" w:rsidRPr="001E20FA" w14:paraId="6BF3E775"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BF3E771" w14:textId="77777777" w:rsidR="00944BDF" w:rsidRPr="001E20FA" w:rsidRDefault="00944BDF" w:rsidP="00F21E5F">
            <w:pPr>
              <w:rPr>
                <w:rFonts w:eastAsia="SimSun" w:cs="Tahoma"/>
                <w:color w:val="000000"/>
                <w:szCs w:val="20"/>
              </w:rPr>
            </w:pPr>
            <w:r w:rsidRPr="001E20FA">
              <w:rPr>
                <w:rFonts w:eastAsia="SimSun"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6BF3E772" w14:textId="77777777" w:rsidR="00944BDF" w:rsidRPr="001E20FA" w:rsidRDefault="00944BDF" w:rsidP="00F21E5F">
            <w:pPr>
              <w:pStyle w:val="ColorfulList-Accent11"/>
              <w:spacing w:line="276" w:lineRule="auto"/>
              <w:ind w:left="288" w:hanging="180"/>
              <w:rPr>
                <w:rFonts w:ascii="Tahoma" w:eastAsia="SimSun" w:hAnsi="Tahoma" w:cs="Tahoma"/>
              </w:rPr>
            </w:pPr>
            <w:r w:rsidRPr="001E20FA">
              <w:rPr>
                <w:rFonts w:ascii="Tahoma" w:eastAsia="SimSun" w:hAnsi="Tahoma" w:cs="Tahoma"/>
                <w:sz w:val="18"/>
                <w:szCs w:val="20"/>
              </w:rPr>
              <w:t xml:space="preserve">1 </w:t>
            </w:r>
            <w:r w:rsidRPr="001E20FA">
              <w:rPr>
                <w:rFonts w:ascii="Tahoma" w:eastAsia="SimSun" w:hAnsi="Tahoma" w:cs="Tahoma"/>
                <w:sz w:val="18"/>
                <w:szCs w:val="20"/>
              </w:rPr>
              <w:t>份</w:t>
            </w:r>
            <w:r w:rsidRPr="001E20FA">
              <w:rPr>
                <w:rFonts w:ascii="Tahoma" w:eastAsia="SimSun" w:hAnsi="Tahoma" w:cs="Tahoma"/>
                <w:sz w:val="18"/>
                <w:szCs w:val="20"/>
              </w:rPr>
              <w:t xml:space="preserve"> Microsoft Dynamics CRM 4.0 Professional Server</w:t>
            </w:r>
          </w:p>
          <w:p w14:paraId="6BF3E773" w14:textId="77777777" w:rsidR="00944BDF" w:rsidRPr="001E20FA" w:rsidRDefault="00944BDF" w:rsidP="00F21E5F">
            <w:pPr>
              <w:pStyle w:val="ColorfulList-Accent11"/>
              <w:spacing w:line="276" w:lineRule="auto"/>
              <w:ind w:left="288" w:hanging="180"/>
              <w:jc w:val="center"/>
              <w:rPr>
                <w:rFonts w:ascii="Tahoma" w:eastAsia="SimSun" w:hAnsi="Tahoma" w:cs="Tahoma"/>
              </w:rPr>
            </w:pPr>
            <w:r w:rsidRPr="001E20FA">
              <w:rPr>
                <w:rFonts w:ascii="Tahoma" w:eastAsia="SimSun" w:hAnsi="Tahoma" w:cs="Tahoma"/>
                <w:sz w:val="18"/>
                <w:szCs w:val="20"/>
              </w:rPr>
              <w:t>或</w:t>
            </w:r>
          </w:p>
          <w:p w14:paraId="6BF3E774" w14:textId="77777777" w:rsidR="00944BDF" w:rsidRPr="001E20FA" w:rsidRDefault="00944BDF" w:rsidP="00970E2A">
            <w:pPr>
              <w:pStyle w:val="ColorfulList-Accent11"/>
              <w:spacing w:line="276" w:lineRule="auto"/>
              <w:ind w:left="288" w:hanging="180"/>
              <w:rPr>
                <w:rFonts w:ascii="Tahoma" w:eastAsia="SimSun" w:hAnsi="Tahoma" w:cs="Tahoma"/>
                <w:sz w:val="18"/>
                <w:szCs w:val="20"/>
              </w:rPr>
            </w:pPr>
            <w:r w:rsidRPr="001E20FA">
              <w:rPr>
                <w:rFonts w:ascii="Tahoma" w:eastAsia="SimSun" w:hAnsi="Tahoma" w:cs="Tahoma"/>
                <w:sz w:val="18"/>
                <w:szCs w:val="20"/>
              </w:rPr>
              <w:t xml:space="preserve">1 </w:t>
            </w:r>
            <w:r w:rsidRPr="001E20FA">
              <w:rPr>
                <w:rFonts w:ascii="Tahoma" w:eastAsia="SimSun" w:hAnsi="Tahoma" w:cs="Tahoma"/>
                <w:sz w:val="18"/>
                <w:szCs w:val="20"/>
              </w:rPr>
              <w:t>份</w:t>
            </w:r>
            <w:r w:rsidRPr="001E20FA">
              <w:rPr>
                <w:rFonts w:ascii="Tahoma" w:eastAsia="SimSun" w:hAnsi="Tahoma" w:cs="Tahoma"/>
                <w:sz w:val="18"/>
                <w:szCs w:val="20"/>
              </w:rPr>
              <w:t xml:space="preserve"> Microsoft Dynamics CRM 4.0 Enterprise</w:t>
            </w:r>
            <w:r w:rsidR="00970E2A">
              <w:rPr>
                <w:rFonts w:ascii="Tahoma" w:eastAsia="SimSun" w:hAnsi="Tahoma" w:cs="Tahoma"/>
                <w:sz w:val="18"/>
                <w:szCs w:val="20"/>
              </w:rPr>
              <w:t> </w:t>
            </w:r>
            <w:r w:rsidRPr="001E20FA">
              <w:rPr>
                <w:rFonts w:ascii="Tahoma" w:eastAsia="SimSun" w:hAnsi="Tahoma" w:cs="Tahoma"/>
                <w:sz w:val="18"/>
                <w:szCs w:val="20"/>
              </w:rPr>
              <w:t>Server</w:t>
            </w:r>
          </w:p>
        </w:tc>
      </w:tr>
      <w:tr w:rsidR="00944BDF" w:rsidRPr="001E20FA" w14:paraId="6BF3E778"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BF3E776" w14:textId="77777777" w:rsidR="00944BDF" w:rsidRPr="001E20FA" w:rsidRDefault="00944BDF" w:rsidP="00F21E5F">
            <w:pPr>
              <w:rPr>
                <w:rFonts w:eastAsia="SimSun" w:cs="Tahoma"/>
                <w:color w:val="000000"/>
                <w:szCs w:val="20"/>
              </w:rPr>
            </w:pPr>
            <w:r w:rsidRPr="001E20FA">
              <w:rPr>
                <w:rFonts w:eastAsia="SimSun"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6BF3E777" w14:textId="77777777" w:rsidR="00944BDF" w:rsidRPr="001E20FA" w:rsidRDefault="00944BDF" w:rsidP="00F21E5F">
            <w:pPr>
              <w:pStyle w:val="ColorfulList-Accent11"/>
              <w:spacing w:line="276" w:lineRule="auto"/>
              <w:ind w:left="288" w:hanging="180"/>
              <w:rPr>
                <w:rFonts w:ascii="Tahoma" w:eastAsia="SimSun" w:hAnsi="Tahoma" w:cs="Tahoma"/>
                <w:sz w:val="18"/>
                <w:szCs w:val="20"/>
              </w:rPr>
            </w:pPr>
            <w:r w:rsidRPr="001E20FA">
              <w:rPr>
                <w:rFonts w:ascii="Tahoma" w:eastAsia="SimSun" w:hAnsi="Tahoma" w:cs="Tahoma"/>
                <w:sz w:val="18"/>
                <w:szCs w:val="20"/>
              </w:rPr>
              <w:t xml:space="preserve">1 </w:t>
            </w:r>
            <w:r w:rsidRPr="001E20FA">
              <w:rPr>
                <w:rFonts w:ascii="Tahoma" w:eastAsia="SimSun" w:hAnsi="Tahoma" w:cs="Tahoma"/>
                <w:sz w:val="18"/>
                <w:szCs w:val="20"/>
              </w:rPr>
              <w:t>份</w:t>
            </w:r>
            <w:r w:rsidRPr="001E20FA">
              <w:rPr>
                <w:rFonts w:ascii="Tahoma" w:eastAsia="SimSun" w:hAnsi="Tahoma" w:cs="Tahoma"/>
                <w:sz w:val="18"/>
                <w:szCs w:val="20"/>
              </w:rPr>
              <w:t xml:space="preserve"> Microsoft Dynamics CRM 4.0 Workgroup Server 4.0</w:t>
            </w:r>
          </w:p>
        </w:tc>
      </w:tr>
    </w:tbl>
    <w:p w14:paraId="6BF3E779" w14:textId="77777777" w:rsidR="00944BDF" w:rsidRPr="001E20FA" w:rsidRDefault="00944BDF" w:rsidP="00F21E5F">
      <w:pPr>
        <w:rPr>
          <w:rFonts w:eastAsia="SimSun" w:cs="Tahoma"/>
        </w:rPr>
      </w:pPr>
      <w:r w:rsidRPr="001E20FA">
        <w:rPr>
          <w:rFonts w:eastAsia="SimSun" w:cs="Tahoma"/>
          <w:szCs w:val="20"/>
        </w:rPr>
        <w:t xml:space="preserve"> </w:t>
      </w:r>
    </w:p>
    <w:p w14:paraId="6BF3E77A" w14:textId="77777777" w:rsidR="00BF7FDE" w:rsidRPr="001E20FA" w:rsidRDefault="00944BDF" w:rsidP="00F21E5F">
      <w:pPr>
        <w:ind w:left="720"/>
        <w:rPr>
          <w:rFonts w:eastAsia="SimSun" w:cs="Tahoma"/>
        </w:rPr>
      </w:pPr>
      <w:r w:rsidRPr="001E20FA">
        <w:rPr>
          <w:rFonts w:eastAsia="SimSun" w:cs="Tahoma"/>
          <w:szCs w:val="20"/>
        </w:rPr>
        <w:t>客户使用</w:t>
      </w:r>
      <w:r w:rsidRPr="001E20FA">
        <w:rPr>
          <w:rFonts w:eastAsia="SimSun" w:cs="Tahoma"/>
          <w:szCs w:val="20"/>
        </w:rPr>
        <w:t xml:space="preserve"> Microsoft Dynamics CRM 4.0 </w:t>
      </w:r>
      <w:r w:rsidRPr="001E20FA">
        <w:rPr>
          <w:rFonts w:eastAsia="SimSun" w:cs="Tahoma"/>
          <w:szCs w:val="20"/>
        </w:rPr>
        <w:t>的权利受其许可协议的条款和条件、</w:t>
      </w:r>
      <w:r w:rsidRPr="001E20FA">
        <w:rPr>
          <w:rFonts w:eastAsia="SimSun" w:cs="Tahoma"/>
          <w:szCs w:val="20"/>
        </w:rPr>
        <w:t xml:space="preserve">Microsoft Dynamics CRM 4.0 </w:t>
      </w:r>
      <w:r w:rsidRPr="001E20FA">
        <w:rPr>
          <w:rFonts w:eastAsia="SimSun" w:cs="Tahoma"/>
          <w:szCs w:val="20"/>
        </w:rPr>
        <w:t>产品使用权利以及此处规定的条款的约束。该权利在客户按其合格的</w:t>
      </w:r>
      <w:r w:rsidRPr="001E20FA">
        <w:rPr>
          <w:rFonts w:eastAsia="SimSun" w:cs="Tahoma"/>
          <w:szCs w:val="20"/>
        </w:rPr>
        <w:t xml:space="preserve"> Microsoft Dynamics CRM 2011 </w:t>
      </w:r>
      <w:r w:rsidRPr="001E20FA">
        <w:rPr>
          <w:rFonts w:eastAsia="SimSun" w:cs="Tahoma"/>
          <w:szCs w:val="20"/>
        </w:rPr>
        <w:t>许可使用</w:t>
      </w:r>
      <w:r w:rsidRPr="001E20FA">
        <w:rPr>
          <w:rFonts w:eastAsia="SimSun" w:cs="Tahoma"/>
          <w:szCs w:val="20"/>
        </w:rPr>
        <w:t xml:space="preserve"> Microsoft Dynamics CRM 2011 </w:t>
      </w:r>
      <w:r w:rsidRPr="001E20FA">
        <w:rPr>
          <w:rFonts w:eastAsia="SimSun" w:cs="Tahoma"/>
          <w:szCs w:val="20"/>
        </w:rPr>
        <w:t>的权利期满或终止时期满。</w:t>
      </w:r>
    </w:p>
    <w:p w14:paraId="6BF3E77B" w14:textId="77777777" w:rsidR="00944BDF" w:rsidRPr="001E20FA" w:rsidRDefault="00944BDF" w:rsidP="00F21E5F">
      <w:pPr>
        <w:ind w:left="540"/>
        <w:rPr>
          <w:rFonts w:eastAsia="SimSun" w:cs="Tahoma"/>
        </w:rPr>
      </w:pPr>
    </w:p>
    <w:p w14:paraId="6BF3E77C" w14:textId="77777777" w:rsidR="00944BDF" w:rsidRPr="001E20FA" w:rsidRDefault="00944BDF" w:rsidP="00F21E5F">
      <w:pPr>
        <w:spacing w:after="60"/>
        <w:ind w:left="720"/>
        <w:rPr>
          <w:rFonts w:eastAsia="SimSun" w:cs="Tahoma"/>
          <w:lang w:eastAsia="zh-CN"/>
        </w:rPr>
      </w:pPr>
      <w:r w:rsidRPr="001E20FA">
        <w:rPr>
          <w:rFonts w:eastAsia="SimSun" w:cs="Tahoma"/>
          <w:b/>
          <w:bCs/>
          <w:color w:val="000000"/>
          <w:szCs w:val="20"/>
          <w:lang w:eastAsia="zh-CN"/>
        </w:rPr>
        <w:t>客户端访问许可和外部连接器许可选项</w:t>
      </w:r>
    </w:p>
    <w:p w14:paraId="6BF3E77D" w14:textId="77777777" w:rsidR="00944BDF" w:rsidRPr="001E20FA" w:rsidRDefault="00944BDF" w:rsidP="00F21E5F">
      <w:pPr>
        <w:ind w:left="720"/>
        <w:rPr>
          <w:rFonts w:eastAsia="SimSun" w:cs="Tahoma"/>
        </w:rPr>
      </w:pPr>
      <w:r w:rsidRPr="001E20FA">
        <w:rPr>
          <w:rFonts w:eastAsia="SimSun" w:cs="Tahoma"/>
          <w:color w:val="000000"/>
          <w:szCs w:val="20"/>
        </w:rPr>
        <w:t>下表概述了不同</w:t>
      </w:r>
      <w:r w:rsidRPr="001E20FA">
        <w:rPr>
          <w:rFonts w:eastAsia="SimSun" w:cs="Tahoma"/>
          <w:color w:val="000000"/>
          <w:szCs w:val="20"/>
        </w:rPr>
        <w:t xml:space="preserve"> Microsoft Dynamics CRM 2011 CAL </w:t>
      </w:r>
      <w:r w:rsidRPr="001E20FA">
        <w:rPr>
          <w:rFonts w:eastAsia="SimSun" w:cs="Tahoma"/>
          <w:color w:val="000000"/>
          <w:szCs w:val="20"/>
        </w:rPr>
        <w:t>允许的使用情况。受限</w:t>
      </w:r>
      <w:r w:rsidRPr="001E20FA">
        <w:rPr>
          <w:rFonts w:eastAsia="SimSun" w:cs="Tahoma"/>
          <w:color w:val="000000"/>
          <w:szCs w:val="20"/>
        </w:rPr>
        <w:t xml:space="preserve"> CAL </w:t>
      </w:r>
      <w:r w:rsidRPr="001E20FA">
        <w:rPr>
          <w:rFonts w:eastAsia="SimSun" w:cs="Tahoma"/>
          <w:color w:val="000000"/>
          <w:szCs w:val="20"/>
        </w:rPr>
        <w:t>和完全</w:t>
      </w:r>
      <w:r w:rsidRPr="001E20FA">
        <w:rPr>
          <w:rFonts w:eastAsia="SimSun" w:cs="Tahoma"/>
          <w:color w:val="000000"/>
          <w:szCs w:val="20"/>
        </w:rPr>
        <w:t xml:space="preserve"> CAL </w:t>
      </w:r>
      <w:r w:rsidRPr="001E20FA">
        <w:rPr>
          <w:rFonts w:eastAsia="SimSun" w:cs="Tahoma"/>
          <w:color w:val="000000"/>
          <w:szCs w:val="20"/>
        </w:rPr>
        <w:t>是包括多份许可的产品。</w:t>
      </w:r>
    </w:p>
    <w:p w14:paraId="6BF3E77E" w14:textId="77777777" w:rsidR="0033725C" w:rsidRPr="001E20FA" w:rsidRDefault="0033725C" w:rsidP="00F21E5F">
      <w:pPr>
        <w:pStyle w:val="ListParagraph"/>
        <w:ind w:left="0"/>
        <w:rPr>
          <w:rFonts w:ascii="Tahoma" w:eastAsia="SimSun" w:hAnsi="Tahoma" w:cs="Tahoma"/>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1E20FA" w14:paraId="6BF3E786" w14:textId="77777777" w:rsidTr="00754A34">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6BF3E77F" w14:textId="77777777" w:rsidR="0033725C" w:rsidRPr="001E20FA" w:rsidRDefault="0033725C" w:rsidP="00F21E5F">
            <w:pPr>
              <w:pStyle w:val="TableHeading"/>
              <w:ind w:right="0"/>
              <w:rPr>
                <w:rFonts w:ascii="Tahoma" w:eastAsia="SimSun" w:hAnsi="Tahoma" w:cs="Tahoma"/>
                <w:color w:val="000000"/>
                <w:sz w:val="18"/>
                <w:szCs w:val="18"/>
              </w:rPr>
            </w:pPr>
            <w:r w:rsidRPr="001E20FA">
              <w:rPr>
                <w:rFonts w:ascii="Tahoma" w:eastAsia="SimSun" w:hAnsi="Tahoma" w:cs="Tahoma"/>
                <w:color w:val="000000"/>
                <w:sz w:val="18"/>
                <w:szCs w:val="18"/>
              </w:rPr>
              <w:t>使用权利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BF3E780" w14:textId="77777777" w:rsidR="0033725C" w:rsidRPr="001E20FA" w:rsidRDefault="0033725C" w:rsidP="00F21E5F">
            <w:pPr>
              <w:pStyle w:val="TableHeading"/>
              <w:ind w:right="0"/>
              <w:rPr>
                <w:rFonts w:ascii="Tahoma" w:eastAsia="SimSun" w:hAnsi="Tahoma" w:cs="Tahoma"/>
                <w:color w:val="000000"/>
                <w:sz w:val="18"/>
                <w:szCs w:val="18"/>
              </w:rPr>
            </w:pPr>
            <w:r w:rsidRPr="001E20FA">
              <w:rPr>
                <w:rFonts w:ascii="Tahoma" w:eastAsia="SimSun"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6BF3E781" w14:textId="77777777" w:rsidR="0033725C" w:rsidRPr="001E20FA" w:rsidRDefault="0033725C" w:rsidP="00F21E5F">
            <w:pPr>
              <w:pStyle w:val="TableHeading"/>
              <w:ind w:right="0"/>
              <w:rPr>
                <w:rFonts w:ascii="Tahoma" w:eastAsia="SimSun" w:hAnsi="Tahoma" w:cs="Tahoma"/>
                <w:color w:val="000000"/>
                <w:sz w:val="18"/>
                <w:szCs w:val="18"/>
              </w:rPr>
            </w:pPr>
            <w:r w:rsidRPr="001E20FA">
              <w:rPr>
                <w:rFonts w:ascii="Tahoma" w:eastAsia="SimSun" w:hAnsi="Tahoma" w:cs="Tahoma"/>
                <w:color w:val="000000"/>
                <w:sz w:val="18"/>
                <w:szCs w:val="18"/>
              </w:rPr>
              <w:t>受限</w:t>
            </w:r>
            <w:r w:rsidRPr="001E20FA">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6BF3E782" w14:textId="77777777" w:rsidR="0033725C" w:rsidRPr="001E20FA" w:rsidRDefault="0033725C" w:rsidP="00F21E5F">
            <w:pPr>
              <w:pStyle w:val="TableHeading"/>
              <w:ind w:right="0"/>
              <w:rPr>
                <w:rFonts w:ascii="Tahoma" w:eastAsia="SimSun" w:hAnsi="Tahoma" w:cs="Tahoma"/>
                <w:color w:val="000000"/>
                <w:sz w:val="18"/>
                <w:szCs w:val="18"/>
              </w:rPr>
            </w:pPr>
            <w:r w:rsidRPr="001E20FA">
              <w:rPr>
                <w:rFonts w:ascii="Tahoma" w:eastAsia="SimSun" w:hAnsi="Tahoma" w:cs="Tahoma"/>
                <w:color w:val="000000"/>
                <w:sz w:val="18"/>
                <w:szCs w:val="18"/>
              </w:rPr>
              <w:t>完全</w:t>
            </w:r>
            <w:r w:rsidRPr="001E20FA">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6BF3E783" w14:textId="77777777" w:rsidR="0033725C" w:rsidRPr="001E20FA" w:rsidRDefault="0033725C" w:rsidP="00F21E5F">
            <w:pPr>
              <w:pStyle w:val="TableHeading"/>
              <w:ind w:right="0"/>
              <w:rPr>
                <w:rFonts w:ascii="Tahoma" w:eastAsia="SimSun" w:hAnsi="Tahoma" w:cs="Tahoma"/>
                <w:color w:val="000000"/>
                <w:sz w:val="18"/>
                <w:szCs w:val="18"/>
              </w:rPr>
            </w:pPr>
            <w:r w:rsidRPr="001E20FA">
              <w:rPr>
                <w:rFonts w:ascii="Tahoma" w:eastAsia="SimSun" w:hAnsi="Tahoma" w:cs="Tahoma"/>
                <w:color w:val="000000"/>
                <w:sz w:val="18"/>
                <w:szCs w:val="18"/>
              </w:rPr>
              <w:t>受限使用附加</w:t>
            </w:r>
            <w:r w:rsidRPr="001E20FA">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6BF3E784" w14:textId="77777777" w:rsidR="0033725C" w:rsidRPr="001E20FA" w:rsidRDefault="0033725C" w:rsidP="00F21E5F">
            <w:pPr>
              <w:pStyle w:val="TableHeading"/>
              <w:ind w:right="0"/>
              <w:rPr>
                <w:rFonts w:ascii="Tahoma" w:eastAsia="SimSun" w:hAnsi="Tahoma" w:cs="Tahoma"/>
                <w:color w:val="000000"/>
                <w:sz w:val="18"/>
                <w:szCs w:val="18"/>
              </w:rPr>
            </w:pPr>
            <w:r w:rsidRPr="001E20FA">
              <w:rPr>
                <w:rFonts w:ascii="Tahoma" w:eastAsia="SimSun" w:hAnsi="Tahoma" w:cs="Tahoma"/>
                <w:color w:val="000000"/>
                <w:sz w:val="18"/>
                <w:szCs w:val="18"/>
              </w:rPr>
              <w:t>完全使用附加</w:t>
            </w:r>
            <w:r w:rsidRPr="001E20FA">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6BF3E785" w14:textId="77777777" w:rsidR="0033725C" w:rsidRPr="001E20FA" w:rsidRDefault="0033725C" w:rsidP="00F21E5F">
            <w:pPr>
              <w:pStyle w:val="TableHeading"/>
              <w:ind w:right="0"/>
              <w:rPr>
                <w:rFonts w:ascii="Tahoma" w:eastAsia="SimSun" w:hAnsi="Tahoma" w:cs="Tahoma"/>
                <w:color w:val="000000"/>
                <w:sz w:val="18"/>
                <w:szCs w:val="18"/>
              </w:rPr>
            </w:pPr>
            <w:r w:rsidRPr="001E20FA">
              <w:rPr>
                <w:rFonts w:ascii="Tahoma" w:eastAsia="SimSun" w:hAnsi="Tahoma" w:cs="Tahoma"/>
                <w:color w:val="000000"/>
                <w:sz w:val="18"/>
                <w:szCs w:val="18"/>
              </w:rPr>
              <w:t>外部连接器</w:t>
            </w:r>
          </w:p>
        </w:tc>
      </w:tr>
      <w:tr w:rsidR="0033725C" w:rsidRPr="00517895" w14:paraId="6BF3E78E" w14:textId="77777777"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6BF3E78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访问创建帐户</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6BF3E78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6BF3E78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6BF3E78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6BF3E78B" w14:textId="77777777" w:rsidR="0033725C" w:rsidRPr="00517895" w:rsidRDefault="0033725C" w:rsidP="00F21E5F">
            <w:pPr>
              <w:pStyle w:val="TableText"/>
              <w:rPr>
                <w:rFonts w:eastAsia="SimSun"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6BF3E78C" w14:textId="77777777" w:rsidR="0033725C" w:rsidRPr="00517895" w:rsidRDefault="0033725C" w:rsidP="00F21E5F">
            <w:pPr>
              <w:pStyle w:val="TableText"/>
              <w:rPr>
                <w:rFonts w:eastAsia="SimSu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6BF3E78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96" w14:textId="77777777"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8F" w14:textId="77777777" w:rsidR="0033725C" w:rsidRPr="001E20FA" w:rsidRDefault="0033725C" w:rsidP="00F21E5F">
            <w:pPr>
              <w:pStyle w:val="TableText"/>
              <w:jc w:val="left"/>
              <w:rPr>
                <w:rFonts w:ascii="Tahoma" w:eastAsia="SimSun" w:hAnsi="Tahoma" w:cs="Tahoma"/>
                <w:sz w:val="18"/>
                <w:szCs w:val="18"/>
                <w:lang w:val="fr-FR"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9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9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9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9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9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9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9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9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9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9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9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9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9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A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9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A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A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A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A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A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A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A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A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A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A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A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A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A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A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B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A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B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B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B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B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B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B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B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B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B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B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B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B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B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B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C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B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C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C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C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C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C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C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C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C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C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C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C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C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C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C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D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C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D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D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D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D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D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D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D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D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D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D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D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D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D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D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E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D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E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E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E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E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E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E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E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E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E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E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E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E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E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E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F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E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F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F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F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F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F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F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7F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F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7F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7F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7F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7F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7F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7F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0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7F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0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0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0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0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0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0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0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0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0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0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0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0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0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1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0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1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1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1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1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1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1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1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1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1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1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1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1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1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1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2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1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2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2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2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2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2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2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2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2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2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2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2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2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2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3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2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3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3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3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3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3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3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3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3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3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3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3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3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3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3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4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3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4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4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4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4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4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4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4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4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4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4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4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4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4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4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5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4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5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5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5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5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5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5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5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5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5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5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5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5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5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5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6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5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访问添加到自定义实体记录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60"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6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6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6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6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6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86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6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6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6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6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6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6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6D" w14:textId="77777777" w:rsidR="0033725C" w:rsidRPr="00517895" w:rsidRDefault="0033725C" w:rsidP="00F21E5F">
            <w:pPr>
              <w:pStyle w:val="TableText"/>
              <w:rPr>
                <w:rFonts w:eastAsia="SimSun" w:cs="Tahoma"/>
                <w:b/>
                <w:sz w:val="24"/>
                <w:szCs w:val="24"/>
              </w:rPr>
            </w:pPr>
          </w:p>
        </w:tc>
      </w:tr>
      <w:tr w:rsidR="0033725C" w:rsidRPr="00517895" w14:paraId="6BF3E87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6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7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7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7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7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7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75" w14:textId="77777777" w:rsidR="0033725C" w:rsidRPr="00517895" w:rsidRDefault="0033725C" w:rsidP="00F21E5F">
            <w:pPr>
              <w:pStyle w:val="TableText"/>
              <w:rPr>
                <w:rFonts w:eastAsia="SimSun" w:cs="Tahoma"/>
                <w:b/>
                <w:sz w:val="24"/>
                <w:szCs w:val="24"/>
              </w:rPr>
            </w:pPr>
          </w:p>
        </w:tc>
      </w:tr>
      <w:tr w:rsidR="0033725C" w:rsidRPr="00517895" w14:paraId="6BF3E87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7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7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7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7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7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7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7D" w14:textId="77777777" w:rsidR="0033725C" w:rsidRPr="00517895" w:rsidRDefault="0033725C" w:rsidP="00F21E5F">
            <w:pPr>
              <w:pStyle w:val="TableText"/>
              <w:rPr>
                <w:rFonts w:eastAsia="SimSun" w:cs="Tahoma"/>
                <w:b/>
                <w:sz w:val="24"/>
                <w:szCs w:val="24"/>
              </w:rPr>
            </w:pPr>
          </w:p>
        </w:tc>
      </w:tr>
      <w:tr w:rsidR="0033725C" w:rsidRPr="00517895" w14:paraId="6BF3E88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7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8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8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8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8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8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85" w14:textId="77777777" w:rsidR="0033725C" w:rsidRPr="00517895" w:rsidRDefault="0033725C" w:rsidP="00F21E5F">
            <w:pPr>
              <w:pStyle w:val="TableText"/>
              <w:rPr>
                <w:rFonts w:eastAsia="SimSun" w:cs="Tahoma"/>
                <w:b/>
                <w:sz w:val="24"/>
                <w:szCs w:val="24"/>
              </w:rPr>
            </w:pPr>
          </w:p>
        </w:tc>
      </w:tr>
      <w:tr w:rsidR="0033725C" w:rsidRPr="00517895" w14:paraId="6BF3E88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8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8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8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8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8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8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8D" w14:textId="77777777" w:rsidR="0033725C" w:rsidRPr="00517895" w:rsidRDefault="0033725C" w:rsidP="00F21E5F">
            <w:pPr>
              <w:pStyle w:val="TableText"/>
              <w:rPr>
                <w:rFonts w:eastAsia="SimSun" w:cs="Tahoma"/>
                <w:b/>
                <w:sz w:val="24"/>
                <w:szCs w:val="24"/>
              </w:rPr>
            </w:pPr>
          </w:p>
        </w:tc>
      </w:tr>
      <w:tr w:rsidR="0033725C" w:rsidRPr="00517895" w14:paraId="6BF3E89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8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9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9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9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9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9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95" w14:textId="77777777" w:rsidR="0033725C" w:rsidRPr="00517895" w:rsidRDefault="0033725C" w:rsidP="00F21E5F">
            <w:pPr>
              <w:pStyle w:val="TableText"/>
              <w:rPr>
                <w:rFonts w:eastAsia="SimSun" w:cs="Tahoma"/>
                <w:b/>
                <w:sz w:val="24"/>
                <w:szCs w:val="24"/>
              </w:rPr>
            </w:pPr>
          </w:p>
        </w:tc>
      </w:tr>
      <w:tr w:rsidR="0033725C" w:rsidRPr="00517895" w14:paraId="6BF3E8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9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9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9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9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9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9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9D" w14:textId="77777777" w:rsidR="0033725C" w:rsidRPr="00517895" w:rsidRDefault="0033725C" w:rsidP="00F21E5F">
            <w:pPr>
              <w:pStyle w:val="TableText"/>
              <w:rPr>
                <w:rFonts w:eastAsia="SimSun" w:cs="Tahoma"/>
                <w:b/>
                <w:sz w:val="24"/>
                <w:szCs w:val="24"/>
              </w:rPr>
            </w:pPr>
          </w:p>
        </w:tc>
      </w:tr>
      <w:tr w:rsidR="0033725C" w:rsidRPr="00517895" w14:paraId="6BF3E8A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9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A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A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A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A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A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A5" w14:textId="77777777" w:rsidR="0033725C" w:rsidRPr="00517895" w:rsidRDefault="0033725C" w:rsidP="00F21E5F">
            <w:pPr>
              <w:pStyle w:val="TableText"/>
              <w:rPr>
                <w:rFonts w:eastAsia="SimSun" w:cs="Tahoma"/>
                <w:b/>
                <w:sz w:val="24"/>
                <w:szCs w:val="24"/>
              </w:rPr>
            </w:pPr>
          </w:p>
        </w:tc>
      </w:tr>
      <w:tr w:rsidR="0033725C" w:rsidRPr="00517895" w14:paraId="6BF3E8A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A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A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A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A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A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A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AD" w14:textId="77777777" w:rsidR="0033725C" w:rsidRPr="00517895" w:rsidRDefault="0033725C" w:rsidP="00F21E5F">
            <w:pPr>
              <w:pStyle w:val="TableText"/>
              <w:rPr>
                <w:rFonts w:eastAsia="SimSun" w:cs="Tahoma"/>
                <w:b/>
                <w:sz w:val="24"/>
                <w:szCs w:val="24"/>
              </w:rPr>
            </w:pPr>
          </w:p>
        </w:tc>
      </w:tr>
      <w:tr w:rsidR="0033725C" w:rsidRPr="00517895" w14:paraId="6BF3E8B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A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B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B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B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B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B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B5" w14:textId="77777777" w:rsidR="0033725C" w:rsidRPr="00517895" w:rsidRDefault="0033725C" w:rsidP="00F21E5F">
            <w:pPr>
              <w:pStyle w:val="TableText"/>
              <w:rPr>
                <w:rFonts w:eastAsia="SimSun" w:cs="Tahoma"/>
                <w:b/>
                <w:sz w:val="24"/>
                <w:szCs w:val="24"/>
              </w:rPr>
            </w:pPr>
          </w:p>
        </w:tc>
      </w:tr>
      <w:tr w:rsidR="0033725C" w:rsidRPr="00517895" w14:paraId="6BF3E8B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B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B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B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B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B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B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BD" w14:textId="77777777" w:rsidR="0033725C" w:rsidRPr="00517895" w:rsidRDefault="0033725C" w:rsidP="00F21E5F">
            <w:pPr>
              <w:pStyle w:val="TableText"/>
              <w:rPr>
                <w:rFonts w:eastAsia="SimSun" w:cs="Tahoma"/>
                <w:b/>
                <w:sz w:val="24"/>
                <w:szCs w:val="24"/>
              </w:rPr>
            </w:pPr>
          </w:p>
        </w:tc>
      </w:tr>
      <w:tr w:rsidR="0033725C" w:rsidRPr="00517895" w14:paraId="6BF3E8C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B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C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C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C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C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C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C5" w14:textId="77777777" w:rsidR="0033725C" w:rsidRPr="00517895" w:rsidRDefault="0033725C" w:rsidP="00F21E5F">
            <w:pPr>
              <w:pStyle w:val="TableText"/>
              <w:rPr>
                <w:rFonts w:eastAsia="SimSun" w:cs="Tahoma"/>
                <w:b/>
                <w:sz w:val="24"/>
                <w:szCs w:val="24"/>
              </w:rPr>
            </w:pPr>
          </w:p>
        </w:tc>
      </w:tr>
      <w:tr w:rsidR="0033725C" w:rsidRPr="00517895" w14:paraId="6BF3E8C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C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C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C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C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C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C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CD" w14:textId="77777777" w:rsidR="0033725C" w:rsidRPr="00517895" w:rsidRDefault="0033725C" w:rsidP="00F21E5F">
            <w:pPr>
              <w:pStyle w:val="TableText"/>
              <w:rPr>
                <w:rFonts w:eastAsia="SimSun" w:cs="Tahoma"/>
                <w:b/>
                <w:sz w:val="24"/>
                <w:szCs w:val="24"/>
              </w:rPr>
            </w:pPr>
          </w:p>
        </w:tc>
      </w:tr>
      <w:tr w:rsidR="0033725C" w:rsidRPr="00517895" w14:paraId="6BF3E8D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C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D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D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D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D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D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D5" w14:textId="77777777" w:rsidR="0033725C" w:rsidRPr="00517895" w:rsidRDefault="0033725C" w:rsidP="00F21E5F">
            <w:pPr>
              <w:pStyle w:val="TableText"/>
              <w:rPr>
                <w:rFonts w:eastAsia="SimSun" w:cs="Tahoma"/>
                <w:b/>
                <w:sz w:val="24"/>
                <w:szCs w:val="24"/>
              </w:rPr>
            </w:pPr>
          </w:p>
        </w:tc>
      </w:tr>
      <w:tr w:rsidR="0033725C" w:rsidRPr="00517895" w14:paraId="6BF3E8D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D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D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D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D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D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D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DD" w14:textId="77777777" w:rsidR="0033725C" w:rsidRPr="00517895" w:rsidRDefault="0033725C" w:rsidP="00F21E5F">
            <w:pPr>
              <w:pStyle w:val="TableText"/>
              <w:rPr>
                <w:rFonts w:eastAsia="SimSun" w:cs="Tahoma"/>
                <w:b/>
                <w:sz w:val="24"/>
                <w:szCs w:val="24"/>
              </w:rPr>
            </w:pPr>
          </w:p>
        </w:tc>
      </w:tr>
      <w:tr w:rsidR="0033725C" w:rsidRPr="00517895" w14:paraId="6BF3E8E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D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E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E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E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E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E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E5" w14:textId="77777777" w:rsidR="0033725C" w:rsidRPr="00517895" w:rsidRDefault="0033725C" w:rsidP="00F21E5F">
            <w:pPr>
              <w:pStyle w:val="TableText"/>
              <w:rPr>
                <w:rFonts w:eastAsia="SimSun" w:cs="Tahoma"/>
                <w:b/>
                <w:sz w:val="24"/>
                <w:szCs w:val="24"/>
              </w:rPr>
            </w:pPr>
          </w:p>
        </w:tc>
      </w:tr>
      <w:tr w:rsidR="0033725C" w:rsidRPr="00517895" w14:paraId="6BF3E8E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E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E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E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E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E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E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ED" w14:textId="77777777" w:rsidR="0033725C" w:rsidRPr="00517895" w:rsidRDefault="0033725C" w:rsidP="00F21E5F">
            <w:pPr>
              <w:pStyle w:val="TableText"/>
              <w:rPr>
                <w:rFonts w:eastAsia="SimSun" w:cs="Tahoma"/>
                <w:b/>
                <w:sz w:val="24"/>
                <w:szCs w:val="24"/>
              </w:rPr>
            </w:pPr>
          </w:p>
        </w:tc>
      </w:tr>
      <w:tr w:rsidR="0033725C" w:rsidRPr="00517895" w14:paraId="6BF3E8F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EF"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F0"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F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F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F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F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F5" w14:textId="77777777" w:rsidR="0033725C" w:rsidRPr="00517895" w:rsidRDefault="0033725C" w:rsidP="00F21E5F">
            <w:pPr>
              <w:pStyle w:val="TableText"/>
              <w:rPr>
                <w:rFonts w:eastAsia="SimSun" w:cs="Tahoma"/>
                <w:b/>
                <w:sz w:val="24"/>
                <w:szCs w:val="24"/>
              </w:rPr>
            </w:pPr>
          </w:p>
        </w:tc>
      </w:tr>
      <w:tr w:rsidR="0033725C" w:rsidRPr="00517895" w14:paraId="6BF3E8F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F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8F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8F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8F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8F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8F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8FD" w14:textId="77777777" w:rsidR="0033725C" w:rsidRPr="00517895" w:rsidRDefault="0033725C" w:rsidP="00F21E5F">
            <w:pPr>
              <w:pStyle w:val="TableText"/>
              <w:rPr>
                <w:rFonts w:eastAsia="SimSun" w:cs="Tahoma"/>
                <w:b/>
                <w:sz w:val="24"/>
                <w:szCs w:val="24"/>
              </w:rPr>
            </w:pPr>
          </w:p>
        </w:tc>
      </w:tr>
      <w:tr w:rsidR="0033725C" w:rsidRPr="00517895" w14:paraId="6BF3E90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8F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w:t>
            </w:r>
            <w:r w:rsidRPr="001E20FA">
              <w:rPr>
                <w:rFonts w:ascii="Tahoma" w:eastAsia="SimSun" w:hAnsi="Tahoma" w:cs="Tahoma"/>
                <w:b/>
                <w:sz w:val="18"/>
                <w:szCs w:val="18"/>
                <w:vertAlign w:val="superscript"/>
              </w:rPr>
              <w:t>1</w:t>
            </w:r>
            <w:r w:rsidRPr="001E20FA">
              <w:rPr>
                <w:rFonts w:ascii="Tahoma" w:eastAsia="SimSun" w:hAnsi="Tahoma" w:cs="Tahoma"/>
              </w:rPr>
              <w:t>创建帐户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0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0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0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0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0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05" w14:textId="77777777" w:rsidR="0033725C" w:rsidRPr="00517895" w:rsidRDefault="0033725C" w:rsidP="00F21E5F">
            <w:pPr>
              <w:pStyle w:val="TableText"/>
              <w:rPr>
                <w:rFonts w:eastAsia="SimSun" w:cs="Tahoma"/>
                <w:b/>
                <w:sz w:val="24"/>
                <w:szCs w:val="24"/>
              </w:rPr>
            </w:pPr>
          </w:p>
        </w:tc>
      </w:tr>
      <w:tr w:rsidR="0033725C" w:rsidRPr="00517895" w14:paraId="6BF3E9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0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0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0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0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0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0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0D" w14:textId="77777777" w:rsidR="0033725C" w:rsidRPr="00517895" w:rsidRDefault="0033725C" w:rsidP="00F21E5F">
            <w:pPr>
              <w:pStyle w:val="TableText"/>
              <w:rPr>
                <w:rFonts w:eastAsia="SimSun" w:cs="Tahoma"/>
                <w:b/>
                <w:sz w:val="24"/>
                <w:szCs w:val="24"/>
              </w:rPr>
            </w:pPr>
          </w:p>
        </w:tc>
      </w:tr>
      <w:tr w:rsidR="0033725C" w:rsidRPr="00517895" w14:paraId="6BF3E91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0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1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1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1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1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1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15" w14:textId="77777777" w:rsidR="0033725C" w:rsidRPr="00517895" w:rsidRDefault="0033725C" w:rsidP="00F21E5F">
            <w:pPr>
              <w:pStyle w:val="TableText"/>
              <w:rPr>
                <w:rFonts w:eastAsia="SimSun" w:cs="Tahoma"/>
                <w:b/>
                <w:sz w:val="24"/>
                <w:szCs w:val="24"/>
              </w:rPr>
            </w:pPr>
          </w:p>
        </w:tc>
      </w:tr>
      <w:tr w:rsidR="0033725C" w:rsidRPr="00517895" w14:paraId="6BF3E91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1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1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1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1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1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1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1D" w14:textId="77777777" w:rsidR="0033725C" w:rsidRPr="00517895" w:rsidRDefault="0033725C" w:rsidP="00F21E5F">
            <w:pPr>
              <w:pStyle w:val="TableText"/>
              <w:rPr>
                <w:rFonts w:eastAsia="SimSun" w:cs="Tahoma"/>
                <w:b/>
                <w:sz w:val="24"/>
                <w:szCs w:val="24"/>
              </w:rPr>
            </w:pPr>
          </w:p>
        </w:tc>
      </w:tr>
      <w:tr w:rsidR="0033725C" w:rsidRPr="00517895" w14:paraId="6BF3E92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1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2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2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2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2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2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25" w14:textId="77777777" w:rsidR="0033725C" w:rsidRPr="00517895" w:rsidRDefault="0033725C" w:rsidP="00F21E5F">
            <w:pPr>
              <w:pStyle w:val="TableText"/>
              <w:rPr>
                <w:rFonts w:eastAsia="SimSun" w:cs="Tahoma"/>
                <w:b/>
                <w:sz w:val="24"/>
                <w:szCs w:val="24"/>
              </w:rPr>
            </w:pPr>
          </w:p>
        </w:tc>
      </w:tr>
      <w:tr w:rsidR="0033725C" w:rsidRPr="00517895" w14:paraId="6BF3E9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2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2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2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2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2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2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2D" w14:textId="77777777" w:rsidR="0033725C" w:rsidRPr="00517895" w:rsidRDefault="0033725C" w:rsidP="00F21E5F">
            <w:pPr>
              <w:pStyle w:val="TableText"/>
              <w:rPr>
                <w:rFonts w:eastAsia="SimSun" w:cs="Tahoma"/>
                <w:b/>
                <w:sz w:val="24"/>
                <w:szCs w:val="24"/>
              </w:rPr>
            </w:pPr>
          </w:p>
        </w:tc>
      </w:tr>
      <w:tr w:rsidR="0033725C" w:rsidRPr="00517895" w14:paraId="6BF3E93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2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3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3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3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3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3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35" w14:textId="77777777" w:rsidR="0033725C" w:rsidRPr="00517895" w:rsidRDefault="0033725C" w:rsidP="00F21E5F">
            <w:pPr>
              <w:pStyle w:val="TableText"/>
              <w:rPr>
                <w:rFonts w:eastAsia="SimSun" w:cs="Tahoma"/>
                <w:b/>
                <w:sz w:val="24"/>
                <w:szCs w:val="24"/>
              </w:rPr>
            </w:pPr>
          </w:p>
        </w:tc>
      </w:tr>
      <w:tr w:rsidR="0033725C" w:rsidRPr="00517895" w14:paraId="6BF3E93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3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3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3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3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3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3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3D" w14:textId="77777777" w:rsidR="0033725C" w:rsidRPr="00517895" w:rsidRDefault="0033725C" w:rsidP="00F21E5F">
            <w:pPr>
              <w:pStyle w:val="TableText"/>
              <w:rPr>
                <w:rFonts w:eastAsia="SimSun" w:cs="Tahoma"/>
                <w:b/>
                <w:sz w:val="24"/>
                <w:szCs w:val="24"/>
              </w:rPr>
            </w:pPr>
          </w:p>
        </w:tc>
      </w:tr>
      <w:tr w:rsidR="0033725C" w:rsidRPr="00517895" w14:paraId="6BF3E94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3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4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4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4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4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4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45" w14:textId="77777777" w:rsidR="0033725C" w:rsidRPr="00517895" w:rsidRDefault="0033725C" w:rsidP="00F21E5F">
            <w:pPr>
              <w:pStyle w:val="TableText"/>
              <w:rPr>
                <w:rFonts w:eastAsia="SimSun" w:cs="Tahoma"/>
                <w:b/>
                <w:sz w:val="24"/>
                <w:szCs w:val="24"/>
              </w:rPr>
            </w:pPr>
          </w:p>
        </w:tc>
      </w:tr>
      <w:tr w:rsidR="0033725C" w:rsidRPr="00517895" w14:paraId="6BF3E94E" w14:textId="77777777" w:rsidTr="009D083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4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4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4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4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4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4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4D" w14:textId="77777777" w:rsidR="0033725C" w:rsidRPr="00517895" w:rsidRDefault="0033725C" w:rsidP="00F21E5F">
            <w:pPr>
              <w:pStyle w:val="TableText"/>
              <w:rPr>
                <w:rFonts w:eastAsia="SimSun" w:cs="Tahoma"/>
                <w:b/>
                <w:sz w:val="24"/>
                <w:szCs w:val="24"/>
              </w:rPr>
            </w:pPr>
          </w:p>
        </w:tc>
      </w:tr>
      <w:tr w:rsidR="0033725C" w:rsidRPr="00517895" w14:paraId="6BF3E95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4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5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5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5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5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5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55" w14:textId="77777777" w:rsidR="0033725C" w:rsidRPr="00517895" w:rsidRDefault="0033725C" w:rsidP="00F21E5F">
            <w:pPr>
              <w:pStyle w:val="TableText"/>
              <w:rPr>
                <w:rFonts w:eastAsia="SimSun" w:cs="Tahoma"/>
                <w:b/>
                <w:sz w:val="24"/>
                <w:szCs w:val="24"/>
              </w:rPr>
            </w:pPr>
          </w:p>
        </w:tc>
      </w:tr>
      <w:tr w:rsidR="0033725C" w:rsidRPr="00517895" w14:paraId="6BF3E95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5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5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5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5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5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5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5D" w14:textId="77777777" w:rsidR="0033725C" w:rsidRPr="00517895" w:rsidRDefault="0033725C" w:rsidP="00F21E5F">
            <w:pPr>
              <w:pStyle w:val="TableText"/>
              <w:rPr>
                <w:rFonts w:eastAsia="SimSun" w:cs="Tahoma"/>
                <w:b/>
                <w:sz w:val="24"/>
                <w:szCs w:val="24"/>
              </w:rPr>
            </w:pPr>
          </w:p>
        </w:tc>
      </w:tr>
      <w:tr w:rsidR="0033725C" w:rsidRPr="00517895" w14:paraId="6BF3E96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5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6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6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6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6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6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65" w14:textId="77777777" w:rsidR="0033725C" w:rsidRPr="00517895" w:rsidRDefault="0033725C" w:rsidP="00F21E5F">
            <w:pPr>
              <w:pStyle w:val="TableText"/>
              <w:rPr>
                <w:rFonts w:eastAsia="SimSun" w:cs="Tahoma"/>
                <w:b/>
                <w:sz w:val="24"/>
                <w:szCs w:val="24"/>
              </w:rPr>
            </w:pPr>
          </w:p>
        </w:tc>
      </w:tr>
      <w:tr w:rsidR="0033725C" w:rsidRPr="00517895" w14:paraId="6BF3E96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6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6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6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6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6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6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6D" w14:textId="77777777" w:rsidR="0033725C" w:rsidRPr="00517895" w:rsidRDefault="0033725C" w:rsidP="00F21E5F">
            <w:pPr>
              <w:pStyle w:val="TableText"/>
              <w:rPr>
                <w:rFonts w:eastAsia="SimSun" w:cs="Tahoma"/>
                <w:b/>
                <w:sz w:val="24"/>
                <w:szCs w:val="24"/>
              </w:rPr>
            </w:pPr>
          </w:p>
        </w:tc>
      </w:tr>
      <w:tr w:rsidR="0033725C" w:rsidRPr="00517895" w14:paraId="6BF3E97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6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7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7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7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7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7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75" w14:textId="77777777" w:rsidR="0033725C" w:rsidRPr="00517895" w:rsidRDefault="0033725C" w:rsidP="00F21E5F">
            <w:pPr>
              <w:pStyle w:val="TableText"/>
              <w:rPr>
                <w:rFonts w:eastAsia="SimSun" w:cs="Tahoma"/>
                <w:b/>
                <w:sz w:val="24"/>
                <w:szCs w:val="24"/>
              </w:rPr>
            </w:pPr>
          </w:p>
        </w:tc>
      </w:tr>
      <w:tr w:rsidR="0033725C" w:rsidRPr="00517895" w14:paraId="6BF3E97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7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7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7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7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7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7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7D" w14:textId="77777777" w:rsidR="0033725C" w:rsidRPr="00517895" w:rsidRDefault="0033725C" w:rsidP="00F21E5F">
            <w:pPr>
              <w:pStyle w:val="TableText"/>
              <w:rPr>
                <w:rFonts w:eastAsia="SimSun" w:cs="Tahoma"/>
                <w:b/>
                <w:sz w:val="24"/>
                <w:szCs w:val="24"/>
              </w:rPr>
            </w:pPr>
          </w:p>
        </w:tc>
      </w:tr>
      <w:tr w:rsidR="0033725C" w:rsidRPr="00517895" w14:paraId="6BF3E98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7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8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8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8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8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8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85" w14:textId="77777777" w:rsidR="0033725C" w:rsidRPr="00517895" w:rsidRDefault="0033725C" w:rsidP="00F21E5F">
            <w:pPr>
              <w:pStyle w:val="TableText"/>
              <w:rPr>
                <w:rFonts w:eastAsia="SimSun" w:cs="Tahoma"/>
                <w:b/>
                <w:sz w:val="24"/>
                <w:szCs w:val="24"/>
              </w:rPr>
            </w:pPr>
          </w:p>
        </w:tc>
      </w:tr>
      <w:tr w:rsidR="0033725C" w:rsidRPr="00517895" w14:paraId="6BF3E98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8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8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8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8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8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8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8D" w14:textId="77777777" w:rsidR="0033725C" w:rsidRPr="00517895" w:rsidRDefault="0033725C" w:rsidP="00F21E5F">
            <w:pPr>
              <w:pStyle w:val="TableText"/>
              <w:rPr>
                <w:rFonts w:eastAsia="SimSun" w:cs="Tahoma"/>
                <w:b/>
                <w:sz w:val="24"/>
                <w:szCs w:val="24"/>
              </w:rPr>
            </w:pPr>
          </w:p>
        </w:tc>
      </w:tr>
      <w:tr w:rsidR="0033725C" w:rsidRPr="00517895" w14:paraId="6BF3E99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8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9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9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9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9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9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95" w14:textId="77777777" w:rsidR="0033725C" w:rsidRPr="00517895" w:rsidRDefault="0033725C" w:rsidP="00F21E5F">
            <w:pPr>
              <w:pStyle w:val="TableText"/>
              <w:rPr>
                <w:rFonts w:eastAsia="SimSun" w:cs="Tahoma"/>
                <w:b/>
                <w:sz w:val="24"/>
                <w:szCs w:val="24"/>
              </w:rPr>
            </w:pPr>
          </w:p>
        </w:tc>
      </w:tr>
      <w:tr w:rsidR="0033725C" w:rsidRPr="00517895" w14:paraId="6BF3E9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9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9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9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9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9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9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9D" w14:textId="77777777" w:rsidR="0033725C" w:rsidRPr="00517895" w:rsidRDefault="0033725C" w:rsidP="00F21E5F">
            <w:pPr>
              <w:pStyle w:val="TableText"/>
              <w:rPr>
                <w:rFonts w:eastAsia="SimSun" w:cs="Tahoma"/>
                <w:b/>
                <w:sz w:val="24"/>
                <w:szCs w:val="24"/>
              </w:rPr>
            </w:pPr>
          </w:p>
        </w:tc>
      </w:tr>
      <w:tr w:rsidR="0033725C" w:rsidRPr="00517895" w14:paraId="6BF3E9A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9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A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A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A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A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A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A5" w14:textId="77777777" w:rsidR="0033725C" w:rsidRPr="00517895" w:rsidRDefault="0033725C" w:rsidP="00F21E5F">
            <w:pPr>
              <w:pStyle w:val="TableText"/>
              <w:rPr>
                <w:rFonts w:eastAsia="SimSun" w:cs="Tahoma"/>
                <w:b/>
                <w:sz w:val="24"/>
                <w:szCs w:val="24"/>
              </w:rPr>
            </w:pPr>
          </w:p>
        </w:tc>
      </w:tr>
      <w:tr w:rsidR="0033725C" w:rsidRPr="00517895" w14:paraId="6BF3E9A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A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A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A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A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A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A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AD" w14:textId="77777777" w:rsidR="0033725C" w:rsidRPr="00517895" w:rsidRDefault="0033725C" w:rsidP="00F21E5F">
            <w:pPr>
              <w:pStyle w:val="TableText"/>
              <w:rPr>
                <w:rFonts w:eastAsia="SimSun" w:cs="Tahoma"/>
                <w:b/>
                <w:sz w:val="24"/>
                <w:szCs w:val="24"/>
              </w:rPr>
            </w:pPr>
          </w:p>
        </w:tc>
      </w:tr>
      <w:tr w:rsidR="0033725C" w:rsidRPr="00517895" w14:paraId="6BF3E9B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A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B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B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B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B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B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B5" w14:textId="77777777" w:rsidR="0033725C" w:rsidRPr="00517895" w:rsidRDefault="0033725C" w:rsidP="00F21E5F">
            <w:pPr>
              <w:pStyle w:val="TableText"/>
              <w:rPr>
                <w:rFonts w:eastAsia="SimSun" w:cs="Tahoma"/>
                <w:b/>
                <w:sz w:val="24"/>
                <w:szCs w:val="24"/>
              </w:rPr>
            </w:pPr>
          </w:p>
        </w:tc>
      </w:tr>
      <w:tr w:rsidR="0033725C" w:rsidRPr="00517895" w14:paraId="6BF3E9B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B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B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B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B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B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B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BD" w14:textId="77777777" w:rsidR="0033725C" w:rsidRPr="00517895" w:rsidRDefault="0033725C" w:rsidP="00F21E5F">
            <w:pPr>
              <w:pStyle w:val="TableText"/>
              <w:rPr>
                <w:rFonts w:eastAsia="SimSun" w:cs="Tahoma"/>
                <w:b/>
                <w:sz w:val="24"/>
                <w:szCs w:val="24"/>
              </w:rPr>
            </w:pPr>
          </w:p>
        </w:tc>
      </w:tr>
      <w:tr w:rsidR="0033725C" w:rsidRPr="00517895" w14:paraId="6BF3E9C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B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C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C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C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C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C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C5" w14:textId="77777777" w:rsidR="0033725C" w:rsidRPr="00517895" w:rsidRDefault="0033725C" w:rsidP="00F21E5F">
            <w:pPr>
              <w:pStyle w:val="TableText"/>
              <w:rPr>
                <w:rFonts w:eastAsia="SimSun" w:cs="Tahoma"/>
                <w:b/>
                <w:sz w:val="24"/>
                <w:szCs w:val="24"/>
              </w:rPr>
            </w:pPr>
          </w:p>
        </w:tc>
      </w:tr>
      <w:tr w:rsidR="0033725C" w:rsidRPr="00517895" w14:paraId="6BF3E9C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C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C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C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C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C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C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CD" w14:textId="77777777" w:rsidR="0033725C" w:rsidRPr="00517895" w:rsidRDefault="0033725C" w:rsidP="00F21E5F">
            <w:pPr>
              <w:pStyle w:val="TableText"/>
              <w:rPr>
                <w:rFonts w:eastAsia="SimSun" w:cs="Tahoma"/>
                <w:b/>
                <w:sz w:val="24"/>
                <w:szCs w:val="24"/>
              </w:rPr>
            </w:pPr>
          </w:p>
        </w:tc>
      </w:tr>
      <w:tr w:rsidR="0033725C" w:rsidRPr="00517895" w14:paraId="6BF3E9D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C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D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D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D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D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D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D5" w14:textId="77777777" w:rsidR="0033725C" w:rsidRPr="00517895" w:rsidRDefault="0033725C" w:rsidP="00F21E5F">
            <w:pPr>
              <w:pStyle w:val="TableText"/>
              <w:rPr>
                <w:rFonts w:eastAsia="SimSun" w:cs="Tahoma"/>
                <w:b/>
                <w:sz w:val="24"/>
                <w:szCs w:val="24"/>
              </w:rPr>
            </w:pPr>
          </w:p>
        </w:tc>
      </w:tr>
      <w:tr w:rsidR="0033725C" w:rsidRPr="00517895" w14:paraId="6BF3E9D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D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D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D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D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D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D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DD" w14:textId="77777777" w:rsidR="0033725C" w:rsidRPr="00517895" w:rsidRDefault="0033725C" w:rsidP="00F21E5F">
            <w:pPr>
              <w:pStyle w:val="TableText"/>
              <w:rPr>
                <w:rFonts w:eastAsia="SimSun" w:cs="Tahoma"/>
                <w:b/>
                <w:sz w:val="24"/>
                <w:szCs w:val="24"/>
              </w:rPr>
            </w:pPr>
          </w:p>
        </w:tc>
      </w:tr>
      <w:tr w:rsidR="0033725C" w:rsidRPr="00517895" w14:paraId="6BF3E9E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D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E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E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E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E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E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E5" w14:textId="77777777" w:rsidR="0033725C" w:rsidRPr="00517895" w:rsidRDefault="0033725C" w:rsidP="00F21E5F">
            <w:pPr>
              <w:pStyle w:val="TableText"/>
              <w:rPr>
                <w:rFonts w:eastAsia="SimSun" w:cs="Tahoma"/>
                <w:b/>
                <w:sz w:val="24"/>
                <w:szCs w:val="24"/>
              </w:rPr>
            </w:pPr>
          </w:p>
        </w:tc>
      </w:tr>
      <w:tr w:rsidR="0033725C" w:rsidRPr="00517895" w14:paraId="6BF3E9E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E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E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E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E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E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E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ED" w14:textId="77777777" w:rsidR="0033725C" w:rsidRPr="00517895" w:rsidRDefault="0033725C" w:rsidP="00F21E5F">
            <w:pPr>
              <w:pStyle w:val="TableText"/>
              <w:rPr>
                <w:rFonts w:eastAsia="SimSun" w:cs="Tahoma"/>
                <w:b/>
                <w:sz w:val="24"/>
                <w:szCs w:val="24"/>
              </w:rPr>
            </w:pPr>
          </w:p>
        </w:tc>
      </w:tr>
      <w:tr w:rsidR="0033725C" w:rsidRPr="00517895" w14:paraId="6BF3E9F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E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F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F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F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F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F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F5" w14:textId="77777777" w:rsidR="0033725C" w:rsidRPr="00517895" w:rsidRDefault="0033725C" w:rsidP="00F21E5F">
            <w:pPr>
              <w:pStyle w:val="TableText"/>
              <w:rPr>
                <w:rFonts w:eastAsia="SimSun" w:cs="Tahoma"/>
                <w:b/>
                <w:sz w:val="24"/>
                <w:szCs w:val="24"/>
              </w:rPr>
            </w:pPr>
          </w:p>
        </w:tc>
      </w:tr>
      <w:tr w:rsidR="0033725C" w:rsidRPr="00517895" w14:paraId="6BF3E9F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F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9F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9F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9F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9F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9F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9FD" w14:textId="77777777" w:rsidR="0033725C" w:rsidRPr="00517895" w:rsidRDefault="0033725C" w:rsidP="00F21E5F">
            <w:pPr>
              <w:pStyle w:val="TableText"/>
              <w:rPr>
                <w:rFonts w:eastAsia="SimSun" w:cs="Tahoma"/>
                <w:b/>
                <w:sz w:val="24"/>
                <w:szCs w:val="24"/>
              </w:rPr>
            </w:pPr>
          </w:p>
        </w:tc>
      </w:tr>
      <w:tr w:rsidR="0033725C" w:rsidRPr="00517895" w14:paraId="6BF3EA0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9F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0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0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0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0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0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05" w14:textId="77777777" w:rsidR="0033725C" w:rsidRPr="00517895" w:rsidRDefault="0033725C" w:rsidP="00F21E5F">
            <w:pPr>
              <w:pStyle w:val="TableText"/>
              <w:rPr>
                <w:rFonts w:eastAsia="SimSun" w:cs="Tahoma"/>
                <w:b/>
                <w:sz w:val="24"/>
                <w:szCs w:val="24"/>
              </w:rPr>
            </w:pPr>
          </w:p>
        </w:tc>
      </w:tr>
      <w:tr w:rsidR="0033725C" w:rsidRPr="00517895" w14:paraId="6BF3EA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0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0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0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0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0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0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0D" w14:textId="77777777" w:rsidR="0033725C" w:rsidRPr="00517895" w:rsidRDefault="0033725C" w:rsidP="00F21E5F">
            <w:pPr>
              <w:pStyle w:val="TableText"/>
              <w:rPr>
                <w:rFonts w:eastAsia="SimSun" w:cs="Tahoma"/>
                <w:b/>
                <w:sz w:val="24"/>
                <w:szCs w:val="24"/>
              </w:rPr>
            </w:pPr>
          </w:p>
        </w:tc>
      </w:tr>
      <w:tr w:rsidR="0033725C" w:rsidRPr="00517895" w14:paraId="6BF3EA1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0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1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1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1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1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1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15" w14:textId="77777777" w:rsidR="0033725C" w:rsidRPr="00517895" w:rsidRDefault="0033725C" w:rsidP="00F21E5F">
            <w:pPr>
              <w:pStyle w:val="TableText"/>
              <w:rPr>
                <w:rFonts w:eastAsia="SimSun" w:cs="Tahoma"/>
                <w:b/>
                <w:sz w:val="24"/>
                <w:szCs w:val="24"/>
              </w:rPr>
            </w:pPr>
          </w:p>
        </w:tc>
      </w:tr>
      <w:tr w:rsidR="0033725C" w:rsidRPr="00517895" w14:paraId="6BF3EA1E" w14:textId="77777777"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1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1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1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1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1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1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1D" w14:textId="77777777" w:rsidR="0033725C" w:rsidRPr="00517895" w:rsidRDefault="0033725C" w:rsidP="00F21E5F">
            <w:pPr>
              <w:pStyle w:val="TableText"/>
              <w:rPr>
                <w:rFonts w:eastAsia="SimSun" w:cs="Tahoma"/>
                <w:b/>
                <w:sz w:val="24"/>
                <w:szCs w:val="24"/>
              </w:rPr>
            </w:pPr>
          </w:p>
        </w:tc>
      </w:tr>
      <w:tr w:rsidR="0033725C" w:rsidRPr="00517895" w14:paraId="6BF3EA2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1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2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2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2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2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2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25" w14:textId="77777777" w:rsidR="0033725C" w:rsidRPr="00517895" w:rsidRDefault="0033725C" w:rsidP="00F21E5F">
            <w:pPr>
              <w:pStyle w:val="TableText"/>
              <w:rPr>
                <w:rFonts w:eastAsia="SimSun" w:cs="Tahoma"/>
                <w:b/>
                <w:sz w:val="24"/>
                <w:szCs w:val="24"/>
              </w:rPr>
            </w:pPr>
          </w:p>
        </w:tc>
      </w:tr>
      <w:tr w:rsidR="0033725C" w:rsidRPr="00517895" w14:paraId="6BF3EA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2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2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2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2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2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2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2D" w14:textId="77777777" w:rsidR="0033725C" w:rsidRPr="00517895" w:rsidRDefault="0033725C" w:rsidP="00F21E5F">
            <w:pPr>
              <w:pStyle w:val="TableText"/>
              <w:rPr>
                <w:rFonts w:eastAsia="SimSun" w:cs="Tahoma"/>
                <w:b/>
                <w:sz w:val="24"/>
                <w:szCs w:val="24"/>
              </w:rPr>
            </w:pPr>
          </w:p>
        </w:tc>
      </w:tr>
      <w:tr w:rsidR="0033725C" w:rsidRPr="00517895" w14:paraId="6BF3EA3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2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3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3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3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3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3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35" w14:textId="77777777" w:rsidR="0033725C" w:rsidRPr="00517895" w:rsidRDefault="0033725C" w:rsidP="00F21E5F">
            <w:pPr>
              <w:pStyle w:val="TableText"/>
              <w:rPr>
                <w:rFonts w:eastAsia="SimSun" w:cs="Tahoma"/>
                <w:b/>
                <w:sz w:val="24"/>
                <w:szCs w:val="24"/>
              </w:rPr>
            </w:pPr>
          </w:p>
        </w:tc>
      </w:tr>
      <w:tr w:rsidR="0033725C" w:rsidRPr="00517895" w14:paraId="6BF3EA3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3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3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3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3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3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3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3D" w14:textId="77777777" w:rsidR="0033725C" w:rsidRPr="00517895" w:rsidRDefault="0033725C" w:rsidP="00F21E5F">
            <w:pPr>
              <w:pStyle w:val="TableText"/>
              <w:rPr>
                <w:rFonts w:eastAsia="SimSun" w:cs="Tahoma"/>
                <w:b/>
                <w:sz w:val="24"/>
                <w:szCs w:val="24"/>
              </w:rPr>
            </w:pPr>
          </w:p>
        </w:tc>
      </w:tr>
      <w:tr w:rsidR="0033725C" w:rsidRPr="00517895" w14:paraId="6BF3EA4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3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4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41"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4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4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4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45" w14:textId="77777777" w:rsidR="0033725C" w:rsidRPr="00517895" w:rsidRDefault="0033725C" w:rsidP="00F21E5F">
            <w:pPr>
              <w:pStyle w:val="TableText"/>
              <w:rPr>
                <w:rFonts w:eastAsia="SimSun" w:cs="Tahoma"/>
                <w:b/>
                <w:sz w:val="24"/>
                <w:szCs w:val="24"/>
              </w:rPr>
            </w:pPr>
          </w:p>
        </w:tc>
      </w:tr>
      <w:tr w:rsidR="0033725C" w:rsidRPr="00517895" w14:paraId="6BF3EA4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4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4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4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4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4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4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4D" w14:textId="77777777" w:rsidR="0033725C" w:rsidRPr="00517895" w:rsidRDefault="0033725C" w:rsidP="00F21E5F">
            <w:pPr>
              <w:pStyle w:val="TableText"/>
              <w:rPr>
                <w:rFonts w:eastAsia="SimSun" w:cs="Tahoma"/>
                <w:b/>
                <w:sz w:val="24"/>
                <w:szCs w:val="24"/>
              </w:rPr>
            </w:pPr>
          </w:p>
        </w:tc>
      </w:tr>
      <w:tr w:rsidR="0033725C" w:rsidRPr="00517895" w14:paraId="6BF3EA5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4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5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5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5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5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5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55" w14:textId="77777777" w:rsidR="0033725C" w:rsidRPr="00517895" w:rsidRDefault="0033725C" w:rsidP="00F21E5F">
            <w:pPr>
              <w:pStyle w:val="TableText"/>
              <w:rPr>
                <w:rFonts w:eastAsia="SimSun" w:cs="Tahoma"/>
                <w:b/>
                <w:sz w:val="24"/>
                <w:szCs w:val="24"/>
              </w:rPr>
            </w:pPr>
          </w:p>
        </w:tc>
      </w:tr>
      <w:tr w:rsidR="0033725C" w:rsidRPr="00517895" w14:paraId="6BF3EA5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5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Microsoft Dynamics CRM </w:t>
            </w:r>
            <w:r w:rsidRPr="001E20FA">
              <w:rPr>
                <w:rFonts w:ascii="Tahoma" w:eastAsia="SimSun" w:hAnsi="Tahoma" w:cs="Tahoma"/>
                <w:sz w:val="18"/>
                <w:szCs w:val="18"/>
                <w:lang w:eastAsia="zh-CN"/>
              </w:rPr>
              <w:t>客户端添加自定义实体记录（不包括自定义活动记录）的权限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5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59" w14:textId="77777777" w:rsidR="0033725C" w:rsidRPr="00517895" w:rsidRDefault="0033725C" w:rsidP="00F21E5F">
            <w:pPr>
              <w:pStyle w:val="TableText"/>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5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5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5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5D" w14:textId="77777777" w:rsidR="0033725C" w:rsidRPr="00517895" w:rsidRDefault="0033725C" w:rsidP="00F21E5F">
            <w:pPr>
              <w:pStyle w:val="TableText"/>
              <w:rPr>
                <w:rFonts w:eastAsia="SimSun" w:cs="Tahoma"/>
                <w:b/>
                <w:sz w:val="24"/>
                <w:szCs w:val="24"/>
              </w:rPr>
            </w:pPr>
          </w:p>
        </w:tc>
      </w:tr>
      <w:tr w:rsidR="0033725C" w:rsidRPr="00517895" w14:paraId="6BF3EA6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5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客户端添加到自定义实体记录的权限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6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6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6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6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6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65" w14:textId="77777777" w:rsidR="0033725C" w:rsidRPr="00517895" w:rsidRDefault="0033725C" w:rsidP="00F21E5F">
            <w:pPr>
              <w:pStyle w:val="TableText"/>
              <w:rPr>
                <w:rFonts w:eastAsia="SimSun" w:cs="Tahoma"/>
                <w:b/>
                <w:sz w:val="24"/>
                <w:szCs w:val="24"/>
              </w:rPr>
            </w:pPr>
          </w:p>
        </w:tc>
      </w:tr>
      <w:tr w:rsidR="0033725C" w:rsidRPr="00517895" w14:paraId="6BF3EA6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6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6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6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6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6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6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6D" w14:textId="77777777" w:rsidR="0033725C" w:rsidRPr="00517895" w:rsidRDefault="0033725C" w:rsidP="00F21E5F">
            <w:pPr>
              <w:pStyle w:val="TableText"/>
              <w:rPr>
                <w:rFonts w:eastAsia="SimSun" w:cs="Tahoma"/>
                <w:b/>
                <w:sz w:val="24"/>
                <w:szCs w:val="24"/>
              </w:rPr>
            </w:pPr>
          </w:p>
        </w:tc>
      </w:tr>
      <w:tr w:rsidR="0033725C" w:rsidRPr="00517895" w14:paraId="6BF3EA7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6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7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71"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7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7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7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75" w14:textId="77777777" w:rsidR="0033725C" w:rsidRPr="00517895" w:rsidRDefault="0033725C" w:rsidP="00F21E5F">
            <w:pPr>
              <w:pStyle w:val="TableText"/>
              <w:rPr>
                <w:rFonts w:eastAsia="SimSun" w:cs="Tahoma"/>
                <w:b/>
                <w:sz w:val="24"/>
                <w:szCs w:val="24"/>
              </w:rPr>
            </w:pPr>
          </w:p>
        </w:tc>
      </w:tr>
      <w:tr w:rsidR="0033725C" w:rsidRPr="00517895" w14:paraId="6BF3EA7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7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客户端共享自定义实体记录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7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7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7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7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7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7D" w14:textId="77777777" w:rsidR="0033725C" w:rsidRPr="00517895" w:rsidRDefault="0033725C" w:rsidP="00F21E5F">
            <w:pPr>
              <w:pStyle w:val="TableText"/>
              <w:rPr>
                <w:rFonts w:eastAsia="SimSun" w:cs="Tahoma"/>
                <w:b/>
                <w:sz w:val="24"/>
                <w:szCs w:val="24"/>
              </w:rPr>
            </w:pPr>
          </w:p>
        </w:tc>
      </w:tr>
      <w:tr w:rsidR="0033725C" w:rsidRPr="00517895" w14:paraId="6BF3EA8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7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8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8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8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8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8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85" w14:textId="77777777" w:rsidR="0033725C" w:rsidRPr="00517895" w:rsidRDefault="0033725C" w:rsidP="00F21E5F">
            <w:pPr>
              <w:pStyle w:val="TableText"/>
              <w:rPr>
                <w:rFonts w:eastAsia="SimSun" w:cs="Tahoma"/>
                <w:b/>
                <w:sz w:val="24"/>
                <w:szCs w:val="24"/>
              </w:rPr>
            </w:pPr>
          </w:p>
        </w:tc>
      </w:tr>
      <w:tr w:rsidR="0033725C" w:rsidRPr="00517895" w14:paraId="6BF3EA8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8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创建</w:t>
            </w:r>
            <w:r w:rsidRPr="00506AF3">
              <w:rPr>
                <w:rFonts w:ascii="SimSun" w:eastAsia="SimSun" w:hAnsi="SimSun" w:cs="Tahoma"/>
                <w:sz w:val="18"/>
                <w:szCs w:val="18"/>
              </w:rPr>
              <w:t>“</w:t>
            </w:r>
            <w:r w:rsidRPr="001E20FA">
              <w:rPr>
                <w:rFonts w:ascii="Tahoma" w:eastAsia="SimSun" w:hAnsi="Tahoma" w:cs="Tahoma"/>
                <w:sz w:val="18"/>
                <w:szCs w:val="18"/>
              </w:rPr>
              <w:t>高级查找</w:t>
            </w:r>
            <w:r w:rsidRPr="00506AF3">
              <w:rPr>
                <w:rFonts w:ascii="SimSun" w:eastAsia="SimSun" w:hAnsi="SimSun" w:cs="Tahoma"/>
                <w:sz w:val="18"/>
                <w:szCs w:val="18"/>
              </w:rPr>
              <w:t>”</w:t>
            </w:r>
            <w:r w:rsidRPr="001E20FA">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8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8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8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8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8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8D" w14:textId="77777777" w:rsidR="0033725C" w:rsidRPr="00517895" w:rsidRDefault="0033725C" w:rsidP="00F21E5F">
            <w:pPr>
              <w:pStyle w:val="TableText"/>
              <w:rPr>
                <w:rFonts w:eastAsia="SimSun" w:cs="Tahoma"/>
                <w:b/>
                <w:sz w:val="24"/>
                <w:szCs w:val="24"/>
              </w:rPr>
            </w:pPr>
          </w:p>
        </w:tc>
      </w:tr>
      <w:tr w:rsidR="0033725C" w:rsidRPr="00517895" w14:paraId="6BF3EA9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8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保存</w:t>
            </w:r>
            <w:r w:rsidRPr="00506AF3">
              <w:rPr>
                <w:rFonts w:ascii="SimSun" w:eastAsia="SimSun" w:hAnsi="SimSun" w:cs="Tahoma"/>
                <w:sz w:val="18"/>
                <w:szCs w:val="18"/>
              </w:rPr>
              <w:t>“</w:t>
            </w:r>
            <w:r w:rsidRPr="001E20FA">
              <w:rPr>
                <w:rFonts w:ascii="Tahoma" w:eastAsia="SimSun" w:hAnsi="Tahoma" w:cs="Tahoma"/>
                <w:sz w:val="18"/>
                <w:szCs w:val="18"/>
              </w:rPr>
              <w:t>高级查找</w:t>
            </w:r>
            <w:r w:rsidRPr="00506AF3">
              <w:rPr>
                <w:rFonts w:ascii="SimSun" w:eastAsia="SimSun" w:hAnsi="SimSun" w:cs="Tahoma"/>
                <w:sz w:val="18"/>
                <w:szCs w:val="18"/>
              </w:rPr>
              <w:t>”</w:t>
            </w:r>
            <w:r w:rsidRPr="001E20FA">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9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9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9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9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9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95" w14:textId="77777777" w:rsidR="0033725C" w:rsidRPr="00517895" w:rsidRDefault="0033725C" w:rsidP="00F21E5F">
            <w:pPr>
              <w:pStyle w:val="TableText"/>
              <w:rPr>
                <w:rFonts w:eastAsia="SimSun" w:cs="Tahoma"/>
                <w:b/>
                <w:sz w:val="24"/>
                <w:szCs w:val="24"/>
              </w:rPr>
            </w:pPr>
          </w:p>
        </w:tc>
      </w:tr>
      <w:tr w:rsidR="0033725C" w:rsidRPr="00517895" w14:paraId="6BF3EA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9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个人视图</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9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9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9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9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9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9D" w14:textId="77777777" w:rsidR="0033725C" w:rsidRPr="00517895" w:rsidRDefault="0033725C" w:rsidP="00F21E5F">
            <w:pPr>
              <w:pStyle w:val="TableText"/>
              <w:rPr>
                <w:rFonts w:eastAsia="SimSun" w:cs="Tahoma"/>
                <w:b/>
                <w:sz w:val="24"/>
                <w:szCs w:val="24"/>
              </w:rPr>
            </w:pPr>
          </w:p>
        </w:tc>
      </w:tr>
      <w:tr w:rsidR="0033725C" w:rsidRPr="00517895" w14:paraId="6BF3EAA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9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创建系统仪表板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A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BF3EAA1"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A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A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A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A5" w14:textId="77777777" w:rsidR="0033725C" w:rsidRPr="00517895" w:rsidRDefault="0033725C" w:rsidP="00F21E5F">
            <w:pPr>
              <w:pStyle w:val="TableText"/>
              <w:rPr>
                <w:rFonts w:eastAsia="SimSun" w:cs="Tahoma"/>
                <w:b/>
                <w:sz w:val="24"/>
                <w:szCs w:val="24"/>
              </w:rPr>
            </w:pPr>
          </w:p>
        </w:tc>
      </w:tr>
      <w:tr w:rsidR="0033725C" w:rsidRPr="00517895" w14:paraId="6BF3EAA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A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共享系统仪表板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A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BF3EAA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A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A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A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AD" w14:textId="77777777" w:rsidR="0033725C" w:rsidRPr="00517895" w:rsidRDefault="0033725C" w:rsidP="00F21E5F">
            <w:pPr>
              <w:pStyle w:val="TableText"/>
              <w:rPr>
                <w:rFonts w:eastAsia="SimSun" w:cs="Tahoma"/>
                <w:b/>
                <w:sz w:val="24"/>
                <w:szCs w:val="24"/>
              </w:rPr>
            </w:pPr>
          </w:p>
        </w:tc>
      </w:tr>
      <w:tr w:rsidR="0033725C" w:rsidRPr="00517895" w14:paraId="6BF3EAB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A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创建个人仪表板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B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B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B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B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B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B5" w14:textId="77777777" w:rsidR="0033725C" w:rsidRPr="00517895" w:rsidRDefault="0033725C" w:rsidP="00F21E5F">
            <w:pPr>
              <w:pStyle w:val="TableText"/>
              <w:rPr>
                <w:rFonts w:eastAsia="SimSun" w:cs="Tahoma"/>
                <w:b/>
                <w:sz w:val="24"/>
                <w:szCs w:val="24"/>
              </w:rPr>
            </w:pPr>
          </w:p>
        </w:tc>
      </w:tr>
      <w:tr w:rsidR="0033725C" w:rsidRPr="00517895" w14:paraId="6BF3EAB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B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共享个人仪表板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B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B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B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B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B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BD" w14:textId="77777777" w:rsidR="0033725C" w:rsidRPr="00517895" w:rsidRDefault="0033725C" w:rsidP="00F21E5F">
            <w:pPr>
              <w:pStyle w:val="TableText"/>
              <w:rPr>
                <w:rFonts w:eastAsia="SimSun" w:cs="Tahoma"/>
                <w:b/>
                <w:sz w:val="24"/>
                <w:szCs w:val="24"/>
              </w:rPr>
            </w:pPr>
          </w:p>
        </w:tc>
      </w:tr>
      <w:tr w:rsidR="0033725C" w:rsidRPr="00517895" w14:paraId="6BF3EAC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B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创建工作流程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C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C1"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C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C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C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C5" w14:textId="77777777" w:rsidR="0033725C" w:rsidRPr="00517895" w:rsidRDefault="0033725C" w:rsidP="00F21E5F">
            <w:pPr>
              <w:pStyle w:val="TableText"/>
              <w:rPr>
                <w:rFonts w:eastAsia="SimSun" w:cs="Tahoma"/>
                <w:b/>
                <w:sz w:val="24"/>
                <w:szCs w:val="24"/>
              </w:rPr>
            </w:pPr>
          </w:p>
        </w:tc>
      </w:tr>
      <w:tr w:rsidR="0033725C" w:rsidRPr="00517895" w14:paraId="6BF3EAC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C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C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C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C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C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C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CD" w14:textId="77777777" w:rsidR="0033725C" w:rsidRPr="00517895" w:rsidRDefault="0033725C" w:rsidP="00F21E5F">
            <w:pPr>
              <w:pStyle w:val="TableText"/>
              <w:rPr>
                <w:rFonts w:eastAsia="SimSun" w:cs="Tahoma"/>
                <w:b/>
                <w:sz w:val="24"/>
                <w:szCs w:val="24"/>
              </w:rPr>
            </w:pPr>
          </w:p>
        </w:tc>
      </w:tr>
      <w:tr w:rsidR="0033725C" w:rsidRPr="00517895" w14:paraId="6BF3EAD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C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运行自动工作流程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D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BF3EAD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D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D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D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D5" w14:textId="77777777" w:rsidR="0033725C" w:rsidRPr="00517895" w:rsidRDefault="0033725C" w:rsidP="00F21E5F">
            <w:pPr>
              <w:pStyle w:val="TableText"/>
              <w:rPr>
                <w:rFonts w:eastAsia="SimSun" w:cs="Tahoma"/>
                <w:b/>
                <w:sz w:val="24"/>
                <w:szCs w:val="24"/>
              </w:rPr>
            </w:pPr>
          </w:p>
        </w:tc>
      </w:tr>
      <w:tr w:rsidR="0033725C" w:rsidRPr="00517895" w14:paraId="6BF3EAD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D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运行按需工作流程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D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BF3EAD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D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D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D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DD" w14:textId="77777777" w:rsidR="0033725C" w:rsidRPr="00517895" w:rsidRDefault="0033725C" w:rsidP="00F21E5F">
            <w:pPr>
              <w:pStyle w:val="TableText"/>
              <w:rPr>
                <w:rFonts w:eastAsia="SimSun" w:cs="Tahoma"/>
                <w:b/>
                <w:sz w:val="24"/>
                <w:szCs w:val="24"/>
              </w:rPr>
            </w:pPr>
          </w:p>
        </w:tc>
      </w:tr>
      <w:tr w:rsidR="0033725C" w:rsidRPr="00517895" w14:paraId="6BF3EAE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D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创建对话框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E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E1"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E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E3"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E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E5" w14:textId="77777777" w:rsidR="0033725C" w:rsidRPr="00517895" w:rsidRDefault="0033725C" w:rsidP="00F21E5F">
            <w:pPr>
              <w:pStyle w:val="TableText"/>
              <w:rPr>
                <w:rFonts w:eastAsia="SimSun" w:cs="Tahoma"/>
                <w:b/>
                <w:sz w:val="24"/>
                <w:szCs w:val="24"/>
              </w:rPr>
            </w:pPr>
          </w:p>
        </w:tc>
      </w:tr>
      <w:tr w:rsidR="0033725C" w:rsidRPr="00517895" w14:paraId="6BF3EAE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E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更新对话框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E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E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E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E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E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ED" w14:textId="77777777" w:rsidR="0033725C" w:rsidRPr="00517895" w:rsidRDefault="0033725C" w:rsidP="00F21E5F">
            <w:pPr>
              <w:pStyle w:val="TableText"/>
              <w:rPr>
                <w:rFonts w:eastAsia="SimSun" w:cs="Tahoma"/>
                <w:b/>
                <w:sz w:val="24"/>
                <w:szCs w:val="24"/>
              </w:rPr>
            </w:pPr>
          </w:p>
        </w:tc>
      </w:tr>
      <w:tr w:rsidR="0033725C" w:rsidRPr="00517895" w14:paraId="6BF3EAF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E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启动对话框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F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BF3EAF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F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F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F4"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F5" w14:textId="77777777" w:rsidR="0033725C" w:rsidRPr="00517895" w:rsidRDefault="0033725C" w:rsidP="00F21E5F">
            <w:pPr>
              <w:pStyle w:val="TableText"/>
              <w:rPr>
                <w:rFonts w:eastAsia="SimSun" w:cs="Tahoma"/>
                <w:b/>
                <w:sz w:val="24"/>
                <w:szCs w:val="24"/>
              </w:rPr>
            </w:pPr>
          </w:p>
        </w:tc>
      </w:tr>
      <w:tr w:rsidR="0033725C" w:rsidRPr="00517895" w14:paraId="6BF3EAF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F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创建报告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AF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AF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AF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AFB"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AF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AFD" w14:textId="77777777" w:rsidR="0033725C" w:rsidRPr="00517895" w:rsidRDefault="0033725C" w:rsidP="00F21E5F">
            <w:pPr>
              <w:pStyle w:val="TableText"/>
              <w:rPr>
                <w:rFonts w:eastAsia="SimSun" w:cs="Tahoma"/>
                <w:b/>
                <w:sz w:val="24"/>
                <w:szCs w:val="24"/>
              </w:rPr>
            </w:pPr>
          </w:p>
        </w:tc>
      </w:tr>
      <w:tr w:rsidR="0033725C" w:rsidRPr="00517895" w14:paraId="6BF3EB0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AF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运行报告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0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0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0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0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0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05" w14:textId="77777777" w:rsidR="0033725C" w:rsidRPr="00517895" w:rsidRDefault="0033725C" w:rsidP="00F21E5F">
            <w:pPr>
              <w:pStyle w:val="TableText"/>
              <w:rPr>
                <w:rFonts w:eastAsia="SimSun" w:cs="Tahoma"/>
                <w:b/>
                <w:sz w:val="24"/>
                <w:szCs w:val="24"/>
              </w:rPr>
            </w:pPr>
          </w:p>
        </w:tc>
      </w:tr>
      <w:tr w:rsidR="0033725C" w:rsidRPr="00517895" w14:paraId="6BF3EB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B0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执行邮件合并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0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0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0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0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0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0D" w14:textId="77777777" w:rsidR="0033725C" w:rsidRPr="00517895" w:rsidRDefault="0033725C" w:rsidP="00F21E5F">
            <w:pPr>
              <w:pStyle w:val="TableText"/>
              <w:rPr>
                <w:rFonts w:eastAsia="SimSun" w:cs="Tahoma"/>
                <w:b/>
                <w:sz w:val="24"/>
                <w:szCs w:val="24"/>
              </w:rPr>
            </w:pPr>
          </w:p>
        </w:tc>
      </w:tr>
      <w:tr w:rsidR="0033725C" w:rsidRPr="00517895" w14:paraId="6BF3EB1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B0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将数据导出至</w:t>
            </w:r>
            <w:r w:rsidRPr="001E20FA">
              <w:rPr>
                <w:rFonts w:ascii="Tahoma" w:eastAsia="SimSun"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1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1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1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1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1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15" w14:textId="77777777" w:rsidR="0033725C" w:rsidRPr="00517895" w:rsidRDefault="0033725C" w:rsidP="00F21E5F">
            <w:pPr>
              <w:pStyle w:val="TableText"/>
              <w:rPr>
                <w:rFonts w:eastAsia="SimSun" w:cs="Tahoma"/>
                <w:b/>
                <w:sz w:val="24"/>
                <w:szCs w:val="24"/>
              </w:rPr>
            </w:pPr>
          </w:p>
        </w:tc>
      </w:tr>
      <w:tr w:rsidR="0033725C" w:rsidRPr="00517895" w14:paraId="6BF3EB1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B1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API </w:t>
            </w:r>
            <w:r w:rsidRPr="001E20FA">
              <w:rPr>
                <w:rFonts w:ascii="Tahoma" w:eastAsia="SimSun" w:hAnsi="Tahoma" w:cs="Tahoma"/>
                <w:sz w:val="18"/>
                <w:szCs w:val="18"/>
                <w:lang w:eastAsia="zh-CN"/>
              </w:rPr>
              <w:t>访问对照帐户、联系人、销售线索和自定义实体记录遵循并发布活动源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18"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19"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1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1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1C"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1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r>
      <w:tr w:rsidR="0033725C" w:rsidRPr="00517895" w14:paraId="6BF3EB2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B1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使用</w:t>
            </w:r>
            <w:r w:rsidRPr="001E20FA">
              <w:rPr>
                <w:rFonts w:ascii="Tahoma" w:eastAsia="SimSun" w:hAnsi="Tahoma" w:cs="Tahoma"/>
                <w:sz w:val="18"/>
                <w:szCs w:val="18"/>
              </w:rPr>
              <w:t xml:space="preserve"> Dynamics CRM </w:t>
            </w:r>
            <w:r w:rsidRPr="001E20FA">
              <w:rPr>
                <w:rFonts w:ascii="Tahoma" w:eastAsia="SimSun" w:hAnsi="Tahoma" w:cs="Tahoma"/>
                <w:sz w:val="18"/>
                <w:szCs w:val="18"/>
              </w:rPr>
              <w:t>客户端对照</w:t>
            </w:r>
            <w:r w:rsidRPr="001E20FA">
              <w:rPr>
                <w:rFonts w:ascii="Tahoma" w:eastAsia="SimSun" w:hAnsi="Tahoma" w:cs="Tahoma"/>
                <w:sz w:val="18"/>
                <w:szCs w:val="18"/>
              </w:rPr>
              <w:t xml:space="preserve"> Dynamics CRM </w:t>
            </w:r>
            <w:r w:rsidRPr="001E20FA">
              <w:rPr>
                <w:rFonts w:ascii="Tahoma" w:eastAsia="SimSun" w:hAnsi="Tahoma" w:cs="Tahoma"/>
                <w:sz w:val="18"/>
                <w:szCs w:val="18"/>
              </w:rPr>
              <w:t>标准实体记录遵循并发布活动源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2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2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2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2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2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25" w14:textId="77777777" w:rsidR="0033725C" w:rsidRPr="00517895" w:rsidRDefault="0033725C" w:rsidP="00F21E5F">
            <w:pPr>
              <w:pStyle w:val="TableText"/>
              <w:rPr>
                <w:rFonts w:eastAsia="SimSun" w:cs="Tahoma"/>
                <w:b/>
                <w:sz w:val="24"/>
                <w:szCs w:val="24"/>
              </w:rPr>
            </w:pPr>
          </w:p>
        </w:tc>
      </w:tr>
      <w:tr w:rsidR="0033725C" w:rsidRPr="00517895" w14:paraId="6BF3EB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B27" w14:textId="77777777" w:rsidR="0033725C" w:rsidRPr="001E20FA" w:rsidRDefault="0033725C" w:rsidP="00F21E5F">
            <w:pPr>
              <w:pStyle w:val="TableText"/>
              <w:jc w:val="left"/>
              <w:rPr>
                <w:rFonts w:ascii="Tahoma" w:eastAsia="SimSun" w:hAnsi="Tahoma" w:cs="Tahoma"/>
                <w:sz w:val="18"/>
                <w:szCs w:val="18"/>
                <w:lang w:eastAsia="zh-CN"/>
              </w:rPr>
            </w:pPr>
            <w:r w:rsidRPr="001E20FA">
              <w:rPr>
                <w:rFonts w:ascii="Tahoma" w:eastAsia="SimSun" w:hAnsi="Tahoma" w:cs="Tahoma"/>
                <w:sz w:val="18"/>
                <w:szCs w:val="18"/>
                <w:lang w:eastAsia="zh-CN"/>
              </w:rPr>
              <w:t>使用</w:t>
            </w:r>
            <w:r w:rsidRPr="001E20FA">
              <w:rPr>
                <w:rFonts w:ascii="Tahoma" w:eastAsia="SimSun" w:hAnsi="Tahoma" w:cs="Tahoma"/>
                <w:sz w:val="18"/>
                <w:szCs w:val="18"/>
                <w:lang w:eastAsia="zh-CN"/>
              </w:rPr>
              <w:t xml:space="preserve"> Dynamics CRM </w:t>
            </w:r>
            <w:r w:rsidRPr="001E20FA">
              <w:rPr>
                <w:rFonts w:ascii="Tahoma" w:eastAsia="SimSun" w:hAnsi="Tahoma" w:cs="Tahoma"/>
                <w:sz w:val="18"/>
                <w:szCs w:val="18"/>
                <w:lang w:eastAsia="zh-CN"/>
              </w:rPr>
              <w:t>客户端对照自定义实体记录遵循并发布活动源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28" w14:textId="77777777" w:rsidR="0033725C" w:rsidRPr="00517895" w:rsidRDefault="0033725C" w:rsidP="00F21E5F">
            <w:pPr>
              <w:pStyle w:val="TableText"/>
              <w:rPr>
                <w:rFonts w:eastAsia="SimSu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29" w14:textId="77777777" w:rsidR="0033725C" w:rsidRPr="00517895" w:rsidRDefault="0033725C" w:rsidP="00F21E5F">
            <w:pPr>
              <w:pStyle w:val="TableText"/>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2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2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2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2D" w14:textId="77777777" w:rsidR="0033725C" w:rsidRPr="00517895" w:rsidRDefault="0033725C" w:rsidP="00F21E5F">
            <w:pPr>
              <w:pStyle w:val="TableText"/>
              <w:rPr>
                <w:rFonts w:eastAsia="SimSun" w:cs="Tahoma"/>
                <w:b/>
                <w:sz w:val="24"/>
                <w:szCs w:val="24"/>
              </w:rPr>
            </w:pPr>
          </w:p>
        </w:tc>
      </w:tr>
      <w:tr w:rsidR="0033725C" w:rsidRPr="00517895" w14:paraId="6BF3EB3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B2F"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对完整</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功能的读取访问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30"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31"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32"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33"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34" w14:textId="77777777" w:rsidR="0033725C" w:rsidRPr="00517895" w:rsidRDefault="0033725C" w:rsidP="00F21E5F">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35"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4</w:t>
            </w:r>
          </w:p>
        </w:tc>
      </w:tr>
      <w:tr w:rsidR="0033725C" w:rsidRPr="00517895" w14:paraId="6BF3EB3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BF3EB37" w14:textId="77777777" w:rsidR="0033725C" w:rsidRPr="001E20FA" w:rsidRDefault="0033725C" w:rsidP="00F21E5F">
            <w:pPr>
              <w:pStyle w:val="TableText"/>
              <w:jc w:val="left"/>
              <w:rPr>
                <w:rFonts w:ascii="Tahoma" w:eastAsia="SimSun" w:hAnsi="Tahoma" w:cs="Tahoma"/>
                <w:sz w:val="18"/>
                <w:szCs w:val="18"/>
              </w:rPr>
            </w:pPr>
            <w:r w:rsidRPr="001E20FA">
              <w:rPr>
                <w:rFonts w:ascii="Tahoma" w:eastAsia="SimSun" w:hAnsi="Tahoma" w:cs="Tahoma"/>
                <w:sz w:val="18"/>
                <w:szCs w:val="18"/>
              </w:rPr>
              <w:t>对完整</w:t>
            </w:r>
            <w:r w:rsidRPr="001E20FA">
              <w:rPr>
                <w:rFonts w:ascii="Tahoma" w:eastAsia="SimSun" w:hAnsi="Tahoma" w:cs="Tahoma"/>
                <w:sz w:val="18"/>
                <w:szCs w:val="18"/>
              </w:rPr>
              <w:t xml:space="preserve"> Microsoft Dynamics CRM </w:t>
            </w:r>
            <w:r w:rsidRPr="001E20FA">
              <w:rPr>
                <w:rFonts w:ascii="Tahoma" w:eastAsia="SimSun" w:hAnsi="Tahoma" w:cs="Tahoma"/>
                <w:sz w:val="18"/>
                <w:szCs w:val="18"/>
              </w:rPr>
              <w:t>功能的写入访问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F3EB38" w14:textId="77777777" w:rsidR="0033725C" w:rsidRPr="00517895" w:rsidRDefault="0033725C" w:rsidP="00F21E5F">
            <w:pPr>
              <w:pStyle w:val="TableText"/>
              <w:rPr>
                <w:rFonts w:eastAsia="SimSu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3EB39" w14:textId="77777777" w:rsidR="0033725C" w:rsidRPr="00517895" w:rsidRDefault="0033725C" w:rsidP="00F21E5F">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BF3EB3A"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F3EB3B" w14:textId="77777777" w:rsidR="0033725C" w:rsidRPr="00517895" w:rsidRDefault="0033725C" w:rsidP="00F21E5F">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F3EB3C"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BF3EB3D" w14:textId="77777777" w:rsidR="0033725C" w:rsidRPr="00517895" w:rsidRDefault="0033725C" w:rsidP="00F21E5F">
            <w:pPr>
              <w:pStyle w:val="TableText"/>
              <w:rPr>
                <w:rFonts w:eastAsia="SimSun" w:cs="Tahoma"/>
                <w:b/>
                <w:sz w:val="24"/>
                <w:szCs w:val="24"/>
              </w:rPr>
            </w:pPr>
            <w:r w:rsidRPr="00517895">
              <w:rPr>
                <w:rFonts w:eastAsia="SimSun" w:cs="Tahoma"/>
                <w:b/>
                <w:sz w:val="24"/>
                <w:szCs w:val="24"/>
              </w:rPr>
              <w:sym w:font="Wingdings" w:char="00FC"/>
            </w:r>
            <w:r w:rsidRPr="00517895">
              <w:rPr>
                <w:rFonts w:eastAsia="SimSun" w:cs="Tahoma"/>
                <w:b/>
                <w:sz w:val="24"/>
                <w:szCs w:val="24"/>
                <w:vertAlign w:val="superscript"/>
              </w:rPr>
              <w:t>4</w:t>
            </w:r>
          </w:p>
        </w:tc>
      </w:tr>
      <w:tr w:rsidR="0033725C" w:rsidRPr="001E20FA" w14:paraId="6BF3EB44"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6BF3EB3F" w14:textId="77777777" w:rsidR="0033725C" w:rsidRPr="001E20FA" w:rsidRDefault="0033725C" w:rsidP="00F21E5F">
            <w:pPr>
              <w:pStyle w:val="TableText"/>
              <w:jc w:val="left"/>
              <w:rPr>
                <w:rFonts w:ascii="Tahoma" w:eastAsia="SimSun" w:hAnsi="Tahoma" w:cs="Tahoma"/>
              </w:rPr>
            </w:pPr>
            <w:r w:rsidRPr="001E20FA">
              <w:rPr>
                <w:rFonts w:ascii="Tahoma" w:eastAsia="SimSun" w:hAnsi="Tahoma" w:cs="Tahoma"/>
                <w:i/>
                <w:sz w:val="14"/>
                <w:szCs w:val="18"/>
              </w:rPr>
              <w:t xml:space="preserve">(1) Microsoft Dynamics CRM Web </w:t>
            </w:r>
            <w:r w:rsidRPr="001E20FA">
              <w:rPr>
                <w:rFonts w:ascii="Tahoma" w:eastAsia="SimSun" w:hAnsi="Tahoma" w:cs="Tahoma"/>
                <w:i/>
                <w:sz w:val="14"/>
                <w:szCs w:val="18"/>
              </w:rPr>
              <w:t>客户端、用于</w:t>
            </w:r>
            <w:r w:rsidRPr="001E20FA">
              <w:rPr>
                <w:rFonts w:ascii="Tahoma" w:eastAsia="SimSun" w:hAnsi="Tahoma" w:cs="Tahoma"/>
                <w:i/>
                <w:sz w:val="14"/>
                <w:szCs w:val="18"/>
              </w:rPr>
              <w:t xml:space="preserve"> Microsoft Outlook </w:t>
            </w:r>
            <w:r w:rsidRPr="001E20FA">
              <w:rPr>
                <w:rFonts w:ascii="Tahoma" w:eastAsia="SimSun" w:hAnsi="Tahoma" w:cs="Tahoma"/>
                <w:i/>
                <w:sz w:val="14"/>
                <w:szCs w:val="18"/>
              </w:rPr>
              <w:t>的</w:t>
            </w:r>
            <w:r w:rsidRPr="001E20FA">
              <w:rPr>
                <w:rFonts w:ascii="Tahoma" w:eastAsia="SimSun" w:hAnsi="Tahoma" w:cs="Tahoma"/>
                <w:i/>
                <w:sz w:val="14"/>
                <w:szCs w:val="18"/>
              </w:rPr>
              <w:t xml:space="preserve"> Microsoft Dynamics CRM </w:t>
            </w:r>
            <w:r w:rsidRPr="001E20FA">
              <w:rPr>
                <w:rFonts w:ascii="Tahoma" w:eastAsia="SimSun" w:hAnsi="Tahoma" w:cs="Tahoma"/>
                <w:i/>
                <w:sz w:val="14"/>
                <w:szCs w:val="18"/>
              </w:rPr>
              <w:t>客户端和用于</w:t>
            </w:r>
            <w:r w:rsidRPr="001E20FA">
              <w:rPr>
                <w:rFonts w:ascii="Tahoma" w:eastAsia="SimSun" w:hAnsi="Tahoma" w:cs="Tahoma"/>
                <w:i/>
                <w:sz w:val="14"/>
                <w:szCs w:val="18"/>
              </w:rPr>
              <w:t xml:space="preserve"> Microsoft Dynamics CRM </w:t>
            </w:r>
            <w:r w:rsidRPr="001E20FA">
              <w:rPr>
                <w:rFonts w:ascii="Tahoma" w:eastAsia="SimSun" w:hAnsi="Tahoma" w:cs="Tahoma"/>
                <w:i/>
                <w:sz w:val="14"/>
                <w:szCs w:val="18"/>
              </w:rPr>
              <w:t>的</w:t>
            </w:r>
            <w:r w:rsidRPr="001E20FA">
              <w:rPr>
                <w:rFonts w:ascii="Tahoma" w:eastAsia="SimSun" w:hAnsi="Tahoma" w:cs="Tahoma"/>
                <w:i/>
                <w:sz w:val="14"/>
                <w:szCs w:val="18"/>
              </w:rPr>
              <w:t xml:space="preserve"> Mobile Express</w:t>
            </w:r>
            <w:r w:rsidRPr="001E20FA">
              <w:rPr>
                <w:rFonts w:ascii="Tahoma" w:eastAsia="SimSun" w:hAnsi="Tahoma" w:cs="Tahoma"/>
                <w:i/>
                <w:sz w:val="14"/>
                <w:szCs w:val="18"/>
              </w:rPr>
              <w:t>。</w:t>
            </w:r>
          </w:p>
          <w:p w14:paraId="6BF3EB40" w14:textId="77777777" w:rsidR="0033725C" w:rsidRPr="001E20FA" w:rsidRDefault="0033725C" w:rsidP="00F21E5F">
            <w:pPr>
              <w:pStyle w:val="TableText"/>
              <w:jc w:val="left"/>
              <w:rPr>
                <w:rFonts w:ascii="Tahoma" w:eastAsia="SimSun" w:hAnsi="Tahoma" w:cs="Tahoma"/>
                <w:lang w:eastAsia="zh-CN"/>
              </w:rPr>
            </w:pPr>
            <w:r w:rsidRPr="001E20FA">
              <w:rPr>
                <w:rFonts w:ascii="Tahoma" w:eastAsia="SimSun" w:hAnsi="Tahoma" w:cs="Tahoma"/>
                <w:i/>
                <w:sz w:val="14"/>
                <w:szCs w:val="18"/>
                <w:lang w:eastAsia="zh-CN"/>
              </w:rPr>
              <w:t xml:space="preserve">(2) </w:t>
            </w:r>
            <w:r w:rsidRPr="001E20FA">
              <w:rPr>
                <w:rFonts w:ascii="Tahoma" w:eastAsia="SimSun" w:hAnsi="Tahoma" w:cs="Tahoma"/>
                <w:i/>
                <w:sz w:val="14"/>
                <w:szCs w:val="18"/>
                <w:lang w:eastAsia="zh-CN"/>
              </w:rPr>
              <w:t>仅适用于同一用户创建的记录的权限。</w:t>
            </w:r>
          </w:p>
          <w:p w14:paraId="6BF3EB41" w14:textId="77777777" w:rsidR="0033725C" w:rsidRPr="001E20FA" w:rsidRDefault="0033725C" w:rsidP="00F21E5F">
            <w:pPr>
              <w:pStyle w:val="TableText"/>
              <w:jc w:val="left"/>
              <w:rPr>
                <w:rFonts w:ascii="Tahoma" w:eastAsia="SimSun" w:hAnsi="Tahoma" w:cs="Tahoma"/>
                <w:lang w:eastAsia="zh-CN"/>
              </w:rPr>
            </w:pPr>
            <w:r w:rsidRPr="001E20FA">
              <w:rPr>
                <w:rFonts w:ascii="Tahoma" w:eastAsia="SimSun" w:hAnsi="Tahoma" w:cs="Tahoma"/>
                <w:i/>
                <w:sz w:val="14"/>
                <w:szCs w:val="18"/>
                <w:lang w:eastAsia="zh-CN"/>
              </w:rPr>
              <w:t xml:space="preserve">(3) </w:t>
            </w:r>
            <w:r w:rsidRPr="001E20FA">
              <w:rPr>
                <w:rFonts w:ascii="Tahoma" w:eastAsia="SimSun" w:hAnsi="Tahoma" w:cs="Tahoma"/>
                <w:i/>
                <w:sz w:val="14"/>
                <w:szCs w:val="18"/>
                <w:lang w:eastAsia="zh-CN"/>
              </w:rPr>
              <w:t>仅适用于自定义活动的权限。</w:t>
            </w:r>
          </w:p>
          <w:p w14:paraId="6BF3EB42" w14:textId="77777777" w:rsidR="0033725C" w:rsidRPr="001E20FA" w:rsidRDefault="0033725C" w:rsidP="00F21E5F">
            <w:pPr>
              <w:rPr>
                <w:rFonts w:eastAsia="SimSun" w:cs="Tahoma"/>
                <w:lang w:eastAsia="zh-CN"/>
              </w:rPr>
            </w:pPr>
            <w:r w:rsidRPr="001E20FA">
              <w:rPr>
                <w:rFonts w:eastAsia="SimSun" w:cs="Tahoma"/>
                <w:bCs/>
                <w:i/>
                <w:sz w:val="14"/>
                <w:szCs w:val="18"/>
                <w:lang w:eastAsia="zh-CN"/>
              </w:rPr>
              <w:t xml:space="preserve">(4) </w:t>
            </w:r>
            <w:r w:rsidRPr="001E20FA">
              <w:rPr>
                <w:rFonts w:eastAsia="SimSun" w:cs="Tahoma"/>
                <w:bCs/>
                <w:i/>
                <w:sz w:val="14"/>
                <w:szCs w:val="18"/>
                <w:lang w:eastAsia="zh-CN"/>
              </w:rPr>
              <w:t>用于创建记录、添加、添加到和更新任何</w:t>
            </w:r>
            <w:r w:rsidRPr="001E20FA">
              <w:rPr>
                <w:rFonts w:eastAsia="SimSun" w:cs="Tahoma"/>
                <w:bCs/>
                <w:i/>
                <w:sz w:val="14"/>
                <w:szCs w:val="18"/>
                <w:lang w:eastAsia="zh-CN"/>
              </w:rPr>
              <w:t xml:space="preserve"> CRM </w:t>
            </w:r>
            <w:r w:rsidRPr="001E20FA">
              <w:rPr>
                <w:rFonts w:eastAsia="SimSun" w:cs="Tahoma"/>
                <w:bCs/>
                <w:i/>
                <w:sz w:val="14"/>
                <w:szCs w:val="18"/>
                <w:lang w:eastAsia="zh-CN"/>
              </w:rPr>
              <w:t>用户创建的记录的权限。</w:t>
            </w:r>
            <w:r w:rsidRPr="001E20FA">
              <w:rPr>
                <w:rFonts w:eastAsia="SimSun" w:cs="Tahoma"/>
                <w:i/>
                <w:sz w:val="14"/>
                <w:szCs w:val="18"/>
                <w:lang w:eastAsia="zh-CN"/>
              </w:rPr>
              <w:t>无用于分配、共享或删除记录的数据权限。</w:t>
            </w:r>
            <w:r w:rsidRPr="001E20FA">
              <w:rPr>
                <w:rFonts w:eastAsia="SimSun" w:cs="Tahoma"/>
                <w:bCs/>
                <w:i/>
                <w:sz w:val="14"/>
                <w:szCs w:val="18"/>
                <w:lang w:eastAsia="zh-CN"/>
              </w:rPr>
              <w:t>仅限</w:t>
            </w:r>
            <w:r w:rsidRPr="001E20FA">
              <w:rPr>
                <w:rFonts w:eastAsia="SimSun" w:cs="Tahoma"/>
                <w:bCs/>
                <w:i/>
                <w:sz w:val="14"/>
                <w:szCs w:val="18"/>
                <w:lang w:eastAsia="zh-CN"/>
              </w:rPr>
              <w:t xml:space="preserve"> API </w:t>
            </w:r>
            <w:r w:rsidRPr="001E20FA">
              <w:rPr>
                <w:rFonts w:eastAsia="SimSun" w:cs="Tahoma"/>
                <w:bCs/>
                <w:i/>
                <w:sz w:val="14"/>
                <w:szCs w:val="18"/>
                <w:lang w:eastAsia="zh-CN"/>
              </w:rPr>
              <w:t>访问。</w:t>
            </w:r>
          </w:p>
          <w:p w14:paraId="6BF3EB43" w14:textId="77777777" w:rsidR="0033725C" w:rsidRPr="001E20FA" w:rsidRDefault="0033725C" w:rsidP="00F21E5F">
            <w:pPr>
              <w:rPr>
                <w:rFonts w:eastAsia="SimSun" w:cs="Tahoma"/>
                <w:b/>
                <w:bCs/>
                <w:szCs w:val="18"/>
                <w:lang w:eastAsia="zh-CN"/>
              </w:rPr>
            </w:pPr>
            <w:r w:rsidRPr="001E20FA">
              <w:rPr>
                <w:rFonts w:eastAsia="SimSun" w:cs="Tahoma"/>
                <w:i/>
                <w:sz w:val="14"/>
                <w:szCs w:val="18"/>
                <w:lang w:eastAsia="zh-CN"/>
              </w:rPr>
              <w:t xml:space="preserve">(5) </w:t>
            </w:r>
            <w:r w:rsidRPr="001E20FA">
              <w:rPr>
                <w:rFonts w:eastAsia="SimSun" w:cs="Tahoma"/>
                <w:i/>
                <w:sz w:val="14"/>
                <w:lang w:eastAsia="zh-CN"/>
              </w:rPr>
              <w:t>仅限帐户、联系人、案例、销售线索、活动和自定义实体记录。</w:t>
            </w:r>
          </w:p>
        </w:tc>
      </w:tr>
    </w:tbl>
    <w:p w14:paraId="6BF3EB45" w14:textId="77777777" w:rsidR="0033725C" w:rsidRPr="001E20FA" w:rsidRDefault="0033725C" w:rsidP="00F21E5F">
      <w:pPr>
        <w:ind w:left="540"/>
        <w:rPr>
          <w:rFonts w:eastAsia="SimSun" w:cs="Tahoma"/>
          <w:lang w:eastAsia="zh-CN"/>
        </w:rPr>
      </w:pPr>
    </w:p>
    <w:p w14:paraId="6BF3EB46" w14:textId="77777777" w:rsidR="00BF7FDE" w:rsidRPr="001E20FA" w:rsidRDefault="0033725C" w:rsidP="00F21E5F">
      <w:pPr>
        <w:ind w:left="720"/>
        <w:rPr>
          <w:rFonts w:eastAsia="SimSun" w:cs="Tahoma"/>
        </w:rPr>
      </w:pPr>
      <w:r w:rsidRPr="001E20FA">
        <w:rPr>
          <w:rFonts w:eastAsia="SimSun" w:cs="Tahoma"/>
        </w:rPr>
        <w:t>有关</w:t>
      </w:r>
      <w:r w:rsidRPr="001E20FA">
        <w:rPr>
          <w:rFonts w:eastAsia="SimSun" w:cs="Tahoma"/>
        </w:rPr>
        <w:t xml:space="preserve"> Microsoft Dynamics CRM </w:t>
      </w:r>
      <w:r w:rsidRPr="001E20FA">
        <w:rPr>
          <w:rFonts w:eastAsia="SimSun" w:cs="Tahoma"/>
        </w:rPr>
        <w:t>许可的其他信息，请参阅</w:t>
      </w:r>
      <w:r w:rsidRPr="001E20FA">
        <w:rPr>
          <w:rFonts w:eastAsia="SimSun" w:cs="Tahoma"/>
        </w:rPr>
        <w:t xml:space="preserve"> Microsoft Dynamics CRM 2011 </w:t>
      </w:r>
      <w:r w:rsidRPr="001E20FA">
        <w:rPr>
          <w:rFonts w:eastAsia="SimSun" w:cs="Tahoma"/>
        </w:rPr>
        <w:t>定价与许可指南。</w:t>
      </w:r>
      <w:bookmarkStart w:id="1353" w:name="_69_Office_365"/>
      <w:bookmarkStart w:id="1354" w:name="_69_68_Office"/>
      <w:bookmarkEnd w:id="1353"/>
      <w:bookmarkEnd w:id="1354"/>
    </w:p>
    <w:p w14:paraId="6BF3EB47" w14:textId="77777777" w:rsidR="00A47403" w:rsidRPr="001E20FA" w:rsidRDefault="00A47403" w:rsidP="00F21E5F">
      <w:pPr>
        <w:ind w:left="720"/>
        <w:rPr>
          <w:rFonts w:eastAsia="SimSun" w:cs="Tahoma"/>
        </w:rPr>
      </w:pPr>
    </w:p>
    <w:p w14:paraId="6BF3EB48" w14:textId="77777777" w:rsidR="00A04495" w:rsidRPr="001E20FA" w:rsidRDefault="00A04495" w:rsidP="00F21E5F">
      <w:pPr>
        <w:spacing w:after="60"/>
        <w:ind w:left="720"/>
        <w:rPr>
          <w:rFonts w:eastAsia="SimSun" w:cs="Tahoma"/>
        </w:rPr>
      </w:pPr>
      <w:bookmarkStart w:id="1355" w:name="_71_Office_365_1"/>
      <w:bookmarkStart w:id="1356" w:name="Srv_70Office365PlanE1"/>
      <w:bookmarkEnd w:id="1355"/>
      <w:r w:rsidRPr="001E20FA">
        <w:rPr>
          <w:rFonts w:eastAsia="SimSun" w:cs="Tahoma"/>
          <w:b/>
          <w:bCs/>
          <w:color w:val="000000"/>
          <w:szCs w:val="20"/>
        </w:rPr>
        <w:t xml:space="preserve">Microsoft Office </w:t>
      </w:r>
      <w:r w:rsidRPr="001E20FA">
        <w:rPr>
          <w:rFonts w:eastAsia="SimSun" w:cs="Tahoma"/>
          <w:b/>
          <w:bCs/>
          <w:color w:val="000000"/>
          <w:szCs w:val="20"/>
        </w:rPr>
        <w:t>专家</w:t>
      </w:r>
      <w:r w:rsidRPr="001E20FA">
        <w:rPr>
          <w:rFonts w:eastAsia="SimSun" w:cs="Tahoma"/>
          <w:b/>
          <w:bCs/>
          <w:color w:val="000000"/>
          <w:szCs w:val="20"/>
        </w:rPr>
        <w:t xml:space="preserve"> (MOS) </w:t>
      </w:r>
      <w:r w:rsidRPr="001E20FA">
        <w:rPr>
          <w:rFonts w:eastAsia="SimSun" w:cs="Tahoma"/>
          <w:b/>
          <w:bCs/>
          <w:color w:val="000000"/>
          <w:szCs w:val="20"/>
        </w:rPr>
        <w:t>认证考试站点许可证</w:t>
      </w:r>
    </w:p>
    <w:p w14:paraId="6BF3EB49" w14:textId="77777777" w:rsidR="00A04495" w:rsidRPr="001E20FA" w:rsidRDefault="00A04495" w:rsidP="00F21E5F">
      <w:pPr>
        <w:ind w:left="720"/>
        <w:rPr>
          <w:rFonts w:eastAsia="SimSun" w:cs="Tahoma"/>
        </w:rPr>
      </w:pPr>
      <w:r w:rsidRPr="001E20FA">
        <w:rPr>
          <w:rFonts w:eastAsia="SimSun" w:cs="Tahoma"/>
        </w:rPr>
        <w:t>您必须是</w:t>
      </w:r>
      <w:r w:rsidRPr="001E20FA">
        <w:rPr>
          <w:rFonts w:eastAsia="SimSun" w:cs="Tahoma"/>
        </w:rPr>
        <w:t xml:space="preserve"> Certiport </w:t>
      </w:r>
      <w:r w:rsidRPr="001E20FA">
        <w:rPr>
          <w:rFonts w:eastAsia="SimSun" w:cs="Tahoma"/>
        </w:rPr>
        <w:t>授权测试中心，才能使用站点许可证。如果您不是</w:t>
      </w:r>
      <w:r w:rsidRPr="001E20FA">
        <w:rPr>
          <w:rFonts w:eastAsia="SimSun" w:cs="Tahoma"/>
        </w:rPr>
        <w:t xml:space="preserve"> Certiport </w:t>
      </w:r>
      <w:r w:rsidRPr="001E20FA">
        <w:rPr>
          <w:rFonts w:eastAsia="SimSun" w:cs="Tahoma"/>
        </w:rPr>
        <w:t>授权测试中心，则需要通过此流程</w:t>
      </w:r>
      <w:hyperlink r:id="rId51" w:history="1">
        <w:r w:rsidRPr="001E20FA">
          <w:rPr>
            <w:rStyle w:val="Hyperlink"/>
            <w:rFonts w:eastAsia="SimSun" w:cs="Tahoma"/>
          </w:rPr>
          <w:t>成为</w:t>
        </w:r>
        <w:r w:rsidRPr="001E20FA">
          <w:rPr>
            <w:rStyle w:val="Hyperlink"/>
            <w:rFonts w:eastAsia="SimSun" w:cs="Tahoma"/>
          </w:rPr>
          <w:t xml:space="preserve"> Certiport </w:t>
        </w:r>
        <w:r w:rsidRPr="001E20FA">
          <w:rPr>
            <w:rStyle w:val="Hyperlink"/>
            <w:rFonts w:eastAsia="SimSun" w:cs="Tahoma"/>
          </w:rPr>
          <w:t>测试中心</w:t>
        </w:r>
      </w:hyperlink>
      <w:r w:rsidRPr="001E20FA">
        <w:rPr>
          <w:rFonts w:eastAsia="SimSun" w:cs="Tahoma"/>
        </w:rPr>
        <w:t>，然后才能使用站点许可证</w:t>
      </w:r>
      <w:r w:rsidRPr="001E20FA">
        <w:rPr>
          <w:rFonts w:eastAsia="SimSun" w:cs="Tahoma"/>
          <w:color w:val="1F497D"/>
        </w:rPr>
        <w:t>。</w:t>
      </w:r>
    </w:p>
    <w:p w14:paraId="6BF3EB4A" w14:textId="77777777" w:rsidR="00A04495" w:rsidRPr="001E20FA" w:rsidRDefault="00A04495" w:rsidP="00F21E5F">
      <w:pPr>
        <w:spacing w:after="60"/>
        <w:ind w:left="720"/>
        <w:rPr>
          <w:rFonts w:eastAsia="SimSun" w:cs="Tahoma"/>
        </w:rPr>
      </w:pPr>
      <w:r w:rsidRPr="001E20FA">
        <w:rPr>
          <w:rFonts w:eastAsia="SimSun" w:cs="Tahoma"/>
          <w:b/>
        </w:rPr>
        <w:t xml:space="preserve">Microsoft Technology Associate (MTA) </w:t>
      </w:r>
      <w:r w:rsidRPr="001E20FA">
        <w:rPr>
          <w:rFonts w:eastAsia="SimSun" w:cs="Tahoma"/>
          <w:b/>
        </w:rPr>
        <w:t>认证考试站点许可证</w:t>
      </w:r>
    </w:p>
    <w:p w14:paraId="6BF3EB4B" w14:textId="77777777" w:rsidR="00A04495" w:rsidRPr="001E20FA" w:rsidRDefault="00A04495" w:rsidP="00F21E5F">
      <w:pPr>
        <w:ind w:left="720"/>
        <w:rPr>
          <w:rFonts w:eastAsia="SimSun" w:cs="Tahoma"/>
        </w:rPr>
      </w:pPr>
      <w:r w:rsidRPr="001E20FA">
        <w:rPr>
          <w:rFonts w:eastAsia="SimSun" w:cs="Tahoma"/>
        </w:rPr>
        <w:t>您必须是</w:t>
      </w:r>
      <w:r w:rsidRPr="001E20FA">
        <w:rPr>
          <w:rFonts w:eastAsia="SimSun" w:cs="Tahoma"/>
        </w:rPr>
        <w:t xml:space="preserve"> Certiport </w:t>
      </w:r>
      <w:r w:rsidRPr="001E20FA">
        <w:rPr>
          <w:rFonts w:eastAsia="SimSun" w:cs="Tahoma"/>
        </w:rPr>
        <w:t>授权测试中心，才能使用站点许可证。如果您不是</w:t>
      </w:r>
      <w:r w:rsidRPr="001E20FA">
        <w:rPr>
          <w:rFonts w:eastAsia="SimSun" w:cs="Tahoma"/>
        </w:rPr>
        <w:t xml:space="preserve"> Certiport </w:t>
      </w:r>
      <w:r w:rsidRPr="001E20FA">
        <w:rPr>
          <w:rFonts w:eastAsia="SimSun" w:cs="Tahoma"/>
        </w:rPr>
        <w:t>授权测试中心，则需要通过此流程</w:t>
      </w:r>
      <w:hyperlink r:id="rId52" w:history="1">
        <w:r w:rsidRPr="001E20FA">
          <w:rPr>
            <w:rStyle w:val="Hyperlink"/>
            <w:rFonts w:eastAsia="SimSun" w:cs="Tahoma"/>
          </w:rPr>
          <w:t>成为</w:t>
        </w:r>
        <w:r w:rsidRPr="001E20FA">
          <w:rPr>
            <w:rStyle w:val="Hyperlink"/>
            <w:rFonts w:eastAsia="SimSun" w:cs="Tahoma"/>
          </w:rPr>
          <w:t xml:space="preserve"> Certiport </w:t>
        </w:r>
        <w:r w:rsidRPr="001E20FA">
          <w:rPr>
            <w:rStyle w:val="Hyperlink"/>
            <w:rFonts w:eastAsia="SimSun" w:cs="Tahoma"/>
          </w:rPr>
          <w:t>测试中心</w:t>
        </w:r>
      </w:hyperlink>
      <w:bookmarkStart w:id="1357" w:name="_Toc336338329"/>
      <w:r w:rsidRPr="001E20FA">
        <w:rPr>
          <w:rFonts w:eastAsia="SimSun" w:cs="Tahoma"/>
        </w:rPr>
        <w:t>，然后才能</w:t>
      </w:r>
      <w:r w:rsidRPr="001E20FA">
        <w:rPr>
          <w:rFonts w:eastAsia="SimSun" w:cs="Tahoma"/>
          <w:color w:val="1F497D"/>
          <w:u w:val="single"/>
        </w:rPr>
        <w:t>获得和</w:t>
      </w:r>
      <w:r w:rsidRPr="001E20FA">
        <w:rPr>
          <w:rFonts w:eastAsia="SimSun" w:cs="Tahoma"/>
          <w:color w:val="1F497D"/>
        </w:rPr>
        <w:t xml:space="preserve"> </w:t>
      </w:r>
      <w:r w:rsidRPr="001E20FA">
        <w:rPr>
          <w:rFonts w:eastAsia="SimSun" w:cs="Tahoma"/>
        </w:rPr>
        <w:t>使用站点许可证</w:t>
      </w:r>
      <w:r w:rsidRPr="001E20FA">
        <w:rPr>
          <w:rFonts w:eastAsia="SimSun" w:cs="Tahoma"/>
          <w:color w:val="1F497D"/>
        </w:rPr>
        <w:t>。</w:t>
      </w:r>
    </w:p>
    <w:p w14:paraId="6BF3EB4C" w14:textId="77777777" w:rsidR="006E28CC" w:rsidRPr="001E20FA" w:rsidRDefault="006E28CC" w:rsidP="00F21E5F">
      <w:pPr>
        <w:rPr>
          <w:rFonts w:eastAsia="SimSun" w:cs="Tahoma"/>
        </w:rPr>
      </w:pPr>
    </w:p>
    <w:p w14:paraId="6BF3EB4D" w14:textId="77777777" w:rsidR="006E28CC" w:rsidRPr="001E20FA" w:rsidRDefault="006E28CC" w:rsidP="00F21E5F">
      <w:pPr>
        <w:rPr>
          <w:rFonts w:eastAsia="SimSun" w:cs="Tahoma"/>
        </w:rPr>
      </w:pPr>
    </w:p>
    <w:p w14:paraId="6BF3EB4E" w14:textId="77777777" w:rsidR="006E28CC" w:rsidRPr="00A40656" w:rsidRDefault="003165D6" w:rsidP="00A40656">
      <w:pPr>
        <w:pStyle w:val="Heading3"/>
        <w:rPr>
          <w:rFonts w:ascii="Tahoma" w:eastAsia="SimSun" w:hAnsi="Tahoma" w:cs="Tahoma"/>
          <w:color w:val="F66400"/>
          <w:sz w:val="22"/>
          <w:szCs w:val="22"/>
        </w:rPr>
      </w:pPr>
      <w:bookmarkStart w:id="1358" w:name="_66_Microsoft_Dynamics"/>
      <w:bookmarkStart w:id="1359" w:name="_69_Microsoft_Dynamics"/>
      <w:bookmarkStart w:id="1360" w:name="_Toc348164934"/>
      <w:bookmarkEnd w:id="1358"/>
      <w:bookmarkEnd w:id="1359"/>
      <w:r w:rsidRPr="00A40656">
        <w:rPr>
          <w:rFonts w:ascii="Tahoma" w:eastAsia="SimSun" w:hAnsi="Tahoma" w:cs="Tahoma"/>
          <w:caps/>
          <w:color w:val="F66400"/>
          <w:sz w:val="22"/>
          <w:szCs w:val="22"/>
          <w:vertAlign w:val="superscript"/>
        </w:rPr>
        <w:t>69</w:t>
      </w:r>
      <w:r w:rsidRPr="00A40656">
        <w:rPr>
          <w:rFonts w:ascii="Tahoma" w:eastAsia="SimSun" w:hAnsi="Tahoma" w:cs="Tahoma"/>
          <w:caps/>
          <w:color w:val="F66400"/>
          <w:sz w:val="22"/>
          <w:szCs w:val="22"/>
        </w:rPr>
        <w:t xml:space="preserve"> </w:t>
      </w:r>
      <w:r w:rsidRPr="00A40656">
        <w:rPr>
          <w:rFonts w:ascii="Tahoma" w:eastAsia="SimSun" w:hAnsi="Tahoma" w:cs="Tahoma"/>
          <w:color w:val="F66400"/>
          <w:sz w:val="22"/>
          <w:szCs w:val="22"/>
        </w:rPr>
        <w:t>Microsoft Dynamics CRM 2011 Server</w:t>
      </w:r>
      <w:bookmarkEnd w:id="1360"/>
    </w:p>
    <w:p w14:paraId="6BF3EB4F" w14:textId="77777777" w:rsidR="006E28CC" w:rsidRPr="001E20FA" w:rsidRDefault="006E28CC" w:rsidP="00F21E5F">
      <w:pPr>
        <w:tabs>
          <w:tab w:val="left" w:pos="1800"/>
        </w:tabs>
        <w:spacing w:after="60"/>
        <w:rPr>
          <w:rFonts w:eastAsia="SimSun" w:cs="Tahoma"/>
        </w:rPr>
      </w:pPr>
    </w:p>
    <w:p w14:paraId="6BF3EB50" w14:textId="77777777" w:rsidR="006E28CC" w:rsidRPr="001E20FA" w:rsidRDefault="006E28CC" w:rsidP="00F21E5F">
      <w:pPr>
        <w:spacing w:after="60"/>
        <w:ind w:left="720"/>
        <w:rPr>
          <w:rFonts w:eastAsia="SimSun" w:cs="Tahoma"/>
        </w:rPr>
      </w:pPr>
      <w:r w:rsidRPr="001E20FA">
        <w:rPr>
          <w:rFonts w:eastAsia="SimSun" w:cs="Tahoma"/>
          <w:b/>
        </w:rPr>
        <w:t>Microsoft Dynamics CRM Server 2011– Microsoft Dynamics Marketing Online Integration Grant</w:t>
      </w:r>
    </w:p>
    <w:p w14:paraId="6BF3EB51" w14:textId="77777777" w:rsidR="00A04495" w:rsidRPr="001E20FA" w:rsidRDefault="006E28CC" w:rsidP="00F21E5F">
      <w:pPr>
        <w:ind w:left="720"/>
        <w:rPr>
          <w:rFonts w:eastAsia="SimSun" w:cs="Tahoma"/>
        </w:rPr>
      </w:pPr>
      <w:r w:rsidRPr="001E20FA">
        <w:rPr>
          <w:rFonts w:eastAsia="SimSun" w:cs="Tahoma"/>
          <w:color w:val="000000"/>
          <w:szCs w:val="18"/>
        </w:rPr>
        <w:t>以下许可弃权适用于具有有效的维护支持和升级选项、仅出于同步客户数据的目的、通过</w:t>
      </w:r>
      <w:r w:rsidRPr="001E20FA">
        <w:rPr>
          <w:rFonts w:eastAsia="SimSun" w:cs="Tahoma"/>
          <w:color w:val="000000"/>
          <w:szCs w:val="18"/>
        </w:rPr>
        <w:t xml:space="preserve"> </w:t>
      </w:r>
      <w:r w:rsidRPr="001E20FA">
        <w:rPr>
          <w:rFonts w:eastAsia="SimSun" w:cs="Tahoma"/>
          <w:bCs/>
        </w:rPr>
        <w:t>MarketingPilot Connector for Microsoft Dynamics CRM</w:t>
      </w:r>
      <w:r w:rsidRPr="001E20FA">
        <w:rPr>
          <w:rFonts w:eastAsia="SimSun" w:cs="Tahoma"/>
          <w:color w:val="000000"/>
          <w:szCs w:val="18"/>
        </w:rPr>
        <w:t xml:space="preserve"> </w:t>
      </w:r>
      <w:r w:rsidRPr="001E20FA">
        <w:rPr>
          <w:rFonts w:eastAsia="SimSun" w:cs="Tahoma"/>
          <w:color w:val="000000"/>
          <w:szCs w:val="18"/>
        </w:rPr>
        <w:t>软件直接或间接地访问</w:t>
      </w:r>
      <w:r w:rsidRPr="001E20FA">
        <w:rPr>
          <w:rFonts w:eastAsia="SimSun" w:cs="Tahoma"/>
          <w:color w:val="000000"/>
          <w:szCs w:val="18"/>
        </w:rPr>
        <w:t xml:space="preserve"> Microsoft Dynamics CRM server 2011 </w:t>
      </w:r>
      <w:r w:rsidRPr="001E20FA">
        <w:rPr>
          <w:rFonts w:eastAsia="SimSun" w:cs="Tahoma"/>
          <w:color w:val="000000"/>
          <w:szCs w:val="18"/>
        </w:rPr>
        <w:t>的</w:t>
      </w:r>
      <w:r w:rsidRPr="001E20FA">
        <w:rPr>
          <w:rFonts w:eastAsia="SimSun" w:cs="Tahoma"/>
          <w:color w:val="000000"/>
          <w:szCs w:val="18"/>
        </w:rPr>
        <w:t xml:space="preserve"> Microsoft Dynamics Marketing Online </w:t>
      </w:r>
      <w:r w:rsidRPr="001E20FA">
        <w:rPr>
          <w:rFonts w:eastAsia="SimSun" w:cs="Tahoma"/>
          <w:color w:val="000000"/>
          <w:szCs w:val="18"/>
        </w:rPr>
        <w:t>许可用户。此类用户不需要</w:t>
      </w:r>
      <w:r w:rsidRPr="001E20FA">
        <w:rPr>
          <w:rFonts w:eastAsia="SimSun" w:cs="Tahoma"/>
          <w:color w:val="000000"/>
          <w:szCs w:val="18"/>
        </w:rPr>
        <w:t xml:space="preserve"> Microsoft Dynamics CRM 2011 CAL</w:t>
      </w:r>
      <w:r w:rsidRPr="001E20FA">
        <w:rPr>
          <w:rFonts w:eastAsia="SimSun" w:cs="Tahoma"/>
          <w:color w:val="000000"/>
          <w:szCs w:val="18"/>
        </w:rPr>
        <w:t>。此弃权在</w:t>
      </w:r>
      <w:r w:rsidRPr="001E20FA">
        <w:rPr>
          <w:rFonts w:eastAsia="SimSun" w:cs="Tahoma"/>
          <w:color w:val="000000"/>
          <w:szCs w:val="18"/>
        </w:rPr>
        <w:t xml:space="preserve"> 2014 </w:t>
      </w:r>
      <w:r w:rsidRPr="001E20FA">
        <w:rPr>
          <w:rFonts w:eastAsia="SimSun" w:cs="Tahoma"/>
          <w:color w:val="000000"/>
          <w:szCs w:val="18"/>
        </w:rPr>
        <w:t>年</w:t>
      </w:r>
      <w:r w:rsidRPr="001E20FA">
        <w:rPr>
          <w:rFonts w:eastAsia="SimSun" w:cs="Tahoma"/>
          <w:color w:val="000000"/>
          <w:szCs w:val="18"/>
        </w:rPr>
        <w:t xml:space="preserve"> 6 </w:t>
      </w:r>
      <w:r w:rsidRPr="001E20FA">
        <w:rPr>
          <w:rFonts w:eastAsia="SimSun" w:cs="Tahoma"/>
          <w:color w:val="000000"/>
          <w:szCs w:val="18"/>
        </w:rPr>
        <w:t>月</w:t>
      </w:r>
      <w:r w:rsidRPr="001E20FA">
        <w:rPr>
          <w:rFonts w:eastAsia="SimSun" w:cs="Tahoma"/>
          <w:color w:val="000000"/>
          <w:szCs w:val="18"/>
        </w:rPr>
        <w:t xml:space="preserve"> 30 </w:t>
      </w:r>
      <w:r w:rsidRPr="001E20FA">
        <w:rPr>
          <w:rFonts w:eastAsia="SimSun" w:cs="Tahoma"/>
          <w:color w:val="000000"/>
          <w:szCs w:val="18"/>
        </w:rPr>
        <w:t>之前适用，在此之后，</w:t>
      </w:r>
      <w:r w:rsidRPr="001E20FA">
        <w:rPr>
          <w:rFonts w:eastAsia="SimSun" w:cs="Tahoma"/>
          <w:color w:val="000000"/>
          <w:szCs w:val="18"/>
        </w:rPr>
        <w:t xml:space="preserve">Microsoft </w:t>
      </w:r>
      <w:r w:rsidRPr="001E20FA">
        <w:rPr>
          <w:rFonts w:eastAsia="SimSun" w:cs="Tahoma"/>
          <w:color w:val="000000"/>
          <w:szCs w:val="18"/>
        </w:rPr>
        <w:t>保留要求相应</w:t>
      </w:r>
      <w:r w:rsidRPr="001E20FA">
        <w:rPr>
          <w:rFonts w:eastAsia="SimSun" w:cs="Tahoma"/>
          <w:color w:val="000000"/>
          <w:szCs w:val="18"/>
        </w:rPr>
        <w:t xml:space="preserve"> CAL </w:t>
      </w:r>
      <w:r w:rsidRPr="001E20FA">
        <w:rPr>
          <w:rFonts w:eastAsia="SimSun" w:cs="Tahoma"/>
          <w:color w:val="000000"/>
          <w:szCs w:val="18"/>
        </w:rPr>
        <w:t>的权利。</w:t>
      </w:r>
    </w:p>
    <w:p w14:paraId="6BF3EB52" w14:textId="77777777" w:rsidR="00A04495" w:rsidRPr="001E20FA" w:rsidRDefault="00A04495" w:rsidP="00F21E5F">
      <w:pPr>
        <w:rPr>
          <w:rFonts w:eastAsia="SimSun" w:cs="Tahoma"/>
        </w:rPr>
      </w:pPr>
    </w:p>
    <w:p w14:paraId="6BF3EB53" w14:textId="77777777" w:rsidR="00D70D2C" w:rsidRPr="00E93625" w:rsidRDefault="00E93625" w:rsidP="00F21E5F">
      <w:pPr>
        <w:pStyle w:val="Heading2"/>
        <w:ind w:left="0"/>
        <w:rPr>
          <w:rFonts w:ascii="Tahoma" w:eastAsia="SimSun" w:hAnsi="Tahoma" w:cs="Tahoma"/>
          <w:sz w:val="22"/>
          <w:szCs w:val="22"/>
        </w:rPr>
      </w:pPr>
      <w:bookmarkStart w:id="1361" w:name="_70_Office_E1"/>
      <w:bookmarkStart w:id="1362" w:name="_Toc348164935"/>
      <w:bookmarkEnd w:id="1361"/>
      <w:r w:rsidRPr="00E93625">
        <w:rPr>
          <w:rFonts w:ascii="Tahoma" w:eastAsia="SimSun" w:hAnsi="Tahoma" w:cs="Tahoma"/>
          <w:color w:val="FF6600"/>
          <w:sz w:val="22"/>
          <w:szCs w:val="22"/>
          <w:vertAlign w:val="superscript"/>
        </w:rPr>
        <w:t>70</w:t>
      </w:r>
      <w:r w:rsidR="00104195" w:rsidRPr="00E93625">
        <w:rPr>
          <w:rFonts w:ascii="Tahoma" w:eastAsia="SimSun" w:hAnsi="Tahoma" w:cs="Tahoma"/>
          <w:color w:val="FF6600"/>
          <w:sz w:val="22"/>
          <w:szCs w:val="22"/>
        </w:rPr>
        <w:t xml:space="preserve"> Office E1 </w:t>
      </w:r>
      <w:r w:rsidR="00104195" w:rsidRPr="00E93625">
        <w:rPr>
          <w:rFonts w:ascii="Tahoma" w:eastAsia="SimSun" w:hAnsi="Tahoma" w:cs="Tahoma"/>
          <w:color w:val="FF6600"/>
          <w:sz w:val="22"/>
          <w:szCs w:val="22"/>
        </w:rPr>
        <w:t>计划</w:t>
      </w:r>
      <w:bookmarkEnd w:id="1362"/>
      <w:r w:rsidR="00104195" w:rsidRPr="00E93625">
        <w:rPr>
          <w:rFonts w:ascii="Tahoma" w:eastAsia="SimSun" w:hAnsi="Tahoma" w:cs="Tahoma"/>
          <w:color w:val="FF6600"/>
          <w:sz w:val="22"/>
          <w:szCs w:val="22"/>
        </w:rPr>
        <w:t xml:space="preserve"> </w:t>
      </w:r>
      <w:bookmarkEnd w:id="1357"/>
    </w:p>
    <w:bookmarkEnd w:id="1356"/>
    <w:p w14:paraId="6BF3EB54" w14:textId="77777777" w:rsidR="00D70D2C" w:rsidRPr="001E20FA" w:rsidRDefault="00D70D2C" w:rsidP="00F21E5F">
      <w:pPr>
        <w:ind w:left="900"/>
        <w:rPr>
          <w:rFonts w:eastAsia="SimSun" w:cs="Tahoma"/>
        </w:rPr>
      </w:pPr>
    </w:p>
    <w:p w14:paraId="6BF3EB55" w14:textId="77777777" w:rsidR="00F754FE" w:rsidRPr="00F2713F" w:rsidRDefault="00F754FE" w:rsidP="00F21E5F">
      <w:pPr>
        <w:ind w:left="720"/>
        <w:rPr>
          <w:rFonts w:eastAsia="SimSun" w:cs="Tahoma"/>
          <w:spacing w:val="-2"/>
          <w:lang w:eastAsia="zh-CN"/>
        </w:rPr>
      </w:pPr>
      <w:r w:rsidRPr="00F2713F">
        <w:rPr>
          <w:rFonts w:eastAsia="SimSun" w:cs="Tahoma"/>
          <w:color w:val="000000"/>
          <w:spacing w:val="-2"/>
          <w:szCs w:val="18"/>
        </w:rPr>
        <w:t xml:space="preserve">Office 365 </w:t>
      </w:r>
      <w:r w:rsidRPr="00F2713F">
        <w:rPr>
          <w:rFonts w:eastAsia="SimSun" w:cs="Tahoma"/>
          <w:color w:val="000000"/>
          <w:spacing w:val="-2"/>
          <w:szCs w:val="18"/>
        </w:rPr>
        <w:t>计划</w:t>
      </w:r>
      <w:r w:rsidRPr="00F2713F">
        <w:rPr>
          <w:rFonts w:eastAsia="SimSun" w:cs="Tahoma"/>
          <w:color w:val="000000"/>
          <w:spacing w:val="-2"/>
          <w:szCs w:val="18"/>
        </w:rPr>
        <w:t xml:space="preserve"> E1 </w:t>
      </w:r>
      <w:r w:rsidRPr="00F2713F">
        <w:rPr>
          <w:rFonts w:eastAsia="SimSun" w:cs="Tahoma"/>
          <w:color w:val="000000"/>
          <w:spacing w:val="-2"/>
          <w:szCs w:val="18"/>
        </w:rPr>
        <w:t>以前称为</w:t>
      </w:r>
      <w:r w:rsidRPr="00F2713F">
        <w:rPr>
          <w:rFonts w:eastAsia="SimSun" w:cs="Tahoma"/>
          <w:color w:val="000000"/>
          <w:spacing w:val="-2"/>
          <w:szCs w:val="18"/>
        </w:rPr>
        <w:t xml:space="preserve"> Business Productivity Online Standard Suite (BPOS Standard)</w:t>
      </w:r>
      <w:r w:rsidRPr="00F2713F">
        <w:rPr>
          <w:rFonts w:eastAsia="SimSun" w:cs="Tahoma"/>
          <w:color w:val="000000"/>
          <w:spacing w:val="-2"/>
          <w:szCs w:val="18"/>
        </w:rPr>
        <w:t>。它允许访问以下在线服务：</w:t>
      </w:r>
      <w:r w:rsidRPr="00F2713F">
        <w:rPr>
          <w:rFonts w:eastAsia="SimSun" w:cs="Tahoma"/>
          <w:color w:val="000000"/>
          <w:spacing w:val="-2"/>
          <w:szCs w:val="18"/>
        </w:rPr>
        <w:t xml:space="preserve">Exchange Online </w:t>
      </w:r>
      <w:r w:rsidRPr="00F2713F">
        <w:rPr>
          <w:rFonts w:eastAsia="SimSun" w:cs="Tahoma"/>
          <w:color w:val="000000"/>
          <w:spacing w:val="-2"/>
          <w:szCs w:val="18"/>
        </w:rPr>
        <w:t>计划</w:t>
      </w:r>
      <w:r w:rsidRPr="00F2713F">
        <w:rPr>
          <w:rFonts w:eastAsia="SimSun" w:cs="Tahoma"/>
          <w:color w:val="000000"/>
          <w:spacing w:val="-2"/>
          <w:szCs w:val="18"/>
        </w:rPr>
        <w:t xml:space="preserve"> 1</w:t>
      </w:r>
      <w:r w:rsidRPr="00F2713F">
        <w:rPr>
          <w:rFonts w:eastAsia="SimSun" w:cs="Tahoma"/>
          <w:color w:val="000000"/>
          <w:spacing w:val="-2"/>
          <w:szCs w:val="18"/>
        </w:rPr>
        <w:t>、</w:t>
      </w:r>
      <w:r w:rsidRPr="00F2713F">
        <w:rPr>
          <w:rFonts w:eastAsia="SimSun" w:cs="Tahoma"/>
          <w:color w:val="000000"/>
          <w:spacing w:val="-2"/>
          <w:szCs w:val="18"/>
        </w:rPr>
        <w:t xml:space="preserve">SharePoint Online </w:t>
      </w:r>
      <w:r w:rsidRPr="00F2713F">
        <w:rPr>
          <w:rFonts w:eastAsia="SimSun" w:cs="Tahoma"/>
          <w:color w:val="000000"/>
          <w:spacing w:val="-2"/>
          <w:szCs w:val="18"/>
        </w:rPr>
        <w:t>计划</w:t>
      </w:r>
      <w:r w:rsidRPr="00F2713F">
        <w:rPr>
          <w:rFonts w:eastAsia="SimSun" w:cs="Tahoma"/>
          <w:color w:val="000000"/>
          <w:spacing w:val="-2"/>
          <w:szCs w:val="18"/>
        </w:rPr>
        <w:t xml:space="preserve"> 1</w:t>
      </w:r>
      <w:r w:rsidRPr="00F2713F">
        <w:rPr>
          <w:rFonts w:eastAsia="SimSun" w:cs="Tahoma"/>
          <w:color w:val="000000"/>
          <w:spacing w:val="-2"/>
          <w:szCs w:val="18"/>
        </w:rPr>
        <w:t>、</w:t>
      </w:r>
      <w:r w:rsidRPr="00F2713F">
        <w:rPr>
          <w:rFonts w:eastAsia="SimSun" w:cs="Tahoma"/>
          <w:color w:val="000000"/>
          <w:spacing w:val="-2"/>
          <w:szCs w:val="18"/>
        </w:rPr>
        <w:t xml:space="preserve">Lync Online </w:t>
      </w:r>
      <w:r w:rsidRPr="00F2713F">
        <w:rPr>
          <w:rFonts w:eastAsia="SimSun" w:cs="Tahoma"/>
          <w:color w:val="000000"/>
          <w:spacing w:val="-2"/>
          <w:szCs w:val="18"/>
        </w:rPr>
        <w:t>计划</w:t>
      </w:r>
      <w:r w:rsidRPr="00F2713F">
        <w:rPr>
          <w:rFonts w:eastAsia="SimSun" w:cs="Tahoma"/>
          <w:color w:val="000000"/>
          <w:spacing w:val="-2"/>
          <w:szCs w:val="18"/>
        </w:rPr>
        <w:t xml:space="preserve"> 2 </w:t>
      </w:r>
      <w:r w:rsidRPr="00F2713F">
        <w:rPr>
          <w:rFonts w:eastAsia="SimSun" w:cs="Tahoma"/>
          <w:color w:val="000000"/>
          <w:spacing w:val="-2"/>
          <w:szCs w:val="18"/>
        </w:rPr>
        <w:t>和</w:t>
      </w:r>
      <w:r w:rsidRPr="00F2713F">
        <w:rPr>
          <w:rFonts w:eastAsia="SimSun" w:cs="Tahoma"/>
          <w:color w:val="000000"/>
          <w:spacing w:val="-2"/>
          <w:szCs w:val="18"/>
        </w:rPr>
        <w:t xml:space="preserve"> Office Web </w:t>
      </w:r>
      <w:r w:rsidRPr="00F2713F">
        <w:rPr>
          <w:rFonts w:eastAsia="SimSun" w:cs="Tahoma"/>
          <w:color w:val="000000"/>
          <w:spacing w:val="-2"/>
          <w:szCs w:val="18"/>
        </w:rPr>
        <w:t>应用程序。</w:t>
      </w:r>
      <w:r w:rsidRPr="00F2713F">
        <w:rPr>
          <w:rFonts w:eastAsia="SimSun" w:cs="Tahoma"/>
          <w:color w:val="000000"/>
          <w:spacing w:val="-2"/>
          <w:szCs w:val="18"/>
          <w:lang w:eastAsia="zh-CN"/>
        </w:rPr>
        <w:t>本列表可能会有更改。如果</w:t>
      </w:r>
      <w:r w:rsidRPr="00F2713F">
        <w:rPr>
          <w:rFonts w:eastAsia="SimSun" w:cs="Tahoma"/>
          <w:color w:val="000000"/>
          <w:spacing w:val="-2"/>
          <w:szCs w:val="18"/>
          <w:lang w:eastAsia="zh-CN"/>
        </w:rPr>
        <w:t xml:space="preserve"> Office 365 </w:t>
      </w:r>
      <w:r w:rsidRPr="00F2713F">
        <w:rPr>
          <w:rFonts w:eastAsia="SimSun" w:cs="Tahoma"/>
          <w:color w:val="000000"/>
          <w:spacing w:val="-2"/>
          <w:szCs w:val="18"/>
          <w:lang w:eastAsia="zh-CN"/>
        </w:rPr>
        <w:t>计划</w:t>
      </w:r>
      <w:r w:rsidRPr="00F2713F">
        <w:rPr>
          <w:rFonts w:eastAsia="SimSun" w:cs="Tahoma"/>
          <w:color w:val="000000"/>
          <w:spacing w:val="-2"/>
          <w:szCs w:val="18"/>
          <w:lang w:eastAsia="zh-CN"/>
        </w:rPr>
        <w:t xml:space="preserve"> E1 </w:t>
      </w:r>
      <w:r w:rsidRPr="00F2713F">
        <w:rPr>
          <w:rFonts w:eastAsia="SimSun" w:cs="Tahoma"/>
          <w:color w:val="000000"/>
          <w:spacing w:val="-2"/>
          <w:szCs w:val="18"/>
          <w:lang w:eastAsia="zh-CN"/>
        </w:rPr>
        <w:t>许可条款与本备注之间存在任何冲突，则应受当前的产品使用权利的约束。</w:t>
      </w:r>
    </w:p>
    <w:p w14:paraId="6BF3EB56" w14:textId="77777777" w:rsidR="00F754FE" w:rsidRPr="001E20FA" w:rsidRDefault="00F754FE" w:rsidP="00F21E5F">
      <w:pPr>
        <w:ind w:left="720"/>
        <w:rPr>
          <w:rFonts w:eastAsia="SimSun" w:cs="Tahoma"/>
          <w:lang w:eastAsia="zh-CN"/>
        </w:rPr>
      </w:pPr>
    </w:p>
    <w:p w14:paraId="6BF3EB57" w14:textId="77777777" w:rsidR="00A15CF5" w:rsidRPr="00754A34" w:rsidRDefault="00F754FE" w:rsidP="00F2713F">
      <w:pPr>
        <w:ind w:left="720"/>
        <w:rPr>
          <w:rFonts w:eastAsia="SimSun" w:cs="Tahoma"/>
          <w:spacing w:val="-4"/>
          <w:lang w:eastAsia="zh-CN"/>
        </w:rPr>
      </w:pPr>
      <w:r w:rsidRPr="00754A34">
        <w:rPr>
          <w:rFonts w:eastAsia="SimSun" w:cs="Tahoma"/>
          <w:color w:val="000000"/>
          <w:spacing w:val="-4"/>
          <w:szCs w:val="18"/>
        </w:rPr>
        <w:t xml:space="preserve">Lync Online </w:t>
      </w:r>
      <w:r w:rsidRPr="00754A34">
        <w:rPr>
          <w:rFonts w:eastAsia="SimSun" w:cs="Tahoma"/>
          <w:color w:val="000000"/>
          <w:spacing w:val="-4"/>
          <w:szCs w:val="18"/>
        </w:rPr>
        <w:t>计划</w:t>
      </w:r>
      <w:r w:rsidRPr="00754A34">
        <w:rPr>
          <w:rFonts w:eastAsia="SimSun" w:cs="Tahoma"/>
          <w:color w:val="000000"/>
          <w:spacing w:val="-4"/>
          <w:szCs w:val="18"/>
        </w:rPr>
        <w:t xml:space="preserve"> 1 </w:t>
      </w:r>
      <w:r w:rsidRPr="00754A34">
        <w:rPr>
          <w:rFonts w:eastAsia="SimSun" w:cs="Tahoma"/>
          <w:color w:val="000000"/>
          <w:spacing w:val="-4"/>
          <w:szCs w:val="18"/>
        </w:rPr>
        <w:t>和计划</w:t>
      </w:r>
      <w:r w:rsidRPr="00754A34">
        <w:rPr>
          <w:rFonts w:eastAsia="SimSun" w:cs="Tahoma"/>
          <w:color w:val="000000"/>
          <w:spacing w:val="-4"/>
          <w:szCs w:val="18"/>
        </w:rPr>
        <w:t xml:space="preserve"> 2 </w:t>
      </w:r>
      <w:r w:rsidRPr="00754A34">
        <w:rPr>
          <w:rFonts w:eastAsia="SimSun" w:cs="Tahoma"/>
          <w:color w:val="000000"/>
          <w:spacing w:val="-4"/>
          <w:szCs w:val="18"/>
        </w:rPr>
        <w:t>需要单独购买并安装</w:t>
      </w:r>
      <w:r w:rsidRPr="00754A34">
        <w:rPr>
          <w:rFonts w:eastAsia="SimSun" w:cs="Tahoma"/>
          <w:color w:val="000000"/>
          <w:spacing w:val="-4"/>
          <w:szCs w:val="18"/>
        </w:rPr>
        <w:t xml:space="preserve"> Microsoft Lync 2013</w:t>
      </w:r>
      <w:r w:rsidRPr="00754A34">
        <w:rPr>
          <w:rFonts w:eastAsia="SimSun" w:cs="Tahoma"/>
          <w:color w:val="000000"/>
          <w:spacing w:val="-4"/>
          <w:szCs w:val="18"/>
        </w:rPr>
        <w:t>（或</w:t>
      </w:r>
      <w:r w:rsidRPr="00754A34">
        <w:rPr>
          <w:rFonts w:eastAsia="SimSun" w:cs="Tahoma"/>
          <w:color w:val="000000"/>
          <w:spacing w:val="-4"/>
          <w:szCs w:val="18"/>
        </w:rPr>
        <w:t xml:space="preserve"> Lync for Mac 2011</w:t>
      </w:r>
      <w:r w:rsidRPr="00754A34">
        <w:rPr>
          <w:rFonts w:eastAsia="SimSun" w:cs="Tahoma"/>
          <w:color w:val="000000"/>
          <w:spacing w:val="-4"/>
          <w:szCs w:val="18"/>
        </w:rPr>
        <w:t>），才能访问</w:t>
      </w:r>
      <w:r w:rsidRPr="00754A34">
        <w:rPr>
          <w:rFonts w:eastAsia="SimSun" w:cs="Tahoma"/>
          <w:color w:val="000000"/>
          <w:spacing w:val="-4"/>
          <w:szCs w:val="18"/>
        </w:rPr>
        <w:t xml:space="preserve"> Lync Online </w:t>
      </w:r>
      <w:r w:rsidRPr="00754A34">
        <w:rPr>
          <w:rFonts w:eastAsia="SimSun" w:cs="Tahoma"/>
          <w:color w:val="000000"/>
          <w:spacing w:val="-4"/>
          <w:szCs w:val="18"/>
        </w:rPr>
        <w:t>计划</w:t>
      </w:r>
      <w:r w:rsidRPr="00754A34">
        <w:rPr>
          <w:rFonts w:eastAsia="SimSun" w:cs="Tahoma"/>
          <w:color w:val="000000"/>
          <w:spacing w:val="-4"/>
          <w:szCs w:val="18"/>
        </w:rPr>
        <w:t xml:space="preserve"> 1 </w:t>
      </w:r>
      <w:r w:rsidRPr="00754A34">
        <w:rPr>
          <w:rFonts w:eastAsia="SimSun" w:cs="Tahoma"/>
          <w:color w:val="000000"/>
          <w:spacing w:val="-4"/>
          <w:szCs w:val="18"/>
        </w:rPr>
        <w:t>和计划</w:t>
      </w:r>
      <w:r w:rsidRPr="00754A34">
        <w:rPr>
          <w:rFonts w:eastAsia="SimSun" w:cs="Tahoma"/>
          <w:color w:val="000000"/>
          <w:spacing w:val="-4"/>
          <w:szCs w:val="18"/>
        </w:rPr>
        <w:t xml:space="preserve"> 2 </w:t>
      </w:r>
      <w:r w:rsidRPr="00754A34">
        <w:rPr>
          <w:rFonts w:eastAsia="SimSun" w:cs="Tahoma"/>
          <w:color w:val="000000"/>
          <w:spacing w:val="-4"/>
          <w:szCs w:val="18"/>
        </w:rPr>
        <w:t>的完整功能集。作为限时优惠，拥有</w:t>
      </w:r>
      <w:r w:rsidRPr="00754A34">
        <w:rPr>
          <w:rFonts w:eastAsia="SimSun" w:cs="Tahoma"/>
          <w:color w:val="000000"/>
          <w:spacing w:val="-4"/>
          <w:szCs w:val="18"/>
        </w:rPr>
        <w:t xml:space="preserve"> Lync Online </w:t>
      </w:r>
      <w:r w:rsidRPr="00754A34">
        <w:rPr>
          <w:rFonts w:eastAsia="SimSun" w:cs="Tahoma"/>
          <w:color w:val="000000"/>
          <w:spacing w:val="-4"/>
          <w:szCs w:val="18"/>
        </w:rPr>
        <w:t>许可的客户每获得一份</w:t>
      </w:r>
      <w:r w:rsidRPr="00754A34">
        <w:rPr>
          <w:rFonts w:eastAsia="SimSun" w:cs="Tahoma"/>
          <w:color w:val="000000"/>
          <w:spacing w:val="-4"/>
          <w:szCs w:val="18"/>
        </w:rPr>
        <w:t xml:space="preserve"> Lync</w:t>
      </w:r>
      <w:r w:rsidR="00F2713F" w:rsidRPr="00754A34">
        <w:rPr>
          <w:rFonts w:eastAsia="SimSun" w:cs="Tahoma"/>
          <w:color w:val="000000"/>
          <w:spacing w:val="-4"/>
          <w:szCs w:val="18"/>
        </w:rPr>
        <w:t> </w:t>
      </w:r>
      <w:r w:rsidRPr="00754A34">
        <w:rPr>
          <w:rFonts w:eastAsia="SimSun" w:cs="Tahoma"/>
          <w:color w:val="000000"/>
          <w:spacing w:val="-4"/>
          <w:szCs w:val="18"/>
        </w:rPr>
        <w:t xml:space="preserve">Online </w:t>
      </w:r>
      <w:r w:rsidRPr="00754A34">
        <w:rPr>
          <w:rFonts w:eastAsia="SimSun" w:cs="Tahoma"/>
          <w:color w:val="000000"/>
          <w:spacing w:val="-4"/>
          <w:szCs w:val="18"/>
        </w:rPr>
        <w:t>的试用或付费订购许可，就可免费得到一份</w:t>
      </w:r>
      <w:r w:rsidRPr="00754A34">
        <w:rPr>
          <w:rFonts w:eastAsia="SimSun" w:cs="Tahoma"/>
          <w:color w:val="000000"/>
          <w:spacing w:val="-4"/>
          <w:szCs w:val="18"/>
        </w:rPr>
        <w:t xml:space="preserve"> Lync for Mac 2011 </w:t>
      </w:r>
      <w:r w:rsidRPr="00754A34">
        <w:rPr>
          <w:rFonts w:eastAsia="SimSun" w:cs="Tahoma"/>
          <w:color w:val="000000"/>
          <w:spacing w:val="-4"/>
          <w:szCs w:val="18"/>
        </w:rPr>
        <w:t>的许可副本。</w:t>
      </w:r>
      <w:r w:rsidRPr="00754A34">
        <w:rPr>
          <w:rFonts w:eastAsia="SimSun" w:cs="Tahoma"/>
          <w:color w:val="000000"/>
          <w:spacing w:val="-4"/>
          <w:szCs w:val="18"/>
          <w:lang w:eastAsia="zh-CN"/>
        </w:rPr>
        <w:t>该软件只能与</w:t>
      </w:r>
      <w:r w:rsidRPr="00754A34">
        <w:rPr>
          <w:rFonts w:eastAsia="SimSun" w:cs="Tahoma"/>
          <w:color w:val="000000"/>
          <w:spacing w:val="-4"/>
          <w:szCs w:val="18"/>
          <w:lang w:eastAsia="zh-CN"/>
        </w:rPr>
        <w:t xml:space="preserve"> Lync</w:t>
      </w:r>
      <w:r w:rsidR="00F2713F" w:rsidRPr="00754A34">
        <w:rPr>
          <w:rFonts w:eastAsia="SimSun" w:cs="Tahoma"/>
          <w:color w:val="000000"/>
          <w:spacing w:val="-4"/>
          <w:szCs w:val="18"/>
          <w:lang w:eastAsia="zh-CN"/>
        </w:rPr>
        <w:t> </w:t>
      </w:r>
      <w:r w:rsidRPr="00754A34">
        <w:rPr>
          <w:rFonts w:eastAsia="SimSun" w:cs="Tahoma"/>
          <w:color w:val="000000"/>
          <w:spacing w:val="-4"/>
          <w:szCs w:val="18"/>
          <w:lang w:eastAsia="zh-CN"/>
        </w:rPr>
        <w:t xml:space="preserve">Online </w:t>
      </w:r>
      <w:r w:rsidRPr="00754A34">
        <w:rPr>
          <w:rFonts w:eastAsia="SimSun" w:cs="Tahoma"/>
          <w:color w:val="000000"/>
          <w:spacing w:val="-4"/>
          <w:szCs w:val="18"/>
          <w:lang w:eastAsia="zh-CN"/>
        </w:rPr>
        <w:t>配合使用，而且使用该软件的所有权利将在基础订购许可期满时或向</w:t>
      </w:r>
      <w:r w:rsidRPr="00754A34">
        <w:rPr>
          <w:rFonts w:eastAsia="SimSun" w:cs="Tahoma"/>
          <w:color w:val="000000"/>
          <w:spacing w:val="-4"/>
          <w:szCs w:val="18"/>
          <w:lang w:eastAsia="zh-CN"/>
        </w:rPr>
        <w:t xml:space="preserve"> Lync Online </w:t>
      </w:r>
      <w:r w:rsidRPr="00754A34">
        <w:rPr>
          <w:rFonts w:eastAsia="SimSun" w:cs="Tahoma"/>
          <w:color w:val="000000"/>
          <w:spacing w:val="-4"/>
          <w:szCs w:val="18"/>
          <w:lang w:eastAsia="zh-CN"/>
        </w:rPr>
        <w:t>的下一个主要新版本迁移时终止，以较早者为准。客户可以使用免费的</w:t>
      </w:r>
      <w:r w:rsidRPr="00754A34">
        <w:rPr>
          <w:rFonts w:eastAsia="SimSun" w:cs="Tahoma"/>
          <w:color w:val="000000"/>
          <w:spacing w:val="-4"/>
          <w:szCs w:val="18"/>
          <w:lang w:eastAsia="zh-CN"/>
        </w:rPr>
        <w:t xml:space="preserve"> Lync Basic 2013 </w:t>
      </w:r>
      <w:r w:rsidRPr="00754A34">
        <w:rPr>
          <w:rFonts w:eastAsia="SimSun" w:cs="Tahoma"/>
          <w:color w:val="000000"/>
          <w:spacing w:val="-4"/>
          <w:szCs w:val="18"/>
          <w:lang w:eastAsia="zh-CN"/>
        </w:rPr>
        <w:t>客户端，提供给使用</w:t>
      </w:r>
      <w:r w:rsidRPr="00754A34">
        <w:rPr>
          <w:rFonts w:eastAsia="SimSun" w:cs="Tahoma"/>
          <w:color w:val="000000"/>
          <w:spacing w:val="-4"/>
          <w:szCs w:val="18"/>
          <w:lang w:eastAsia="zh-CN"/>
        </w:rPr>
        <w:t xml:space="preserve"> Windows </w:t>
      </w:r>
      <w:r w:rsidRPr="00754A34">
        <w:rPr>
          <w:rFonts w:eastAsia="SimSun" w:cs="Tahoma"/>
          <w:color w:val="000000"/>
          <w:spacing w:val="-4"/>
          <w:szCs w:val="18"/>
          <w:lang w:eastAsia="zh-CN"/>
        </w:rPr>
        <w:t>的最终用户。</w:t>
      </w:r>
    </w:p>
    <w:p w14:paraId="6BF3EB58" w14:textId="77777777" w:rsidR="00754A34" w:rsidRPr="001E20FA" w:rsidRDefault="00754A34" w:rsidP="00F21E5F">
      <w:pPr>
        <w:ind w:left="720"/>
        <w:rPr>
          <w:rFonts w:eastAsia="SimSun" w:cs="Tahoma"/>
          <w:lang w:eastAsia="zh-CN"/>
        </w:rPr>
      </w:pPr>
    </w:p>
    <w:p w14:paraId="6BF3EB59" w14:textId="77777777" w:rsidR="00F754FE" w:rsidRPr="001E20FA" w:rsidRDefault="00F754FE" w:rsidP="00F21E5F">
      <w:pPr>
        <w:ind w:left="720"/>
        <w:rPr>
          <w:rFonts w:eastAsia="SimSun" w:cs="Tahoma"/>
          <w:lang w:eastAsia="zh-CN"/>
        </w:rPr>
      </w:pPr>
      <w:r w:rsidRPr="001E20FA">
        <w:rPr>
          <w:rFonts w:eastAsia="SimSun" w:cs="Tahoma"/>
          <w:color w:val="000000"/>
          <w:szCs w:val="18"/>
          <w:lang w:eastAsia="zh-CN"/>
        </w:rPr>
        <w:t>在</w:t>
      </w:r>
      <w:r w:rsidRPr="001E20FA">
        <w:rPr>
          <w:rFonts w:eastAsia="SimSun" w:cs="Tahoma"/>
          <w:color w:val="000000"/>
          <w:szCs w:val="18"/>
          <w:lang w:eastAsia="zh-CN"/>
        </w:rPr>
        <w:t xml:space="preserve"> 2011 </w:t>
      </w:r>
      <w:r w:rsidRPr="001E20FA">
        <w:rPr>
          <w:rFonts w:eastAsia="SimSun" w:cs="Tahoma"/>
          <w:color w:val="000000"/>
          <w:szCs w:val="18"/>
          <w:lang w:eastAsia="zh-CN"/>
        </w:rPr>
        <w:t>年</w:t>
      </w:r>
      <w:r w:rsidRPr="001E20FA">
        <w:rPr>
          <w:rFonts w:eastAsia="SimSun" w:cs="Tahoma"/>
          <w:color w:val="000000"/>
          <w:szCs w:val="18"/>
          <w:lang w:eastAsia="zh-CN"/>
        </w:rPr>
        <w:t xml:space="preserve"> 6 </w:t>
      </w:r>
      <w:r w:rsidRPr="001E20FA">
        <w:rPr>
          <w:rFonts w:eastAsia="SimSun" w:cs="Tahoma"/>
          <w:color w:val="000000"/>
          <w:szCs w:val="18"/>
          <w:lang w:eastAsia="zh-CN"/>
        </w:rPr>
        <w:t>月</w:t>
      </w:r>
      <w:r w:rsidRPr="001E20FA">
        <w:rPr>
          <w:rFonts w:eastAsia="SimSun" w:cs="Tahoma"/>
          <w:color w:val="000000"/>
          <w:szCs w:val="18"/>
          <w:lang w:eastAsia="zh-CN"/>
        </w:rPr>
        <w:t xml:space="preserve"> 27 </w:t>
      </w:r>
      <w:r w:rsidRPr="001E20FA">
        <w:rPr>
          <w:rFonts w:eastAsia="SimSun" w:cs="Tahoma"/>
          <w:color w:val="000000"/>
          <w:szCs w:val="18"/>
          <w:lang w:eastAsia="zh-CN"/>
        </w:rPr>
        <w:t>日拥有有效</w:t>
      </w:r>
      <w:r w:rsidRPr="001E20FA">
        <w:rPr>
          <w:rFonts w:eastAsia="SimSun" w:cs="Tahoma"/>
          <w:color w:val="000000"/>
          <w:szCs w:val="18"/>
          <w:lang w:eastAsia="zh-CN"/>
        </w:rPr>
        <w:t xml:space="preserve"> Business Productivity Online Suite </w:t>
      </w:r>
      <w:r w:rsidRPr="001E20FA">
        <w:rPr>
          <w:rFonts w:eastAsia="SimSun" w:cs="Tahoma"/>
          <w:color w:val="000000"/>
          <w:szCs w:val="18"/>
          <w:lang w:eastAsia="zh-CN"/>
        </w:rPr>
        <w:t>订购的现有或续订客户从</w:t>
      </w:r>
      <w:r w:rsidRPr="001E20FA">
        <w:rPr>
          <w:rFonts w:eastAsia="SimSun" w:cs="Tahoma"/>
          <w:color w:val="000000"/>
          <w:szCs w:val="18"/>
          <w:lang w:eastAsia="zh-CN"/>
        </w:rPr>
        <w:t xml:space="preserve"> Business Productivity Online Suite </w:t>
      </w:r>
      <w:r w:rsidRPr="001E20FA">
        <w:rPr>
          <w:rFonts w:eastAsia="SimSun" w:cs="Tahoma"/>
          <w:color w:val="000000"/>
          <w:szCs w:val="18"/>
          <w:lang w:eastAsia="zh-CN"/>
        </w:rPr>
        <w:t>迁移至</w:t>
      </w:r>
      <w:r w:rsidRPr="001E20FA">
        <w:rPr>
          <w:rFonts w:eastAsia="SimSun" w:cs="Tahoma"/>
          <w:color w:val="000000"/>
          <w:szCs w:val="18"/>
          <w:lang w:eastAsia="zh-CN"/>
        </w:rPr>
        <w:t xml:space="preserve"> Office 365 </w:t>
      </w:r>
      <w:r w:rsidRPr="001E20FA">
        <w:rPr>
          <w:rFonts w:eastAsia="SimSun" w:cs="Tahoma"/>
          <w:color w:val="000000"/>
          <w:szCs w:val="18"/>
          <w:lang w:eastAsia="zh-CN"/>
        </w:rPr>
        <w:t>计划</w:t>
      </w:r>
      <w:r w:rsidRPr="001E20FA">
        <w:rPr>
          <w:rFonts w:eastAsia="SimSun" w:cs="Tahoma"/>
          <w:color w:val="000000"/>
          <w:szCs w:val="18"/>
          <w:lang w:eastAsia="zh-CN"/>
        </w:rPr>
        <w:t xml:space="preserve"> E1 </w:t>
      </w:r>
      <w:r w:rsidRPr="001E20FA">
        <w:rPr>
          <w:rFonts w:eastAsia="SimSun" w:cs="Tahoma"/>
          <w:color w:val="000000"/>
          <w:szCs w:val="18"/>
          <w:lang w:eastAsia="zh-CN"/>
        </w:rPr>
        <w:t>后，可以依照</w:t>
      </w:r>
      <w:r w:rsidRPr="001E20FA">
        <w:rPr>
          <w:rFonts w:eastAsia="SimSun" w:cs="Tahoma"/>
          <w:color w:val="000000"/>
          <w:szCs w:val="18"/>
          <w:lang w:eastAsia="zh-CN"/>
        </w:rPr>
        <w:t xml:space="preserve"> 2011 </w:t>
      </w:r>
      <w:r w:rsidRPr="001E20FA">
        <w:rPr>
          <w:rFonts w:eastAsia="SimSun" w:cs="Tahoma"/>
          <w:color w:val="000000"/>
          <w:szCs w:val="18"/>
          <w:lang w:eastAsia="zh-CN"/>
        </w:rPr>
        <w:t>年</w:t>
      </w:r>
      <w:r w:rsidRPr="001E20FA">
        <w:rPr>
          <w:rFonts w:eastAsia="SimSun" w:cs="Tahoma"/>
          <w:color w:val="000000"/>
          <w:szCs w:val="18"/>
          <w:lang w:eastAsia="zh-CN"/>
        </w:rPr>
        <w:t xml:space="preserve"> 3 </w:t>
      </w:r>
      <w:r w:rsidRPr="001E20FA">
        <w:rPr>
          <w:rFonts w:eastAsia="SimSun" w:cs="Tahoma"/>
          <w:color w:val="000000"/>
          <w:szCs w:val="18"/>
          <w:lang w:eastAsia="zh-CN"/>
        </w:rPr>
        <w:t>月的产品使用权利中的许可条款继续访问并使用</w:t>
      </w:r>
      <w:r w:rsidRPr="001E20FA">
        <w:rPr>
          <w:rFonts w:eastAsia="SimSun" w:cs="Tahoma"/>
          <w:color w:val="000000"/>
          <w:szCs w:val="18"/>
          <w:lang w:eastAsia="zh-CN"/>
        </w:rPr>
        <w:t xml:space="preserve"> Live Meeting </w:t>
      </w:r>
      <w:r w:rsidRPr="001E20FA">
        <w:rPr>
          <w:rFonts w:eastAsia="SimSun" w:cs="Tahoma"/>
          <w:color w:val="000000"/>
          <w:szCs w:val="18"/>
          <w:lang w:eastAsia="zh-CN"/>
        </w:rPr>
        <w:t>服务，期满日期为以下两个日期中的较早日期：</w:t>
      </w:r>
      <w:r w:rsidRPr="001E20FA">
        <w:rPr>
          <w:rFonts w:eastAsia="SimSun" w:cs="Tahoma"/>
          <w:color w:val="000000"/>
          <w:szCs w:val="18"/>
          <w:lang w:eastAsia="zh-CN"/>
        </w:rPr>
        <w:t xml:space="preserve">2013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日和相应的</w:t>
      </w:r>
      <w:r w:rsidRPr="001E20FA">
        <w:rPr>
          <w:rFonts w:eastAsia="SimSun" w:cs="Tahoma"/>
          <w:color w:val="000000"/>
          <w:szCs w:val="18"/>
          <w:lang w:eastAsia="zh-CN"/>
        </w:rPr>
        <w:t xml:space="preserve"> Office 365 </w:t>
      </w:r>
      <w:r w:rsidRPr="001E20FA">
        <w:rPr>
          <w:rFonts w:eastAsia="SimSun" w:cs="Tahoma"/>
          <w:color w:val="000000"/>
          <w:szCs w:val="18"/>
          <w:lang w:eastAsia="zh-CN"/>
        </w:rPr>
        <w:t>计划</w:t>
      </w:r>
      <w:r w:rsidRPr="001E20FA">
        <w:rPr>
          <w:rFonts w:eastAsia="SimSun" w:cs="Tahoma"/>
          <w:color w:val="000000"/>
          <w:szCs w:val="18"/>
          <w:lang w:eastAsia="zh-CN"/>
        </w:rPr>
        <w:t xml:space="preserve"> E1 </w:t>
      </w:r>
      <w:r w:rsidRPr="001E20FA">
        <w:rPr>
          <w:rFonts w:eastAsia="SimSun" w:cs="Tahoma"/>
          <w:color w:val="000000"/>
          <w:szCs w:val="18"/>
          <w:lang w:eastAsia="zh-CN"/>
        </w:rPr>
        <w:t>用户订购许可期满日期。其订购期限延长至</w:t>
      </w:r>
      <w:r w:rsidRPr="001E20FA">
        <w:rPr>
          <w:rFonts w:eastAsia="SimSun" w:cs="Tahoma"/>
          <w:color w:val="000000"/>
          <w:szCs w:val="18"/>
          <w:lang w:eastAsia="zh-CN"/>
        </w:rPr>
        <w:t xml:space="preserve"> 2013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日之后的客户在该日期之后仅可以访问</w:t>
      </w:r>
      <w:r w:rsidRPr="001E20FA">
        <w:rPr>
          <w:rFonts w:eastAsia="SimSun" w:cs="Tahoma"/>
          <w:color w:val="000000"/>
          <w:szCs w:val="18"/>
          <w:lang w:eastAsia="zh-CN"/>
        </w:rPr>
        <w:t xml:space="preserve"> Office 365 </w:t>
      </w:r>
      <w:r w:rsidRPr="001E20FA">
        <w:rPr>
          <w:rFonts w:eastAsia="SimSun" w:cs="Tahoma"/>
          <w:color w:val="000000"/>
          <w:szCs w:val="18"/>
          <w:lang w:eastAsia="zh-CN"/>
        </w:rPr>
        <w:t>服务组件。具有从</w:t>
      </w:r>
      <w:r w:rsidRPr="001E20FA">
        <w:rPr>
          <w:rFonts w:eastAsia="SimSun" w:cs="Tahoma"/>
          <w:color w:val="000000"/>
          <w:szCs w:val="18"/>
          <w:lang w:eastAsia="zh-CN"/>
        </w:rPr>
        <w:t xml:space="preserve"> 2011 </w:t>
      </w:r>
      <w:r w:rsidRPr="001E20FA">
        <w:rPr>
          <w:rFonts w:eastAsia="SimSun" w:cs="Tahoma"/>
          <w:color w:val="000000"/>
          <w:szCs w:val="18"/>
          <w:lang w:eastAsia="zh-CN"/>
        </w:rPr>
        <w:t>年</w:t>
      </w:r>
      <w:r w:rsidRPr="001E20FA">
        <w:rPr>
          <w:rFonts w:eastAsia="SimSun" w:cs="Tahoma"/>
          <w:color w:val="000000"/>
          <w:szCs w:val="18"/>
          <w:lang w:eastAsia="zh-CN"/>
        </w:rPr>
        <w:t xml:space="preserve"> 6 </w:t>
      </w:r>
      <w:r w:rsidRPr="001E20FA">
        <w:rPr>
          <w:rFonts w:eastAsia="SimSun" w:cs="Tahoma"/>
          <w:color w:val="000000"/>
          <w:szCs w:val="18"/>
          <w:lang w:eastAsia="zh-CN"/>
        </w:rPr>
        <w:t>月</w:t>
      </w:r>
      <w:r w:rsidRPr="001E20FA">
        <w:rPr>
          <w:rFonts w:eastAsia="SimSun" w:cs="Tahoma"/>
          <w:color w:val="000000"/>
          <w:szCs w:val="18"/>
          <w:lang w:eastAsia="zh-CN"/>
        </w:rPr>
        <w:t xml:space="preserve"> 27 </w:t>
      </w:r>
      <w:r w:rsidRPr="001E20FA">
        <w:rPr>
          <w:rFonts w:eastAsia="SimSun" w:cs="Tahoma"/>
          <w:color w:val="000000"/>
          <w:szCs w:val="18"/>
          <w:lang w:eastAsia="zh-CN"/>
        </w:rPr>
        <w:t>日之后开始的新</w:t>
      </w:r>
      <w:r w:rsidRPr="001E20FA">
        <w:rPr>
          <w:rFonts w:eastAsia="SimSun" w:cs="Tahoma"/>
          <w:color w:val="000000"/>
          <w:szCs w:val="18"/>
          <w:lang w:eastAsia="zh-CN"/>
        </w:rPr>
        <w:t xml:space="preserve"> Office 365 </w:t>
      </w:r>
      <w:r w:rsidRPr="001E20FA">
        <w:rPr>
          <w:rFonts w:eastAsia="SimSun" w:cs="Tahoma"/>
          <w:color w:val="000000"/>
          <w:szCs w:val="18"/>
          <w:lang w:eastAsia="zh-CN"/>
        </w:rPr>
        <w:t>计划</w:t>
      </w:r>
      <w:r w:rsidRPr="001E20FA">
        <w:rPr>
          <w:rFonts w:eastAsia="SimSun" w:cs="Tahoma"/>
          <w:color w:val="000000"/>
          <w:szCs w:val="18"/>
          <w:lang w:eastAsia="zh-CN"/>
        </w:rPr>
        <w:t xml:space="preserve"> E1 </w:t>
      </w:r>
      <w:r w:rsidRPr="001E20FA">
        <w:rPr>
          <w:rFonts w:eastAsia="SimSun" w:cs="Tahoma"/>
          <w:color w:val="000000"/>
          <w:szCs w:val="18"/>
          <w:lang w:eastAsia="zh-CN"/>
        </w:rPr>
        <w:t>订购的客户不能访问</w:t>
      </w:r>
      <w:r w:rsidRPr="001E20FA">
        <w:rPr>
          <w:rFonts w:eastAsia="SimSun" w:cs="Tahoma"/>
          <w:color w:val="000000"/>
          <w:szCs w:val="18"/>
          <w:lang w:eastAsia="zh-CN"/>
        </w:rPr>
        <w:t xml:space="preserve"> Live Meeting</w:t>
      </w:r>
      <w:r w:rsidRPr="001E20FA">
        <w:rPr>
          <w:rFonts w:eastAsia="SimSun" w:cs="Tahoma"/>
          <w:color w:val="000000"/>
          <w:szCs w:val="18"/>
          <w:lang w:eastAsia="zh-CN"/>
        </w:rPr>
        <w:t>。</w:t>
      </w:r>
    </w:p>
    <w:p w14:paraId="6BF3EB5A" w14:textId="77777777" w:rsidR="00F754FE" w:rsidRPr="001E20FA" w:rsidRDefault="00F754FE" w:rsidP="00F21E5F">
      <w:pPr>
        <w:ind w:left="720"/>
        <w:rPr>
          <w:rFonts w:eastAsia="SimSun" w:cs="Tahoma"/>
          <w:lang w:eastAsia="zh-CN"/>
        </w:rPr>
      </w:pPr>
    </w:p>
    <w:p w14:paraId="6BF3EB5B" w14:textId="77777777" w:rsidR="00194DAF" w:rsidRPr="001E20FA" w:rsidRDefault="00F754FE" w:rsidP="00F2713F">
      <w:pPr>
        <w:ind w:left="720"/>
        <w:rPr>
          <w:rFonts w:eastAsia="SimSun" w:cs="Tahoma"/>
        </w:rPr>
      </w:pPr>
      <w:r w:rsidRPr="001E20FA">
        <w:rPr>
          <w:rFonts w:eastAsia="SimSun" w:cs="Tahoma"/>
          <w:color w:val="000000"/>
          <w:szCs w:val="18"/>
          <w:lang w:eastAsia="zh-CN"/>
        </w:rPr>
        <w:t>对于购买</w:t>
      </w:r>
      <w:r w:rsidRPr="001E20FA">
        <w:rPr>
          <w:rFonts w:eastAsia="SimSun" w:cs="Tahoma"/>
          <w:color w:val="000000"/>
          <w:szCs w:val="18"/>
          <w:lang w:eastAsia="zh-CN"/>
        </w:rPr>
        <w:t xml:space="preserve"> Office 365 </w:t>
      </w:r>
      <w:r w:rsidRPr="001E20FA">
        <w:rPr>
          <w:rFonts w:eastAsia="SimSun" w:cs="Tahoma"/>
          <w:color w:val="000000"/>
          <w:szCs w:val="18"/>
          <w:lang w:eastAsia="zh-CN"/>
        </w:rPr>
        <w:t>计划</w:t>
      </w:r>
      <w:r w:rsidRPr="001E20FA">
        <w:rPr>
          <w:rFonts w:eastAsia="SimSun" w:cs="Tahoma"/>
          <w:color w:val="000000"/>
          <w:szCs w:val="18"/>
          <w:lang w:eastAsia="zh-CN"/>
        </w:rPr>
        <w:t xml:space="preserve"> E1 </w:t>
      </w:r>
      <w:r w:rsidRPr="001E20FA">
        <w:rPr>
          <w:rFonts w:eastAsia="SimSun" w:cs="Tahoma"/>
          <w:color w:val="000000"/>
          <w:szCs w:val="18"/>
          <w:lang w:eastAsia="zh-CN"/>
        </w:rPr>
        <w:t>的巴西和智利客户，将为其提供</w:t>
      </w:r>
      <w:r w:rsidRPr="001E20FA">
        <w:rPr>
          <w:rFonts w:eastAsia="SimSun" w:cs="Tahoma"/>
          <w:color w:val="000000"/>
          <w:szCs w:val="18"/>
          <w:lang w:eastAsia="zh-CN"/>
        </w:rPr>
        <w:t xml:space="preserve"> BPOS Standard</w:t>
      </w:r>
      <w:r w:rsidRPr="001E20FA">
        <w:rPr>
          <w:rFonts w:eastAsia="SimSun" w:cs="Tahoma"/>
          <w:color w:val="000000"/>
          <w:szCs w:val="18"/>
          <w:lang w:eastAsia="zh-CN"/>
        </w:rPr>
        <w:t>。</w:t>
      </w:r>
      <w:r w:rsidRPr="001E20FA">
        <w:rPr>
          <w:rFonts w:eastAsia="SimSun" w:cs="Tahoma"/>
          <w:color w:val="000000"/>
          <w:szCs w:val="18"/>
        </w:rPr>
        <w:t>这些客户以后将迁移到</w:t>
      </w:r>
      <w:r w:rsidRPr="001E20FA">
        <w:rPr>
          <w:rFonts w:eastAsia="SimSun" w:cs="Tahoma"/>
          <w:color w:val="000000"/>
          <w:szCs w:val="18"/>
        </w:rPr>
        <w:t xml:space="preserve"> Office</w:t>
      </w:r>
      <w:r w:rsidR="00F2713F">
        <w:rPr>
          <w:rFonts w:eastAsia="SimSun" w:cs="Tahoma"/>
          <w:color w:val="000000"/>
          <w:szCs w:val="18"/>
        </w:rPr>
        <w:t> </w:t>
      </w:r>
      <w:r w:rsidRPr="001E20FA">
        <w:rPr>
          <w:rFonts w:eastAsia="SimSun" w:cs="Tahoma"/>
          <w:color w:val="000000"/>
          <w:szCs w:val="18"/>
        </w:rPr>
        <w:t xml:space="preserve">365 </w:t>
      </w:r>
      <w:r w:rsidRPr="001E20FA">
        <w:rPr>
          <w:rFonts w:eastAsia="SimSun" w:cs="Tahoma"/>
          <w:color w:val="000000"/>
          <w:szCs w:val="18"/>
        </w:rPr>
        <w:t>计划</w:t>
      </w:r>
      <w:r w:rsidRPr="001E20FA">
        <w:rPr>
          <w:rFonts w:eastAsia="SimSun" w:cs="Tahoma"/>
          <w:color w:val="000000"/>
          <w:szCs w:val="18"/>
        </w:rPr>
        <w:t xml:space="preserve"> E1</w:t>
      </w:r>
      <w:r w:rsidRPr="001E20FA">
        <w:rPr>
          <w:rFonts w:eastAsia="SimSun" w:cs="Tahoma"/>
          <w:color w:val="000000"/>
          <w:szCs w:val="18"/>
        </w:rPr>
        <w:t>。</w:t>
      </w:r>
      <w:bookmarkStart w:id="1363" w:name="_71_Office_365"/>
      <w:bookmarkEnd w:id="1363"/>
    </w:p>
    <w:p w14:paraId="6BF3EB5C" w14:textId="77777777" w:rsidR="00A83600" w:rsidRPr="001E20FA" w:rsidRDefault="00A83600" w:rsidP="00F21E5F">
      <w:pPr>
        <w:ind w:left="900"/>
        <w:rPr>
          <w:rFonts w:eastAsia="SimSun" w:cs="Tahoma"/>
        </w:rPr>
      </w:pPr>
      <w:bookmarkStart w:id="1364" w:name="Srv_73Office365PlanG2toG4"/>
    </w:p>
    <w:p w14:paraId="6BF3EB5D" w14:textId="77777777" w:rsidR="006A63D7" w:rsidRPr="001E20FA" w:rsidRDefault="006A63D7" w:rsidP="00F21E5F">
      <w:pPr>
        <w:ind w:left="900"/>
        <w:rPr>
          <w:rFonts w:eastAsia="SimSun" w:cs="Tahoma"/>
        </w:rPr>
      </w:pPr>
    </w:p>
    <w:p w14:paraId="6BF3EB5E" w14:textId="77777777" w:rsidR="00A83600" w:rsidRPr="00E93625" w:rsidRDefault="00E93625" w:rsidP="00F21E5F">
      <w:pPr>
        <w:pStyle w:val="Heading2"/>
        <w:ind w:left="0"/>
        <w:rPr>
          <w:rFonts w:ascii="Tahoma" w:eastAsia="SimSun" w:hAnsi="Tahoma" w:cs="Tahoma"/>
          <w:sz w:val="22"/>
          <w:szCs w:val="22"/>
        </w:rPr>
      </w:pPr>
      <w:bookmarkStart w:id="1365" w:name="_71_Office_G1"/>
      <w:bookmarkStart w:id="1366" w:name="_Toc336338330"/>
      <w:bookmarkStart w:id="1367" w:name="_Toc348164936"/>
      <w:bookmarkEnd w:id="1365"/>
      <w:r w:rsidRPr="00E93625">
        <w:rPr>
          <w:rFonts w:ascii="Tahoma" w:eastAsia="SimSun" w:hAnsi="Tahoma" w:cs="Tahoma"/>
          <w:color w:val="FF6600"/>
          <w:sz w:val="22"/>
          <w:szCs w:val="22"/>
          <w:vertAlign w:val="superscript"/>
        </w:rPr>
        <w:t>71</w:t>
      </w:r>
      <w:r w:rsidR="00F73587" w:rsidRPr="00E93625">
        <w:rPr>
          <w:rFonts w:ascii="Tahoma" w:eastAsia="SimSun" w:hAnsi="Tahoma" w:cs="Tahoma"/>
          <w:color w:val="FF6600"/>
          <w:sz w:val="22"/>
          <w:szCs w:val="22"/>
        </w:rPr>
        <w:t xml:space="preserve"> Office G1 </w:t>
      </w:r>
      <w:r w:rsidR="00F73587" w:rsidRPr="00E93625">
        <w:rPr>
          <w:rFonts w:ascii="Tahoma" w:eastAsia="SimSun" w:hAnsi="Tahoma" w:cs="Tahoma"/>
          <w:color w:val="FF6600"/>
          <w:sz w:val="22"/>
          <w:szCs w:val="22"/>
        </w:rPr>
        <w:t>计划</w:t>
      </w:r>
      <w:r w:rsidR="00F73587" w:rsidRPr="00E93625">
        <w:rPr>
          <w:rFonts w:ascii="Tahoma" w:eastAsia="SimSun" w:hAnsi="Tahoma" w:cs="Tahoma"/>
          <w:color w:val="FF6600"/>
          <w:sz w:val="22"/>
          <w:szCs w:val="22"/>
        </w:rPr>
        <w:t xml:space="preserve"> G4</w:t>
      </w:r>
      <w:bookmarkEnd w:id="1366"/>
      <w:bookmarkEnd w:id="1367"/>
    </w:p>
    <w:p w14:paraId="6BF3EB5F" w14:textId="77777777" w:rsidR="00A83600" w:rsidRPr="001E20FA" w:rsidRDefault="00A83600" w:rsidP="00F21E5F">
      <w:pPr>
        <w:rPr>
          <w:rFonts w:eastAsia="SimSun" w:cs="Tahoma"/>
        </w:rPr>
      </w:pPr>
    </w:p>
    <w:bookmarkEnd w:id="1364"/>
    <w:p w14:paraId="6BF3EB60" w14:textId="77777777" w:rsidR="00A83600" w:rsidRDefault="00A83600" w:rsidP="00F21E5F">
      <w:pPr>
        <w:ind w:left="720"/>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G1-G4 </w:t>
      </w:r>
      <w:r w:rsidRPr="001E20FA">
        <w:rPr>
          <w:rFonts w:eastAsia="SimSun" w:cs="Tahoma"/>
          <w:color w:val="000000"/>
        </w:rPr>
        <w:t>允许访问以下在线服务：</w:t>
      </w:r>
    </w:p>
    <w:p w14:paraId="6BF3EB61" w14:textId="77777777" w:rsidR="00F2713F" w:rsidRPr="001E20FA" w:rsidRDefault="00F2713F" w:rsidP="00F21E5F">
      <w:pPr>
        <w:ind w:left="720"/>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1E20FA" w14:paraId="6BF3EB66" w14:textId="77777777" w:rsidTr="00CA14C9">
        <w:tc>
          <w:tcPr>
            <w:tcW w:w="2070" w:type="dxa"/>
            <w:shd w:val="clear" w:color="auto" w:fill="FABF8F"/>
          </w:tcPr>
          <w:p w14:paraId="6BF3EB62" w14:textId="77777777" w:rsidR="00A83600" w:rsidRPr="001E20FA" w:rsidRDefault="00A83600" w:rsidP="00F2713F">
            <w:pPr>
              <w:jc w:val="center"/>
              <w:rPr>
                <w:rFonts w:eastAsia="SimSun" w:cs="Tahoma"/>
                <w:b/>
                <w:color w:val="000000"/>
                <w:sz w:val="20"/>
              </w:rPr>
            </w:pPr>
            <w:r w:rsidRPr="001E20FA">
              <w:rPr>
                <w:rFonts w:eastAsia="SimSun" w:cs="Tahoma"/>
                <w:b/>
                <w:color w:val="000000"/>
                <w:sz w:val="20"/>
              </w:rPr>
              <w:t xml:space="preserve">Office 365 </w:t>
            </w:r>
            <w:r w:rsidRPr="001E20FA">
              <w:rPr>
                <w:rFonts w:eastAsia="SimSun" w:cs="Tahoma"/>
                <w:b/>
                <w:color w:val="000000"/>
                <w:sz w:val="20"/>
              </w:rPr>
              <w:t>计划</w:t>
            </w:r>
            <w:r w:rsidRPr="001E20FA">
              <w:rPr>
                <w:rFonts w:eastAsia="SimSun" w:cs="Tahoma"/>
                <w:b/>
                <w:color w:val="000000"/>
                <w:sz w:val="20"/>
              </w:rPr>
              <w:t xml:space="preserve"> G1</w:t>
            </w:r>
          </w:p>
        </w:tc>
        <w:tc>
          <w:tcPr>
            <w:tcW w:w="2160" w:type="dxa"/>
            <w:shd w:val="clear" w:color="auto" w:fill="FABF8F"/>
          </w:tcPr>
          <w:p w14:paraId="6BF3EB63" w14:textId="77777777" w:rsidR="00A83600" w:rsidRPr="001E20FA" w:rsidRDefault="00A83600" w:rsidP="00F2713F">
            <w:pPr>
              <w:jc w:val="center"/>
              <w:rPr>
                <w:rFonts w:eastAsia="SimSun" w:cs="Tahoma"/>
                <w:b/>
                <w:color w:val="000000"/>
                <w:sz w:val="20"/>
              </w:rPr>
            </w:pPr>
            <w:r w:rsidRPr="001E20FA">
              <w:rPr>
                <w:rFonts w:eastAsia="SimSun" w:cs="Tahoma"/>
                <w:b/>
                <w:color w:val="000000"/>
                <w:sz w:val="20"/>
              </w:rPr>
              <w:t xml:space="preserve">Office 365 </w:t>
            </w:r>
            <w:r w:rsidRPr="001E20FA">
              <w:rPr>
                <w:rFonts w:eastAsia="SimSun" w:cs="Tahoma"/>
                <w:b/>
                <w:color w:val="000000"/>
                <w:sz w:val="20"/>
              </w:rPr>
              <w:t>计划</w:t>
            </w:r>
            <w:r w:rsidRPr="001E20FA">
              <w:rPr>
                <w:rFonts w:eastAsia="SimSun" w:cs="Tahoma"/>
                <w:b/>
                <w:color w:val="000000"/>
                <w:sz w:val="20"/>
              </w:rPr>
              <w:t xml:space="preserve"> G2</w:t>
            </w:r>
          </w:p>
        </w:tc>
        <w:tc>
          <w:tcPr>
            <w:tcW w:w="2250" w:type="dxa"/>
            <w:shd w:val="clear" w:color="auto" w:fill="FABF8F"/>
          </w:tcPr>
          <w:p w14:paraId="6BF3EB64" w14:textId="77777777" w:rsidR="00A83600" w:rsidRPr="001E20FA" w:rsidRDefault="00A83600" w:rsidP="00F2713F">
            <w:pPr>
              <w:jc w:val="center"/>
              <w:rPr>
                <w:rFonts w:eastAsia="SimSun" w:cs="Tahoma"/>
                <w:b/>
                <w:color w:val="000000"/>
                <w:sz w:val="20"/>
              </w:rPr>
            </w:pPr>
            <w:r w:rsidRPr="001E20FA">
              <w:rPr>
                <w:rFonts w:eastAsia="SimSun" w:cs="Tahoma"/>
                <w:b/>
                <w:color w:val="000000"/>
                <w:sz w:val="20"/>
              </w:rPr>
              <w:t xml:space="preserve">Office 365 </w:t>
            </w:r>
            <w:r w:rsidRPr="001E20FA">
              <w:rPr>
                <w:rFonts w:eastAsia="SimSun" w:cs="Tahoma"/>
                <w:b/>
                <w:color w:val="000000"/>
                <w:sz w:val="20"/>
              </w:rPr>
              <w:t>计划</w:t>
            </w:r>
            <w:r w:rsidRPr="001E20FA">
              <w:rPr>
                <w:rFonts w:eastAsia="SimSun" w:cs="Tahoma"/>
                <w:b/>
                <w:color w:val="000000"/>
                <w:sz w:val="20"/>
              </w:rPr>
              <w:t xml:space="preserve"> G3</w:t>
            </w:r>
          </w:p>
        </w:tc>
        <w:tc>
          <w:tcPr>
            <w:tcW w:w="2088" w:type="dxa"/>
            <w:shd w:val="clear" w:color="auto" w:fill="FABF8F"/>
          </w:tcPr>
          <w:p w14:paraId="6BF3EB65" w14:textId="77777777" w:rsidR="00A83600" w:rsidRPr="001E20FA" w:rsidRDefault="00A83600" w:rsidP="00F2713F">
            <w:pPr>
              <w:jc w:val="center"/>
              <w:rPr>
                <w:rFonts w:eastAsia="SimSun" w:cs="Tahoma"/>
                <w:b/>
                <w:color w:val="000000"/>
                <w:sz w:val="20"/>
              </w:rPr>
            </w:pPr>
            <w:r w:rsidRPr="001E20FA">
              <w:rPr>
                <w:rFonts w:eastAsia="SimSun" w:cs="Tahoma"/>
                <w:b/>
                <w:color w:val="000000"/>
                <w:sz w:val="20"/>
              </w:rPr>
              <w:t xml:space="preserve">Office 365 </w:t>
            </w:r>
            <w:r w:rsidRPr="001E20FA">
              <w:rPr>
                <w:rFonts w:eastAsia="SimSun" w:cs="Tahoma"/>
                <w:b/>
                <w:color w:val="000000"/>
                <w:sz w:val="20"/>
              </w:rPr>
              <w:t>计划</w:t>
            </w:r>
            <w:r w:rsidRPr="001E20FA">
              <w:rPr>
                <w:rFonts w:eastAsia="SimSun" w:cs="Tahoma"/>
                <w:b/>
                <w:color w:val="000000"/>
                <w:sz w:val="20"/>
              </w:rPr>
              <w:t xml:space="preserve"> G4</w:t>
            </w:r>
          </w:p>
        </w:tc>
      </w:tr>
      <w:tr w:rsidR="00A83600" w:rsidRPr="001E20FA" w14:paraId="6BF3EB6B" w14:textId="77777777" w:rsidTr="00CA14C9">
        <w:tc>
          <w:tcPr>
            <w:tcW w:w="2070" w:type="dxa"/>
          </w:tcPr>
          <w:p w14:paraId="6BF3EB67" w14:textId="77777777" w:rsidR="00A83600" w:rsidRPr="001E20FA" w:rsidRDefault="00A83600" w:rsidP="00F2713F">
            <w:pPr>
              <w:ind w:left="180"/>
              <w:rPr>
                <w:rFonts w:eastAsia="SimSun" w:cs="Tahoma"/>
                <w:color w:val="000000"/>
              </w:rPr>
            </w:pPr>
            <w:r w:rsidRPr="001E20FA">
              <w:rPr>
                <w:rFonts w:eastAsia="SimSun" w:cs="Tahoma"/>
                <w:color w:val="000000"/>
              </w:rPr>
              <w:t xml:space="preserve">Exchange Online </w:t>
            </w:r>
            <w:r w:rsidR="00F2713F">
              <w:rPr>
                <w:rFonts w:eastAsia="SimSun" w:cs="Tahoma"/>
                <w:color w:val="000000"/>
              </w:rPr>
              <w:br/>
            </w:r>
            <w:r w:rsidRPr="001E20FA">
              <w:rPr>
                <w:rFonts w:eastAsia="SimSun" w:cs="Tahoma"/>
                <w:color w:val="000000"/>
              </w:rPr>
              <w:t>计划</w:t>
            </w:r>
            <w:r w:rsidRPr="001E20FA">
              <w:rPr>
                <w:rFonts w:eastAsia="SimSun" w:cs="Tahoma"/>
                <w:color w:val="000000"/>
              </w:rPr>
              <w:t xml:space="preserve"> 1</w:t>
            </w:r>
          </w:p>
        </w:tc>
        <w:tc>
          <w:tcPr>
            <w:tcW w:w="2160" w:type="dxa"/>
            <w:shd w:val="clear" w:color="auto" w:fill="auto"/>
          </w:tcPr>
          <w:p w14:paraId="6BF3EB68" w14:textId="77777777" w:rsidR="00A83600" w:rsidRPr="001E20FA" w:rsidRDefault="00A83600" w:rsidP="00F2713F">
            <w:pPr>
              <w:ind w:left="180"/>
              <w:rPr>
                <w:rFonts w:eastAsia="SimSun" w:cs="Tahoma"/>
                <w:color w:val="000000"/>
              </w:rPr>
            </w:pPr>
            <w:r w:rsidRPr="001E20FA">
              <w:rPr>
                <w:rFonts w:eastAsia="SimSun" w:cs="Tahoma"/>
                <w:color w:val="000000"/>
              </w:rPr>
              <w:t xml:space="preserve">Exchange Online </w:t>
            </w:r>
            <w:r w:rsidRPr="001E20FA">
              <w:rPr>
                <w:rFonts w:eastAsia="SimSun" w:cs="Tahoma"/>
                <w:color w:val="000000"/>
              </w:rPr>
              <w:t>计划</w:t>
            </w:r>
            <w:r w:rsidRPr="001E20FA">
              <w:rPr>
                <w:rFonts w:eastAsia="SimSun" w:cs="Tahoma"/>
                <w:color w:val="000000"/>
              </w:rPr>
              <w:t xml:space="preserve"> 1</w:t>
            </w:r>
          </w:p>
        </w:tc>
        <w:tc>
          <w:tcPr>
            <w:tcW w:w="2250" w:type="dxa"/>
            <w:shd w:val="clear" w:color="auto" w:fill="auto"/>
          </w:tcPr>
          <w:p w14:paraId="6BF3EB69" w14:textId="77777777" w:rsidR="00A83600" w:rsidRPr="001E20FA" w:rsidRDefault="00A83600" w:rsidP="00F2713F">
            <w:pPr>
              <w:ind w:left="138"/>
              <w:rPr>
                <w:rFonts w:eastAsia="SimSun" w:cs="Tahoma"/>
                <w:color w:val="000000"/>
              </w:rPr>
            </w:pPr>
            <w:r w:rsidRPr="001E20FA">
              <w:rPr>
                <w:rFonts w:eastAsia="SimSun" w:cs="Tahoma"/>
                <w:color w:val="000000"/>
              </w:rPr>
              <w:t xml:space="preserve">Exchange Online </w:t>
            </w:r>
            <w:r w:rsidRPr="001E20FA">
              <w:rPr>
                <w:rFonts w:eastAsia="SimSun" w:cs="Tahoma"/>
                <w:color w:val="000000"/>
              </w:rPr>
              <w:t>计划</w:t>
            </w:r>
            <w:r w:rsidRPr="001E20FA">
              <w:rPr>
                <w:rFonts w:eastAsia="SimSun" w:cs="Tahoma"/>
                <w:color w:val="000000"/>
              </w:rPr>
              <w:t xml:space="preserve"> 2 </w:t>
            </w:r>
          </w:p>
        </w:tc>
        <w:tc>
          <w:tcPr>
            <w:tcW w:w="2088" w:type="dxa"/>
            <w:shd w:val="clear" w:color="auto" w:fill="auto"/>
          </w:tcPr>
          <w:p w14:paraId="6BF3EB6A" w14:textId="77777777" w:rsidR="00A83600" w:rsidRPr="001E20FA" w:rsidRDefault="00A83600" w:rsidP="00F2713F">
            <w:pPr>
              <w:ind w:left="186"/>
              <w:rPr>
                <w:rFonts w:eastAsia="SimSun" w:cs="Tahoma"/>
                <w:color w:val="000000"/>
              </w:rPr>
            </w:pPr>
            <w:r w:rsidRPr="001E20FA">
              <w:rPr>
                <w:rFonts w:eastAsia="SimSun" w:cs="Tahoma"/>
                <w:color w:val="000000"/>
              </w:rPr>
              <w:t xml:space="preserve">Exchange Online </w:t>
            </w:r>
            <w:r w:rsidR="00F2713F">
              <w:rPr>
                <w:rFonts w:eastAsia="SimSun" w:cs="Tahoma"/>
                <w:color w:val="000000"/>
              </w:rPr>
              <w:br/>
            </w:r>
            <w:r w:rsidRPr="001E20FA">
              <w:rPr>
                <w:rFonts w:eastAsia="SimSun" w:cs="Tahoma"/>
                <w:color w:val="000000"/>
              </w:rPr>
              <w:t>计划</w:t>
            </w:r>
            <w:r w:rsidRPr="001E20FA">
              <w:rPr>
                <w:rFonts w:eastAsia="SimSun" w:cs="Tahoma"/>
                <w:color w:val="000000"/>
              </w:rPr>
              <w:t xml:space="preserve"> 2</w:t>
            </w:r>
          </w:p>
        </w:tc>
      </w:tr>
      <w:tr w:rsidR="00A83600" w:rsidRPr="001E20FA" w14:paraId="6BF3EB70" w14:textId="77777777" w:rsidTr="00CA14C9">
        <w:tc>
          <w:tcPr>
            <w:tcW w:w="2070" w:type="dxa"/>
          </w:tcPr>
          <w:p w14:paraId="6BF3EB6C" w14:textId="77777777" w:rsidR="00A83600" w:rsidRPr="001E20FA" w:rsidRDefault="00A83600" w:rsidP="00F2713F">
            <w:pPr>
              <w:ind w:left="180"/>
              <w:rPr>
                <w:rFonts w:eastAsia="SimSun" w:cs="Tahoma"/>
                <w:color w:val="000000"/>
              </w:rPr>
            </w:pPr>
            <w:r w:rsidRPr="001E20FA">
              <w:rPr>
                <w:rFonts w:eastAsia="SimSun" w:cs="Tahoma"/>
                <w:color w:val="000000"/>
              </w:rPr>
              <w:t xml:space="preserve">SharePoint Online </w:t>
            </w:r>
            <w:r w:rsidR="00F2713F">
              <w:rPr>
                <w:rFonts w:eastAsia="SimSun" w:cs="Tahoma"/>
                <w:color w:val="000000"/>
              </w:rPr>
              <w:br/>
            </w:r>
            <w:r w:rsidRPr="001E20FA">
              <w:rPr>
                <w:rFonts w:eastAsia="SimSun" w:cs="Tahoma"/>
                <w:color w:val="000000"/>
              </w:rPr>
              <w:t>计划</w:t>
            </w:r>
            <w:r w:rsidRPr="001E20FA">
              <w:rPr>
                <w:rFonts w:eastAsia="SimSun" w:cs="Tahoma"/>
                <w:color w:val="000000"/>
              </w:rPr>
              <w:t xml:space="preserve"> 1</w:t>
            </w:r>
          </w:p>
        </w:tc>
        <w:tc>
          <w:tcPr>
            <w:tcW w:w="2160" w:type="dxa"/>
            <w:shd w:val="clear" w:color="auto" w:fill="auto"/>
          </w:tcPr>
          <w:p w14:paraId="6BF3EB6D" w14:textId="77777777" w:rsidR="00A83600" w:rsidRPr="001E20FA" w:rsidRDefault="00A83600" w:rsidP="00F2713F">
            <w:pPr>
              <w:ind w:left="180"/>
              <w:rPr>
                <w:rFonts w:eastAsia="SimSun" w:cs="Tahoma"/>
                <w:color w:val="000000"/>
              </w:rPr>
            </w:pPr>
            <w:r w:rsidRPr="001E20FA">
              <w:rPr>
                <w:rFonts w:eastAsia="SimSun" w:cs="Tahoma"/>
                <w:color w:val="000000"/>
              </w:rPr>
              <w:t xml:space="preserve">SharePoint Online </w:t>
            </w:r>
            <w:r w:rsidR="00F2713F">
              <w:rPr>
                <w:rFonts w:eastAsia="SimSun" w:cs="Tahoma"/>
                <w:color w:val="000000"/>
              </w:rPr>
              <w:br/>
            </w:r>
            <w:r w:rsidRPr="001E20FA">
              <w:rPr>
                <w:rFonts w:eastAsia="SimSun" w:cs="Tahoma"/>
                <w:color w:val="000000"/>
              </w:rPr>
              <w:t>计划</w:t>
            </w:r>
            <w:r w:rsidRPr="001E20FA">
              <w:rPr>
                <w:rFonts w:eastAsia="SimSun" w:cs="Tahoma"/>
                <w:color w:val="000000"/>
              </w:rPr>
              <w:t xml:space="preserve"> 1</w:t>
            </w:r>
          </w:p>
        </w:tc>
        <w:tc>
          <w:tcPr>
            <w:tcW w:w="2250" w:type="dxa"/>
            <w:shd w:val="clear" w:color="auto" w:fill="auto"/>
          </w:tcPr>
          <w:p w14:paraId="6BF3EB6E" w14:textId="77777777" w:rsidR="00A83600" w:rsidRPr="001E20FA" w:rsidRDefault="00A83600" w:rsidP="00F2713F">
            <w:pPr>
              <w:ind w:left="138"/>
              <w:rPr>
                <w:rFonts w:eastAsia="SimSun" w:cs="Tahoma"/>
                <w:color w:val="000000"/>
              </w:rPr>
            </w:pPr>
            <w:r w:rsidRPr="001E20FA">
              <w:rPr>
                <w:rFonts w:eastAsia="SimSun" w:cs="Tahoma"/>
                <w:color w:val="000000"/>
              </w:rPr>
              <w:t xml:space="preserve">SharePoint Online </w:t>
            </w:r>
            <w:r w:rsidR="00F2713F">
              <w:rPr>
                <w:rFonts w:eastAsia="SimSun" w:cs="Tahoma"/>
                <w:color w:val="000000"/>
              </w:rPr>
              <w:br/>
            </w:r>
            <w:r w:rsidRPr="001E20FA">
              <w:rPr>
                <w:rFonts w:eastAsia="SimSun" w:cs="Tahoma"/>
                <w:color w:val="000000"/>
              </w:rPr>
              <w:t>计划</w:t>
            </w:r>
            <w:r w:rsidRPr="001E20FA">
              <w:rPr>
                <w:rFonts w:eastAsia="SimSun" w:cs="Tahoma"/>
                <w:color w:val="000000"/>
              </w:rPr>
              <w:t xml:space="preserve"> 2</w:t>
            </w:r>
          </w:p>
        </w:tc>
        <w:tc>
          <w:tcPr>
            <w:tcW w:w="2088" w:type="dxa"/>
            <w:shd w:val="clear" w:color="auto" w:fill="auto"/>
          </w:tcPr>
          <w:p w14:paraId="6BF3EB6F" w14:textId="77777777" w:rsidR="00A83600" w:rsidRPr="001E20FA" w:rsidRDefault="00A83600" w:rsidP="00F2713F">
            <w:pPr>
              <w:ind w:left="186"/>
              <w:rPr>
                <w:rFonts w:eastAsia="SimSun" w:cs="Tahoma"/>
                <w:color w:val="000000"/>
              </w:rPr>
            </w:pPr>
            <w:r w:rsidRPr="001E20FA">
              <w:rPr>
                <w:rFonts w:eastAsia="SimSun" w:cs="Tahoma"/>
                <w:color w:val="000000"/>
              </w:rPr>
              <w:t xml:space="preserve">SharePoint Online </w:t>
            </w:r>
            <w:r w:rsidR="00F2713F">
              <w:rPr>
                <w:rFonts w:eastAsia="SimSun" w:cs="Tahoma"/>
                <w:color w:val="000000"/>
              </w:rPr>
              <w:br/>
            </w:r>
            <w:r w:rsidRPr="001E20FA">
              <w:rPr>
                <w:rFonts w:eastAsia="SimSun" w:cs="Tahoma"/>
                <w:color w:val="000000"/>
              </w:rPr>
              <w:t>计划</w:t>
            </w:r>
            <w:r w:rsidRPr="001E20FA">
              <w:rPr>
                <w:rFonts w:eastAsia="SimSun" w:cs="Tahoma"/>
                <w:color w:val="000000"/>
              </w:rPr>
              <w:t xml:space="preserve"> 2</w:t>
            </w:r>
          </w:p>
        </w:tc>
      </w:tr>
      <w:tr w:rsidR="00A83600" w:rsidRPr="001E20FA" w14:paraId="6BF3EB75" w14:textId="77777777" w:rsidTr="00CA14C9">
        <w:tc>
          <w:tcPr>
            <w:tcW w:w="2070" w:type="dxa"/>
          </w:tcPr>
          <w:p w14:paraId="6BF3EB71" w14:textId="77777777" w:rsidR="00A83600" w:rsidRPr="001E20FA" w:rsidRDefault="00A83600" w:rsidP="00F2713F">
            <w:pPr>
              <w:ind w:left="180"/>
              <w:rPr>
                <w:rFonts w:eastAsia="SimSun" w:cs="Tahoma"/>
                <w:color w:val="000000"/>
              </w:rPr>
            </w:pPr>
            <w:r w:rsidRPr="001E20FA">
              <w:rPr>
                <w:rFonts w:eastAsia="SimSun" w:cs="Tahoma"/>
                <w:color w:val="000000"/>
              </w:rPr>
              <w:t xml:space="preserve">Lync Online </w:t>
            </w:r>
            <w:r w:rsidRPr="001E20FA">
              <w:rPr>
                <w:rFonts w:eastAsia="SimSun" w:cs="Tahoma"/>
                <w:color w:val="000000"/>
              </w:rPr>
              <w:t>计划</w:t>
            </w:r>
            <w:r w:rsidRPr="001E20FA">
              <w:rPr>
                <w:rFonts w:eastAsia="SimSun" w:cs="Tahoma"/>
                <w:color w:val="000000"/>
              </w:rPr>
              <w:t xml:space="preserve"> 2</w:t>
            </w:r>
          </w:p>
        </w:tc>
        <w:tc>
          <w:tcPr>
            <w:tcW w:w="2160" w:type="dxa"/>
            <w:shd w:val="clear" w:color="auto" w:fill="auto"/>
          </w:tcPr>
          <w:p w14:paraId="6BF3EB72" w14:textId="77777777" w:rsidR="00A83600" w:rsidRPr="001E20FA" w:rsidRDefault="00A83600" w:rsidP="00F2713F">
            <w:pPr>
              <w:ind w:left="180"/>
              <w:rPr>
                <w:rFonts w:eastAsia="SimSun" w:cs="Tahoma"/>
                <w:color w:val="000000"/>
              </w:rPr>
            </w:pPr>
            <w:r w:rsidRPr="001E20FA">
              <w:rPr>
                <w:rFonts w:eastAsia="SimSun" w:cs="Tahoma"/>
                <w:color w:val="000000"/>
              </w:rPr>
              <w:t xml:space="preserve">Lync Online </w:t>
            </w:r>
            <w:r w:rsidRPr="001E20FA">
              <w:rPr>
                <w:rFonts w:eastAsia="SimSun" w:cs="Tahoma"/>
                <w:color w:val="000000"/>
              </w:rPr>
              <w:t>计划</w:t>
            </w:r>
            <w:r w:rsidRPr="001E20FA">
              <w:rPr>
                <w:rFonts w:eastAsia="SimSun" w:cs="Tahoma"/>
                <w:color w:val="000000"/>
              </w:rPr>
              <w:t xml:space="preserve"> 2</w:t>
            </w:r>
          </w:p>
        </w:tc>
        <w:tc>
          <w:tcPr>
            <w:tcW w:w="2250" w:type="dxa"/>
            <w:shd w:val="clear" w:color="auto" w:fill="auto"/>
          </w:tcPr>
          <w:p w14:paraId="6BF3EB73" w14:textId="77777777" w:rsidR="00A83600" w:rsidRPr="001E20FA" w:rsidRDefault="00A83600" w:rsidP="00F2713F">
            <w:pPr>
              <w:ind w:left="138"/>
              <w:rPr>
                <w:rFonts w:eastAsia="SimSun" w:cs="Tahoma"/>
                <w:color w:val="000000"/>
              </w:rPr>
            </w:pPr>
            <w:r w:rsidRPr="001E20FA">
              <w:rPr>
                <w:rFonts w:eastAsia="SimSun" w:cs="Tahoma"/>
                <w:color w:val="000000"/>
              </w:rPr>
              <w:t xml:space="preserve">Lync Online </w:t>
            </w:r>
            <w:r w:rsidRPr="001E20FA">
              <w:rPr>
                <w:rFonts w:eastAsia="SimSun" w:cs="Tahoma"/>
                <w:color w:val="000000"/>
              </w:rPr>
              <w:t>计划</w:t>
            </w:r>
            <w:r w:rsidRPr="001E20FA">
              <w:rPr>
                <w:rFonts w:eastAsia="SimSun" w:cs="Tahoma"/>
                <w:color w:val="000000"/>
              </w:rPr>
              <w:t xml:space="preserve"> 2</w:t>
            </w:r>
          </w:p>
        </w:tc>
        <w:tc>
          <w:tcPr>
            <w:tcW w:w="2088" w:type="dxa"/>
            <w:shd w:val="clear" w:color="auto" w:fill="auto"/>
          </w:tcPr>
          <w:p w14:paraId="6BF3EB74" w14:textId="77777777" w:rsidR="00A83600" w:rsidRPr="001E20FA" w:rsidRDefault="00A83600" w:rsidP="00F2713F">
            <w:pPr>
              <w:ind w:left="186"/>
              <w:rPr>
                <w:rFonts w:eastAsia="SimSun" w:cs="Tahoma"/>
                <w:color w:val="000000"/>
              </w:rPr>
            </w:pPr>
            <w:r w:rsidRPr="001E20FA">
              <w:rPr>
                <w:rFonts w:eastAsia="SimSun" w:cs="Tahoma"/>
                <w:color w:val="000000"/>
              </w:rPr>
              <w:t xml:space="preserve">Lync Online </w:t>
            </w:r>
            <w:r w:rsidRPr="001E20FA">
              <w:rPr>
                <w:rFonts w:eastAsia="SimSun" w:cs="Tahoma"/>
                <w:color w:val="000000"/>
              </w:rPr>
              <w:t>计划</w:t>
            </w:r>
            <w:r w:rsidRPr="001E20FA">
              <w:rPr>
                <w:rFonts w:eastAsia="SimSun" w:cs="Tahoma"/>
                <w:color w:val="000000"/>
              </w:rPr>
              <w:t xml:space="preserve"> 2</w:t>
            </w:r>
          </w:p>
        </w:tc>
      </w:tr>
      <w:tr w:rsidR="00A83600" w:rsidRPr="001E20FA" w14:paraId="6BF3EB7A" w14:textId="77777777" w:rsidTr="00CA14C9">
        <w:tc>
          <w:tcPr>
            <w:tcW w:w="2070" w:type="dxa"/>
          </w:tcPr>
          <w:p w14:paraId="6BF3EB76" w14:textId="77777777" w:rsidR="00A83600" w:rsidRPr="001E20FA" w:rsidRDefault="00A83600" w:rsidP="00F2713F">
            <w:pPr>
              <w:ind w:left="180"/>
              <w:rPr>
                <w:rFonts w:eastAsia="SimSun" w:cs="Tahoma"/>
                <w:color w:val="000000"/>
              </w:rPr>
            </w:pPr>
          </w:p>
        </w:tc>
        <w:tc>
          <w:tcPr>
            <w:tcW w:w="2160" w:type="dxa"/>
            <w:shd w:val="clear" w:color="auto" w:fill="auto"/>
          </w:tcPr>
          <w:p w14:paraId="6BF3EB77" w14:textId="77777777" w:rsidR="00A83600" w:rsidRPr="001E20FA" w:rsidRDefault="00A83600" w:rsidP="00F2713F">
            <w:pPr>
              <w:ind w:left="180"/>
              <w:rPr>
                <w:rFonts w:eastAsia="SimSun" w:cs="Tahoma"/>
                <w:color w:val="000000"/>
              </w:rPr>
            </w:pPr>
            <w:r w:rsidRPr="001E20FA">
              <w:rPr>
                <w:rFonts w:eastAsia="SimSun" w:cs="Tahoma"/>
                <w:color w:val="000000"/>
              </w:rPr>
              <w:t>Office Web Applications</w:t>
            </w:r>
            <w:r w:rsidR="00F2713F">
              <w:rPr>
                <w:rFonts w:eastAsia="SimSun" w:cs="Tahoma"/>
                <w:color w:val="000000"/>
              </w:rPr>
              <w:br/>
            </w:r>
            <w:r w:rsidRPr="001E20FA">
              <w:rPr>
                <w:rFonts w:eastAsia="SimSun" w:cs="Tahoma"/>
                <w:color w:val="000000"/>
              </w:rPr>
              <w:t>（微软托管）</w:t>
            </w:r>
          </w:p>
        </w:tc>
        <w:tc>
          <w:tcPr>
            <w:tcW w:w="2250" w:type="dxa"/>
            <w:shd w:val="clear" w:color="auto" w:fill="auto"/>
          </w:tcPr>
          <w:p w14:paraId="6BF3EB78" w14:textId="77777777" w:rsidR="00A83600" w:rsidRPr="001E20FA" w:rsidRDefault="00A83600" w:rsidP="00F2713F">
            <w:pPr>
              <w:ind w:left="138"/>
              <w:rPr>
                <w:rFonts w:eastAsia="SimSun" w:cs="Tahoma"/>
                <w:color w:val="000000"/>
              </w:rPr>
            </w:pPr>
            <w:r w:rsidRPr="001E20FA">
              <w:rPr>
                <w:rFonts w:eastAsia="SimSun" w:cs="Tahoma"/>
                <w:color w:val="000000"/>
              </w:rPr>
              <w:t>Office Web Applications</w:t>
            </w:r>
            <w:r w:rsidRPr="001E20FA">
              <w:rPr>
                <w:rFonts w:eastAsia="SimSun" w:cs="Tahoma"/>
                <w:color w:val="000000"/>
              </w:rPr>
              <w:t>（微软托管）</w:t>
            </w:r>
          </w:p>
        </w:tc>
        <w:tc>
          <w:tcPr>
            <w:tcW w:w="2088" w:type="dxa"/>
            <w:shd w:val="clear" w:color="auto" w:fill="auto"/>
          </w:tcPr>
          <w:p w14:paraId="6BF3EB79" w14:textId="77777777" w:rsidR="00A83600" w:rsidRPr="001E20FA" w:rsidRDefault="00A83600" w:rsidP="00F2713F">
            <w:pPr>
              <w:ind w:left="186"/>
              <w:rPr>
                <w:rFonts w:eastAsia="SimSun" w:cs="Tahoma"/>
                <w:color w:val="000000"/>
              </w:rPr>
            </w:pPr>
            <w:r w:rsidRPr="001E20FA">
              <w:rPr>
                <w:rFonts w:eastAsia="SimSun" w:cs="Tahoma"/>
                <w:color w:val="000000"/>
              </w:rPr>
              <w:t>Office Web Applications</w:t>
            </w:r>
            <w:r w:rsidR="00F2713F">
              <w:rPr>
                <w:rFonts w:eastAsia="SimSun" w:cs="Tahoma"/>
                <w:color w:val="000000"/>
              </w:rPr>
              <w:br/>
            </w:r>
            <w:r w:rsidRPr="001E20FA">
              <w:rPr>
                <w:rFonts w:eastAsia="SimSun" w:cs="Tahoma"/>
                <w:color w:val="000000"/>
              </w:rPr>
              <w:t>（微软托管）</w:t>
            </w:r>
          </w:p>
        </w:tc>
      </w:tr>
      <w:tr w:rsidR="00A83600" w:rsidRPr="001E20FA" w14:paraId="6BF3EB7F" w14:textId="77777777" w:rsidTr="00CA14C9">
        <w:tc>
          <w:tcPr>
            <w:tcW w:w="2070" w:type="dxa"/>
          </w:tcPr>
          <w:p w14:paraId="6BF3EB7B" w14:textId="77777777" w:rsidR="00A83600" w:rsidRPr="001E20FA" w:rsidRDefault="00A83600" w:rsidP="00F2713F">
            <w:pPr>
              <w:ind w:left="180"/>
              <w:rPr>
                <w:rFonts w:eastAsia="SimSun" w:cs="Tahoma"/>
                <w:color w:val="000000"/>
              </w:rPr>
            </w:pPr>
          </w:p>
        </w:tc>
        <w:tc>
          <w:tcPr>
            <w:tcW w:w="2160" w:type="dxa"/>
            <w:shd w:val="clear" w:color="auto" w:fill="auto"/>
          </w:tcPr>
          <w:p w14:paraId="6BF3EB7C" w14:textId="77777777" w:rsidR="00A83600" w:rsidRPr="001E20FA" w:rsidRDefault="00A83600" w:rsidP="00F2713F">
            <w:pPr>
              <w:ind w:left="180"/>
              <w:rPr>
                <w:rFonts w:eastAsia="SimSun" w:cs="Tahoma"/>
                <w:color w:val="000000"/>
              </w:rPr>
            </w:pPr>
          </w:p>
        </w:tc>
        <w:tc>
          <w:tcPr>
            <w:tcW w:w="2250" w:type="dxa"/>
            <w:shd w:val="clear" w:color="auto" w:fill="auto"/>
          </w:tcPr>
          <w:p w14:paraId="6BF3EB7D" w14:textId="77777777" w:rsidR="00A83600" w:rsidRPr="001E20FA" w:rsidRDefault="00A83600" w:rsidP="00F2713F">
            <w:pPr>
              <w:ind w:left="138"/>
              <w:rPr>
                <w:rFonts w:eastAsia="SimSun" w:cs="Tahoma"/>
                <w:color w:val="000000"/>
              </w:rPr>
            </w:pPr>
            <w:r w:rsidRPr="001E20FA">
              <w:rPr>
                <w:rFonts w:eastAsia="SimSun" w:cs="Tahoma"/>
                <w:color w:val="000000"/>
              </w:rPr>
              <w:t>Office Professional Plus</w:t>
            </w:r>
            <w:r w:rsidR="00F2713F">
              <w:rPr>
                <w:rFonts w:eastAsia="SimSun" w:cs="Tahoma"/>
                <w:color w:val="000000"/>
              </w:rPr>
              <w:t> </w:t>
            </w:r>
            <w:r w:rsidRPr="001E20FA">
              <w:rPr>
                <w:rFonts w:eastAsia="SimSun" w:cs="Tahoma"/>
                <w:color w:val="000000"/>
              </w:rPr>
              <w:t>订购</w:t>
            </w:r>
          </w:p>
        </w:tc>
        <w:tc>
          <w:tcPr>
            <w:tcW w:w="2088" w:type="dxa"/>
            <w:shd w:val="clear" w:color="auto" w:fill="auto"/>
          </w:tcPr>
          <w:p w14:paraId="6BF3EB7E" w14:textId="77777777" w:rsidR="00A83600" w:rsidRPr="001E20FA" w:rsidRDefault="00A83600" w:rsidP="00F2713F">
            <w:pPr>
              <w:ind w:left="186"/>
              <w:rPr>
                <w:rFonts w:eastAsia="SimSun" w:cs="Tahoma"/>
                <w:color w:val="000000"/>
              </w:rPr>
            </w:pPr>
            <w:r w:rsidRPr="001E20FA">
              <w:rPr>
                <w:rFonts w:eastAsia="SimSun" w:cs="Tahoma"/>
                <w:color w:val="000000"/>
              </w:rPr>
              <w:t xml:space="preserve">Office Professional Plus </w:t>
            </w:r>
            <w:r w:rsidRPr="001E20FA">
              <w:rPr>
                <w:rFonts w:eastAsia="SimSun" w:cs="Tahoma"/>
                <w:color w:val="000000"/>
              </w:rPr>
              <w:t>订购</w:t>
            </w:r>
          </w:p>
        </w:tc>
      </w:tr>
    </w:tbl>
    <w:p w14:paraId="6BF3EB80" w14:textId="77777777" w:rsidR="00263B62" w:rsidRPr="001E20FA" w:rsidRDefault="00A83600" w:rsidP="00F21E5F">
      <w:pPr>
        <w:ind w:left="720"/>
        <w:rPr>
          <w:rFonts w:eastAsia="SimSun" w:cs="Tahoma"/>
        </w:rPr>
      </w:pPr>
      <w:r w:rsidRPr="001E20FA">
        <w:rPr>
          <w:rFonts w:eastAsia="SimSun" w:cs="Tahoma"/>
          <w:color w:val="000000"/>
        </w:rPr>
        <w:br/>
      </w:r>
    </w:p>
    <w:p w14:paraId="6BF3EB81" w14:textId="77777777" w:rsidR="00A83600" w:rsidRPr="001E20FA" w:rsidRDefault="00A83600" w:rsidP="00F21E5F">
      <w:pPr>
        <w:ind w:left="720"/>
        <w:rPr>
          <w:rFonts w:eastAsia="SimSun" w:cs="Tahoma"/>
          <w:lang w:eastAsia="zh-CN"/>
        </w:rPr>
      </w:pPr>
      <w:r w:rsidRPr="001E20FA">
        <w:rPr>
          <w:rFonts w:eastAsia="SimSun" w:cs="Tahoma"/>
          <w:color w:val="000000"/>
          <w:lang w:eastAsia="zh-CN"/>
        </w:rPr>
        <w:t>本列表可能更改。如果</w:t>
      </w:r>
      <w:r w:rsidRPr="001E20FA">
        <w:rPr>
          <w:rFonts w:eastAsia="SimSun" w:cs="Tahoma"/>
          <w:color w:val="000000"/>
          <w:lang w:eastAsia="zh-CN"/>
        </w:rPr>
        <w:t xml:space="preserve"> Office 365 </w:t>
      </w:r>
      <w:r w:rsidRPr="001E20FA">
        <w:rPr>
          <w:rFonts w:eastAsia="SimSun" w:cs="Tahoma"/>
          <w:color w:val="000000"/>
          <w:lang w:eastAsia="zh-CN"/>
        </w:rPr>
        <w:t>计划</w:t>
      </w:r>
      <w:r w:rsidRPr="001E20FA">
        <w:rPr>
          <w:rFonts w:eastAsia="SimSun" w:cs="Tahoma"/>
          <w:color w:val="000000"/>
          <w:lang w:eastAsia="zh-CN"/>
        </w:rPr>
        <w:t xml:space="preserve"> G1 - G4 </w:t>
      </w:r>
      <w:r w:rsidRPr="001E20FA">
        <w:rPr>
          <w:rFonts w:eastAsia="SimSun" w:cs="Tahoma"/>
          <w:color w:val="000000"/>
          <w:lang w:eastAsia="zh-CN"/>
        </w:rPr>
        <w:t>许可条款与本备注之间存在任何冲突，则应受当前的产品使用权利的约束。对单独许可的内部软件的其他访问权利（如果有）在产品使用权利中指定。</w:t>
      </w:r>
    </w:p>
    <w:p w14:paraId="6BF3EB82" w14:textId="77777777" w:rsidR="00A83600" w:rsidRPr="001E20FA" w:rsidRDefault="00A83600" w:rsidP="00F21E5F">
      <w:pPr>
        <w:ind w:left="720"/>
        <w:rPr>
          <w:rFonts w:eastAsia="SimSun" w:cs="Tahoma"/>
          <w:lang w:eastAsia="zh-CN"/>
        </w:rPr>
      </w:pPr>
    </w:p>
    <w:p w14:paraId="6BF3EB83" w14:textId="77777777" w:rsidR="00A83600" w:rsidRPr="00754A34" w:rsidRDefault="00A83600" w:rsidP="00F2713F">
      <w:pPr>
        <w:ind w:left="720"/>
        <w:rPr>
          <w:rFonts w:eastAsia="SimSun" w:cs="Tahoma"/>
          <w:spacing w:val="-4"/>
          <w:lang w:eastAsia="zh-CN"/>
        </w:rPr>
      </w:pPr>
      <w:r w:rsidRPr="00754A34">
        <w:rPr>
          <w:rFonts w:eastAsia="SimSun" w:cs="Tahoma"/>
          <w:color w:val="000000"/>
          <w:spacing w:val="-4"/>
        </w:rPr>
        <w:t xml:space="preserve">Lync Online </w:t>
      </w:r>
      <w:r w:rsidRPr="00754A34">
        <w:rPr>
          <w:rFonts w:eastAsia="SimSun" w:cs="Tahoma"/>
          <w:color w:val="000000"/>
          <w:spacing w:val="-4"/>
        </w:rPr>
        <w:t>计划</w:t>
      </w:r>
      <w:r w:rsidRPr="00754A34">
        <w:rPr>
          <w:rFonts w:eastAsia="SimSun" w:cs="Tahoma"/>
          <w:color w:val="000000"/>
          <w:spacing w:val="-4"/>
        </w:rPr>
        <w:t xml:space="preserve"> 1 </w:t>
      </w:r>
      <w:r w:rsidRPr="00754A34">
        <w:rPr>
          <w:rFonts w:eastAsia="SimSun" w:cs="Tahoma"/>
          <w:color w:val="000000"/>
          <w:spacing w:val="-4"/>
        </w:rPr>
        <w:t>和计划</w:t>
      </w:r>
      <w:r w:rsidRPr="00754A34">
        <w:rPr>
          <w:rFonts w:eastAsia="SimSun" w:cs="Tahoma"/>
          <w:color w:val="000000"/>
          <w:spacing w:val="-4"/>
        </w:rPr>
        <w:t xml:space="preserve"> 2 </w:t>
      </w:r>
      <w:r w:rsidRPr="00754A34">
        <w:rPr>
          <w:rFonts w:eastAsia="SimSun" w:cs="Tahoma"/>
          <w:color w:val="000000"/>
          <w:spacing w:val="-4"/>
        </w:rPr>
        <w:t>需要单独购买并安装</w:t>
      </w:r>
      <w:r w:rsidRPr="00754A34">
        <w:rPr>
          <w:rFonts w:eastAsia="SimSun" w:cs="Tahoma"/>
          <w:color w:val="000000"/>
          <w:spacing w:val="-4"/>
        </w:rPr>
        <w:t xml:space="preserve"> Microsoft Lync 2013</w:t>
      </w:r>
      <w:r w:rsidRPr="00754A34">
        <w:rPr>
          <w:rFonts w:eastAsia="SimSun" w:cs="Tahoma"/>
          <w:color w:val="000000"/>
          <w:spacing w:val="-4"/>
        </w:rPr>
        <w:t>（或</w:t>
      </w:r>
      <w:r w:rsidRPr="00754A34">
        <w:rPr>
          <w:rFonts w:eastAsia="SimSun" w:cs="Tahoma"/>
          <w:color w:val="000000"/>
          <w:spacing w:val="-4"/>
        </w:rPr>
        <w:t xml:space="preserve"> Lync for Mac 2011</w:t>
      </w:r>
      <w:r w:rsidRPr="00754A34">
        <w:rPr>
          <w:rFonts w:eastAsia="SimSun" w:cs="Tahoma"/>
          <w:color w:val="000000"/>
          <w:spacing w:val="-4"/>
        </w:rPr>
        <w:t>），才能访问</w:t>
      </w:r>
      <w:r w:rsidRPr="00754A34">
        <w:rPr>
          <w:rFonts w:eastAsia="SimSun" w:cs="Tahoma"/>
          <w:color w:val="000000"/>
          <w:spacing w:val="-4"/>
        </w:rPr>
        <w:t xml:space="preserve"> Lync Online </w:t>
      </w:r>
      <w:r w:rsidRPr="00754A34">
        <w:rPr>
          <w:rFonts w:eastAsia="SimSun" w:cs="Tahoma"/>
          <w:color w:val="000000"/>
          <w:spacing w:val="-4"/>
        </w:rPr>
        <w:t>计划</w:t>
      </w:r>
      <w:r w:rsidRPr="00754A34">
        <w:rPr>
          <w:rFonts w:eastAsia="SimSun" w:cs="Tahoma"/>
          <w:color w:val="000000"/>
          <w:spacing w:val="-4"/>
        </w:rPr>
        <w:t xml:space="preserve"> 1 </w:t>
      </w:r>
      <w:r w:rsidRPr="00754A34">
        <w:rPr>
          <w:rFonts w:eastAsia="SimSun" w:cs="Tahoma"/>
          <w:color w:val="000000"/>
          <w:spacing w:val="-4"/>
        </w:rPr>
        <w:t>和计划</w:t>
      </w:r>
      <w:r w:rsidRPr="00754A34">
        <w:rPr>
          <w:rFonts w:eastAsia="SimSun" w:cs="Tahoma"/>
          <w:color w:val="000000"/>
          <w:spacing w:val="-4"/>
        </w:rPr>
        <w:t xml:space="preserve"> 2 </w:t>
      </w:r>
      <w:r w:rsidRPr="00754A34">
        <w:rPr>
          <w:rFonts w:eastAsia="SimSun" w:cs="Tahoma"/>
          <w:color w:val="000000"/>
          <w:spacing w:val="-4"/>
        </w:rPr>
        <w:t>的完整功能集。作为限时优惠，拥有</w:t>
      </w:r>
      <w:r w:rsidRPr="00754A34">
        <w:rPr>
          <w:rFonts w:eastAsia="SimSun" w:cs="Tahoma"/>
          <w:color w:val="000000"/>
          <w:spacing w:val="-4"/>
        </w:rPr>
        <w:t xml:space="preserve"> Lync Online </w:t>
      </w:r>
      <w:r w:rsidRPr="00754A34">
        <w:rPr>
          <w:rFonts w:eastAsia="SimSun" w:cs="Tahoma"/>
          <w:color w:val="000000"/>
          <w:spacing w:val="-4"/>
        </w:rPr>
        <w:t>许可的客户每获得一份</w:t>
      </w:r>
      <w:r w:rsidRPr="00754A34">
        <w:rPr>
          <w:rFonts w:eastAsia="SimSun" w:cs="Tahoma"/>
          <w:color w:val="000000"/>
          <w:spacing w:val="-4"/>
        </w:rPr>
        <w:t xml:space="preserve"> Lync</w:t>
      </w:r>
      <w:r w:rsidR="00F2713F" w:rsidRPr="00754A34">
        <w:rPr>
          <w:rFonts w:eastAsia="SimSun" w:cs="Tahoma"/>
          <w:color w:val="000000"/>
          <w:spacing w:val="-4"/>
        </w:rPr>
        <w:t> </w:t>
      </w:r>
      <w:r w:rsidRPr="00754A34">
        <w:rPr>
          <w:rFonts w:eastAsia="SimSun" w:cs="Tahoma"/>
          <w:color w:val="000000"/>
          <w:spacing w:val="-4"/>
        </w:rPr>
        <w:t xml:space="preserve">Online </w:t>
      </w:r>
      <w:r w:rsidRPr="00754A34">
        <w:rPr>
          <w:rFonts w:eastAsia="SimSun" w:cs="Tahoma"/>
          <w:color w:val="000000"/>
          <w:spacing w:val="-4"/>
        </w:rPr>
        <w:t>的试用或付费订购许可，就可免费得到一份</w:t>
      </w:r>
      <w:r w:rsidRPr="00754A34">
        <w:rPr>
          <w:rFonts w:eastAsia="SimSun" w:cs="Tahoma"/>
          <w:color w:val="000000"/>
          <w:spacing w:val="-4"/>
        </w:rPr>
        <w:t xml:space="preserve"> Lync for Mac 2011 </w:t>
      </w:r>
      <w:r w:rsidRPr="00754A34">
        <w:rPr>
          <w:rFonts w:eastAsia="SimSun" w:cs="Tahoma"/>
          <w:color w:val="000000"/>
          <w:spacing w:val="-4"/>
        </w:rPr>
        <w:t>的许可副本。</w:t>
      </w:r>
      <w:r w:rsidRPr="00754A34">
        <w:rPr>
          <w:rFonts w:eastAsia="SimSun" w:cs="Tahoma"/>
          <w:color w:val="000000"/>
          <w:spacing w:val="-4"/>
          <w:lang w:eastAsia="zh-CN"/>
        </w:rPr>
        <w:t>该软件只能与</w:t>
      </w:r>
      <w:r w:rsidRPr="00754A34">
        <w:rPr>
          <w:rFonts w:eastAsia="SimSun" w:cs="Tahoma"/>
          <w:color w:val="000000"/>
          <w:spacing w:val="-4"/>
          <w:lang w:eastAsia="zh-CN"/>
        </w:rPr>
        <w:t xml:space="preserve"> Lync</w:t>
      </w:r>
      <w:r w:rsidR="00F2713F" w:rsidRPr="00754A34">
        <w:rPr>
          <w:rFonts w:eastAsia="SimSun" w:cs="Tahoma"/>
          <w:color w:val="000000"/>
          <w:spacing w:val="-4"/>
          <w:lang w:eastAsia="zh-CN"/>
        </w:rPr>
        <w:t> </w:t>
      </w:r>
      <w:r w:rsidRPr="00754A34">
        <w:rPr>
          <w:rFonts w:eastAsia="SimSun" w:cs="Tahoma"/>
          <w:color w:val="000000"/>
          <w:spacing w:val="-4"/>
          <w:lang w:eastAsia="zh-CN"/>
        </w:rPr>
        <w:t xml:space="preserve">Online </w:t>
      </w:r>
      <w:r w:rsidRPr="00754A34">
        <w:rPr>
          <w:rFonts w:eastAsia="SimSun" w:cs="Tahoma"/>
          <w:color w:val="000000"/>
          <w:spacing w:val="-4"/>
          <w:lang w:eastAsia="zh-CN"/>
        </w:rPr>
        <w:t>配合使用，而且使用该软件的所有权利将在基础订购许可期满时或向</w:t>
      </w:r>
      <w:r w:rsidRPr="00754A34">
        <w:rPr>
          <w:rFonts w:eastAsia="SimSun" w:cs="Tahoma"/>
          <w:color w:val="000000"/>
          <w:spacing w:val="-4"/>
          <w:lang w:eastAsia="zh-CN"/>
        </w:rPr>
        <w:t xml:space="preserve"> Lync Online </w:t>
      </w:r>
      <w:r w:rsidRPr="00754A34">
        <w:rPr>
          <w:rFonts w:eastAsia="SimSun" w:cs="Tahoma"/>
          <w:color w:val="000000"/>
          <w:spacing w:val="-4"/>
          <w:lang w:eastAsia="zh-CN"/>
        </w:rPr>
        <w:t>的下一个主要新版本迁移时终止，以较早者为准。</w:t>
      </w:r>
      <w:r w:rsidRPr="00754A34">
        <w:rPr>
          <w:rFonts w:eastAsia="SimSun" w:cs="Tahoma"/>
          <w:spacing w:val="-4"/>
          <w:lang w:eastAsia="zh-CN"/>
        </w:rPr>
        <w:t>客户可以使用免费的</w:t>
      </w:r>
      <w:r w:rsidRPr="00754A34">
        <w:rPr>
          <w:rFonts w:eastAsia="SimSun" w:cs="Tahoma"/>
          <w:spacing w:val="-4"/>
          <w:lang w:eastAsia="zh-CN"/>
        </w:rPr>
        <w:t xml:space="preserve"> Lync Basic 2013 </w:t>
      </w:r>
      <w:r w:rsidRPr="00754A34">
        <w:rPr>
          <w:rFonts w:eastAsia="SimSun" w:cs="Tahoma"/>
          <w:spacing w:val="-4"/>
          <w:lang w:eastAsia="zh-CN"/>
        </w:rPr>
        <w:t>客户端，提供给使用</w:t>
      </w:r>
      <w:r w:rsidRPr="00754A34">
        <w:rPr>
          <w:rFonts w:eastAsia="SimSun" w:cs="Tahoma"/>
          <w:spacing w:val="-4"/>
          <w:lang w:eastAsia="zh-CN"/>
        </w:rPr>
        <w:t xml:space="preserve"> Windows </w:t>
      </w:r>
      <w:r w:rsidRPr="00754A34">
        <w:rPr>
          <w:rFonts w:eastAsia="SimSun" w:cs="Tahoma"/>
          <w:spacing w:val="-4"/>
          <w:lang w:eastAsia="zh-CN"/>
        </w:rPr>
        <w:t>的最终用户。</w:t>
      </w:r>
    </w:p>
    <w:p w14:paraId="6BF3EB84" w14:textId="77777777" w:rsidR="00A83600" w:rsidRPr="001E20FA" w:rsidRDefault="00A83600" w:rsidP="00F21E5F">
      <w:pPr>
        <w:ind w:left="720"/>
        <w:rPr>
          <w:rFonts w:eastAsia="SimSun" w:cs="Tahoma"/>
          <w:lang w:eastAsia="zh-CN"/>
        </w:rPr>
      </w:pPr>
    </w:p>
    <w:p w14:paraId="6BF3EB85" w14:textId="77777777" w:rsidR="00A83600" w:rsidRPr="001E20FA" w:rsidRDefault="00A83600" w:rsidP="00F21E5F">
      <w:pPr>
        <w:ind w:left="720"/>
        <w:rPr>
          <w:rFonts w:eastAsia="SimSun" w:cs="Tahoma"/>
          <w:lang w:eastAsia="zh-CN"/>
        </w:rPr>
      </w:pPr>
      <w:r w:rsidRPr="001E20FA">
        <w:rPr>
          <w:rFonts w:eastAsia="SimSun" w:cs="Tahoma"/>
          <w:color w:val="000000"/>
          <w:szCs w:val="18"/>
          <w:lang w:eastAsia="zh-CN"/>
        </w:rPr>
        <w:t xml:space="preserve">G1-G4 </w:t>
      </w:r>
      <w:r w:rsidRPr="001E20FA">
        <w:rPr>
          <w:rFonts w:eastAsia="SimSun" w:cs="Tahoma"/>
          <w:color w:val="000000"/>
          <w:szCs w:val="18"/>
          <w:lang w:eastAsia="zh-CN"/>
        </w:rPr>
        <w:t>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p>
    <w:p w14:paraId="6BF3EB86" w14:textId="77777777" w:rsidR="00A83600" w:rsidRPr="001E20FA" w:rsidRDefault="00A83600" w:rsidP="00F21E5F">
      <w:pPr>
        <w:ind w:left="720"/>
        <w:rPr>
          <w:rFonts w:eastAsia="SimSun" w:cs="Tahoma"/>
          <w:lang w:eastAsia="zh-CN"/>
        </w:rPr>
      </w:pPr>
    </w:p>
    <w:p w14:paraId="6BF3EB87" w14:textId="77777777" w:rsidR="00A83600" w:rsidRPr="001E20FA" w:rsidRDefault="00A83600"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14:paraId="6BF3EB88" w14:textId="77777777" w:rsidR="00A83600" w:rsidRPr="001E20FA" w:rsidRDefault="00A83600" w:rsidP="00F21E5F">
      <w:pPr>
        <w:ind w:left="900"/>
        <w:rPr>
          <w:rFonts w:eastAsia="SimSun" w:cs="Tahoma"/>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1E20FA" w14:paraId="6BF3EB8B" w14:textId="77777777" w:rsidTr="00CA14C9">
        <w:tc>
          <w:tcPr>
            <w:tcW w:w="4202" w:type="dxa"/>
            <w:shd w:val="clear" w:color="auto" w:fill="FABF8F"/>
          </w:tcPr>
          <w:p w14:paraId="6BF3EB89" w14:textId="77777777" w:rsidR="00A83600" w:rsidRPr="001E20FA" w:rsidRDefault="00A83600" w:rsidP="00F21E5F">
            <w:pPr>
              <w:rPr>
                <w:rFonts w:eastAsia="SimSun" w:cs="Tahoma"/>
                <w:b/>
                <w:color w:val="000000"/>
                <w:sz w:val="20"/>
                <w:szCs w:val="20"/>
              </w:rPr>
            </w:pPr>
            <w:r w:rsidRPr="001E20FA">
              <w:rPr>
                <w:rFonts w:eastAsia="SimSun" w:cs="Tahoma"/>
                <w:b/>
                <w:color w:val="000000"/>
                <w:sz w:val="20"/>
                <w:szCs w:val="20"/>
              </w:rPr>
              <w:t xml:space="preserve">Office 365 </w:t>
            </w:r>
            <w:r w:rsidRPr="001E20FA">
              <w:rPr>
                <w:rFonts w:eastAsia="SimSun" w:cs="Tahoma"/>
                <w:b/>
                <w:color w:val="000000"/>
                <w:sz w:val="20"/>
                <w:szCs w:val="20"/>
              </w:rPr>
              <w:t>计划</w:t>
            </w:r>
            <w:r w:rsidRPr="001E20FA">
              <w:rPr>
                <w:rFonts w:eastAsia="SimSun" w:cs="Tahoma"/>
                <w:b/>
                <w:color w:val="000000"/>
                <w:sz w:val="20"/>
                <w:szCs w:val="20"/>
              </w:rPr>
              <w:t xml:space="preserve"> E </w:t>
            </w:r>
          </w:p>
        </w:tc>
        <w:tc>
          <w:tcPr>
            <w:tcW w:w="4366" w:type="dxa"/>
            <w:shd w:val="clear" w:color="auto" w:fill="FABF8F"/>
          </w:tcPr>
          <w:p w14:paraId="6BF3EB8A" w14:textId="77777777" w:rsidR="00A83600" w:rsidRPr="001E20FA" w:rsidRDefault="00A83600" w:rsidP="00F21E5F">
            <w:pPr>
              <w:rPr>
                <w:rFonts w:eastAsia="SimSun" w:cs="Tahoma"/>
                <w:b/>
                <w:color w:val="000000"/>
                <w:sz w:val="20"/>
                <w:szCs w:val="20"/>
              </w:rPr>
            </w:pPr>
            <w:r w:rsidRPr="001E20FA">
              <w:rPr>
                <w:rFonts w:eastAsia="SimSun" w:cs="Tahoma"/>
                <w:b/>
                <w:color w:val="000000"/>
                <w:sz w:val="20"/>
                <w:szCs w:val="20"/>
              </w:rPr>
              <w:t>具有同等使用权利的</w:t>
            </w:r>
            <w:r w:rsidRPr="001E20FA">
              <w:rPr>
                <w:rFonts w:eastAsia="SimSun" w:cs="Tahoma"/>
                <w:b/>
                <w:color w:val="000000"/>
                <w:sz w:val="20"/>
                <w:szCs w:val="20"/>
              </w:rPr>
              <w:t xml:space="preserve"> Office 365 </w:t>
            </w:r>
            <w:r w:rsidRPr="001E20FA">
              <w:rPr>
                <w:rFonts w:eastAsia="SimSun" w:cs="Tahoma"/>
                <w:b/>
                <w:color w:val="000000"/>
                <w:sz w:val="20"/>
                <w:szCs w:val="20"/>
              </w:rPr>
              <w:t>计划</w:t>
            </w:r>
            <w:r w:rsidRPr="001E20FA">
              <w:rPr>
                <w:rFonts w:eastAsia="SimSun" w:cs="Tahoma"/>
                <w:b/>
                <w:color w:val="000000"/>
                <w:sz w:val="20"/>
                <w:szCs w:val="20"/>
              </w:rPr>
              <w:t xml:space="preserve"> G </w:t>
            </w:r>
            <w:r w:rsidRPr="001E20FA">
              <w:rPr>
                <w:rFonts w:eastAsia="SimSun" w:cs="Tahoma"/>
                <w:b/>
                <w:color w:val="000000"/>
                <w:sz w:val="20"/>
                <w:szCs w:val="20"/>
              </w:rPr>
              <w:t>服务</w:t>
            </w:r>
          </w:p>
        </w:tc>
      </w:tr>
      <w:tr w:rsidR="00A83600" w:rsidRPr="001E20FA" w14:paraId="6BF3EB8E" w14:textId="77777777" w:rsidTr="00CA14C9">
        <w:tc>
          <w:tcPr>
            <w:tcW w:w="4202" w:type="dxa"/>
            <w:shd w:val="clear" w:color="auto" w:fill="auto"/>
          </w:tcPr>
          <w:p w14:paraId="6BF3EB8C"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E1</w:t>
            </w:r>
          </w:p>
        </w:tc>
        <w:tc>
          <w:tcPr>
            <w:tcW w:w="4366" w:type="dxa"/>
            <w:shd w:val="clear" w:color="auto" w:fill="auto"/>
          </w:tcPr>
          <w:p w14:paraId="6BF3EB8D"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G1</w:t>
            </w:r>
          </w:p>
        </w:tc>
      </w:tr>
      <w:tr w:rsidR="00A83600" w:rsidRPr="001E20FA" w14:paraId="6BF3EB91" w14:textId="77777777" w:rsidTr="00CA14C9">
        <w:tc>
          <w:tcPr>
            <w:tcW w:w="4202" w:type="dxa"/>
            <w:shd w:val="clear" w:color="auto" w:fill="auto"/>
          </w:tcPr>
          <w:p w14:paraId="6BF3EB8F"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E2</w:t>
            </w:r>
          </w:p>
        </w:tc>
        <w:tc>
          <w:tcPr>
            <w:tcW w:w="4366" w:type="dxa"/>
            <w:shd w:val="clear" w:color="auto" w:fill="auto"/>
          </w:tcPr>
          <w:p w14:paraId="6BF3EB90"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G2</w:t>
            </w:r>
          </w:p>
        </w:tc>
      </w:tr>
      <w:tr w:rsidR="00A83600" w:rsidRPr="001E20FA" w14:paraId="6BF3EB94" w14:textId="77777777" w:rsidTr="00CA14C9">
        <w:tc>
          <w:tcPr>
            <w:tcW w:w="4202" w:type="dxa"/>
            <w:shd w:val="clear" w:color="auto" w:fill="auto"/>
          </w:tcPr>
          <w:p w14:paraId="6BF3EB92"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E3</w:t>
            </w:r>
          </w:p>
        </w:tc>
        <w:tc>
          <w:tcPr>
            <w:tcW w:w="4366" w:type="dxa"/>
            <w:shd w:val="clear" w:color="auto" w:fill="auto"/>
          </w:tcPr>
          <w:p w14:paraId="6BF3EB93"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G3</w:t>
            </w:r>
          </w:p>
        </w:tc>
      </w:tr>
      <w:tr w:rsidR="00A83600" w:rsidRPr="001E20FA" w14:paraId="6BF3EB97" w14:textId="77777777" w:rsidTr="00CA14C9">
        <w:tc>
          <w:tcPr>
            <w:tcW w:w="4202" w:type="dxa"/>
            <w:shd w:val="clear" w:color="auto" w:fill="auto"/>
          </w:tcPr>
          <w:p w14:paraId="6BF3EB95"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E4</w:t>
            </w:r>
          </w:p>
        </w:tc>
        <w:tc>
          <w:tcPr>
            <w:tcW w:w="4366" w:type="dxa"/>
            <w:shd w:val="clear" w:color="auto" w:fill="auto"/>
          </w:tcPr>
          <w:p w14:paraId="6BF3EB96" w14:textId="77777777" w:rsidR="00A83600" w:rsidRPr="001E20FA" w:rsidRDefault="00A83600" w:rsidP="00F21E5F">
            <w:pPr>
              <w:rPr>
                <w:rFonts w:eastAsia="SimSun" w:cs="Tahoma"/>
                <w:color w:val="000000"/>
              </w:rPr>
            </w:pPr>
            <w:r w:rsidRPr="001E20FA">
              <w:rPr>
                <w:rFonts w:eastAsia="SimSun" w:cs="Tahoma"/>
                <w:color w:val="000000"/>
              </w:rPr>
              <w:t xml:space="preserve">Office 365 </w:t>
            </w:r>
            <w:r w:rsidRPr="001E20FA">
              <w:rPr>
                <w:rFonts w:eastAsia="SimSun" w:cs="Tahoma"/>
                <w:color w:val="000000"/>
              </w:rPr>
              <w:t>计划</w:t>
            </w:r>
            <w:r w:rsidRPr="001E20FA">
              <w:rPr>
                <w:rFonts w:eastAsia="SimSun" w:cs="Tahoma"/>
                <w:color w:val="000000"/>
              </w:rPr>
              <w:t xml:space="preserve"> G4</w:t>
            </w:r>
          </w:p>
        </w:tc>
      </w:tr>
    </w:tbl>
    <w:p w14:paraId="6BF3EB98" w14:textId="77777777" w:rsidR="004574E9" w:rsidRDefault="004574E9" w:rsidP="00F21E5F">
      <w:pPr>
        <w:rPr>
          <w:rFonts w:eastAsia="SimSun" w:cs="Tahoma"/>
        </w:rPr>
      </w:pPr>
    </w:p>
    <w:p w14:paraId="6BF3EB99" w14:textId="77777777" w:rsidR="00754A34" w:rsidRDefault="00754A34" w:rsidP="00F21E5F">
      <w:pPr>
        <w:rPr>
          <w:rFonts w:eastAsia="SimSun" w:cs="Tahoma"/>
        </w:rPr>
      </w:pPr>
    </w:p>
    <w:p w14:paraId="6BF3EB9A" w14:textId="77777777" w:rsidR="00754A34" w:rsidRDefault="00754A34" w:rsidP="00F21E5F">
      <w:pPr>
        <w:rPr>
          <w:rFonts w:eastAsia="SimSun" w:cs="Tahoma"/>
        </w:rPr>
      </w:pPr>
    </w:p>
    <w:p w14:paraId="6BF3EB9B" w14:textId="77777777" w:rsidR="00754A34" w:rsidRDefault="00754A34" w:rsidP="00F21E5F">
      <w:pPr>
        <w:rPr>
          <w:rFonts w:eastAsia="SimSun" w:cs="Tahoma"/>
        </w:rPr>
      </w:pPr>
    </w:p>
    <w:p w14:paraId="6BF3EB9C" w14:textId="77777777" w:rsidR="00754A34" w:rsidRPr="001E20FA" w:rsidRDefault="00754A34" w:rsidP="00F21E5F">
      <w:pPr>
        <w:rPr>
          <w:rFonts w:eastAsia="SimSun" w:cs="Tahoma"/>
        </w:rPr>
      </w:pPr>
    </w:p>
    <w:p w14:paraId="6BF3EB9D" w14:textId="77777777" w:rsidR="002512D3" w:rsidRPr="001E20FA" w:rsidRDefault="002512D3" w:rsidP="00F21E5F">
      <w:pPr>
        <w:rPr>
          <w:rFonts w:eastAsia="SimSun" w:cs="Tahoma"/>
        </w:rPr>
      </w:pPr>
      <w:bookmarkStart w:id="1368" w:name="_59_Office_Communications"/>
      <w:bookmarkStart w:id="1369" w:name="_57_Office_Communications"/>
      <w:bookmarkStart w:id="1370" w:name="_59_Office_Groove"/>
      <w:bookmarkStart w:id="1371" w:name="_Toc336338331"/>
      <w:bookmarkStart w:id="1372" w:name="Srv_74Office365PlanK1K2"/>
      <w:bookmarkEnd w:id="1345"/>
      <w:bookmarkEnd w:id="1368"/>
      <w:bookmarkEnd w:id="1369"/>
      <w:bookmarkEnd w:id="1370"/>
    </w:p>
    <w:p w14:paraId="6BF3EB9E" w14:textId="77777777" w:rsidR="00B24E8F" w:rsidRPr="001E20FA" w:rsidRDefault="00F73587" w:rsidP="00F21E5F">
      <w:pPr>
        <w:pStyle w:val="Heading2"/>
        <w:ind w:left="0"/>
        <w:rPr>
          <w:rFonts w:ascii="Tahoma" w:eastAsia="SimSun" w:hAnsi="Tahoma" w:cs="Tahoma"/>
        </w:rPr>
      </w:pPr>
      <w:bookmarkStart w:id="1373" w:name="_72_Office_365"/>
      <w:bookmarkStart w:id="1374" w:name="_Toc348164937"/>
      <w:bookmarkEnd w:id="1373"/>
      <w:r w:rsidRPr="001E20FA">
        <w:rPr>
          <w:rFonts w:ascii="Tahoma" w:eastAsia="SimSun" w:hAnsi="Tahoma" w:cs="Tahoma"/>
          <w:caps/>
          <w:color w:val="F66400"/>
          <w:sz w:val="22"/>
          <w:szCs w:val="20"/>
          <w:vertAlign w:val="superscript"/>
        </w:rPr>
        <w:t>72</w:t>
      </w:r>
      <w:r w:rsidRPr="00F2713F">
        <w:rPr>
          <w:rFonts w:ascii="Tahoma" w:eastAsia="SimSun" w:hAnsi="Tahoma" w:cs="Tahoma"/>
          <w:caps/>
          <w:color w:val="F66400"/>
          <w:sz w:val="22"/>
          <w:szCs w:val="20"/>
        </w:rPr>
        <w:t xml:space="preserve"> </w:t>
      </w:r>
      <w:r w:rsidRPr="001E20FA">
        <w:rPr>
          <w:rFonts w:ascii="Tahoma" w:eastAsia="SimSun" w:hAnsi="Tahoma" w:cs="Tahoma"/>
          <w:color w:val="FF6600"/>
          <w:sz w:val="22"/>
          <w:szCs w:val="22"/>
        </w:rPr>
        <w:t xml:space="preserve">Office 365 </w:t>
      </w:r>
      <w:r w:rsidRPr="001E20FA">
        <w:rPr>
          <w:rFonts w:ascii="Tahoma" w:eastAsia="SimSun" w:hAnsi="Tahoma" w:cs="Tahoma"/>
          <w:color w:val="FF6600"/>
          <w:sz w:val="22"/>
          <w:szCs w:val="22"/>
        </w:rPr>
        <w:t>计划</w:t>
      </w:r>
      <w:r w:rsidRPr="001E20FA">
        <w:rPr>
          <w:rFonts w:ascii="Tahoma" w:eastAsia="SimSun" w:hAnsi="Tahoma" w:cs="Tahoma"/>
          <w:color w:val="FF6600"/>
          <w:sz w:val="22"/>
          <w:szCs w:val="22"/>
        </w:rPr>
        <w:t xml:space="preserve"> K1 </w:t>
      </w:r>
      <w:r w:rsidRPr="001E20FA">
        <w:rPr>
          <w:rFonts w:ascii="Tahoma" w:eastAsia="SimSun" w:hAnsi="Tahoma" w:cs="Tahoma"/>
          <w:color w:val="FF6600"/>
          <w:sz w:val="22"/>
          <w:szCs w:val="22"/>
        </w:rPr>
        <w:t>和</w:t>
      </w:r>
      <w:r w:rsidRPr="001E20FA">
        <w:rPr>
          <w:rFonts w:ascii="Tahoma" w:eastAsia="SimSun" w:hAnsi="Tahoma" w:cs="Tahoma"/>
          <w:color w:val="FF6600"/>
          <w:sz w:val="22"/>
          <w:szCs w:val="22"/>
        </w:rPr>
        <w:t xml:space="preserve"> K2</w:t>
      </w:r>
      <w:r w:rsidRPr="001E20FA">
        <w:rPr>
          <w:rFonts w:ascii="Tahoma" w:eastAsia="SimSun" w:hAnsi="Tahoma" w:cs="Tahoma"/>
          <w:color w:val="FF6600"/>
          <w:sz w:val="22"/>
          <w:szCs w:val="22"/>
        </w:rPr>
        <w:t>（用户</w:t>
      </w:r>
      <w:r w:rsidRPr="001E20FA">
        <w:rPr>
          <w:rFonts w:ascii="Tahoma" w:eastAsia="SimSun" w:hAnsi="Tahoma" w:cs="Tahoma"/>
          <w:color w:val="FF6600"/>
          <w:sz w:val="22"/>
          <w:szCs w:val="22"/>
        </w:rPr>
        <w:t xml:space="preserve"> SL</w:t>
      </w:r>
      <w:r w:rsidRPr="001E20FA">
        <w:rPr>
          <w:rFonts w:ascii="Tahoma" w:eastAsia="SimSun" w:hAnsi="Tahoma" w:cs="Tahoma"/>
          <w:color w:val="FF6600"/>
          <w:sz w:val="22"/>
          <w:szCs w:val="22"/>
        </w:rPr>
        <w:t>）</w:t>
      </w:r>
      <w:bookmarkEnd w:id="1371"/>
      <w:bookmarkEnd w:id="1374"/>
    </w:p>
    <w:bookmarkEnd w:id="1372"/>
    <w:p w14:paraId="6BF3EB9F" w14:textId="77777777" w:rsidR="00B24E8F" w:rsidRPr="001E20FA" w:rsidRDefault="00B24E8F" w:rsidP="00F21E5F">
      <w:pPr>
        <w:ind w:left="720"/>
        <w:rPr>
          <w:rFonts w:eastAsia="SimSun" w:cs="Tahoma"/>
        </w:rPr>
      </w:pPr>
    </w:p>
    <w:p w14:paraId="6BF3EBA0" w14:textId="77777777" w:rsidR="00B24E8F" w:rsidRPr="001E20FA" w:rsidRDefault="00B24E8F" w:rsidP="00F21E5F">
      <w:pPr>
        <w:ind w:left="720"/>
        <w:rPr>
          <w:rFonts w:eastAsia="SimSun" w:cs="Tahoma"/>
        </w:rPr>
      </w:pPr>
      <w:r w:rsidRPr="001E20FA">
        <w:rPr>
          <w:rFonts w:eastAsia="SimSun" w:cs="Tahoma"/>
          <w:color w:val="000000"/>
          <w:szCs w:val="18"/>
        </w:rPr>
        <w:t>不论客户的许可协议中是否有相反的规定，合格用户不包括为</w:t>
      </w:r>
      <w:r w:rsidRPr="001E20FA">
        <w:rPr>
          <w:rFonts w:eastAsia="SimSun" w:cs="Tahoma"/>
          <w:color w:val="000000"/>
          <w:szCs w:val="18"/>
        </w:rPr>
        <w:t xml:space="preserve"> Exchange Online </w:t>
      </w:r>
      <w:r w:rsidRPr="001E20FA">
        <w:rPr>
          <w:rFonts w:eastAsia="SimSun" w:cs="Tahoma"/>
          <w:color w:val="000000"/>
          <w:szCs w:val="18"/>
        </w:rPr>
        <w:t>网亭、</w:t>
      </w:r>
      <w:r w:rsidRPr="001E20FA">
        <w:rPr>
          <w:rFonts w:eastAsia="SimSun" w:cs="Tahoma"/>
          <w:color w:val="000000"/>
          <w:szCs w:val="18"/>
        </w:rPr>
        <w:t xml:space="preserve">SharePoint Online </w:t>
      </w:r>
      <w:r w:rsidR="00F2713F">
        <w:rPr>
          <w:rFonts w:eastAsia="SimSun" w:cs="Tahoma"/>
          <w:color w:val="000000"/>
          <w:szCs w:val="18"/>
        </w:rPr>
        <w:br/>
      </w:r>
      <w:r w:rsidRPr="001E20FA">
        <w:rPr>
          <w:rFonts w:eastAsia="SimSun" w:cs="Tahoma"/>
          <w:color w:val="000000"/>
          <w:szCs w:val="18"/>
        </w:rPr>
        <w:t>网亭或</w:t>
      </w:r>
      <w:r w:rsidRPr="001E20FA">
        <w:rPr>
          <w:rFonts w:eastAsia="SimSun" w:cs="Tahoma"/>
          <w:color w:val="000000"/>
          <w:szCs w:val="18"/>
        </w:rPr>
        <w:t xml:space="preserve"> Office 365 </w:t>
      </w:r>
      <w:r w:rsidRPr="001E20FA">
        <w:rPr>
          <w:rFonts w:eastAsia="SimSun" w:cs="Tahoma"/>
          <w:color w:val="000000"/>
          <w:szCs w:val="18"/>
        </w:rPr>
        <w:t>计划</w:t>
      </w:r>
      <w:r w:rsidRPr="001E20FA">
        <w:rPr>
          <w:rFonts w:eastAsia="SimSun" w:cs="Tahoma"/>
          <w:color w:val="000000"/>
          <w:szCs w:val="18"/>
        </w:rPr>
        <w:t xml:space="preserve"> K1 </w:t>
      </w:r>
      <w:r w:rsidRPr="001E20FA">
        <w:rPr>
          <w:rFonts w:eastAsia="SimSun" w:cs="Tahoma"/>
          <w:color w:val="000000"/>
          <w:szCs w:val="18"/>
        </w:rPr>
        <w:t>或</w:t>
      </w:r>
      <w:r w:rsidRPr="001E20FA">
        <w:rPr>
          <w:rFonts w:eastAsia="SimSun" w:cs="Tahoma"/>
          <w:color w:val="000000"/>
          <w:szCs w:val="18"/>
        </w:rPr>
        <w:t xml:space="preserve"> K2 </w:t>
      </w:r>
      <w:r w:rsidRPr="001E20FA">
        <w:rPr>
          <w:rFonts w:eastAsia="SimSun" w:cs="Tahoma"/>
          <w:color w:val="000000"/>
          <w:szCs w:val="18"/>
        </w:rPr>
        <w:t>获得许可的用户</w:t>
      </w:r>
    </w:p>
    <w:p w14:paraId="6BF3EBA1" w14:textId="77777777" w:rsidR="00B24E8F" w:rsidRPr="001E20FA" w:rsidRDefault="00B24E8F" w:rsidP="00F21E5F">
      <w:pPr>
        <w:ind w:left="720"/>
        <w:rPr>
          <w:rFonts w:eastAsia="SimSun" w:cs="Tahoma"/>
        </w:rPr>
      </w:pPr>
    </w:p>
    <w:p w14:paraId="6BF3EBA2" w14:textId="77777777" w:rsidR="00B24E8F" w:rsidRPr="001E20FA" w:rsidRDefault="00B24E8F" w:rsidP="00F2713F">
      <w:pPr>
        <w:ind w:left="720"/>
        <w:rPr>
          <w:rFonts w:eastAsia="SimSun" w:cs="Tahoma"/>
          <w:lang w:eastAsia="zh-CN"/>
        </w:rPr>
      </w:pPr>
      <w:r w:rsidRPr="001E20FA">
        <w:rPr>
          <w:rFonts w:eastAsia="SimSun" w:cs="Tahoma"/>
          <w:color w:val="000000"/>
          <w:szCs w:val="18"/>
        </w:rPr>
        <w:t xml:space="preserve">Office 365 </w:t>
      </w:r>
      <w:r w:rsidRPr="001E20FA">
        <w:rPr>
          <w:rFonts w:eastAsia="SimSun" w:cs="Tahoma"/>
          <w:color w:val="000000"/>
          <w:szCs w:val="18"/>
        </w:rPr>
        <w:t>计划</w:t>
      </w:r>
      <w:r w:rsidRPr="001E20FA">
        <w:rPr>
          <w:rFonts w:eastAsia="SimSun" w:cs="Tahoma"/>
          <w:color w:val="000000"/>
          <w:szCs w:val="18"/>
        </w:rPr>
        <w:t xml:space="preserve"> K1 </w:t>
      </w:r>
      <w:r w:rsidRPr="001E20FA">
        <w:rPr>
          <w:rFonts w:eastAsia="SimSun" w:cs="Tahoma"/>
          <w:color w:val="000000"/>
          <w:szCs w:val="18"/>
        </w:rPr>
        <w:t>以前称为</w:t>
      </w:r>
      <w:r w:rsidRPr="001E20FA">
        <w:rPr>
          <w:rFonts w:eastAsia="SimSun" w:cs="Tahoma"/>
          <w:color w:val="000000"/>
          <w:szCs w:val="18"/>
        </w:rPr>
        <w:t xml:space="preserve"> Business Productivity Online Deskless Suite (BPOS Deskless)</w:t>
      </w:r>
      <w:r w:rsidRPr="001E20FA">
        <w:rPr>
          <w:rFonts w:eastAsia="SimSun" w:cs="Tahoma"/>
          <w:color w:val="000000"/>
          <w:szCs w:val="18"/>
        </w:rPr>
        <w:t>。对于购买</w:t>
      </w:r>
      <w:r w:rsidRPr="001E20FA">
        <w:rPr>
          <w:rFonts w:eastAsia="SimSun" w:cs="Tahoma"/>
          <w:color w:val="000000"/>
          <w:szCs w:val="18"/>
        </w:rPr>
        <w:t xml:space="preserve"> Office</w:t>
      </w:r>
      <w:r w:rsidR="00F2713F">
        <w:rPr>
          <w:rFonts w:eastAsia="SimSun" w:cs="Tahoma"/>
          <w:color w:val="000000"/>
          <w:szCs w:val="18"/>
        </w:rPr>
        <w:t> </w:t>
      </w:r>
      <w:r w:rsidRPr="001E20FA">
        <w:rPr>
          <w:rFonts w:eastAsia="SimSun" w:cs="Tahoma"/>
          <w:color w:val="000000"/>
          <w:szCs w:val="18"/>
        </w:rPr>
        <w:t xml:space="preserve">365 </w:t>
      </w:r>
      <w:r w:rsidRPr="001E20FA">
        <w:rPr>
          <w:rFonts w:eastAsia="SimSun" w:cs="Tahoma"/>
          <w:color w:val="000000"/>
          <w:szCs w:val="18"/>
        </w:rPr>
        <w:t>计划</w:t>
      </w:r>
      <w:r w:rsidRPr="001E20FA">
        <w:rPr>
          <w:rFonts w:eastAsia="SimSun" w:cs="Tahoma"/>
          <w:color w:val="000000"/>
          <w:szCs w:val="18"/>
        </w:rPr>
        <w:t xml:space="preserve"> K1 </w:t>
      </w:r>
      <w:r w:rsidRPr="001E20FA">
        <w:rPr>
          <w:rFonts w:eastAsia="SimSun" w:cs="Tahoma"/>
          <w:color w:val="000000"/>
          <w:szCs w:val="18"/>
        </w:rPr>
        <w:t>的巴西和智利客户，将为其提供</w:t>
      </w:r>
      <w:r w:rsidRPr="001E20FA">
        <w:rPr>
          <w:rFonts w:eastAsia="SimSun" w:cs="Tahoma"/>
          <w:color w:val="000000"/>
          <w:szCs w:val="18"/>
        </w:rPr>
        <w:t xml:space="preserve"> BPOS Deskless</w:t>
      </w:r>
      <w:r w:rsidRPr="001E20FA">
        <w:rPr>
          <w:rFonts w:eastAsia="SimSun" w:cs="Tahoma"/>
          <w:color w:val="000000"/>
          <w:szCs w:val="18"/>
        </w:rPr>
        <w:t>。</w:t>
      </w:r>
      <w:r w:rsidRPr="001E20FA">
        <w:rPr>
          <w:rFonts w:eastAsia="SimSun" w:cs="Tahoma"/>
          <w:color w:val="000000"/>
          <w:szCs w:val="18"/>
          <w:lang w:eastAsia="zh-CN"/>
        </w:rPr>
        <w:t>这些客户可能以后会迁移到</w:t>
      </w:r>
      <w:r w:rsidRPr="001E20FA">
        <w:rPr>
          <w:rFonts w:eastAsia="SimSun" w:cs="Tahoma"/>
          <w:color w:val="000000"/>
          <w:szCs w:val="18"/>
          <w:lang w:eastAsia="zh-CN"/>
        </w:rPr>
        <w:t xml:space="preserve"> Office</w:t>
      </w:r>
      <w:r w:rsidR="00F2713F">
        <w:rPr>
          <w:rFonts w:eastAsia="SimSun" w:cs="Tahoma"/>
          <w:color w:val="000000"/>
          <w:szCs w:val="18"/>
          <w:lang w:eastAsia="zh-CN"/>
        </w:rPr>
        <w:t> </w:t>
      </w:r>
      <w:r w:rsidRPr="001E20FA">
        <w:rPr>
          <w:rFonts w:eastAsia="SimSun" w:cs="Tahoma"/>
          <w:color w:val="000000"/>
          <w:szCs w:val="18"/>
          <w:lang w:eastAsia="zh-CN"/>
        </w:rPr>
        <w:t>365</w:t>
      </w:r>
      <w:r w:rsidR="00F2713F">
        <w:rPr>
          <w:rFonts w:eastAsia="SimSun" w:cs="Tahoma"/>
          <w:color w:val="000000"/>
          <w:szCs w:val="18"/>
          <w:lang w:eastAsia="zh-CN"/>
        </w:rPr>
        <w:t> </w:t>
      </w:r>
      <w:r w:rsidRPr="001E20FA">
        <w:rPr>
          <w:rFonts w:eastAsia="SimSun" w:cs="Tahoma"/>
          <w:color w:val="000000"/>
          <w:szCs w:val="18"/>
          <w:lang w:eastAsia="zh-CN"/>
        </w:rPr>
        <w:t>计划</w:t>
      </w:r>
      <w:r w:rsidRPr="001E20FA">
        <w:rPr>
          <w:rFonts w:eastAsia="SimSun" w:cs="Tahoma"/>
          <w:color w:val="000000"/>
          <w:szCs w:val="18"/>
          <w:lang w:eastAsia="zh-CN"/>
        </w:rPr>
        <w:t xml:space="preserve"> K1</w:t>
      </w:r>
      <w:r w:rsidRPr="001E20FA">
        <w:rPr>
          <w:rFonts w:eastAsia="SimSun" w:cs="Tahoma"/>
          <w:color w:val="000000"/>
          <w:szCs w:val="18"/>
          <w:lang w:eastAsia="zh-CN"/>
        </w:rPr>
        <w:t>。</w:t>
      </w:r>
    </w:p>
    <w:p w14:paraId="6BF3EBA3" w14:textId="77777777" w:rsidR="00B24E8F" w:rsidRPr="001E20FA" w:rsidRDefault="00B24E8F" w:rsidP="00F21E5F">
      <w:pPr>
        <w:ind w:left="720"/>
        <w:rPr>
          <w:rFonts w:eastAsia="SimSun" w:cs="Tahoma"/>
          <w:lang w:eastAsia="zh-CN"/>
        </w:rPr>
      </w:pPr>
    </w:p>
    <w:p w14:paraId="6BF3EBA4" w14:textId="77777777" w:rsidR="00AE3665" w:rsidRPr="001E20FA" w:rsidRDefault="00AE3665" w:rsidP="00F21E5F">
      <w:pPr>
        <w:spacing w:after="60"/>
        <w:ind w:left="720"/>
        <w:rPr>
          <w:rFonts w:eastAsia="SimSun" w:cs="Tahoma"/>
          <w:lang w:eastAsia="zh-CN"/>
        </w:rPr>
      </w:pPr>
      <w:r w:rsidRPr="001E20FA">
        <w:rPr>
          <w:rFonts w:eastAsia="SimSun" w:cs="Tahoma"/>
          <w:b/>
          <w:color w:val="000000"/>
          <w:szCs w:val="18"/>
          <w:lang w:eastAsia="zh-CN"/>
        </w:rPr>
        <w:t>政府社区云（仅美国）</w:t>
      </w:r>
    </w:p>
    <w:p w14:paraId="6BF3EBA5" w14:textId="77777777" w:rsidR="00AE3665" w:rsidRPr="001E20FA" w:rsidRDefault="00AE3665" w:rsidP="00F21E5F">
      <w:pPr>
        <w:ind w:left="720"/>
        <w:rPr>
          <w:rFonts w:eastAsia="SimSun" w:cs="Tahoma"/>
          <w:lang w:eastAsia="zh-CN"/>
        </w:rPr>
      </w:pPr>
      <w:r w:rsidRPr="001E20FA">
        <w:rPr>
          <w:rFonts w:eastAsia="SimSun" w:cs="Tahoma"/>
          <w:color w:val="000000"/>
          <w:szCs w:val="18"/>
          <w:lang w:eastAsia="zh-CN"/>
        </w:rPr>
        <w:t xml:space="preserve">Office 365 </w:t>
      </w:r>
      <w:r w:rsidRPr="001E20FA">
        <w:rPr>
          <w:rFonts w:eastAsia="SimSun" w:cs="Tahoma"/>
          <w:color w:val="000000"/>
          <w:szCs w:val="18"/>
          <w:lang w:eastAsia="zh-CN"/>
        </w:rPr>
        <w:t>系列产品中的某些在线服务（包括</w:t>
      </w:r>
      <w:r w:rsidRPr="001E20FA">
        <w:rPr>
          <w:rFonts w:eastAsia="SimSun" w:cs="Tahoma"/>
          <w:color w:val="000000"/>
          <w:szCs w:val="18"/>
          <w:lang w:eastAsia="zh-CN"/>
        </w:rPr>
        <w:t xml:space="preserve"> Office 365 </w:t>
      </w:r>
      <w:r w:rsidRPr="001E20FA">
        <w:rPr>
          <w:rFonts w:eastAsia="SimSun" w:cs="Tahoma"/>
          <w:color w:val="000000"/>
          <w:szCs w:val="18"/>
          <w:lang w:eastAsia="zh-CN"/>
        </w:rPr>
        <w:t>计划</w:t>
      </w:r>
      <w:r w:rsidRPr="001E20FA">
        <w:rPr>
          <w:rFonts w:eastAsia="SimSun" w:cs="Tahoma"/>
          <w:color w:val="000000"/>
          <w:szCs w:val="18"/>
          <w:lang w:eastAsia="zh-CN"/>
        </w:rPr>
        <w:t xml:space="preserve"> K1 </w:t>
      </w:r>
      <w:r w:rsidRPr="001E20FA">
        <w:rPr>
          <w:rFonts w:eastAsia="SimSun" w:cs="Tahoma"/>
          <w:color w:val="000000"/>
          <w:szCs w:val="18"/>
          <w:lang w:eastAsia="zh-CN"/>
        </w:rPr>
        <w:t>和计划</w:t>
      </w:r>
      <w:r w:rsidRPr="001E20FA">
        <w:rPr>
          <w:rFonts w:eastAsia="SimSun" w:cs="Tahoma"/>
          <w:color w:val="000000"/>
          <w:szCs w:val="18"/>
          <w:lang w:eastAsia="zh-CN"/>
        </w:rPr>
        <w:t xml:space="preserve"> K2</w:t>
      </w:r>
      <w:r w:rsidRPr="001E20F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r w:rsidRPr="001E20FA">
        <w:rPr>
          <w:rFonts w:eastAsia="SimSun" w:cs="Tahoma"/>
          <w:color w:val="000000"/>
          <w:szCs w:val="18"/>
          <w:lang w:eastAsia="zh-CN"/>
        </w:rPr>
        <w:t>。</w:t>
      </w:r>
    </w:p>
    <w:p w14:paraId="6BF3EBA6" w14:textId="77777777" w:rsidR="00AE3665" w:rsidRPr="001E20FA" w:rsidRDefault="00AE3665" w:rsidP="00F21E5F">
      <w:pPr>
        <w:ind w:left="720"/>
        <w:rPr>
          <w:rFonts w:eastAsia="SimSun" w:cs="Tahoma"/>
          <w:lang w:eastAsia="zh-CN"/>
        </w:rPr>
      </w:pPr>
    </w:p>
    <w:p w14:paraId="6BF3EBA7" w14:textId="77777777" w:rsidR="00AE3665" w:rsidRPr="001E20FA" w:rsidRDefault="00AE3665"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BF3EBA8" w14:textId="77777777" w:rsidR="00C21FA0" w:rsidRPr="001E20FA" w:rsidRDefault="00C21FA0" w:rsidP="00F21E5F">
      <w:pPr>
        <w:rPr>
          <w:rFonts w:eastAsia="SimSun" w:cs="Tahoma"/>
          <w:lang w:eastAsia="zh-CN"/>
        </w:rPr>
      </w:pPr>
      <w:bookmarkStart w:id="1375" w:name="Srv_62OfficePerfPointSvr07"/>
    </w:p>
    <w:p w14:paraId="6BF3EBA9" w14:textId="77777777" w:rsidR="00C737B6" w:rsidRPr="00F2713F" w:rsidRDefault="00C737B6" w:rsidP="00F21E5F">
      <w:pPr>
        <w:pStyle w:val="EndnoteText"/>
        <w:ind w:left="0"/>
        <w:rPr>
          <w:rFonts w:ascii="Tahoma" w:eastAsia="SimSun" w:hAnsi="Tahoma" w:cs="Tahoma"/>
          <w:sz w:val="18"/>
          <w:szCs w:val="18"/>
          <w:lang w:eastAsia="zh-CN"/>
        </w:rPr>
      </w:pPr>
    </w:p>
    <w:p w14:paraId="6BF3EBAA" w14:textId="77777777" w:rsidR="00F42FD5" w:rsidRPr="001E20FA" w:rsidRDefault="003165D6" w:rsidP="00F21E5F">
      <w:pPr>
        <w:pStyle w:val="Heading2"/>
        <w:ind w:left="0"/>
        <w:rPr>
          <w:rFonts w:ascii="Tahoma" w:eastAsia="SimSun" w:hAnsi="Tahoma" w:cs="Tahoma"/>
        </w:rPr>
      </w:pPr>
      <w:bookmarkStart w:id="1376" w:name="_68_SharePoint_Online"/>
      <w:bookmarkStart w:id="1377" w:name="_73_SharePoint_Online"/>
      <w:bookmarkStart w:id="1378" w:name="_Toc336338334"/>
      <w:bookmarkStart w:id="1379" w:name="_Toc348164938"/>
      <w:bookmarkStart w:id="1380" w:name="Srv_73SharepointOnlinePlan1"/>
      <w:bookmarkStart w:id="1381" w:name="Srv_74SharepointOnlinePlan1"/>
      <w:bookmarkEnd w:id="1376"/>
      <w:bookmarkEnd w:id="1377"/>
      <w:r w:rsidRPr="001E20FA">
        <w:rPr>
          <w:rFonts w:ascii="Tahoma" w:eastAsia="SimSun" w:hAnsi="Tahoma" w:cs="Tahoma"/>
          <w:caps/>
          <w:color w:val="FF6600"/>
          <w:sz w:val="22"/>
          <w:vertAlign w:val="superscript"/>
        </w:rPr>
        <w:t>73</w:t>
      </w:r>
      <w:r w:rsidRPr="001E20FA">
        <w:rPr>
          <w:rFonts w:ascii="Tahoma" w:eastAsia="SimSun" w:hAnsi="Tahoma" w:cs="Tahoma"/>
          <w:color w:val="FF6600"/>
        </w:rPr>
        <w:t xml:space="preserve"> </w:t>
      </w:r>
      <w:r w:rsidRPr="001E20FA">
        <w:rPr>
          <w:rFonts w:ascii="Tahoma" w:eastAsia="SimSun" w:hAnsi="Tahoma" w:cs="Tahoma"/>
          <w:color w:val="FF6600"/>
          <w:sz w:val="22"/>
          <w:szCs w:val="22"/>
        </w:rPr>
        <w:t xml:space="preserve">SharePoint Online </w:t>
      </w:r>
      <w:r w:rsidRPr="001E20FA">
        <w:rPr>
          <w:rFonts w:ascii="Tahoma" w:eastAsia="SimSun" w:hAnsi="Tahoma" w:cs="Tahoma"/>
          <w:color w:val="FF6600"/>
          <w:sz w:val="22"/>
          <w:szCs w:val="22"/>
        </w:rPr>
        <w:t>计划</w:t>
      </w:r>
      <w:r w:rsidRPr="001E20FA">
        <w:rPr>
          <w:rFonts w:ascii="Tahoma" w:eastAsia="SimSun" w:hAnsi="Tahoma" w:cs="Tahoma"/>
          <w:color w:val="FF6600"/>
          <w:sz w:val="22"/>
          <w:szCs w:val="22"/>
        </w:rPr>
        <w:t xml:space="preserve"> 1 </w:t>
      </w:r>
      <w:r w:rsidRPr="001E20FA">
        <w:rPr>
          <w:rFonts w:ascii="Tahoma" w:eastAsia="SimSun" w:hAnsi="Tahoma" w:cs="Tahoma"/>
          <w:color w:val="FF6600"/>
          <w:sz w:val="22"/>
          <w:szCs w:val="22"/>
        </w:rPr>
        <w:t>和计划</w:t>
      </w:r>
      <w:r w:rsidRPr="001E20FA">
        <w:rPr>
          <w:rFonts w:ascii="Tahoma" w:eastAsia="SimSun" w:hAnsi="Tahoma" w:cs="Tahoma"/>
          <w:color w:val="FF6600"/>
          <w:sz w:val="22"/>
          <w:szCs w:val="22"/>
        </w:rPr>
        <w:t xml:space="preserve"> 2</w:t>
      </w:r>
      <w:bookmarkEnd w:id="1378"/>
      <w:bookmarkEnd w:id="1379"/>
    </w:p>
    <w:bookmarkEnd w:id="1380"/>
    <w:bookmarkEnd w:id="1381"/>
    <w:p w14:paraId="6BF3EBAB" w14:textId="77777777" w:rsidR="00F42FD5" w:rsidRPr="001E20FA" w:rsidRDefault="00F42FD5" w:rsidP="00F21E5F">
      <w:pPr>
        <w:rPr>
          <w:rFonts w:eastAsia="SimSun" w:cs="Tahoma"/>
        </w:rPr>
      </w:pPr>
    </w:p>
    <w:p w14:paraId="6BF3EBAC" w14:textId="77777777" w:rsidR="00F42FD5" w:rsidRPr="001E20FA" w:rsidRDefault="00F42FD5" w:rsidP="00F21E5F">
      <w:pPr>
        <w:pStyle w:val="EndnoteText"/>
        <w:ind w:left="720"/>
        <w:rPr>
          <w:rFonts w:ascii="Tahoma" w:eastAsia="SimSun" w:hAnsi="Tahoma" w:cs="Tahoma"/>
        </w:rPr>
      </w:pPr>
      <w:r w:rsidRPr="001E20FA">
        <w:rPr>
          <w:rFonts w:ascii="Tahoma" w:eastAsia="SimSun" w:hAnsi="Tahoma" w:cs="Tahoma"/>
          <w:color w:val="000000"/>
          <w:sz w:val="18"/>
          <w:szCs w:val="18"/>
        </w:rPr>
        <w:t xml:space="preserve">SharePoint Online </w:t>
      </w:r>
      <w:r w:rsidRPr="001E20FA">
        <w:rPr>
          <w:rFonts w:ascii="Tahoma" w:eastAsia="SimSun" w:hAnsi="Tahoma" w:cs="Tahoma"/>
          <w:color w:val="000000"/>
          <w:sz w:val="18"/>
          <w:szCs w:val="18"/>
        </w:rPr>
        <w:t>计划</w:t>
      </w:r>
      <w:r w:rsidRPr="001E20FA">
        <w:rPr>
          <w:rFonts w:ascii="Tahoma" w:eastAsia="SimSun" w:hAnsi="Tahoma" w:cs="Tahoma"/>
          <w:color w:val="000000"/>
          <w:sz w:val="18"/>
          <w:szCs w:val="18"/>
        </w:rPr>
        <w:t xml:space="preserve"> 1 </w:t>
      </w:r>
      <w:r w:rsidRPr="001E20FA">
        <w:rPr>
          <w:rFonts w:ascii="Tahoma" w:eastAsia="SimSun" w:hAnsi="Tahoma" w:cs="Tahoma"/>
          <w:color w:val="000000"/>
          <w:sz w:val="18"/>
          <w:szCs w:val="18"/>
        </w:rPr>
        <w:t>以前称为</w:t>
      </w:r>
      <w:r w:rsidRPr="001E20FA">
        <w:rPr>
          <w:rFonts w:ascii="Tahoma" w:eastAsia="SimSun" w:hAnsi="Tahoma" w:cs="Tahoma"/>
          <w:color w:val="000000"/>
          <w:sz w:val="18"/>
          <w:szCs w:val="18"/>
        </w:rPr>
        <w:t xml:space="preserve"> SharePoint Online Standard</w:t>
      </w:r>
      <w:r w:rsidRPr="001E20FA">
        <w:rPr>
          <w:rFonts w:ascii="Tahoma" w:eastAsia="SimSun" w:hAnsi="Tahoma" w:cs="Tahoma"/>
          <w:color w:val="000000"/>
          <w:sz w:val="18"/>
          <w:szCs w:val="18"/>
        </w:rPr>
        <w:t>。</w:t>
      </w:r>
    </w:p>
    <w:p w14:paraId="6BF3EBAD" w14:textId="77777777" w:rsidR="00F42FD5" w:rsidRPr="001E20FA" w:rsidRDefault="00F42FD5" w:rsidP="00F21E5F">
      <w:pPr>
        <w:pStyle w:val="EndnoteText"/>
        <w:ind w:left="720"/>
        <w:rPr>
          <w:rFonts w:ascii="Tahoma" w:eastAsia="SimSun" w:hAnsi="Tahoma" w:cs="Tahoma"/>
        </w:rPr>
      </w:pPr>
    </w:p>
    <w:p w14:paraId="6BF3EBAE" w14:textId="77777777" w:rsidR="00F42FD5" w:rsidRPr="001E20FA" w:rsidRDefault="00F42FD5" w:rsidP="00F21E5F">
      <w:pPr>
        <w:pStyle w:val="EndnoteText"/>
        <w:ind w:left="720"/>
        <w:rPr>
          <w:rFonts w:ascii="Tahoma" w:eastAsia="SimSun" w:hAnsi="Tahoma" w:cs="Tahoma"/>
        </w:rPr>
      </w:pPr>
      <w:r w:rsidRPr="001E20FA">
        <w:rPr>
          <w:rFonts w:ascii="Tahoma" w:eastAsia="SimSun" w:hAnsi="Tahoma" w:cs="Tahoma"/>
          <w:color w:val="000000"/>
          <w:sz w:val="18"/>
          <w:szCs w:val="18"/>
        </w:rPr>
        <w:t>对于购买</w:t>
      </w:r>
      <w:r w:rsidRPr="001E20FA">
        <w:rPr>
          <w:rFonts w:ascii="Tahoma" w:eastAsia="SimSun" w:hAnsi="Tahoma" w:cs="Tahoma"/>
          <w:color w:val="000000"/>
          <w:sz w:val="18"/>
          <w:szCs w:val="18"/>
        </w:rPr>
        <w:t xml:space="preserve"> SharePoint Online </w:t>
      </w:r>
      <w:r w:rsidRPr="001E20FA">
        <w:rPr>
          <w:rFonts w:ascii="Tahoma" w:eastAsia="SimSun" w:hAnsi="Tahoma" w:cs="Tahoma"/>
          <w:color w:val="000000"/>
          <w:sz w:val="18"/>
          <w:szCs w:val="18"/>
        </w:rPr>
        <w:t>计划</w:t>
      </w:r>
      <w:r w:rsidRPr="001E20FA">
        <w:rPr>
          <w:rFonts w:ascii="Tahoma" w:eastAsia="SimSun" w:hAnsi="Tahoma" w:cs="Tahoma"/>
          <w:color w:val="000000"/>
          <w:sz w:val="18"/>
          <w:szCs w:val="18"/>
        </w:rPr>
        <w:t xml:space="preserve"> 1 </w:t>
      </w:r>
      <w:r w:rsidRPr="001E20FA">
        <w:rPr>
          <w:rFonts w:ascii="Tahoma" w:eastAsia="SimSun" w:hAnsi="Tahoma" w:cs="Tahoma"/>
          <w:color w:val="000000"/>
          <w:sz w:val="18"/>
          <w:szCs w:val="18"/>
        </w:rPr>
        <w:t>的巴西或智利客户，将为其提供</w:t>
      </w:r>
      <w:r w:rsidRPr="001E20FA">
        <w:rPr>
          <w:rFonts w:ascii="Tahoma" w:eastAsia="SimSun" w:hAnsi="Tahoma" w:cs="Tahoma"/>
          <w:color w:val="000000"/>
          <w:sz w:val="18"/>
          <w:szCs w:val="18"/>
        </w:rPr>
        <w:t xml:space="preserve"> SharePoint Online Standard</w:t>
      </w:r>
      <w:r w:rsidRPr="001E20FA">
        <w:rPr>
          <w:rFonts w:ascii="Tahoma" w:eastAsia="SimSun" w:hAnsi="Tahoma" w:cs="Tahoma"/>
          <w:color w:val="000000"/>
          <w:sz w:val="18"/>
          <w:szCs w:val="18"/>
        </w:rPr>
        <w:t>。这些客户可能以后会迁移到</w:t>
      </w:r>
      <w:r w:rsidRPr="001E20FA">
        <w:rPr>
          <w:rFonts w:ascii="Tahoma" w:eastAsia="SimSun" w:hAnsi="Tahoma" w:cs="Tahoma"/>
          <w:color w:val="000000"/>
          <w:sz w:val="18"/>
          <w:szCs w:val="18"/>
        </w:rPr>
        <w:t xml:space="preserve"> SharePoint Online </w:t>
      </w:r>
      <w:r w:rsidRPr="001E20FA">
        <w:rPr>
          <w:rFonts w:ascii="Tahoma" w:eastAsia="SimSun" w:hAnsi="Tahoma" w:cs="Tahoma"/>
          <w:color w:val="000000"/>
          <w:sz w:val="18"/>
          <w:szCs w:val="18"/>
        </w:rPr>
        <w:t>计划</w:t>
      </w:r>
      <w:r w:rsidRPr="001E20FA">
        <w:rPr>
          <w:rFonts w:ascii="Tahoma" w:eastAsia="SimSun" w:hAnsi="Tahoma" w:cs="Tahoma"/>
          <w:color w:val="000000"/>
          <w:sz w:val="18"/>
          <w:szCs w:val="18"/>
        </w:rPr>
        <w:t xml:space="preserve"> 1</w:t>
      </w:r>
      <w:r w:rsidRPr="001E20FA">
        <w:rPr>
          <w:rFonts w:ascii="Tahoma" w:eastAsia="SimSun" w:hAnsi="Tahoma" w:cs="Tahoma"/>
          <w:color w:val="000000"/>
          <w:sz w:val="18"/>
          <w:szCs w:val="18"/>
        </w:rPr>
        <w:t>。</w:t>
      </w:r>
    </w:p>
    <w:p w14:paraId="6BF3EBAF" w14:textId="77777777" w:rsidR="00F2713F" w:rsidRPr="001E20FA" w:rsidRDefault="00F2713F" w:rsidP="00F21E5F">
      <w:pPr>
        <w:pStyle w:val="EndnoteText"/>
        <w:ind w:left="720"/>
        <w:rPr>
          <w:rFonts w:ascii="Tahoma" w:eastAsia="SimSun" w:hAnsi="Tahoma" w:cs="Tahoma"/>
        </w:rPr>
      </w:pPr>
    </w:p>
    <w:p w14:paraId="6BF3EBB0" w14:textId="77777777" w:rsidR="00DB7BD1" w:rsidRPr="001E20FA" w:rsidRDefault="00DB7BD1" w:rsidP="00F21E5F">
      <w:pPr>
        <w:spacing w:after="60"/>
        <w:ind w:left="720"/>
        <w:rPr>
          <w:rFonts w:eastAsia="SimSun" w:cs="Tahoma"/>
        </w:rPr>
      </w:pPr>
      <w:r w:rsidRPr="001E20FA">
        <w:rPr>
          <w:rFonts w:eastAsia="SimSun" w:cs="Tahoma"/>
          <w:b/>
          <w:color w:val="000000"/>
          <w:szCs w:val="18"/>
        </w:rPr>
        <w:t>政府社区云（仅美国）</w:t>
      </w:r>
    </w:p>
    <w:p w14:paraId="6BF3EBB1" w14:textId="77777777" w:rsidR="00DB7BD1" w:rsidRPr="001E20FA" w:rsidRDefault="00DB7BD1" w:rsidP="00F21E5F">
      <w:pPr>
        <w:ind w:left="720"/>
        <w:rPr>
          <w:rFonts w:eastAsia="SimSun" w:cs="Tahoma"/>
          <w:lang w:eastAsia="zh-CN"/>
        </w:rPr>
      </w:pPr>
      <w:r w:rsidRPr="001E20FA">
        <w:rPr>
          <w:rFonts w:eastAsia="SimSun" w:cs="Tahoma"/>
          <w:color w:val="000000"/>
          <w:szCs w:val="18"/>
        </w:rPr>
        <w:t xml:space="preserve">Office 365 </w:t>
      </w:r>
      <w:r w:rsidRPr="001E20FA">
        <w:rPr>
          <w:rFonts w:eastAsia="SimSun" w:cs="Tahoma"/>
          <w:color w:val="000000"/>
          <w:szCs w:val="18"/>
        </w:rPr>
        <w:t>系列产品中的某些在线服务（包括</w:t>
      </w:r>
      <w:r w:rsidRPr="001E20FA">
        <w:rPr>
          <w:rFonts w:eastAsia="SimSun" w:cs="Tahoma"/>
          <w:color w:val="000000"/>
          <w:szCs w:val="18"/>
        </w:rPr>
        <w:t xml:space="preserve"> SharePoint Online </w:t>
      </w:r>
      <w:r w:rsidRPr="001E20FA">
        <w:rPr>
          <w:rFonts w:eastAsia="SimSun" w:cs="Tahoma"/>
          <w:color w:val="000000"/>
          <w:szCs w:val="18"/>
        </w:rPr>
        <w:t>计划</w:t>
      </w:r>
      <w:r w:rsidRPr="001E20FA">
        <w:rPr>
          <w:rFonts w:eastAsia="SimSun" w:cs="Tahoma"/>
          <w:color w:val="000000"/>
          <w:szCs w:val="18"/>
        </w:rPr>
        <w:t xml:space="preserve"> 1 </w:t>
      </w:r>
      <w:r w:rsidRPr="001E20FA">
        <w:rPr>
          <w:rFonts w:eastAsia="SimSun" w:cs="Tahoma"/>
          <w:color w:val="000000"/>
          <w:szCs w:val="18"/>
        </w:rPr>
        <w:t>和计划</w:t>
      </w:r>
      <w:r w:rsidRPr="001E20FA">
        <w:rPr>
          <w:rFonts w:eastAsia="SimSun" w:cs="Tahoma"/>
          <w:color w:val="000000"/>
          <w:szCs w:val="18"/>
        </w:rPr>
        <w:t xml:space="preserve"> 2</w:t>
      </w:r>
      <w:r w:rsidRPr="001E20FA">
        <w:rPr>
          <w:rFonts w:eastAsia="SimSun" w:cs="Tahoma"/>
          <w:color w:val="000000"/>
          <w:szCs w:val="18"/>
        </w:rPr>
        <w:t>）作为政府社区云服务和非政府社区云服务提供。可通过其中任意一种形式为客户提供这些服务，但不能混合使用两种形式。</w:t>
      </w:r>
      <w:r w:rsidRPr="001E20FA">
        <w:rPr>
          <w:rFonts w:eastAsia="SimSun" w:cs="Tahoma"/>
          <w:color w:val="000000"/>
          <w:szCs w:val="18"/>
          <w:lang w:eastAsia="zh-CN"/>
        </w:rPr>
        <w:t>指定为政府社区云的在线服务不得与特定非政府社区云服务在同一域中部署。这一限制延伸到作为</w:t>
      </w:r>
      <w:r w:rsidRPr="001E20FA">
        <w:rPr>
          <w:rFonts w:eastAsia="SimSun" w:cs="Tahoma"/>
          <w:color w:val="000000"/>
          <w:szCs w:val="18"/>
          <w:lang w:eastAsia="zh-CN"/>
        </w:rPr>
        <w:t xml:space="preserve"> Office 365 </w:t>
      </w:r>
      <w:r w:rsidRPr="001E20FA">
        <w:rPr>
          <w:rFonts w:eastAsia="SimSun" w:cs="Tahoma"/>
          <w:color w:val="000000"/>
          <w:szCs w:val="18"/>
          <w:lang w:eastAsia="zh-CN"/>
        </w:rPr>
        <w:t>系列产品的一部分的任何在线服务，包括</w:t>
      </w:r>
      <w:r w:rsidRPr="001E20FA">
        <w:rPr>
          <w:rFonts w:eastAsia="SimSun" w:cs="Tahoma"/>
          <w:color w:val="000000"/>
          <w:szCs w:val="18"/>
          <w:lang w:eastAsia="zh-CN"/>
        </w:rPr>
        <w:t xml:space="preserve"> Exchange Online</w:t>
      </w:r>
      <w:r w:rsidRPr="001E20FA">
        <w:rPr>
          <w:rFonts w:eastAsia="SimSun" w:cs="Tahoma"/>
          <w:color w:val="000000"/>
          <w:szCs w:val="18"/>
          <w:lang w:eastAsia="zh-CN"/>
        </w:rPr>
        <w:t>、</w:t>
      </w:r>
      <w:r w:rsidRPr="001E20FA">
        <w:rPr>
          <w:rFonts w:eastAsia="SimSun" w:cs="Tahoma"/>
          <w:color w:val="000000"/>
          <w:szCs w:val="18"/>
          <w:lang w:eastAsia="zh-CN"/>
        </w:rPr>
        <w:t xml:space="preserve">SharePoint Online </w:t>
      </w:r>
      <w:r w:rsidRPr="001E20FA">
        <w:rPr>
          <w:rFonts w:eastAsia="SimSun" w:cs="Tahoma"/>
          <w:color w:val="000000"/>
          <w:szCs w:val="18"/>
          <w:lang w:eastAsia="zh-CN"/>
        </w:rPr>
        <w:t>和</w:t>
      </w:r>
      <w:r w:rsidRPr="001E20FA">
        <w:rPr>
          <w:rFonts w:eastAsia="SimSun" w:cs="Tahoma"/>
          <w:color w:val="000000"/>
          <w:szCs w:val="18"/>
          <w:lang w:eastAsia="zh-CN"/>
        </w:rPr>
        <w:t xml:space="preserve"> Lync Online</w:t>
      </w:r>
      <w:r w:rsidRPr="001E20FA">
        <w:rPr>
          <w:rFonts w:eastAsia="SimSun" w:cs="Tahoma"/>
          <w:color w:val="000000"/>
          <w:szCs w:val="18"/>
          <w:lang w:eastAsia="zh-CN"/>
        </w:rPr>
        <w:t>。</w:t>
      </w:r>
    </w:p>
    <w:p w14:paraId="6BF3EBB2" w14:textId="77777777" w:rsidR="00DB7BD1" w:rsidRPr="001E20FA" w:rsidRDefault="00DB7BD1" w:rsidP="00F21E5F">
      <w:pPr>
        <w:ind w:left="720"/>
        <w:rPr>
          <w:rFonts w:eastAsia="SimSun" w:cs="Tahoma"/>
          <w:lang w:eastAsia="zh-CN"/>
        </w:rPr>
      </w:pPr>
    </w:p>
    <w:p w14:paraId="6BF3EBB3" w14:textId="77777777" w:rsidR="00DB7BD1" w:rsidRPr="001E20FA" w:rsidRDefault="00DB7BD1" w:rsidP="00F21E5F">
      <w:pPr>
        <w:ind w:left="720"/>
        <w:rPr>
          <w:rFonts w:eastAsia="SimSun" w:cs="Tahoma"/>
          <w:lang w:eastAsia="zh-CN"/>
        </w:rPr>
      </w:pPr>
      <w:r w:rsidRPr="001E20F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BF3EBB4" w14:textId="77777777" w:rsidR="00C737B6" w:rsidRPr="00F2713F" w:rsidRDefault="00C737B6" w:rsidP="00F21E5F">
      <w:pPr>
        <w:pStyle w:val="EndnoteText"/>
        <w:ind w:left="0"/>
        <w:rPr>
          <w:rFonts w:ascii="Tahoma" w:eastAsia="SimSun" w:hAnsi="Tahoma" w:cs="Tahoma"/>
          <w:sz w:val="18"/>
          <w:szCs w:val="18"/>
          <w:lang w:eastAsia="zh-CN"/>
        </w:rPr>
      </w:pPr>
    </w:p>
    <w:p w14:paraId="6BF3EBB5" w14:textId="77777777" w:rsidR="007B699C" w:rsidRPr="00F2713F" w:rsidRDefault="007B699C" w:rsidP="00F21E5F">
      <w:pPr>
        <w:pStyle w:val="EndnoteText"/>
        <w:ind w:left="0"/>
        <w:rPr>
          <w:rFonts w:ascii="Tahoma" w:eastAsia="SimSun" w:hAnsi="Tahoma" w:cs="Tahoma"/>
          <w:sz w:val="18"/>
          <w:szCs w:val="18"/>
          <w:lang w:eastAsia="zh-CN"/>
        </w:rPr>
      </w:pPr>
    </w:p>
    <w:p w14:paraId="6BF3EBB6" w14:textId="77777777" w:rsidR="002F7FB8" w:rsidRPr="001E20FA" w:rsidRDefault="003165D6" w:rsidP="00F21E5F">
      <w:pPr>
        <w:pStyle w:val="Heading2"/>
        <w:ind w:left="0"/>
        <w:rPr>
          <w:rFonts w:ascii="Tahoma" w:eastAsia="SimSun" w:hAnsi="Tahoma" w:cs="Tahoma"/>
        </w:rPr>
      </w:pPr>
      <w:bookmarkStart w:id="1382" w:name="_69_SharePoint_Server"/>
      <w:bookmarkStart w:id="1383" w:name="_74_SharePoint_Server"/>
      <w:bookmarkStart w:id="1384" w:name="_Toc336338335"/>
      <w:bookmarkStart w:id="1385" w:name="_Toc348164939"/>
      <w:bookmarkStart w:id="1386" w:name="Srv_65ShareptSvr10"/>
      <w:bookmarkStart w:id="1387" w:name="Srv_64OfficeShareptSvr10"/>
      <w:bookmarkStart w:id="1388" w:name="Srv_63OfficeShareptSvr07"/>
      <w:bookmarkStart w:id="1389" w:name="Srv_62OfficeShareptSvr07"/>
      <w:bookmarkEnd w:id="1375"/>
      <w:bookmarkEnd w:id="1382"/>
      <w:bookmarkEnd w:id="1383"/>
      <w:r w:rsidRPr="001E20FA">
        <w:rPr>
          <w:rFonts w:ascii="Tahoma" w:eastAsia="SimSun" w:hAnsi="Tahoma" w:cs="Tahoma"/>
          <w:caps/>
          <w:color w:val="FA6500"/>
          <w:sz w:val="22"/>
          <w:vertAlign w:val="superscript"/>
        </w:rPr>
        <w:t>74</w:t>
      </w:r>
      <w:r w:rsidRPr="001663AE">
        <w:rPr>
          <w:rFonts w:ascii="Tahoma" w:eastAsia="SimSun" w:hAnsi="Tahoma" w:cs="Tahoma"/>
          <w:caps/>
          <w:color w:val="FA6500"/>
          <w:sz w:val="22"/>
        </w:rPr>
        <w:t xml:space="preserve"> </w:t>
      </w:r>
      <w:r w:rsidRPr="001E20FA">
        <w:rPr>
          <w:rFonts w:ascii="Tahoma" w:eastAsia="SimSun" w:hAnsi="Tahoma" w:cs="Tahoma"/>
          <w:color w:val="FA6500"/>
          <w:sz w:val="22"/>
        </w:rPr>
        <w:t xml:space="preserve">SharePoint Server </w:t>
      </w:r>
      <w:bookmarkEnd w:id="1384"/>
      <w:r w:rsidRPr="001E20FA">
        <w:rPr>
          <w:rFonts w:ascii="Tahoma" w:eastAsia="SimSun" w:hAnsi="Tahoma" w:cs="Tahoma"/>
          <w:color w:val="FA6500"/>
          <w:sz w:val="22"/>
        </w:rPr>
        <w:t>2013</w:t>
      </w:r>
      <w:bookmarkEnd w:id="1385"/>
      <w:r w:rsidRPr="001E20FA">
        <w:rPr>
          <w:rFonts w:ascii="Tahoma" w:eastAsia="SimSun" w:hAnsi="Tahoma" w:cs="Tahoma"/>
          <w:color w:val="FA6500"/>
          <w:sz w:val="22"/>
        </w:rPr>
        <w:t xml:space="preserve"> </w:t>
      </w:r>
    </w:p>
    <w:bookmarkEnd w:id="1386"/>
    <w:bookmarkEnd w:id="1387"/>
    <w:bookmarkEnd w:id="1388"/>
    <w:bookmarkEnd w:id="1389"/>
    <w:p w14:paraId="6BF3EBB7" w14:textId="77777777" w:rsidR="002F7FB8" w:rsidRPr="001E20FA" w:rsidRDefault="002F7FB8" w:rsidP="00F21E5F">
      <w:pPr>
        <w:ind w:left="720"/>
        <w:rPr>
          <w:rFonts w:eastAsia="SimSun" w:cs="Tahoma"/>
        </w:rPr>
      </w:pPr>
    </w:p>
    <w:p w14:paraId="6BF3EBB8" w14:textId="77777777" w:rsidR="002F7FB8" w:rsidRPr="001E20FA" w:rsidRDefault="002F7FB8" w:rsidP="00F21E5F">
      <w:pPr>
        <w:ind w:left="720"/>
        <w:rPr>
          <w:rFonts w:eastAsia="SimSun" w:cs="Tahoma"/>
        </w:rPr>
      </w:pPr>
      <w:r w:rsidRPr="001E20FA">
        <w:rPr>
          <w:rFonts w:eastAsia="SimSun" w:cs="Tahoma"/>
          <w:color w:val="000000"/>
          <w:szCs w:val="18"/>
        </w:rPr>
        <w:t xml:space="preserve">SharePoint Server 2013 </w:t>
      </w:r>
      <w:r w:rsidRPr="001E20FA">
        <w:rPr>
          <w:rFonts w:eastAsia="SimSun" w:cs="Tahoma"/>
          <w:color w:val="000000"/>
          <w:szCs w:val="18"/>
        </w:rPr>
        <w:t>是</w:t>
      </w:r>
      <w:r w:rsidRPr="001E20FA">
        <w:rPr>
          <w:rFonts w:eastAsia="SimSun" w:cs="Tahoma"/>
          <w:color w:val="000000"/>
          <w:szCs w:val="18"/>
        </w:rPr>
        <w:t xml:space="preserve"> SharePoint Server </w:t>
      </w:r>
      <w:r w:rsidRPr="001E20FA">
        <w:rPr>
          <w:rFonts w:eastAsia="SimSun" w:cs="Tahoma"/>
          <w:color w:val="000000"/>
          <w:szCs w:val="18"/>
        </w:rPr>
        <w:t>的最新版本。</w:t>
      </w:r>
    </w:p>
    <w:p w14:paraId="6BF3EBB9" w14:textId="77777777" w:rsidR="002F7FB8" w:rsidRPr="001E20FA" w:rsidRDefault="002F7FB8" w:rsidP="00F21E5F">
      <w:pPr>
        <w:ind w:left="720"/>
        <w:rPr>
          <w:rFonts w:eastAsia="SimSun" w:cs="Tahoma"/>
        </w:rPr>
      </w:pPr>
    </w:p>
    <w:p w14:paraId="6BF3EBBA" w14:textId="77777777" w:rsidR="002F7FB8" w:rsidRPr="001E20FA" w:rsidRDefault="002F7FB8" w:rsidP="00F21E5F">
      <w:pPr>
        <w:spacing w:after="60"/>
        <w:ind w:left="720"/>
        <w:rPr>
          <w:rFonts w:eastAsia="SimSun" w:cs="Tahoma"/>
        </w:rPr>
      </w:pPr>
      <w:r w:rsidRPr="001E20FA">
        <w:rPr>
          <w:rFonts w:eastAsia="SimSun" w:cs="Tahoma"/>
          <w:b/>
          <w:color w:val="000000"/>
          <w:szCs w:val="18"/>
        </w:rPr>
        <w:t>SharePoint Server 2010 for Internet Sites Enterprise</w:t>
      </w:r>
      <w:r w:rsidRPr="001E20FA">
        <w:rPr>
          <w:rFonts w:eastAsia="SimSun" w:cs="Tahoma"/>
          <w:b/>
          <w:color w:val="000000"/>
          <w:szCs w:val="18"/>
        </w:rPr>
        <w:t>、</w:t>
      </w:r>
      <w:r w:rsidRPr="001E20FA">
        <w:rPr>
          <w:rFonts w:eastAsia="SimSun" w:cs="Tahoma"/>
          <w:b/>
          <w:color w:val="000000"/>
          <w:szCs w:val="18"/>
        </w:rPr>
        <w:t>SharePoint Server 2010 for Internet Sites Standard</w:t>
      </w:r>
      <w:r w:rsidRPr="001E20FA">
        <w:rPr>
          <w:rFonts w:eastAsia="SimSun" w:cs="Tahoma"/>
          <w:b/>
          <w:color w:val="000000"/>
          <w:szCs w:val="18"/>
        </w:rPr>
        <w:t>、</w:t>
      </w:r>
      <w:r w:rsidRPr="001E20FA">
        <w:rPr>
          <w:rFonts w:eastAsia="SimSun" w:cs="Tahoma"/>
          <w:b/>
          <w:color w:val="000000"/>
          <w:szCs w:val="18"/>
        </w:rPr>
        <w:t>FAST Search Server 2010 for SharePoint Server</w:t>
      </w:r>
      <w:r w:rsidRPr="001E20FA">
        <w:rPr>
          <w:rFonts w:eastAsia="SimSun" w:cs="Tahoma"/>
          <w:b/>
          <w:color w:val="000000"/>
          <w:szCs w:val="18"/>
        </w:rPr>
        <w:t>、</w:t>
      </w:r>
      <w:r w:rsidRPr="001E20FA">
        <w:rPr>
          <w:rFonts w:eastAsia="SimSun" w:cs="Tahoma"/>
          <w:b/>
          <w:color w:val="000000"/>
          <w:szCs w:val="18"/>
        </w:rPr>
        <w:t xml:space="preserve">Search Server 2010 </w:t>
      </w:r>
      <w:r w:rsidRPr="001E20FA">
        <w:rPr>
          <w:rFonts w:eastAsia="SimSun" w:cs="Tahoma"/>
          <w:b/>
          <w:color w:val="000000"/>
          <w:szCs w:val="18"/>
        </w:rPr>
        <w:t>客户的许可授予</w:t>
      </w:r>
    </w:p>
    <w:p w14:paraId="6BF3EBBB" w14:textId="77777777" w:rsidR="002F7FB8" w:rsidRPr="00F2713F" w:rsidRDefault="00CD0D74" w:rsidP="00F21E5F">
      <w:pPr>
        <w:ind w:left="720"/>
        <w:rPr>
          <w:rFonts w:eastAsia="SimSun" w:cs="Tahoma"/>
          <w:spacing w:val="-2"/>
        </w:rPr>
      </w:pPr>
      <w:r w:rsidRPr="00F2713F">
        <w:rPr>
          <w:rFonts w:eastAsia="SimSun" w:cs="Tahoma"/>
          <w:color w:val="000000"/>
          <w:spacing w:val="-2"/>
          <w:szCs w:val="18"/>
        </w:rPr>
        <w:t xml:space="preserve">2010 </w:t>
      </w:r>
      <w:r w:rsidRPr="00F2713F">
        <w:rPr>
          <w:rFonts w:eastAsia="SimSun" w:cs="Tahoma"/>
          <w:color w:val="000000"/>
          <w:spacing w:val="-2"/>
          <w:szCs w:val="18"/>
        </w:rPr>
        <w:t>版本的</w:t>
      </w:r>
      <w:r w:rsidRPr="00F2713F">
        <w:rPr>
          <w:rFonts w:eastAsia="SimSun" w:cs="Tahoma"/>
          <w:color w:val="000000"/>
          <w:spacing w:val="-2"/>
          <w:szCs w:val="18"/>
        </w:rPr>
        <w:t xml:space="preserve"> SharePoint Server for Internet Sites Enterprise</w:t>
      </w:r>
      <w:r w:rsidRPr="00F2713F">
        <w:rPr>
          <w:rFonts w:eastAsia="SimSun" w:cs="Tahoma"/>
          <w:color w:val="000000"/>
          <w:spacing w:val="-2"/>
          <w:szCs w:val="18"/>
        </w:rPr>
        <w:t>、</w:t>
      </w:r>
      <w:r w:rsidRPr="00F2713F">
        <w:rPr>
          <w:rFonts w:eastAsia="SimSun" w:cs="Tahoma"/>
          <w:color w:val="000000"/>
          <w:spacing w:val="-2"/>
          <w:szCs w:val="18"/>
        </w:rPr>
        <w:t>SharePoint Server for Internet Sites Standard</w:t>
      </w:r>
      <w:r w:rsidRPr="00F2713F">
        <w:rPr>
          <w:rFonts w:eastAsia="SimSun" w:cs="Tahoma"/>
          <w:color w:val="000000"/>
          <w:spacing w:val="-2"/>
          <w:szCs w:val="18"/>
        </w:rPr>
        <w:t>、</w:t>
      </w:r>
      <w:r w:rsidRPr="00F2713F">
        <w:rPr>
          <w:rFonts w:eastAsia="SimSun" w:cs="Tahoma"/>
          <w:color w:val="000000"/>
          <w:spacing w:val="-2"/>
          <w:szCs w:val="18"/>
        </w:rPr>
        <w:t xml:space="preserve">FAST Search Server for SharePoint Server </w:t>
      </w:r>
      <w:r w:rsidRPr="00F2713F">
        <w:rPr>
          <w:rFonts w:eastAsia="SimSun" w:cs="Tahoma"/>
          <w:color w:val="000000"/>
          <w:spacing w:val="-2"/>
          <w:szCs w:val="18"/>
        </w:rPr>
        <w:t>和</w:t>
      </w:r>
      <w:r w:rsidRPr="00F2713F">
        <w:rPr>
          <w:rFonts w:eastAsia="SimSun" w:cs="Tahoma"/>
          <w:color w:val="000000"/>
          <w:spacing w:val="-2"/>
          <w:szCs w:val="18"/>
        </w:rPr>
        <w:t xml:space="preserve"> Search Server </w:t>
      </w:r>
      <w:r w:rsidRPr="00F2713F">
        <w:rPr>
          <w:rFonts w:eastAsia="SimSun" w:cs="Tahoma"/>
          <w:color w:val="000000"/>
          <w:spacing w:val="-2"/>
          <w:szCs w:val="18"/>
        </w:rPr>
        <w:t>是这些产品的最终版本。鉴于这一点，如果客户的</w:t>
      </w:r>
      <w:r w:rsidRPr="00F2713F">
        <w:rPr>
          <w:rFonts w:eastAsia="SimSun" w:cs="Tahoma"/>
          <w:color w:val="000000"/>
          <w:spacing w:val="-2"/>
          <w:szCs w:val="18"/>
        </w:rPr>
        <w:t xml:space="preserve"> SharePoint Server 2010 for Internet Sites Enterprise</w:t>
      </w:r>
      <w:r w:rsidRPr="00F2713F">
        <w:rPr>
          <w:rFonts w:eastAsia="SimSun" w:cs="Tahoma"/>
          <w:color w:val="000000"/>
          <w:spacing w:val="-2"/>
          <w:szCs w:val="18"/>
        </w:rPr>
        <w:t>、</w:t>
      </w:r>
      <w:r w:rsidRPr="00F2713F">
        <w:rPr>
          <w:rFonts w:eastAsia="SimSun" w:cs="Tahoma"/>
          <w:color w:val="000000"/>
          <w:spacing w:val="-2"/>
          <w:szCs w:val="18"/>
        </w:rPr>
        <w:t>SharePoint Server 2010 for Internet Sites Standard</w:t>
      </w:r>
      <w:r w:rsidRPr="00F2713F">
        <w:rPr>
          <w:rFonts w:eastAsia="SimSun" w:cs="Tahoma"/>
          <w:color w:val="000000"/>
          <w:spacing w:val="-2"/>
          <w:szCs w:val="18"/>
        </w:rPr>
        <w:t>、</w:t>
      </w:r>
      <w:r w:rsidRPr="00F2713F">
        <w:rPr>
          <w:rFonts w:eastAsia="SimSun" w:cs="Tahoma"/>
          <w:color w:val="000000"/>
          <w:spacing w:val="-2"/>
          <w:szCs w:val="18"/>
        </w:rPr>
        <w:t xml:space="preserve"> FAST Search Server 2010 for SharePoint</w:t>
      </w:r>
      <w:r w:rsidRPr="00F2713F">
        <w:rPr>
          <w:rFonts w:eastAsia="SimSun" w:cs="Tahoma"/>
          <w:color w:val="000000"/>
          <w:spacing w:val="-2"/>
          <w:szCs w:val="18"/>
        </w:rPr>
        <w:t>、</w:t>
      </w:r>
      <w:r w:rsidRPr="00F2713F">
        <w:rPr>
          <w:rFonts w:eastAsia="SimSun" w:cs="Tahoma"/>
          <w:color w:val="000000"/>
          <w:spacing w:val="-2"/>
          <w:szCs w:val="18"/>
        </w:rPr>
        <w:t xml:space="preserve">Search Server 2010 </w:t>
      </w:r>
      <w:r w:rsidRPr="00F2713F">
        <w:rPr>
          <w:rFonts w:eastAsia="SimSun" w:cs="Tahoma"/>
          <w:color w:val="000000"/>
          <w:spacing w:val="-2"/>
          <w:szCs w:val="18"/>
        </w:rPr>
        <w:t>的软件保障范围截止</w:t>
      </w:r>
      <w:r w:rsidRPr="00F2713F">
        <w:rPr>
          <w:rFonts w:eastAsia="SimSun" w:cs="Tahoma"/>
          <w:color w:val="000000"/>
          <w:spacing w:val="-2"/>
          <w:szCs w:val="18"/>
        </w:rPr>
        <w:t xml:space="preserve"> 2012 </w:t>
      </w:r>
      <w:r w:rsidRPr="00F2713F">
        <w:rPr>
          <w:rFonts w:eastAsia="SimSun" w:cs="Tahoma"/>
          <w:color w:val="000000"/>
          <w:spacing w:val="-2"/>
          <w:szCs w:val="18"/>
        </w:rPr>
        <w:t>年</w:t>
      </w:r>
      <w:r w:rsidRPr="00F2713F">
        <w:rPr>
          <w:rFonts w:eastAsia="SimSun" w:cs="Tahoma"/>
          <w:color w:val="000000"/>
          <w:spacing w:val="-2"/>
          <w:szCs w:val="18"/>
        </w:rPr>
        <w:t xml:space="preserve"> 12 </w:t>
      </w:r>
      <w:r w:rsidRPr="00F2713F">
        <w:rPr>
          <w:rFonts w:eastAsia="SimSun" w:cs="Tahoma"/>
          <w:color w:val="000000"/>
          <w:spacing w:val="-2"/>
          <w:szCs w:val="18"/>
        </w:rPr>
        <w:t>月</w:t>
      </w:r>
      <w:r w:rsidRPr="00F2713F">
        <w:rPr>
          <w:rFonts w:eastAsia="SimSun" w:cs="Tahoma"/>
          <w:color w:val="000000"/>
          <w:spacing w:val="-2"/>
          <w:szCs w:val="18"/>
        </w:rPr>
        <w:t xml:space="preserve"> 1 </w:t>
      </w:r>
      <w:r w:rsidRPr="00F2713F">
        <w:rPr>
          <w:rFonts w:eastAsia="SimSun" w:cs="Tahoma"/>
          <w:color w:val="000000"/>
          <w:spacing w:val="-2"/>
          <w:szCs w:val="18"/>
        </w:rPr>
        <w:t>日有效，则有资格获得以下许可授予。</w:t>
      </w:r>
    </w:p>
    <w:p w14:paraId="6BF3EBBC" w14:textId="77777777" w:rsidR="002F7FB8" w:rsidRPr="001E20FA" w:rsidRDefault="002F7FB8" w:rsidP="00F21E5F">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1E20FA" w14:paraId="6BF3EBBF" w14:textId="77777777" w:rsidTr="002C3AB1">
        <w:trPr>
          <w:trHeight w:val="332"/>
        </w:trPr>
        <w:tc>
          <w:tcPr>
            <w:tcW w:w="4500" w:type="dxa"/>
            <w:shd w:val="clear" w:color="auto" w:fill="FABF8F"/>
          </w:tcPr>
          <w:p w14:paraId="6BF3EBBD" w14:textId="77777777" w:rsidR="002F7FB8" w:rsidRPr="001E20FA" w:rsidRDefault="002F7FB8" w:rsidP="00F21E5F">
            <w:pPr>
              <w:keepNext/>
              <w:keepLines/>
              <w:rPr>
                <w:rFonts w:eastAsia="SimSun" w:cs="Tahoma"/>
                <w:b/>
                <w:color w:val="000000"/>
                <w:szCs w:val="18"/>
              </w:rPr>
            </w:pPr>
            <w:r w:rsidRPr="001E20FA">
              <w:rPr>
                <w:rFonts w:eastAsia="SimSun" w:cs="Tahoma"/>
                <w:b/>
                <w:color w:val="000000"/>
                <w:szCs w:val="18"/>
              </w:rPr>
              <w:t>合格许可</w:t>
            </w:r>
          </w:p>
        </w:tc>
        <w:tc>
          <w:tcPr>
            <w:tcW w:w="3600" w:type="dxa"/>
            <w:shd w:val="clear" w:color="auto" w:fill="FABF8F"/>
          </w:tcPr>
          <w:p w14:paraId="6BF3EBBE" w14:textId="77777777" w:rsidR="002F7FB8" w:rsidRPr="001E20FA" w:rsidRDefault="002F7FB8" w:rsidP="00F21E5F">
            <w:pPr>
              <w:keepNext/>
              <w:keepLines/>
              <w:rPr>
                <w:rFonts w:eastAsia="SimSun" w:cs="Tahoma"/>
                <w:b/>
                <w:color w:val="000000"/>
                <w:szCs w:val="18"/>
              </w:rPr>
            </w:pPr>
            <w:r w:rsidRPr="001E20FA">
              <w:rPr>
                <w:rFonts w:eastAsia="SimSun" w:cs="Tahoma"/>
                <w:b/>
                <w:color w:val="000000"/>
                <w:szCs w:val="18"/>
              </w:rPr>
              <w:t>免费许可和权益</w:t>
            </w:r>
          </w:p>
        </w:tc>
      </w:tr>
      <w:tr w:rsidR="00CD0D74" w:rsidRPr="001E20FA" w14:paraId="6BF3EBC2" w14:textId="77777777" w:rsidTr="002C3AB1">
        <w:trPr>
          <w:trHeight w:val="70"/>
        </w:trPr>
        <w:tc>
          <w:tcPr>
            <w:tcW w:w="4500" w:type="dxa"/>
            <w:shd w:val="clear" w:color="auto" w:fill="auto"/>
          </w:tcPr>
          <w:p w14:paraId="6BF3EBC0"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日带有效软件保障的</w:t>
            </w:r>
            <w:r w:rsidRPr="001E20FA">
              <w:rPr>
                <w:rFonts w:eastAsia="SimSun" w:cs="Tahoma"/>
                <w:color w:val="000000"/>
                <w:szCs w:val="18"/>
              </w:rPr>
              <w:t xml:space="preserve"> SharePoint Server 2010 for Internet Sites Enterprise </w:t>
            </w:r>
            <w:r w:rsidRPr="001E20FA">
              <w:rPr>
                <w:rFonts w:eastAsia="SimSun" w:cs="Tahoma"/>
                <w:color w:val="000000"/>
                <w:szCs w:val="18"/>
              </w:rPr>
              <w:t>许可</w:t>
            </w:r>
          </w:p>
        </w:tc>
        <w:tc>
          <w:tcPr>
            <w:tcW w:w="3600" w:type="dxa"/>
            <w:shd w:val="clear" w:color="auto" w:fill="auto"/>
          </w:tcPr>
          <w:p w14:paraId="6BF3EBC1"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一份</w:t>
            </w:r>
            <w:r w:rsidRPr="001E20FA">
              <w:rPr>
                <w:rFonts w:eastAsia="SimSun" w:cs="Tahoma"/>
                <w:color w:val="000000"/>
                <w:szCs w:val="18"/>
              </w:rPr>
              <w:t xml:space="preserve"> SharePoint Server 2013 </w:t>
            </w:r>
            <w:r w:rsidRPr="001E20FA">
              <w:rPr>
                <w:rFonts w:eastAsia="SimSun" w:cs="Tahoma"/>
                <w:color w:val="000000"/>
                <w:szCs w:val="18"/>
              </w:rPr>
              <w:t>许可</w:t>
            </w:r>
          </w:p>
        </w:tc>
      </w:tr>
      <w:tr w:rsidR="00CD0D74" w:rsidRPr="001E20FA" w14:paraId="6BF3EBC5" w14:textId="77777777" w:rsidTr="002C3AB1">
        <w:trPr>
          <w:trHeight w:val="152"/>
        </w:trPr>
        <w:tc>
          <w:tcPr>
            <w:tcW w:w="4500" w:type="dxa"/>
            <w:shd w:val="clear" w:color="auto" w:fill="auto"/>
          </w:tcPr>
          <w:p w14:paraId="6BF3EBC3"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日带有效软件保障的</w:t>
            </w:r>
            <w:r w:rsidRPr="001E20FA">
              <w:rPr>
                <w:rFonts w:eastAsia="SimSun" w:cs="Tahoma"/>
                <w:color w:val="000000"/>
                <w:szCs w:val="18"/>
              </w:rPr>
              <w:t xml:space="preserve"> SharePoint Server 2010 for Internet Sites Standard </w:t>
            </w:r>
            <w:r w:rsidRPr="001E20FA">
              <w:rPr>
                <w:rFonts w:eastAsia="SimSun" w:cs="Tahoma"/>
                <w:color w:val="000000"/>
                <w:szCs w:val="18"/>
              </w:rPr>
              <w:t>许可</w:t>
            </w:r>
          </w:p>
        </w:tc>
        <w:tc>
          <w:tcPr>
            <w:tcW w:w="3600" w:type="dxa"/>
            <w:shd w:val="clear" w:color="auto" w:fill="auto"/>
          </w:tcPr>
          <w:p w14:paraId="6BF3EBC4"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一份</w:t>
            </w:r>
            <w:r w:rsidRPr="001E20FA">
              <w:rPr>
                <w:rFonts w:eastAsia="SimSun" w:cs="Tahoma"/>
                <w:color w:val="000000"/>
                <w:szCs w:val="18"/>
              </w:rPr>
              <w:t xml:space="preserve"> SharePoint Server 2013 </w:t>
            </w:r>
            <w:r w:rsidRPr="001E20FA">
              <w:rPr>
                <w:rFonts w:eastAsia="SimSun" w:cs="Tahoma"/>
                <w:color w:val="000000"/>
                <w:szCs w:val="18"/>
              </w:rPr>
              <w:t>许可</w:t>
            </w:r>
          </w:p>
        </w:tc>
      </w:tr>
      <w:tr w:rsidR="00CD0D74" w:rsidRPr="001E20FA" w14:paraId="6BF3EBC8" w14:textId="77777777" w:rsidTr="002C3AB1">
        <w:trPr>
          <w:trHeight w:val="152"/>
        </w:trPr>
        <w:tc>
          <w:tcPr>
            <w:tcW w:w="4500" w:type="dxa"/>
            <w:shd w:val="clear" w:color="auto" w:fill="auto"/>
          </w:tcPr>
          <w:p w14:paraId="6BF3EBC6"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日带有效软件保障的</w:t>
            </w:r>
            <w:r w:rsidRPr="001E20FA">
              <w:rPr>
                <w:rFonts w:eastAsia="SimSun" w:cs="Tahoma"/>
                <w:color w:val="000000"/>
                <w:szCs w:val="18"/>
              </w:rPr>
              <w:t xml:space="preserve"> FAST Search Server 2010 for SharePoint Server </w:t>
            </w:r>
            <w:r w:rsidRPr="001E20FA">
              <w:rPr>
                <w:rFonts w:eastAsia="SimSun" w:cs="Tahoma"/>
                <w:color w:val="000000"/>
                <w:szCs w:val="18"/>
              </w:rPr>
              <w:t>许可</w:t>
            </w:r>
          </w:p>
        </w:tc>
        <w:tc>
          <w:tcPr>
            <w:tcW w:w="3600" w:type="dxa"/>
            <w:shd w:val="clear" w:color="auto" w:fill="auto"/>
          </w:tcPr>
          <w:p w14:paraId="6BF3EBC7"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一份</w:t>
            </w:r>
            <w:r w:rsidRPr="001E20FA">
              <w:rPr>
                <w:rFonts w:eastAsia="SimSun" w:cs="Tahoma"/>
                <w:color w:val="000000"/>
                <w:szCs w:val="18"/>
              </w:rPr>
              <w:t xml:space="preserve"> SharePoint Server 2013 </w:t>
            </w:r>
            <w:r w:rsidRPr="001E20FA">
              <w:rPr>
                <w:rFonts w:eastAsia="SimSun" w:cs="Tahoma"/>
                <w:color w:val="000000"/>
                <w:szCs w:val="18"/>
              </w:rPr>
              <w:t>许可</w:t>
            </w:r>
          </w:p>
        </w:tc>
      </w:tr>
      <w:tr w:rsidR="00CD0D74" w:rsidRPr="001E20FA" w14:paraId="6BF3EBCD" w14:textId="77777777" w:rsidTr="002C3AB1">
        <w:trPr>
          <w:trHeight w:val="233"/>
        </w:trPr>
        <w:tc>
          <w:tcPr>
            <w:tcW w:w="4500" w:type="dxa"/>
            <w:shd w:val="clear" w:color="auto" w:fill="auto"/>
          </w:tcPr>
          <w:p w14:paraId="6BF3EBC9"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日带有效软件保障的</w:t>
            </w:r>
            <w:r w:rsidRPr="001E20FA">
              <w:rPr>
                <w:rFonts w:eastAsia="SimSun" w:cs="Tahoma"/>
                <w:color w:val="000000"/>
                <w:szCs w:val="18"/>
              </w:rPr>
              <w:t xml:space="preserve"> Search Server 2010 </w:t>
            </w:r>
            <w:r w:rsidRPr="001E20FA">
              <w:rPr>
                <w:rFonts w:eastAsia="SimSun" w:cs="Tahoma"/>
                <w:color w:val="000000"/>
                <w:szCs w:val="18"/>
              </w:rPr>
              <w:t>许可</w:t>
            </w:r>
          </w:p>
        </w:tc>
        <w:tc>
          <w:tcPr>
            <w:tcW w:w="3600" w:type="dxa"/>
            <w:shd w:val="clear" w:color="auto" w:fill="auto"/>
          </w:tcPr>
          <w:p w14:paraId="6BF3EBCA" w14:textId="77777777" w:rsidR="00CD0D74" w:rsidRPr="001E20FA" w:rsidRDefault="00CD0D74" w:rsidP="00F21E5F">
            <w:pPr>
              <w:keepNext/>
              <w:keepLines/>
              <w:rPr>
                <w:rFonts w:eastAsia="SimSun" w:cs="Tahoma"/>
              </w:rPr>
            </w:pPr>
            <w:r w:rsidRPr="001E20FA">
              <w:rPr>
                <w:rFonts w:eastAsia="SimSun" w:cs="Tahoma"/>
                <w:color w:val="000000"/>
                <w:szCs w:val="18"/>
              </w:rPr>
              <w:t>一份</w:t>
            </w:r>
            <w:r w:rsidRPr="001E20FA">
              <w:rPr>
                <w:rFonts w:eastAsia="SimSun" w:cs="Tahoma"/>
                <w:color w:val="000000"/>
                <w:szCs w:val="18"/>
              </w:rPr>
              <w:t xml:space="preserve"> SharePoint Server 2013 </w:t>
            </w:r>
            <w:r w:rsidRPr="001E20FA">
              <w:rPr>
                <w:rFonts w:eastAsia="SimSun" w:cs="Tahoma"/>
                <w:color w:val="000000"/>
                <w:szCs w:val="18"/>
              </w:rPr>
              <w:t>许可，</w:t>
            </w:r>
            <w:r w:rsidRPr="001E20FA">
              <w:rPr>
                <w:rFonts w:eastAsia="SimSun" w:cs="Tahoma"/>
                <w:b/>
                <w:color w:val="000000"/>
                <w:szCs w:val="18"/>
              </w:rPr>
              <w:t>以及</w:t>
            </w:r>
          </w:p>
          <w:p w14:paraId="6BF3EBCB" w14:textId="77777777" w:rsidR="00CD0D74" w:rsidRPr="001E20FA" w:rsidRDefault="00CD0D74" w:rsidP="00F21E5F">
            <w:pPr>
              <w:keepNext/>
              <w:keepLines/>
              <w:rPr>
                <w:rFonts w:eastAsia="SimSun" w:cs="Tahoma"/>
              </w:rPr>
            </w:pPr>
          </w:p>
          <w:p w14:paraId="6BF3EBCC" w14:textId="77777777" w:rsidR="00CD0D74" w:rsidRPr="001E20FA" w:rsidRDefault="00CD0D74" w:rsidP="00F21E5F">
            <w:pPr>
              <w:keepNext/>
              <w:keepLines/>
              <w:rPr>
                <w:rFonts w:eastAsia="SimSun" w:cs="Tahoma"/>
                <w:color w:val="000000"/>
                <w:szCs w:val="18"/>
              </w:rPr>
            </w:pPr>
            <w:r w:rsidRPr="001E20FA">
              <w:rPr>
                <w:rFonts w:eastAsia="SimSun" w:cs="Tahoma"/>
                <w:color w:val="000000"/>
                <w:szCs w:val="18"/>
              </w:rPr>
              <w:t xml:space="preserve">100 </w:t>
            </w:r>
            <w:r w:rsidRPr="001E20FA">
              <w:rPr>
                <w:rFonts w:eastAsia="SimSun" w:cs="Tahoma"/>
                <w:color w:val="000000"/>
                <w:szCs w:val="18"/>
              </w:rPr>
              <w:t>份</w:t>
            </w:r>
            <w:r w:rsidRPr="001E20FA">
              <w:rPr>
                <w:rFonts w:eastAsia="SimSun" w:cs="Tahoma"/>
                <w:color w:val="000000"/>
                <w:szCs w:val="18"/>
              </w:rPr>
              <w:t xml:space="preserve"> SharePoint Server 2013 Standard CAL</w:t>
            </w:r>
          </w:p>
        </w:tc>
      </w:tr>
    </w:tbl>
    <w:p w14:paraId="6BF3EBCE" w14:textId="77777777" w:rsidR="00586FCE" w:rsidRPr="001E20FA" w:rsidRDefault="00586FCE" w:rsidP="00F21E5F">
      <w:pPr>
        <w:rPr>
          <w:rFonts w:eastAsia="SimSun" w:cs="Tahoma"/>
        </w:rPr>
      </w:pPr>
    </w:p>
    <w:p w14:paraId="6BF3EBCF" w14:textId="77777777" w:rsidR="002F7FB8" w:rsidRPr="001E20FA" w:rsidRDefault="002F7FB8" w:rsidP="00F21E5F">
      <w:pPr>
        <w:ind w:left="720"/>
        <w:rPr>
          <w:rFonts w:eastAsia="SimSun" w:cs="Tahoma"/>
          <w:lang w:eastAsia="zh-CN"/>
        </w:rPr>
      </w:pPr>
      <w:r w:rsidRPr="001E20FA">
        <w:rPr>
          <w:rFonts w:eastAsia="SimSun" w:cs="Tahoma"/>
          <w:color w:val="000000"/>
          <w:szCs w:val="18"/>
          <w:lang w:eastAsia="zh-CN"/>
        </w:rPr>
        <w:t>以下条款和条件适用于以上许可授予。</w:t>
      </w:r>
    </w:p>
    <w:p w14:paraId="6BF3EBD0" w14:textId="77777777" w:rsidR="002F7FB8" w:rsidRPr="001E20FA" w:rsidRDefault="002F7FB8" w:rsidP="00F21E5F">
      <w:pPr>
        <w:ind w:left="720"/>
        <w:rPr>
          <w:rFonts w:eastAsia="SimSun" w:cs="Tahoma"/>
          <w:lang w:eastAsia="zh-CN"/>
        </w:rPr>
      </w:pPr>
    </w:p>
    <w:p w14:paraId="6BF3EBD1" w14:textId="77777777" w:rsidR="002F7FB8" w:rsidRPr="001E20FA" w:rsidRDefault="002F7FB8" w:rsidP="00F21E5F">
      <w:pPr>
        <w:numPr>
          <w:ilvl w:val="0"/>
          <w:numId w:val="124"/>
        </w:numPr>
        <w:spacing w:after="60"/>
        <w:ind w:left="1440"/>
        <w:rPr>
          <w:rFonts w:eastAsia="SimSun" w:cs="Tahoma"/>
        </w:rPr>
      </w:pPr>
      <w:r w:rsidRPr="001E20FA">
        <w:rPr>
          <w:rFonts w:eastAsia="SimSun" w:cs="Tahoma"/>
          <w:bCs/>
          <w:color w:val="000000"/>
          <w:szCs w:val="18"/>
          <w:u w:val="single"/>
        </w:rPr>
        <w:t>迁移途径</w:t>
      </w:r>
      <w:r w:rsidRPr="00F2713F">
        <w:rPr>
          <w:rFonts w:eastAsia="SimSun" w:cs="Tahoma"/>
          <w:color w:val="000000"/>
          <w:szCs w:val="18"/>
        </w:rPr>
        <w:t>：</w:t>
      </w:r>
      <w:r w:rsidRPr="001E20FA">
        <w:rPr>
          <w:rFonts w:eastAsia="SimSun" w:cs="Tahoma"/>
          <w:color w:val="000000"/>
          <w:szCs w:val="18"/>
        </w:rPr>
        <w:t>截止</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12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日具有特定合格许可的有效软件保障范围的客户，在</w:t>
      </w:r>
      <w:r w:rsidRPr="001E20FA">
        <w:rPr>
          <w:rFonts w:eastAsia="SimSun" w:cs="Tahoma"/>
          <w:color w:val="000000"/>
          <w:szCs w:val="18"/>
        </w:rPr>
        <w:t xml:space="preserve"> SharePoint Server 2013 </w:t>
      </w:r>
      <w:r w:rsidRPr="001E20FA">
        <w:rPr>
          <w:rFonts w:eastAsia="SimSun" w:cs="Tahoma"/>
          <w:color w:val="000000"/>
          <w:szCs w:val="18"/>
        </w:rPr>
        <w:t>发布时，有资格使用依据免费许可升级到</w:t>
      </w:r>
      <w:r w:rsidRPr="001E20FA">
        <w:rPr>
          <w:rFonts w:eastAsia="SimSun" w:cs="Tahoma"/>
          <w:color w:val="000000"/>
          <w:szCs w:val="18"/>
        </w:rPr>
        <w:t xml:space="preserve"> SharePoint Server 2013 </w:t>
      </w:r>
      <w:r w:rsidRPr="001E20FA">
        <w:rPr>
          <w:rFonts w:eastAsia="SimSun" w:cs="Tahoma"/>
          <w:color w:val="000000"/>
          <w:szCs w:val="18"/>
        </w:rPr>
        <w:t>软件并使用该软件，来取代相应的</w:t>
      </w:r>
      <w:r w:rsidRPr="001E20FA">
        <w:rPr>
          <w:rFonts w:eastAsia="SimSun" w:cs="Tahoma"/>
          <w:color w:val="000000"/>
          <w:szCs w:val="18"/>
        </w:rPr>
        <w:t xml:space="preserve"> 2010 </w:t>
      </w:r>
      <w:r w:rsidRPr="001E20FA">
        <w:rPr>
          <w:rFonts w:eastAsia="SimSun" w:cs="Tahoma"/>
          <w:color w:val="000000"/>
          <w:szCs w:val="18"/>
        </w:rPr>
        <w:t>版本软件授权副本。</w:t>
      </w:r>
    </w:p>
    <w:p w14:paraId="6BF3EBD2" w14:textId="77777777" w:rsidR="002F7FB8" w:rsidRPr="001E20FA" w:rsidRDefault="002F7FB8" w:rsidP="00F21E5F">
      <w:pPr>
        <w:numPr>
          <w:ilvl w:val="0"/>
          <w:numId w:val="124"/>
        </w:numPr>
        <w:spacing w:after="60"/>
        <w:ind w:left="1440"/>
        <w:rPr>
          <w:rFonts w:eastAsia="SimSun" w:cs="Tahoma"/>
          <w:lang w:eastAsia="zh-CN"/>
        </w:rPr>
      </w:pPr>
      <w:r w:rsidRPr="001E20FA">
        <w:rPr>
          <w:rFonts w:eastAsia="SimSun" w:cs="Tahoma"/>
          <w:color w:val="000000"/>
          <w:szCs w:val="18"/>
          <w:u w:val="single"/>
          <w:lang w:eastAsia="zh-CN"/>
        </w:rPr>
        <w:t>使用权利</w:t>
      </w:r>
      <w:r w:rsidRPr="001E20FA">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6BF3EBD3" w14:textId="77777777" w:rsidR="002F7FB8" w:rsidRPr="001E20FA" w:rsidRDefault="002F7FB8" w:rsidP="00F21E5F">
      <w:pPr>
        <w:numPr>
          <w:ilvl w:val="0"/>
          <w:numId w:val="8"/>
        </w:numPr>
        <w:spacing w:after="60"/>
        <w:ind w:left="1440"/>
        <w:rPr>
          <w:rFonts w:eastAsia="SimSun" w:cs="Tahoma"/>
          <w:lang w:eastAsia="zh-CN"/>
        </w:rPr>
      </w:pPr>
      <w:r w:rsidRPr="001E20FA">
        <w:rPr>
          <w:rFonts w:eastAsia="SimSun" w:cs="Tahoma"/>
          <w:color w:val="000000"/>
          <w:szCs w:val="18"/>
          <w:u w:val="single"/>
          <w:lang w:eastAsia="zh-CN"/>
        </w:rPr>
        <w:t>许可及软件保障</w:t>
      </w:r>
      <w:r w:rsidRPr="001E20FA">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6BF3EBD4" w14:textId="77777777" w:rsidR="002F7FB8" w:rsidRPr="00F2713F" w:rsidRDefault="002F7FB8" w:rsidP="00F21E5F">
      <w:pPr>
        <w:numPr>
          <w:ilvl w:val="0"/>
          <w:numId w:val="125"/>
        </w:numPr>
        <w:spacing w:after="60"/>
        <w:ind w:left="1440"/>
        <w:rPr>
          <w:rFonts w:eastAsia="SimSun" w:cs="Tahoma"/>
        </w:rPr>
      </w:pPr>
      <w:r w:rsidRPr="001E20FA">
        <w:rPr>
          <w:rFonts w:eastAsia="SimSun" w:cs="Tahoma"/>
          <w:color w:val="000000"/>
          <w:szCs w:val="18"/>
          <w:u w:val="single"/>
        </w:rPr>
        <w:t>校正</w:t>
      </w:r>
      <w:r w:rsidRPr="00F2713F">
        <w:rPr>
          <w:rFonts w:eastAsia="SimSun" w:cs="Tahoma"/>
          <w:bCs/>
          <w:color w:val="000000"/>
          <w:szCs w:val="18"/>
        </w:rPr>
        <w:t>。</w:t>
      </w:r>
      <w:r w:rsidRPr="001E20FA">
        <w:rPr>
          <w:rFonts w:eastAsia="SimSun" w:cs="Tahoma"/>
          <w:color w:val="000000"/>
          <w:szCs w:val="18"/>
        </w:rPr>
        <w:t>对于有资格获得上述免费许可和权利的企业协议客户，作为客户的年度校正过程一部分获得的</w:t>
      </w:r>
      <w:r w:rsidRPr="001E20FA">
        <w:rPr>
          <w:rFonts w:eastAsia="SimSun" w:cs="Tahoma"/>
          <w:color w:val="000000"/>
          <w:szCs w:val="18"/>
        </w:rPr>
        <w:t xml:space="preserve"> SharePoint Server 2010 for Internet Sites Enterprise</w:t>
      </w:r>
      <w:r w:rsidRPr="001E20FA">
        <w:rPr>
          <w:rFonts w:eastAsia="SimSun" w:cs="Tahoma"/>
          <w:color w:val="000000"/>
          <w:szCs w:val="18"/>
        </w:rPr>
        <w:t>、</w:t>
      </w:r>
      <w:r w:rsidRPr="001E20FA">
        <w:rPr>
          <w:rFonts w:eastAsia="SimSun" w:cs="Tahoma"/>
          <w:color w:val="000000"/>
          <w:szCs w:val="18"/>
        </w:rPr>
        <w:t xml:space="preserve">SharePoint Server 2010 for Internet Sites Standard </w:t>
      </w:r>
      <w:r w:rsidRPr="001E20FA">
        <w:rPr>
          <w:rFonts w:eastAsia="SimSun" w:cs="Tahoma"/>
          <w:color w:val="000000"/>
          <w:szCs w:val="20"/>
        </w:rPr>
        <w:t>和</w:t>
      </w:r>
      <w:r w:rsidRPr="001E20FA">
        <w:rPr>
          <w:rFonts w:eastAsia="SimSun" w:cs="Tahoma"/>
          <w:color w:val="000000"/>
          <w:szCs w:val="20"/>
        </w:rPr>
        <w:t xml:space="preserve"> FAST Search Server 2010 for SharePoint Server </w:t>
      </w:r>
      <w:r w:rsidRPr="001E20FA">
        <w:rPr>
          <w:rFonts w:eastAsia="SimSun" w:cs="Tahoma"/>
          <w:color w:val="000000"/>
          <w:szCs w:val="18"/>
        </w:rPr>
        <w:t>许可也是合格许可。</w:t>
      </w:r>
    </w:p>
    <w:p w14:paraId="6BF3EBD5" w14:textId="77777777" w:rsidR="006976F3" w:rsidRPr="001E20FA" w:rsidRDefault="006976F3" w:rsidP="00F2713F">
      <w:pPr>
        <w:spacing w:after="60"/>
        <w:rPr>
          <w:rFonts w:eastAsia="SimSun" w:cs="Tahoma"/>
        </w:rPr>
      </w:pPr>
    </w:p>
    <w:p w14:paraId="6BF3EBD6" w14:textId="77777777" w:rsidR="002F7FB8" w:rsidRPr="001E20FA" w:rsidRDefault="002F7FB8" w:rsidP="00F21E5F">
      <w:pPr>
        <w:numPr>
          <w:ilvl w:val="0"/>
          <w:numId w:val="125"/>
        </w:numPr>
        <w:spacing w:after="60"/>
        <w:ind w:left="1440"/>
        <w:rPr>
          <w:rFonts w:eastAsia="SimSun" w:cs="Tahoma"/>
          <w:lang w:eastAsia="zh-CN"/>
        </w:rPr>
      </w:pPr>
      <w:r w:rsidRPr="001E20FA">
        <w:rPr>
          <w:rFonts w:eastAsia="SimSun" w:cs="Tahoma"/>
          <w:color w:val="000000"/>
          <w:szCs w:val="18"/>
          <w:u w:val="single"/>
          <w:lang w:eastAsia="zh-CN"/>
        </w:rPr>
        <w:t>订购协议</w:t>
      </w:r>
      <w:r w:rsidRPr="00F2713F">
        <w:rPr>
          <w:rFonts w:eastAsia="SimSun" w:cs="Tahoma"/>
          <w:color w:val="000000"/>
          <w:szCs w:val="18"/>
          <w:lang w:eastAsia="zh-CN"/>
        </w:rPr>
        <w:t>。</w:t>
      </w:r>
      <w:r w:rsidRPr="001E20FA">
        <w:rPr>
          <w:rFonts w:eastAsia="SimSun" w:cs="Tahoma"/>
          <w:color w:val="000000"/>
          <w:szCs w:val="18"/>
          <w:lang w:eastAsia="zh-CN"/>
        </w:rPr>
        <w:t>对于企业订购、</w:t>
      </w:r>
      <w:r w:rsidRPr="001E20FA">
        <w:rPr>
          <w:rFonts w:eastAsia="SimSun" w:cs="Tahoma"/>
          <w:szCs w:val="18"/>
          <w:lang w:eastAsia="zh-CN"/>
        </w:rPr>
        <w:t>开放式价值订购、大专院校和中小学校协议、教育解决方案许可登记表、开放式价值订购</w:t>
      </w:r>
      <w:r w:rsidRPr="001E20FA">
        <w:rPr>
          <w:rFonts w:eastAsia="SimSun" w:cs="Tahoma"/>
          <w:szCs w:val="18"/>
          <w:lang w:eastAsia="zh-CN"/>
        </w:rPr>
        <w:t xml:space="preserve"> – </w:t>
      </w:r>
      <w:r w:rsidRPr="001E20FA">
        <w:rPr>
          <w:rFonts w:eastAsia="SimSun" w:cs="Tahoma"/>
          <w:szCs w:val="18"/>
          <w:lang w:eastAsia="zh-CN"/>
        </w:rPr>
        <w:t>教育解决方案，在相同条件基础上临时授予同样的权利，</w:t>
      </w:r>
      <w:r w:rsidRPr="001E20FA">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6BF3EBD7" w14:textId="77777777" w:rsidR="002F7FB8" w:rsidRPr="001E20FA" w:rsidRDefault="002F7FB8" w:rsidP="00F21E5F">
      <w:pPr>
        <w:numPr>
          <w:ilvl w:val="0"/>
          <w:numId w:val="126"/>
        </w:numPr>
        <w:spacing w:after="60"/>
        <w:ind w:left="1440"/>
        <w:rPr>
          <w:rFonts w:eastAsia="SimSun" w:cs="Tahoma"/>
          <w:lang w:eastAsia="zh-CN"/>
        </w:rPr>
      </w:pPr>
      <w:r w:rsidRPr="001E20FA">
        <w:rPr>
          <w:rFonts w:eastAsia="SimSun" w:cs="Tahoma"/>
          <w:szCs w:val="18"/>
          <w:u w:val="single"/>
          <w:lang w:eastAsia="zh-CN"/>
        </w:rPr>
        <w:t>大专院校和中小学校协议过渡</w:t>
      </w:r>
      <w:r w:rsidRPr="00F2713F">
        <w:rPr>
          <w:rFonts w:eastAsia="SimSun" w:cs="Tahoma"/>
          <w:szCs w:val="18"/>
          <w:lang w:eastAsia="zh-CN"/>
        </w:rPr>
        <w:t>。</w:t>
      </w:r>
      <w:r w:rsidRPr="001E20FA">
        <w:rPr>
          <w:rFonts w:eastAsia="SimSun" w:cs="Tahoma"/>
          <w:szCs w:val="18"/>
          <w:lang w:eastAsia="zh-CN"/>
        </w:rPr>
        <w:t>对于从大专院校和中小学校协议中期过渡到教育解决方案许可登记表或开放式价值订购</w:t>
      </w:r>
      <w:r w:rsidRPr="001E20FA">
        <w:rPr>
          <w:rFonts w:eastAsia="SimSun" w:cs="Tahoma"/>
          <w:szCs w:val="18"/>
          <w:lang w:eastAsia="zh-CN"/>
        </w:rPr>
        <w:t xml:space="preserve"> – </w:t>
      </w:r>
      <w:r w:rsidRPr="001E20FA">
        <w:rPr>
          <w:rFonts w:eastAsia="SimSun" w:cs="Tahoma"/>
          <w:szCs w:val="18"/>
          <w:lang w:eastAsia="zh-CN"/>
        </w:rPr>
        <w:t>教育解决方案协议，同时保持连续订购的客户：</w:t>
      </w:r>
    </w:p>
    <w:p w14:paraId="6BF3EBD8" w14:textId="77777777" w:rsidR="002F7FB8" w:rsidRPr="00F2713F" w:rsidRDefault="002F7FB8" w:rsidP="00F21E5F">
      <w:pPr>
        <w:pStyle w:val="ListParagraph"/>
        <w:numPr>
          <w:ilvl w:val="0"/>
          <w:numId w:val="105"/>
        </w:numPr>
        <w:spacing w:after="60"/>
        <w:ind w:left="1800"/>
        <w:rPr>
          <w:rFonts w:ascii="Tahoma" w:eastAsia="SimSun" w:hAnsi="Tahoma" w:cs="Tahoma"/>
          <w:sz w:val="18"/>
          <w:szCs w:val="18"/>
          <w:lang w:eastAsia="zh-CN"/>
        </w:rPr>
      </w:pPr>
      <w:r w:rsidRPr="00F2713F">
        <w:rPr>
          <w:rFonts w:ascii="Tahoma" w:eastAsia="SimSun" w:hAnsi="Tahoma" w:cs="Tahoma"/>
          <w:sz w:val="18"/>
          <w:szCs w:val="18"/>
          <w:lang w:eastAsia="zh-CN"/>
        </w:rPr>
        <w:t>在相同条件下临时授予同样的权利，直至教育解决方案许可登记表或开放式价值订购</w:t>
      </w:r>
      <w:r w:rsidRPr="00F2713F">
        <w:rPr>
          <w:rFonts w:ascii="Tahoma" w:eastAsia="SimSun" w:hAnsi="Tahoma" w:cs="Tahoma"/>
          <w:sz w:val="18"/>
          <w:szCs w:val="18"/>
          <w:lang w:eastAsia="zh-CN"/>
        </w:rPr>
        <w:t xml:space="preserve"> – </w:t>
      </w:r>
      <w:r w:rsidRPr="00F2713F">
        <w:rPr>
          <w:rFonts w:ascii="Tahoma" w:eastAsia="SimSun" w:hAnsi="Tahoma" w:cs="Tahoma"/>
          <w:sz w:val="18"/>
          <w:szCs w:val="18"/>
          <w:lang w:eastAsia="zh-CN"/>
        </w:rPr>
        <w:t>教育解决方案协议结束为止。</w:t>
      </w:r>
    </w:p>
    <w:p w14:paraId="6BF3EBD9" w14:textId="77777777" w:rsidR="002512D3" w:rsidRPr="00F2713F" w:rsidRDefault="002F7FB8" w:rsidP="00F21E5F">
      <w:pPr>
        <w:pStyle w:val="ListParagraph"/>
        <w:numPr>
          <w:ilvl w:val="0"/>
          <w:numId w:val="105"/>
        </w:numPr>
        <w:spacing w:after="60"/>
        <w:ind w:left="1800"/>
        <w:rPr>
          <w:rFonts w:ascii="Tahoma" w:eastAsia="SimSun" w:hAnsi="Tahoma" w:cs="Tahoma"/>
          <w:sz w:val="18"/>
          <w:szCs w:val="18"/>
          <w:lang w:eastAsia="zh-CN"/>
        </w:rPr>
      </w:pPr>
      <w:r w:rsidRPr="00F2713F">
        <w:rPr>
          <w:rFonts w:ascii="Tahoma" w:eastAsia="SimSun" w:hAnsi="Tahoma" w:cs="Tahoma"/>
          <w:sz w:val="18"/>
          <w:szCs w:val="18"/>
          <w:lang w:eastAsia="zh-CN"/>
        </w:rPr>
        <w:t>这些权利只有在客户行使买断权时才会成为永久权利，并继续受客户许可协议的所有条款和条件约束。</w:t>
      </w:r>
    </w:p>
    <w:p w14:paraId="6BF3EBDA" w14:textId="77777777" w:rsidR="0004051B" w:rsidRPr="001E20FA" w:rsidRDefault="0004051B" w:rsidP="00F21E5F">
      <w:pPr>
        <w:ind w:left="720"/>
        <w:rPr>
          <w:rFonts w:eastAsia="SimSun" w:cs="Tahoma"/>
          <w:lang w:eastAsia="zh-CN"/>
        </w:rPr>
      </w:pPr>
    </w:p>
    <w:p w14:paraId="6BF3EBDB" w14:textId="77777777" w:rsidR="002F7FB8" w:rsidRPr="001E20FA" w:rsidRDefault="002F7FB8" w:rsidP="00F21E5F">
      <w:pPr>
        <w:spacing w:after="60"/>
        <w:ind w:left="720"/>
        <w:rPr>
          <w:rFonts w:eastAsia="SimSun" w:cs="Tahoma"/>
        </w:rPr>
      </w:pPr>
      <w:r w:rsidRPr="001E20FA">
        <w:rPr>
          <w:rFonts w:eastAsia="SimSun" w:cs="Tahoma"/>
          <w:b/>
          <w:color w:val="000000"/>
          <w:szCs w:val="18"/>
        </w:rPr>
        <w:t xml:space="preserve">SharePoint Server 2013 </w:t>
      </w:r>
      <w:r w:rsidRPr="001E20FA">
        <w:rPr>
          <w:rFonts w:eastAsia="SimSun" w:cs="Tahoma"/>
          <w:b/>
          <w:color w:val="000000"/>
          <w:szCs w:val="18"/>
        </w:rPr>
        <w:t>的例外降级权利</w:t>
      </w:r>
    </w:p>
    <w:p w14:paraId="6BF3EBDC" w14:textId="77777777" w:rsidR="002F7FB8" w:rsidRPr="001E20FA" w:rsidRDefault="002F7FB8" w:rsidP="00F21E5F">
      <w:pPr>
        <w:ind w:left="720"/>
        <w:rPr>
          <w:rFonts w:eastAsia="SimSun" w:cs="Tahoma"/>
        </w:rPr>
      </w:pPr>
      <w:r w:rsidRPr="001E20FA">
        <w:rPr>
          <w:rFonts w:eastAsia="SimSun" w:cs="Tahoma"/>
          <w:szCs w:val="18"/>
        </w:rPr>
        <w:t>获得</w:t>
      </w:r>
      <w:r w:rsidRPr="001E20FA">
        <w:rPr>
          <w:rFonts w:eastAsia="SimSun" w:cs="Tahoma"/>
          <w:szCs w:val="18"/>
        </w:rPr>
        <w:t xml:space="preserve"> SharePoint Server 2013 </w:t>
      </w:r>
      <w:r w:rsidRPr="001E20FA">
        <w:rPr>
          <w:rFonts w:eastAsia="SimSun" w:cs="Tahoma"/>
          <w:szCs w:val="18"/>
        </w:rPr>
        <w:t>的许可的客户可按如下规定访问和使用下表所列的任何产品，取代</w:t>
      </w:r>
      <w:r w:rsidRPr="001E20FA">
        <w:rPr>
          <w:rFonts w:eastAsia="SimSun" w:cs="Tahoma"/>
          <w:szCs w:val="18"/>
        </w:rPr>
        <w:t xml:space="preserve"> SharePoint Server 2013</w:t>
      </w:r>
      <w:r w:rsidRPr="001E20FA">
        <w:rPr>
          <w:rFonts w:eastAsia="SimSun" w:cs="Tahoma"/>
          <w:szCs w:val="18"/>
        </w:rPr>
        <w:t>：</w:t>
      </w:r>
    </w:p>
    <w:p w14:paraId="6BF3EBDD" w14:textId="77777777" w:rsidR="002F7FB8" w:rsidRPr="001E20FA" w:rsidRDefault="002F7FB8" w:rsidP="00F21E5F">
      <w:pPr>
        <w:ind w:left="810"/>
        <w:rPr>
          <w:rFonts w:eastAsia="SimSun" w:cs="Tahoma"/>
        </w:rPr>
      </w:pPr>
      <w:r w:rsidRPr="001E20FA">
        <w:rPr>
          <w:rFonts w:eastAsia="SimSun"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1E20FA" w14:paraId="6BF3EBE0"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BF3EBDE" w14:textId="77777777" w:rsidR="00BD1A6A" w:rsidRPr="001E20FA" w:rsidRDefault="00BD1A6A" w:rsidP="00F21E5F">
            <w:pPr>
              <w:ind w:left="162"/>
              <w:rPr>
                <w:rFonts w:eastAsia="SimSun" w:cs="Tahoma"/>
                <w:b/>
                <w:bCs/>
                <w:color w:val="000000"/>
                <w:szCs w:val="18"/>
              </w:rPr>
            </w:pPr>
            <w:r w:rsidRPr="001E20FA">
              <w:rPr>
                <w:rFonts w:eastAsia="SimSun" w:cs="Tahoma"/>
                <w:b/>
                <w:bCs/>
                <w:color w:val="000000"/>
                <w:szCs w:val="18"/>
              </w:rPr>
              <w:t xml:space="preserve">SharePoint Server 2013 </w:t>
            </w:r>
            <w:r w:rsidRPr="001E20FA">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14:paraId="6BF3EBDF" w14:textId="77777777" w:rsidR="00BD1A6A" w:rsidRPr="001E20FA" w:rsidRDefault="00BD1A6A" w:rsidP="00F21E5F">
            <w:pPr>
              <w:ind w:left="180"/>
              <w:rPr>
                <w:rFonts w:eastAsia="SimSun" w:cs="Tahoma"/>
                <w:b/>
                <w:bCs/>
                <w:color w:val="000000"/>
                <w:szCs w:val="18"/>
              </w:rPr>
            </w:pPr>
            <w:r w:rsidRPr="001E20FA">
              <w:rPr>
                <w:rFonts w:eastAsia="SimSun" w:cs="Tahoma"/>
                <w:b/>
                <w:bCs/>
                <w:color w:val="000000"/>
                <w:szCs w:val="18"/>
              </w:rPr>
              <w:t>降级至</w:t>
            </w:r>
          </w:p>
        </w:tc>
      </w:tr>
      <w:tr w:rsidR="00BD1A6A" w:rsidRPr="001E20FA" w14:paraId="6BF3EBE4" w14:textId="77777777"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BF3EBE1" w14:textId="77777777" w:rsidR="00BD1A6A" w:rsidRPr="001E20FA" w:rsidRDefault="00BD1A6A" w:rsidP="00F21E5F">
            <w:pPr>
              <w:ind w:left="162"/>
              <w:rPr>
                <w:rFonts w:eastAsia="SimSun" w:cs="Tahoma"/>
                <w:color w:val="000000"/>
                <w:szCs w:val="18"/>
              </w:rPr>
            </w:pPr>
            <w:r w:rsidRPr="001E20FA">
              <w:rPr>
                <w:rFonts w:eastAsia="SimSun" w:cs="Tahoma"/>
                <w:color w:val="000000"/>
                <w:szCs w:val="18"/>
              </w:rPr>
              <w:t xml:space="preserve">SharePoint Server 2013 </w:t>
            </w:r>
            <w:r w:rsidRPr="001E20FA">
              <w:rPr>
                <w:rFonts w:eastAsia="SimSun" w:cs="Tahoma"/>
                <w:color w:val="000000"/>
                <w:szCs w:val="18"/>
              </w:rPr>
              <w:t>许可</w:t>
            </w:r>
          </w:p>
        </w:tc>
        <w:tc>
          <w:tcPr>
            <w:tcW w:w="4296" w:type="dxa"/>
            <w:tcBorders>
              <w:top w:val="nil"/>
              <w:left w:val="nil"/>
              <w:bottom w:val="single" w:sz="8" w:space="0" w:color="000000"/>
              <w:right w:val="single" w:sz="8" w:space="0" w:color="000000"/>
            </w:tcBorders>
          </w:tcPr>
          <w:p w14:paraId="6BF3EBE2" w14:textId="77777777" w:rsidR="00BD1A6A" w:rsidRPr="001E20FA" w:rsidRDefault="00BD1A6A" w:rsidP="00F21E5F">
            <w:pPr>
              <w:ind w:left="162"/>
              <w:rPr>
                <w:rFonts w:eastAsia="SimSun" w:cs="Tahoma"/>
              </w:rPr>
            </w:pPr>
            <w:r w:rsidRPr="001E20FA">
              <w:rPr>
                <w:rFonts w:eastAsia="SimSun" w:cs="Tahoma"/>
                <w:color w:val="000000"/>
                <w:szCs w:val="18"/>
              </w:rPr>
              <w:t>SharePoint Server 2010</w:t>
            </w:r>
            <w:r w:rsidRPr="001E20FA">
              <w:rPr>
                <w:rFonts w:eastAsia="SimSun" w:cs="Tahoma"/>
                <w:color w:val="000000"/>
                <w:szCs w:val="18"/>
              </w:rPr>
              <w:t>，</w:t>
            </w:r>
            <w:r w:rsidRPr="001E20FA">
              <w:rPr>
                <w:rFonts w:eastAsia="SimSun" w:cs="Tahoma"/>
                <w:b/>
                <w:color w:val="000000"/>
                <w:szCs w:val="18"/>
              </w:rPr>
              <w:t>或</w:t>
            </w:r>
          </w:p>
          <w:p w14:paraId="6BF3EBE3" w14:textId="77777777" w:rsidR="00BD1A6A" w:rsidRPr="001E20FA" w:rsidRDefault="00BD1A6A" w:rsidP="00F21E5F">
            <w:pPr>
              <w:ind w:left="162"/>
              <w:rPr>
                <w:rFonts w:eastAsia="SimSun" w:cs="Tahoma"/>
                <w:color w:val="000000"/>
                <w:szCs w:val="18"/>
              </w:rPr>
            </w:pPr>
            <w:r w:rsidRPr="001E20FA">
              <w:rPr>
                <w:rFonts w:eastAsia="SimSun" w:cs="Tahoma"/>
                <w:color w:val="000000"/>
                <w:szCs w:val="18"/>
              </w:rPr>
              <w:t xml:space="preserve">FAST Search Server 2010 for SharePoint Server </w:t>
            </w:r>
          </w:p>
        </w:tc>
      </w:tr>
    </w:tbl>
    <w:p w14:paraId="6BF3EBE5" w14:textId="77777777" w:rsidR="002F7FB8" w:rsidRPr="001E20FA" w:rsidRDefault="00272284" w:rsidP="00F21E5F">
      <w:pPr>
        <w:ind w:left="810"/>
        <w:rPr>
          <w:rFonts w:eastAsia="SimSun" w:cs="Tahoma"/>
        </w:rPr>
      </w:pPr>
      <w:r>
        <w:rPr>
          <w:rFonts w:eastAsia="SimSun" w:cs="Tahoma"/>
          <w:color w:val="000000"/>
          <w:szCs w:val="18"/>
        </w:rPr>
        <w:t xml:space="preserve"> </w:t>
      </w:r>
    </w:p>
    <w:p w14:paraId="6BF3EBE6" w14:textId="77777777" w:rsidR="002F7FB8" w:rsidRPr="001E20FA" w:rsidRDefault="002F7FB8" w:rsidP="00F21E5F">
      <w:pPr>
        <w:ind w:left="720"/>
        <w:rPr>
          <w:rFonts w:eastAsia="SimSun" w:cs="Tahoma"/>
        </w:rPr>
      </w:pPr>
      <w:r w:rsidRPr="001E20FA">
        <w:rPr>
          <w:rFonts w:eastAsia="SimSun" w:cs="Tahoma"/>
          <w:color w:val="000000"/>
          <w:szCs w:val="18"/>
        </w:rPr>
        <w:t>客户按此优惠访问和使用</w:t>
      </w:r>
      <w:r w:rsidRPr="001E20FA">
        <w:rPr>
          <w:rFonts w:eastAsia="SimSun" w:cs="Tahoma"/>
          <w:color w:val="000000"/>
          <w:szCs w:val="18"/>
        </w:rPr>
        <w:t xml:space="preserve"> SharePoint Server 2010 </w:t>
      </w:r>
      <w:r w:rsidRPr="001E20FA">
        <w:rPr>
          <w:rFonts w:eastAsia="SimSun" w:cs="Tahoma"/>
          <w:color w:val="000000"/>
          <w:szCs w:val="18"/>
        </w:rPr>
        <w:t>或</w:t>
      </w:r>
      <w:r w:rsidRPr="001E20FA">
        <w:rPr>
          <w:rFonts w:eastAsia="SimSun" w:cs="Tahoma"/>
          <w:color w:val="000000"/>
          <w:szCs w:val="18"/>
        </w:rPr>
        <w:t xml:space="preserve"> FAST Search Server 2010 for SharePoint Server </w:t>
      </w:r>
      <w:r w:rsidRPr="001E20FA">
        <w:rPr>
          <w:rFonts w:eastAsia="SimSun" w:cs="Tahoma"/>
          <w:color w:val="000000"/>
          <w:szCs w:val="18"/>
        </w:rPr>
        <w:t>副本以取代</w:t>
      </w:r>
      <w:r w:rsidRPr="001E20FA">
        <w:rPr>
          <w:rFonts w:eastAsia="SimSun" w:cs="Tahoma"/>
          <w:color w:val="000000"/>
          <w:szCs w:val="18"/>
        </w:rPr>
        <w:t xml:space="preserve"> SharePoint Server 2013 </w:t>
      </w:r>
      <w:r w:rsidRPr="001E20FA">
        <w:rPr>
          <w:rFonts w:eastAsia="SimSun" w:cs="Tahoma"/>
          <w:color w:val="000000"/>
          <w:szCs w:val="18"/>
        </w:rPr>
        <w:t>许可副本的权利，受客户批量许可协议的条款和条件、</w:t>
      </w:r>
      <w:r w:rsidRPr="001E20FA">
        <w:rPr>
          <w:rFonts w:eastAsia="SimSun" w:cs="Tahoma"/>
          <w:color w:val="000000"/>
          <w:szCs w:val="18"/>
        </w:rPr>
        <w:t xml:space="preserve">SharePoint Server 2013 </w:t>
      </w:r>
      <w:r w:rsidRPr="001E20FA">
        <w:rPr>
          <w:rFonts w:eastAsia="SimSun" w:cs="Tahoma"/>
          <w:color w:val="000000"/>
          <w:szCs w:val="18"/>
        </w:rPr>
        <w:t>产品使用权利以及本文档条款的约束。该权利在</w:t>
      </w:r>
      <w:r w:rsidRPr="001E20FA">
        <w:rPr>
          <w:rFonts w:eastAsia="SimSun" w:cs="Tahoma"/>
          <w:color w:val="000000"/>
          <w:szCs w:val="18"/>
        </w:rPr>
        <w:t xml:space="preserve"> SharePoint Server </w:t>
      </w:r>
      <w:r w:rsidRPr="001E20FA">
        <w:rPr>
          <w:rFonts w:eastAsia="SimSun" w:cs="Tahoma"/>
          <w:color w:val="000000"/>
          <w:szCs w:val="18"/>
        </w:rPr>
        <w:t>许可期满或终止时期满。</w:t>
      </w:r>
    </w:p>
    <w:p w14:paraId="6BF3EBE7" w14:textId="77777777" w:rsidR="002F7FB8" w:rsidRDefault="002F7FB8" w:rsidP="00F21E5F">
      <w:pPr>
        <w:ind w:left="720"/>
        <w:rPr>
          <w:rFonts w:eastAsia="SimSun" w:cs="Tahoma"/>
        </w:rPr>
      </w:pPr>
    </w:p>
    <w:p w14:paraId="6BF3EBE8" w14:textId="77777777" w:rsidR="002E4F32" w:rsidRDefault="002E4F32" w:rsidP="00F21E5F">
      <w:pPr>
        <w:ind w:left="720"/>
        <w:rPr>
          <w:rFonts w:eastAsia="SimSun" w:cs="Tahoma"/>
        </w:rPr>
      </w:pPr>
    </w:p>
    <w:p w14:paraId="6BF3EBE9" w14:textId="77777777" w:rsidR="002E4F32" w:rsidRPr="001E20FA" w:rsidRDefault="002E4F32" w:rsidP="00F21E5F">
      <w:pPr>
        <w:ind w:left="720"/>
        <w:rPr>
          <w:rFonts w:eastAsia="SimSun" w:cs="Tahoma"/>
        </w:rPr>
      </w:pPr>
    </w:p>
    <w:p w14:paraId="6BF3EBEA" w14:textId="77777777" w:rsidR="002F7FB8" w:rsidRPr="001E20FA" w:rsidRDefault="002F7FB8" w:rsidP="00F21E5F">
      <w:pPr>
        <w:spacing w:after="60"/>
        <w:ind w:left="720"/>
        <w:rPr>
          <w:rFonts w:eastAsia="SimSun" w:cs="Tahoma"/>
        </w:rPr>
      </w:pPr>
      <w:r w:rsidRPr="001E20FA">
        <w:rPr>
          <w:rFonts w:eastAsia="SimSun" w:cs="Tahoma"/>
          <w:b/>
          <w:color w:val="000000"/>
          <w:szCs w:val="18"/>
        </w:rPr>
        <w:t xml:space="preserve">SharePoint Server </w:t>
      </w:r>
      <w:bookmarkStart w:id="1390" w:name="Srv_65SharepointSvr10IntSites"/>
      <w:bookmarkStart w:id="1391" w:name="_Toc336338336"/>
      <w:bookmarkStart w:id="1392" w:name="Srv_66SharepointSvr10IntSites"/>
      <w:bookmarkStart w:id="1393" w:name="Srv_63SharepointSvr07IntSites"/>
      <w:bookmarkStart w:id="1394" w:name="Srv_64SharepointSvr07IntSites"/>
      <w:r w:rsidRPr="001E20FA">
        <w:rPr>
          <w:rFonts w:eastAsia="SimSun" w:cs="Tahoma"/>
          <w:b/>
          <w:color w:val="000000"/>
          <w:szCs w:val="18"/>
        </w:rPr>
        <w:t>for Internet Sites Enterprise</w:t>
      </w:r>
      <w:bookmarkEnd w:id="1390"/>
      <w:bookmarkEnd w:id="1391"/>
      <w:r w:rsidRPr="001E20FA">
        <w:rPr>
          <w:rFonts w:eastAsia="SimSun" w:cs="Tahoma"/>
          <w:b/>
          <w:color w:val="000000"/>
          <w:szCs w:val="18"/>
        </w:rPr>
        <w:t xml:space="preserve"> </w:t>
      </w:r>
      <w:r w:rsidRPr="001E20FA">
        <w:rPr>
          <w:rFonts w:eastAsia="SimSun" w:cs="Tahoma"/>
          <w:b/>
          <w:color w:val="000000"/>
          <w:szCs w:val="18"/>
        </w:rPr>
        <w:t>客户的软件保障自托管应用程序权利的扩展。</w:t>
      </w:r>
      <w:bookmarkEnd w:id="1392"/>
      <w:bookmarkEnd w:id="1393"/>
    </w:p>
    <w:bookmarkEnd w:id="1394"/>
    <w:p w14:paraId="6BF3EBEB" w14:textId="77777777" w:rsidR="002F7FB8" w:rsidRPr="001E20FA" w:rsidRDefault="002F7FB8" w:rsidP="00F21E5F">
      <w:pPr>
        <w:ind w:left="720"/>
        <w:rPr>
          <w:rFonts w:eastAsia="SimSun" w:cs="Tahoma"/>
        </w:rPr>
      </w:pPr>
      <w:r w:rsidRPr="001E20FA">
        <w:rPr>
          <w:rFonts w:eastAsia="SimSun" w:cs="Tahoma"/>
          <w:color w:val="000000"/>
          <w:szCs w:val="18"/>
        </w:rPr>
        <w:t>通过以上概述方式授予</w:t>
      </w:r>
      <w:r w:rsidRPr="001E20FA">
        <w:rPr>
          <w:rFonts w:eastAsia="SimSun" w:cs="Tahoma"/>
          <w:color w:val="000000"/>
          <w:szCs w:val="18"/>
        </w:rPr>
        <w:t xml:space="preserve"> SharePoint Server 2013 </w:t>
      </w:r>
      <w:r w:rsidRPr="001E20FA">
        <w:rPr>
          <w:rFonts w:eastAsia="SimSun" w:cs="Tahoma"/>
          <w:color w:val="000000"/>
          <w:szCs w:val="18"/>
        </w:rPr>
        <w:t>许可的</w:t>
      </w:r>
      <w:r w:rsidRPr="001E20FA">
        <w:rPr>
          <w:rFonts w:eastAsia="SimSun" w:cs="Tahoma"/>
          <w:color w:val="000000"/>
          <w:szCs w:val="18"/>
        </w:rPr>
        <w:t xml:space="preserve"> SharePoint Server 2010 for Internet Sites Enterprise </w:t>
      </w:r>
      <w:r w:rsidRPr="001E20FA">
        <w:rPr>
          <w:rFonts w:eastAsia="SimSun" w:cs="Tahoma"/>
          <w:color w:val="000000"/>
          <w:szCs w:val="18"/>
        </w:rPr>
        <w:t>客户可以升级到</w:t>
      </w:r>
      <w:r w:rsidRPr="001E20FA">
        <w:rPr>
          <w:rFonts w:eastAsia="SimSun" w:cs="Tahoma"/>
          <w:color w:val="000000"/>
          <w:szCs w:val="18"/>
        </w:rPr>
        <w:t xml:space="preserve"> SharePoint Server 2013</w:t>
      </w:r>
      <w:r w:rsidRPr="001E20FA">
        <w:rPr>
          <w:rFonts w:eastAsia="SimSun" w:cs="Tahoma"/>
          <w:color w:val="000000"/>
          <w:szCs w:val="18"/>
        </w:rPr>
        <w:t>（按照以上授权方式的规定），并根据</w:t>
      </w:r>
      <w:r w:rsidRPr="001E20FA">
        <w:rPr>
          <w:rFonts w:eastAsia="SimSun" w:cs="Tahoma"/>
          <w:color w:val="000000"/>
          <w:szCs w:val="18"/>
        </w:rPr>
        <w:t xml:space="preserve"> SharePoint Server 2013 </w:t>
      </w:r>
      <w:r w:rsidRPr="001E20FA">
        <w:rPr>
          <w:rFonts w:eastAsia="SimSun" w:cs="Tahoma"/>
          <w:color w:val="000000"/>
          <w:szCs w:val="18"/>
        </w:rPr>
        <w:t>产品使用权利以及</w:t>
      </w:r>
      <w:r w:rsidRPr="00506AF3">
        <w:rPr>
          <w:rFonts w:ascii="SimSun" w:eastAsia="SimSun" w:hAnsi="SimSun" w:cs="Tahoma"/>
          <w:color w:val="000000"/>
          <w:szCs w:val="18"/>
        </w:rPr>
        <w:t>“</w:t>
      </w:r>
      <w:r w:rsidRPr="001E20FA">
        <w:rPr>
          <w:rFonts w:eastAsia="SimSun" w:cs="Tahoma"/>
          <w:color w:val="000000"/>
          <w:szCs w:val="18"/>
        </w:rPr>
        <w:t>产品使用权利</w:t>
      </w:r>
      <w:r w:rsidRPr="00506AF3">
        <w:rPr>
          <w:rFonts w:ascii="SimSun" w:eastAsia="SimSun" w:hAnsi="SimSun" w:cs="Tahoma"/>
          <w:color w:val="000000"/>
          <w:szCs w:val="18"/>
        </w:rPr>
        <w:t>”</w:t>
      </w:r>
      <w:r w:rsidRPr="001E20FA">
        <w:rPr>
          <w:rFonts w:eastAsia="SimSun" w:cs="Tahoma"/>
          <w:color w:val="000000"/>
          <w:szCs w:val="18"/>
        </w:rPr>
        <w:t>的</w:t>
      </w:r>
      <w:r w:rsidRPr="00506AF3">
        <w:rPr>
          <w:rFonts w:ascii="SimSun" w:eastAsia="SimSun" w:hAnsi="SimSun" w:cs="Tahoma"/>
          <w:color w:val="000000"/>
          <w:szCs w:val="18"/>
        </w:rPr>
        <w:t>“</w:t>
      </w:r>
      <w:r w:rsidRPr="001E20FA">
        <w:rPr>
          <w:rFonts w:eastAsia="SimSun" w:cs="Tahoma"/>
          <w:color w:val="000000"/>
          <w:szCs w:val="18"/>
        </w:rPr>
        <w:t>服务器</w:t>
      </w:r>
      <w:r w:rsidRPr="001E20FA">
        <w:rPr>
          <w:rFonts w:eastAsia="SimSun" w:cs="Tahoma"/>
          <w:color w:val="000000"/>
          <w:szCs w:val="18"/>
        </w:rPr>
        <w:t xml:space="preserve"> -- </w:t>
      </w:r>
      <w:r w:rsidRPr="001E20FA">
        <w:rPr>
          <w:rFonts w:eastAsia="SimSun" w:cs="Tahoma"/>
          <w:color w:val="000000"/>
          <w:szCs w:val="18"/>
        </w:rPr>
        <w:t>自托管应用程序</w:t>
      </w:r>
      <w:r w:rsidRPr="00506AF3">
        <w:rPr>
          <w:rFonts w:ascii="SimSun" w:eastAsia="SimSun" w:hAnsi="SimSun" w:cs="Tahoma"/>
          <w:color w:val="000000"/>
          <w:szCs w:val="18"/>
        </w:rPr>
        <w:t>”</w:t>
      </w:r>
      <w:r w:rsidRPr="001E20FA">
        <w:rPr>
          <w:rFonts w:eastAsia="SimSun" w:cs="Tahoma"/>
          <w:color w:val="000000"/>
          <w:szCs w:val="18"/>
        </w:rPr>
        <w:t>部分的条款和条件来使用</w:t>
      </w:r>
      <w:r w:rsidRPr="001E20FA">
        <w:rPr>
          <w:rFonts w:eastAsia="SimSun" w:cs="Tahoma"/>
          <w:color w:val="000000"/>
          <w:szCs w:val="18"/>
        </w:rPr>
        <w:t xml:space="preserve"> SharePoint Server 2013</w:t>
      </w:r>
      <w:r w:rsidRPr="001E20FA">
        <w:rPr>
          <w:rFonts w:eastAsia="SimSun" w:cs="Tahoma"/>
          <w:color w:val="000000"/>
          <w:szCs w:val="18"/>
        </w:rPr>
        <w:t>。如果客户维持免费</w:t>
      </w:r>
      <w:r w:rsidRPr="001E20FA">
        <w:rPr>
          <w:rFonts w:eastAsia="SimSun" w:cs="Tahoma"/>
          <w:color w:val="000000"/>
          <w:szCs w:val="18"/>
        </w:rPr>
        <w:t xml:space="preserve"> SharePoint Server 2013 </w:t>
      </w:r>
      <w:r w:rsidRPr="001E20FA">
        <w:rPr>
          <w:rFonts w:eastAsia="SimSun" w:cs="Tahoma"/>
          <w:color w:val="000000"/>
          <w:szCs w:val="18"/>
        </w:rPr>
        <w:t>许可的软件保障范围，则他们通过此方式使用</w:t>
      </w:r>
      <w:r w:rsidRPr="001E20FA">
        <w:rPr>
          <w:rFonts w:eastAsia="SimSun" w:cs="Tahoma"/>
          <w:color w:val="000000"/>
          <w:szCs w:val="18"/>
        </w:rPr>
        <w:t xml:space="preserve"> SharePoint Server 2013 </w:t>
      </w:r>
      <w:r w:rsidRPr="001E20FA">
        <w:rPr>
          <w:rFonts w:eastAsia="SimSun" w:cs="Tahoma"/>
          <w:color w:val="000000"/>
          <w:szCs w:val="18"/>
        </w:rPr>
        <w:t>的权利将一直适用，直至</w:t>
      </w:r>
      <w:r w:rsidRPr="001E20FA">
        <w:rPr>
          <w:rFonts w:eastAsia="SimSun" w:cs="Tahoma"/>
          <w:color w:val="000000"/>
          <w:szCs w:val="18"/>
        </w:rPr>
        <w:t xml:space="preserve"> SharePoint Server 2013 </w:t>
      </w:r>
      <w:r w:rsidRPr="001E20FA">
        <w:rPr>
          <w:rFonts w:eastAsia="SimSun" w:cs="Tahoma"/>
          <w:color w:val="000000"/>
          <w:szCs w:val="18"/>
        </w:rPr>
        <w:t>的后续版本发布。</w:t>
      </w:r>
    </w:p>
    <w:p w14:paraId="6BF3EBEC" w14:textId="77777777" w:rsidR="000D76F0" w:rsidRPr="001E20FA" w:rsidRDefault="000D76F0" w:rsidP="00F21E5F">
      <w:pPr>
        <w:rPr>
          <w:rFonts w:eastAsia="SimSun" w:cs="Tahoma"/>
        </w:rPr>
      </w:pPr>
    </w:p>
    <w:p w14:paraId="6BF3EBED" w14:textId="77777777" w:rsidR="00023FE7" w:rsidRPr="00F2713F" w:rsidRDefault="00023FE7" w:rsidP="00F21E5F">
      <w:pPr>
        <w:pStyle w:val="EndnoteText"/>
        <w:ind w:left="0"/>
        <w:rPr>
          <w:rFonts w:ascii="Tahoma" w:eastAsia="SimSun" w:hAnsi="Tahoma" w:cs="Tahoma"/>
          <w:sz w:val="18"/>
          <w:szCs w:val="18"/>
        </w:rPr>
      </w:pPr>
      <w:bookmarkStart w:id="1395" w:name="_78_SharePoint™_Server"/>
      <w:bookmarkStart w:id="1396" w:name="_Toc336338339"/>
      <w:bookmarkStart w:id="1397" w:name="Srv_81SQLSvr08R2DataCenter"/>
      <w:bookmarkEnd w:id="1395"/>
    </w:p>
    <w:p w14:paraId="6BF3EBEE" w14:textId="77777777" w:rsidR="00A81E83" w:rsidRPr="001E20FA" w:rsidRDefault="00AD4C5F" w:rsidP="00F21E5F">
      <w:pPr>
        <w:pStyle w:val="Heading3"/>
        <w:rPr>
          <w:rFonts w:ascii="Tahoma" w:eastAsia="SimSun" w:hAnsi="Tahoma" w:cs="Tahoma"/>
        </w:rPr>
      </w:pPr>
      <w:bookmarkStart w:id="1398" w:name="_75_SQL_Server®"/>
      <w:bookmarkStart w:id="1399" w:name="_Toc348164940"/>
      <w:bookmarkStart w:id="1400" w:name="Srv_69SQLSvr08EntandEntProc"/>
      <w:bookmarkStart w:id="1401" w:name="Srv_70SQLSvr08EntandEntProc"/>
      <w:bookmarkStart w:id="1402" w:name="Srv_72SQLSvr08R2developer"/>
      <w:bookmarkStart w:id="1403" w:name="Srv_72SQLSvr08R2DataCenter"/>
      <w:bookmarkEnd w:id="1398"/>
      <w:r w:rsidRPr="001E20FA">
        <w:rPr>
          <w:rFonts w:ascii="Tahoma" w:eastAsia="SimSun" w:hAnsi="Tahoma" w:cs="Tahoma"/>
          <w:caps/>
          <w:color w:val="F66400"/>
          <w:sz w:val="22"/>
          <w:vertAlign w:val="superscript"/>
        </w:rPr>
        <w:t>75</w:t>
      </w:r>
      <w:r w:rsidRPr="001E20FA">
        <w:rPr>
          <w:rFonts w:ascii="Tahoma" w:eastAsia="SimSun" w:hAnsi="Tahoma" w:cs="Tahoma"/>
          <w:color w:val="F66400"/>
          <w:sz w:val="22"/>
        </w:rPr>
        <w:t xml:space="preserve"> SQL Server</w:t>
      </w:r>
      <w:r w:rsidR="006E5582">
        <w:rPr>
          <w:rFonts w:ascii="Tahoma" w:eastAsia="SimSun" w:hAnsi="Tahoma" w:cs="Tahoma"/>
          <w:color w:val="F66400"/>
          <w:sz w:val="22"/>
          <w:vertAlign w:val="superscript"/>
        </w:rPr>
        <w:t xml:space="preserve">® </w:t>
      </w:r>
      <w:r w:rsidRPr="001E20FA">
        <w:rPr>
          <w:rFonts w:ascii="Tahoma" w:eastAsia="SimSun" w:hAnsi="Tahoma" w:cs="Tahoma"/>
          <w:color w:val="F66400"/>
          <w:sz w:val="22"/>
        </w:rPr>
        <w:t>2008 R2 Datacenter</w:t>
      </w:r>
      <w:bookmarkEnd w:id="1396"/>
      <w:bookmarkEnd w:id="1399"/>
    </w:p>
    <w:bookmarkEnd w:id="1397"/>
    <w:p w14:paraId="6BF3EBEF" w14:textId="77777777" w:rsidR="00A81E83" w:rsidRPr="001E20FA" w:rsidRDefault="00A81E83" w:rsidP="00F21E5F">
      <w:pPr>
        <w:rPr>
          <w:rFonts w:eastAsia="SimSun" w:cs="Tahoma"/>
        </w:rPr>
      </w:pPr>
    </w:p>
    <w:p w14:paraId="6BF3EBF0" w14:textId="77777777" w:rsidR="00031ABF" w:rsidRPr="001E20FA" w:rsidRDefault="00A81E83" w:rsidP="00F21E5F">
      <w:pPr>
        <w:spacing w:after="60"/>
        <w:ind w:left="720"/>
        <w:rPr>
          <w:rFonts w:eastAsia="SimSun" w:cs="Tahoma"/>
        </w:rPr>
      </w:pPr>
      <w:r w:rsidRPr="001E20FA">
        <w:rPr>
          <w:rFonts w:eastAsia="SimSun" w:cs="Tahoma"/>
          <w:b/>
          <w:color w:val="000000"/>
          <w:szCs w:val="18"/>
        </w:rPr>
        <w:t>与许可模式更改和</w:t>
      </w:r>
      <w:r w:rsidRPr="001E20FA">
        <w:rPr>
          <w:rFonts w:eastAsia="SimSun" w:cs="Tahoma"/>
          <w:b/>
          <w:color w:val="000000"/>
          <w:szCs w:val="18"/>
        </w:rPr>
        <w:t xml:space="preserve"> SQL Server Datacenter </w:t>
      </w:r>
      <w:r w:rsidRPr="001E20FA">
        <w:rPr>
          <w:rFonts w:eastAsia="SimSun" w:cs="Tahoma"/>
          <w:b/>
          <w:color w:val="000000"/>
          <w:szCs w:val="18"/>
        </w:rPr>
        <w:t>的生命周期结束关联的许可授予</w:t>
      </w:r>
    </w:p>
    <w:p w14:paraId="6BF3EBF1" w14:textId="77777777" w:rsidR="00A81E83" w:rsidRPr="001E20FA" w:rsidRDefault="00A81E83" w:rsidP="00F21E5F">
      <w:pPr>
        <w:ind w:left="720"/>
        <w:rPr>
          <w:rFonts w:eastAsia="SimSun" w:cs="Tahoma"/>
          <w:lang w:eastAsia="zh-CN"/>
        </w:rPr>
      </w:pPr>
      <w:r w:rsidRPr="001E20FA">
        <w:rPr>
          <w:rFonts w:eastAsia="SimSun" w:cs="Tahoma"/>
          <w:color w:val="000000"/>
        </w:rPr>
        <w:t xml:space="preserve">SQL Server 2008 R2 </w:t>
      </w:r>
      <w:r w:rsidRPr="001E20FA">
        <w:rPr>
          <w:rFonts w:eastAsia="SimSun" w:cs="Tahoma"/>
          <w:color w:val="000000"/>
        </w:rPr>
        <w:t>是在每处理器许可模式下授予许可的</w:t>
      </w:r>
      <w:r w:rsidRPr="001E20FA">
        <w:rPr>
          <w:rFonts w:eastAsia="SimSun" w:cs="Tahoma"/>
          <w:color w:val="000000"/>
        </w:rPr>
        <w:t xml:space="preserve"> SQL Server </w:t>
      </w:r>
      <w:r w:rsidRPr="001E20FA">
        <w:rPr>
          <w:rFonts w:eastAsia="SimSun" w:cs="Tahoma"/>
          <w:color w:val="000000"/>
        </w:rPr>
        <w:t>的上一版本和</w:t>
      </w:r>
      <w:r w:rsidRPr="001E20FA">
        <w:rPr>
          <w:rFonts w:eastAsia="SimSun" w:cs="Tahoma"/>
          <w:color w:val="000000"/>
        </w:rPr>
        <w:t xml:space="preserve"> SQL Server Datacenter </w:t>
      </w:r>
      <w:r w:rsidRPr="001E20FA">
        <w:rPr>
          <w:rFonts w:eastAsia="SimSun" w:cs="Tahoma"/>
          <w:color w:val="000000"/>
        </w:rPr>
        <w:t>的上一版本。作为例外，拥有在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4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日有效的</w:t>
      </w:r>
      <w:r w:rsidRPr="001E20FA">
        <w:rPr>
          <w:rFonts w:eastAsia="SimSun" w:cs="Tahoma"/>
          <w:color w:val="000000"/>
        </w:rPr>
        <w:t xml:space="preserve"> SQL Server 2008 R2 Datacenter </w:t>
      </w:r>
      <w:r w:rsidRPr="001E20FA">
        <w:rPr>
          <w:rFonts w:eastAsia="SimSun" w:cs="Tahoma"/>
          <w:color w:val="000000"/>
        </w:rPr>
        <w:t>处理器许可（以下简称</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）的软件保障的批量许可客户可获得以下选项。</w:t>
      </w:r>
      <w:r w:rsidRPr="001E20FA">
        <w:rPr>
          <w:rFonts w:eastAsia="SimSun" w:cs="Tahoma"/>
          <w:color w:val="000000"/>
          <w:lang w:eastAsia="zh-CN"/>
        </w:rPr>
        <w:t>随后在企业、企业订购、开放式价值订购或</w:t>
      </w:r>
      <w:r w:rsidRPr="001E20FA">
        <w:rPr>
          <w:rFonts w:eastAsia="SimSun" w:cs="Tahoma"/>
          <w:color w:val="000000"/>
          <w:lang w:eastAsia="zh-CN"/>
        </w:rPr>
        <w:t xml:space="preserve"> EES </w:t>
      </w:r>
      <w:r w:rsidRPr="001E20FA">
        <w:rPr>
          <w:rFonts w:eastAsia="SimSun" w:cs="Tahoma"/>
          <w:color w:val="000000"/>
          <w:lang w:eastAsia="zh-CN"/>
        </w:rPr>
        <w:t>客户的定期校正过程中，依据相同的登记有效期但在</w:t>
      </w:r>
      <w:r w:rsidRPr="001E20FA">
        <w:rPr>
          <w:rFonts w:eastAsia="SimSun" w:cs="Tahoma"/>
          <w:color w:val="000000"/>
          <w:lang w:eastAsia="zh-CN"/>
        </w:rPr>
        <w:t xml:space="preserve"> 2015 </w:t>
      </w:r>
      <w:r w:rsidRPr="001E20FA">
        <w:rPr>
          <w:rFonts w:eastAsia="SimSun" w:cs="Tahoma"/>
          <w:color w:val="000000"/>
          <w:lang w:eastAsia="zh-CN"/>
        </w:rPr>
        <w:t>年</w:t>
      </w:r>
      <w:r w:rsidRPr="001E20FA">
        <w:rPr>
          <w:rFonts w:eastAsia="SimSun" w:cs="Tahoma"/>
          <w:color w:val="000000"/>
          <w:lang w:eastAsia="zh-CN"/>
        </w:rPr>
        <w:t xml:space="preserve"> 4 </w:t>
      </w:r>
      <w:r w:rsidRPr="001E20FA">
        <w:rPr>
          <w:rFonts w:eastAsia="SimSun" w:cs="Tahoma"/>
          <w:color w:val="000000"/>
          <w:lang w:eastAsia="zh-CN"/>
        </w:rPr>
        <w:t>月</w:t>
      </w:r>
      <w:r w:rsidRPr="001E20FA">
        <w:rPr>
          <w:rFonts w:eastAsia="SimSun" w:cs="Tahoma"/>
          <w:color w:val="000000"/>
          <w:lang w:eastAsia="zh-CN"/>
        </w:rPr>
        <w:t xml:space="preserve"> 1 </w:t>
      </w:r>
      <w:r w:rsidRPr="001E20FA">
        <w:rPr>
          <w:rFonts w:eastAsia="SimSun" w:cs="Tahoma"/>
          <w:color w:val="000000"/>
          <w:lang w:eastAsia="zh-CN"/>
        </w:rPr>
        <w:t>日之前获得的</w:t>
      </w:r>
      <w:r w:rsidRPr="001E20FA">
        <w:rPr>
          <w:rFonts w:eastAsia="SimSun" w:cs="Tahoma"/>
          <w:color w:val="000000"/>
          <w:lang w:eastAsia="zh-CN"/>
        </w:rPr>
        <w:t xml:space="preserve"> SQL Server 2008 R2 Datacenter </w:t>
      </w:r>
      <w:r w:rsidRPr="001E20FA">
        <w:rPr>
          <w:rFonts w:eastAsia="SimSun" w:cs="Tahoma"/>
          <w:color w:val="000000"/>
          <w:lang w:eastAsia="zh-CN"/>
        </w:rPr>
        <w:t>处理器</w:t>
      </w:r>
      <w:r w:rsidRPr="001E20FA">
        <w:rPr>
          <w:rFonts w:eastAsia="SimSun" w:cs="Tahoma"/>
          <w:bCs/>
          <w:color w:val="000000"/>
          <w:szCs w:val="18"/>
          <w:lang w:eastAsia="zh-CN"/>
        </w:rPr>
        <w:t>许可在这些选项中也是合格许可。</w:t>
      </w:r>
      <w:r w:rsidRPr="001E20FA">
        <w:rPr>
          <w:rFonts w:eastAsia="SimSun" w:cs="Tahoma"/>
          <w:bCs/>
          <w:color w:val="000000"/>
          <w:szCs w:val="18"/>
          <w:lang w:eastAsia="zh-CN"/>
        </w:rPr>
        <w:t xml:space="preserve">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日后或依据后续登记有效期、单独的协议或在</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日之后生效的任何登记获得的许可不是合格许可。</w:t>
      </w:r>
    </w:p>
    <w:p w14:paraId="6BF3EBF2" w14:textId="77777777" w:rsidR="00031ABF" w:rsidRPr="001E20FA" w:rsidRDefault="00031ABF" w:rsidP="00F21E5F">
      <w:pPr>
        <w:ind w:left="720"/>
        <w:rPr>
          <w:rFonts w:eastAsia="SimSun" w:cs="Tahoma"/>
          <w:lang w:eastAsia="zh-CN"/>
        </w:rPr>
      </w:pPr>
    </w:p>
    <w:p w14:paraId="6BF3EBF3" w14:textId="77777777" w:rsidR="00031ABF" w:rsidRPr="001E20FA" w:rsidRDefault="00031ABF" w:rsidP="00F21E5F">
      <w:pPr>
        <w:spacing w:after="60"/>
        <w:ind w:left="720"/>
        <w:rPr>
          <w:rFonts w:eastAsia="SimSun" w:cs="Tahoma"/>
        </w:rPr>
      </w:pPr>
      <w:r w:rsidRPr="001E20FA">
        <w:rPr>
          <w:rFonts w:eastAsia="SimSun" w:cs="Tahoma"/>
          <w:b/>
          <w:color w:val="000000"/>
          <w:szCs w:val="18"/>
        </w:rPr>
        <w:t>当前有效期</w:t>
      </w:r>
    </w:p>
    <w:p w14:paraId="6BF3EBF4" w14:textId="77777777" w:rsidR="00A81E83" w:rsidRPr="001E20FA" w:rsidRDefault="00A81E83" w:rsidP="00F21E5F">
      <w:pPr>
        <w:ind w:left="720"/>
        <w:contextualSpacing/>
        <w:rPr>
          <w:rFonts w:eastAsia="SimSun" w:cs="Tahoma"/>
        </w:rPr>
      </w:pPr>
      <w:r w:rsidRPr="001E20FA">
        <w:rPr>
          <w:rFonts w:eastAsia="SimSun" w:cs="Tahoma"/>
          <w:szCs w:val="18"/>
        </w:rPr>
        <w:t>在自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日起的软件保障范围的当前有效期内，客户（包括订购协议下的客户）可依据任何合格许可升级到并使用</w:t>
      </w:r>
      <w:r w:rsidRPr="001E20FA">
        <w:rPr>
          <w:rFonts w:eastAsia="SimSun" w:cs="Tahoma"/>
          <w:szCs w:val="18"/>
        </w:rPr>
        <w:t xml:space="preserve"> SQL Server 2012 Enterprise Core </w:t>
      </w:r>
      <w:r w:rsidRPr="001E20FA">
        <w:rPr>
          <w:rFonts w:eastAsia="SimSun" w:cs="Tahoma"/>
          <w:szCs w:val="18"/>
        </w:rPr>
        <w:t>软件来取代</w:t>
      </w:r>
      <w:r w:rsidRPr="001E20FA">
        <w:rPr>
          <w:rFonts w:eastAsia="SimSun" w:cs="Tahoma"/>
          <w:szCs w:val="18"/>
        </w:rPr>
        <w:t xml:space="preserve"> SQL Server 2008 R2 Datacenter</w:t>
      </w:r>
      <w:r w:rsidRPr="001E20FA">
        <w:rPr>
          <w:rFonts w:eastAsia="SimSun" w:cs="Tahoma"/>
          <w:szCs w:val="18"/>
        </w:rPr>
        <w:t>，但必须遵守</w:t>
      </w:r>
      <w:r w:rsidRPr="001E20FA">
        <w:rPr>
          <w:rFonts w:eastAsia="SimSun" w:cs="Tahoma"/>
          <w:szCs w:val="18"/>
        </w:rPr>
        <w:t xml:space="preserve"> SQL Server 2008 R2 Enterprise </w:t>
      </w:r>
      <w:r w:rsidRPr="001E20FA">
        <w:rPr>
          <w:rFonts w:eastAsia="SimSun" w:cs="Tahoma"/>
          <w:szCs w:val="18"/>
        </w:rPr>
        <w:t>处理器许可产品使用权利（如</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1 </w:t>
      </w:r>
      <w:r w:rsidRPr="001E20FA">
        <w:rPr>
          <w:rFonts w:eastAsia="SimSun" w:cs="Tahoma"/>
          <w:szCs w:val="18"/>
        </w:rPr>
        <w:t>月的产品使用权利中所示）。这些客户还拥有</w:t>
      </w:r>
      <w:r w:rsidRPr="00506AF3">
        <w:rPr>
          <w:rFonts w:ascii="SimSun" w:eastAsia="SimSun" w:hAnsi="SimSun" w:cs="Tahoma"/>
          <w:szCs w:val="18"/>
        </w:rPr>
        <w:t>“</w:t>
      </w:r>
      <w:r w:rsidRPr="001E20FA">
        <w:rPr>
          <w:rFonts w:eastAsia="SimSun" w:cs="Tahoma"/>
          <w:szCs w:val="18"/>
        </w:rPr>
        <w:t>无限虚拟化</w:t>
      </w:r>
      <w:r w:rsidRPr="00506AF3">
        <w:rPr>
          <w:rFonts w:ascii="SimSun" w:eastAsia="SimSun" w:hAnsi="SimSun" w:cs="Tahoma"/>
          <w:szCs w:val="18"/>
        </w:rPr>
        <w:t>”</w:t>
      </w:r>
      <w:r w:rsidRPr="001E20FA">
        <w:rPr>
          <w:rFonts w:eastAsia="SimSun" w:cs="Tahoma"/>
          <w:szCs w:val="18"/>
        </w:rPr>
        <w:t>使用权利，如本产品列表的</w:t>
      </w:r>
      <w:r w:rsidRPr="001E20FA">
        <w:rPr>
          <w:rFonts w:eastAsia="SimSun" w:cs="Tahoma"/>
          <w:szCs w:val="18"/>
        </w:rPr>
        <w:t xml:space="preserve"> SQL Server 2012 Enterprise </w:t>
      </w:r>
      <w:r w:rsidRPr="001E20FA">
        <w:rPr>
          <w:rFonts w:eastAsia="SimSun" w:cs="Tahoma"/>
          <w:szCs w:val="18"/>
        </w:rPr>
        <w:t>产品说明中所述。</w:t>
      </w:r>
    </w:p>
    <w:p w14:paraId="6BF3EBF5" w14:textId="77777777" w:rsidR="00F2713F" w:rsidRDefault="00F2713F" w:rsidP="00F21E5F">
      <w:pPr>
        <w:ind w:left="720"/>
        <w:contextualSpacing/>
        <w:rPr>
          <w:rFonts w:eastAsia="SimSun" w:cs="Tahoma"/>
        </w:rPr>
      </w:pPr>
    </w:p>
    <w:p w14:paraId="6BF3EBF6" w14:textId="77777777" w:rsidR="00031ABF" w:rsidRPr="001E20FA" w:rsidRDefault="00A81E83" w:rsidP="00F21E5F">
      <w:pPr>
        <w:spacing w:after="60"/>
        <w:ind w:left="720"/>
        <w:rPr>
          <w:rFonts w:eastAsia="SimSun" w:cs="Tahoma"/>
        </w:rPr>
      </w:pPr>
      <w:r w:rsidRPr="001E20FA">
        <w:rPr>
          <w:rFonts w:eastAsia="SimSun" w:cs="Tahoma"/>
          <w:b/>
          <w:color w:val="000000"/>
          <w:szCs w:val="18"/>
        </w:rPr>
        <w:t>首个续签期（</w:t>
      </w:r>
      <w:r w:rsidRPr="001E20FA">
        <w:rPr>
          <w:rFonts w:eastAsia="SimSun" w:cs="Tahoma"/>
          <w:b/>
          <w:color w:val="000000"/>
          <w:szCs w:val="18"/>
        </w:rPr>
        <w:t xml:space="preserve">2015 </w:t>
      </w:r>
      <w:r w:rsidRPr="001E20FA">
        <w:rPr>
          <w:rFonts w:eastAsia="SimSun" w:cs="Tahoma"/>
          <w:b/>
          <w:color w:val="000000"/>
          <w:szCs w:val="18"/>
        </w:rPr>
        <w:t>年</w:t>
      </w:r>
      <w:r w:rsidRPr="001E20FA">
        <w:rPr>
          <w:rFonts w:eastAsia="SimSun" w:cs="Tahoma"/>
          <w:b/>
          <w:color w:val="000000"/>
          <w:szCs w:val="18"/>
        </w:rPr>
        <w:t xml:space="preserve"> 4 </w:t>
      </w:r>
      <w:r w:rsidRPr="001E20FA">
        <w:rPr>
          <w:rFonts w:eastAsia="SimSun" w:cs="Tahoma"/>
          <w:b/>
          <w:color w:val="000000"/>
          <w:szCs w:val="18"/>
        </w:rPr>
        <w:t>月</w:t>
      </w:r>
      <w:r w:rsidRPr="001E20FA">
        <w:rPr>
          <w:rFonts w:eastAsia="SimSun" w:cs="Tahoma"/>
          <w:b/>
          <w:color w:val="000000"/>
          <w:szCs w:val="18"/>
        </w:rPr>
        <w:t xml:space="preserve"> 1 </w:t>
      </w:r>
      <w:r w:rsidRPr="001E20FA">
        <w:rPr>
          <w:rFonts w:eastAsia="SimSun" w:cs="Tahoma"/>
          <w:b/>
          <w:color w:val="000000"/>
          <w:szCs w:val="18"/>
        </w:rPr>
        <w:t>日前）</w:t>
      </w:r>
    </w:p>
    <w:p w14:paraId="6BF3EBF7" w14:textId="77777777" w:rsidR="00A81E83" w:rsidRPr="001E20FA" w:rsidRDefault="00A81E83" w:rsidP="00F21E5F">
      <w:pPr>
        <w:tabs>
          <w:tab w:val="left" w:pos="720"/>
        </w:tabs>
        <w:ind w:left="720"/>
        <w:contextualSpacing/>
        <w:rPr>
          <w:rFonts w:eastAsia="SimSun" w:cs="Tahoma"/>
        </w:rPr>
      </w:pPr>
      <w:r w:rsidRPr="001E20FA">
        <w:rPr>
          <w:rFonts w:eastAsia="SimSun" w:cs="Tahoma"/>
          <w:szCs w:val="18"/>
        </w:rPr>
        <w:t>在</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日或之后（但在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日之前）首次续签软件保障后，对于客户已依据</w:t>
      </w:r>
      <w:r w:rsidRPr="001E20FA">
        <w:rPr>
          <w:rFonts w:eastAsia="SimSun" w:cs="Tahoma"/>
          <w:szCs w:val="18"/>
        </w:rPr>
        <w:t xml:space="preserve"> SQL Server 2008 R2 </w:t>
      </w:r>
      <w:r w:rsidRPr="001E20FA">
        <w:rPr>
          <w:rFonts w:eastAsia="SimSun" w:cs="Tahoma"/>
          <w:szCs w:val="18"/>
        </w:rPr>
        <w:t>处理器许可产品使用权利正确获得许可的每台服务器，客户均可获得</w:t>
      </w:r>
      <w:r w:rsidRPr="001E20FA">
        <w:rPr>
          <w:rFonts w:eastAsia="SimSun" w:cs="Tahoma"/>
          <w:szCs w:val="18"/>
        </w:rPr>
        <w:t xml:space="preserve"> SQL Server Enterprise </w:t>
      </w:r>
      <w:r w:rsidRPr="001E20FA">
        <w:rPr>
          <w:rFonts w:eastAsia="SimSun" w:cs="Tahoma"/>
          <w:szCs w:val="18"/>
        </w:rPr>
        <w:t>核心许可的软件保障，而不必为与</w:t>
      </w:r>
      <w:r w:rsidRPr="001E20FA">
        <w:rPr>
          <w:rFonts w:eastAsia="SimSun" w:cs="Tahoma"/>
          <w:szCs w:val="18"/>
        </w:rPr>
        <w:t xml:space="preserve"> (a) </w:t>
      </w:r>
      <w:r w:rsidRPr="001E20FA">
        <w:rPr>
          <w:rFonts w:eastAsia="SimSun" w:cs="Tahoma"/>
          <w:szCs w:val="18"/>
        </w:rPr>
        <w:t>和</w:t>
      </w:r>
      <w:r w:rsidRPr="001E20FA">
        <w:rPr>
          <w:rFonts w:eastAsia="SimSun" w:cs="Tahoma"/>
          <w:szCs w:val="18"/>
        </w:rPr>
        <w:t xml:space="preserve"> (b) </w:t>
      </w:r>
      <w:r w:rsidRPr="001E20FA">
        <w:rPr>
          <w:rFonts w:eastAsia="SimSun" w:cs="Tahoma"/>
          <w:szCs w:val="18"/>
        </w:rPr>
        <w:t>的总和相等的核心许可获取基础核心许可：</w:t>
      </w:r>
    </w:p>
    <w:p w14:paraId="6BF3EBF8" w14:textId="77777777" w:rsidR="00A81E83" w:rsidRPr="001E20FA" w:rsidRDefault="00A81E83" w:rsidP="00F21E5F">
      <w:pPr>
        <w:numPr>
          <w:ilvl w:val="1"/>
          <w:numId w:val="64"/>
        </w:numPr>
        <w:tabs>
          <w:tab w:val="left" w:pos="1440"/>
        </w:tabs>
        <w:contextualSpacing/>
        <w:rPr>
          <w:rFonts w:eastAsia="SimSun" w:cs="Tahoma"/>
          <w:lang w:eastAsia="zh-CN"/>
        </w:rPr>
      </w:pPr>
      <w:r w:rsidRPr="001E20FA">
        <w:rPr>
          <w:rFonts w:eastAsia="SimSun" w:cs="Tahoma"/>
          <w:szCs w:val="18"/>
          <w:lang w:eastAsia="zh-CN"/>
        </w:rPr>
        <w:t>分配给服务器的合格许可数量或服务器上的物理处理器总数（以两者中较小者为准）乘以以下数值中的较大者：</w:t>
      </w:r>
    </w:p>
    <w:p w14:paraId="6BF3EBF9" w14:textId="77777777" w:rsidR="00A81E83" w:rsidRPr="001E20FA" w:rsidRDefault="00A81E83" w:rsidP="00F21E5F">
      <w:pPr>
        <w:numPr>
          <w:ilvl w:val="2"/>
          <w:numId w:val="68"/>
        </w:numPr>
        <w:tabs>
          <w:tab w:val="left" w:pos="1800"/>
        </w:tabs>
        <w:ind w:left="1800" w:hanging="360"/>
        <w:contextualSpacing/>
        <w:rPr>
          <w:rFonts w:eastAsia="SimSun" w:cs="Tahoma"/>
        </w:rPr>
      </w:pPr>
      <w:r w:rsidRPr="001E20FA">
        <w:rPr>
          <w:rFonts w:eastAsia="SimSun" w:cs="Tahoma"/>
          <w:szCs w:val="18"/>
        </w:rPr>
        <w:t>八个，或</w:t>
      </w:r>
    </w:p>
    <w:p w14:paraId="6BF3EBFA" w14:textId="77777777" w:rsidR="00A81E83" w:rsidRPr="001E20FA" w:rsidRDefault="00A81E83" w:rsidP="00F21E5F">
      <w:pPr>
        <w:numPr>
          <w:ilvl w:val="2"/>
          <w:numId w:val="68"/>
        </w:numPr>
        <w:tabs>
          <w:tab w:val="left" w:pos="1800"/>
        </w:tabs>
        <w:ind w:left="1800" w:hanging="360"/>
        <w:contextualSpacing/>
        <w:rPr>
          <w:rFonts w:eastAsia="SimSun" w:cs="Tahoma"/>
        </w:rPr>
      </w:pPr>
      <w:r w:rsidRPr="001E20FA">
        <w:rPr>
          <w:rFonts w:eastAsia="SimSun" w:cs="Tahoma"/>
          <w:szCs w:val="18"/>
          <w:lang w:eastAsia="zh-CN"/>
        </w:rPr>
        <w:t>每物理处理器的实际内核数乘以相应的内核系数。（在每物理处理器的实际内核数超过八个的情况下，客户必须使用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软件配置（在许可服务器上的操作系统环境中运行的许可实例）以及软件保障续签之前支持该软件的物理硬件的记录。</w:t>
      </w:r>
      <w:r w:rsidRPr="001E20FA">
        <w:rPr>
          <w:rFonts w:eastAsia="SimSun" w:cs="Tahoma"/>
          <w:szCs w:val="18"/>
        </w:rPr>
        <w:t>）</w:t>
      </w:r>
    </w:p>
    <w:p w14:paraId="6BF3EBFB" w14:textId="77777777" w:rsidR="00A81E83" w:rsidRPr="001E20FA" w:rsidRDefault="00A81E83" w:rsidP="00F21E5F">
      <w:pPr>
        <w:numPr>
          <w:ilvl w:val="1"/>
          <w:numId w:val="64"/>
        </w:numPr>
        <w:tabs>
          <w:tab w:val="left" w:pos="1440"/>
          <w:tab w:val="left" w:pos="2970"/>
        </w:tabs>
        <w:contextualSpacing/>
        <w:rPr>
          <w:rFonts w:eastAsia="SimSun" w:cs="Tahoma"/>
          <w:lang w:eastAsia="zh-CN"/>
        </w:rPr>
      </w:pPr>
      <w:r w:rsidRPr="001E20FA">
        <w:rPr>
          <w:rFonts w:eastAsia="SimSun" w:cs="Tahoma"/>
          <w:szCs w:val="18"/>
          <w:lang w:eastAsia="zh-CN"/>
        </w:rPr>
        <w:t>分配给服务器的超出服务器上实际物理处理器数量的合格许可数量乘以八。</w:t>
      </w:r>
    </w:p>
    <w:p w14:paraId="6BF3EBFC" w14:textId="77777777" w:rsidR="00031ABF" w:rsidRPr="001E20FA" w:rsidRDefault="00031ABF" w:rsidP="00F21E5F">
      <w:pPr>
        <w:ind w:left="720"/>
        <w:contextualSpacing/>
        <w:rPr>
          <w:rFonts w:eastAsia="SimSun" w:cs="Tahoma"/>
          <w:lang w:eastAsia="zh-CN"/>
        </w:rPr>
      </w:pPr>
    </w:p>
    <w:p w14:paraId="6BF3EBFD" w14:textId="77777777" w:rsidR="00031ABF" w:rsidRPr="001E20FA" w:rsidRDefault="00A81E83" w:rsidP="00F21E5F">
      <w:pPr>
        <w:spacing w:after="60"/>
        <w:ind w:left="720"/>
        <w:rPr>
          <w:rFonts w:eastAsia="SimSun" w:cs="Tahoma"/>
          <w:lang w:eastAsia="zh-CN"/>
        </w:rPr>
      </w:pPr>
      <w:r w:rsidRPr="001E20FA">
        <w:rPr>
          <w:rFonts w:eastAsia="SimSun" w:cs="Tahoma"/>
          <w:b/>
          <w:szCs w:val="18"/>
          <w:lang w:eastAsia="zh-CN"/>
        </w:rPr>
        <w:t>首个续签期（</w:t>
      </w:r>
      <w:r w:rsidRPr="001E20FA">
        <w:rPr>
          <w:rFonts w:eastAsia="SimSun" w:cs="Tahoma"/>
          <w:b/>
          <w:szCs w:val="18"/>
          <w:lang w:eastAsia="zh-CN"/>
        </w:rPr>
        <w:t xml:space="preserve">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日或之后）</w:t>
      </w:r>
    </w:p>
    <w:p w14:paraId="6BF3EBFE" w14:textId="77777777" w:rsidR="00A81E83" w:rsidRPr="001E20FA" w:rsidRDefault="00A81E83" w:rsidP="00F21E5F">
      <w:pPr>
        <w:ind w:left="720"/>
        <w:contextualSpacing/>
        <w:rPr>
          <w:rFonts w:eastAsia="SimSun" w:cs="Tahoma"/>
          <w:lang w:eastAsia="zh-CN"/>
        </w:rPr>
      </w:pPr>
      <w:r w:rsidRPr="001E20FA">
        <w:rPr>
          <w:rFonts w:eastAsia="SimSun" w:cs="Tahoma"/>
          <w:color w:val="000000"/>
          <w:szCs w:val="18"/>
          <w:lang w:eastAsia="zh-CN"/>
        </w:rPr>
        <w:t>如果客户在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日或之后首次续签保障范围</w:t>
      </w:r>
      <w:r w:rsidRPr="001E20FA">
        <w:rPr>
          <w:rFonts w:eastAsia="SimSun" w:cs="Tahoma"/>
          <w:szCs w:val="18"/>
          <w:lang w:eastAsia="zh-CN"/>
        </w:rPr>
        <w:t>，对于已依据</w:t>
      </w:r>
      <w:r w:rsidRPr="001E20FA">
        <w:rPr>
          <w:rFonts w:eastAsia="SimSun" w:cs="Tahoma"/>
          <w:szCs w:val="18"/>
          <w:lang w:eastAsia="zh-CN"/>
        </w:rPr>
        <w:t xml:space="preserve"> SQL Server 2008 R2 </w:t>
      </w:r>
      <w:r w:rsidRPr="001E20FA">
        <w:rPr>
          <w:rFonts w:eastAsia="SimSun" w:cs="Tahoma"/>
          <w:szCs w:val="18"/>
          <w:lang w:eastAsia="zh-CN"/>
        </w:rPr>
        <w:t>处理器许可产品使用权利正确获得许可的每台服务器，可按以下方式获得软件保障：</w:t>
      </w:r>
    </w:p>
    <w:p w14:paraId="6BF3EBFF" w14:textId="77777777" w:rsidR="00031ABF" w:rsidRPr="001E20FA" w:rsidRDefault="00031ABF" w:rsidP="00F21E5F">
      <w:pPr>
        <w:ind w:left="720"/>
        <w:contextualSpacing/>
        <w:rPr>
          <w:rFonts w:eastAsia="SimSun" w:cs="Tahoma"/>
          <w:lang w:eastAsia="zh-CN"/>
        </w:rPr>
      </w:pPr>
    </w:p>
    <w:p w14:paraId="6BF3EC00" w14:textId="77777777" w:rsidR="00A81E83" w:rsidRPr="001E20FA" w:rsidRDefault="00A81E83" w:rsidP="00F21E5F">
      <w:pPr>
        <w:numPr>
          <w:ilvl w:val="2"/>
          <w:numId w:val="64"/>
        </w:numPr>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首个续签期（</w:t>
      </w:r>
      <w:r w:rsidRPr="001E20FA">
        <w:rPr>
          <w:rFonts w:eastAsia="SimSun" w:cs="Tahoma"/>
          <w:szCs w:val="18"/>
          <w:lang w:eastAsia="zh-CN"/>
        </w:rPr>
        <w:t xml:space="preserve">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日前）</w:t>
      </w:r>
      <w:r w:rsidRPr="00506AF3">
        <w:rPr>
          <w:rFonts w:ascii="SimSun" w:eastAsia="SimSun" w:hAnsi="SimSun" w:cs="Tahoma"/>
          <w:szCs w:val="18"/>
          <w:lang w:eastAsia="zh-CN"/>
        </w:rPr>
        <w:t>”</w:t>
      </w:r>
      <w:r w:rsidRPr="001E20FA">
        <w:rPr>
          <w:rFonts w:eastAsia="SimSun" w:cs="Tahoma"/>
          <w:szCs w:val="18"/>
          <w:lang w:eastAsia="zh-CN"/>
        </w:rPr>
        <w:t>章节的条款续签</w:t>
      </w:r>
      <w:r w:rsidRPr="001E20FA">
        <w:rPr>
          <w:rFonts w:eastAsia="SimSun" w:cs="Tahoma"/>
          <w:szCs w:val="18"/>
          <w:lang w:eastAsia="zh-CN"/>
        </w:rPr>
        <w:t xml:space="preserve"> SA</w:t>
      </w:r>
      <w:r w:rsidRPr="001E20FA">
        <w:rPr>
          <w:rFonts w:eastAsia="SimSun" w:cs="Tahoma"/>
          <w:szCs w:val="18"/>
          <w:lang w:eastAsia="zh-CN"/>
        </w:rPr>
        <w:t>；</w:t>
      </w:r>
    </w:p>
    <w:p w14:paraId="6BF3EC01" w14:textId="77777777" w:rsidR="00A81E83" w:rsidRPr="00F2713F" w:rsidRDefault="00A81E83" w:rsidP="00F21E5F">
      <w:pPr>
        <w:numPr>
          <w:ilvl w:val="2"/>
          <w:numId w:val="64"/>
        </w:numPr>
        <w:spacing w:after="60"/>
        <w:ind w:left="1440"/>
        <w:rPr>
          <w:rFonts w:eastAsia="SimSun" w:cs="Tahoma"/>
          <w:spacing w:val="-4"/>
        </w:rPr>
      </w:pPr>
      <w:r w:rsidRPr="00F2713F">
        <w:rPr>
          <w:rFonts w:eastAsia="SimSun" w:cs="Tahoma"/>
          <w:spacing w:val="-4"/>
          <w:szCs w:val="18"/>
        </w:rPr>
        <w:t>对于在</w:t>
      </w:r>
      <w:r w:rsidRPr="00F2713F">
        <w:rPr>
          <w:rFonts w:eastAsia="SimSun" w:cs="Tahoma"/>
          <w:spacing w:val="-4"/>
          <w:szCs w:val="18"/>
        </w:rPr>
        <w:t xml:space="preserve"> 2015 </w:t>
      </w:r>
      <w:r w:rsidRPr="00F2713F">
        <w:rPr>
          <w:rFonts w:eastAsia="SimSun" w:cs="Tahoma"/>
          <w:spacing w:val="-4"/>
          <w:szCs w:val="18"/>
        </w:rPr>
        <w:t>年</w:t>
      </w:r>
      <w:r w:rsidRPr="00F2713F">
        <w:rPr>
          <w:rFonts w:eastAsia="SimSun" w:cs="Tahoma"/>
          <w:spacing w:val="-4"/>
          <w:szCs w:val="18"/>
        </w:rPr>
        <w:t xml:space="preserve"> 4 </w:t>
      </w:r>
      <w:r w:rsidRPr="00F2713F">
        <w:rPr>
          <w:rFonts w:eastAsia="SimSun" w:cs="Tahoma"/>
          <w:spacing w:val="-4"/>
          <w:szCs w:val="18"/>
        </w:rPr>
        <w:t>月</w:t>
      </w:r>
      <w:r w:rsidRPr="00F2713F">
        <w:rPr>
          <w:rFonts w:eastAsia="SimSun" w:cs="Tahoma"/>
          <w:spacing w:val="-4"/>
          <w:szCs w:val="18"/>
        </w:rPr>
        <w:t xml:space="preserve"> 1 </w:t>
      </w:r>
      <w:r w:rsidRPr="00F2713F">
        <w:rPr>
          <w:rFonts w:eastAsia="SimSun" w:cs="Tahoma"/>
          <w:spacing w:val="-4"/>
          <w:szCs w:val="18"/>
        </w:rPr>
        <w:t>日之后获得的许可，客户可续签</w:t>
      </w:r>
      <w:r w:rsidRPr="00F2713F">
        <w:rPr>
          <w:rFonts w:eastAsia="SimSun" w:cs="Tahoma"/>
          <w:spacing w:val="-4"/>
          <w:szCs w:val="18"/>
        </w:rPr>
        <w:t xml:space="preserve"> 8 </w:t>
      </w:r>
      <w:r w:rsidRPr="00F2713F">
        <w:rPr>
          <w:rFonts w:eastAsia="SimSun" w:cs="Tahoma"/>
          <w:spacing w:val="-4"/>
          <w:szCs w:val="18"/>
        </w:rPr>
        <w:t>个</w:t>
      </w:r>
      <w:r w:rsidRPr="00F2713F">
        <w:rPr>
          <w:rFonts w:eastAsia="SimSun" w:cs="Tahoma"/>
          <w:spacing w:val="-4"/>
          <w:szCs w:val="18"/>
        </w:rPr>
        <w:t xml:space="preserve"> SQL Server Enterprise </w:t>
      </w:r>
      <w:r w:rsidRPr="00F2713F">
        <w:rPr>
          <w:rFonts w:eastAsia="SimSun" w:cs="Tahoma"/>
          <w:spacing w:val="-4"/>
          <w:szCs w:val="18"/>
        </w:rPr>
        <w:t>核心许可的</w:t>
      </w:r>
      <w:r w:rsidRPr="00F2713F">
        <w:rPr>
          <w:rFonts w:eastAsia="SimSun" w:cs="Tahoma"/>
          <w:spacing w:val="-4"/>
          <w:szCs w:val="18"/>
        </w:rPr>
        <w:t xml:space="preserve"> SA</w:t>
      </w:r>
      <w:r w:rsidRPr="00F2713F">
        <w:rPr>
          <w:rFonts w:eastAsia="SimSun" w:cs="Tahoma"/>
          <w:spacing w:val="-4"/>
          <w:szCs w:val="18"/>
        </w:rPr>
        <w:t>，而不必为每个</w:t>
      </w:r>
      <w:r w:rsidRPr="00F2713F">
        <w:rPr>
          <w:rFonts w:eastAsia="SimSun" w:cs="Tahoma"/>
          <w:spacing w:val="-4"/>
          <w:szCs w:val="18"/>
        </w:rPr>
        <w:t xml:space="preserve"> SQL Server 2008 R2 Datacenter </w:t>
      </w:r>
      <w:r w:rsidRPr="00F2713F">
        <w:rPr>
          <w:rFonts w:eastAsia="SimSun" w:cs="Tahoma"/>
          <w:spacing w:val="-4"/>
          <w:szCs w:val="18"/>
        </w:rPr>
        <w:t>处理器许可获取基础核心许可。要在每处理器需要</w:t>
      </w:r>
      <w:r w:rsidRPr="00F2713F">
        <w:rPr>
          <w:rFonts w:eastAsia="SimSun" w:cs="Tahoma"/>
          <w:spacing w:val="-4"/>
          <w:szCs w:val="18"/>
        </w:rPr>
        <w:t xml:space="preserve"> 8 </w:t>
      </w:r>
      <w:r w:rsidRPr="00F2713F">
        <w:rPr>
          <w:rFonts w:eastAsia="SimSun" w:cs="Tahoma"/>
          <w:spacing w:val="-4"/>
          <w:szCs w:val="18"/>
        </w:rPr>
        <w:t>个以上核心许可的处理器上继续使用</w:t>
      </w:r>
      <w:r w:rsidRPr="00F2713F">
        <w:rPr>
          <w:rFonts w:eastAsia="SimSun" w:cs="Tahoma"/>
          <w:spacing w:val="-4"/>
          <w:szCs w:val="18"/>
        </w:rPr>
        <w:t xml:space="preserve"> SQL Server 2012</w:t>
      </w:r>
      <w:r w:rsidRPr="00F2713F">
        <w:rPr>
          <w:rFonts w:eastAsia="SimSun" w:cs="Tahoma"/>
          <w:spacing w:val="-4"/>
          <w:szCs w:val="18"/>
        </w:rPr>
        <w:t>，客户必须获得附加核心许可。</w:t>
      </w:r>
    </w:p>
    <w:p w14:paraId="6BF3EC02" w14:textId="77777777" w:rsidR="00031ABF" w:rsidRPr="001E20FA" w:rsidRDefault="00031ABF" w:rsidP="00F21E5F">
      <w:pPr>
        <w:ind w:left="1440"/>
        <w:contextualSpacing/>
        <w:rPr>
          <w:rFonts w:eastAsia="SimSun" w:cs="Tahoma"/>
        </w:rPr>
      </w:pPr>
    </w:p>
    <w:p w14:paraId="6BF3EC03" w14:textId="77777777" w:rsidR="00A81E83" w:rsidRPr="001E20FA" w:rsidRDefault="00A81E83" w:rsidP="00F21E5F">
      <w:pPr>
        <w:ind w:left="720"/>
        <w:contextualSpacing/>
        <w:rPr>
          <w:rFonts w:eastAsia="SimSun" w:cs="Tahoma"/>
          <w:lang w:eastAsia="zh-CN"/>
        </w:rPr>
      </w:pPr>
      <w:r w:rsidRPr="001E20FA">
        <w:rPr>
          <w:rFonts w:eastAsia="SimSun" w:cs="Tahoma"/>
          <w:szCs w:val="18"/>
          <w:lang w:eastAsia="zh-CN"/>
        </w:rPr>
        <w:t>在凭此优惠获得核心许可的软件保障后，客户的处理器许可不再有效。用于获取</w:t>
      </w:r>
      <w:r w:rsidRPr="001E20FA">
        <w:rPr>
          <w:rFonts w:eastAsia="SimSun" w:cs="Tahoma"/>
          <w:szCs w:val="18"/>
          <w:lang w:eastAsia="zh-CN"/>
        </w:rPr>
        <w:t xml:space="preserve"> SQL Server </w:t>
      </w:r>
      <w:r w:rsidRPr="001E20FA">
        <w:rPr>
          <w:rFonts w:eastAsia="SimSun" w:cs="Tahoma"/>
          <w:szCs w:val="18"/>
          <w:lang w:eastAsia="zh-CN"/>
        </w:rPr>
        <w:t>核心许可的软件保障的选项不适用于依据订购计划续签范围。</w:t>
      </w:r>
    </w:p>
    <w:p w14:paraId="6BF3EC04" w14:textId="77777777" w:rsidR="00031ABF" w:rsidRDefault="00031ABF" w:rsidP="00F21E5F">
      <w:pPr>
        <w:tabs>
          <w:tab w:val="left" w:pos="720"/>
        </w:tabs>
        <w:ind w:left="720"/>
        <w:contextualSpacing/>
        <w:rPr>
          <w:rFonts w:eastAsia="SimSun" w:cs="Tahoma"/>
          <w:lang w:eastAsia="zh-CN"/>
        </w:rPr>
      </w:pPr>
    </w:p>
    <w:p w14:paraId="6BF3EC05" w14:textId="77777777" w:rsidR="002E4F32" w:rsidRDefault="002E4F32" w:rsidP="00F21E5F">
      <w:pPr>
        <w:tabs>
          <w:tab w:val="left" w:pos="720"/>
        </w:tabs>
        <w:ind w:left="720"/>
        <w:contextualSpacing/>
        <w:rPr>
          <w:rFonts w:eastAsia="SimSun" w:cs="Tahoma"/>
          <w:lang w:eastAsia="zh-CN"/>
        </w:rPr>
      </w:pPr>
    </w:p>
    <w:p w14:paraId="6BF3EC06" w14:textId="77777777" w:rsidR="002E4F32" w:rsidRDefault="002E4F32" w:rsidP="00F21E5F">
      <w:pPr>
        <w:tabs>
          <w:tab w:val="left" w:pos="720"/>
        </w:tabs>
        <w:ind w:left="720"/>
        <w:contextualSpacing/>
        <w:rPr>
          <w:rFonts w:eastAsia="SimSun" w:cs="Tahoma"/>
          <w:lang w:eastAsia="zh-CN"/>
        </w:rPr>
      </w:pPr>
    </w:p>
    <w:p w14:paraId="6BF3EC07" w14:textId="77777777" w:rsidR="002E4F32" w:rsidRDefault="002E4F32" w:rsidP="00F21E5F">
      <w:pPr>
        <w:tabs>
          <w:tab w:val="left" w:pos="720"/>
        </w:tabs>
        <w:ind w:left="720"/>
        <w:contextualSpacing/>
        <w:rPr>
          <w:rFonts w:eastAsia="SimSun" w:cs="Tahoma"/>
          <w:lang w:eastAsia="zh-CN"/>
        </w:rPr>
      </w:pPr>
    </w:p>
    <w:p w14:paraId="6BF3EC08" w14:textId="77777777" w:rsidR="002E4F32" w:rsidRPr="001E20FA" w:rsidRDefault="002E4F32" w:rsidP="00F21E5F">
      <w:pPr>
        <w:tabs>
          <w:tab w:val="left" w:pos="720"/>
        </w:tabs>
        <w:ind w:left="720"/>
        <w:contextualSpacing/>
        <w:rPr>
          <w:rFonts w:eastAsia="SimSun" w:cs="Tahoma"/>
          <w:lang w:eastAsia="zh-CN"/>
        </w:rPr>
      </w:pPr>
    </w:p>
    <w:p w14:paraId="6BF3EC09" w14:textId="77777777" w:rsidR="00031ABF" w:rsidRPr="001E20FA" w:rsidRDefault="00A81E83" w:rsidP="00F21E5F">
      <w:pPr>
        <w:tabs>
          <w:tab w:val="left" w:pos="720"/>
        </w:tabs>
        <w:spacing w:after="60"/>
        <w:ind w:left="720"/>
        <w:rPr>
          <w:rFonts w:eastAsia="SimSun" w:cs="Tahoma"/>
          <w:lang w:eastAsia="zh-CN"/>
        </w:rPr>
      </w:pPr>
      <w:r w:rsidRPr="001E20FA">
        <w:rPr>
          <w:rFonts w:eastAsia="SimSun" w:cs="Tahoma"/>
          <w:b/>
          <w:szCs w:val="18"/>
          <w:lang w:eastAsia="zh-CN"/>
        </w:rPr>
        <w:t>对软件保障范围在</w:t>
      </w:r>
      <w:r w:rsidRPr="001E20FA">
        <w:rPr>
          <w:rFonts w:eastAsia="SimSun" w:cs="Tahoma"/>
          <w:b/>
          <w:szCs w:val="18"/>
          <w:lang w:eastAsia="zh-CN"/>
        </w:rPr>
        <w:t xml:space="preserve"> 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日之前期满且选择不续签的客户</w:t>
      </w:r>
    </w:p>
    <w:p w14:paraId="6BF3EC0A" w14:textId="77777777" w:rsidR="00A81E83" w:rsidRPr="001E20FA" w:rsidRDefault="00A81E83" w:rsidP="00977BCC">
      <w:pPr>
        <w:tabs>
          <w:tab w:val="left" w:pos="720"/>
        </w:tabs>
        <w:ind w:left="720"/>
        <w:contextualSpacing/>
        <w:rPr>
          <w:rFonts w:eastAsia="SimSun" w:cs="Tahoma"/>
          <w:lang w:eastAsia="zh-CN"/>
        </w:rPr>
      </w:pPr>
      <w:r w:rsidRPr="001E20FA">
        <w:rPr>
          <w:rFonts w:eastAsia="SimSun" w:cs="Tahoma"/>
          <w:szCs w:val="18"/>
          <w:lang w:eastAsia="zh-CN"/>
        </w:rPr>
        <w:t>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日之前期满且选择买断处理器许可的企业订购</w:t>
      </w:r>
      <w:r w:rsidRPr="001E20FA">
        <w:rPr>
          <w:rFonts w:eastAsia="SimSun" w:cs="Tahoma"/>
          <w:bCs/>
          <w:color w:val="000000"/>
          <w:szCs w:val="18"/>
          <w:lang w:eastAsia="zh-CN"/>
        </w:rPr>
        <w:t>和开放式价值订购</w:t>
      </w:r>
      <w:r w:rsidRPr="001E20FA">
        <w:rPr>
          <w:rFonts w:eastAsia="SimSun" w:cs="Tahoma"/>
          <w:szCs w:val="18"/>
          <w:lang w:eastAsia="zh-CN"/>
        </w:rPr>
        <w:t>客户，以及任何其他依据其协议获得永久许可且选择不续签软件保障的客户，可依据以下许可运行</w:t>
      </w:r>
      <w:r w:rsidRPr="001E20FA">
        <w:rPr>
          <w:rFonts w:eastAsia="SimSun" w:cs="Tahoma"/>
          <w:szCs w:val="18"/>
          <w:lang w:eastAsia="zh-CN"/>
        </w:rPr>
        <w:t xml:space="preserve"> SQL Server 2008 R2 </w:t>
      </w:r>
      <w:r w:rsidRPr="001E20FA">
        <w:rPr>
          <w:rFonts w:eastAsia="SimSun" w:cs="Tahoma"/>
          <w:szCs w:val="18"/>
          <w:lang w:eastAsia="zh-CN"/>
        </w:rPr>
        <w:t>或</w:t>
      </w:r>
      <w:r w:rsidRPr="001E20FA">
        <w:rPr>
          <w:rFonts w:eastAsia="SimSun" w:cs="Tahoma"/>
          <w:szCs w:val="18"/>
          <w:lang w:eastAsia="zh-CN"/>
        </w:rPr>
        <w:t xml:space="preserve"> SQL</w:t>
      </w:r>
      <w:r w:rsidR="00977BCC">
        <w:rPr>
          <w:rFonts w:eastAsia="SimSun" w:cs="Tahoma"/>
          <w:szCs w:val="18"/>
          <w:lang w:eastAsia="zh-CN"/>
        </w:rPr>
        <w:t> </w:t>
      </w:r>
      <w:r w:rsidRPr="001E20FA">
        <w:rPr>
          <w:rFonts w:eastAsia="SimSun" w:cs="Tahoma"/>
          <w:szCs w:val="18"/>
          <w:lang w:eastAsia="zh-CN"/>
        </w:rPr>
        <w:t>Server 2012</w:t>
      </w:r>
      <w:r w:rsidRPr="001E20FA">
        <w:rPr>
          <w:rFonts w:eastAsia="SimSun" w:cs="Tahoma"/>
          <w:szCs w:val="18"/>
          <w:lang w:eastAsia="zh-CN"/>
        </w:rPr>
        <w:t>：</w:t>
      </w:r>
    </w:p>
    <w:p w14:paraId="6BF3EC0B" w14:textId="77777777" w:rsidR="00CA0E2D" w:rsidRPr="001E20FA" w:rsidRDefault="00CA0E2D" w:rsidP="00F21E5F">
      <w:pPr>
        <w:tabs>
          <w:tab w:val="left" w:pos="720"/>
        </w:tabs>
        <w:ind w:left="720"/>
        <w:contextualSpacing/>
        <w:rPr>
          <w:rFonts w:eastAsia="SimSun" w:cs="Tahoma"/>
          <w:lang w:eastAsia="zh-CN"/>
        </w:rPr>
      </w:pPr>
    </w:p>
    <w:p w14:paraId="6BF3EC0C" w14:textId="77777777" w:rsidR="00A81E83" w:rsidRPr="001E20FA" w:rsidRDefault="00A81E83" w:rsidP="00F21E5F">
      <w:pPr>
        <w:numPr>
          <w:ilvl w:val="0"/>
          <w:numId w:val="65"/>
        </w:numPr>
        <w:tabs>
          <w:tab w:val="left" w:pos="1440"/>
        </w:tabs>
        <w:spacing w:after="60"/>
        <w:rPr>
          <w:rFonts w:eastAsia="SimSun" w:cs="Tahoma"/>
        </w:rPr>
      </w:pPr>
      <w:r w:rsidRPr="001E20FA">
        <w:rPr>
          <w:rFonts w:eastAsia="SimSun" w:cs="Tahoma"/>
          <w:b/>
          <w:szCs w:val="18"/>
        </w:rPr>
        <w:t>SQL Server 2008 R2 Datacenter</w:t>
      </w:r>
      <w:r w:rsidRPr="001E20FA">
        <w:rPr>
          <w:rFonts w:eastAsia="SimSun" w:cs="Tahoma"/>
          <w:b/>
          <w:szCs w:val="18"/>
        </w:rPr>
        <w:t>：</w:t>
      </w:r>
      <w:r w:rsidRPr="001E20FA">
        <w:rPr>
          <w:rFonts w:eastAsia="SimSun" w:cs="Tahoma"/>
          <w:szCs w:val="18"/>
        </w:rPr>
        <w:t>对软件的此版本的继续使用受</w:t>
      </w:r>
      <w:r w:rsidRPr="001E20FA">
        <w:rPr>
          <w:rFonts w:eastAsia="SimSun" w:cs="Tahoma"/>
          <w:szCs w:val="18"/>
        </w:rPr>
        <w:t xml:space="preserve"> SQL Server 2008 R2 Datacenter </w:t>
      </w:r>
      <w:r w:rsidRPr="001E20FA">
        <w:rPr>
          <w:rFonts w:eastAsia="SimSun" w:cs="Tahoma"/>
          <w:szCs w:val="18"/>
        </w:rPr>
        <w:t>处理器许可产品使用权利的约束。</w:t>
      </w:r>
    </w:p>
    <w:p w14:paraId="6BF3EC0D" w14:textId="77777777" w:rsidR="00A81E83" w:rsidRPr="001E20FA" w:rsidRDefault="00A81E83" w:rsidP="00F21E5F">
      <w:pPr>
        <w:numPr>
          <w:ilvl w:val="0"/>
          <w:numId w:val="65"/>
        </w:numPr>
        <w:tabs>
          <w:tab w:val="left" w:pos="1440"/>
          <w:tab w:val="left" w:pos="2970"/>
        </w:tabs>
        <w:spacing w:after="60"/>
        <w:rPr>
          <w:rFonts w:eastAsia="SimSun" w:cs="Tahoma"/>
        </w:rPr>
      </w:pPr>
      <w:r w:rsidRPr="001E20FA">
        <w:rPr>
          <w:rFonts w:eastAsia="SimSun" w:cs="Tahoma"/>
          <w:b/>
          <w:szCs w:val="18"/>
        </w:rPr>
        <w:t>SQL Server 2012 Enterprise Core</w:t>
      </w:r>
      <w:r w:rsidRPr="001E20FA">
        <w:rPr>
          <w:rFonts w:eastAsia="SimSun" w:cs="Tahoma"/>
          <w:b/>
          <w:szCs w:val="18"/>
        </w:rPr>
        <w:t>：</w:t>
      </w:r>
      <w:r w:rsidRPr="001E20FA">
        <w:rPr>
          <w:rFonts w:eastAsia="SimSun" w:cs="Tahoma"/>
          <w:szCs w:val="18"/>
        </w:rPr>
        <w:t>对软件的此版本的使用受</w:t>
      </w:r>
      <w:r w:rsidRPr="001E20FA">
        <w:rPr>
          <w:rFonts w:eastAsia="SimSun" w:cs="Tahoma"/>
          <w:szCs w:val="18"/>
        </w:rPr>
        <w:t xml:space="preserve"> SQL Server 2008 R2 Enterprise </w:t>
      </w:r>
      <w:r w:rsidRPr="001E20FA">
        <w:rPr>
          <w:rFonts w:eastAsia="SimSun" w:cs="Tahoma"/>
          <w:szCs w:val="18"/>
        </w:rPr>
        <w:t>处理器许可产品使用权利的约束；但是：</w:t>
      </w:r>
    </w:p>
    <w:p w14:paraId="6BF3EC0E" w14:textId="77777777" w:rsidR="00A81E83" w:rsidRPr="001E20FA" w:rsidRDefault="00A81E83" w:rsidP="00F21E5F">
      <w:pPr>
        <w:numPr>
          <w:ilvl w:val="1"/>
          <w:numId w:val="65"/>
        </w:numPr>
        <w:tabs>
          <w:tab w:val="left" w:pos="1800"/>
        </w:tabs>
        <w:spacing w:after="60"/>
        <w:ind w:left="1800"/>
        <w:rPr>
          <w:rFonts w:eastAsia="SimSun" w:cs="Tahoma"/>
          <w:lang w:eastAsia="zh-CN"/>
        </w:rPr>
      </w:pPr>
      <w:r w:rsidRPr="001E20FA">
        <w:rPr>
          <w:rFonts w:eastAsia="SimSun" w:cs="Tahoma"/>
          <w:szCs w:val="18"/>
          <w:lang w:eastAsia="zh-CN"/>
        </w:rPr>
        <w:t>客户不再拥有</w:t>
      </w:r>
      <w:r w:rsidRPr="00506AF3">
        <w:rPr>
          <w:rFonts w:ascii="SimSun" w:eastAsia="SimSun" w:hAnsi="SimSun" w:cs="Tahoma"/>
          <w:szCs w:val="18"/>
          <w:lang w:eastAsia="zh-CN"/>
        </w:rPr>
        <w:t>“</w:t>
      </w:r>
      <w:r w:rsidRPr="001E20FA">
        <w:rPr>
          <w:rFonts w:eastAsia="SimSun" w:cs="Tahoma"/>
          <w:szCs w:val="18"/>
          <w:lang w:eastAsia="zh-CN"/>
        </w:rPr>
        <w:t>无限虚拟化</w:t>
      </w:r>
      <w:r w:rsidRPr="00506AF3">
        <w:rPr>
          <w:rFonts w:ascii="SimSun" w:eastAsia="SimSun" w:hAnsi="SimSun" w:cs="Tahoma"/>
          <w:szCs w:val="18"/>
          <w:lang w:eastAsia="zh-CN"/>
        </w:rPr>
        <w:t>”</w:t>
      </w:r>
      <w:r w:rsidRPr="001E20FA">
        <w:rPr>
          <w:rFonts w:eastAsia="SimSun" w:cs="Tahoma"/>
          <w:szCs w:val="18"/>
          <w:lang w:eastAsia="zh-CN"/>
        </w:rPr>
        <w:t>使用权利、服务器场内的许可移动性或通过软件保障获得的许可移动性；且</w:t>
      </w:r>
    </w:p>
    <w:p w14:paraId="6BF3EC0F" w14:textId="77777777" w:rsidR="00A81E83" w:rsidRPr="001E20FA" w:rsidRDefault="00A81E83" w:rsidP="00F21E5F">
      <w:pPr>
        <w:numPr>
          <w:ilvl w:val="1"/>
          <w:numId w:val="65"/>
        </w:numPr>
        <w:tabs>
          <w:tab w:val="left" w:pos="1800"/>
        </w:tabs>
        <w:spacing w:after="60"/>
        <w:ind w:left="1800"/>
        <w:rPr>
          <w:rFonts w:eastAsia="SimSun" w:cs="Tahoma"/>
          <w:lang w:eastAsia="zh-CN"/>
        </w:rPr>
      </w:pPr>
      <w:r w:rsidRPr="001E20FA">
        <w:rPr>
          <w:rFonts w:eastAsia="SimSun" w:cs="Tahoma"/>
          <w:szCs w:val="18"/>
          <w:lang w:eastAsia="zh-CN"/>
        </w:rPr>
        <w:t>许可的任何重新分配受下面与其</w:t>
      </w:r>
      <w:r w:rsidRPr="00506AF3">
        <w:rPr>
          <w:rFonts w:ascii="SimSun" w:eastAsia="SimSun" w:hAnsi="SimSun" w:cs="Tahoma"/>
          <w:szCs w:val="18"/>
          <w:lang w:eastAsia="zh-CN"/>
        </w:rPr>
        <w:t>“</w:t>
      </w:r>
      <w:r w:rsidRPr="001E20FA">
        <w:rPr>
          <w:rFonts w:eastAsia="SimSun" w:cs="Tahoma"/>
          <w:szCs w:val="18"/>
          <w:lang w:eastAsia="zh-CN"/>
        </w:rPr>
        <w:t>等效核心许可</w:t>
      </w:r>
      <w:r w:rsidRPr="00506AF3">
        <w:rPr>
          <w:rFonts w:ascii="SimSun" w:eastAsia="SimSun" w:hAnsi="SimSun" w:cs="Tahoma"/>
          <w:szCs w:val="18"/>
          <w:lang w:eastAsia="zh-CN"/>
        </w:rPr>
        <w:t>”</w:t>
      </w:r>
      <w:r w:rsidRPr="001E20FA">
        <w:rPr>
          <w:rFonts w:eastAsia="SimSun" w:cs="Tahoma"/>
          <w:szCs w:val="18"/>
          <w:lang w:eastAsia="zh-CN"/>
        </w:rPr>
        <w:t>有关的</w:t>
      </w:r>
      <w:r w:rsidRPr="001E20FA">
        <w:rPr>
          <w:rFonts w:eastAsia="SimSun" w:cs="Tahoma"/>
          <w:szCs w:val="18"/>
          <w:lang w:eastAsia="zh-CN"/>
        </w:rPr>
        <w:t xml:space="preserve"> (i) </w:t>
      </w:r>
      <w:r w:rsidRPr="001E20FA">
        <w:rPr>
          <w:rFonts w:eastAsia="SimSun" w:cs="Tahoma"/>
          <w:szCs w:val="18"/>
          <w:lang w:eastAsia="zh-CN"/>
        </w:rPr>
        <w:t>和</w:t>
      </w:r>
      <w:r w:rsidRPr="001E20FA">
        <w:rPr>
          <w:rFonts w:eastAsia="SimSun" w:cs="Tahoma"/>
          <w:szCs w:val="18"/>
          <w:lang w:eastAsia="zh-CN"/>
        </w:rPr>
        <w:t xml:space="preserve"> (ii) </w:t>
      </w:r>
      <w:r w:rsidRPr="001E20FA">
        <w:rPr>
          <w:rFonts w:eastAsia="SimSun" w:cs="Tahoma"/>
          <w:szCs w:val="18"/>
          <w:lang w:eastAsia="zh-CN"/>
        </w:rPr>
        <w:t>中的限制的约束。等效核心许可按下述规定确定。</w:t>
      </w:r>
    </w:p>
    <w:p w14:paraId="6BF3EC10" w14:textId="77777777" w:rsidR="00A81E83" w:rsidRPr="001E20FA" w:rsidRDefault="00A81E83" w:rsidP="00F21E5F">
      <w:pPr>
        <w:numPr>
          <w:ilvl w:val="2"/>
          <w:numId w:val="65"/>
        </w:numPr>
        <w:tabs>
          <w:tab w:val="left" w:pos="2160"/>
        </w:tabs>
        <w:spacing w:after="60"/>
        <w:ind w:left="2160" w:hanging="360"/>
        <w:rPr>
          <w:rFonts w:eastAsia="SimSun" w:cs="Tahoma"/>
          <w:lang w:eastAsia="zh-CN"/>
        </w:rPr>
      </w:pPr>
      <w:r w:rsidRPr="001E20FA">
        <w:rPr>
          <w:rFonts w:eastAsia="SimSun" w:cs="Tahoma"/>
          <w:szCs w:val="18"/>
          <w:lang w:eastAsia="zh-CN"/>
        </w:rPr>
        <w:t>如果许可数量等于</w:t>
      </w:r>
      <w:r w:rsidRPr="001E20FA">
        <w:rPr>
          <w:rFonts w:eastAsia="SimSun" w:cs="Tahoma"/>
          <w:szCs w:val="18"/>
          <w:lang w:eastAsia="zh-CN"/>
        </w:rPr>
        <w:t xml:space="preserve"> (x) </w:t>
      </w:r>
      <w:r w:rsidRPr="001E20FA">
        <w:rPr>
          <w:rFonts w:eastAsia="SimSun" w:cs="Tahoma"/>
          <w:szCs w:val="18"/>
          <w:lang w:eastAsia="zh-CN"/>
        </w:rPr>
        <w:t>截至软件保障期满前分配给许可服务器的处理器许可总数，或</w:t>
      </w:r>
      <w:r w:rsidRPr="001E20FA">
        <w:rPr>
          <w:rFonts w:eastAsia="SimSun" w:cs="Tahoma"/>
          <w:szCs w:val="18"/>
          <w:lang w:eastAsia="zh-CN"/>
        </w:rPr>
        <w:t xml:space="preserve"> (y) </w:t>
      </w:r>
      <w:r w:rsidRPr="001E20FA">
        <w:rPr>
          <w:rFonts w:eastAsia="SimSun" w:cs="Tahoma"/>
          <w:szCs w:val="18"/>
          <w:lang w:eastAsia="zh-CN"/>
        </w:rPr>
        <w:t>该服务器的物理处理器总数中的较小者，等效核心许可以以下数量中较大者为准：</w:t>
      </w:r>
    </w:p>
    <w:p w14:paraId="6BF3EC11" w14:textId="77777777" w:rsidR="00A81E83" w:rsidRPr="001E20FA" w:rsidRDefault="00A81E83" w:rsidP="00F21E5F">
      <w:pPr>
        <w:numPr>
          <w:ilvl w:val="4"/>
          <w:numId w:val="64"/>
        </w:numPr>
        <w:tabs>
          <w:tab w:val="left" w:pos="2520"/>
        </w:tabs>
        <w:spacing w:after="60"/>
        <w:ind w:left="2520"/>
        <w:rPr>
          <w:rFonts w:eastAsia="SimSun" w:cs="Tahoma"/>
          <w:lang w:eastAsia="zh-CN"/>
        </w:rPr>
      </w:pPr>
      <w:r w:rsidRPr="001E20FA">
        <w:rPr>
          <w:rFonts w:eastAsia="SimSun" w:cs="Tahoma"/>
          <w:szCs w:val="18"/>
          <w:lang w:eastAsia="zh-CN"/>
        </w:rPr>
        <w:t>每处理器许可八个内核，或</w:t>
      </w:r>
    </w:p>
    <w:p w14:paraId="6BF3EC12" w14:textId="77777777" w:rsidR="00A81E83" w:rsidRPr="001E20FA" w:rsidRDefault="00A81E83" w:rsidP="00F21E5F">
      <w:pPr>
        <w:numPr>
          <w:ilvl w:val="4"/>
          <w:numId w:val="64"/>
        </w:numPr>
        <w:tabs>
          <w:tab w:val="left" w:pos="2520"/>
        </w:tabs>
        <w:spacing w:after="60"/>
        <w:ind w:left="2520"/>
        <w:rPr>
          <w:rFonts w:eastAsia="SimSun" w:cs="Tahoma"/>
        </w:rPr>
      </w:pPr>
      <w:r w:rsidRPr="001E20FA">
        <w:rPr>
          <w:rFonts w:eastAsia="SimSun" w:cs="Tahoma"/>
          <w:szCs w:val="18"/>
          <w:lang w:eastAsia="zh-CN"/>
        </w:rPr>
        <w:t>基于每物理处理器的实际内核数的每处理器许可的内核数量乘以相应的内核系数。（在每物理处理器的实际内核数超过八个的情况下，客户必须使用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软件配置（在许可服务器上的操作系统环境中运行的许可实例）以及软件保障期满之前支持该软件的物理硬件的记录。</w:t>
      </w:r>
      <w:r w:rsidRPr="001E20FA">
        <w:rPr>
          <w:rFonts w:eastAsia="SimSun" w:cs="Tahoma"/>
          <w:szCs w:val="18"/>
        </w:rPr>
        <w:t>）</w:t>
      </w:r>
    </w:p>
    <w:p w14:paraId="6BF3EC13" w14:textId="77777777" w:rsidR="00A81E83" w:rsidRPr="00F2713F" w:rsidRDefault="00A81E83" w:rsidP="00F21E5F">
      <w:pPr>
        <w:numPr>
          <w:ilvl w:val="2"/>
          <w:numId w:val="65"/>
        </w:numPr>
        <w:tabs>
          <w:tab w:val="left" w:pos="2160"/>
        </w:tabs>
        <w:spacing w:after="60"/>
        <w:ind w:left="2160" w:hanging="360"/>
        <w:rPr>
          <w:rFonts w:eastAsia="SimSun" w:cs="Tahoma"/>
          <w:lang w:eastAsia="zh-CN"/>
        </w:rPr>
      </w:pPr>
      <w:r w:rsidRPr="001E20FA">
        <w:rPr>
          <w:rFonts w:eastAsia="SimSun" w:cs="Tahoma"/>
          <w:szCs w:val="18"/>
          <w:lang w:eastAsia="zh-CN"/>
        </w:rPr>
        <w:t>对于为相同许可服务器分配的超出服务器上的实际物理处理器数量且软件保障期满的任何处理器许可，等效核心许可为每处理器许可八个内核。</w:t>
      </w:r>
    </w:p>
    <w:p w14:paraId="6BF3EC14" w14:textId="77777777" w:rsidR="00A81E83" w:rsidRPr="001E20FA" w:rsidRDefault="00A81E83" w:rsidP="00F21E5F">
      <w:pPr>
        <w:numPr>
          <w:ilvl w:val="1"/>
          <w:numId w:val="65"/>
        </w:numPr>
        <w:tabs>
          <w:tab w:val="left" w:pos="1800"/>
          <w:tab w:val="left" w:pos="2970"/>
        </w:tabs>
        <w:spacing w:after="60"/>
        <w:ind w:left="1800"/>
        <w:rPr>
          <w:rFonts w:eastAsia="SimSun" w:cs="Tahoma"/>
          <w:lang w:eastAsia="zh-CN"/>
        </w:rPr>
      </w:pPr>
      <w:r w:rsidRPr="001E20FA">
        <w:rPr>
          <w:rFonts w:eastAsia="SimSun" w:cs="Tahoma"/>
          <w:szCs w:val="18"/>
          <w:lang w:eastAsia="zh-CN"/>
        </w:rPr>
        <w:t>客户可将许可重新分配给另一台服务器。但是，如果客户将许可重新分配给另一台服务器，则客户必须遵守</w:t>
      </w:r>
      <w:r w:rsidRPr="001E20FA">
        <w:rPr>
          <w:rFonts w:eastAsia="SimSun" w:cs="Tahoma"/>
          <w:szCs w:val="18"/>
          <w:lang w:eastAsia="zh-CN"/>
        </w:rPr>
        <w:t xml:space="preserve"> SQL Server 2012 </w:t>
      </w:r>
      <w:r w:rsidRPr="001E20FA">
        <w:rPr>
          <w:rFonts w:eastAsia="SimSun" w:cs="Tahoma"/>
          <w:szCs w:val="18"/>
          <w:lang w:eastAsia="zh-CN"/>
        </w:rPr>
        <w:t>使用权利。根据</w:t>
      </w:r>
      <w:r w:rsidRPr="001E20FA">
        <w:rPr>
          <w:rFonts w:eastAsia="SimSun" w:cs="Tahoma"/>
          <w:szCs w:val="18"/>
          <w:lang w:eastAsia="zh-CN"/>
        </w:rPr>
        <w:t xml:space="preserve"> SQL 2012 </w:t>
      </w:r>
      <w:r w:rsidRPr="001E20FA">
        <w:rPr>
          <w:rFonts w:eastAsia="SimSun" w:cs="Tahoma"/>
          <w:szCs w:val="18"/>
          <w:lang w:eastAsia="zh-CN"/>
        </w:rPr>
        <w:t>使用权利将核心许可分配给服务器时，客户可将现有许可的等效核心许可与附加</w:t>
      </w:r>
      <w:r w:rsidRPr="001E20FA">
        <w:rPr>
          <w:rFonts w:eastAsia="SimSun" w:cs="Tahoma"/>
          <w:szCs w:val="18"/>
          <w:lang w:eastAsia="zh-CN"/>
        </w:rPr>
        <w:t xml:space="preserve"> SQL Server 2012 </w:t>
      </w:r>
      <w:r w:rsidRPr="001E20FA">
        <w:rPr>
          <w:rFonts w:eastAsia="SimSun" w:cs="Tahoma"/>
          <w:szCs w:val="18"/>
          <w:lang w:eastAsia="zh-CN"/>
        </w:rPr>
        <w:t>核心许可组合使用。</w:t>
      </w:r>
    </w:p>
    <w:p w14:paraId="6BF3EC15" w14:textId="77777777" w:rsidR="00A81E83" w:rsidRPr="001E20FA" w:rsidRDefault="00A81E83" w:rsidP="00F21E5F">
      <w:pPr>
        <w:numPr>
          <w:ilvl w:val="1"/>
          <w:numId w:val="65"/>
        </w:numPr>
        <w:tabs>
          <w:tab w:val="left" w:pos="1800"/>
        </w:tabs>
        <w:spacing w:after="60"/>
        <w:ind w:left="1800"/>
        <w:rPr>
          <w:rFonts w:eastAsia="SimSun" w:cs="Tahoma"/>
          <w:lang w:eastAsia="zh-CN"/>
        </w:rPr>
      </w:pPr>
      <w:r w:rsidRPr="001E20FA">
        <w:rPr>
          <w:rFonts w:eastAsia="SimSun" w:cs="Tahoma"/>
          <w:szCs w:val="18"/>
          <w:lang w:eastAsia="zh-CN"/>
        </w:rPr>
        <w:t>客户的认定等效核心许可并不暗示其可在两个或多个处理器内向内核分配单个处理器许可。</w:t>
      </w:r>
    </w:p>
    <w:p w14:paraId="6BF3EC16" w14:textId="77777777" w:rsidR="00CA0E2D" w:rsidRPr="00F2713F" w:rsidRDefault="00CA0E2D" w:rsidP="00F21E5F">
      <w:pPr>
        <w:tabs>
          <w:tab w:val="left" w:pos="720"/>
        </w:tabs>
        <w:ind w:left="720"/>
        <w:contextualSpacing/>
        <w:rPr>
          <w:rFonts w:eastAsia="SimSun" w:cs="Tahoma"/>
          <w:sz w:val="16"/>
          <w:szCs w:val="16"/>
          <w:lang w:eastAsia="zh-CN"/>
        </w:rPr>
      </w:pPr>
    </w:p>
    <w:p w14:paraId="6BF3EC17" w14:textId="77777777" w:rsidR="00CA0E2D" w:rsidRPr="001E20FA" w:rsidRDefault="00A81E83" w:rsidP="00F21E5F">
      <w:pPr>
        <w:tabs>
          <w:tab w:val="left" w:pos="720"/>
        </w:tabs>
        <w:spacing w:after="60"/>
        <w:ind w:left="720"/>
        <w:rPr>
          <w:rFonts w:eastAsia="SimSun" w:cs="Tahoma"/>
          <w:lang w:eastAsia="zh-CN"/>
        </w:rPr>
      </w:pPr>
      <w:r w:rsidRPr="001E20FA">
        <w:rPr>
          <w:rFonts w:eastAsia="SimSun" w:cs="Tahoma"/>
          <w:b/>
          <w:szCs w:val="18"/>
          <w:lang w:eastAsia="zh-CN"/>
        </w:rPr>
        <w:t>对软件保障范围在</w:t>
      </w:r>
      <w:r w:rsidRPr="001E20FA">
        <w:rPr>
          <w:rFonts w:eastAsia="SimSun" w:cs="Tahoma"/>
          <w:b/>
          <w:szCs w:val="18"/>
          <w:lang w:eastAsia="zh-CN"/>
        </w:rPr>
        <w:t xml:space="preserve"> 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日或之后期满且选择不续签的客户</w:t>
      </w:r>
    </w:p>
    <w:p w14:paraId="6BF3EC18" w14:textId="77777777" w:rsidR="00A81E83" w:rsidRPr="001E20FA" w:rsidRDefault="00A81E83" w:rsidP="00F21E5F">
      <w:pPr>
        <w:tabs>
          <w:tab w:val="left" w:pos="720"/>
        </w:tabs>
        <w:ind w:left="720"/>
        <w:contextualSpacing/>
        <w:rPr>
          <w:rFonts w:eastAsia="SimSun" w:cs="Tahoma"/>
          <w:lang w:eastAsia="zh-CN"/>
        </w:rPr>
      </w:pPr>
      <w:r w:rsidRPr="001E20FA">
        <w:rPr>
          <w:rFonts w:eastAsia="SimSun" w:cs="Tahoma"/>
          <w:color w:val="000000"/>
          <w:szCs w:val="18"/>
          <w:lang w:eastAsia="zh-CN"/>
        </w:rPr>
        <w:t>对于保障范围在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日或之后期满且选择买断处理器许可的企业订购</w:t>
      </w:r>
      <w:r w:rsidRPr="001E20FA">
        <w:rPr>
          <w:rFonts w:eastAsia="SimSun" w:cs="Tahoma"/>
          <w:bCs/>
          <w:color w:val="000000"/>
          <w:szCs w:val="18"/>
          <w:lang w:eastAsia="zh-CN"/>
        </w:rPr>
        <w:t>和开放式价值订购</w:t>
      </w:r>
      <w:r w:rsidRPr="001E20FA">
        <w:rPr>
          <w:rFonts w:eastAsia="SimSun" w:cs="Tahoma"/>
          <w:color w:val="000000"/>
          <w:szCs w:val="18"/>
          <w:lang w:eastAsia="zh-CN"/>
        </w:rPr>
        <w:t>客户以及任何其他依据其协议获得永久许可的客户，他们有以下选择：</w:t>
      </w:r>
    </w:p>
    <w:p w14:paraId="6BF3EC19" w14:textId="77777777" w:rsidR="00CA0E2D" w:rsidRPr="00F2713F" w:rsidRDefault="00CA0E2D" w:rsidP="00F21E5F">
      <w:pPr>
        <w:tabs>
          <w:tab w:val="left" w:pos="720"/>
        </w:tabs>
        <w:ind w:left="720"/>
        <w:contextualSpacing/>
        <w:rPr>
          <w:rFonts w:eastAsia="SimSun" w:cs="Tahoma"/>
          <w:sz w:val="16"/>
          <w:szCs w:val="16"/>
          <w:lang w:eastAsia="zh-CN"/>
        </w:rPr>
      </w:pPr>
    </w:p>
    <w:p w14:paraId="6BF3EC1A" w14:textId="77777777" w:rsidR="00A81E83" w:rsidRPr="001E20FA" w:rsidRDefault="00A81E83" w:rsidP="00F21E5F">
      <w:pPr>
        <w:numPr>
          <w:ilvl w:val="2"/>
          <w:numId w:val="64"/>
        </w:numPr>
        <w:tabs>
          <w:tab w:val="left" w:pos="1440"/>
        </w:tabs>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对软件保障范围在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日之前期满且选择不续签的客户</w:t>
      </w:r>
      <w:r w:rsidRPr="00506AF3">
        <w:rPr>
          <w:rFonts w:ascii="SimSun" w:eastAsia="SimSun" w:hAnsi="SimSun" w:cs="Tahoma"/>
          <w:szCs w:val="18"/>
          <w:lang w:eastAsia="zh-CN"/>
        </w:rPr>
        <w:t>”</w:t>
      </w:r>
      <w:r w:rsidRPr="001E20FA">
        <w:rPr>
          <w:rFonts w:eastAsia="SimSun" w:cs="Tahoma"/>
          <w:szCs w:val="18"/>
          <w:lang w:eastAsia="zh-CN"/>
        </w:rPr>
        <w:t>部分的条款，继续使用</w:t>
      </w:r>
      <w:r w:rsidRPr="001E20FA">
        <w:rPr>
          <w:rFonts w:eastAsia="SimSun" w:cs="Tahoma"/>
          <w:szCs w:val="18"/>
          <w:lang w:eastAsia="zh-CN"/>
        </w:rPr>
        <w:t xml:space="preserve"> SQL Server 2012</w:t>
      </w:r>
      <w:r w:rsidRPr="001E20FA">
        <w:rPr>
          <w:rFonts w:eastAsia="SimSun" w:cs="Tahoma"/>
          <w:szCs w:val="18"/>
          <w:lang w:eastAsia="zh-CN"/>
        </w:rPr>
        <w:t>；</w:t>
      </w:r>
    </w:p>
    <w:p w14:paraId="6BF3EC1B" w14:textId="77777777" w:rsidR="00A81E83" w:rsidRPr="001E20FA" w:rsidRDefault="00A81E83" w:rsidP="00F21E5F">
      <w:pPr>
        <w:numPr>
          <w:ilvl w:val="2"/>
          <w:numId w:val="64"/>
        </w:numPr>
        <w:tabs>
          <w:tab w:val="left" w:pos="1440"/>
        </w:tabs>
        <w:spacing w:after="60"/>
        <w:ind w:left="144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日之后获得的许可，客户的处理器许可将具有</w:t>
      </w:r>
      <w:r w:rsidRPr="001E20FA">
        <w:rPr>
          <w:rFonts w:eastAsia="SimSun" w:cs="Tahoma"/>
          <w:szCs w:val="18"/>
        </w:rPr>
        <w:t xml:space="preserve"> 8 </w:t>
      </w:r>
      <w:r w:rsidRPr="001E20FA">
        <w:rPr>
          <w:rFonts w:eastAsia="SimSun" w:cs="Tahoma"/>
          <w:szCs w:val="18"/>
        </w:rPr>
        <w:t>个</w:t>
      </w:r>
      <w:r w:rsidRPr="001E20FA">
        <w:rPr>
          <w:rFonts w:eastAsia="SimSun" w:cs="Tahoma"/>
          <w:szCs w:val="18"/>
        </w:rPr>
        <w:t xml:space="preserve"> SQL Server 2012 Enterprise </w:t>
      </w:r>
      <w:r w:rsidRPr="001E20FA">
        <w:rPr>
          <w:rFonts w:eastAsia="SimSun" w:cs="Tahoma"/>
          <w:szCs w:val="18"/>
        </w:rPr>
        <w:t>核心许可的等效核心许可。要在每处理器需要</w:t>
      </w:r>
      <w:r w:rsidRPr="001E20FA">
        <w:rPr>
          <w:rFonts w:eastAsia="SimSun" w:cs="Tahoma"/>
          <w:szCs w:val="18"/>
        </w:rPr>
        <w:t xml:space="preserve"> 8 </w:t>
      </w:r>
      <w:r w:rsidRPr="001E20FA">
        <w:rPr>
          <w:rFonts w:eastAsia="SimSun" w:cs="Tahoma"/>
          <w:szCs w:val="18"/>
        </w:rPr>
        <w:t>个以上核心许可的处理器上继续使用</w:t>
      </w:r>
      <w:r w:rsidRPr="001E20FA">
        <w:rPr>
          <w:rFonts w:eastAsia="SimSun" w:cs="Tahoma"/>
          <w:szCs w:val="18"/>
        </w:rPr>
        <w:t xml:space="preserve"> SQL Server 2012</w:t>
      </w:r>
      <w:r w:rsidRPr="001E20FA">
        <w:rPr>
          <w:rFonts w:eastAsia="SimSun" w:cs="Tahoma"/>
          <w:szCs w:val="18"/>
        </w:rPr>
        <w:t>，客户必须获得附加核心许可。</w:t>
      </w:r>
    </w:p>
    <w:p w14:paraId="6BF3EC1C" w14:textId="77777777" w:rsidR="00CA0E2D" w:rsidRPr="001E20FA" w:rsidRDefault="00CA0E2D" w:rsidP="00F21E5F">
      <w:pPr>
        <w:tabs>
          <w:tab w:val="left" w:pos="1440"/>
        </w:tabs>
        <w:ind w:left="1440"/>
        <w:contextualSpacing/>
        <w:rPr>
          <w:rFonts w:eastAsia="SimSun" w:cs="Tahoma"/>
        </w:rPr>
      </w:pPr>
    </w:p>
    <w:p w14:paraId="6BF3EC1D" w14:textId="77777777" w:rsidR="00CA0E2D" w:rsidRPr="001E20FA" w:rsidRDefault="00A81E83" w:rsidP="00F21E5F">
      <w:pPr>
        <w:tabs>
          <w:tab w:val="left" w:pos="720"/>
        </w:tabs>
        <w:spacing w:after="60"/>
        <w:ind w:left="720"/>
        <w:rPr>
          <w:rFonts w:eastAsia="SimSun" w:cs="Tahoma"/>
          <w:lang w:eastAsia="zh-CN"/>
        </w:rPr>
      </w:pPr>
      <w:r w:rsidRPr="001E20FA">
        <w:rPr>
          <w:rFonts w:eastAsia="SimSun" w:cs="Tahoma"/>
          <w:b/>
          <w:szCs w:val="18"/>
          <w:lang w:eastAsia="zh-CN"/>
        </w:rPr>
        <w:t>对于位于中华人民共和国境内并于其中获得</w:t>
      </w:r>
      <w:r w:rsidRPr="001E20FA">
        <w:rPr>
          <w:rFonts w:eastAsia="SimSun" w:cs="Tahoma"/>
          <w:b/>
          <w:szCs w:val="18"/>
          <w:lang w:eastAsia="zh-CN"/>
        </w:rPr>
        <w:t xml:space="preserve"> SQL Server 2008 R2 </w:t>
      </w:r>
      <w:r w:rsidRPr="001E20FA">
        <w:rPr>
          <w:rFonts w:eastAsia="SimSun" w:cs="Tahoma"/>
          <w:b/>
          <w:szCs w:val="18"/>
          <w:lang w:eastAsia="zh-CN"/>
        </w:rPr>
        <w:t>处理器许可和软件保障的客户</w:t>
      </w:r>
    </w:p>
    <w:p w14:paraId="6BF3EC1E" w14:textId="77777777" w:rsidR="00A81E83" w:rsidRPr="001E20FA" w:rsidRDefault="00A81E83" w:rsidP="00F21E5F">
      <w:pPr>
        <w:tabs>
          <w:tab w:val="left" w:pos="720"/>
        </w:tabs>
        <w:ind w:left="720"/>
        <w:contextualSpacing/>
        <w:rPr>
          <w:rFonts w:eastAsia="SimSun" w:cs="Tahoma"/>
          <w:lang w:eastAsia="zh-CN"/>
        </w:rPr>
      </w:pPr>
      <w:r w:rsidRPr="001E20FA">
        <w:rPr>
          <w:rFonts w:eastAsia="SimSun" w:cs="Tahoma"/>
          <w:lang w:eastAsia="zh-CN"/>
        </w:rPr>
        <w:t>本产品列表说明中提到的</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日不适用。对于这些客户，适用的日期将分别是</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w:t>
      </w:r>
    </w:p>
    <w:p w14:paraId="6BF3EC1F" w14:textId="77777777" w:rsidR="00A81E83" w:rsidRPr="00F2713F" w:rsidRDefault="00A81E83" w:rsidP="00F21E5F">
      <w:pPr>
        <w:rPr>
          <w:rFonts w:eastAsia="SimSun" w:cs="Tahoma"/>
          <w:sz w:val="16"/>
          <w:szCs w:val="16"/>
          <w:lang w:eastAsia="zh-CN"/>
        </w:rPr>
      </w:pPr>
    </w:p>
    <w:p w14:paraId="6BF3EC20" w14:textId="77777777" w:rsidR="00A81E83" w:rsidRDefault="00A81E83" w:rsidP="00F21E5F">
      <w:pPr>
        <w:ind w:left="900"/>
        <w:rPr>
          <w:rFonts w:eastAsia="SimSun" w:cs="Tahoma"/>
          <w:lang w:eastAsia="zh-CN"/>
        </w:rPr>
      </w:pPr>
    </w:p>
    <w:p w14:paraId="6BF3EC21" w14:textId="77777777" w:rsidR="002E4F32" w:rsidRDefault="002E4F32" w:rsidP="00F21E5F">
      <w:pPr>
        <w:ind w:left="900"/>
        <w:rPr>
          <w:rFonts w:eastAsia="SimSun" w:cs="Tahoma"/>
          <w:lang w:eastAsia="zh-CN"/>
        </w:rPr>
      </w:pPr>
    </w:p>
    <w:p w14:paraId="6BF3EC22" w14:textId="77777777" w:rsidR="002E4F32" w:rsidRDefault="002E4F32" w:rsidP="00F21E5F">
      <w:pPr>
        <w:ind w:left="900"/>
        <w:rPr>
          <w:rFonts w:eastAsia="SimSun" w:cs="Tahoma"/>
          <w:lang w:eastAsia="zh-CN"/>
        </w:rPr>
      </w:pPr>
    </w:p>
    <w:p w14:paraId="6BF3EC23" w14:textId="77777777" w:rsidR="002E4F32" w:rsidRDefault="002E4F32" w:rsidP="00F21E5F">
      <w:pPr>
        <w:ind w:left="900"/>
        <w:rPr>
          <w:rFonts w:eastAsia="SimSun" w:cs="Tahoma"/>
          <w:lang w:eastAsia="zh-CN"/>
        </w:rPr>
      </w:pPr>
    </w:p>
    <w:p w14:paraId="6BF3EC24" w14:textId="77777777" w:rsidR="002E4F32" w:rsidRDefault="002E4F32" w:rsidP="00F21E5F">
      <w:pPr>
        <w:ind w:left="900"/>
        <w:rPr>
          <w:rFonts w:eastAsia="SimSun" w:cs="Tahoma"/>
          <w:lang w:eastAsia="zh-CN"/>
        </w:rPr>
      </w:pPr>
    </w:p>
    <w:p w14:paraId="6BF3EC25" w14:textId="77777777" w:rsidR="002E4F32" w:rsidRDefault="002E4F32" w:rsidP="00F21E5F">
      <w:pPr>
        <w:ind w:left="900"/>
        <w:rPr>
          <w:rFonts w:eastAsia="SimSun" w:cs="Tahoma"/>
          <w:lang w:eastAsia="zh-CN"/>
        </w:rPr>
      </w:pPr>
    </w:p>
    <w:p w14:paraId="6BF3EC26" w14:textId="77777777" w:rsidR="002E4F32" w:rsidRDefault="002E4F32" w:rsidP="00F21E5F">
      <w:pPr>
        <w:ind w:left="900"/>
        <w:rPr>
          <w:rFonts w:eastAsia="SimSun" w:cs="Tahoma"/>
          <w:lang w:eastAsia="zh-CN"/>
        </w:rPr>
      </w:pPr>
    </w:p>
    <w:p w14:paraId="6BF3EC27" w14:textId="77777777" w:rsidR="002E4F32" w:rsidRDefault="002E4F32" w:rsidP="00F21E5F">
      <w:pPr>
        <w:ind w:left="900"/>
        <w:rPr>
          <w:rFonts w:eastAsia="SimSun" w:cs="Tahoma"/>
          <w:lang w:eastAsia="zh-CN"/>
        </w:rPr>
      </w:pPr>
    </w:p>
    <w:p w14:paraId="6BF3EC28" w14:textId="77777777" w:rsidR="002E4F32" w:rsidRDefault="002E4F32" w:rsidP="00F21E5F">
      <w:pPr>
        <w:ind w:left="900"/>
        <w:rPr>
          <w:rFonts w:eastAsia="SimSun" w:cs="Tahoma"/>
          <w:lang w:eastAsia="zh-CN"/>
        </w:rPr>
      </w:pPr>
    </w:p>
    <w:p w14:paraId="6BF3EC29" w14:textId="77777777" w:rsidR="002E4F32" w:rsidRPr="001E20FA" w:rsidRDefault="002E4F32" w:rsidP="00F21E5F">
      <w:pPr>
        <w:ind w:left="900"/>
        <w:rPr>
          <w:rFonts w:eastAsia="SimSun" w:cs="Tahoma"/>
          <w:lang w:eastAsia="zh-CN"/>
        </w:rPr>
      </w:pPr>
    </w:p>
    <w:p w14:paraId="6BF3EC2A" w14:textId="77777777" w:rsidR="00A81E83" w:rsidRPr="001E20FA" w:rsidRDefault="00E92222" w:rsidP="00F21E5F">
      <w:pPr>
        <w:pStyle w:val="Heading3"/>
        <w:rPr>
          <w:rFonts w:ascii="Tahoma" w:eastAsia="SimSun" w:hAnsi="Tahoma" w:cs="Tahoma"/>
        </w:rPr>
      </w:pPr>
      <w:bookmarkStart w:id="1404" w:name="_76_SQL_Server®"/>
      <w:bookmarkStart w:id="1405" w:name="_Toc336338341"/>
      <w:bookmarkStart w:id="1406" w:name="_Toc348164941"/>
      <w:bookmarkStart w:id="1407" w:name="Srv_83SQL2008R2Smallbiz"/>
      <w:bookmarkEnd w:id="1404"/>
      <w:r w:rsidRPr="001E20FA">
        <w:rPr>
          <w:rFonts w:ascii="Tahoma" w:eastAsia="SimSun" w:hAnsi="Tahoma" w:cs="Tahoma"/>
          <w:caps/>
          <w:color w:val="FE6700"/>
          <w:sz w:val="22"/>
          <w:vertAlign w:val="superscript"/>
        </w:rPr>
        <w:t>76</w:t>
      </w:r>
      <w:r w:rsidRPr="001663AE">
        <w:rPr>
          <w:rFonts w:ascii="Tahoma" w:eastAsia="SimSun" w:hAnsi="Tahoma" w:cs="Tahoma"/>
          <w:caps/>
          <w:color w:val="FE6700"/>
          <w:sz w:val="22"/>
        </w:rPr>
        <w:t xml:space="preserve"> </w:t>
      </w:r>
      <w:r w:rsidRPr="001E20FA">
        <w:rPr>
          <w:rFonts w:ascii="Tahoma" w:eastAsia="SimSun" w:hAnsi="Tahoma" w:cs="Tahoma"/>
          <w:color w:val="FE6700"/>
          <w:sz w:val="22"/>
        </w:rPr>
        <w:t>SQL Server</w:t>
      </w:r>
      <w:r w:rsidR="006E5582">
        <w:rPr>
          <w:rFonts w:ascii="Tahoma" w:eastAsia="SimSun" w:hAnsi="Tahoma" w:cs="Tahoma"/>
          <w:color w:val="FE6700"/>
          <w:sz w:val="22"/>
          <w:vertAlign w:val="superscript"/>
        </w:rPr>
        <w:t>®</w:t>
      </w:r>
      <w:r w:rsidR="006E5582" w:rsidRPr="00F2713F">
        <w:rPr>
          <w:rFonts w:ascii="Tahoma" w:eastAsia="SimSun" w:hAnsi="Tahoma" w:cs="Tahoma"/>
          <w:color w:val="FE6700"/>
          <w:sz w:val="22"/>
        </w:rPr>
        <w:t xml:space="preserve"> </w:t>
      </w:r>
      <w:r w:rsidRPr="001E20FA">
        <w:rPr>
          <w:rFonts w:ascii="Tahoma" w:eastAsia="SimSun" w:hAnsi="Tahoma" w:cs="Tahoma"/>
          <w:color w:val="FE6700"/>
          <w:sz w:val="22"/>
        </w:rPr>
        <w:t>2008 R2 Small Business</w:t>
      </w:r>
      <w:bookmarkEnd w:id="1405"/>
      <w:bookmarkEnd w:id="1406"/>
    </w:p>
    <w:bookmarkEnd w:id="1407"/>
    <w:p w14:paraId="6BF3EC2B" w14:textId="77777777" w:rsidR="00A81E83" w:rsidRPr="00F2713F" w:rsidRDefault="00A81E83" w:rsidP="00F21E5F">
      <w:pPr>
        <w:rPr>
          <w:rFonts w:eastAsia="SimSun" w:cs="Tahoma"/>
          <w:sz w:val="16"/>
          <w:szCs w:val="16"/>
        </w:rPr>
      </w:pPr>
    </w:p>
    <w:p w14:paraId="6BF3EC2C" w14:textId="77777777" w:rsidR="00CA0E2D" w:rsidRPr="001E20FA" w:rsidRDefault="00A81E83" w:rsidP="00F21E5F">
      <w:pPr>
        <w:spacing w:after="60" w:line="276" w:lineRule="auto"/>
        <w:ind w:left="720"/>
        <w:rPr>
          <w:rFonts w:eastAsia="SimSun" w:cs="Tahoma"/>
        </w:rPr>
      </w:pPr>
      <w:r w:rsidRPr="001E20FA">
        <w:rPr>
          <w:rFonts w:eastAsia="SimSun" w:cs="Tahoma"/>
          <w:b/>
          <w:szCs w:val="18"/>
        </w:rPr>
        <w:t>与</w:t>
      </w:r>
      <w:r w:rsidRPr="001E20FA">
        <w:rPr>
          <w:rFonts w:eastAsia="SimSun" w:cs="Tahoma"/>
          <w:b/>
          <w:szCs w:val="18"/>
        </w:rPr>
        <w:t xml:space="preserve"> SQL Server Small Business Edition </w:t>
      </w:r>
      <w:r w:rsidRPr="001E20FA">
        <w:rPr>
          <w:rFonts w:eastAsia="SimSun" w:cs="Tahoma"/>
          <w:b/>
          <w:szCs w:val="18"/>
        </w:rPr>
        <w:t>的生命周期结束关联的许可授予</w:t>
      </w:r>
    </w:p>
    <w:p w14:paraId="6BF3EC2D" w14:textId="77777777" w:rsidR="00A81E83" w:rsidRPr="001E20FA" w:rsidRDefault="00A81E83" w:rsidP="00E36B27">
      <w:pPr>
        <w:spacing w:after="200"/>
        <w:ind w:left="720"/>
        <w:rPr>
          <w:rFonts w:eastAsia="SimSun" w:cs="Tahoma"/>
        </w:rPr>
      </w:pPr>
      <w:r w:rsidRPr="001E20FA">
        <w:rPr>
          <w:rFonts w:eastAsia="SimSun" w:cs="Tahoma"/>
          <w:szCs w:val="18"/>
        </w:rPr>
        <w:t xml:space="preserve">SQL Server 2008 R2 for Small Business </w:t>
      </w:r>
      <w:r w:rsidRPr="001E20FA">
        <w:rPr>
          <w:rFonts w:eastAsia="SimSun" w:cs="Tahoma"/>
          <w:szCs w:val="18"/>
        </w:rPr>
        <w:t>将是</w:t>
      </w:r>
      <w:r w:rsidRPr="001E20FA">
        <w:rPr>
          <w:rFonts w:eastAsia="SimSun" w:cs="Tahoma"/>
          <w:szCs w:val="18"/>
        </w:rPr>
        <w:t xml:space="preserve"> SQL Server for Small Business Edition </w:t>
      </w:r>
      <w:r w:rsidRPr="001E20FA">
        <w:rPr>
          <w:rFonts w:eastAsia="SimSun" w:cs="Tahoma"/>
          <w:szCs w:val="18"/>
        </w:rPr>
        <w:t>的上一版本。作为例外，</w:t>
      </w:r>
      <w:r w:rsidRPr="001E20FA">
        <w:rPr>
          <w:rFonts w:eastAsia="SimSun" w:cs="Tahoma"/>
          <w:szCs w:val="18"/>
        </w:rPr>
        <w:t xml:space="preserve">SQL Server 2008 R2 for Small Business </w:t>
      </w:r>
      <w:r w:rsidRPr="001E20FA">
        <w:rPr>
          <w:rFonts w:eastAsia="SimSun" w:cs="Tahoma"/>
          <w:szCs w:val="18"/>
        </w:rPr>
        <w:t>许可的有效软件保障于</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日有效的批量许可客户可升级到并使用</w:t>
      </w:r>
      <w:r w:rsidRPr="001E20FA">
        <w:rPr>
          <w:rFonts w:eastAsia="SimSun" w:cs="Tahoma"/>
          <w:szCs w:val="18"/>
        </w:rPr>
        <w:t xml:space="preserve"> SQL Server 2012 Standard Server</w:t>
      </w:r>
      <w:r w:rsidRPr="001E20FA">
        <w:rPr>
          <w:rFonts w:eastAsia="SimSun" w:cs="Tahoma"/>
          <w:szCs w:val="18"/>
        </w:rPr>
        <w:t>（或在其保障范围内可用的该产品的任何更新版本），来取代</w:t>
      </w:r>
      <w:r w:rsidRPr="001E20FA">
        <w:rPr>
          <w:rFonts w:eastAsia="SimSun" w:cs="Tahoma"/>
          <w:szCs w:val="18"/>
        </w:rPr>
        <w:t xml:space="preserve"> SQL</w:t>
      </w:r>
      <w:r w:rsidR="00877627">
        <w:rPr>
          <w:rFonts w:eastAsia="SimSun" w:cs="Tahoma"/>
          <w:szCs w:val="18"/>
        </w:rPr>
        <w:t> </w:t>
      </w:r>
      <w:r w:rsidRPr="001E20FA">
        <w:rPr>
          <w:rFonts w:eastAsia="SimSun" w:cs="Tahoma"/>
          <w:szCs w:val="18"/>
        </w:rPr>
        <w:t>Server Workgroup Edition</w:t>
      </w:r>
      <w:r w:rsidRPr="001E20FA">
        <w:rPr>
          <w:rFonts w:eastAsia="SimSun" w:cs="Tahoma"/>
          <w:szCs w:val="18"/>
        </w:rPr>
        <w:t>，并在其当前保障范围期满时获得</w:t>
      </w:r>
      <w:r w:rsidRPr="001E20FA">
        <w:rPr>
          <w:rFonts w:eastAsia="SimSun" w:cs="Tahoma"/>
          <w:szCs w:val="18"/>
        </w:rPr>
        <w:t xml:space="preserve"> SQL Server Standard </w:t>
      </w:r>
      <w:r w:rsidRPr="001E20FA">
        <w:rPr>
          <w:rFonts w:eastAsia="SimSun" w:cs="Tahoma"/>
          <w:szCs w:val="18"/>
        </w:rPr>
        <w:t>的软件保障。此外，</w:t>
      </w:r>
      <w:r w:rsidRPr="001E20FA">
        <w:rPr>
          <w:rFonts w:eastAsia="SimSun" w:cs="Tahoma"/>
          <w:szCs w:val="18"/>
        </w:rPr>
        <w:t xml:space="preserve">SQL Server 2008 R2 for Small Business CAL </w:t>
      </w:r>
      <w:r w:rsidRPr="001E20FA">
        <w:rPr>
          <w:rFonts w:eastAsia="SimSun" w:cs="Tahoma"/>
          <w:szCs w:val="18"/>
        </w:rPr>
        <w:t>的有效软件保障于</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日有效的批量许可客户可升级到并使用</w:t>
      </w:r>
      <w:r w:rsidRPr="001E20FA">
        <w:rPr>
          <w:rFonts w:eastAsia="SimSun" w:cs="Tahoma"/>
          <w:szCs w:val="18"/>
        </w:rPr>
        <w:t xml:space="preserve"> SQL Server 2012 CAL</w:t>
      </w:r>
      <w:r w:rsidRPr="001E20FA">
        <w:rPr>
          <w:rFonts w:eastAsia="SimSun" w:cs="Tahoma"/>
          <w:szCs w:val="18"/>
        </w:rPr>
        <w:t>（或在其保障范围内可用的该</w:t>
      </w:r>
      <w:r w:rsidRPr="001E20FA">
        <w:rPr>
          <w:rFonts w:eastAsia="SimSun" w:cs="Tahoma"/>
          <w:szCs w:val="18"/>
        </w:rPr>
        <w:t xml:space="preserve"> CAL </w:t>
      </w:r>
      <w:r w:rsidRPr="001E20FA">
        <w:rPr>
          <w:rFonts w:eastAsia="SimSun" w:cs="Tahoma"/>
          <w:szCs w:val="18"/>
        </w:rPr>
        <w:t>的任何更新版本），来取代</w:t>
      </w:r>
      <w:r w:rsidRPr="001E20FA">
        <w:rPr>
          <w:rFonts w:eastAsia="SimSun" w:cs="Tahoma"/>
          <w:szCs w:val="18"/>
        </w:rPr>
        <w:t xml:space="preserve"> SQL Server Small Business CAL</w:t>
      </w:r>
      <w:r w:rsidRPr="001E20FA">
        <w:rPr>
          <w:rFonts w:eastAsia="SimSun" w:cs="Tahoma"/>
          <w:szCs w:val="18"/>
        </w:rPr>
        <w:t>，并在其当前保障范围期满时获得</w:t>
      </w:r>
      <w:r w:rsidRPr="001E20FA">
        <w:rPr>
          <w:rFonts w:eastAsia="SimSun" w:cs="Tahoma"/>
          <w:szCs w:val="18"/>
        </w:rPr>
        <w:t xml:space="preserve"> SQL Server CAL </w:t>
      </w:r>
      <w:r w:rsidRPr="001E20FA">
        <w:rPr>
          <w:rFonts w:eastAsia="SimSun" w:cs="Tahoma"/>
          <w:szCs w:val="18"/>
        </w:rPr>
        <w:t>的软件保障。当凭此优惠获得</w:t>
      </w:r>
      <w:r w:rsidRPr="001E20FA">
        <w:rPr>
          <w:rFonts w:eastAsia="SimSun" w:cs="Tahoma"/>
          <w:szCs w:val="18"/>
        </w:rPr>
        <w:t xml:space="preserve"> SQL</w:t>
      </w:r>
      <w:r w:rsidR="00E36B27">
        <w:rPr>
          <w:rFonts w:eastAsia="SimSun" w:cs="Tahoma"/>
          <w:szCs w:val="18"/>
        </w:rPr>
        <w:t> </w:t>
      </w:r>
      <w:r w:rsidRPr="001E20FA">
        <w:rPr>
          <w:rFonts w:eastAsia="SimSun" w:cs="Tahoma"/>
          <w:szCs w:val="18"/>
        </w:rPr>
        <w:t xml:space="preserve">Server Standard </w:t>
      </w:r>
      <w:r w:rsidRPr="001E20FA">
        <w:rPr>
          <w:rFonts w:eastAsia="SimSun" w:cs="Tahoma"/>
          <w:szCs w:val="18"/>
        </w:rPr>
        <w:t>软件保障时，客户的</w:t>
      </w:r>
      <w:r w:rsidRPr="001E20FA">
        <w:rPr>
          <w:rFonts w:eastAsia="SimSun" w:cs="Tahoma"/>
          <w:szCs w:val="18"/>
        </w:rPr>
        <w:t xml:space="preserve"> SQL Server Small Business </w:t>
      </w:r>
      <w:r w:rsidRPr="001E20FA">
        <w:rPr>
          <w:rFonts w:eastAsia="SimSun" w:cs="Tahoma"/>
          <w:szCs w:val="18"/>
        </w:rPr>
        <w:t>许可不再有效。</w:t>
      </w:r>
    </w:p>
    <w:p w14:paraId="6BF3EC2E" w14:textId="77777777" w:rsidR="00CA0E2D" w:rsidRPr="001E20FA" w:rsidRDefault="00A81E83" w:rsidP="00F21E5F">
      <w:pPr>
        <w:spacing w:after="60" w:line="276" w:lineRule="auto"/>
        <w:ind w:left="720"/>
        <w:rPr>
          <w:rFonts w:eastAsia="SimSun" w:cs="Tahoma"/>
        </w:rPr>
      </w:pPr>
      <w:r w:rsidRPr="001E20FA">
        <w:rPr>
          <w:rFonts w:eastAsia="SimSun" w:cs="Tahoma"/>
          <w:b/>
        </w:rPr>
        <w:t>对于位于中华人民共和国境内并于其中获得</w:t>
      </w:r>
      <w:r w:rsidRPr="001E20FA">
        <w:rPr>
          <w:rFonts w:eastAsia="SimSun" w:cs="Tahoma"/>
          <w:b/>
        </w:rPr>
        <w:t xml:space="preserve"> SQL Server 2008 R2 </w:t>
      </w:r>
      <w:r w:rsidRPr="001E20FA">
        <w:rPr>
          <w:rFonts w:eastAsia="SimSun" w:cs="Tahoma"/>
          <w:b/>
        </w:rPr>
        <w:t>许可和软件保障的客户</w:t>
      </w:r>
    </w:p>
    <w:p w14:paraId="6BF3EC2F" w14:textId="77777777" w:rsidR="00CA0E2D" w:rsidRPr="001E20FA" w:rsidRDefault="00A81E83" w:rsidP="00F21E5F">
      <w:pPr>
        <w:ind w:left="720"/>
        <w:rPr>
          <w:rFonts w:eastAsia="SimSun" w:cs="Tahoma"/>
          <w:lang w:eastAsia="zh-CN"/>
        </w:rPr>
      </w:pPr>
      <w:r w:rsidRPr="001E20FA">
        <w:rPr>
          <w:rFonts w:eastAsia="SimSun" w:cs="Tahoma"/>
        </w:rPr>
        <w:t>本产品列表说明中提到的</w:t>
      </w:r>
      <w:r w:rsidRPr="001E20FA">
        <w:rPr>
          <w:rFonts w:eastAsia="SimSun" w:cs="Tahoma"/>
        </w:rPr>
        <w:t xml:space="preserve"> 2012 </w:t>
      </w:r>
      <w:r w:rsidRPr="001E20FA">
        <w:rPr>
          <w:rFonts w:eastAsia="SimSun" w:cs="Tahoma"/>
        </w:rPr>
        <w:t>年</w:t>
      </w:r>
      <w:r w:rsidRPr="001E20FA">
        <w:rPr>
          <w:rFonts w:eastAsia="SimSun" w:cs="Tahoma"/>
        </w:rPr>
        <w:t xml:space="preserve"> 4 </w:t>
      </w:r>
      <w:r w:rsidRPr="001E20FA">
        <w:rPr>
          <w:rFonts w:eastAsia="SimSun" w:cs="Tahoma"/>
        </w:rPr>
        <w:t>月</w:t>
      </w:r>
      <w:r w:rsidRPr="001E20FA">
        <w:rPr>
          <w:rFonts w:eastAsia="SimSun" w:cs="Tahoma"/>
        </w:rPr>
        <w:t xml:space="preserve"> 1 </w:t>
      </w:r>
      <w:r w:rsidRPr="001E20FA">
        <w:rPr>
          <w:rFonts w:eastAsia="SimSun" w:cs="Tahoma"/>
        </w:rPr>
        <w:t>日不适用。</w:t>
      </w:r>
      <w:r w:rsidRPr="001E20FA">
        <w:rPr>
          <w:rFonts w:eastAsia="SimSun" w:cs="Tahoma"/>
          <w:lang w:eastAsia="zh-CN"/>
        </w:rPr>
        <w:t>对于这些客户，适用的日期将是</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w:t>
      </w:r>
    </w:p>
    <w:p w14:paraId="6BF3EC30" w14:textId="77777777" w:rsidR="00CA0E2D" w:rsidRPr="001E20FA" w:rsidRDefault="00CA0E2D" w:rsidP="00F21E5F">
      <w:pPr>
        <w:ind w:left="720"/>
        <w:rPr>
          <w:rFonts w:eastAsia="SimSun" w:cs="Tahoma"/>
          <w:lang w:eastAsia="zh-CN"/>
        </w:rPr>
      </w:pPr>
    </w:p>
    <w:p w14:paraId="6BF3EC31" w14:textId="77777777" w:rsidR="002512D3" w:rsidRPr="00F2713F" w:rsidRDefault="002512D3" w:rsidP="00F21E5F">
      <w:pPr>
        <w:rPr>
          <w:rFonts w:eastAsia="SimSun" w:cs="Tahoma"/>
          <w:sz w:val="16"/>
          <w:szCs w:val="16"/>
          <w:lang w:eastAsia="zh-CN"/>
        </w:rPr>
      </w:pPr>
      <w:bookmarkStart w:id="1408" w:name="_Toc336338342"/>
      <w:bookmarkStart w:id="1409" w:name="Srv_84SQL2008R2Webproc"/>
    </w:p>
    <w:p w14:paraId="6BF3EC32" w14:textId="77777777" w:rsidR="00A81E83" w:rsidRPr="001E20FA" w:rsidRDefault="00C169FD" w:rsidP="00F21E5F">
      <w:pPr>
        <w:pStyle w:val="Heading3"/>
        <w:rPr>
          <w:rFonts w:ascii="Tahoma" w:eastAsia="SimSun" w:hAnsi="Tahoma" w:cs="Tahoma"/>
        </w:rPr>
      </w:pPr>
      <w:bookmarkStart w:id="1410" w:name="_77_SQL_Server®"/>
      <w:bookmarkStart w:id="1411" w:name="_Toc348164942"/>
      <w:bookmarkEnd w:id="1410"/>
      <w:r w:rsidRPr="00C169FD">
        <w:rPr>
          <w:rFonts w:ascii="Tahoma" w:eastAsia="SimSun" w:hAnsi="Tahoma" w:cs="Tahoma"/>
          <w:caps/>
          <w:color w:val="FE6700"/>
          <w:sz w:val="22"/>
          <w:vertAlign w:val="superscript"/>
        </w:rPr>
        <w:t>77</w:t>
      </w:r>
      <w:r w:rsidR="00272284" w:rsidRPr="001663AE">
        <w:rPr>
          <w:rFonts w:ascii="Tahoma" w:eastAsia="SimSun" w:hAnsi="Tahoma" w:cs="Tahoma"/>
          <w:caps/>
          <w:color w:val="FE6700"/>
          <w:sz w:val="22"/>
        </w:rPr>
        <w:t xml:space="preserve"> </w:t>
      </w:r>
      <w:r w:rsidRPr="00C169FD">
        <w:rPr>
          <w:rFonts w:ascii="Tahoma" w:eastAsia="SimSun" w:hAnsi="Tahoma" w:cs="Tahoma"/>
          <w:color w:val="F66400"/>
          <w:sz w:val="22"/>
        </w:rPr>
        <w:t>SQL</w:t>
      </w:r>
      <w:r w:rsidRPr="001E20FA">
        <w:rPr>
          <w:rFonts w:ascii="Tahoma" w:eastAsia="SimSun" w:hAnsi="Tahoma" w:cs="Tahoma"/>
          <w:color w:val="F66400"/>
          <w:sz w:val="22"/>
        </w:rPr>
        <w:t xml:space="preserve"> </w:t>
      </w:r>
      <w:r w:rsidR="00AD4C5F" w:rsidRPr="001E20FA">
        <w:rPr>
          <w:rFonts w:ascii="Tahoma" w:eastAsia="SimSun" w:hAnsi="Tahoma" w:cs="Tahoma"/>
          <w:color w:val="F66400"/>
          <w:sz w:val="22"/>
        </w:rPr>
        <w:t>Server</w:t>
      </w:r>
      <w:r w:rsidR="006E5582">
        <w:rPr>
          <w:rFonts w:ascii="Tahoma" w:eastAsia="SimSun" w:hAnsi="Tahoma" w:cs="Tahoma"/>
          <w:color w:val="F66400"/>
          <w:sz w:val="22"/>
          <w:vertAlign w:val="superscript"/>
        </w:rPr>
        <w:t>®</w:t>
      </w:r>
      <w:r w:rsidR="006E5582" w:rsidRPr="00320D0E">
        <w:rPr>
          <w:rFonts w:ascii="Tahoma" w:eastAsia="SimSun" w:hAnsi="Tahoma" w:cs="Tahoma"/>
          <w:color w:val="F66400"/>
          <w:sz w:val="22"/>
        </w:rPr>
        <w:t xml:space="preserve"> </w:t>
      </w:r>
      <w:r w:rsidR="00AD4C5F" w:rsidRPr="001E20FA">
        <w:rPr>
          <w:rFonts w:ascii="Tahoma" w:eastAsia="SimSun" w:hAnsi="Tahoma" w:cs="Tahoma"/>
          <w:color w:val="F66400"/>
          <w:sz w:val="22"/>
        </w:rPr>
        <w:t xml:space="preserve">R2 Web </w:t>
      </w:r>
      <w:r w:rsidR="00AD4C5F" w:rsidRPr="001E20FA">
        <w:rPr>
          <w:rFonts w:ascii="Tahoma" w:eastAsia="SimSun" w:hAnsi="Tahoma" w:cs="Tahoma"/>
          <w:color w:val="F66400"/>
          <w:sz w:val="22"/>
        </w:rPr>
        <w:t>处理器</w:t>
      </w:r>
      <w:bookmarkEnd w:id="1408"/>
      <w:bookmarkEnd w:id="1411"/>
    </w:p>
    <w:bookmarkEnd w:id="1409"/>
    <w:p w14:paraId="6BF3EC33" w14:textId="77777777" w:rsidR="00A81E83" w:rsidRPr="00F2713F" w:rsidRDefault="00A81E83" w:rsidP="00F21E5F">
      <w:pPr>
        <w:rPr>
          <w:rFonts w:eastAsia="SimSun" w:cs="Tahoma"/>
          <w:sz w:val="16"/>
          <w:szCs w:val="16"/>
        </w:rPr>
      </w:pPr>
    </w:p>
    <w:p w14:paraId="6BF3EC34" w14:textId="77777777" w:rsidR="008558DC" w:rsidRPr="001E20FA" w:rsidRDefault="00A81E83" w:rsidP="00F21E5F">
      <w:pPr>
        <w:spacing w:after="60"/>
        <w:ind w:left="720"/>
        <w:rPr>
          <w:rFonts w:eastAsia="SimSun" w:cs="Tahoma"/>
        </w:rPr>
      </w:pPr>
      <w:r w:rsidRPr="001E20FA">
        <w:rPr>
          <w:rFonts w:eastAsia="SimSun" w:cs="Tahoma"/>
          <w:b/>
          <w:szCs w:val="18"/>
        </w:rPr>
        <w:t>与许可模式更改关联的许可授予</w:t>
      </w:r>
    </w:p>
    <w:p w14:paraId="6BF3EC35" w14:textId="77777777" w:rsidR="00A81E83" w:rsidRPr="002E4F32" w:rsidRDefault="00A81E83" w:rsidP="00F21E5F">
      <w:pPr>
        <w:ind w:left="720"/>
        <w:rPr>
          <w:rFonts w:eastAsia="SimSun" w:cs="Tahoma"/>
          <w:spacing w:val="-2"/>
          <w:lang w:eastAsia="zh-CN"/>
        </w:rPr>
      </w:pPr>
      <w:r w:rsidRPr="002E4F32">
        <w:rPr>
          <w:rFonts w:eastAsia="SimSun" w:cs="Tahoma"/>
          <w:spacing w:val="-2"/>
          <w:szCs w:val="18"/>
        </w:rPr>
        <w:t xml:space="preserve">SQL Server 2008 R2 </w:t>
      </w:r>
      <w:r w:rsidRPr="002E4F32">
        <w:rPr>
          <w:rFonts w:eastAsia="SimSun" w:cs="Tahoma"/>
          <w:spacing w:val="-2"/>
          <w:szCs w:val="18"/>
        </w:rPr>
        <w:t>是在每处理器许可模式下授予许可的</w:t>
      </w:r>
      <w:r w:rsidRPr="002E4F32">
        <w:rPr>
          <w:rFonts w:eastAsia="SimSun" w:cs="Tahoma"/>
          <w:spacing w:val="-2"/>
          <w:szCs w:val="18"/>
        </w:rPr>
        <w:t xml:space="preserve"> SQL Server </w:t>
      </w:r>
      <w:r w:rsidRPr="002E4F32">
        <w:rPr>
          <w:rFonts w:eastAsia="SimSun" w:cs="Tahoma"/>
          <w:spacing w:val="-2"/>
          <w:szCs w:val="18"/>
        </w:rPr>
        <w:t>的上一版本和依据批量许可最终用户计划下获得的</w:t>
      </w:r>
      <w:r w:rsidRPr="002E4F32">
        <w:rPr>
          <w:rFonts w:eastAsia="SimSun" w:cs="Tahoma"/>
          <w:spacing w:val="-2"/>
          <w:szCs w:val="18"/>
        </w:rPr>
        <w:t xml:space="preserve"> SQL Server Web Edition </w:t>
      </w:r>
      <w:r w:rsidRPr="002E4F32">
        <w:rPr>
          <w:rFonts w:eastAsia="SimSun" w:cs="Tahoma"/>
          <w:spacing w:val="-2"/>
          <w:szCs w:val="18"/>
        </w:rPr>
        <w:t>的上一版本。作为例外，拥有在</w:t>
      </w:r>
      <w:r w:rsidRPr="002E4F32">
        <w:rPr>
          <w:rFonts w:eastAsia="SimSun" w:cs="Tahoma"/>
          <w:spacing w:val="-2"/>
          <w:szCs w:val="18"/>
        </w:rPr>
        <w:t xml:space="preserve"> 2012 </w:t>
      </w:r>
      <w:r w:rsidRPr="002E4F32">
        <w:rPr>
          <w:rFonts w:eastAsia="SimSun" w:cs="Tahoma"/>
          <w:spacing w:val="-2"/>
          <w:szCs w:val="18"/>
        </w:rPr>
        <w:t>年</w:t>
      </w:r>
      <w:r w:rsidRPr="002E4F32">
        <w:rPr>
          <w:rFonts w:eastAsia="SimSun" w:cs="Tahoma"/>
          <w:spacing w:val="-2"/>
          <w:szCs w:val="18"/>
        </w:rPr>
        <w:t xml:space="preserve"> 4 </w:t>
      </w:r>
      <w:r w:rsidRPr="002E4F32">
        <w:rPr>
          <w:rFonts w:eastAsia="SimSun" w:cs="Tahoma"/>
          <w:spacing w:val="-2"/>
          <w:szCs w:val="18"/>
        </w:rPr>
        <w:t>月</w:t>
      </w:r>
      <w:r w:rsidRPr="002E4F32">
        <w:rPr>
          <w:rFonts w:eastAsia="SimSun" w:cs="Tahoma"/>
          <w:spacing w:val="-2"/>
          <w:szCs w:val="18"/>
        </w:rPr>
        <w:t xml:space="preserve"> 1 </w:t>
      </w:r>
      <w:r w:rsidRPr="002E4F32">
        <w:rPr>
          <w:rFonts w:eastAsia="SimSun" w:cs="Tahoma"/>
          <w:spacing w:val="-2"/>
          <w:szCs w:val="18"/>
        </w:rPr>
        <w:t>日有效的</w:t>
      </w:r>
      <w:r w:rsidRPr="002E4F32">
        <w:rPr>
          <w:rFonts w:eastAsia="SimSun" w:cs="Tahoma"/>
          <w:spacing w:val="-2"/>
          <w:szCs w:val="18"/>
        </w:rPr>
        <w:t xml:space="preserve"> SQL Server 2008 R2 Web </w:t>
      </w:r>
      <w:r w:rsidRPr="002E4F32">
        <w:rPr>
          <w:rFonts w:eastAsia="SimSun" w:cs="Tahoma"/>
          <w:spacing w:val="-2"/>
          <w:szCs w:val="18"/>
        </w:rPr>
        <w:t>处理器许可（以下简称</w:t>
      </w:r>
      <w:r w:rsidRPr="002E4F32">
        <w:rPr>
          <w:rFonts w:ascii="SimSun" w:eastAsia="SimSun" w:hAnsi="SimSun" w:cs="Tahoma"/>
          <w:spacing w:val="-2"/>
          <w:szCs w:val="18"/>
        </w:rPr>
        <w:t>“</w:t>
      </w:r>
      <w:r w:rsidRPr="002E4F32">
        <w:rPr>
          <w:rFonts w:eastAsia="SimSun" w:cs="Tahoma"/>
          <w:spacing w:val="-2"/>
          <w:szCs w:val="18"/>
        </w:rPr>
        <w:t>合格许可</w:t>
      </w:r>
      <w:r w:rsidRPr="002E4F32">
        <w:rPr>
          <w:rFonts w:ascii="SimSun" w:eastAsia="SimSun" w:hAnsi="SimSun" w:cs="Tahoma"/>
          <w:spacing w:val="-2"/>
          <w:szCs w:val="18"/>
        </w:rPr>
        <w:t>”</w:t>
      </w:r>
      <w:r w:rsidRPr="002E4F32">
        <w:rPr>
          <w:rFonts w:eastAsia="SimSun" w:cs="Tahoma"/>
          <w:spacing w:val="-2"/>
          <w:szCs w:val="18"/>
        </w:rPr>
        <w:t>）的软件保障的批量许可客户可获得以下选项。</w:t>
      </w:r>
      <w:r w:rsidRPr="002E4F32">
        <w:rPr>
          <w:rFonts w:eastAsia="SimSun" w:cs="Tahoma"/>
          <w:spacing w:val="-2"/>
          <w:lang w:eastAsia="zh-CN"/>
        </w:rPr>
        <w:t>随后在企业、企业订购、开放式价值订购或</w:t>
      </w:r>
      <w:r w:rsidRPr="002E4F32">
        <w:rPr>
          <w:rFonts w:eastAsia="SimSun" w:cs="Tahoma"/>
          <w:spacing w:val="-2"/>
          <w:lang w:eastAsia="zh-CN"/>
        </w:rPr>
        <w:t xml:space="preserve"> EES </w:t>
      </w:r>
      <w:r w:rsidRPr="002E4F32">
        <w:rPr>
          <w:rFonts w:eastAsia="SimSun" w:cs="Tahoma"/>
          <w:spacing w:val="-2"/>
          <w:lang w:eastAsia="zh-CN"/>
        </w:rPr>
        <w:t>客户的定期校正过程中，依据相同的登记有效期但在</w:t>
      </w:r>
      <w:r w:rsidRPr="002E4F32">
        <w:rPr>
          <w:rFonts w:eastAsia="SimSun" w:cs="Tahoma"/>
          <w:spacing w:val="-2"/>
          <w:lang w:eastAsia="zh-CN"/>
        </w:rPr>
        <w:t xml:space="preserve"> 2015 </w:t>
      </w:r>
      <w:r w:rsidRPr="002E4F32">
        <w:rPr>
          <w:rFonts w:eastAsia="SimSun" w:cs="Tahoma"/>
          <w:spacing w:val="-2"/>
          <w:lang w:eastAsia="zh-CN"/>
        </w:rPr>
        <w:t>年</w:t>
      </w:r>
      <w:r w:rsidRPr="002E4F32">
        <w:rPr>
          <w:rFonts w:eastAsia="SimSun" w:cs="Tahoma"/>
          <w:spacing w:val="-2"/>
          <w:lang w:eastAsia="zh-CN"/>
        </w:rPr>
        <w:t xml:space="preserve"> 4 </w:t>
      </w:r>
      <w:r w:rsidRPr="002E4F32">
        <w:rPr>
          <w:rFonts w:eastAsia="SimSun" w:cs="Tahoma"/>
          <w:spacing w:val="-2"/>
          <w:lang w:eastAsia="zh-CN"/>
        </w:rPr>
        <w:t>月</w:t>
      </w:r>
      <w:r w:rsidRPr="002E4F32">
        <w:rPr>
          <w:rFonts w:eastAsia="SimSun" w:cs="Tahoma"/>
          <w:spacing w:val="-2"/>
          <w:lang w:eastAsia="zh-CN"/>
        </w:rPr>
        <w:t xml:space="preserve"> 1 </w:t>
      </w:r>
      <w:r w:rsidRPr="002E4F32">
        <w:rPr>
          <w:rFonts w:eastAsia="SimSun" w:cs="Tahoma"/>
          <w:spacing w:val="-2"/>
          <w:lang w:eastAsia="zh-CN"/>
        </w:rPr>
        <w:t>日之前获得的</w:t>
      </w:r>
      <w:r w:rsidRPr="002E4F32">
        <w:rPr>
          <w:rFonts w:eastAsia="SimSun" w:cs="Tahoma"/>
          <w:spacing w:val="-2"/>
          <w:lang w:eastAsia="zh-CN"/>
        </w:rPr>
        <w:t xml:space="preserve"> SQL Server 2008 R2 Web </w:t>
      </w:r>
      <w:r w:rsidRPr="002E4F32">
        <w:rPr>
          <w:rFonts w:eastAsia="SimSun" w:cs="Tahoma"/>
          <w:spacing w:val="-2"/>
          <w:lang w:eastAsia="zh-CN"/>
        </w:rPr>
        <w:t>处理器</w:t>
      </w:r>
      <w:r w:rsidRPr="002E4F32">
        <w:rPr>
          <w:rFonts w:eastAsia="SimSun" w:cs="Tahoma"/>
          <w:bCs/>
          <w:color w:val="000000"/>
          <w:spacing w:val="-2"/>
          <w:szCs w:val="18"/>
          <w:lang w:eastAsia="zh-CN"/>
        </w:rPr>
        <w:t>许可在这些选项中也是合格许可。</w:t>
      </w:r>
      <w:r w:rsidRPr="002E4F32">
        <w:rPr>
          <w:rFonts w:eastAsia="SimSun" w:cs="Tahoma"/>
          <w:bCs/>
          <w:color w:val="000000"/>
          <w:spacing w:val="-2"/>
          <w:szCs w:val="18"/>
          <w:lang w:eastAsia="zh-CN"/>
        </w:rPr>
        <w:t xml:space="preserve">2015 </w:t>
      </w:r>
      <w:r w:rsidRPr="002E4F32">
        <w:rPr>
          <w:rFonts w:eastAsia="SimSun" w:cs="Tahoma"/>
          <w:bCs/>
          <w:color w:val="000000"/>
          <w:spacing w:val="-2"/>
          <w:szCs w:val="18"/>
          <w:lang w:eastAsia="zh-CN"/>
        </w:rPr>
        <w:t>年</w:t>
      </w:r>
      <w:r w:rsidRPr="002E4F32">
        <w:rPr>
          <w:rFonts w:eastAsia="SimSun" w:cs="Tahoma"/>
          <w:bCs/>
          <w:color w:val="000000"/>
          <w:spacing w:val="-2"/>
          <w:szCs w:val="18"/>
          <w:lang w:eastAsia="zh-CN"/>
        </w:rPr>
        <w:t xml:space="preserve"> 4 </w:t>
      </w:r>
      <w:r w:rsidRPr="002E4F32">
        <w:rPr>
          <w:rFonts w:eastAsia="SimSun" w:cs="Tahoma"/>
          <w:bCs/>
          <w:color w:val="000000"/>
          <w:spacing w:val="-2"/>
          <w:szCs w:val="18"/>
          <w:lang w:eastAsia="zh-CN"/>
        </w:rPr>
        <w:t>月</w:t>
      </w:r>
      <w:r w:rsidRPr="002E4F32">
        <w:rPr>
          <w:rFonts w:eastAsia="SimSun" w:cs="Tahoma"/>
          <w:bCs/>
          <w:color w:val="000000"/>
          <w:spacing w:val="-2"/>
          <w:szCs w:val="18"/>
          <w:lang w:eastAsia="zh-CN"/>
        </w:rPr>
        <w:t xml:space="preserve"> 1 </w:t>
      </w:r>
      <w:r w:rsidRPr="002E4F32">
        <w:rPr>
          <w:rFonts w:eastAsia="SimSun" w:cs="Tahoma"/>
          <w:bCs/>
          <w:color w:val="000000"/>
          <w:spacing w:val="-2"/>
          <w:szCs w:val="18"/>
          <w:lang w:eastAsia="zh-CN"/>
        </w:rPr>
        <w:t>日后或依据后续登记有效期、单独的协议或在</w:t>
      </w:r>
      <w:r w:rsidRPr="002E4F32">
        <w:rPr>
          <w:rFonts w:eastAsia="SimSun" w:cs="Tahoma"/>
          <w:bCs/>
          <w:color w:val="000000"/>
          <w:spacing w:val="-2"/>
          <w:szCs w:val="18"/>
          <w:lang w:eastAsia="zh-CN"/>
        </w:rPr>
        <w:t xml:space="preserve"> 2012 </w:t>
      </w:r>
      <w:r w:rsidRPr="002E4F32">
        <w:rPr>
          <w:rFonts w:eastAsia="SimSun" w:cs="Tahoma"/>
          <w:bCs/>
          <w:color w:val="000000"/>
          <w:spacing w:val="-2"/>
          <w:szCs w:val="18"/>
          <w:lang w:eastAsia="zh-CN"/>
        </w:rPr>
        <w:t>年</w:t>
      </w:r>
      <w:r w:rsidRPr="002E4F32">
        <w:rPr>
          <w:rFonts w:eastAsia="SimSun" w:cs="Tahoma"/>
          <w:bCs/>
          <w:color w:val="000000"/>
          <w:spacing w:val="-2"/>
          <w:szCs w:val="18"/>
          <w:lang w:eastAsia="zh-CN"/>
        </w:rPr>
        <w:t xml:space="preserve"> 4 </w:t>
      </w:r>
      <w:r w:rsidRPr="002E4F32">
        <w:rPr>
          <w:rFonts w:eastAsia="SimSun" w:cs="Tahoma"/>
          <w:bCs/>
          <w:color w:val="000000"/>
          <w:spacing w:val="-2"/>
          <w:szCs w:val="18"/>
          <w:lang w:eastAsia="zh-CN"/>
        </w:rPr>
        <w:t>月</w:t>
      </w:r>
      <w:r w:rsidRPr="002E4F32">
        <w:rPr>
          <w:rFonts w:eastAsia="SimSun" w:cs="Tahoma"/>
          <w:bCs/>
          <w:color w:val="000000"/>
          <w:spacing w:val="-2"/>
          <w:szCs w:val="18"/>
          <w:lang w:eastAsia="zh-CN"/>
        </w:rPr>
        <w:t xml:space="preserve"> 1 </w:t>
      </w:r>
      <w:r w:rsidRPr="002E4F32">
        <w:rPr>
          <w:rFonts w:eastAsia="SimSun" w:cs="Tahoma"/>
          <w:bCs/>
          <w:color w:val="000000"/>
          <w:spacing w:val="-2"/>
          <w:szCs w:val="18"/>
          <w:lang w:eastAsia="zh-CN"/>
        </w:rPr>
        <w:t>日之后生效的任何登记获得的许可不是合格许可。</w:t>
      </w:r>
    </w:p>
    <w:p w14:paraId="6BF3EC36" w14:textId="77777777" w:rsidR="008558DC" w:rsidRPr="001E20FA" w:rsidRDefault="008558DC" w:rsidP="00F21E5F">
      <w:pPr>
        <w:ind w:left="720"/>
        <w:rPr>
          <w:rFonts w:eastAsia="SimSun" w:cs="Tahoma"/>
          <w:lang w:eastAsia="zh-CN"/>
        </w:rPr>
      </w:pPr>
    </w:p>
    <w:p w14:paraId="6BF3EC37" w14:textId="77777777" w:rsidR="008558DC" w:rsidRPr="001E20FA" w:rsidRDefault="008558DC" w:rsidP="00F21E5F">
      <w:pPr>
        <w:spacing w:after="60"/>
        <w:ind w:left="720"/>
        <w:rPr>
          <w:rFonts w:eastAsia="SimSun" w:cs="Tahoma"/>
        </w:rPr>
      </w:pPr>
      <w:r w:rsidRPr="001E20FA">
        <w:rPr>
          <w:rFonts w:eastAsia="SimSun" w:cs="Tahoma"/>
          <w:b/>
          <w:szCs w:val="18"/>
        </w:rPr>
        <w:t>当前有效期</w:t>
      </w:r>
    </w:p>
    <w:p w14:paraId="6BF3EC38" w14:textId="77777777" w:rsidR="008558DC" w:rsidRDefault="00A81E83" w:rsidP="00F21E5F">
      <w:pPr>
        <w:ind w:left="720"/>
        <w:rPr>
          <w:rFonts w:eastAsia="SimSun" w:cs="Tahoma"/>
          <w:szCs w:val="18"/>
          <w:lang w:eastAsia="zh-CN"/>
        </w:rPr>
      </w:pPr>
      <w:r w:rsidRPr="001E20FA">
        <w:rPr>
          <w:rFonts w:eastAsia="SimSun" w:cs="Tahoma"/>
          <w:szCs w:val="18"/>
        </w:rPr>
        <w:t>在自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日起的软件保障范围的当前有效期内，客户（包括订购协议下的客户）可依据任何合格许可升级到并使用</w:t>
      </w:r>
      <w:r w:rsidRPr="001E20FA">
        <w:rPr>
          <w:rFonts w:eastAsia="SimSun" w:cs="Tahoma"/>
          <w:szCs w:val="18"/>
        </w:rPr>
        <w:t xml:space="preserve"> SQL Server 2012 Standard Core </w:t>
      </w:r>
      <w:r w:rsidRPr="001E20FA">
        <w:rPr>
          <w:rFonts w:eastAsia="SimSun" w:cs="Tahoma"/>
          <w:szCs w:val="18"/>
        </w:rPr>
        <w:t>软件来取代</w:t>
      </w:r>
      <w:r w:rsidRPr="001E20FA">
        <w:rPr>
          <w:rFonts w:eastAsia="SimSun" w:cs="Tahoma"/>
          <w:szCs w:val="18"/>
        </w:rPr>
        <w:t xml:space="preserve"> SQL Server 2008 R2 Web</w:t>
      </w:r>
      <w:r w:rsidRPr="001E20FA">
        <w:rPr>
          <w:rFonts w:eastAsia="SimSun" w:cs="Tahoma"/>
          <w:szCs w:val="18"/>
        </w:rPr>
        <w:t>，但必须遵守</w:t>
      </w:r>
      <w:r w:rsidRPr="001E20FA">
        <w:rPr>
          <w:rFonts w:eastAsia="SimSun" w:cs="Tahoma"/>
          <w:szCs w:val="18"/>
        </w:rPr>
        <w:t xml:space="preserve"> SQL Server 2008 R2 Standard </w:t>
      </w:r>
      <w:r w:rsidRPr="001E20FA">
        <w:rPr>
          <w:rFonts w:eastAsia="SimSun" w:cs="Tahoma"/>
          <w:szCs w:val="18"/>
        </w:rPr>
        <w:t>处理器许可产品使用权利（如</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1 </w:t>
      </w:r>
      <w:r w:rsidRPr="001E20FA">
        <w:rPr>
          <w:rFonts w:eastAsia="SimSun" w:cs="Tahoma"/>
          <w:szCs w:val="18"/>
        </w:rPr>
        <w:t>月的产品使用权利中所示）。</w:t>
      </w:r>
      <w:r w:rsidRPr="001E20FA">
        <w:rPr>
          <w:rFonts w:eastAsia="SimSun" w:cs="Tahoma"/>
          <w:szCs w:val="18"/>
          <w:lang w:eastAsia="zh-CN"/>
        </w:rPr>
        <w:t>此外，还将依据通过软件保障获得的许可移动性及服务器场内的许可移动性授予客户权利。有关许可移动性的许可条款，客户应参阅</w:t>
      </w:r>
      <w:r w:rsidRPr="001E20FA">
        <w:rPr>
          <w:rFonts w:eastAsia="SimSun" w:cs="Tahoma"/>
          <w:szCs w:val="18"/>
          <w:lang w:eastAsia="zh-CN"/>
        </w:rPr>
        <w:t xml:space="preserve"> SQL Server 2012 Standard Core </w:t>
      </w:r>
      <w:r w:rsidRPr="001E20FA">
        <w:rPr>
          <w:rFonts w:eastAsia="SimSun" w:cs="Tahoma"/>
          <w:szCs w:val="18"/>
          <w:lang w:eastAsia="zh-CN"/>
        </w:rPr>
        <w:t>的产品使用权利。</w:t>
      </w:r>
    </w:p>
    <w:p w14:paraId="6BF3EC39" w14:textId="77777777" w:rsidR="00FB394A" w:rsidRPr="001E20FA" w:rsidRDefault="00FB394A" w:rsidP="00F21E5F">
      <w:pPr>
        <w:ind w:left="720"/>
        <w:rPr>
          <w:rFonts w:eastAsia="SimSun" w:cs="Tahoma"/>
          <w:lang w:eastAsia="zh-CN"/>
        </w:rPr>
      </w:pPr>
    </w:p>
    <w:p w14:paraId="6BF3EC3A" w14:textId="77777777" w:rsidR="008558DC" w:rsidRPr="001E20FA" w:rsidRDefault="00A81E83" w:rsidP="00F21E5F">
      <w:pPr>
        <w:spacing w:after="60"/>
        <w:ind w:left="720"/>
        <w:rPr>
          <w:rFonts w:eastAsia="SimSun" w:cs="Tahoma"/>
          <w:lang w:eastAsia="zh-CN"/>
        </w:rPr>
      </w:pPr>
      <w:r w:rsidRPr="001E20FA">
        <w:rPr>
          <w:rFonts w:eastAsia="SimSun" w:cs="Tahoma"/>
          <w:b/>
          <w:szCs w:val="18"/>
          <w:lang w:eastAsia="zh-CN"/>
        </w:rPr>
        <w:t>首个续签期（</w:t>
      </w:r>
      <w:r w:rsidRPr="001E20FA">
        <w:rPr>
          <w:rFonts w:eastAsia="SimSun" w:cs="Tahoma"/>
          <w:b/>
          <w:szCs w:val="18"/>
          <w:lang w:eastAsia="zh-CN"/>
        </w:rPr>
        <w:t xml:space="preserve">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日前）</w:t>
      </w:r>
    </w:p>
    <w:p w14:paraId="6BF3EC3B" w14:textId="77777777" w:rsidR="00A81E83" w:rsidRPr="001E20FA" w:rsidRDefault="00A81E83" w:rsidP="00F21E5F">
      <w:pPr>
        <w:ind w:left="720"/>
        <w:rPr>
          <w:rFonts w:eastAsia="SimSun" w:cs="Tahoma"/>
          <w:lang w:eastAsia="zh-CN"/>
        </w:rPr>
      </w:pPr>
      <w:r w:rsidRPr="001E20FA">
        <w:rPr>
          <w:rFonts w:eastAsia="SimSun" w:cs="Tahoma"/>
          <w:szCs w:val="18"/>
          <w:lang w:eastAsia="zh-CN"/>
        </w:rPr>
        <w:t>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日或之后（但在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日之前）首次续签软件保障后，对于客户已依据</w:t>
      </w:r>
      <w:r w:rsidRPr="001E20FA">
        <w:rPr>
          <w:rFonts w:eastAsia="SimSun" w:cs="Tahoma"/>
          <w:szCs w:val="18"/>
          <w:lang w:eastAsia="zh-CN"/>
        </w:rPr>
        <w:t xml:space="preserve"> SQL Server 2008 R2 Standard </w:t>
      </w:r>
      <w:r w:rsidRPr="001E20FA">
        <w:rPr>
          <w:rFonts w:eastAsia="SimSun" w:cs="Tahoma"/>
          <w:szCs w:val="18"/>
          <w:lang w:eastAsia="zh-CN"/>
        </w:rPr>
        <w:t>处理器许可产品使用权利正确获得许可的每台服务器，客户均可获得</w:t>
      </w:r>
      <w:r w:rsidRPr="001E20FA">
        <w:rPr>
          <w:rFonts w:eastAsia="SimSun" w:cs="Tahoma"/>
          <w:szCs w:val="18"/>
          <w:lang w:eastAsia="zh-CN"/>
        </w:rPr>
        <w:t xml:space="preserve"> SQL Server Standard </w:t>
      </w:r>
      <w:r w:rsidRPr="001E20FA">
        <w:rPr>
          <w:rFonts w:eastAsia="SimSun" w:cs="Tahoma"/>
          <w:szCs w:val="18"/>
          <w:lang w:eastAsia="zh-CN"/>
        </w:rPr>
        <w:t>核心许可的软件保障，而不必为与</w:t>
      </w:r>
      <w:r w:rsidRPr="001E20FA">
        <w:rPr>
          <w:rFonts w:eastAsia="SimSun" w:cs="Tahoma"/>
          <w:szCs w:val="18"/>
          <w:lang w:eastAsia="zh-CN"/>
        </w:rPr>
        <w:t xml:space="preserve"> (a) </w:t>
      </w:r>
      <w:r w:rsidRPr="001E20FA">
        <w:rPr>
          <w:rFonts w:eastAsia="SimSun" w:cs="Tahoma"/>
          <w:szCs w:val="18"/>
          <w:lang w:eastAsia="zh-CN"/>
        </w:rPr>
        <w:t>和</w:t>
      </w:r>
      <w:r w:rsidRPr="001E20FA">
        <w:rPr>
          <w:rFonts w:eastAsia="SimSun" w:cs="Tahoma"/>
          <w:szCs w:val="18"/>
          <w:lang w:eastAsia="zh-CN"/>
        </w:rPr>
        <w:t xml:space="preserve"> (b) </w:t>
      </w:r>
      <w:r w:rsidRPr="001E20FA">
        <w:rPr>
          <w:rFonts w:eastAsia="SimSun" w:cs="Tahoma"/>
          <w:szCs w:val="18"/>
          <w:lang w:eastAsia="zh-CN"/>
        </w:rPr>
        <w:t>的总和相等的核心许可获取基础核心许可：</w:t>
      </w:r>
    </w:p>
    <w:p w14:paraId="6BF3EC3C" w14:textId="77777777" w:rsidR="00A81E83" w:rsidRPr="001E20FA" w:rsidRDefault="00A81E83" w:rsidP="00F21E5F">
      <w:pPr>
        <w:numPr>
          <w:ilvl w:val="0"/>
          <w:numId w:val="142"/>
        </w:numPr>
        <w:tabs>
          <w:tab w:val="left" w:pos="1800"/>
        </w:tabs>
        <w:spacing w:after="60"/>
        <w:rPr>
          <w:rFonts w:eastAsia="SimSun" w:cs="Tahoma"/>
          <w:lang w:eastAsia="zh-CN"/>
        </w:rPr>
      </w:pPr>
      <w:r w:rsidRPr="001E20FA">
        <w:rPr>
          <w:rFonts w:eastAsia="SimSun" w:cs="Tahoma"/>
          <w:szCs w:val="18"/>
          <w:lang w:eastAsia="zh-CN"/>
        </w:rPr>
        <w:t>分配给服务器的合格许可数量或服务器上的物理处理器总数（以两者中较小者为准）乘以以下数值中的较大者：</w:t>
      </w:r>
    </w:p>
    <w:p w14:paraId="6BF3EC3D" w14:textId="77777777" w:rsidR="00A81E83" w:rsidRPr="001E20FA" w:rsidRDefault="00A81E83" w:rsidP="00F21E5F">
      <w:pPr>
        <w:numPr>
          <w:ilvl w:val="3"/>
          <w:numId w:val="69"/>
        </w:numPr>
        <w:spacing w:after="60"/>
        <w:ind w:left="2160"/>
        <w:rPr>
          <w:rFonts w:eastAsia="SimSun" w:cs="Tahoma"/>
        </w:rPr>
      </w:pPr>
      <w:r w:rsidRPr="001E20FA">
        <w:rPr>
          <w:rFonts w:eastAsia="SimSun" w:cs="Tahoma"/>
          <w:szCs w:val="18"/>
        </w:rPr>
        <w:t>四个，或</w:t>
      </w:r>
    </w:p>
    <w:p w14:paraId="6BF3EC3E" w14:textId="77777777" w:rsidR="00A81E83" w:rsidRPr="001E20FA" w:rsidRDefault="00A81E83" w:rsidP="00F21E5F">
      <w:pPr>
        <w:numPr>
          <w:ilvl w:val="3"/>
          <w:numId w:val="69"/>
        </w:numPr>
        <w:spacing w:after="60"/>
        <w:ind w:left="2160"/>
        <w:rPr>
          <w:rFonts w:eastAsia="SimSun" w:cs="Tahoma"/>
        </w:rPr>
      </w:pPr>
      <w:r w:rsidRPr="001E20FA">
        <w:rPr>
          <w:rFonts w:eastAsia="SimSun" w:cs="Tahoma"/>
          <w:szCs w:val="18"/>
          <w:lang w:eastAsia="zh-CN"/>
        </w:rPr>
        <w:t>每物理处理器的实际内核数乘以相应的内核系数。（在每物理处理器的实际内核数超过四个的情况下，客户必须使用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软件配置（在许可服务器上的操作系统环境中运行的许可实例）以及软件保障续签之前支持该软件的物理硬件的记录。</w:t>
      </w:r>
      <w:r w:rsidRPr="001E20FA">
        <w:rPr>
          <w:rFonts w:eastAsia="SimSun" w:cs="Tahoma"/>
          <w:szCs w:val="18"/>
        </w:rPr>
        <w:t>）</w:t>
      </w:r>
    </w:p>
    <w:p w14:paraId="6BF3EC3F" w14:textId="77777777" w:rsidR="008558DC" w:rsidRPr="001E20FA" w:rsidRDefault="00A81E83" w:rsidP="00F21E5F">
      <w:pPr>
        <w:numPr>
          <w:ilvl w:val="0"/>
          <w:numId w:val="142"/>
        </w:numPr>
        <w:tabs>
          <w:tab w:val="left" w:pos="1800"/>
        </w:tabs>
        <w:spacing w:after="60"/>
        <w:rPr>
          <w:rFonts w:eastAsia="SimSun" w:cs="Tahoma"/>
          <w:lang w:eastAsia="zh-CN"/>
        </w:rPr>
      </w:pPr>
      <w:r w:rsidRPr="001E20FA">
        <w:rPr>
          <w:rFonts w:eastAsia="SimSun" w:cs="Tahoma"/>
          <w:szCs w:val="18"/>
          <w:lang w:eastAsia="zh-CN"/>
        </w:rPr>
        <w:t>分配给服务器的超出服务器上实际物理处理器数量的合格许可数量乘以四。</w:t>
      </w:r>
    </w:p>
    <w:p w14:paraId="6BF3EC40" w14:textId="77777777" w:rsidR="00E5029B" w:rsidRDefault="00E5029B" w:rsidP="00F21E5F">
      <w:pPr>
        <w:rPr>
          <w:rFonts w:eastAsia="SimSun" w:cs="Tahoma"/>
          <w:lang w:eastAsia="zh-CN"/>
        </w:rPr>
      </w:pPr>
    </w:p>
    <w:p w14:paraId="6BF3EC41" w14:textId="77777777" w:rsidR="002E4F32" w:rsidRDefault="002E4F32" w:rsidP="00F21E5F">
      <w:pPr>
        <w:rPr>
          <w:rFonts w:eastAsia="SimSun" w:cs="Tahoma"/>
          <w:lang w:eastAsia="zh-CN"/>
        </w:rPr>
      </w:pPr>
    </w:p>
    <w:p w14:paraId="6BF3EC42" w14:textId="77777777" w:rsidR="002E4F32" w:rsidRDefault="002E4F32" w:rsidP="00F21E5F">
      <w:pPr>
        <w:rPr>
          <w:rFonts w:eastAsia="SimSun" w:cs="Tahoma"/>
          <w:lang w:eastAsia="zh-CN"/>
        </w:rPr>
      </w:pPr>
    </w:p>
    <w:p w14:paraId="6BF3EC43" w14:textId="77777777" w:rsidR="002E4F32" w:rsidRDefault="002E4F32" w:rsidP="00F21E5F">
      <w:pPr>
        <w:rPr>
          <w:rFonts w:eastAsia="SimSun" w:cs="Tahoma"/>
          <w:lang w:eastAsia="zh-CN"/>
        </w:rPr>
      </w:pPr>
    </w:p>
    <w:p w14:paraId="6BF3EC44" w14:textId="77777777" w:rsidR="002E4F32" w:rsidRDefault="002E4F32" w:rsidP="00F21E5F">
      <w:pPr>
        <w:rPr>
          <w:rFonts w:eastAsia="SimSun" w:cs="Tahoma"/>
          <w:lang w:eastAsia="zh-CN"/>
        </w:rPr>
      </w:pPr>
    </w:p>
    <w:p w14:paraId="6BF3EC45" w14:textId="77777777" w:rsidR="002E4F32" w:rsidRDefault="002E4F32" w:rsidP="00F21E5F">
      <w:pPr>
        <w:rPr>
          <w:rFonts w:eastAsia="SimSun" w:cs="Tahoma"/>
          <w:lang w:eastAsia="zh-CN"/>
        </w:rPr>
      </w:pPr>
    </w:p>
    <w:p w14:paraId="6BF3EC46" w14:textId="77777777" w:rsidR="002E4F32" w:rsidRDefault="002E4F32" w:rsidP="00F21E5F">
      <w:pPr>
        <w:rPr>
          <w:rFonts w:eastAsia="SimSun" w:cs="Tahoma"/>
          <w:lang w:eastAsia="zh-CN"/>
        </w:rPr>
      </w:pPr>
    </w:p>
    <w:p w14:paraId="6BF3EC47" w14:textId="77777777" w:rsidR="002E4F32" w:rsidRDefault="002E4F32" w:rsidP="00F21E5F">
      <w:pPr>
        <w:rPr>
          <w:rFonts w:eastAsia="SimSun" w:cs="Tahoma"/>
          <w:lang w:eastAsia="zh-CN"/>
        </w:rPr>
      </w:pPr>
    </w:p>
    <w:p w14:paraId="6BF3EC48" w14:textId="77777777" w:rsidR="008558DC" w:rsidRPr="001E20FA" w:rsidRDefault="00A81E83" w:rsidP="00F21E5F">
      <w:pPr>
        <w:spacing w:after="60"/>
        <w:ind w:left="720"/>
        <w:rPr>
          <w:rFonts w:eastAsia="SimSun" w:cs="Tahoma"/>
          <w:lang w:eastAsia="zh-CN"/>
        </w:rPr>
      </w:pPr>
      <w:r w:rsidRPr="001E20FA">
        <w:rPr>
          <w:rFonts w:eastAsia="SimSun" w:cs="Tahoma"/>
          <w:b/>
          <w:szCs w:val="18"/>
          <w:lang w:eastAsia="zh-CN"/>
        </w:rPr>
        <w:t>首个续签期（</w:t>
      </w:r>
      <w:r w:rsidRPr="001E20FA">
        <w:rPr>
          <w:rFonts w:eastAsia="SimSun" w:cs="Tahoma"/>
          <w:b/>
          <w:szCs w:val="18"/>
          <w:lang w:eastAsia="zh-CN"/>
        </w:rPr>
        <w:t xml:space="preserve">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日或之后）</w:t>
      </w:r>
    </w:p>
    <w:p w14:paraId="6BF3EC49" w14:textId="77777777" w:rsidR="00A81E83" w:rsidRPr="001E20FA" w:rsidRDefault="00A81E83" w:rsidP="00F21E5F">
      <w:pPr>
        <w:ind w:left="720"/>
        <w:contextualSpacing/>
        <w:rPr>
          <w:rFonts w:eastAsia="SimSun" w:cs="Tahoma"/>
          <w:lang w:eastAsia="zh-CN"/>
        </w:rPr>
      </w:pPr>
      <w:r w:rsidRPr="001E20FA">
        <w:rPr>
          <w:rFonts w:eastAsia="SimSun" w:cs="Tahoma"/>
          <w:color w:val="000000"/>
          <w:szCs w:val="18"/>
          <w:lang w:eastAsia="zh-CN"/>
        </w:rPr>
        <w:t>如果客户在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日或之后首次续签保障范围</w:t>
      </w:r>
      <w:r w:rsidRPr="001E20FA">
        <w:rPr>
          <w:rFonts w:eastAsia="SimSun" w:cs="Tahoma"/>
          <w:szCs w:val="18"/>
          <w:lang w:eastAsia="zh-CN"/>
        </w:rPr>
        <w:t>，对于已依据</w:t>
      </w:r>
      <w:r w:rsidRPr="001E20FA">
        <w:rPr>
          <w:rFonts w:eastAsia="SimSun" w:cs="Tahoma"/>
          <w:szCs w:val="18"/>
          <w:lang w:eastAsia="zh-CN"/>
        </w:rPr>
        <w:t xml:space="preserve"> SQL Server 2008 R2 </w:t>
      </w:r>
      <w:r w:rsidRPr="001E20FA">
        <w:rPr>
          <w:rFonts w:eastAsia="SimSun" w:cs="Tahoma"/>
          <w:szCs w:val="18"/>
          <w:lang w:eastAsia="zh-CN"/>
        </w:rPr>
        <w:t>处理器许可产品使用权利正确获得许可的每台服务器，可按以下方式获得软件保障：</w:t>
      </w:r>
    </w:p>
    <w:p w14:paraId="6BF3EC4A" w14:textId="77777777" w:rsidR="008558DC" w:rsidRPr="001E20FA" w:rsidRDefault="008558DC" w:rsidP="00F21E5F">
      <w:pPr>
        <w:ind w:left="720"/>
        <w:contextualSpacing/>
        <w:rPr>
          <w:rFonts w:eastAsia="SimSun" w:cs="Tahoma"/>
          <w:lang w:eastAsia="zh-CN"/>
        </w:rPr>
      </w:pPr>
    </w:p>
    <w:p w14:paraId="6BF3EC4B" w14:textId="77777777" w:rsidR="00A81E83" w:rsidRPr="001E20FA" w:rsidRDefault="00A81E83" w:rsidP="00F21E5F">
      <w:pPr>
        <w:numPr>
          <w:ilvl w:val="3"/>
          <w:numId w:val="107"/>
        </w:numPr>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首个续签期（</w:t>
      </w:r>
      <w:r w:rsidRPr="001E20FA">
        <w:rPr>
          <w:rFonts w:eastAsia="SimSun" w:cs="Tahoma"/>
          <w:szCs w:val="18"/>
          <w:lang w:eastAsia="zh-CN"/>
        </w:rPr>
        <w:t xml:space="preserve">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日前）</w:t>
      </w:r>
      <w:r w:rsidRPr="00506AF3">
        <w:rPr>
          <w:rFonts w:ascii="SimSun" w:eastAsia="SimSun" w:hAnsi="SimSun" w:cs="Tahoma"/>
          <w:szCs w:val="18"/>
          <w:lang w:eastAsia="zh-CN"/>
        </w:rPr>
        <w:t>”</w:t>
      </w:r>
      <w:r w:rsidRPr="001E20FA">
        <w:rPr>
          <w:rFonts w:eastAsia="SimSun" w:cs="Tahoma"/>
          <w:szCs w:val="18"/>
          <w:lang w:eastAsia="zh-CN"/>
        </w:rPr>
        <w:t>章节的条款续签</w:t>
      </w:r>
      <w:r w:rsidRPr="001E20FA">
        <w:rPr>
          <w:rFonts w:eastAsia="SimSun" w:cs="Tahoma"/>
          <w:szCs w:val="18"/>
          <w:lang w:eastAsia="zh-CN"/>
        </w:rPr>
        <w:t xml:space="preserve"> SA</w:t>
      </w:r>
      <w:r w:rsidRPr="001E20FA">
        <w:rPr>
          <w:rFonts w:eastAsia="SimSun" w:cs="Tahoma"/>
          <w:szCs w:val="18"/>
          <w:lang w:eastAsia="zh-CN"/>
        </w:rPr>
        <w:t>；</w:t>
      </w:r>
    </w:p>
    <w:p w14:paraId="6BF3EC4C" w14:textId="77777777" w:rsidR="00A81E83" w:rsidRPr="001E20FA" w:rsidRDefault="00A81E83" w:rsidP="00F21E5F">
      <w:pPr>
        <w:numPr>
          <w:ilvl w:val="3"/>
          <w:numId w:val="107"/>
        </w:numPr>
        <w:spacing w:after="60"/>
        <w:ind w:left="144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日之后获得的许可，客户可续签</w:t>
      </w:r>
      <w:r w:rsidRPr="001E20FA">
        <w:rPr>
          <w:rFonts w:eastAsia="SimSun" w:cs="Tahoma"/>
          <w:szCs w:val="18"/>
        </w:rPr>
        <w:t xml:space="preserve"> 4 </w:t>
      </w:r>
      <w:r w:rsidRPr="001E20FA">
        <w:rPr>
          <w:rFonts w:eastAsia="SimSun" w:cs="Tahoma"/>
          <w:szCs w:val="18"/>
        </w:rPr>
        <w:t>个</w:t>
      </w:r>
      <w:r w:rsidRPr="001E20FA">
        <w:rPr>
          <w:rFonts w:eastAsia="SimSun" w:cs="Tahoma"/>
          <w:szCs w:val="18"/>
        </w:rPr>
        <w:t xml:space="preserve"> SQL Server Standard </w:t>
      </w:r>
      <w:r w:rsidRPr="001E20FA">
        <w:rPr>
          <w:rFonts w:eastAsia="SimSun" w:cs="Tahoma"/>
          <w:szCs w:val="18"/>
        </w:rPr>
        <w:t>核心许可的</w:t>
      </w:r>
      <w:r w:rsidRPr="001E20FA">
        <w:rPr>
          <w:rFonts w:eastAsia="SimSun" w:cs="Tahoma"/>
          <w:szCs w:val="18"/>
        </w:rPr>
        <w:t xml:space="preserve"> SA</w:t>
      </w:r>
      <w:r w:rsidRPr="001E20FA">
        <w:rPr>
          <w:rFonts w:eastAsia="SimSun" w:cs="Tahoma"/>
          <w:szCs w:val="18"/>
        </w:rPr>
        <w:t>，而不必为每个</w:t>
      </w:r>
      <w:r w:rsidRPr="001E20FA">
        <w:rPr>
          <w:rFonts w:eastAsia="SimSun" w:cs="Tahoma"/>
          <w:szCs w:val="18"/>
        </w:rPr>
        <w:t xml:space="preserve"> SQL Server 2008 R2 Web </w:t>
      </w:r>
      <w:r w:rsidRPr="001E20FA">
        <w:rPr>
          <w:rFonts w:eastAsia="SimSun" w:cs="Tahoma"/>
          <w:szCs w:val="18"/>
        </w:rPr>
        <w:t>处理器许可获取基础核心许可。要在每处理器需要</w:t>
      </w:r>
      <w:r w:rsidRPr="001E20FA">
        <w:rPr>
          <w:rFonts w:eastAsia="SimSun" w:cs="Tahoma"/>
          <w:szCs w:val="18"/>
        </w:rPr>
        <w:t xml:space="preserve"> 4 </w:t>
      </w:r>
      <w:r w:rsidRPr="001E20FA">
        <w:rPr>
          <w:rFonts w:eastAsia="SimSun" w:cs="Tahoma"/>
          <w:szCs w:val="18"/>
        </w:rPr>
        <w:t>个以上核心许可的处理器上继续使用</w:t>
      </w:r>
      <w:r w:rsidRPr="001E20FA">
        <w:rPr>
          <w:rFonts w:eastAsia="SimSun" w:cs="Tahoma"/>
          <w:szCs w:val="18"/>
        </w:rPr>
        <w:t xml:space="preserve"> SQL Server 2012</w:t>
      </w:r>
      <w:r w:rsidRPr="001E20FA">
        <w:rPr>
          <w:rFonts w:eastAsia="SimSun" w:cs="Tahoma"/>
          <w:szCs w:val="18"/>
        </w:rPr>
        <w:t>，客户必须获得附加核心许可。</w:t>
      </w:r>
    </w:p>
    <w:p w14:paraId="6BF3EC4D" w14:textId="77777777" w:rsidR="00A81E83" w:rsidRPr="001E20FA" w:rsidRDefault="00A81E83" w:rsidP="00F21E5F">
      <w:pPr>
        <w:numPr>
          <w:ilvl w:val="0"/>
          <w:numId w:val="64"/>
        </w:numPr>
        <w:spacing w:after="60"/>
        <w:ind w:left="1440"/>
        <w:rPr>
          <w:rFonts w:eastAsia="SimSun" w:cs="Tahoma"/>
          <w:lang w:eastAsia="zh-CN"/>
        </w:rPr>
      </w:pPr>
      <w:r w:rsidRPr="001E20FA">
        <w:rPr>
          <w:rFonts w:eastAsia="SimSun" w:cs="Tahoma"/>
          <w:szCs w:val="18"/>
          <w:lang w:eastAsia="zh-CN"/>
        </w:rPr>
        <w:t>在凭此优惠获得核心许可的软件保障后，客户的处理器许可不再有效。用于获取</w:t>
      </w:r>
      <w:r w:rsidRPr="001E20FA">
        <w:rPr>
          <w:rFonts w:eastAsia="SimSun" w:cs="Tahoma"/>
          <w:szCs w:val="18"/>
          <w:lang w:eastAsia="zh-CN"/>
        </w:rPr>
        <w:t xml:space="preserve"> SQL Server </w:t>
      </w:r>
      <w:r w:rsidRPr="001E20FA">
        <w:rPr>
          <w:rFonts w:eastAsia="SimSun" w:cs="Tahoma"/>
          <w:szCs w:val="18"/>
          <w:lang w:eastAsia="zh-CN"/>
        </w:rPr>
        <w:t>核心许可的软件保障的选项不适用于依据订购计划续签范围。</w:t>
      </w:r>
    </w:p>
    <w:p w14:paraId="6BF3EC4E" w14:textId="77777777" w:rsidR="008558DC" w:rsidRPr="001E20FA" w:rsidRDefault="008558DC" w:rsidP="00F21E5F">
      <w:pPr>
        <w:ind w:left="720"/>
        <w:contextualSpacing/>
        <w:rPr>
          <w:rFonts w:eastAsia="SimSun" w:cs="Tahoma"/>
          <w:lang w:eastAsia="zh-CN"/>
        </w:rPr>
      </w:pPr>
    </w:p>
    <w:p w14:paraId="6BF3EC4F" w14:textId="77777777" w:rsidR="008558DC" w:rsidRPr="001E20FA" w:rsidRDefault="00A81E83" w:rsidP="00F21E5F">
      <w:pPr>
        <w:spacing w:after="60"/>
        <w:ind w:left="720"/>
        <w:rPr>
          <w:rFonts w:eastAsia="SimSun" w:cs="Tahoma"/>
          <w:lang w:eastAsia="zh-CN"/>
        </w:rPr>
      </w:pPr>
      <w:r w:rsidRPr="001E20FA">
        <w:rPr>
          <w:rFonts w:eastAsia="SimSun" w:cs="Tahoma"/>
          <w:b/>
          <w:szCs w:val="18"/>
          <w:lang w:eastAsia="zh-CN"/>
        </w:rPr>
        <w:t>对软件保障范围在</w:t>
      </w:r>
      <w:r w:rsidRPr="001E20FA">
        <w:rPr>
          <w:rFonts w:eastAsia="SimSun" w:cs="Tahoma"/>
          <w:b/>
          <w:szCs w:val="18"/>
          <w:lang w:eastAsia="zh-CN"/>
        </w:rPr>
        <w:t xml:space="preserve"> 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日之前期满且选择不续签的客户</w:t>
      </w:r>
    </w:p>
    <w:p w14:paraId="6BF3EC50" w14:textId="77777777" w:rsidR="00A81E83" w:rsidRPr="001E20FA" w:rsidRDefault="00A81E83" w:rsidP="00F21E5F">
      <w:pPr>
        <w:ind w:left="720"/>
        <w:contextualSpacing/>
        <w:rPr>
          <w:rFonts w:eastAsia="SimSun" w:cs="Tahoma"/>
          <w:lang w:eastAsia="zh-CN"/>
        </w:rPr>
      </w:pPr>
      <w:r w:rsidRPr="001E20FA">
        <w:rPr>
          <w:rFonts w:eastAsia="SimSun" w:cs="Tahoma"/>
          <w:szCs w:val="18"/>
          <w:lang w:eastAsia="zh-CN"/>
        </w:rPr>
        <w:t>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日之前期满且选择买断处理器许可的企业订购</w:t>
      </w:r>
      <w:r w:rsidRPr="001E20FA">
        <w:rPr>
          <w:rFonts w:eastAsia="SimSun" w:cs="Tahoma"/>
          <w:bCs/>
          <w:color w:val="000000"/>
          <w:szCs w:val="18"/>
          <w:lang w:eastAsia="zh-CN"/>
        </w:rPr>
        <w:t>和开放式价值订购</w:t>
      </w:r>
      <w:r w:rsidRPr="001E20FA">
        <w:rPr>
          <w:rFonts w:eastAsia="SimSun" w:cs="Tahoma"/>
          <w:szCs w:val="18"/>
          <w:lang w:eastAsia="zh-CN"/>
        </w:rPr>
        <w:t>客户，以及任何其他依据其协议获得永久许可且选择不续签软件保障的客户，可依据以下许可运行</w:t>
      </w:r>
      <w:r w:rsidRPr="001E20FA">
        <w:rPr>
          <w:rFonts w:eastAsia="SimSun" w:cs="Tahoma"/>
          <w:szCs w:val="18"/>
          <w:lang w:eastAsia="zh-CN"/>
        </w:rPr>
        <w:t xml:space="preserve"> SQL Server 2008 R2 </w:t>
      </w:r>
      <w:r w:rsidRPr="001E20FA">
        <w:rPr>
          <w:rFonts w:eastAsia="SimSun" w:cs="Tahoma"/>
          <w:szCs w:val="18"/>
          <w:lang w:eastAsia="zh-CN"/>
        </w:rPr>
        <w:t>或</w:t>
      </w:r>
      <w:r w:rsidRPr="001E20FA">
        <w:rPr>
          <w:rFonts w:eastAsia="SimSun" w:cs="Tahoma"/>
          <w:szCs w:val="18"/>
          <w:lang w:eastAsia="zh-CN"/>
        </w:rPr>
        <w:t xml:space="preserve"> SQL Server 2012</w:t>
      </w:r>
      <w:r w:rsidRPr="001E20FA">
        <w:rPr>
          <w:rFonts w:eastAsia="SimSun" w:cs="Tahoma"/>
          <w:szCs w:val="18"/>
          <w:lang w:eastAsia="zh-CN"/>
        </w:rPr>
        <w:t>：</w:t>
      </w:r>
    </w:p>
    <w:p w14:paraId="6BF3EC51" w14:textId="77777777" w:rsidR="00A81E83" w:rsidRPr="001E20FA" w:rsidRDefault="00A81E83" w:rsidP="00F21E5F">
      <w:pPr>
        <w:numPr>
          <w:ilvl w:val="0"/>
          <w:numId w:val="108"/>
        </w:numPr>
        <w:tabs>
          <w:tab w:val="left" w:pos="1800"/>
        </w:tabs>
        <w:spacing w:after="60"/>
        <w:ind w:left="1800"/>
        <w:rPr>
          <w:rFonts w:eastAsia="SimSun" w:cs="Tahoma"/>
          <w:lang w:eastAsia="zh-CN"/>
        </w:rPr>
      </w:pPr>
      <w:r w:rsidRPr="001E20FA">
        <w:rPr>
          <w:rFonts w:eastAsia="SimSun" w:cs="Tahoma"/>
          <w:b/>
          <w:szCs w:val="18"/>
          <w:lang w:eastAsia="zh-CN"/>
        </w:rPr>
        <w:t>SQL Server 2008 R2 Web</w:t>
      </w:r>
      <w:r w:rsidRPr="001E20FA">
        <w:rPr>
          <w:rFonts w:eastAsia="SimSun" w:cs="Tahoma"/>
          <w:b/>
          <w:szCs w:val="18"/>
          <w:lang w:eastAsia="zh-CN"/>
        </w:rPr>
        <w:t>：</w:t>
      </w:r>
      <w:r w:rsidRPr="001E20FA">
        <w:rPr>
          <w:rFonts w:eastAsia="SimSun" w:cs="Tahoma"/>
          <w:szCs w:val="18"/>
          <w:lang w:eastAsia="zh-CN"/>
        </w:rPr>
        <w:t>对软件的此版本的继续使用受</w:t>
      </w:r>
      <w:r w:rsidRPr="001E20FA">
        <w:rPr>
          <w:rFonts w:eastAsia="SimSun" w:cs="Tahoma"/>
          <w:szCs w:val="18"/>
          <w:lang w:eastAsia="zh-CN"/>
        </w:rPr>
        <w:t xml:space="preserve"> SQL Server 2008 R2 Web </w:t>
      </w:r>
      <w:r w:rsidRPr="001E20FA">
        <w:rPr>
          <w:rFonts w:eastAsia="SimSun" w:cs="Tahoma"/>
          <w:szCs w:val="18"/>
          <w:lang w:eastAsia="zh-CN"/>
        </w:rPr>
        <w:t>处理器许可产品使用权利的约束。客户不再拥有服务器场内的许可移动性或通过软件保障获得的许可移动性下的权利。</w:t>
      </w:r>
    </w:p>
    <w:p w14:paraId="6BF3EC52" w14:textId="77777777" w:rsidR="00A81E83" w:rsidRPr="001E20FA" w:rsidRDefault="00A81E83" w:rsidP="00F21E5F">
      <w:pPr>
        <w:numPr>
          <w:ilvl w:val="0"/>
          <w:numId w:val="108"/>
        </w:numPr>
        <w:tabs>
          <w:tab w:val="left" w:pos="1800"/>
        </w:tabs>
        <w:spacing w:after="60"/>
        <w:ind w:left="1800"/>
        <w:rPr>
          <w:rFonts w:eastAsia="SimSun" w:cs="Tahoma"/>
        </w:rPr>
      </w:pPr>
      <w:r w:rsidRPr="001E20FA">
        <w:rPr>
          <w:rFonts w:eastAsia="SimSun" w:cs="Tahoma"/>
          <w:b/>
          <w:szCs w:val="18"/>
        </w:rPr>
        <w:t>SQL Server 2012 Standard Core</w:t>
      </w:r>
      <w:r w:rsidRPr="001E20FA">
        <w:rPr>
          <w:rFonts w:eastAsia="SimSun" w:cs="Tahoma"/>
          <w:b/>
          <w:szCs w:val="18"/>
        </w:rPr>
        <w:t>：</w:t>
      </w:r>
      <w:r w:rsidRPr="001E20FA">
        <w:rPr>
          <w:rFonts w:eastAsia="SimSun" w:cs="Tahoma"/>
          <w:szCs w:val="18"/>
        </w:rPr>
        <w:t>对软件的此版本的使用受</w:t>
      </w:r>
      <w:r w:rsidRPr="001E20FA">
        <w:rPr>
          <w:rFonts w:eastAsia="SimSun" w:cs="Tahoma"/>
          <w:szCs w:val="18"/>
        </w:rPr>
        <w:t xml:space="preserve"> SQL Server 2008 R2 Standard </w:t>
      </w:r>
      <w:r w:rsidRPr="001E20FA">
        <w:rPr>
          <w:rFonts w:eastAsia="SimSun" w:cs="Tahoma"/>
          <w:szCs w:val="18"/>
        </w:rPr>
        <w:t>处理器许可产品使用权利的约束；但是：</w:t>
      </w:r>
    </w:p>
    <w:p w14:paraId="6BF3EC53" w14:textId="77777777" w:rsidR="00A81E83" w:rsidRPr="001E20FA" w:rsidRDefault="00A81E83" w:rsidP="00F21E5F">
      <w:pPr>
        <w:numPr>
          <w:ilvl w:val="1"/>
          <w:numId w:val="66"/>
        </w:numPr>
        <w:tabs>
          <w:tab w:val="left" w:pos="2160"/>
        </w:tabs>
        <w:spacing w:after="60"/>
        <w:ind w:left="2160"/>
        <w:rPr>
          <w:rFonts w:eastAsia="SimSun" w:cs="Tahoma"/>
          <w:lang w:eastAsia="zh-CN"/>
        </w:rPr>
      </w:pPr>
      <w:r w:rsidRPr="001E20FA">
        <w:rPr>
          <w:rFonts w:eastAsia="SimSun" w:cs="Tahoma"/>
          <w:szCs w:val="18"/>
          <w:lang w:eastAsia="zh-CN"/>
        </w:rPr>
        <w:t>客户不再拥有服务器场内的许可移动性或通过软件保障获得的许可移动性下的权利；且</w:t>
      </w:r>
    </w:p>
    <w:p w14:paraId="6BF3EC54" w14:textId="77777777" w:rsidR="00A81E83" w:rsidRPr="001E20FA" w:rsidRDefault="00A81E83" w:rsidP="00F21E5F">
      <w:pPr>
        <w:numPr>
          <w:ilvl w:val="1"/>
          <w:numId w:val="66"/>
        </w:numPr>
        <w:tabs>
          <w:tab w:val="left" w:pos="2160"/>
        </w:tabs>
        <w:spacing w:after="60"/>
        <w:ind w:left="2160"/>
        <w:rPr>
          <w:rFonts w:eastAsia="SimSun" w:cs="Tahoma"/>
          <w:lang w:eastAsia="zh-CN"/>
        </w:rPr>
      </w:pPr>
      <w:r w:rsidRPr="001E20FA">
        <w:rPr>
          <w:rFonts w:eastAsia="SimSun" w:cs="Tahoma"/>
          <w:szCs w:val="18"/>
          <w:lang w:eastAsia="zh-CN"/>
        </w:rPr>
        <w:t>许可的任何重新分配受下面与其</w:t>
      </w:r>
      <w:r w:rsidRPr="00506AF3">
        <w:rPr>
          <w:rFonts w:ascii="SimSun" w:eastAsia="SimSun" w:hAnsi="SimSun" w:cs="Tahoma"/>
          <w:szCs w:val="18"/>
          <w:lang w:eastAsia="zh-CN"/>
        </w:rPr>
        <w:t>“</w:t>
      </w:r>
      <w:r w:rsidRPr="001E20FA">
        <w:rPr>
          <w:rFonts w:eastAsia="SimSun" w:cs="Tahoma"/>
          <w:szCs w:val="18"/>
          <w:lang w:eastAsia="zh-CN"/>
        </w:rPr>
        <w:t>等效核心许可</w:t>
      </w:r>
      <w:r w:rsidRPr="00506AF3">
        <w:rPr>
          <w:rFonts w:ascii="SimSun" w:eastAsia="SimSun" w:hAnsi="SimSun" w:cs="Tahoma"/>
          <w:szCs w:val="18"/>
          <w:lang w:eastAsia="zh-CN"/>
        </w:rPr>
        <w:t>”</w:t>
      </w:r>
      <w:r w:rsidRPr="001E20FA">
        <w:rPr>
          <w:rFonts w:eastAsia="SimSun" w:cs="Tahoma"/>
          <w:szCs w:val="18"/>
          <w:lang w:eastAsia="zh-CN"/>
        </w:rPr>
        <w:t>有关的</w:t>
      </w:r>
      <w:r w:rsidRPr="001E20FA">
        <w:rPr>
          <w:rFonts w:eastAsia="SimSun" w:cs="Tahoma"/>
          <w:szCs w:val="18"/>
          <w:lang w:eastAsia="zh-CN"/>
        </w:rPr>
        <w:t xml:space="preserve"> (i) </w:t>
      </w:r>
      <w:r w:rsidRPr="001E20FA">
        <w:rPr>
          <w:rFonts w:eastAsia="SimSun" w:cs="Tahoma"/>
          <w:szCs w:val="18"/>
          <w:lang w:eastAsia="zh-CN"/>
        </w:rPr>
        <w:t>和</w:t>
      </w:r>
      <w:r w:rsidRPr="001E20FA">
        <w:rPr>
          <w:rFonts w:eastAsia="SimSun" w:cs="Tahoma"/>
          <w:szCs w:val="18"/>
          <w:lang w:eastAsia="zh-CN"/>
        </w:rPr>
        <w:t xml:space="preserve"> (ii) </w:t>
      </w:r>
      <w:r w:rsidRPr="001E20FA">
        <w:rPr>
          <w:rFonts w:eastAsia="SimSun" w:cs="Tahoma"/>
          <w:szCs w:val="18"/>
          <w:lang w:eastAsia="zh-CN"/>
        </w:rPr>
        <w:t>中的限制的约束。等效核心许可按下述规定确定。</w:t>
      </w:r>
    </w:p>
    <w:p w14:paraId="6BF3EC55" w14:textId="77777777" w:rsidR="00A81E83" w:rsidRPr="001E20FA" w:rsidRDefault="00A81E83" w:rsidP="00C0710C">
      <w:pPr>
        <w:numPr>
          <w:ilvl w:val="2"/>
          <w:numId w:val="66"/>
        </w:numPr>
        <w:tabs>
          <w:tab w:val="left" w:pos="2520"/>
        </w:tabs>
        <w:spacing w:after="60"/>
        <w:ind w:left="2520"/>
        <w:rPr>
          <w:rFonts w:eastAsia="SimSun" w:cs="Tahoma"/>
          <w:lang w:eastAsia="zh-CN"/>
        </w:rPr>
      </w:pPr>
      <w:r w:rsidRPr="001E20FA">
        <w:rPr>
          <w:rFonts w:eastAsia="SimSun" w:cs="Tahoma"/>
          <w:szCs w:val="18"/>
          <w:lang w:eastAsia="zh-CN"/>
        </w:rPr>
        <w:t>如果许可数量等于</w:t>
      </w:r>
      <w:r w:rsidRPr="001E20FA">
        <w:rPr>
          <w:rFonts w:eastAsia="SimSun" w:cs="Tahoma"/>
          <w:szCs w:val="18"/>
          <w:lang w:eastAsia="zh-CN"/>
        </w:rPr>
        <w:t xml:space="preserve"> (x) </w:t>
      </w:r>
      <w:r w:rsidRPr="001E20FA">
        <w:rPr>
          <w:rFonts w:eastAsia="SimSun" w:cs="Tahoma"/>
          <w:szCs w:val="18"/>
          <w:lang w:eastAsia="zh-CN"/>
        </w:rPr>
        <w:t>截至软件保障期满前分配给许可服务器的处理器许可总数，或</w:t>
      </w:r>
      <w:r w:rsidRPr="001E20FA">
        <w:rPr>
          <w:rFonts w:eastAsia="SimSun" w:cs="Tahoma"/>
          <w:szCs w:val="18"/>
          <w:lang w:eastAsia="zh-CN"/>
        </w:rPr>
        <w:t xml:space="preserve"> (y)</w:t>
      </w:r>
      <w:r w:rsidR="00C0710C">
        <w:rPr>
          <w:rFonts w:eastAsia="SimSun" w:cs="Tahoma"/>
          <w:szCs w:val="18"/>
          <w:lang w:eastAsia="zh-CN"/>
        </w:rPr>
        <w:t> </w:t>
      </w:r>
      <w:r w:rsidRPr="001E20FA">
        <w:rPr>
          <w:rFonts w:eastAsia="SimSun" w:cs="Tahoma"/>
          <w:szCs w:val="18"/>
          <w:lang w:eastAsia="zh-CN"/>
        </w:rPr>
        <w:t>该服务器的物理处理器总数中的较小者，等效核心许可以以下数量中较大者为准：</w:t>
      </w:r>
    </w:p>
    <w:p w14:paraId="6BF3EC56" w14:textId="77777777" w:rsidR="00A81E83" w:rsidRPr="001E20FA" w:rsidRDefault="00A81E83" w:rsidP="00F21E5F">
      <w:pPr>
        <w:numPr>
          <w:ilvl w:val="4"/>
          <w:numId w:val="64"/>
        </w:numPr>
        <w:tabs>
          <w:tab w:val="left" w:pos="2880"/>
        </w:tabs>
        <w:spacing w:after="60"/>
        <w:ind w:left="2880"/>
        <w:rPr>
          <w:rFonts w:eastAsia="SimSun" w:cs="Tahoma"/>
          <w:lang w:eastAsia="zh-CN"/>
        </w:rPr>
      </w:pPr>
      <w:r w:rsidRPr="001E20FA">
        <w:rPr>
          <w:rFonts w:eastAsia="SimSun" w:cs="Tahoma"/>
          <w:szCs w:val="18"/>
          <w:lang w:eastAsia="zh-CN"/>
        </w:rPr>
        <w:t>每处理器许可四个内核，或</w:t>
      </w:r>
    </w:p>
    <w:p w14:paraId="6BF3EC57" w14:textId="77777777" w:rsidR="00A81E83" w:rsidRPr="001E20FA" w:rsidRDefault="00A81E83" w:rsidP="00F21E5F">
      <w:pPr>
        <w:numPr>
          <w:ilvl w:val="4"/>
          <w:numId w:val="64"/>
        </w:numPr>
        <w:tabs>
          <w:tab w:val="left" w:pos="2880"/>
        </w:tabs>
        <w:spacing w:after="60"/>
        <w:ind w:left="2880"/>
        <w:rPr>
          <w:rFonts w:eastAsia="SimSun" w:cs="Tahoma"/>
        </w:rPr>
      </w:pPr>
      <w:r w:rsidRPr="001E20FA">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软件配置（在许可服务器上的操作系统环境中运行的许可实例）以及软件保障期满之前支持该软件的物理硬件的记录。</w:t>
      </w:r>
      <w:r w:rsidRPr="001E20FA">
        <w:rPr>
          <w:rFonts w:eastAsia="SimSun" w:cs="Tahoma"/>
          <w:szCs w:val="18"/>
        </w:rPr>
        <w:t>）</w:t>
      </w:r>
    </w:p>
    <w:p w14:paraId="6BF3EC58" w14:textId="77777777" w:rsidR="008558DC" w:rsidRPr="00573FEB" w:rsidRDefault="00A81E83" w:rsidP="00F21E5F">
      <w:pPr>
        <w:numPr>
          <w:ilvl w:val="2"/>
          <w:numId w:val="66"/>
        </w:numPr>
        <w:tabs>
          <w:tab w:val="left" w:pos="2520"/>
        </w:tabs>
        <w:spacing w:after="60"/>
        <w:ind w:left="2520"/>
        <w:rPr>
          <w:rFonts w:eastAsia="SimSun" w:cs="Tahoma"/>
          <w:lang w:eastAsia="zh-CN"/>
        </w:rPr>
      </w:pPr>
      <w:r w:rsidRPr="001E20FA">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6BF3EC59" w14:textId="77777777" w:rsidR="00A81E83" w:rsidRPr="001E20FA" w:rsidRDefault="00A81E83" w:rsidP="00F21E5F">
      <w:pPr>
        <w:numPr>
          <w:ilvl w:val="1"/>
          <w:numId w:val="66"/>
        </w:numPr>
        <w:tabs>
          <w:tab w:val="left" w:pos="2160"/>
        </w:tabs>
        <w:spacing w:after="60"/>
        <w:ind w:left="2160"/>
        <w:rPr>
          <w:rFonts w:eastAsia="SimSun" w:cs="Tahoma"/>
          <w:lang w:eastAsia="zh-CN"/>
        </w:rPr>
      </w:pPr>
      <w:r w:rsidRPr="001E20FA">
        <w:rPr>
          <w:rFonts w:eastAsia="SimSun" w:cs="Tahoma"/>
          <w:szCs w:val="18"/>
          <w:lang w:eastAsia="zh-CN"/>
        </w:rPr>
        <w:t>客户可将许可重新分配给另一台服务器。但是，如果客户将许可重新分配给另一台服务器，则客户必须遵守</w:t>
      </w:r>
      <w:r w:rsidRPr="001E20FA">
        <w:rPr>
          <w:rFonts w:eastAsia="SimSun" w:cs="Tahoma"/>
          <w:szCs w:val="18"/>
          <w:lang w:eastAsia="zh-CN"/>
        </w:rPr>
        <w:t xml:space="preserve"> SQL Server 2012 </w:t>
      </w:r>
      <w:r w:rsidRPr="001E20FA">
        <w:rPr>
          <w:rFonts w:eastAsia="SimSun" w:cs="Tahoma"/>
          <w:szCs w:val="18"/>
          <w:lang w:eastAsia="zh-CN"/>
        </w:rPr>
        <w:t>使用权利。根据</w:t>
      </w:r>
      <w:r w:rsidRPr="001E20FA">
        <w:rPr>
          <w:rFonts w:eastAsia="SimSun" w:cs="Tahoma"/>
          <w:szCs w:val="18"/>
          <w:lang w:eastAsia="zh-CN"/>
        </w:rPr>
        <w:t xml:space="preserve"> SQL 2012 </w:t>
      </w:r>
      <w:r w:rsidRPr="001E20FA">
        <w:rPr>
          <w:rFonts w:eastAsia="SimSun" w:cs="Tahoma"/>
          <w:szCs w:val="18"/>
          <w:lang w:eastAsia="zh-CN"/>
        </w:rPr>
        <w:t>使用权利将核心许可分配给服务器时，客户可将现有许可的等效核心许可与附加</w:t>
      </w:r>
      <w:r w:rsidRPr="001E20FA">
        <w:rPr>
          <w:rFonts w:eastAsia="SimSun" w:cs="Tahoma"/>
          <w:szCs w:val="18"/>
          <w:lang w:eastAsia="zh-CN"/>
        </w:rPr>
        <w:t xml:space="preserve"> SQL Server 2012 </w:t>
      </w:r>
      <w:r w:rsidRPr="001E20FA">
        <w:rPr>
          <w:rFonts w:eastAsia="SimSun" w:cs="Tahoma"/>
          <w:szCs w:val="18"/>
          <w:lang w:eastAsia="zh-CN"/>
        </w:rPr>
        <w:t>核心许可组合使用。</w:t>
      </w:r>
    </w:p>
    <w:p w14:paraId="6BF3EC5A" w14:textId="77777777" w:rsidR="00A81E83" w:rsidRPr="001E20FA" w:rsidRDefault="00A81E83" w:rsidP="00F21E5F">
      <w:pPr>
        <w:numPr>
          <w:ilvl w:val="1"/>
          <w:numId w:val="66"/>
        </w:numPr>
        <w:tabs>
          <w:tab w:val="left" w:pos="2160"/>
        </w:tabs>
        <w:spacing w:after="60"/>
        <w:ind w:left="2160"/>
        <w:rPr>
          <w:rFonts w:eastAsia="SimSun" w:cs="Tahoma"/>
          <w:lang w:eastAsia="zh-CN"/>
        </w:rPr>
      </w:pPr>
      <w:r w:rsidRPr="001E20FA">
        <w:rPr>
          <w:rFonts w:eastAsia="SimSun" w:cs="Tahoma"/>
          <w:szCs w:val="18"/>
          <w:lang w:eastAsia="zh-CN"/>
        </w:rPr>
        <w:t>客户的认定等效核心许可并不暗示其可在两个或多个处理器内向内核分配单个处理器许可。</w:t>
      </w:r>
    </w:p>
    <w:p w14:paraId="6BF3EC5B" w14:textId="77777777" w:rsidR="00B06AAC" w:rsidRPr="00995D13" w:rsidRDefault="00B06AAC" w:rsidP="00F21E5F">
      <w:pPr>
        <w:tabs>
          <w:tab w:val="left" w:pos="2160"/>
        </w:tabs>
        <w:spacing w:after="60"/>
        <w:rPr>
          <w:rFonts w:eastAsia="SimSun" w:cs="Tahoma"/>
          <w:sz w:val="16"/>
          <w:szCs w:val="16"/>
          <w:lang w:eastAsia="zh-CN"/>
        </w:rPr>
      </w:pPr>
    </w:p>
    <w:p w14:paraId="6BF3EC5C" w14:textId="77777777" w:rsidR="00B06AAC" w:rsidRPr="001E20FA" w:rsidRDefault="00A81E83" w:rsidP="00F21E5F">
      <w:pPr>
        <w:tabs>
          <w:tab w:val="left" w:pos="720"/>
        </w:tabs>
        <w:spacing w:after="60"/>
        <w:ind w:left="720"/>
        <w:rPr>
          <w:rFonts w:eastAsia="SimSun" w:cs="Tahoma"/>
          <w:lang w:eastAsia="zh-CN"/>
        </w:rPr>
      </w:pPr>
      <w:r w:rsidRPr="001E20FA">
        <w:rPr>
          <w:rFonts w:eastAsia="SimSun" w:cs="Tahoma"/>
          <w:b/>
          <w:szCs w:val="18"/>
          <w:lang w:eastAsia="zh-CN"/>
        </w:rPr>
        <w:t>对软件保障范围在</w:t>
      </w:r>
      <w:r w:rsidRPr="001E20FA">
        <w:rPr>
          <w:rFonts w:eastAsia="SimSun" w:cs="Tahoma"/>
          <w:b/>
          <w:szCs w:val="18"/>
          <w:lang w:eastAsia="zh-CN"/>
        </w:rPr>
        <w:t xml:space="preserve"> 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日或之后期满且选择不续签的客户</w:t>
      </w:r>
    </w:p>
    <w:p w14:paraId="6BF3EC5D" w14:textId="77777777" w:rsidR="00A81E83" w:rsidRPr="001E20FA" w:rsidRDefault="00A81E83" w:rsidP="00F21E5F">
      <w:pPr>
        <w:tabs>
          <w:tab w:val="left" w:pos="720"/>
        </w:tabs>
        <w:ind w:left="720"/>
        <w:contextualSpacing/>
        <w:rPr>
          <w:rFonts w:eastAsia="SimSun" w:cs="Tahoma"/>
          <w:lang w:eastAsia="zh-CN"/>
        </w:rPr>
      </w:pPr>
      <w:r w:rsidRPr="001E20FA">
        <w:rPr>
          <w:rFonts w:eastAsia="SimSun" w:cs="Tahoma"/>
          <w:color w:val="000000"/>
          <w:szCs w:val="18"/>
          <w:lang w:eastAsia="zh-CN"/>
        </w:rPr>
        <w:t>对于保障范围在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日或之后期满且选择买断处理器许可的企业订购</w:t>
      </w:r>
      <w:r w:rsidRPr="001E20FA">
        <w:rPr>
          <w:rFonts w:eastAsia="SimSun" w:cs="Tahoma"/>
          <w:bCs/>
          <w:color w:val="000000"/>
          <w:szCs w:val="18"/>
          <w:lang w:eastAsia="zh-CN"/>
        </w:rPr>
        <w:t>和开放式价值订购</w:t>
      </w:r>
      <w:r w:rsidRPr="001E20FA">
        <w:rPr>
          <w:rFonts w:eastAsia="SimSun" w:cs="Tahoma"/>
          <w:color w:val="000000"/>
          <w:szCs w:val="18"/>
          <w:lang w:eastAsia="zh-CN"/>
        </w:rPr>
        <w:t>客户以及任何其他依据其协议获得永久许可的客户，他们有以下选择：</w:t>
      </w:r>
    </w:p>
    <w:p w14:paraId="6BF3EC5E" w14:textId="77777777" w:rsidR="00B06AAC" w:rsidRPr="00995D13" w:rsidRDefault="00B06AAC" w:rsidP="00F21E5F">
      <w:pPr>
        <w:tabs>
          <w:tab w:val="left" w:pos="720"/>
        </w:tabs>
        <w:ind w:left="720"/>
        <w:contextualSpacing/>
        <w:rPr>
          <w:rFonts w:eastAsia="SimSun" w:cs="Tahoma"/>
          <w:sz w:val="16"/>
          <w:szCs w:val="16"/>
          <w:lang w:eastAsia="zh-CN"/>
        </w:rPr>
      </w:pPr>
    </w:p>
    <w:p w14:paraId="6BF3EC5F" w14:textId="77777777" w:rsidR="00A81E83" w:rsidRPr="001E20FA" w:rsidRDefault="00A81E83" w:rsidP="00F21E5F">
      <w:pPr>
        <w:numPr>
          <w:ilvl w:val="2"/>
          <w:numId w:val="64"/>
        </w:numPr>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对软件保障范围在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日之前期满且选择不续签的客户</w:t>
      </w:r>
      <w:r w:rsidRPr="00506AF3">
        <w:rPr>
          <w:rFonts w:ascii="SimSun" w:eastAsia="SimSun" w:hAnsi="SimSun" w:cs="Tahoma"/>
          <w:szCs w:val="18"/>
          <w:lang w:eastAsia="zh-CN"/>
        </w:rPr>
        <w:t>”</w:t>
      </w:r>
      <w:r w:rsidRPr="001E20FA">
        <w:rPr>
          <w:rFonts w:eastAsia="SimSun" w:cs="Tahoma"/>
          <w:szCs w:val="18"/>
          <w:lang w:eastAsia="zh-CN"/>
        </w:rPr>
        <w:t>部分的条款，继续使用</w:t>
      </w:r>
      <w:r w:rsidRPr="001E20FA">
        <w:rPr>
          <w:rFonts w:eastAsia="SimSun" w:cs="Tahoma"/>
          <w:szCs w:val="18"/>
          <w:lang w:eastAsia="zh-CN"/>
        </w:rPr>
        <w:t xml:space="preserve"> SQL Server 2012</w:t>
      </w:r>
      <w:r w:rsidRPr="001E20FA">
        <w:rPr>
          <w:rFonts w:eastAsia="SimSun" w:cs="Tahoma"/>
          <w:szCs w:val="18"/>
          <w:lang w:eastAsia="zh-CN"/>
        </w:rPr>
        <w:t>；</w:t>
      </w:r>
    </w:p>
    <w:p w14:paraId="6BF3EC60" w14:textId="77777777" w:rsidR="00A81E83" w:rsidRPr="001E20FA" w:rsidRDefault="00A81E83" w:rsidP="00573FEB">
      <w:pPr>
        <w:numPr>
          <w:ilvl w:val="2"/>
          <w:numId w:val="64"/>
        </w:numPr>
        <w:spacing w:after="60"/>
        <w:ind w:left="144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日之后获得的许可，客户的处理器许可将具有</w:t>
      </w:r>
      <w:r w:rsidRPr="001E20FA">
        <w:rPr>
          <w:rFonts w:eastAsia="SimSun" w:cs="Tahoma"/>
          <w:szCs w:val="18"/>
        </w:rPr>
        <w:t xml:space="preserve"> 4 </w:t>
      </w:r>
      <w:r w:rsidRPr="001E20FA">
        <w:rPr>
          <w:rFonts w:eastAsia="SimSun" w:cs="Tahoma"/>
          <w:szCs w:val="18"/>
        </w:rPr>
        <w:t>个</w:t>
      </w:r>
      <w:r w:rsidRPr="001E20FA">
        <w:rPr>
          <w:rFonts w:eastAsia="SimSun" w:cs="Tahoma"/>
          <w:szCs w:val="18"/>
        </w:rPr>
        <w:t xml:space="preserve"> SQL Server 2012 Standard </w:t>
      </w:r>
      <w:r w:rsidRPr="001E20FA">
        <w:rPr>
          <w:rFonts w:eastAsia="SimSun" w:cs="Tahoma"/>
          <w:szCs w:val="18"/>
        </w:rPr>
        <w:t>核心许可的等效核心许可。要在每处理器需要</w:t>
      </w:r>
      <w:r w:rsidRPr="001E20FA">
        <w:rPr>
          <w:rFonts w:eastAsia="SimSun" w:cs="Tahoma"/>
          <w:szCs w:val="18"/>
        </w:rPr>
        <w:t xml:space="preserve"> 4 </w:t>
      </w:r>
      <w:r w:rsidRPr="001E20FA">
        <w:rPr>
          <w:rFonts w:eastAsia="SimSun" w:cs="Tahoma"/>
          <w:szCs w:val="18"/>
        </w:rPr>
        <w:t>个以上核心许可的处理器上继续使用</w:t>
      </w:r>
      <w:r w:rsidRPr="001E20FA">
        <w:rPr>
          <w:rFonts w:eastAsia="SimSun" w:cs="Tahoma"/>
          <w:szCs w:val="18"/>
        </w:rPr>
        <w:t xml:space="preserve"> SQL</w:t>
      </w:r>
      <w:r w:rsidR="00573FEB">
        <w:rPr>
          <w:rFonts w:eastAsia="SimSun" w:cs="Tahoma"/>
          <w:szCs w:val="18"/>
        </w:rPr>
        <w:t> </w:t>
      </w:r>
      <w:r w:rsidRPr="001E20FA">
        <w:rPr>
          <w:rFonts w:eastAsia="SimSun" w:cs="Tahoma"/>
          <w:szCs w:val="18"/>
        </w:rPr>
        <w:t>Server 2012</w:t>
      </w:r>
      <w:r w:rsidRPr="001E20FA">
        <w:rPr>
          <w:rFonts w:eastAsia="SimSun" w:cs="Tahoma"/>
          <w:szCs w:val="18"/>
        </w:rPr>
        <w:t>，客户必须获得附加核心许可。</w:t>
      </w:r>
    </w:p>
    <w:p w14:paraId="6BF3EC61" w14:textId="77777777" w:rsidR="002512D3" w:rsidRPr="00995D13" w:rsidRDefault="002512D3" w:rsidP="00F21E5F">
      <w:pPr>
        <w:rPr>
          <w:rFonts w:eastAsia="SimSun" w:cs="Tahoma"/>
          <w:sz w:val="16"/>
          <w:szCs w:val="16"/>
        </w:rPr>
      </w:pPr>
    </w:p>
    <w:p w14:paraId="6BF3EC62" w14:textId="77777777" w:rsidR="00B06AAC" w:rsidRPr="001E20FA" w:rsidRDefault="00A81E83" w:rsidP="00F21E5F">
      <w:pPr>
        <w:tabs>
          <w:tab w:val="left" w:pos="720"/>
        </w:tabs>
        <w:spacing w:after="60"/>
        <w:ind w:left="720"/>
        <w:rPr>
          <w:rFonts w:eastAsia="SimSun" w:cs="Tahoma"/>
          <w:lang w:eastAsia="zh-CN"/>
        </w:rPr>
      </w:pPr>
      <w:r w:rsidRPr="001E20FA">
        <w:rPr>
          <w:rFonts w:eastAsia="SimSun" w:cs="Tahoma"/>
          <w:b/>
          <w:lang w:eastAsia="zh-CN"/>
        </w:rPr>
        <w:t>对于位于中华人民共和国境内并于其中获得</w:t>
      </w:r>
      <w:r w:rsidRPr="001E20FA">
        <w:rPr>
          <w:rFonts w:eastAsia="SimSun" w:cs="Tahoma"/>
          <w:b/>
          <w:lang w:eastAsia="zh-CN"/>
        </w:rPr>
        <w:t xml:space="preserve"> SQL Server 2008 R2 </w:t>
      </w:r>
      <w:r w:rsidRPr="001E20FA">
        <w:rPr>
          <w:rFonts w:eastAsia="SimSun" w:cs="Tahoma"/>
          <w:b/>
          <w:lang w:eastAsia="zh-CN"/>
        </w:rPr>
        <w:t>处理器许可和软件保障的客户</w:t>
      </w:r>
    </w:p>
    <w:p w14:paraId="6BF3EC63" w14:textId="77777777" w:rsidR="00A81E83" w:rsidRPr="001E20FA" w:rsidRDefault="00A81E83" w:rsidP="00F21E5F">
      <w:pPr>
        <w:tabs>
          <w:tab w:val="left" w:pos="720"/>
        </w:tabs>
        <w:ind w:left="720"/>
        <w:contextualSpacing/>
        <w:rPr>
          <w:rFonts w:eastAsia="SimSun" w:cs="Tahoma"/>
          <w:lang w:eastAsia="zh-CN"/>
        </w:rPr>
      </w:pPr>
      <w:r w:rsidRPr="001E20FA">
        <w:rPr>
          <w:rFonts w:eastAsia="SimSun" w:cs="Tahoma"/>
          <w:lang w:eastAsia="zh-CN"/>
        </w:rPr>
        <w:t>本产品列表说明中提到的</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日不适用。对于这些客户，适用的日期将分别是</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w:t>
      </w:r>
    </w:p>
    <w:p w14:paraId="6BF3EC64" w14:textId="77777777" w:rsidR="00A81E83" w:rsidRPr="00995D13" w:rsidRDefault="00A81E83" w:rsidP="00F21E5F">
      <w:pPr>
        <w:ind w:left="900"/>
        <w:rPr>
          <w:rFonts w:eastAsia="SimSun" w:cs="Tahoma"/>
          <w:sz w:val="16"/>
          <w:szCs w:val="16"/>
          <w:lang w:eastAsia="zh-CN"/>
        </w:rPr>
      </w:pPr>
    </w:p>
    <w:p w14:paraId="6BF3EC65" w14:textId="77777777" w:rsidR="00A81E83" w:rsidRPr="00995D13" w:rsidRDefault="00A81E83" w:rsidP="00F21E5F">
      <w:pPr>
        <w:rPr>
          <w:rFonts w:eastAsia="SimSun" w:cs="Tahoma"/>
          <w:sz w:val="16"/>
          <w:szCs w:val="16"/>
          <w:lang w:eastAsia="zh-CN"/>
        </w:rPr>
      </w:pPr>
    </w:p>
    <w:p w14:paraId="6BF3EC66" w14:textId="77777777" w:rsidR="00A81E83" w:rsidRPr="001E20FA" w:rsidRDefault="00AD4C5F" w:rsidP="00F21E5F">
      <w:pPr>
        <w:pStyle w:val="Heading3"/>
        <w:rPr>
          <w:rFonts w:ascii="Tahoma" w:eastAsia="SimSun" w:hAnsi="Tahoma" w:cs="Tahoma"/>
        </w:rPr>
      </w:pPr>
      <w:bookmarkStart w:id="1412" w:name="_85_84_SQL"/>
      <w:bookmarkStart w:id="1413" w:name="_78_SQL_Server®"/>
      <w:bookmarkStart w:id="1414" w:name="Srv_85SQL2008R2Workgroup5ClientAddon"/>
      <w:bookmarkStart w:id="1415" w:name="_Toc336338343"/>
      <w:bookmarkStart w:id="1416" w:name="_Toc348164943"/>
      <w:bookmarkEnd w:id="1412"/>
      <w:bookmarkEnd w:id="1413"/>
      <w:r w:rsidRPr="001E20FA">
        <w:rPr>
          <w:rFonts w:ascii="Tahoma" w:eastAsia="SimSun" w:hAnsi="Tahoma" w:cs="Tahoma"/>
          <w:color w:val="F66400"/>
          <w:sz w:val="22"/>
          <w:vertAlign w:val="superscript"/>
        </w:rPr>
        <w:t>78</w:t>
      </w:r>
      <w:r w:rsidRPr="001E20FA">
        <w:rPr>
          <w:rFonts w:ascii="Tahoma" w:eastAsia="SimSun" w:hAnsi="Tahoma" w:cs="Tahoma"/>
          <w:color w:val="F66400"/>
          <w:sz w:val="22"/>
        </w:rPr>
        <w:t xml:space="preserve"> SQL Server</w:t>
      </w:r>
      <w:r w:rsidR="006E5582">
        <w:rPr>
          <w:rFonts w:ascii="Tahoma" w:eastAsia="SimSun" w:hAnsi="Tahoma" w:cs="Tahoma"/>
          <w:color w:val="F66400"/>
          <w:sz w:val="22"/>
          <w:vertAlign w:val="superscript"/>
        </w:rPr>
        <w:t>®</w:t>
      </w:r>
      <w:r w:rsidR="006E5582" w:rsidRPr="00995D13">
        <w:rPr>
          <w:rFonts w:ascii="Tahoma" w:eastAsia="SimSun" w:hAnsi="Tahoma" w:cs="Tahoma"/>
          <w:color w:val="F66400"/>
          <w:sz w:val="22"/>
        </w:rPr>
        <w:t xml:space="preserve"> </w:t>
      </w:r>
      <w:r w:rsidRPr="001E20FA">
        <w:rPr>
          <w:rFonts w:ascii="Tahoma" w:eastAsia="SimSun" w:hAnsi="Tahoma" w:cs="Tahoma"/>
          <w:color w:val="F66400"/>
          <w:sz w:val="22"/>
        </w:rPr>
        <w:t>2008 R2 Workgroup</w:t>
      </w:r>
      <w:r w:rsidRPr="001E20FA">
        <w:rPr>
          <w:rFonts w:ascii="Tahoma" w:eastAsia="SimSun" w:hAnsi="Tahoma" w:cs="Tahoma"/>
          <w:color w:val="F66400"/>
          <w:sz w:val="22"/>
        </w:rPr>
        <w:t>（</w:t>
      </w:r>
      <w:r w:rsidRPr="001E20FA">
        <w:rPr>
          <w:rFonts w:ascii="Tahoma" w:eastAsia="SimSun" w:hAnsi="Tahoma" w:cs="Tahoma"/>
          <w:color w:val="F66400"/>
          <w:sz w:val="22"/>
        </w:rPr>
        <w:t xml:space="preserve">5 </w:t>
      </w:r>
      <w:r w:rsidRPr="001E20FA">
        <w:rPr>
          <w:rFonts w:ascii="Tahoma" w:eastAsia="SimSun" w:hAnsi="Tahoma" w:cs="Tahoma"/>
          <w:color w:val="F66400"/>
          <w:sz w:val="22"/>
        </w:rPr>
        <w:t>个客户端附加程序）</w:t>
      </w:r>
      <w:bookmarkEnd w:id="1414"/>
      <w:bookmarkEnd w:id="1415"/>
      <w:bookmarkEnd w:id="1416"/>
    </w:p>
    <w:p w14:paraId="6BF3EC67" w14:textId="77777777" w:rsidR="00A81E83" w:rsidRPr="00995D13" w:rsidRDefault="00A81E83" w:rsidP="00F21E5F">
      <w:pPr>
        <w:pStyle w:val="EndnoteText"/>
        <w:ind w:left="0"/>
        <w:rPr>
          <w:rFonts w:ascii="Tahoma" w:eastAsia="SimSun" w:hAnsi="Tahoma" w:cs="Tahoma"/>
          <w:sz w:val="16"/>
          <w:szCs w:val="16"/>
        </w:rPr>
      </w:pPr>
    </w:p>
    <w:p w14:paraId="6BF3EC68" w14:textId="77777777" w:rsidR="00DA46D5" w:rsidRPr="001E20FA" w:rsidRDefault="00A81E83" w:rsidP="00F21E5F">
      <w:pPr>
        <w:spacing w:after="60"/>
        <w:ind w:left="720"/>
        <w:rPr>
          <w:rFonts w:eastAsia="SimSun" w:cs="Tahoma"/>
        </w:rPr>
      </w:pPr>
      <w:r w:rsidRPr="001E20FA">
        <w:rPr>
          <w:rFonts w:eastAsia="SimSun" w:cs="Tahoma"/>
          <w:b/>
        </w:rPr>
        <w:t>与</w:t>
      </w:r>
      <w:r w:rsidRPr="001E20FA">
        <w:rPr>
          <w:rFonts w:eastAsia="SimSun" w:cs="Tahoma"/>
          <w:b/>
        </w:rPr>
        <w:t xml:space="preserve"> SQL Server Workgroup Edition </w:t>
      </w:r>
      <w:r w:rsidRPr="001E20FA">
        <w:rPr>
          <w:rFonts w:eastAsia="SimSun" w:cs="Tahoma"/>
          <w:b/>
        </w:rPr>
        <w:t>的生命周期结束关联的许可授予</w:t>
      </w:r>
    </w:p>
    <w:p w14:paraId="6BF3EC69" w14:textId="77777777" w:rsidR="00A81E83" w:rsidRPr="001E20FA" w:rsidRDefault="00A81E83" w:rsidP="00995D13">
      <w:pPr>
        <w:ind w:left="720" w:right="-90"/>
        <w:rPr>
          <w:rFonts w:eastAsia="SimSun" w:cs="Tahoma"/>
        </w:rPr>
      </w:pPr>
      <w:r w:rsidRPr="001E20FA">
        <w:rPr>
          <w:rFonts w:eastAsia="SimSun" w:cs="Tahoma"/>
          <w:szCs w:val="18"/>
        </w:rPr>
        <w:t xml:space="preserve">SQL Server 2008 R2 Workgroup </w:t>
      </w:r>
      <w:r w:rsidRPr="001E20FA">
        <w:rPr>
          <w:rFonts w:eastAsia="SimSun" w:cs="Tahoma"/>
          <w:szCs w:val="18"/>
        </w:rPr>
        <w:t>将是</w:t>
      </w:r>
      <w:r w:rsidRPr="001E20FA">
        <w:rPr>
          <w:rFonts w:eastAsia="SimSun" w:cs="Tahoma"/>
          <w:szCs w:val="18"/>
        </w:rPr>
        <w:t xml:space="preserve"> SQL Server Workgroup Edition </w:t>
      </w:r>
      <w:r w:rsidRPr="001E20FA">
        <w:rPr>
          <w:rFonts w:eastAsia="SimSun" w:cs="Tahoma"/>
          <w:szCs w:val="18"/>
        </w:rPr>
        <w:t>的上一版本。作为例外，</w:t>
      </w:r>
      <w:r w:rsidRPr="001E20FA">
        <w:rPr>
          <w:rFonts w:eastAsia="SimSun" w:cs="Tahoma"/>
          <w:szCs w:val="18"/>
        </w:rPr>
        <w:t xml:space="preserve">SQL Server 2008 R2 Workgroup Server </w:t>
      </w:r>
      <w:r w:rsidRPr="001E20FA">
        <w:rPr>
          <w:rFonts w:eastAsia="SimSun" w:cs="Tahoma"/>
          <w:szCs w:val="18"/>
        </w:rPr>
        <w:t>许可的有效软件保障于</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日有效的批量许可客户可升级到并使用</w:t>
      </w:r>
      <w:r w:rsidRPr="001E20FA">
        <w:rPr>
          <w:rFonts w:eastAsia="SimSun" w:cs="Tahoma"/>
          <w:szCs w:val="18"/>
        </w:rPr>
        <w:t xml:space="preserve"> SQL Server 2012 Standard Server</w:t>
      </w:r>
      <w:r w:rsidRPr="001E20FA">
        <w:rPr>
          <w:rFonts w:eastAsia="SimSun" w:cs="Tahoma"/>
          <w:szCs w:val="18"/>
        </w:rPr>
        <w:t>（或在其保障范围内可用的该产品的任何更新版本），来取代</w:t>
      </w:r>
      <w:r w:rsidRPr="001E20FA">
        <w:rPr>
          <w:rFonts w:eastAsia="SimSun" w:cs="Tahoma"/>
          <w:szCs w:val="18"/>
        </w:rPr>
        <w:t xml:space="preserve"> SQL Server Workgroup Edition</w:t>
      </w:r>
      <w:r w:rsidRPr="001E20FA">
        <w:rPr>
          <w:rFonts w:eastAsia="SimSun" w:cs="Tahoma"/>
          <w:szCs w:val="18"/>
        </w:rPr>
        <w:t>，并在其当前保障范围期满时获得</w:t>
      </w:r>
      <w:r w:rsidRPr="001E20FA">
        <w:rPr>
          <w:rFonts w:eastAsia="SimSun" w:cs="Tahoma"/>
          <w:szCs w:val="18"/>
        </w:rPr>
        <w:t xml:space="preserve"> SQL Server Standard </w:t>
      </w:r>
      <w:r w:rsidRPr="001E20FA">
        <w:rPr>
          <w:rFonts w:eastAsia="SimSun" w:cs="Tahoma"/>
          <w:szCs w:val="18"/>
        </w:rPr>
        <w:t>的软件保障。此外，</w:t>
      </w:r>
      <w:r w:rsidRPr="001E20FA">
        <w:rPr>
          <w:rFonts w:eastAsia="SimSun" w:cs="Tahoma"/>
          <w:szCs w:val="18"/>
        </w:rPr>
        <w:t xml:space="preserve">SQL Server 2008 R2 Workgroup CAL </w:t>
      </w:r>
      <w:r w:rsidRPr="001E20FA">
        <w:rPr>
          <w:rFonts w:eastAsia="SimSun" w:cs="Tahoma"/>
          <w:szCs w:val="18"/>
        </w:rPr>
        <w:t>的有效软件保障于</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日有效的批量许可客户可升级到并使用</w:t>
      </w:r>
      <w:r w:rsidRPr="001E20FA">
        <w:rPr>
          <w:rFonts w:eastAsia="SimSun" w:cs="Tahoma"/>
          <w:szCs w:val="18"/>
        </w:rPr>
        <w:t xml:space="preserve"> SQL Server 2012 CAL</w:t>
      </w:r>
      <w:r w:rsidRPr="001E20FA">
        <w:rPr>
          <w:rFonts w:eastAsia="SimSun" w:cs="Tahoma"/>
          <w:szCs w:val="18"/>
        </w:rPr>
        <w:t>（或在其保障范围内可用的该</w:t>
      </w:r>
      <w:r w:rsidRPr="001E20FA">
        <w:rPr>
          <w:rFonts w:eastAsia="SimSun" w:cs="Tahoma"/>
          <w:szCs w:val="18"/>
        </w:rPr>
        <w:t xml:space="preserve"> CAL </w:t>
      </w:r>
      <w:r w:rsidRPr="001E20FA">
        <w:rPr>
          <w:rFonts w:eastAsia="SimSun" w:cs="Tahoma"/>
          <w:szCs w:val="18"/>
        </w:rPr>
        <w:t>的任何更新版本），来取代</w:t>
      </w:r>
      <w:r w:rsidRPr="001E20FA">
        <w:rPr>
          <w:rFonts w:eastAsia="SimSun" w:cs="Tahoma"/>
          <w:szCs w:val="18"/>
        </w:rPr>
        <w:t xml:space="preserve"> SQL Server Workgroup CAL</w:t>
      </w:r>
      <w:r w:rsidRPr="001E20FA">
        <w:rPr>
          <w:rFonts w:eastAsia="SimSun" w:cs="Tahoma"/>
          <w:szCs w:val="18"/>
        </w:rPr>
        <w:t>，并在其下次续签时获得</w:t>
      </w:r>
      <w:r w:rsidRPr="001E20FA">
        <w:rPr>
          <w:rFonts w:eastAsia="SimSun" w:cs="Tahoma"/>
          <w:szCs w:val="18"/>
        </w:rPr>
        <w:t xml:space="preserve"> SQL Server CAL </w:t>
      </w:r>
      <w:r w:rsidRPr="001E20FA">
        <w:rPr>
          <w:rFonts w:eastAsia="SimSun" w:cs="Tahoma"/>
          <w:szCs w:val="18"/>
        </w:rPr>
        <w:t>的软件保障。当凭此优惠获得</w:t>
      </w:r>
      <w:r w:rsidRPr="001E20FA">
        <w:rPr>
          <w:rFonts w:eastAsia="SimSun" w:cs="Tahoma"/>
          <w:szCs w:val="18"/>
        </w:rPr>
        <w:t xml:space="preserve"> SQL Server Standard </w:t>
      </w:r>
      <w:r w:rsidRPr="001E20FA">
        <w:rPr>
          <w:rFonts w:eastAsia="SimSun" w:cs="Tahoma"/>
          <w:szCs w:val="18"/>
        </w:rPr>
        <w:t>软件保障时，</w:t>
      </w:r>
      <w:r w:rsidR="00995D13">
        <w:rPr>
          <w:rFonts w:eastAsia="SimSun" w:cs="Tahoma"/>
          <w:szCs w:val="18"/>
        </w:rPr>
        <w:br/>
      </w:r>
      <w:r w:rsidRPr="001E20FA">
        <w:rPr>
          <w:rFonts w:eastAsia="SimSun" w:cs="Tahoma"/>
          <w:szCs w:val="18"/>
        </w:rPr>
        <w:t>客户的</w:t>
      </w:r>
      <w:r w:rsidRPr="001E20FA">
        <w:rPr>
          <w:rFonts w:eastAsia="SimSun" w:cs="Tahoma"/>
          <w:szCs w:val="18"/>
        </w:rPr>
        <w:t xml:space="preserve"> SQL Server Workgroup </w:t>
      </w:r>
      <w:r w:rsidRPr="001E20FA">
        <w:rPr>
          <w:rFonts w:eastAsia="SimSun" w:cs="Tahoma"/>
          <w:szCs w:val="18"/>
        </w:rPr>
        <w:t>许可不再有效。</w:t>
      </w:r>
    </w:p>
    <w:p w14:paraId="6BF3EC6A" w14:textId="77777777" w:rsidR="000D5F24" w:rsidRPr="00995D13" w:rsidRDefault="000D5F24" w:rsidP="00F21E5F">
      <w:pPr>
        <w:rPr>
          <w:rFonts w:eastAsia="SimSun" w:cs="Tahoma"/>
          <w:sz w:val="16"/>
          <w:szCs w:val="16"/>
        </w:rPr>
      </w:pPr>
    </w:p>
    <w:p w14:paraId="6BF3EC6B" w14:textId="77777777" w:rsidR="00DA46D5" w:rsidRPr="001E20FA" w:rsidRDefault="00A81E83" w:rsidP="00F21E5F">
      <w:pPr>
        <w:spacing w:after="60"/>
        <w:ind w:left="720"/>
        <w:rPr>
          <w:rFonts w:eastAsia="SimSun" w:cs="Tahoma"/>
        </w:rPr>
      </w:pPr>
      <w:r w:rsidRPr="001E20FA">
        <w:rPr>
          <w:rFonts w:eastAsia="SimSun" w:cs="Tahoma"/>
          <w:b/>
        </w:rPr>
        <w:t>对于位于中华人民共和国境内并于其中获得</w:t>
      </w:r>
      <w:r w:rsidRPr="001E20FA">
        <w:rPr>
          <w:rFonts w:eastAsia="SimSun" w:cs="Tahoma"/>
          <w:b/>
        </w:rPr>
        <w:t xml:space="preserve"> SQL Server 2008 R2 </w:t>
      </w:r>
      <w:r w:rsidRPr="001E20FA">
        <w:rPr>
          <w:rFonts w:eastAsia="SimSun" w:cs="Tahoma"/>
          <w:b/>
        </w:rPr>
        <w:t>许可和软件保障的客户</w:t>
      </w:r>
    </w:p>
    <w:p w14:paraId="6BF3EC6C" w14:textId="77777777" w:rsidR="00A81E83" w:rsidRPr="001E20FA" w:rsidRDefault="00A81E83" w:rsidP="00F21E5F">
      <w:pPr>
        <w:ind w:left="720"/>
        <w:rPr>
          <w:rFonts w:eastAsia="SimSun" w:cs="Tahoma"/>
          <w:lang w:eastAsia="zh-CN"/>
        </w:rPr>
      </w:pPr>
      <w:r w:rsidRPr="001E20FA">
        <w:rPr>
          <w:rFonts w:eastAsia="SimSun" w:cs="Tahoma"/>
        </w:rPr>
        <w:t>本产品列表说明中提到的</w:t>
      </w:r>
      <w:r w:rsidRPr="001E20FA">
        <w:rPr>
          <w:rFonts w:eastAsia="SimSun" w:cs="Tahoma"/>
        </w:rPr>
        <w:t xml:space="preserve"> 2012 </w:t>
      </w:r>
      <w:r w:rsidRPr="001E20FA">
        <w:rPr>
          <w:rFonts w:eastAsia="SimSun" w:cs="Tahoma"/>
        </w:rPr>
        <w:t>年</w:t>
      </w:r>
      <w:r w:rsidRPr="001E20FA">
        <w:rPr>
          <w:rFonts w:eastAsia="SimSun" w:cs="Tahoma"/>
        </w:rPr>
        <w:t xml:space="preserve"> 4 </w:t>
      </w:r>
      <w:r w:rsidRPr="001E20FA">
        <w:rPr>
          <w:rFonts w:eastAsia="SimSun" w:cs="Tahoma"/>
        </w:rPr>
        <w:t>月</w:t>
      </w:r>
      <w:r w:rsidRPr="001E20FA">
        <w:rPr>
          <w:rFonts w:eastAsia="SimSun" w:cs="Tahoma"/>
        </w:rPr>
        <w:t xml:space="preserve"> 1 </w:t>
      </w:r>
      <w:r w:rsidRPr="001E20FA">
        <w:rPr>
          <w:rFonts w:eastAsia="SimSun" w:cs="Tahoma"/>
        </w:rPr>
        <w:t>日不适用。</w:t>
      </w:r>
      <w:r w:rsidRPr="001E20FA">
        <w:rPr>
          <w:rFonts w:eastAsia="SimSun" w:cs="Tahoma"/>
          <w:lang w:eastAsia="zh-CN"/>
        </w:rPr>
        <w:t>对于这些客户，适用的日期将是</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w:t>
      </w:r>
    </w:p>
    <w:p w14:paraId="6BF3EC6D" w14:textId="77777777" w:rsidR="00DA46D5" w:rsidRPr="00995D13" w:rsidRDefault="00DA46D5" w:rsidP="00F21E5F">
      <w:pPr>
        <w:ind w:left="720"/>
        <w:rPr>
          <w:rFonts w:eastAsia="SimSun" w:cs="Tahoma"/>
          <w:sz w:val="16"/>
          <w:szCs w:val="16"/>
          <w:lang w:eastAsia="zh-CN"/>
        </w:rPr>
      </w:pPr>
    </w:p>
    <w:p w14:paraId="6BF3EC6E" w14:textId="77777777" w:rsidR="00DA46D5" w:rsidRPr="00995D13" w:rsidRDefault="00DA46D5" w:rsidP="00F21E5F">
      <w:pPr>
        <w:ind w:left="720"/>
        <w:rPr>
          <w:rFonts w:eastAsia="SimSun" w:cs="Tahoma"/>
          <w:sz w:val="16"/>
          <w:szCs w:val="16"/>
          <w:lang w:eastAsia="zh-CN"/>
        </w:rPr>
      </w:pPr>
    </w:p>
    <w:p w14:paraId="6BF3EC6F" w14:textId="77777777" w:rsidR="00A81E83" w:rsidRPr="001E20FA" w:rsidRDefault="00AD4C5F" w:rsidP="00F21E5F">
      <w:pPr>
        <w:pStyle w:val="Heading3"/>
        <w:ind w:left="720" w:hanging="720"/>
        <w:rPr>
          <w:rFonts w:ascii="Tahoma" w:eastAsia="SimSun" w:hAnsi="Tahoma" w:cs="Tahoma"/>
        </w:rPr>
      </w:pPr>
      <w:bookmarkStart w:id="1417" w:name="_79_SQL_Server®"/>
      <w:bookmarkStart w:id="1418" w:name="_Toc336338344"/>
      <w:bookmarkStart w:id="1419" w:name="_Toc348164944"/>
      <w:bookmarkStart w:id="1420" w:name="Srv_72SQLSvr08R2WorkgroupProc"/>
      <w:bookmarkEnd w:id="1417"/>
      <w:r w:rsidRPr="001E20FA">
        <w:rPr>
          <w:rFonts w:ascii="Tahoma" w:eastAsia="SimSun" w:hAnsi="Tahoma" w:cs="Tahoma"/>
          <w:color w:val="F66400"/>
          <w:sz w:val="22"/>
          <w:vertAlign w:val="superscript"/>
        </w:rPr>
        <w:t>79</w:t>
      </w:r>
      <w:r w:rsidRPr="001E20FA">
        <w:rPr>
          <w:rFonts w:ascii="Tahoma" w:eastAsia="SimSun" w:hAnsi="Tahoma" w:cs="Tahoma"/>
          <w:color w:val="F66400"/>
          <w:sz w:val="22"/>
        </w:rPr>
        <w:t xml:space="preserve"> SQL Server</w:t>
      </w:r>
      <w:r w:rsidR="006E5582">
        <w:rPr>
          <w:rFonts w:ascii="Tahoma" w:eastAsia="SimSun" w:hAnsi="Tahoma" w:cs="Tahoma"/>
          <w:color w:val="F66400"/>
          <w:sz w:val="22"/>
          <w:vertAlign w:val="superscript"/>
        </w:rPr>
        <w:t>®</w:t>
      </w:r>
      <w:r w:rsidR="006E5582" w:rsidRPr="00995D13">
        <w:rPr>
          <w:rFonts w:ascii="Tahoma" w:eastAsia="SimSun" w:hAnsi="Tahoma" w:cs="Tahoma"/>
          <w:color w:val="F66400"/>
          <w:sz w:val="22"/>
        </w:rPr>
        <w:t xml:space="preserve"> </w:t>
      </w:r>
      <w:r w:rsidRPr="001E20FA">
        <w:rPr>
          <w:rFonts w:ascii="Tahoma" w:eastAsia="SimSun" w:hAnsi="Tahoma" w:cs="Tahoma"/>
          <w:color w:val="F66400"/>
          <w:sz w:val="22"/>
        </w:rPr>
        <w:t xml:space="preserve">2008 R2 Workgroup </w:t>
      </w:r>
      <w:r w:rsidRPr="001E20FA">
        <w:rPr>
          <w:rFonts w:ascii="Tahoma" w:eastAsia="SimSun" w:hAnsi="Tahoma" w:cs="Tahoma"/>
          <w:color w:val="F66400"/>
          <w:sz w:val="22"/>
        </w:rPr>
        <w:t>处理器</w:t>
      </w:r>
      <w:bookmarkEnd w:id="1418"/>
      <w:bookmarkEnd w:id="1419"/>
    </w:p>
    <w:bookmarkEnd w:id="1420"/>
    <w:p w14:paraId="6BF3EC70" w14:textId="77777777" w:rsidR="00A81E83" w:rsidRPr="00995D13" w:rsidRDefault="00A81E83" w:rsidP="00F21E5F">
      <w:pPr>
        <w:ind w:left="720"/>
        <w:rPr>
          <w:rFonts w:eastAsia="SimSun" w:cs="Tahoma"/>
          <w:sz w:val="16"/>
          <w:szCs w:val="16"/>
        </w:rPr>
      </w:pPr>
    </w:p>
    <w:p w14:paraId="6BF3EC71" w14:textId="77777777" w:rsidR="000C03F3" w:rsidRPr="001E20FA" w:rsidRDefault="00A81E83" w:rsidP="00F21E5F">
      <w:pPr>
        <w:spacing w:after="60"/>
        <w:ind w:left="720"/>
        <w:rPr>
          <w:rFonts w:eastAsia="SimSun" w:cs="Tahoma"/>
        </w:rPr>
      </w:pPr>
      <w:r w:rsidRPr="001E20FA">
        <w:rPr>
          <w:rFonts w:eastAsia="SimSun" w:cs="Tahoma"/>
          <w:b/>
          <w:color w:val="000000"/>
          <w:szCs w:val="18"/>
        </w:rPr>
        <w:t>与许可模式更改关联的许可授予</w:t>
      </w:r>
    </w:p>
    <w:p w14:paraId="6BF3EC72" w14:textId="77777777" w:rsidR="00A81E83" w:rsidRPr="001E20FA" w:rsidRDefault="00A81E83" w:rsidP="00F21E5F">
      <w:pPr>
        <w:ind w:left="720"/>
        <w:rPr>
          <w:rFonts w:eastAsia="SimSun" w:cs="Tahoma"/>
          <w:lang w:eastAsia="zh-CN"/>
        </w:rPr>
      </w:pPr>
      <w:r w:rsidRPr="001E20FA">
        <w:rPr>
          <w:rFonts w:eastAsia="SimSun" w:cs="Tahoma"/>
          <w:color w:val="000000"/>
          <w:szCs w:val="18"/>
        </w:rPr>
        <w:t xml:space="preserve">SQL Server 2008 R2 </w:t>
      </w:r>
      <w:r w:rsidRPr="001E20FA">
        <w:rPr>
          <w:rFonts w:eastAsia="SimSun" w:cs="Tahoma"/>
          <w:color w:val="000000"/>
          <w:szCs w:val="18"/>
        </w:rPr>
        <w:t>是在每处理器许可模式下授予许可的</w:t>
      </w:r>
      <w:r w:rsidRPr="001E20FA">
        <w:rPr>
          <w:rFonts w:eastAsia="SimSun" w:cs="Tahoma"/>
          <w:color w:val="000000"/>
          <w:szCs w:val="18"/>
        </w:rPr>
        <w:t xml:space="preserve"> SQL Server </w:t>
      </w:r>
      <w:r w:rsidRPr="001E20FA">
        <w:rPr>
          <w:rFonts w:eastAsia="SimSun" w:cs="Tahoma"/>
          <w:color w:val="000000"/>
          <w:szCs w:val="18"/>
        </w:rPr>
        <w:t>的上一版本和</w:t>
      </w:r>
      <w:r w:rsidRPr="001E20FA">
        <w:rPr>
          <w:rFonts w:eastAsia="SimSun" w:cs="Tahoma"/>
          <w:color w:val="000000"/>
          <w:szCs w:val="18"/>
        </w:rPr>
        <w:t xml:space="preserve"> SQL Server Workgroup Edition </w:t>
      </w:r>
      <w:r w:rsidRPr="001E20FA">
        <w:rPr>
          <w:rFonts w:eastAsia="SimSun" w:cs="Tahoma"/>
          <w:color w:val="000000"/>
          <w:szCs w:val="18"/>
        </w:rPr>
        <w:t>的上一版本。作为例外，拥有在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日有效的</w:t>
      </w:r>
      <w:r w:rsidRPr="001E20FA">
        <w:rPr>
          <w:rFonts w:eastAsia="SimSun" w:cs="Tahoma"/>
          <w:color w:val="000000"/>
          <w:szCs w:val="18"/>
        </w:rPr>
        <w:t xml:space="preserve"> SQL Server 2008 R2 Workgroup </w:t>
      </w:r>
      <w:r w:rsidRPr="001E20FA">
        <w:rPr>
          <w:rFonts w:eastAsia="SimSun" w:cs="Tahoma"/>
          <w:color w:val="000000"/>
          <w:szCs w:val="18"/>
        </w:rPr>
        <w:t>处理器许可（以下简称</w:t>
      </w:r>
      <w:r w:rsidRPr="00506AF3">
        <w:rPr>
          <w:rFonts w:ascii="SimSun" w:eastAsia="SimSun" w:hAnsi="SimSun" w:cs="Tahoma"/>
          <w:color w:val="000000"/>
          <w:szCs w:val="18"/>
        </w:rPr>
        <w:t>“</w:t>
      </w:r>
      <w:r w:rsidRPr="001E20FA">
        <w:rPr>
          <w:rFonts w:eastAsia="SimSun" w:cs="Tahoma"/>
          <w:color w:val="000000"/>
          <w:szCs w:val="18"/>
        </w:rPr>
        <w:t>合格许可</w:t>
      </w:r>
      <w:r w:rsidRPr="00506AF3">
        <w:rPr>
          <w:rFonts w:ascii="SimSun" w:eastAsia="SimSun" w:hAnsi="SimSun" w:cs="Tahoma"/>
          <w:color w:val="000000"/>
          <w:szCs w:val="18"/>
        </w:rPr>
        <w:t>”</w:t>
      </w:r>
      <w:r w:rsidRPr="001E20FA">
        <w:rPr>
          <w:rFonts w:eastAsia="SimSun" w:cs="Tahoma"/>
          <w:color w:val="000000"/>
          <w:szCs w:val="18"/>
        </w:rPr>
        <w:t>）的软件保障的批量许可客户可获得以下选项。</w:t>
      </w:r>
      <w:r w:rsidRPr="001E20FA">
        <w:rPr>
          <w:rFonts w:eastAsia="SimSun" w:cs="Tahoma"/>
          <w:color w:val="000000"/>
          <w:szCs w:val="18"/>
          <w:lang w:eastAsia="zh-CN"/>
        </w:rPr>
        <w:t>随后在企业、企业订购、开放式价值订购或</w:t>
      </w:r>
      <w:r w:rsidRPr="001E20FA">
        <w:rPr>
          <w:rFonts w:eastAsia="SimSun" w:cs="Tahoma"/>
          <w:color w:val="000000"/>
          <w:szCs w:val="18"/>
          <w:lang w:eastAsia="zh-CN"/>
        </w:rPr>
        <w:t xml:space="preserve"> EES </w:t>
      </w:r>
      <w:r w:rsidRPr="001E20FA">
        <w:rPr>
          <w:rFonts w:eastAsia="SimSun" w:cs="Tahoma"/>
          <w:color w:val="000000"/>
          <w:szCs w:val="18"/>
          <w:lang w:eastAsia="zh-CN"/>
        </w:rPr>
        <w:t>客户的定期校正过程中，依据相同的登记有效期但在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日之前获得的</w:t>
      </w:r>
      <w:r w:rsidRPr="001E20FA">
        <w:rPr>
          <w:rFonts w:eastAsia="SimSun" w:cs="Tahoma"/>
          <w:color w:val="000000"/>
          <w:szCs w:val="18"/>
          <w:lang w:eastAsia="zh-CN"/>
        </w:rPr>
        <w:t xml:space="preserve"> SQL Server 2008 R2 Workgroup </w:t>
      </w:r>
      <w:r w:rsidRPr="001E20FA">
        <w:rPr>
          <w:rFonts w:eastAsia="SimSun" w:cs="Tahoma"/>
          <w:color w:val="000000"/>
          <w:szCs w:val="18"/>
          <w:lang w:eastAsia="zh-CN"/>
        </w:rPr>
        <w:t>处理器</w:t>
      </w:r>
      <w:r w:rsidRPr="001E20FA">
        <w:rPr>
          <w:rFonts w:eastAsia="SimSun" w:cs="Tahoma"/>
          <w:bCs/>
          <w:color w:val="000000"/>
          <w:szCs w:val="18"/>
          <w:lang w:eastAsia="zh-CN"/>
        </w:rPr>
        <w:t>许可在这些选项中也是合格许可。</w:t>
      </w:r>
      <w:r w:rsidRPr="001E20FA">
        <w:rPr>
          <w:rFonts w:eastAsia="SimSun" w:cs="Tahoma"/>
          <w:bCs/>
          <w:color w:val="000000"/>
          <w:szCs w:val="18"/>
          <w:lang w:eastAsia="zh-CN"/>
        </w:rPr>
        <w:t xml:space="preserve">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日后或依据后续登记有效期、单独的协议或在</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日之后生效的任何登记获得的许可不是合格许可。</w:t>
      </w:r>
    </w:p>
    <w:p w14:paraId="6BF3EC73" w14:textId="77777777" w:rsidR="000C03F3" w:rsidRPr="00995D13" w:rsidRDefault="000C03F3" w:rsidP="00F21E5F">
      <w:pPr>
        <w:ind w:left="720"/>
        <w:rPr>
          <w:rFonts w:eastAsia="SimSun" w:cs="Tahoma"/>
          <w:sz w:val="16"/>
          <w:szCs w:val="16"/>
          <w:lang w:eastAsia="zh-CN"/>
        </w:rPr>
      </w:pPr>
    </w:p>
    <w:p w14:paraId="6BF3EC74" w14:textId="77777777" w:rsidR="000C03F3" w:rsidRPr="001E20FA" w:rsidRDefault="000C03F3" w:rsidP="00F21E5F">
      <w:pPr>
        <w:spacing w:after="60"/>
        <w:ind w:left="720"/>
        <w:rPr>
          <w:rFonts w:eastAsia="SimSun" w:cs="Tahoma"/>
        </w:rPr>
      </w:pPr>
      <w:r w:rsidRPr="001E20FA">
        <w:rPr>
          <w:rFonts w:eastAsia="SimSun" w:cs="Tahoma"/>
          <w:b/>
          <w:color w:val="000000"/>
          <w:szCs w:val="18"/>
        </w:rPr>
        <w:t>当前有效期</w:t>
      </w:r>
    </w:p>
    <w:p w14:paraId="6BF3EC75" w14:textId="77777777" w:rsidR="00A81E83" w:rsidRPr="002E4F32" w:rsidRDefault="00A81E83" w:rsidP="00995D13">
      <w:pPr>
        <w:tabs>
          <w:tab w:val="left" w:pos="720"/>
        </w:tabs>
        <w:ind w:left="720" w:right="-90"/>
        <w:rPr>
          <w:rFonts w:eastAsia="SimSun" w:cs="Tahoma"/>
          <w:spacing w:val="-4"/>
          <w:lang w:eastAsia="zh-CN"/>
        </w:rPr>
      </w:pPr>
      <w:r w:rsidRPr="002E4F32">
        <w:rPr>
          <w:rFonts w:eastAsia="SimSun" w:cs="Tahoma"/>
          <w:spacing w:val="-4"/>
          <w:szCs w:val="18"/>
        </w:rPr>
        <w:t>在自</w:t>
      </w:r>
      <w:r w:rsidRPr="002E4F32">
        <w:rPr>
          <w:rFonts w:eastAsia="SimSun" w:cs="Tahoma"/>
          <w:spacing w:val="-4"/>
          <w:szCs w:val="18"/>
        </w:rPr>
        <w:t xml:space="preserve"> 2012 </w:t>
      </w:r>
      <w:r w:rsidRPr="002E4F32">
        <w:rPr>
          <w:rFonts w:eastAsia="SimSun" w:cs="Tahoma"/>
          <w:spacing w:val="-4"/>
          <w:szCs w:val="18"/>
        </w:rPr>
        <w:t>年</w:t>
      </w:r>
      <w:r w:rsidRPr="002E4F32">
        <w:rPr>
          <w:rFonts w:eastAsia="SimSun" w:cs="Tahoma"/>
          <w:spacing w:val="-4"/>
          <w:szCs w:val="18"/>
        </w:rPr>
        <w:t xml:space="preserve"> 4 </w:t>
      </w:r>
      <w:r w:rsidRPr="002E4F32">
        <w:rPr>
          <w:rFonts w:eastAsia="SimSun" w:cs="Tahoma"/>
          <w:spacing w:val="-4"/>
          <w:szCs w:val="18"/>
        </w:rPr>
        <w:t>月</w:t>
      </w:r>
      <w:r w:rsidRPr="002E4F32">
        <w:rPr>
          <w:rFonts w:eastAsia="SimSun" w:cs="Tahoma"/>
          <w:spacing w:val="-4"/>
          <w:szCs w:val="18"/>
        </w:rPr>
        <w:t xml:space="preserve"> 1 </w:t>
      </w:r>
      <w:r w:rsidRPr="002E4F32">
        <w:rPr>
          <w:rFonts w:eastAsia="SimSun" w:cs="Tahoma"/>
          <w:spacing w:val="-4"/>
          <w:szCs w:val="18"/>
        </w:rPr>
        <w:t>日起的软件保障范围的当前有效期内，客户（包括订购协议下的客户）可依据任何合格许可升级到并使用</w:t>
      </w:r>
      <w:r w:rsidRPr="002E4F32">
        <w:rPr>
          <w:rFonts w:eastAsia="SimSun" w:cs="Tahoma"/>
          <w:spacing w:val="-4"/>
          <w:szCs w:val="18"/>
        </w:rPr>
        <w:t xml:space="preserve"> SQL Server 2012 Standard Core </w:t>
      </w:r>
      <w:r w:rsidRPr="002E4F32">
        <w:rPr>
          <w:rFonts w:eastAsia="SimSun" w:cs="Tahoma"/>
          <w:spacing w:val="-4"/>
          <w:szCs w:val="18"/>
        </w:rPr>
        <w:t>软件来取代</w:t>
      </w:r>
      <w:r w:rsidRPr="002E4F32">
        <w:rPr>
          <w:rFonts w:eastAsia="SimSun" w:cs="Tahoma"/>
          <w:spacing w:val="-4"/>
          <w:szCs w:val="18"/>
        </w:rPr>
        <w:t xml:space="preserve"> SQL Server 2008 R2 Workgroup</w:t>
      </w:r>
      <w:r w:rsidRPr="002E4F32">
        <w:rPr>
          <w:rFonts w:eastAsia="SimSun" w:cs="Tahoma"/>
          <w:spacing w:val="-4"/>
          <w:szCs w:val="18"/>
        </w:rPr>
        <w:t>，但必须遵守</w:t>
      </w:r>
      <w:r w:rsidRPr="002E4F32">
        <w:rPr>
          <w:rFonts w:eastAsia="SimSun" w:cs="Tahoma"/>
          <w:spacing w:val="-4"/>
          <w:szCs w:val="18"/>
        </w:rPr>
        <w:t xml:space="preserve"> SQL Server 2008 R2 Standard </w:t>
      </w:r>
      <w:r w:rsidRPr="002E4F32">
        <w:rPr>
          <w:rFonts w:eastAsia="SimSun" w:cs="Tahoma"/>
          <w:spacing w:val="-4"/>
          <w:szCs w:val="18"/>
        </w:rPr>
        <w:t>处理器许可产品使用权利（如</w:t>
      </w:r>
      <w:r w:rsidRPr="002E4F32">
        <w:rPr>
          <w:rFonts w:eastAsia="SimSun" w:cs="Tahoma"/>
          <w:spacing w:val="-4"/>
          <w:szCs w:val="18"/>
        </w:rPr>
        <w:t xml:space="preserve"> 2012 </w:t>
      </w:r>
      <w:r w:rsidRPr="002E4F32">
        <w:rPr>
          <w:rFonts w:eastAsia="SimSun" w:cs="Tahoma"/>
          <w:spacing w:val="-4"/>
          <w:szCs w:val="18"/>
        </w:rPr>
        <w:t>年</w:t>
      </w:r>
      <w:r w:rsidRPr="002E4F32">
        <w:rPr>
          <w:rFonts w:eastAsia="SimSun" w:cs="Tahoma"/>
          <w:spacing w:val="-4"/>
          <w:szCs w:val="18"/>
        </w:rPr>
        <w:t xml:space="preserve"> 1 </w:t>
      </w:r>
      <w:r w:rsidRPr="002E4F32">
        <w:rPr>
          <w:rFonts w:eastAsia="SimSun" w:cs="Tahoma"/>
          <w:spacing w:val="-4"/>
          <w:szCs w:val="18"/>
        </w:rPr>
        <w:t>月的产品使用权利中所示）。</w:t>
      </w:r>
      <w:r w:rsidRPr="002E4F32">
        <w:rPr>
          <w:rFonts w:eastAsia="SimSun" w:cs="Tahoma"/>
          <w:spacing w:val="-4"/>
          <w:szCs w:val="18"/>
          <w:lang w:eastAsia="zh-CN"/>
        </w:rPr>
        <w:t>此外，</w:t>
      </w:r>
      <w:r w:rsidR="00995D13" w:rsidRPr="002E4F32">
        <w:rPr>
          <w:rFonts w:eastAsia="SimSun" w:cs="Tahoma"/>
          <w:spacing w:val="-4"/>
          <w:szCs w:val="18"/>
          <w:lang w:eastAsia="zh-CN"/>
        </w:rPr>
        <w:br/>
      </w:r>
      <w:r w:rsidRPr="002E4F32">
        <w:rPr>
          <w:rFonts w:eastAsia="SimSun" w:cs="Tahoma"/>
          <w:spacing w:val="-4"/>
          <w:szCs w:val="18"/>
          <w:lang w:eastAsia="zh-CN"/>
        </w:rPr>
        <w:t>还将依据通过软件保障获得的许可移动性及服务器场内的许可移动性授予客户权利。有关许可移动性的许可条款，客户应参阅</w:t>
      </w:r>
      <w:r w:rsidRPr="002E4F32">
        <w:rPr>
          <w:rFonts w:eastAsia="SimSun" w:cs="Tahoma"/>
          <w:spacing w:val="-4"/>
          <w:szCs w:val="18"/>
          <w:lang w:eastAsia="zh-CN"/>
        </w:rPr>
        <w:t xml:space="preserve"> SQL Server 2012 Standard Core </w:t>
      </w:r>
      <w:r w:rsidRPr="002E4F32">
        <w:rPr>
          <w:rFonts w:eastAsia="SimSun" w:cs="Tahoma"/>
          <w:spacing w:val="-4"/>
          <w:szCs w:val="18"/>
          <w:lang w:eastAsia="zh-CN"/>
        </w:rPr>
        <w:t>的产品使用权利。</w:t>
      </w:r>
    </w:p>
    <w:p w14:paraId="6BF3EC76" w14:textId="77777777" w:rsidR="000C03F3" w:rsidRPr="001E20FA" w:rsidRDefault="000C03F3" w:rsidP="00F21E5F">
      <w:pPr>
        <w:tabs>
          <w:tab w:val="left" w:pos="720"/>
        </w:tabs>
        <w:ind w:left="720"/>
        <w:rPr>
          <w:rFonts w:eastAsia="SimSun" w:cs="Tahoma"/>
          <w:lang w:eastAsia="zh-CN"/>
        </w:rPr>
      </w:pPr>
    </w:p>
    <w:p w14:paraId="6BF3EC77" w14:textId="77777777" w:rsidR="000C03F3" w:rsidRPr="001E20FA" w:rsidRDefault="00A81E83" w:rsidP="00F21E5F">
      <w:pPr>
        <w:spacing w:after="60"/>
        <w:ind w:left="720"/>
        <w:rPr>
          <w:rFonts w:eastAsia="SimSun" w:cs="Tahoma"/>
          <w:lang w:eastAsia="zh-CN"/>
        </w:rPr>
      </w:pPr>
      <w:r w:rsidRPr="001E20FA">
        <w:rPr>
          <w:rFonts w:eastAsia="SimSun" w:cs="Tahoma"/>
          <w:b/>
          <w:color w:val="000000"/>
          <w:szCs w:val="18"/>
          <w:lang w:eastAsia="zh-CN"/>
        </w:rPr>
        <w:t>首个续签期（</w:t>
      </w:r>
      <w:r w:rsidRPr="001E20FA">
        <w:rPr>
          <w:rFonts w:eastAsia="SimSun" w:cs="Tahoma"/>
          <w:b/>
          <w:color w:val="000000"/>
          <w:szCs w:val="18"/>
          <w:lang w:eastAsia="zh-CN"/>
        </w:rPr>
        <w:t xml:space="preserve">2015 </w:t>
      </w:r>
      <w:r w:rsidRPr="001E20FA">
        <w:rPr>
          <w:rFonts w:eastAsia="SimSun" w:cs="Tahoma"/>
          <w:b/>
          <w:color w:val="000000"/>
          <w:szCs w:val="18"/>
          <w:lang w:eastAsia="zh-CN"/>
        </w:rPr>
        <w:t>年</w:t>
      </w:r>
      <w:r w:rsidRPr="001E20FA">
        <w:rPr>
          <w:rFonts w:eastAsia="SimSun" w:cs="Tahoma"/>
          <w:b/>
          <w:color w:val="000000"/>
          <w:szCs w:val="18"/>
          <w:lang w:eastAsia="zh-CN"/>
        </w:rPr>
        <w:t xml:space="preserve"> 4 </w:t>
      </w:r>
      <w:r w:rsidRPr="001E20FA">
        <w:rPr>
          <w:rFonts w:eastAsia="SimSun" w:cs="Tahoma"/>
          <w:b/>
          <w:color w:val="000000"/>
          <w:szCs w:val="18"/>
          <w:lang w:eastAsia="zh-CN"/>
        </w:rPr>
        <w:t>月</w:t>
      </w:r>
      <w:r w:rsidRPr="001E20FA">
        <w:rPr>
          <w:rFonts w:eastAsia="SimSun" w:cs="Tahoma"/>
          <w:b/>
          <w:color w:val="000000"/>
          <w:szCs w:val="18"/>
          <w:lang w:eastAsia="zh-CN"/>
        </w:rPr>
        <w:t xml:space="preserve"> 1 </w:t>
      </w:r>
      <w:r w:rsidRPr="001E20FA">
        <w:rPr>
          <w:rFonts w:eastAsia="SimSun" w:cs="Tahoma"/>
          <w:b/>
          <w:color w:val="000000"/>
          <w:szCs w:val="18"/>
          <w:lang w:eastAsia="zh-CN"/>
        </w:rPr>
        <w:t>日前）</w:t>
      </w:r>
    </w:p>
    <w:p w14:paraId="6BF3EC78" w14:textId="77777777" w:rsidR="00A81E83" w:rsidRPr="001E20FA" w:rsidRDefault="00A81E83" w:rsidP="00F21E5F">
      <w:pPr>
        <w:tabs>
          <w:tab w:val="left" w:pos="720"/>
        </w:tabs>
        <w:ind w:left="720"/>
        <w:rPr>
          <w:rFonts w:eastAsia="SimSun" w:cs="Tahoma"/>
          <w:lang w:eastAsia="zh-CN"/>
        </w:rPr>
      </w:pPr>
      <w:r w:rsidRPr="001E20FA">
        <w:rPr>
          <w:rFonts w:eastAsia="SimSun" w:cs="Tahoma"/>
          <w:szCs w:val="18"/>
          <w:lang w:eastAsia="zh-CN"/>
        </w:rPr>
        <w:t>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日或之后（但在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日之前）首次续签软件保障后，对于客户已依据</w:t>
      </w:r>
      <w:r w:rsidRPr="001E20FA">
        <w:rPr>
          <w:rFonts w:eastAsia="SimSun" w:cs="Tahoma"/>
          <w:szCs w:val="18"/>
          <w:lang w:eastAsia="zh-CN"/>
        </w:rPr>
        <w:t xml:space="preserve"> SQL Server 2008 R2 Standard </w:t>
      </w:r>
      <w:r w:rsidRPr="001E20FA">
        <w:rPr>
          <w:rFonts w:eastAsia="SimSun" w:cs="Tahoma"/>
          <w:szCs w:val="18"/>
          <w:lang w:eastAsia="zh-CN"/>
        </w:rPr>
        <w:t>处理器许可产品使用权利正确获得许可的每台服务器，客户均可获得</w:t>
      </w:r>
      <w:r w:rsidRPr="001E20FA">
        <w:rPr>
          <w:rFonts w:eastAsia="SimSun" w:cs="Tahoma"/>
          <w:szCs w:val="18"/>
          <w:lang w:eastAsia="zh-CN"/>
        </w:rPr>
        <w:t xml:space="preserve"> SQL Server Standard </w:t>
      </w:r>
      <w:r w:rsidRPr="001E20FA">
        <w:rPr>
          <w:rFonts w:eastAsia="SimSun" w:cs="Tahoma"/>
          <w:szCs w:val="18"/>
          <w:lang w:eastAsia="zh-CN"/>
        </w:rPr>
        <w:t>核心许可的软件保障，而不必为与</w:t>
      </w:r>
      <w:r w:rsidRPr="001E20FA">
        <w:rPr>
          <w:rFonts w:eastAsia="SimSun" w:cs="Tahoma"/>
          <w:szCs w:val="18"/>
          <w:lang w:eastAsia="zh-CN"/>
        </w:rPr>
        <w:t xml:space="preserve"> (a) </w:t>
      </w:r>
      <w:r w:rsidRPr="001E20FA">
        <w:rPr>
          <w:rFonts w:eastAsia="SimSun" w:cs="Tahoma"/>
          <w:szCs w:val="18"/>
          <w:lang w:eastAsia="zh-CN"/>
        </w:rPr>
        <w:t>和</w:t>
      </w:r>
      <w:r w:rsidRPr="001E20FA">
        <w:rPr>
          <w:rFonts w:eastAsia="SimSun" w:cs="Tahoma"/>
          <w:szCs w:val="18"/>
          <w:lang w:eastAsia="zh-CN"/>
        </w:rPr>
        <w:t xml:space="preserve"> (b) </w:t>
      </w:r>
      <w:r w:rsidRPr="001E20FA">
        <w:rPr>
          <w:rFonts w:eastAsia="SimSun" w:cs="Tahoma"/>
          <w:szCs w:val="18"/>
          <w:lang w:eastAsia="zh-CN"/>
        </w:rPr>
        <w:t>的总和相等的核心许可获取基础核心许可：</w:t>
      </w:r>
    </w:p>
    <w:p w14:paraId="6BF3EC79" w14:textId="77777777" w:rsidR="00A81E83" w:rsidRPr="001E20FA" w:rsidRDefault="00A81E83" w:rsidP="00F21E5F">
      <w:pPr>
        <w:numPr>
          <w:ilvl w:val="0"/>
          <w:numId w:val="143"/>
        </w:numPr>
        <w:tabs>
          <w:tab w:val="left" w:pos="1440"/>
        </w:tabs>
        <w:ind w:left="1440"/>
        <w:rPr>
          <w:rFonts w:eastAsia="SimSun" w:cs="Tahoma"/>
          <w:lang w:eastAsia="zh-CN"/>
        </w:rPr>
      </w:pPr>
      <w:r w:rsidRPr="001E20FA">
        <w:rPr>
          <w:rFonts w:eastAsia="SimSun" w:cs="Tahoma"/>
          <w:szCs w:val="18"/>
          <w:lang w:eastAsia="zh-CN"/>
        </w:rPr>
        <w:t>分配给服务器的合格许可数量或服务器上的物理处理器总数（以两者中较小者为准）乘以以下数值中的较大者：</w:t>
      </w:r>
    </w:p>
    <w:p w14:paraId="6BF3EC7A" w14:textId="77777777" w:rsidR="00A81E83" w:rsidRPr="001E20FA" w:rsidRDefault="00A81E83" w:rsidP="00F21E5F">
      <w:pPr>
        <w:numPr>
          <w:ilvl w:val="0"/>
          <w:numId w:val="110"/>
        </w:numPr>
        <w:tabs>
          <w:tab w:val="left" w:pos="1800"/>
        </w:tabs>
        <w:ind w:left="1800"/>
        <w:rPr>
          <w:rFonts w:eastAsia="SimSun" w:cs="Tahoma"/>
        </w:rPr>
      </w:pPr>
      <w:r w:rsidRPr="001E20FA">
        <w:rPr>
          <w:rFonts w:eastAsia="SimSun" w:cs="Tahoma"/>
          <w:szCs w:val="18"/>
        </w:rPr>
        <w:t>四个，或</w:t>
      </w:r>
    </w:p>
    <w:p w14:paraId="6BF3EC7B" w14:textId="77777777" w:rsidR="00A81E83" w:rsidRPr="001E20FA" w:rsidRDefault="00A81E83" w:rsidP="00F21E5F">
      <w:pPr>
        <w:numPr>
          <w:ilvl w:val="0"/>
          <w:numId w:val="110"/>
        </w:numPr>
        <w:tabs>
          <w:tab w:val="left" w:pos="1800"/>
        </w:tabs>
        <w:ind w:left="1800"/>
        <w:rPr>
          <w:rFonts w:eastAsia="SimSun" w:cs="Tahoma"/>
        </w:rPr>
      </w:pPr>
      <w:r w:rsidRPr="001E20FA">
        <w:rPr>
          <w:rFonts w:eastAsia="SimSun" w:cs="Tahoma"/>
          <w:szCs w:val="18"/>
          <w:lang w:eastAsia="zh-CN"/>
        </w:rPr>
        <w:t>每物理处理器的实际内核数乘以相应的内核系数。（在每物理处理器的实际内核数超过四个的情况下，客户必须使用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软件配置（在许可服务器上的操作系统环境中运行的许可实例）以及软件保障续签之前支持该软件的物理硬件的记录。</w:t>
      </w:r>
      <w:r w:rsidRPr="001E20FA">
        <w:rPr>
          <w:rFonts w:eastAsia="SimSun" w:cs="Tahoma"/>
          <w:szCs w:val="18"/>
        </w:rPr>
        <w:t>）</w:t>
      </w:r>
    </w:p>
    <w:p w14:paraId="6BF3EC7C" w14:textId="77777777" w:rsidR="00A81E83" w:rsidRPr="001E20FA" w:rsidRDefault="00A81E83" w:rsidP="00F21E5F">
      <w:pPr>
        <w:numPr>
          <w:ilvl w:val="0"/>
          <w:numId w:val="143"/>
        </w:numPr>
        <w:tabs>
          <w:tab w:val="left" w:pos="1440"/>
        </w:tabs>
        <w:ind w:left="1440"/>
        <w:rPr>
          <w:rFonts w:eastAsia="SimSun" w:cs="Tahoma"/>
          <w:lang w:eastAsia="zh-CN"/>
        </w:rPr>
      </w:pPr>
      <w:r w:rsidRPr="001E20FA">
        <w:rPr>
          <w:rFonts w:eastAsia="SimSun" w:cs="Tahoma"/>
          <w:szCs w:val="18"/>
          <w:lang w:eastAsia="zh-CN"/>
        </w:rPr>
        <w:t>分配给服务器的超出服务器上实际物理处理器数量的合格许可数量乘以四。</w:t>
      </w:r>
    </w:p>
    <w:p w14:paraId="6BF3EC7D" w14:textId="77777777" w:rsidR="000C03F3" w:rsidRDefault="000C03F3" w:rsidP="00F21E5F">
      <w:pPr>
        <w:tabs>
          <w:tab w:val="left" w:pos="1440"/>
        </w:tabs>
        <w:rPr>
          <w:rFonts w:eastAsia="SimSun" w:cs="Tahoma"/>
          <w:lang w:eastAsia="zh-CN"/>
        </w:rPr>
      </w:pPr>
    </w:p>
    <w:p w14:paraId="6BF3EC7E" w14:textId="77777777" w:rsidR="002E4F32" w:rsidRDefault="002E4F32" w:rsidP="00F21E5F">
      <w:pPr>
        <w:tabs>
          <w:tab w:val="left" w:pos="1440"/>
        </w:tabs>
        <w:rPr>
          <w:rFonts w:eastAsia="SimSun" w:cs="Tahoma"/>
          <w:lang w:eastAsia="zh-CN"/>
        </w:rPr>
      </w:pPr>
    </w:p>
    <w:p w14:paraId="6BF3EC7F" w14:textId="77777777" w:rsidR="002E4F32" w:rsidRDefault="002E4F32" w:rsidP="00F21E5F">
      <w:pPr>
        <w:tabs>
          <w:tab w:val="left" w:pos="1440"/>
        </w:tabs>
        <w:rPr>
          <w:rFonts w:eastAsia="SimSun" w:cs="Tahoma"/>
          <w:lang w:eastAsia="zh-CN"/>
        </w:rPr>
      </w:pPr>
    </w:p>
    <w:p w14:paraId="6BF3EC80" w14:textId="77777777" w:rsidR="002E4F32" w:rsidRDefault="002E4F32" w:rsidP="00F21E5F">
      <w:pPr>
        <w:tabs>
          <w:tab w:val="left" w:pos="1440"/>
        </w:tabs>
        <w:rPr>
          <w:rFonts w:eastAsia="SimSun" w:cs="Tahoma"/>
          <w:lang w:eastAsia="zh-CN"/>
        </w:rPr>
      </w:pPr>
    </w:p>
    <w:p w14:paraId="6BF3EC81" w14:textId="77777777" w:rsidR="002E4F32" w:rsidRPr="001E20FA" w:rsidRDefault="002E4F32" w:rsidP="00F21E5F">
      <w:pPr>
        <w:tabs>
          <w:tab w:val="left" w:pos="1440"/>
        </w:tabs>
        <w:rPr>
          <w:rFonts w:eastAsia="SimSun" w:cs="Tahoma"/>
          <w:lang w:eastAsia="zh-CN"/>
        </w:rPr>
      </w:pPr>
    </w:p>
    <w:p w14:paraId="6BF3EC82" w14:textId="77777777" w:rsidR="000C03F3" w:rsidRPr="001E20FA" w:rsidRDefault="00A81E83" w:rsidP="00F21E5F">
      <w:pPr>
        <w:spacing w:after="60"/>
        <w:ind w:left="720"/>
        <w:rPr>
          <w:rFonts w:eastAsia="SimSun" w:cs="Tahoma"/>
          <w:lang w:eastAsia="zh-CN"/>
        </w:rPr>
      </w:pPr>
      <w:r w:rsidRPr="001E20FA">
        <w:rPr>
          <w:rFonts w:eastAsia="SimSun" w:cs="Tahoma"/>
          <w:b/>
          <w:szCs w:val="18"/>
          <w:lang w:eastAsia="zh-CN"/>
        </w:rPr>
        <w:t>首个续签期（</w:t>
      </w:r>
      <w:r w:rsidRPr="001E20FA">
        <w:rPr>
          <w:rFonts w:eastAsia="SimSun" w:cs="Tahoma"/>
          <w:b/>
          <w:szCs w:val="18"/>
          <w:lang w:eastAsia="zh-CN"/>
        </w:rPr>
        <w:t xml:space="preserve">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日或之后）</w:t>
      </w:r>
    </w:p>
    <w:p w14:paraId="6BF3EC83" w14:textId="77777777" w:rsidR="00A81E83" w:rsidRPr="001E20FA" w:rsidRDefault="00A81E83" w:rsidP="00F21E5F">
      <w:pPr>
        <w:ind w:left="720"/>
        <w:rPr>
          <w:rFonts w:eastAsia="SimSun" w:cs="Tahoma"/>
          <w:lang w:eastAsia="zh-CN"/>
        </w:rPr>
      </w:pPr>
      <w:r w:rsidRPr="001E20FA">
        <w:rPr>
          <w:rFonts w:eastAsia="SimSun" w:cs="Tahoma"/>
          <w:color w:val="000000"/>
          <w:szCs w:val="18"/>
          <w:lang w:eastAsia="zh-CN"/>
        </w:rPr>
        <w:t>如果客户在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日或之后首次续签保障范围</w:t>
      </w:r>
      <w:r w:rsidRPr="001E20FA">
        <w:rPr>
          <w:rFonts w:eastAsia="SimSun" w:cs="Tahoma"/>
          <w:szCs w:val="18"/>
          <w:lang w:eastAsia="zh-CN"/>
        </w:rPr>
        <w:t>，对于已依据</w:t>
      </w:r>
      <w:r w:rsidRPr="001E20FA">
        <w:rPr>
          <w:rFonts w:eastAsia="SimSun" w:cs="Tahoma"/>
          <w:szCs w:val="18"/>
          <w:lang w:eastAsia="zh-CN"/>
        </w:rPr>
        <w:t xml:space="preserve"> SQL Server 2008 R2 </w:t>
      </w:r>
      <w:r w:rsidRPr="001E20FA">
        <w:rPr>
          <w:rFonts w:eastAsia="SimSun" w:cs="Tahoma"/>
          <w:szCs w:val="18"/>
          <w:lang w:eastAsia="zh-CN"/>
        </w:rPr>
        <w:t>处理器许可产品使用权利正确获得许可的每台服务器，可按以下方式获得软件保障：</w:t>
      </w:r>
    </w:p>
    <w:p w14:paraId="6BF3EC84" w14:textId="77777777" w:rsidR="000C03F3" w:rsidRPr="001E20FA" w:rsidRDefault="000C03F3" w:rsidP="00F21E5F">
      <w:pPr>
        <w:ind w:left="720"/>
        <w:rPr>
          <w:rFonts w:eastAsia="SimSun" w:cs="Tahoma"/>
          <w:lang w:eastAsia="zh-CN"/>
        </w:rPr>
      </w:pPr>
    </w:p>
    <w:p w14:paraId="6BF3EC85" w14:textId="77777777" w:rsidR="00A81E83" w:rsidRPr="001E20FA" w:rsidRDefault="00A81E83" w:rsidP="00F21E5F">
      <w:pPr>
        <w:numPr>
          <w:ilvl w:val="3"/>
          <w:numId w:val="111"/>
        </w:numPr>
        <w:tabs>
          <w:tab w:val="left" w:pos="1170"/>
        </w:tabs>
        <w:spacing w:after="60"/>
        <w:ind w:left="1440" w:hanging="36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首个续签期（</w:t>
      </w:r>
      <w:r w:rsidRPr="001E20FA">
        <w:rPr>
          <w:rFonts w:eastAsia="SimSun" w:cs="Tahoma"/>
          <w:szCs w:val="18"/>
          <w:lang w:eastAsia="zh-CN"/>
        </w:rPr>
        <w:t xml:space="preserve">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日前）</w:t>
      </w:r>
      <w:r w:rsidRPr="00506AF3">
        <w:rPr>
          <w:rFonts w:ascii="SimSun" w:eastAsia="SimSun" w:hAnsi="SimSun" w:cs="Tahoma"/>
          <w:szCs w:val="18"/>
          <w:lang w:eastAsia="zh-CN"/>
        </w:rPr>
        <w:t>”</w:t>
      </w:r>
      <w:r w:rsidRPr="001E20FA">
        <w:rPr>
          <w:rFonts w:eastAsia="SimSun" w:cs="Tahoma"/>
          <w:szCs w:val="18"/>
          <w:lang w:eastAsia="zh-CN"/>
        </w:rPr>
        <w:t>章节的条款续签</w:t>
      </w:r>
      <w:r w:rsidRPr="001E20FA">
        <w:rPr>
          <w:rFonts w:eastAsia="SimSun" w:cs="Tahoma"/>
          <w:szCs w:val="18"/>
          <w:lang w:eastAsia="zh-CN"/>
        </w:rPr>
        <w:t xml:space="preserve"> SA</w:t>
      </w:r>
      <w:r w:rsidRPr="001E20FA">
        <w:rPr>
          <w:rFonts w:eastAsia="SimSun" w:cs="Tahoma"/>
          <w:szCs w:val="18"/>
          <w:lang w:eastAsia="zh-CN"/>
        </w:rPr>
        <w:t>；</w:t>
      </w:r>
    </w:p>
    <w:p w14:paraId="6BF3EC86" w14:textId="77777777" w:rsidR="00A81E83" w:rsidRPr="001E20FA" w:rsidRDefault="00A81E83" w:rsidP="00F21E5F">
      <w:pPr>
        <w:numPr>
          <w:ilvl w:val="3"/>
          <w:numId w:val="111"/>
        </w:numPr>
        <w:tabs>
          <w:tab w:val="left" w:pos="1170"/>
        </w:tabs>
        <w:spacing w:after="60"/>
        <w:ind w:left="1440" w:hanging="36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日之后获得的许可，客户可续签</w:t>
      </w:r>
      <w:r w:rsidRPr="001E20FA">
        <w:rPr>
          <w:rFonts w:eastAsia="SimSun" w:cs="Tahoma"/>
          <w:szCs w:val="18"/>
        </w:rPr>
        <w:t xml:space="preserve"> 4 </w:t>
      </w:r>
      <w:r w:rsidRPr="001E20FA">
        <w:rPr>
          <w:rFonts w:eastAsia="SimSun" w:cs="Tahoma"/>
          <w:szCs w:val="18"/>
        </w:rPr>
        <w:t>个</w:t>
      </w:r>
      <w:r w:rsidRPr="001E20FA">
        <w:rPr>
          <w:rFonts w:eastAsia="SimSun" w:cs="Tahoma"/>
          <w:szCs w:val="18"/>
        </w:rPr>
        <w:t xml:space="preserve"> SQL Server Standard </w:t>
      </w:r>
      <w:r w:rsidRPr="001E20FA">
        <w:rPr>
          <w:rFonts w:eastAsia="SimSun" w:cs="Tahoma"/>
          <w:szCs w:val="18"/>
        </w:rPr>
        <w:t>核心许可的</w:t>
      </w:r>
      <w:r w:rsidRPr="001E20FA">
        <w:rPr>
          <w:rFonts w:eastAsia="SimSun" w:cs="Tahoma"/>
          <w:szCs w:val="18"/>
        </w:rPr>
        <w:t xml:space="preserve"> SA</w:t>
      </w:r>
      <w:r w:rsidRPr="001E20FA">
        <w:rPr>
          <w:rFonts w:eastAsia="SimSun" w:cs="Tahoma"/>
          <w:szCs w:val="18"/>
        </w:rPr>
        <w:t>，而不必为每个</w:t>
      </w:r>
      <w:r w:rsidRPr="001E20FA">
        <w:rPr>
          <w:rFonts w:eastAsia="SimSun" w:cs="Tahoma"/>
          <w:szCs w:val="18"/>
        </w:rPr>
        <w:t xml:space="preserve"> SQL Server 2008 R2 Workgroup </w:t>
      </w:r>
      <w:r w:rsidRPr="001E20FA">
        <w:rPr>
          <w:rFonts w:eastAsia="SimSun" w:cs="Tahoma"/>
          <w:szCs w:val="18"/>
        </w:rPr>
        <w:t>处理器许可获取基础核心许可。要在每处理器需要</w:t>
      </w:r>
      <w:r w:rsidRPr="001E20FA">
        <w:rPr>
          <w:rFonts w:eastAsia="SimSun" w:cs="Tahoma"/>
          <w:szCs w:val="18"/>
        </w:rPr>
        <w:t xml:space="preserve"> 4 </w:t>
      </w:r>
      <w:r w:rsidRPr="001E20FA">
        <w:rPr>
          <w:rFonts w:eastAsia="SimSun" w:cs="Tahoma"/>
          <w:szCs w:val="18"/>
        </w:rPr>
        <w:t>个以上核心许可的处理器上继续使用</w:t>
      </w:r>
      <w:r w:rsidRPr="001E20FA">
        <w:rPr>
          <w:rFonts w:eastAsia="SimSun" w:cs="Tahoma"/>
          <w:szCs w:val="18"/>
        </w:rPr>
        <w:t xml:space="preserve"> SQL Server 2012</w:t>
      </w:r>
      <w:r w:rsidRPr="001E20FA">
        <w:rPr>
          <w:rFonts w:eastAsia="SimSun" w:cs="Tahoma"/>
          <w:szCs w:val="18"/>
        </w:rPr>
        <w:t>，客户必须获得附加核心许可。</w:t>
      </w:r>
    </w:p>
    <w:p w14:paraId="6BF3EC87" w14:textId="77777777" w:rsidR="00A81E83" w:rsidRPr="001E20FA" w:rsidRDefault="00A81E83" w:rsidP="00F21E5F">
      <w:pPr>
        <w:numPr>
          <w:ilvl w:val="0"/>
          <w:numId w:val="64"/>
        </w:numPr>
        <w:tabs>
          <w:tab w:val="left" w:pos="720"/>
          <w:tab w:val="left" w:pos="1170"/>
        </w:tabs>
        <w:spacing w:after="60"/>
        <w:ind w:left="1440"/>
        <w:rPr>
          <w:rFonts w:eastAsia="SimSun" w:cs="Tahoma"/>
          <w:lang w:eastAsia="zh-CN"/>
        </w:rPr>
      </w:pPr>
      <w:r w:rsidRPr="001E20FA">
        <w:rPr>
          <w:rFonts w:eastAsia="SimSun" w:cs="Tahoma"/>
          <w:szCs w:val="18"/>
          <w:lang w:eastAsia="zh-CN"/>
        </w:rPr>
        <w:t>在凭此优惠获得核心许可的软件保障后，客户的处理器许可不再有效。用于获取</w:t>
      </w:r>
      <w:r w:rsidRPr="001E20FA">
        <w:rPr>
          <w:rFonts w:eastAsia="SimSun" w:cs="Tahoma"/>
          <w:szCs w:val="18"/>
          <w:lang w:eastAsia="zh-CN"/>
        </w:rPr>
        <w:t xml:space="preserve"> SQL Server </w:t>
      </w:r>
      <w:r w:rsidRPr="001E20FA">
        <w:rPr>
          <w:rFonts w:eastAsia="SimSun" w:cs="Tahoma"/>
          <w:szCs w:val="18"/>
          <w:lang w:eastAsia="zh-CN"/>
        </w:rPr>
        <w:t>核心许可的软件保障的选项不适用于依据订购计划续签范围。</w:t>
      </w:r>
    </w:p>
    <w:p w14:paraId="6BF3EC88" w14:textId="77777777" w:rsidR="000C03F3" w:rsidRPr="001E20FA" w:rsidRDefault="000C03F3" w:rsidP="00F21E5F">
      <w:pPr>
        <w:tabs>
          <w:tab w:val="left" w:pos="720"/>
        </w:tabs>
        <w:ind w:left="720"/>
        <w:rPr>
          <w:rFonts w:eastAsia="SimSun" w:cs="Tahoma"/>
          <w:lang w:eastAsia="zh-CN"/>
        </w:rPr>
      </w:pPr>
    </w:p>
    <w:p w14:paraId="6BF3EC89" w14:textId="77777777" w:rsidR="000C03F3" w:rsidRPr="001E20FA" w:rsidRDefault="00A81E83" w:rsidP="00F21E5F">
      <w:pPr>
        <w:tabs>
          <w:tab w:val="left" w:pos="720"/>
          <w:tab w:val="left" w:pos="1800"/>
        </w:tabs>
        <w:spacing w:after="60"/>
        <w:ind w:left="720"/>
        <w:rPr>
          <w:rFonts w:eastAsia="SimSun" w:cs="Tahoma"/>
          <w:lang w:eastAsia="zh-CN"/>
        </w:rPr>
      </w:pPr>
      <w:r w:rsidRPr="001E20FA">
        <w:rPr>
          <w:rFonts w:eastAsia="SimSun" w:cs="Tahoma"/>
          <w:b/>
          <w:szCs w:val="18"/>
          <w:lang w:eastAsia="zh-CN"/>
        </w:rPr>
        <w:t>对软件保障范围在</w:t>
      </w:r>
      <w:r w:rsidRPr="001E20FA">
        <w:rPr>
          <w:rFonts w:eastAsia="SimSun" w:cs="Tahoma"/>
          <w:b/>
          <w:szCs w:val="18"/>
          <w:lang w:eastAsia="zh-CN"/>
        </w:rPr>
        <w:t xml:space="preserve"> 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日之前期满且选择不续签的客户</w:t>
      </w:r>
    </w:p>
    <w:p w14:paraId="6BF3EC8A" w14:textId="77777777" w:rsidR="00A81E83" w:rsidRPr="001E20FA" w:rsidRDefault="00A81E83" w:rsidP="00F21E5F">
      <w:pPr>
        <w:tabs>
          <w:tab w:val="left" w:pos="720"/>
          <w:tab w:val="left" w:pos="1800"/>
        </w:tabs>
        <w:ind w:left="720"/>
        <w:rPr>
          <w:rFonts w:eastAsia="SimSun" w:cs="Tahoma"/>
          <w:lang w:eastAsia="zh-CN"/>
        </w:rPr>
      </w:pPr>
      <w:r w:rsidRPr="001E20FA">
        <w:rPr>
          <w:rFonts w:eastAsia="SimSun" w:cs="Tahoma"/>
          <w:szCs w:val="18"/>
          <w:lang w:eastAsia="zh-CN"/>
        </w:rPr>
        <w:t>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日之前期满且选择买断处理器许可的企业订购</w:t>
      </w:r>
      <w:r w:rsidRPr="001E20FA">
        <w:rPr>
          <w:rFonts w:eastAsia="SimSun" w:cs="Tahoma"/>
          <w:bCs/>
          <w:color w:val="000000"/>
          <w:szCs w:val="18"/>
          <w:lang w:eastAsia="zh-CN"/>
        </w:rPr>
        <w:t>和开放式价值订购</w:t>
      </w:r>
      <w:r w:rsidRPr="001E20FA">
        <w:rPr>
          <w:rFonts w:eastAsia="SimSun" w:cs="Tahoma"/>
          <w:szCs w:val="18"/>
          <w:lang w:eastAsia="zh-CN"/>
        </w:rPr>
        <w:t>客户，以及任何其他依据其协议获得永久许可且选择不续签软件保障的客户，可依据以下许可运行</w:t>
      </w:r>
      <w:r w:rsidRPr="001E20FA">
        <w:rPr>
          <w:rFonts w:eastAsia="SimSun" w:cs="Tahoma"/>
          <w:szCs w:val="18"/>
          <w:lang w:eastAsia="zh-CN"/>
        </w:rPr>
        <w:t xml:space="preserve"> SQL Server 2008 R2 </w:t>
      </w:r>
      <w:r w:rsidRPr="001E20FA">
        <w:rPr>
          <w:rFonts w:eastAsia="SimSun" w:cs="Tahoma"/>
          <w:szCs w:val="18"/>
          <w:lang w:eastAsia="zh-CN"/>
        </w:rPr>
        <w:t>或</w:t>
      </w:r>
      <w:r w:rsidRPr="001E20FA">
        <w:rPr>
          <w:rFonts w:eastAsia="SimSun" w:cs="Tahoma"/>
          <w:szCs w:val="18"/>
          <w:lang w:eastAsia="zh-CN"/>
        </w:rPr>
        <w:t xml:space="preserve"> SQL Server 2012</w:t>
      </w:r>
      <w:r w:rsidRPr="001E20FA">
        <w:rPr>
          <w:rFonts w:eastAsia="SimSun" w:cs="Tahoma"/>
          <w:szCs w:val="18"/>
          <w:lang w:eastAsia="zh-CN"/>
        </w:rPr>
        <w:t>：</w:t>
      </w:r>
    </w:p>
    <w:p w14:paraId="6BF3EC8B" w14:textId="77777777" w:rsidR="000C03F3" w:rsidRPr="001E20FA" w:rsidRDefault="000C03F3" w:rsidP="00F21E5F">
      <w:pPr>
        <w:tabs>
          <w:tab w:val="left" w:pos="720"/>
          <w:tab w:val="left" w:pos="1800"/>
        </w:tabs>
        <w:ind w:left="720"/>
        <w:rPr>
          <w:rFonts w:eastAsia="SimSun" w:cs="Tahoma"/>
          <w:lang w:eastAsia="zh-CN"/>
        </w:rPr>
      </w:pPr>
    </w:p>
    <w:p w14:paraId="6BF3EC8C" w14:textId="77777777" w:rsidR="00A81E83" w:rsidRPr="001E20FA" w:rsidRDefault="00A81E83" w:rsidP="00F21E5F">
      <w:pPr>
        <w:numPr>
          <w:ilvl w:val="0"/>
          <w:numId w:val="73"/>
        </w:numPr>
        <w:tabs>
          <w:tab w:val="left" w:pos="1440"/>
        </w:tabs>
        <w:spacing w:after="60"/>
        <w:ind w:left="1440"/>
        <w:rPr>
          <w:rFonts w:eastAsia="SimSun" w:cs="Tahoma"/>
        </w:rPr>
      </w:pPr>
      <w:r w:rsidRPr="001E20FA">
        <w:rPr>
          <w:rFonts w:eastAsia="SimSun" w:cs="Tahoma"/>
          <w:b/>
          <w:szCs w:val="18"/>
        </w:rPr>
        <w:t>SQL Server 2008 R2 Workgroup</w:t>
      </w:r>
      <w:r w:rsidRPr="001E20FA">
        <w:rPr>
          <w:rFonts w:eastAsia="SimSun" w:cs="Tahoma"/>
          <w:b/>
          <w:szCs w:val="18"/>
        </w:rPr>
        <w:t>：</w:t>
      </w:r>
      <w:r w:rsidRPr="001E20FA">
        <w:rPr>
          <w:rFonts w:eastAsia="SimSun" w:cs="Tahoma"/>
          <w:szCs w:val="18"/>
        </w:rPr>
        <w:t>对软件的此版本的继续使用受</w:t>
      </w:r>
      <w:r w:rsidRPr="001E20FA">
        <w:rPr>
          <w:rFonts w:eastAsia="SimSun" w:cs="Tahoma"/>
          <w:szCs w:val="18"/>
        </w:rPr>
        <w:t xml:space="preserve"> SQL Server 2008 R2 Workgroup </w:t>
      </w:r>
      <w:r w:rsidRPr="001E20FA">
        <w:rPr>
          <w:rFonts w:eastAsia="SimSun" w:cs="Tahoma"/>
          <w:szCs w:val="18"/>
        </w:rPr>
        <w:t>处理器许可产品使用权利的约束。客户不再拥有服务器场内的许可移动性或通过软件保障获得的许可移动性下的权利。</w:t>
      </w:r>
    </w:p>
    <w:p w14:paraId="6BF3EC8D" w14:textId="77777777" w:rsidR="00A81E83" w:rsidRPr="001E20FA" w:rsidRDefault="00A81E83" w:rsidP="00F21E5F">
      <w:pPr>
        <w:numPr>
          <w:ilvl w:val="0"/>
          <w:numId w:val="73"/>
        </w:numPr>
        <w:tabs>
          <w:tab w:val="left" w:pos="1440"/>
        </w:tabs>
        <w:spacing w:after="60"/>
        <w:ind w:left="1440"/>
        <w:rPr>
          <w:rFonts w:eastAsia="SimSun" w:cs="Tahoma"/>
        </w:rPr>
      </w:pPr>
      <w:r w:rsidRPr="001E20FA">
        <w:rPr>
          <w:rFonts w:eastAsia="SimSun" w:cs="Tahoma"/>
          <w:b/>
          <w:szCs w:val="18"/>
        </w:rPr>
        <w:t>SQL Server 2012 Standard Core</w:t>
      </w:r>
      <w:r w:rsidRPr="001E20FA">
        <w:rPr>
          <w:rFonts w:eastAsia="SimSun" w:cs="Tahoma"/>
          <w:b/>
          <w:szCs w:val="18"/>
        </w:rPr>
        <w:t>：</w:t>
      </w:r>
      <w:r w:rsidRPr="001E20FA">
        <w:rPr>
          <w:rFonts w:eastAsia="SimSun" w:cs="Tahoma"/>
          <w:szCs w:val="18"/>
        </w:rPr>
        <w:t>对软件的此版本的使用受</w:t>
      </w:r>
      <w:r w:rsidRPr="001E20FA">
        <w:rPr>
          <w:rFonts w:eastAsia="SimSun" w:cs="Tahoma"/>
          <w:szCs w:val="18"/>
        </w:rPr>
        <w:t xml:space="preserve"> SQL Server 2008 R2 Standard </w:t>
      </w:r>
      <w:r w:rsidRPr="001E20FA">
        <w:rPr>
          <w:rFonts w:eastAsia="SimSun" w:cs="Tahoma"/>
          <w:szCs w:val="18"/>
        </w:rPr>
        <w:t>处理器许可产品使用权利的约束；但是：</w:t>
      </w:r>
    </w:p>
    <w:p w14:paraId="6BF3EC8E" w14:textId="77777777" w:rsidR="00A81E83" w:rsidRPr="001E20FA" w:rsidRDefault="00A81E83" w:rsidP="00F21E5F">
      <w:pPr>
        <w:numPr>
          <w:ilvl w:val="1"/>
          <w:numId w:val="73"/>
        </w:numPr>
        <w:tabs>
          <w:tab w:val="left" w:pos="1800"/>
        </w:tabs>
        <w:spacing w:after="60"/>
        <w:ind w:left="1800"/>
        <w:rPr>
          <w:rFonts w:eastAsia="SimSun" w:cs="Tahoma"/>
          <w:lang w:eastAsia="zh-CN"/>
        </w:rPr>
      </w:pPr>
      <w:r w:rsidRPr="001E20FA">
        <w:rPr>
          <w:rFonts w:eastAsia="SimSun" w:cs="Tahoma"/>
          <w:szCs w:val="18"/>
          <w:lang w:eastAsia="zh-CN"/>
        </w:rPr>
        <w:t>客户不再拥有服务器场内的许可移动性或通过软件保障获得的许可移动性下的权利；且</w:t>
      </w:r>
    </w:p>
    <w:p w14:paraId="6BF3EC8F" w14:textId="77777777" w:rsidR="00A81E83" w:rsidRPr="001E20FA" w:rsidRDefault="00A81E83" w:rsidP="00F21E5F">
      <w:pPr>
        <w:numPr>
          <w:ilvl w:val="1"/>
          <w:numId w:val="73"/>
        </w:numPr>
        <w:tabs>
          <w:tab w:val="left" w:pos="1800"/>
        </w:tabs>
        <w:spacing w:after="60"/>
        <w:ind w:left="1800"/>
        <w:rPr>
          <w:rFonts w:eastAsia="SimSun" w:cs="Tahoma"/>
          <w:lang w:eastAsia="zh-CN"/>
        </w:rPr>
      </w:pPr>
      <w:r w:rsidRPr="001E20FA">
        <w:rPr>
          <w:rFonts w:eastAsia="SimSun" w:cs="Tahoma"/>
          <w:szCs w:val="18"/>
          <w:lang w:eastAsia="zh-CN"/>
        </w:rPr>
        <w:t>许可的任何重新分配受下面与其</w:t>
      </w:r>
      <w:r w:rsidRPr="00506AF3">
        <w:rPr>
          <w:rFonts w:ascii="SimSun" w:eastAsia="SimSun" w:hAnsi="SimSun" w:cs="Tahoma"/>
          <w:szCs w:val="18"/>
          <w:lang w:eastAsia="zh-CN"/>
        </w:rPr>
        <w:t>“</w:t>
      </w:r>
      <w:r w:rsidRPr="001E20FA">
        <w:rPr>
          <w:rFonts w:eastAsia="SimSun" w:cs="Tahoma"/>
          <w:szCs w:val="18"/>
          <w:lang w:eastAsia="zh-CN"/>
        </w:rPr>
        <w:t>等效核心许可</w:t>
      </w:r>
      <w:r w:rsidRPr="00506AF3">
        <w:rPr>
          <w:rFonts w:ascii="SimSun" w:eastAsia="SimSun" w:hAnsi="SimSun" w:cs="Tahoma"/>
          <w:szCs w:val="18"/>
          <w:lang w:eastAsia="zh-CN"/>
        </w:rPr>
        <w:t>”</w:t>
      </w:r>
      <w:r w:rsidRPr="001E20FA">
        <w:rPr>
          <w:rFonts w:eastAsia="SimSun" w:cs="Tahoma"/>
          <w:szCs w:val="18"/>
          <w:lang w:eastAsia="zh-CN"/>
        </w:rPr>
        <w:t>有关的</w:t>
      </w:r>
      <w:r w:rsidRPr="001E20FA">
        <w:rPr>
          <w:rFonts w:eastAsia="SimSun" w:cs="Tahoma"/>
          <w:szCs w:val="18"/>
          <w:lang w:eastAsia="zh-CN"/>
        </w:rPr>
        <w:t xml:space="preserve"> (i) </w:t>
      </w:r>
      <w:r w:rsidRPr="001E20FA">
        <w:rPr>
          <w:rFonts w:eastAsia="SimSun" w:cs="Tahoma"/>
          <w:szCs w:val="18"/>
          <w:lang w:eastAsia="zh-CN"/>
        </w:rPr>
        <w:t>和</w:t>
      </w:r>
      <w:r w:rsidRPr="001E20FA">
        <w:rPr>
          <w:rFonts w:eastAsia="SimSun" w:cs="Tahoma"/>
          <w:szCs w:val="18"/>
          <w:lang w:eastAsia="zh-CN"/>
        </w:rPr>
        <w:t xml:space="preserve"> (ii) </w:t>
      </w:r>
      <w:r w:rsidRPr="001E20FA">
        <w:rPr>
          <w:rFonts w:eastAsia="SimSun" w:cs="Tahoma"/>
          <w:szCs w:val="18"/>
          <w:lang w:eastAsia="zh-CN"/>
        </w:rPr>
        <w:t>中的限制的约束。等效核心许可按下述规定确定。</w:t>
      </w:r>
    </w:p>
    <w:p w14:paraId="6BF3EC90" w14:textId="77777777" w:rsidR="00A81E83" w:rsidRPr="001E20FA" w:rsidRDefault="00A81E83" w:rsidP="00F21E5F">
      <w:pPr>
        <w:numPr>
          <w:ilvl w:val="2"/>
          <w:numId w:val="73"/>
        </w:numPr>
        <w:tabs>
          <w:tab w:val="left" w:pos="2160"/>
        </w:tabs>
        <w:spacing w:after="60"/>
        <w:rPr>
          <w:rFonts w:eastAsia="SimSun" w:cs="Tahoma"/>
          <w:lang w:eastAsia="zh-CN"/>
        </w:rPr>
      </w:pPr>
      <w:r w:rsidRPr="001E20FA">
        <w:rPr>
          <w:rFonts w:eastAsia="SimSun" w:cs="Tahoma"/>
          <w:szCs w:val="18"/>
          <w:lang w:eastAsia="zh-CN"/>
        </w:rPr>
        <w:t>如果许可数量等于</w:t>
      </w:r>
      <w:r w:rsidRPr="001E20FA">
        <w:rPr>
          <w:rFonts w:eastAsia="SimSun" w:cs="Tahoma"/>
          <w:szCs w:val="18"/>
          <w:lang w:eastAsia="zh-CN"/>
        </w:rPr>
        <w:t xml:space="preserve"> (x) </w:t>
      </w:r>
      <w:r w:rsidRPr="001E20FA">
        <w:rPr>
          <w:rFonts w:eastAsia="SimSun" w:cs="Tahoma"/>
          <w:szCs w:val="18"/>
          <w:lang w:eastAsia="zh-CN"/>
        </w:rPr>
        <w:t>截至软件保障期满前分配给许可服务器的处理器许可总数，或</w:t>
      </w:r>
      <w:r w:rsidRPr="001E20FA">
        <w:rPr>
          <w:rFonts w:eastAsia="SimSun" w:cs="Tahoma"/>
          <w:szCs w:val="18"/>
          <w:lang w:eastAsia="zh-CN"/>
        </w:rPr>
        <w:t xml:space="preserve"> </w:t>
      </w:r>
      <w:r w:rsidR="00995D13">
        <w:rPr>
          <w:rFonts w:eastAsia="SimSun" w:cs="Tahoma"/>
          <w:szCs w:val="18"/>
          <w:lang w:eastAsia="zh-CN"/>
        </w:rPr>
        <w:br/>
      </w:r>
      <w:r w:rsidRPr="001E20FA">
        <w:rPr>
          <w:rFonts w:eastAsia="SimSun" w:cs="Tahoma"/>
          <w:szCs w:val="18"/>
          <w:lang w:eastAsia="zh-CN"/>
        </w:rPr>
        <w:t xml:space="preserve">(y) </w:t>
      </w:r>
      <w:r w:rsidRPr="001E20FA">
        <w:rPr>
          <w:rFonts w:eastAsia="SimSun" w:cs="Tahoma"/>
          <w:szCs w:val="18"/>
          <w:lang w:eastAsia="zh-CN"/>
        </w:rPr>
        <w:t>该服务器的物理处理器总数中的较小者，等效核心许可以以下数量中较大者为准：</w:t>
      </w:r>
    </w:p>
    <w:p w14:paraId="6BF3EC91" w14:textId="77777777" w:rsidR="00A81E83" w:rsidRPr="001E20FA" w:rsidRDefault="00A81E83" w:rsidP="00F21E5F">
      <w:pPr>
        <w:numPr>
          <w:ilvl w:val="4"/>
          <w:numId w:val="64"/>
        </w:numPr>
        <w:tabs>
          <w:tab w:val="left" w:pos="2520"/>
        </w:tabs>
        <w:spacing w:after="60"/>
        <w:ind w:left="2520"/>
        <w:rPr>
          <w:rFonts w:eastAsia="SimSun" w:cs="Tahoma"/>
          <w:lang w:eastAsia="zh-CN"/>
        </w:rPr>
      </w:pPr>
      <w:r w:rsidRPr="001E20FA">
        <w:rPr>
          <w:rFonts w:eastAsia="SimSun" w:cs="Tahoma"/>
          <w:szCs w:val="18"/>
          <w:lang w:eastAsia="zh-CN"/>
        </w:rPr>
        <w:t>每处理器许可四个内核，或</w:t>
      </w:r>
    </w:p>
    <w:p w14:paraId="6BF3EC92" w14:textId="77777777" w:rsidR="00A81E83" w:rsidRPr="001E20FA" w:rsidRDefault="00A81E83" w:rsidP="00F21E5F">
      <w:pPr>
        <w:numPr>
          <w:ilvl w:val="4"/>
          <w:numId w:val="64"/>
        </w:numPr>
        <w:tabs>
          <w:tab w:val="left" w:pos="2520"/>
        </w:tabs>
        <w:spacing w:after="60"/>
        <w:ind w:left="2520"/>
        <w:rPr>
          <w:rFonts w:eastAsia="SimSun" w:cs="Tahoma"/>
        </w:rPr>
      </w:pPr>
      <w:r w:rsidRPr="001E20FA">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软件配置（在许可服务器上的操作系统环境中运行的许可实例）以及软件保障期满之前支持该软件的物理硬件的记录。</w:t>
      </w:r>
      <w:r w:rsidRPr="001E20FA">
        <w:rPr>
          <w:rFonts w:eastAsia="SimSun" w:cs="Tahoma"/>
          <w:szCs w:val="18"/>
        </w:rPr>
        <w:t>）</w:t>
      </w:r>
    </w:p>
    <w:p w14:paraId="6BF3EC93" w14:textId="77777777" w:rsidR="00A81E83" w:rsidRPr="001E20FA" w:rsidRDefault="00A81E83" w:rsidP="00F21E5F">
      <w:pPr>
        <w:numPr>
          <w:ilvl w:val="1"/>
          <w:numId w:val="73"/>
        </w:numPr>
        <w:tabs>
          <w:tab w:val="left" w:pos="1800"/>
        </w:tabs>
        <w:spacing w:after="60"/>
        <w:ind w:left="1800"/>
        <w:rPr>
          <w:rFonts w:eastAsia="SimSun" w:cs="Tahoma"/>
          <w:lang w:eastAsia="zh-CN"/>
        </w:rPr>
      </w:pPr>
      <w:r w:rsidRPr="001E20FA">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6BF3EC94" w14:textId="77777777" w:rsidR="00A81E83" w:rsidRPr="001E20FA" w:rsidRDefault="00A81E83" w:rsidP="00F21E5F">
      <w:pPr>
        <w:numPr>
          <w:ilvl w:val="1"/>
          <w:numId w:val="73"/>
        </w:numPr>
        <w:tabs>
          <w:tab w:val="left" w:pos="1800"/>
        </w:tabs>
        <w:spacing w:after="60"/>
        <w:ind w:left="1800"/>
        <w:rPr>
          <w:rFonts w:eastAsia="SimSun" w:cs="Tahoma"/>
          <w:lang w:eastAsia="zh-CN"/>
        </w:rPr>
      </w:pPr>
      <w:r w:rsidRPr="001E20FA">
        <w:rPr>
          <w:rFonts w:eastAsia="SimSun" w:cs="Tahoma"/>
          <w:szCs w:val="18"/>
          <w:lang w:eastAsia="zh-CN"/>
        </w:rPr>
        <w:t>客户可将许可重新分配给另一台服务器。但是，如果客户将许可重新分配给另一台服务器，则客户必须遵守</w:t>
      </w:r>
      <w:r w:rsidRPr="001E20FA">
        <w:rPr>
          <w:rFonts w:eastAsia="SimSun" w:cs="Tahoma"/>
          <w:szCs w:val="18"/>
          <w:lang w:eastAsia="zh-CN"/>
        </w:rPr>
        <w:t xml:space="preserve"> SQL Server 2012 </w:t>
      </w:r>
      <w:r w:rsidRPr="001E20FA">
        <w:rPr>
          <w:rFonts w:eastAsia="SimSun" w:cs="Tahoma"/>
          <w:szCs w:val="18"/>
          <w:lang w:eastAsia="zh-CN"/>
        </w:rPr>
        <w:t>使用权利。根据</w:t>
      </w:r>
      <w:r w:rsidRPr="001E20FA">
        <w:rPr>
          <w:rFonts w:eastAsia="SimSun" w:cs="Tahoma"/>
          <w:szCs w:val="18"/>
          <w:lang w:eastAsia="zh-CN"/>
        </w:rPr>
        <w:t xml:space="preserve"> SQL 2012 </w:t>
      </w:r>
      <w:r w:rsidRPr="001E20FA">
        <w:rPr>
          <w:rFonts w:eastAsia="SimSun" w:cs="Tahoma"/>
          <w:szCs w:val="18"/>
          <w:lang w:eastAsia="zh-CN"/>
        </w:rPr>
        <w:t>使用权利将核心许可分配给服务器时，客户可将现有许可的等效核心许可与附加</w:t>
      </w:r>
      <w:r w:rsidRPr="001E20FA">
        <w:rPr>
          <w:rFonts w:eastAsia="SimSun" w:cs="Tahoma"/>
          <w:szCs w:val="18"/>
          <w:lang w:eastAsia="zh-CN"/>
        </w:rPr>
        <w:t xml:space="preserve"> SQL Server 2012 </w:t>
      </w:r>
      <w:r w:rsidRPr="001E20FA">
        <w:rPr>
          <w:rFonts w:eastAsia="SimSun" w:cs="Tahoma"/>
          <w:szCs w:val="18"/>
          <w:lang w:eastAsia="zh-CN"/>
        </w:rPr>
        <w:t>核心许可组合使用。</w:t>
      </w:r>
    </w:p>
    <w:p w14:paraId="6BF3EC95" w14:textId="77777777" w:rsidR="00A81E83" w:rsidRPr="001E20FA" w:rsidRDefault="00A81E83" w:rsidP="00F21E5F">
      <w:pPr>
        <w:numPr>
          <w:ilvl w:val="1"/>
          <w:numId w:val="73"/>
        </w:numPr>
        <w:tabs>
          <w:tab w:val="left" w:pos="1800"/>
        </w:tabs>
        <w:spacing w:after="60"/>
        <w:ind w:left="1800"/>
        <w:rPr>
          <w:rFonts w:eastAsia="SimSun" w:cs="Tahoma"/>
          <w:lang w:eastAsia="zh-CN"/>
        </w:rPr>
      </w:pPr>
      <w:r w:rsidRPr="001E20FA">
        <w:rPr>
          <w:rFonts w:eastAsia="SimSun" w:cs="Tahoma"/>
          <w:szCs w:val="18"/>
          <w:lang w:eastAsia="zh-CN"/>
        </w:rPr>
        <w:t>客户的认定等效核心许可并不暗示其可在两个或多个处理器内向内核分配单个处理器许可。</w:t>
      </w:r>
    </w:p>
    <w:p w14:paraId="6BF3EC96" w14:textId="77777777" w:rsidR="000C03F3" w:rsidRPr="001E20FA" w:rsidRDefault="00A81E83" w:rsidP="00F21E5F">
      <w:pPr>
        <w:tabs>
          <w:tab w:val="left" w:pos="720"/>
        </w:tabs>
        <w:spacing w:after="60"/>
        <w:ind w:left="720"/>
        <w:rPr>
          <w:rFonts w:eastAsia="SimSun" w:cs="Tahoma"/>
          <w:lang w:eastAsia="zh-CN"/>
        </w:rPr>
      </w:pPr>
      <w:r w:rsidRPr="001E20FA">
        <w:rPr>
          <w:rFonts w:eastAsia="SimSun" w:cs="Tahoma"/>
          <w:b/>
          <w:color w:val="000000"/>
          <w:szCs w:val="18"/>
          <w:lang w:eastAsia="zh-CN"/>
        </w:rPr>
        <w:t>对软件保障范围在</w:t>
      </w:r>
      <w:r w:rsidRPr="001E20FA">
        <w:rPr>
          <w:rFonts w:eastAsia="SimSun" w:cs="Tahoma"/>
          <w:b/>
          <w:color w:val="000000"/>
          <w:szCs w:val="18"/>
          <w:lang w:eastAsia="zh-CN"/>
        </w:rPr>
        <w:t xml:space="preserve"> 2015 </w:t>
      </w:r>
      <w:r w:rsidRPr="001E20FA">
        <w:rPr>
          <w:rFonts w:eastAsia="SimSun" w:cs="Tahoma"/>
          <w:b/>
          <w:color w:val="000000"/>
          <w:szCs w:val="18"/>
          <w:lang w:eastAsia="zh-CN"/>
        </w:rPr>
        <w:t>年</w:t>
      </w:r>
      <w:r w:rsidRPr="001E20FA">
        <w:rPr>
          <w:rFonts w:eastAsia="SimSun" w:cs="Tahoma"/>
          <w:b/>
          <w:color w:val="000000"/>
          <w:szCs w:val="18"/>
          <w:lang w:eastAsia="zh-CN"/>
        </w:rPr>
        <w:t xml:space="preserve"> 4 </w:t>
      </w:r>
      <w:r w:rsidRPr="001E20FA">
        <w:rPr>
          <w:rFonts w:eastAsia="SimSun" w:cs="Tahoma"/>
          <w:b/>
          <w:color w:val="000000"/>
          <w:szCs w:val="18"/>
          <w:lang w:eastAsia="zh-CN"/>
        </w:rPr>
        <w:t>月</w:t>
      </w:r>
      <w:r w:rsidRPr="001E20FA">
        <w:rPr>
          <w:rFonts w:eastAsia="SimSun" w:cs="Tahoma"/>
          <w:b/>
          <w:color w:val="000000"/>
          <w:szCs w:val="18"/>
          <w:lang w:eastAsia="zh-CN"/>
        </w:rPr>
        <w:t xml:space="preserve"> 1 </w:t>
      </w:r>
      <w:r w:rsidRPr="001E20FA">
        <w:rPr>
          <w:rFonts w:eastAsia="SimSun" w:cs="Tahoma"/>
          <w:b/>
          <w:color w:val="000000"/>
          <w:szCs w:val="18"/>
          <w:lang w:eastAsia="zh-CN"/>
        </w:rPr>
        <w:t>日或之后期满且选择不续签的客户</w:t>
      </w:r>
    </w:p>
    <w:p w14:paraId="6BF3EC97" w14:textId="77777777" w:rsidR="00A81E83" w:rsidRPr="001E20FA" w:rsidRDefault="00A81E83" w:rsidP="00F21E5F">
      <w:pPr>
        <w:tabs>
          <w:tab w:val="left" w:pos="720"/>
        </w:tabs>
        <w:ind w:left="720"/>
        <w:rPr>
          <w:rFonts w:eastAsia="SimSun" w:cs="Tahoma"/>
          <w:lang w:eastAsia="zh-CN"/>
        </w:rPr>
      </w:pPr>
      <w:r w:rsidRPr="001E20FA">
        <w:rPr>
          <w:rFonts w:eastAsia="SimSun" w:cs="Tahoma"/>
          <w:color w:val="000000"/>
          <w:szCs w:val="18"/>
          <w:lang w:eastAsia="zh-CN"/>
        </w:rPr>
        <w:t>对于保障范围在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日或之后期满且选择买断处理器许可的企业订购</w:t>
      </w:r>
      <w:r w:rsidRPr="001E20FA">
        <w:rPr>
          <w:rFonts w:eastAsia="SimSun" w:cs="Tahoma"/>
          <w:bCs/>
          <w:color w:val="000000"/>
          <w:szCs w:val="18"/>
          <w:lang w:eastAsia="zh-CN"/>
        </w:rPr>
        <w:t>和开放式价值订购</w:t>
      </w:r>
      <w:r w:rsidRPr="001E20FA">
        <w:rPr>
          <w:rFonts w:eastAsia="SimSun" w:cs="Tahoma"/>
          <w:color w:val="000000"/>
          <w:szCs w:val="18"/>
          <w:lang w:eastAsia="zh-CN"/>
        </w:rPr>
        <w:t>客户以及任何其他依据其协议获得永久许可的客户，他们有以下选择：</w:t>
      </w:r>
    </w:p>
    <w:p w14:paraId="6BF3EC98" w14:textId="77777777" w:rsidR="000C03F3" w:rsidRPr="001E20FA" w:rsidRDefault="000C03F3" w:rsidP="00F21E5F">
      <w:pPr>
        <w:tabs>
          <w:tab w:val="left" w:pos="720"/>
        </w:tabs>
        <w:ind w:left="720"/>
        <w:rPr>
          <w:rFonts w:eastAsia="SimSun" w:cs="Tahoma"/>
          <w:lang w:eastAsia="zh-CN"/>
        </w:rPr>
      </w:pPr>
    </w:p>
    <w:p w14:paraId="6BF3EC99" w14:textId="77777777" w:rsidR="00A81E83" w:rsidRPr="001E20FA" w:rsidRDefault="00A81E83" w:rsidP="00F21E5F">
      <w:pPr>
        <w:numPr>
          <w:ilvl w:val="2"/>
          <w:numId w:val="64"/>
        </w:numPr>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对软件保障范围在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日之前期满且选择不续签的客户</w:t>
      </w:r>
      <w:r w:rsidRPr="00506AF3">
        <w:rPr>
          <w:rFonts w:ascii="SimSun" w:eastAsia="SimSun" w:hAnsi="SimSun" w:cs="Tahoma"/>
          <w:szCs w:val="18"/>
          <w:lang w:eastAsia="zh-CN"/>
        </w:rPr>
        <w:t>”</w:t>
      </w:r>
      <w:r w:rsidRPr="001E20FA">
        <w:rPr>
          <w:rFonts w:eastAsia="SimSun" w:cs="Tahoma"/>
          <w:szCs w:val="18"/>
          <w:lang w:eastAsia="zh-CN"/>
        </w:rPr>
        <w:t>部分的条款，继续使用</w:t>
      </w:r>
      <w:r w:rsidRPr="001E20FA">
        <w:rPr>
          <w:rFonts w:eastAsia="SimSun" w:cs="Tahoma"/>
          <w:szCs w:val="18"/>
          <w:lang w:eastAsia="zh-CN"/>
        </w:rPr>
        <w:t xml:space="preserve"> SQL Server 2012</w:t>
      </w:r>
      <w:r w:rsidRPr="001E20FA">
        <w:rPr>
          <w:rFonts w:eastAsia="SimSun" w:cs="Tahoma"/>
          <w:szCs w:val="18"/>
          <w:lang w:eastAsia="zh-CN"/>
        </w:rPr>
        <w:t>；</w:t>
      </w:r>
    </w:p>
    <w:p w14:paraId="6BF3EC9A" w14:textId="77777777" w:rsidR="00A81E83" w:rsidRPr="001E20FA" w:rsidRDefault="00A81E83" w:rsidP="00BE2C4A">
      <w:pPr>
        <w:numPr>
          <w:ilvl w:val="2"/>
          <w:numId w:val="64"/>
        </w:numPr>
        <w:spacing w:after="60"/>
        <w:ind w:left="1440"/>
        <w:rPr>
          <w:rFonts w:eastAsia="SimSun" w:cs="Tahoma"/>
        </w:rPr>
      </w:pPr>
      <w:r w:rsidRPr="001E20FA">
        <w:rPr>
          <w:rFonts w:eastAsia="SimSun" w:cs="Tahoma"/>
          <w:color w:val="000000"/>
          <w:szCs w:val="18"/>
        </w:rPr>
        <w:t>对于在</w:t>
      </w:r>
      <w:r w:rsidRPr="001E20FA">
        <w:rPr>
          <w:rFonts w:eastAsia="SimSun" w:cs="Tahoma"/>
          <w:color w:val="000000"/>
          <w:szCs w:val="18"/>
        </w:rPr>
        <w:t xml:space="preserve"> 2015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日之后获得的许可，客户的处理器许可将具有</w:t>
      </w:r>
      <w:r w:rsidRPr="001E20FA">
        <w:rPr>
          <w:rFonts w:eastAsia="SimSun" w:cs="Tahoma"/>
          <w:color w:val="000000"/>
          <w:szCs w:val="18"/>
        </w:rPr>
        <w:t xml:space="preserve"> 4 </w:t>
      </w:r>
      <w:r w:rsidRPr="001E20FA">
        <w:rPr>
          <w:rFonts w:eastAsia="SimSun" w:cs="Tahoma"/>
          <w:color w:val="000000"/>
          <w:szCs w:val="18"/>
        </w:rPr>
        <w:t>个</w:t>
      </w:r>
      <w:r w:rsidRPr="001E20FA">
        <w:rPr>
          <w:rFonts w:eastAsia="SimSun" w:cs="Tahoma"/>
          <w:color w:val="000000"/>
          <w:szCs w:val="18"/>
        </w:rPr>
        <w:t xml:space="preserve"> SQL Server 2012 Standard </w:t>
      </w:r>
      <w:r w:rsidRPr="001E20FA">
        <w:rPr>
          <w:rFonts w:eastAsia="SimSun" w:cs="Tahoma"/>
          <w:color w:val="000000"/>
          <w:szCs w:val="18"/>
        </w:rPr>
        <w:t>核心许可的等效核心许可。要在每处理器需要</w:t>
      </w:r>
      <w:r w:rsidRPr="001E20FA">
        <w:rPr>
          <w:rFonts w:eastAsia="SimSun" w:cs="Tahoma"/>
          <w:color w:val="000000"/>
          <w:szCs w:val="18"/>
        </w:rPr>
        <w:t xml:space="preserve"> 4 </w:t>
      </w:r>
      <w:r w:rsidRPr="001E20FA">
        <w:rPr>
          <w:rFonts w:eastAsia="SimSun" w:cs="Tahoma"/>
          <w:color w:val="000000"/>
          <w:szCs w:val="18"/>
        </w:rPr>
        <w:t>个以上核心许可的处理器上继续使用</w:t>
      </w:r>
      <w:r w:rsidRPr="001E20FA">
        <w:rPr>
          <w:rFonts w:eastAsia="SimSun" w:cs="Tahoma"/>
          <w:color w:val="000000"/>
          <w:szCs w:val="18"/>
        </w:rPr>
        <w:t xml:space="preserve"> SQL</w:t>
      </w:r>
      <w:r w:rsidR="00BE2C4A">
        <w:rPr>
          <w:rFonts w:eastAsia="SimSun" w:cs="Tahoma"/>
          <w:color w:val="000000"/>
          <w:szCs w:val="18"/>
        </w:rPr>
        <w:t> </w:t>
      </w:r>
      <w:r w:rsidRPr="001E20FA">
        <w:rPr>
          <w:rFonts w:eastAsia="SimSun" w:cs="Tahoma"/>
          <w:color w:val="000000"/>
          <w:szCs w:val="18"/>
        </w:rPr>
        <w:t>Server 2012</w:t>
      </w:r>
      <w:r w:rsidRPr="001E20FA">
        <w:rPr>
          <w:rFonts w:eastAsia="SimSun" w:cs="Tahoma"/>
          <w:color w:val="000000"/>
          <w:szCs w:val="18"/>
        </w:rPr>
        <w:t>，客户必须获得附加核心许可。</w:t>
      </w:r>
    </w:p>
    <w:p w14:paraId="6BF3EC9B" w14:textId="77777777" w:rsidR="000C03F3" w:rsidRDefault="000C03F3" w:rsidP="00F21E5F">
      <w:pPr>
        <w:rPr>
          <w:rFonts w:eastAsia="SimSun" w:cs="Tahoma"/>
        </w:rPr>
      </w:pPr>
    </w:p>
    <w:p w14:paraId="6BF3EC9C" w14:textId="77777777" w:rsidR="002E4F32" w:rsidRPr="001E20FA" w:rsidRDefault="002E4F32" w:rsidP="00F21E5F">
      <w:pPr>
        <w:rPr>
          <w:rFonts w:eastAsia="SimSun" w:cs="Tahoma"/>
        </w:rPr>
      </w:pPr>
    </w:p>
    <w:p w14:paraId="6BF3EC9D" w14:textId="77777777" w:rsidR="000C03F3" w:rsidRPr="001E20FA" w:rsidRDefault="00A81E83" w:rsidP="00F21E5F">
      <w:pPr>
        <w:pStyle w:val="ListParagraph"/>
        <w:tabs>
          <w:tab w:val="left" w:pos="720"/>
        </w:tabs>
        <w:spacing w:after="60"/>
        <w:contextualSpacing w:val="0"/>
        <w:rPr>
          <w:rFonts w:ascii="Tahoma" w:eastAsia="SimSun" w:hAnsi="Tahoma" w:cs="Tahoma"/>
          <w:lang w:eastAsia="zh-CN"/>
        </w:rPr>
      </w:pPr>
      <w:r w:rsidRPr="001E20FA">
        <w:rPr>
          <w:rFonts w:ascii="Tahoma" w:eastAsia="SimSun" w:hAnsi="Tahoma" w:cs="Tahoma"/>
          <w:b/>
          <w:color w:val="000000"/>
          <w:sz w:val="18"/>
          <w:szCs w:val="18"/>
          <w:lang w:eastAsia="zh-CN"/>
        </w:rPr>
        <w:t>对于位于中华人民共和国境内并于其中获得</w:t>
      </w:r>
      <w:r w:rsidRPr="001E20FA">
        <w:rPr>
          <w:rFonts w:ascii="Tahoma" w:eastAsia="SimSun" w:hAnsi="Tahoma" w:cs="Tahoma"/>
          <w:b/>
          <w:color w:val="000000"/>
          <w:sz w:val="18"/>
          <w:szCs w:val="18"/>
          <w:lang w:eastAsia="zh-CN"/>
        </w:rPr>
        <w:t xml:space="preserve"> SQL Server 2008 R2 </w:t>
      </w:r>
      <w:r w:rsidRPr="001E20FA">
        <w:rPr>
          <w:rFonts w:ascii="Tahoma" w:eastAsia="SimSun" w:hAnsi="Tahoma" w:cs="Tahoma"/>
          <w:b/>
          <w:color w:val="000000"/>
          <w:sz w:val="18"/>
          <w:szCs w:val="18"/>
          <w:lang w:eastAsia="zh-CN"/>
        </w:rPr>
        <w:t>处理器许可和软件保障的客户</w:t>
      </w:r>
    </w:p>
    <w:p w14:paraId="6BF3EC9E" w14:textId="77777777" w:rsidR="00A81E83" w:rsidRPr="001E20FA" w:rsidRDefault="00A81E83" w:rsidP="00F21E5F">
      <w:pPr>
        <w:pStyle w:val="ListParagraph"/>
        <w:tabs>
          <w:tab w:val="left" w:pos="720"/>
        </w:tabs>
        <w:contextualSpacing w:val="0"/>
        <w:rPr>
          <w:rFonts w:ascii="Tahoma" w:eastAsia="SimSun" w:hAnsi="Tahoma" w:cs="Tahoma"/>
          <w:lang w:eastAsia="zh-CN"/>
        </w:rPr>
      </w:pPr>
      <w:r w:rsidRPr="001E20FA">
        <w:rPr>
          <w:rFonts w:ascii="Tahoma" w:eastAsia="SimSun" w:hAnsi="Tahoma" w:cs="Tahoma"/>
          <w:color w:val="000000"/>
          <w:sz w:val="18"/>
          <w:szCs w:val="18"/>
          <w:lang w:eastAsia="zh-CN"/>
        </w:rPr>
        <w:t>本产品列表说明中提到的</w:t>
      </w:r>
      <w:r w:rsidRPr="001E20FA">
        <w:rPr>
          <w:rFonts w:ascii="Tahoma" w:eastAsia="SimSun" w:hAnsi="Tahoma" w:cs="Tahoma"/>
          <w:color w:val="000000"/>
          <w:sz w:val="18"/>
          <w:szCs w:val="18"/>
          <w:lang w:eastAsia="zh-CN"/>
        </w:rPr>
        <w:t xml:space="preserve"> 2012 </w:t>
      </w:r>
      <w:r w:rsidRPr="001E20FA">
        <w:rPr>
          <w:rFonts w:ascii="Tahoma" w:eastAsia="SimSun" w:hAnsi="Tahoma" w:cs="Tahoma"/>
          <w:color w:val="000000"/>
          <w:sz w:val="18"/>
          <w:szCs w:val="18"/>
          <w:lang w:eastAsia="zh-CN"/>
        </w:rPr>
        <w:t>年</w:t>
      </w:r>
      <w:r w:rsidRPr="001E20FA">
        <w:rPr>
          <w:rFonts w:ascii="Tahoma" w:eastAsia="SimSun" w:hAnsi="Tahoma" w:cs="Tahoma"/>
          <w:color w:val="000000"/>
          <w:sz w:val="18"/>
          <w:szCs w:val="18"/>
          <w:lang w:eastAsia="zh-CN"/>
        </w:rPr>
        <w:t xml:space="preserve"> 4 </w:t>
      </w:r>
      <w:r w:rsidRPr="001E20FA">
        <w:rPr>
          <w:rFonts w:ascii="Tahoma" w:eastAsia="SimSun" w:hAnsi="Tahoma" w:cs="Tahoma"/>
          <w:color w:val="000000"/>
          <w:sz w:val="18"/>
          <w:szCs w:val="18"/>
          <w:lang w:eastAsia="zh-CN"/>
        </w:rPr>
        <w:t>月</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日和</w:t>
      </w:r>
      <w:r w:rsidRPr="001E20FA">
        <w:rPr>
          <w:rFonts w:ascii="Tahoma" w:eastAsia="SimSun" w:hAnsi="Tahoma" w:cs="Tahoma"/>
          <w:color w:val="000000"/>
          <w:sz w:val="18"/>
          <w:szCs w:val="18"/>
          <w:lang w:eastAsia="zh-CN"/>
        </w:rPr>
        <w:t xml:space="preserve"> 2015 </w:t>
      </w:r>
      <w:r w:rsidRPr="001E20FA">
        <w:rPr>
          <w:rFonts w:ascii="Tahoma" w:eastAsia="SimSun" w:hAnsi="Tahoma" w:cs="Tahoma"/>
          <w:color w:val="000000"/>
          <w:sz w:val="18"/>
          <w:szCs w:val="18"/>
          <w:lang w:eastAsia="zh-CN"/>
        </w:rPr>
        <w:t>年</w:t>
      </w:r>
      <w:r w:rsidRPr="001E20FA">
        <w:rPr>
          <w:rFonts w:ascii="Tahoma" w:eastAsia="SimSun" w:hAnsi="Tahoma" w:cs="Tahoma"/>
          <w:color w:val="000000"/>
          <w:sz w:val="18"/>
          <w:szCs w:val="18"/>
          <w:lang w:eastAsia="zh-CN"/>
        </w:rPr>
        <w:t xml:space="preserve"> 4 </w:t>
      </w:r>
      <w:r w:rsidRPr="001E20FA">
        <w:rPr>
          <w:rFonts w:ascii="Tahoma" w:eastAsia="SimSun" w:hAnsi="Tahoma" w:cs="Tahoma"/>
          <w:color w:val="000000"/>
          <w:sz w:val="18"/>
          <w:szCs w:val="18"/>
          <w:lang w:eastAsia="zh-CN"/>
        </w:rPr>
        <w:t>月</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日不适用。对于这些客户，适用的日期将分别是</w:t>
      </w:r>
      <w:r w:rsidRPr="001E20FA">
        <w:rPr>
          <w:rFonts w:ascii="Tahoma" w:eastAsia="SimSun" w:hAnsi="Tahoma" w:cs="Tahoma"/>
          <w:color w:val="000000"/>
          <w:sz w:val="18"/>
          <w:szCs w:val="18"/>
          <w:lang w:eastAsia="zh-CN"/>
        </w:rPr>
        <w:t xml:space="preserve"> 2012 </w:t>
      </w:r>
      <w:r w:rsidRPr="001E20FA">
        <w:rPr>
          <w:rFonts w:ascii="Tahoma" w:eastAsia="SimSun" w:hAnsi="Tahoma" w:cs="Tahoma"/>
          <w:color w:val="000000"/>
          <w:sz w:val="18"/>
          <w:szCs w:val="18"/>
          <w:lang w:eastAsia="zh-CN"/>
        </w:rPr>
        <w:t>年</w:t>
      </w:r>
      <w:r w:rsidRPr="001E20FA">
        <w:rPr>
          <w:rFonts w:ascii="Tahoma" w:eastAsia="SimSun" w:hAnsi="Tahoma" w:cs="Tahoma"/>
          <w:color w:val="000000"/>
          <w:sz w:val="18"/>
          <w:szCs w:val="18"/>
          <w:lang w:eastAsia="zh-CN"/>
        </w:rPr>
        <w:t xml:space="preserve"> 7 </w:t>
      </w:r>
      <w:r w:rsidRPr="001E20FA">
        <w:rPr>
          <w:rFonts w:ascii="Tahoma" w:eastAsia="SimSun" w:hAnsi="Tahoma" w:cs="Tahoma"/>
          <w:color w:val="000000"/>
          <w:sz w:val="18"/>
          <w:szCs w:val="18"/>
          <w:lang w:eastAsia="zh-CN"/>
        </w:rPr>
        <w:t>月</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日和</w:t>
      </w:r>
      <w:r w:rsidRPr="001E20FA">
        <w:rPr>
          <w:rFonts w:ascii="Tahoma" w:eastAsia="SimSun" w:hAnsi="Tahoma" w:cs="Tahoma"/>
          <w:color w:val="000000"/>
          <w:sz w:val="18"/>
          <w:szCs w:val="18"/>
          <w:lang w:eastAsia="zh-CN"/>
        </w:rPr>
        <w:t xml:space="preserve"> 2015 </w:t>
      </w:r>
      <w:r w:rsidRPr="001E20FA">
        <w:rPr>
          <w:rFonts w:ascii="Tahoma" w:eastAsia="SimSun" w:hAnsi="Tahoma" w:cs="Tahoma"/>
          <w:color w:val="000000"/>
          <w:sz w:val="18"/>
          <w:szCs w:val="18"/>
          <w:lang w:eastAsia="zh-CN"/>
        </w:rPr>
        <w:t>年</w:t>
      </w:r>
      <w:r w:rsidRPr="001E20FA">
        <w:rPr>
          <w:rFonts w:ascii="Tahoma" w:eastAsia="SimSun" w:hAnsi="Tahoma" w:cs="Tahoma"/>
          <w:color w:val="000000"/>
          <w:sz w:val="18"/>
          <w:szCs w:val="18"/>
          <w:lang w:eastAsia="zh-CN"/>
        </w:rPr>
        <w:t xml:space="preserve"> 7 </w:t>
      </w:r>
      <w:r w:rsidRPr="001E20FA">
        <w:rPr>
          <w:rFonts w:ascii="Tahoma" w:eastAsia="SimSun" w:hAnsi="Tahoma" w:cs="Tahoma"/>
          <w:color w:val="000000"/>
          <w:sz w:val="18"/>
          <w:szCs w:val="18"/>
          <w:lang w:eastAsia="zh-CN"/>
        </w:rPr>
        <w:t>月</w:t>
      </w:r>
      <w:r w:rsidRPr="001E20FA">
        <w:rPr>
          <w:rFonts w:ascii="Tahoma" w:eastAsia="SimSun" w:hAnsi="Tahoma" w:cs="Tahoma"/>
          <w:color w:val="000000"/>
          <w:sz w:val="18"/>
          <w:szCs w:val="18"/>
          <w:lang w:eastAsia="zh-CN"/>
        </w:rPr>
        <w:t xml:space="preserve"> 1 </w:t>
      </w:r>
      <w:r w:rsidRPr="001E20FA">
        <w:rPr>
          <w:rFonts w:ascii="Tahoma" w:eastAsia="SimSun" w:hAnsi="Tahoma" w:cs="Tahoma"/>
          <w:color w:val="000000"/>
          <w:sz w:val="18"/>
          <w:szCs w:val="18"/>
          <w:lang w:eastAsia="zh-CN"/>
        </w:rPr>
        <w:t>日。</w:t>
      </w:r>
    </w:p>
    <w:p w14:paraId="6BF3EC9F" w14:textId="77777777" w:rsidR="00A81E83" w:rsidRPr="001E20FA" w:rsidRDefault="00A81E83" w:rsidP="00F21E5F">
      <w:pPr>
        <w:tabs>
          <w:tab w:val="left" w:pos="1080"/>
          <w:tab w:val="left" w:pos="1800"/>
        </w:tabs>
        <w:rPr>
          <w:rFonts w:eastAsia="SimSun" w:cs="Tahoma"/>
          <w:lang w:eastAsia="zh-CN"/>
        </w:rPr>
      </w:pPr>
      <w:bookmarkStart w:id="1421" w:name="Srv_87SQLServer2012Developer"/>
    </w:p>
    <w:p w14:paraId="6BF3ECA0" w14:textId="77777777" w:rsidR="00BE30E6" w:rsidRPr="001E20FA" w:rsidRDefault="00BE30E6" w:rsidP="00F21E5F">
      <w:pPr>
        <w:tabs>
          <w:tab w:val="left" w:pos="1080"/>
          <w:tab w:val="left" w:pos="1800"/>
        </w:tabs>
        <w:rPr>
          <w:rFonts w:eastAsia="SimSun" w:cs="Tahoma"/>
          <w:lang w:eastAsia="zh-CN"/>
        </w:rPr>
      </w:pPr>
    </w:p>
    <w:p w14:paraId="6BF3ECA1" w14:textId="77777777" w:rsidR="00A81E83" w:rsidRPr="001E20FA" w:rsidRDefault="00104195" w:rsidP="00F21E5F">
      <w:pPr>
        <w:pStyle w:val="Heading3"/>
        <w:rPr>
          <w:rFonts w:ascii="Tahoma" w:eastAsia="SimSun" w:hAnsi="Tahoma" w:cs="Tahoma"/>
        </w:rPr>
      </w:pPr>
      <w:bookmarkStart w:id="1422" w:name="_80_SQL_Server®"/>
      <w:bookmarkStart w:id="1423" w:name="_Toc336338345"/>
      <w:bookmarkStart w:id="1424" w:name="_Toc348164945"/>
      <w:bookmarkEnd w:id="1422"/>
      <w:r w:rsidRPr="001E20FA">
        <w:rPr>
          <w:rFonts w:ascii="Tahoma" w:eastAsia="SimSun" w:hAnsi="Tahoma" w:cs="Tahoma"/>
          <w:color w:val="F66400"/>
          <w:sz w:val="22"/>
          <w:vertAlign w:val="superscript"/>
        </w:rPr>
        <w:t>80</w:t>
      </w:r>
      <w:r w:rsidRPr="001E20FA">
        <w:rPr>
          <w:rFonts w:ascii="Tahoma" w:eastAsia="SimSun" w:hAnsi="Tahoma" w:cs="Tahoma"/>
          <w:color w:val="F66400"/>
          <w:sz w:val="22"/>
        </w:rPr>
        <w:t xml:space="preserve"> SQL Server</w:t>
      </w:r>
      <w:r w:rsidR="006E5582">
        <w:rPr>
          <w:rFonts w:ascii="Tahoma" w:eastAsia="SimSun" w:hAnsi="Tahoma" w:cs="Tahoma"/>
          <w:color w:val="F66400"/>
          <w:sz w:val="22"/>
          <w:vertAlign w:val="superscript"/>
        </w:rPr>
        <w:t>®</w:t>
      </w:r>
      <w:r w:rsidR="006E5582" w:rsidRPr="00320D0E">
        <w:rPr>
          <w:rFonts w:ascii="Tahoma" w:eastAsia="SimSun" w:hAnsi="Tahoma" w:cs="Tahoma"/>
          <w:color w:val="F66400"/>
          <w:sz w:val="22"/>
        </w:rPr>
        <w:t xml:space="preserve"> </w:t>
      </w:r>
      <w:r w:rsidRPr="001E20FA">
        <w:rPr>
          <w:rFonts w:ascii="Tahoma" w:eastAsia="SimSun" w:hAnsi="Tahoma" w:cs="Tahoma"/>
          <w:color w:val="F66400"/>
          <w:sz w:val="22"/>
        </w:rPr>
        <w:t>2012 Developer</w:t>
      </w:r>
      <w:bookmarkEnd w:id="1423"/>
      <w:bookmarkEnd w:id="1424"/>
    </w:p>
    <w:bookmarkEnd w:id="1421"/>
    <w:p w14:paraId="6BF3ECA2" w14:textId="77777777" w:rsidR="00A81E83" w:rsidRPr="001E20FA" w:rsidRDefault="00A81E83" w:rsidP="00F21E5F">
      <w:pPr>
        <w:rPr>
          <w:rFonts w:eastAsia="SimSun" w:cs="Tahoma"/>
        </w:rPr>
      </w:pPr>
    </w:p>
    <w:p w14:paraId="6BF3ECA3" w14:textId="77777777" w:rsidR="000C03F3" w:rsidRPr="001E20FA" w:rsidRDefault="00A81E83" w:rsidP="00F21E5F">
      <w:pPr>
        <w:spacing w:after="60"/>
        <w:ind w:left="720"/>
        <w:rPr>
          <w:rFonts w:eastAsia="SimSun" w:cs="Tahoma"/>
        </w:rPr>
      </w:pPr>
      <w:r w:rsidRPr="001E20FA">
        <w:rPr>
          <w:rFonts w:eastAsia="SimSun" w:cs="Tahoma"/>
          <w:b/>
          <w:color w:val="000000"/>
          <w:szCs w:val="18"/>
        </w:rPr>
        <w:t>重要事项</w:t>
      </w:r>
    </w:p>
    <w:p w14:paraId="6BF3ECA4" w14:textId="77777777" w:rsidR="00A81E83" w:rsidRPr="001E20FA" w:rsidRDefault="00A81E83" w:rsidP="00F21E5F">
      <w:pPr>
        <w:ind w:left="720"/>
        <w:rPr>
          <w:rFonts w:eastAsia="SimSun" w:cs="Tahoma"/>
          <w:lang w:eastAsia="zh-CN"/>
        </w:rPr>
      </w:pPr>
      <w:r w:rsidRPr="001E20FA">
        <w:rPr>
          <w:rFonts w:eastAsia="SimSun" w:cs="Tahoma"/>
          <w:color w:val="000000"/>
          <w:szCs w:val="18"/>
        </w:rPr>
        <w:t>对</w:t>
      </w:r>
      <w:r w:rsidRPr="001E20FA">
        <w:rPr>
          <w:rFonts w:eastAsia="SimSun" w:cs="Tahoma"/>
          <w:color w:val="000000"/>
          <w:szCs w:val="18"/>
        </w:rPr>
        <w:t xml:space="preserve"> SQL Server 2008</w:t>
      </w:r>
      <w:r w:rsidRPr="001E20FA">
        <w:rPr>
          <w:rFonts w:eastAsia="SimSun" w:cs="Tahoma"/>
          <w:color w:val="000000"/>
          <w:szCs w:val="18"/>
        </w:rPr>
        <w:t>、</w:t>
      </w:r>
      <w:r w:rsidRPr="001E20FA">
        <w:rPr>
          <w:rFonts w:eastAsia="SimSun" w:cs="Tahoma"/>
          <w:color w:val="000000"/>
          <w:szCs w:val="18"/>
        </w:rPr>
        <w:t xml:space="preserve">SQL Server 2005 </w:t>
      </w:r>
      <w:r w:rsidRPr="001E20FA">
        <w:rPr>
          <w:rFonts w:eastAsia="SimSun" w:cs="Tahoma"/>
          <w:color w:val="000000"/>
          <w:szCs w:val="18"/>
        </w:rPr>
        <w:t>和</w:t>
      </w:r>
      <w:r w:rsidRPr="001E20FA">
        <w:rPr>
          <w:rFonts w:eastAsia="SimSun" w:cs="Tahoma"/>
          <w:color w:val="000000"/>
          <w:szCs w:val="18"/>
        </w:rPr>
        <w:t xml:space="preserve"> SQL Server 2000 </w:t>
      </w:r>
      <w:r w:rsidRPr="001E20FA">
        <w:rPr>
          <w:rFonts w:eastAsia="SimSun" w:cs="Tahoma"/>
          <w:color w:val="000000"/>
          <w:szCs w:val="18"/>
        </w:rPr>
        <w:t>的自动更新。如果将此软件安装到正在运行任意版本的</w:t>
      </w:r>
      <w:r w:rsidRPr="001E20FA">
        <w:rPr>
          <w:rFonts w:eastAsia="SimSun" w:cs="Tahoma"/>
          <w:color w:val="000000"/>
          <w:szCs w:val="18"/>
        </w:rPr>
        <w:t xml:space="preserve"> SQL Server 2008</w:t>
      </w:r>
      <w:r w:rsidRPr="001E20FA">
        <w:rPr>
          <w:rFonts w:eastAsia="SimSun" w:cs="Tahoma"/>
          <w:color w:val="000000"/>
          <w:szCs w:val="18"/>
        </w:rPr>
        <w:t>、</w:t>
      </w:r>
      <w:r w:rsidRPr="001E20FA">
        <w:rPr>
          <w:rFonts w:eastAsia="SimSun" w:cs="Tahoma"/>
          <w:color w:val="000000"/>
          <w:szCs w:val="18"/>
        </w:rPr>
        <w:t xml:space="preserve">SQL Server 2005 </w:t>
      </w:r>
      <w:r w:rsidRPr="001E20FA">
        <w:rPr>
          <w:rFonts w:eastAsia="SimSun" w:cs="Tahoma"/>
          <w:color w:val="000000"/>
          <w:szCs w:val="18"/>
        </w:rPr>
        <w:t>或</w:t>
      </w:r>
      <w:r w:rsidRPr="001E20FA">
        <w:rPr>
          <w:rFonts w:eastAsia="SimSun" w:cs="Tahoma"/>
          <w:color w:val="000000"/>
          <w:szCs w:val="18"/>
        </w:rPr>
        <w:t xml:space="preserve"> SQL Server 2000</w:t>
      </w:r>
      <w:r w:rsidRPr="001E20FA">
        <w:rPr>
          <w:rFonts w:eastAsia="SimSun" w:cs="Tahoma"/>
          <w:color w:val="000000"/>
          <w:szCs w:val="18"/>
        </w:rPr>
        <w:t>（或上述任意版本的组件）的服务器或设备上，则此软件将使用其文件自动更新并替换这些版本所含的特定文件或功能。</w:t>
      </w:r>
      <w:r w:rsidRPr="001E20FA">
        <w:rPr>
          <w:rFonts w:eastAsia="SimSun" w:cs="Tahoma"/>
          <w:color w:val="000000"/>
          <w:szCs w:val="18"/>
          <w:lang w:eastAsia="zh-CN"/>
        </w:rPr>
        <w:t>无法关闭这一功能。更新后的文件无法删除，原始文件也无法恢复。将此软件安装到正在运行任意版本的</w:t>
      </w:r>
      <w:r w:rsidRPr="001E20FA">
        <w:rPr>
          <w:rFonts w:eastAsia="SimSun" w:cs="Tahoma"/>
          <w:color w:val="000000"/>
          <w:szCs w:val="18"/>
          <w:lang w:eastAsia="zh-CN"/>
        </w:rPr>
        <w:t xml:space="preserve"> SQL Server 2008</w:t>
      </w:r>
      <w:r w:rsidRPr="001E20FA">
        <w:rPr>
          <w:rFonts w:eastAsia="SimSun" w:cs="Tahoma"/>
          <w:color w:val="000000"/>
          <w:szCs w:val="18"/>
          <w:lang w:eastAsia="zh-CN"/>
        </w:rPr>
        <w:t>、</w:t>
      </w:r>
      <w:r w:rsidRPr="001E20FA">
        <w:rPr>
          <w:rFonts w:eastAsia="SimSun" w:cs="Tahoma"/>
          <w:color w:val="000000"/>
          <w:szCs w:val="18"/>
          <w:lang w:eastAsia="zh-CN"/>
        </w:rPr>
        <w:t xml:space="preserve">SQL Server 2005 </w:t>
      </w:r>
      <w:r w:rsidRPr="001E20FA">
        <w:rPr>
          <w:rFonts w:eastAsia="SimSun" w:cs="Tahoma"/>
          <w:color w:val="000000"/>
          <w:szCs w:val="18"/>
          <w:lang w:eastAsia="zh-CN"/>
        </w:rPr>
        <w:t>或</w:t>
      </w:r>
      <w:r w:rsidRPr="001E20FA">
        <w:rPr>
          <w:rFonts w:eastAsia="SimSun" w:cs="Tahoma"/>
          <w:color w:val="000000"/>
          <w:szCs w:val="18"/>
          <w:lang w:eastAsia="zh-CN"/>
        </w:rPr>
        <w:t xml:space="preserve"> SQL Server 2000</w:t>
      </w:r>
      <w:r w:rsidRPr="001E20FA">
        <w:rPr>
          <w:rFonts w:eastAsia="SimSun" w:cs="Tahoma"/>
          <w:color w:val="000000"/>
          <w:szCs w:val="18"/>
          <w:lang w:eastAsia="zh-CN"/>
        </w:rPr>
        <w:t>，即表示您同意对运行于该服务器或设备上的</w:t>
      </w:r>
      <w:r w:rsidRPr="001E20FA">
        <w:rPr>
          <w:rFonts w:eastAsia="SimSun" w:cs="Tahoma"/>
          <w:color w:val="000000"/>
          <w:szCs w:val="18"/>
          <w:lang w:eastAsia="zh-CN"/>
        </w:rPr>
        <w:t xml:space="preserve"> SQL Server </w:t>
      </w:r>
      <w:r w:rsidRPr="001E20FA">
        <w:rPr>
          <w:rFonts w:eastAsia="SimSun" w:cs="Tahoma"/>
          <w:color w:val="000000"/>
          <w:szCs w:val="18"/>
          <w:lang w:eastAsia="zh-CN"/>
        </w:rPr>
        <w:t>的所有版本和副本（包括上述任意版本的组件）进行这些更新。</w:t>
      </w:r>
    </w:p>
    <w:p w14:paraId="6BF3ECA5" w14:textId="77777777" w:rsidR="00A81E83" w:rsidRPr="001E20FA" w:rsidRDefault="00A81E83" w:rsidP="00F21E5F">
      <w:pPr>
        <w:ind w:left="720"/>
        <w:rPr>
          <w:rFonts w:eastAsia="SimSun" w:cs="Tahoma"/>
          <w:lang w:eastAsia="zh-CN"/>
        </w:rPr>
      </w:pPr>
    </w:p>
    <w:p w14:paraId="6BF3ECA6" w14:textId="77777777" w:rsidR="00155B9B" w:rsidRPr="001E20FA" w:rsidRDefault="00155B9B" w:rsidP="00F21E5F">
      <w:pPr>
        <w:ind w:left="720"/>
        <w:rPr>
          <w:rFonts w:eastAsia="SimSun" w:cs="Tahoma"/>
          <w:lang w:eastAsia="zh-CN"/>
        </w:rPr>
      </w:pPr>
    </w:p>
    <w:p w14:paraId="6BF3ECA7" w14:textId="77777777" w:rsidR="00A81E83" w:rsidRPr="001E20FA" w:rsidRDefault="00F73587" w:rsidP="00F21E5F">
      <w:pPr>
        <w:pStyle w:val="Heading3"/>
        <w:rPr>
          <w:rFonts w:ascii="Tahoma" w:eastAsia="SimSun" w:hAnsi="Tahoma" w:cs="Tahoma"/>
          <w:lang w:eastAsia="zh-CN"/>
        </w:rPr>
      </w:pPr>
      <w:bookmarkStart w:id="1425" w:name="_81_SQL_Server®"/>
      <w:bookmarkStart w:id="1426" w:name="_Toc336338346"/>
      <w:bookmarkStart w:id="1427" w:name="_Toc348164946"/>
      <w:bookmarkStart w:id="1428" w:name="Srv_88SQLServer2012Enterprise"/>
      <w:bookmarkEnd w:id="1425"/>
      <w:r w:rsidRPr="001E20FA">
        <w:rPr>
          <w:rFonts w:ascii="Tahoma" w:eastAsia="SimSun" w:hAnsi="Tahoma" w:cs="Tahoma"/>
          <w:color w:val="F66400"/>
          <w:sz w:val="22"/>
          <w:vertAlign w:val="superscript"/>
          <w:lang w:eastAsia="zh-CN"/>
        </w:rPr>
        <w:t>81</w:t>
      </w:r>
      <w:r w:rsidRPr="001E20FA">
        <w:rPr>
          <w:rFonts w:ascii="Tahoma" w:eastAsia="SimSun" w:hAnsi="Tahoma" w:cs="Tahoma"/>
          <w:color w:val="F66400"/>
          <w:sz w:val="22"/>
          <w:lang w:eastAsia="zh-CN"/>
        </w:rPr>
        <w:t xml:space="preserve"> SQL Server</w:t>
      </w:r>
      <w:r w:rsidR="006E5582">
        <w:rPr>
          <w:rFonts w:ascii="Tahoma" w:eastAsia="SimSun" w:hAnsi="Tahoma" w:cs="Tahoma"/>
          <w:color w:val="F66400"/>
          <w:sz w:val="22"/>
          <w:vertAlign w:val="superscript"/>
          <w:lang w:eastAsia="zh-CN"/>
        </w:rPr>
        <w:t>®</w:t>
      </w:r>
      <w:r w:rsidR="006E5582" w:rsidRPr="00BE2C4A">
        <w:rPr>
          <w:rFonts w:ascii="Tahoma" w:eastAsia="SimSun" w:hAnsi="Tahoma" w:cs="Tahoma"/>
          <w:color w:val="F66400"/>
          <w:sz w:val="22"/>
          <w:lang w:eastAsia="zh-CN"/>
        </w:rPr>
        <w:t xml:space="preserve"> </w:t>
      </w:r>
      <w:r w:rsidRPr="001E20FA">
        <w:rPr>
          <w:rFonts w:ascii="Tahoma" w:eastAsia="SimSun" w:hAnsi="Tahoma" w:cs="Tahoma"/>
          <w:color w:val="F66400"/>
          <w:sz w:val="22"/>
          <w:lang w:eastAsia="zh-CN"/>
        </w:rPr>
        <w:t>2012 Enterprise</w:t>
      </w:r>
      <w:bookmarkEnd w:id="1426"/>
      <w:bookmarkEnd w:id="1427"/>
    </w:p>
    <w:bookmarkEnd w:id="1428"/>
    <w:p w14:paraId="6BF3ECA8" w14:textId="77777777" w:rsidR="00A81E83" w:rsidRPr="001E20FA" w:rsidRDefault="00A81E83" w:rsidP="00F21E5F">
      <w:pPr>
        <w:rPr>
          <w:rFonts w:eastAsia="SimSun" w:cs="Tahoma"/>
          <w:lang w:eastAsia="zh-CN"/>
        </w:rPr>
      </w:pPr>
    </w:p>
    <w:p w14:paraId="6BF3ECA9" w14:textId="77777777" w:rsidR="00A81E83" w:rsidRPr="001E20FA" w:rsidRDefault="00A81E83" w:rsidP="00F21E5F">
      <w:pPr>
        <w:ind w:left="720"/>
        <w:rPr>
          <w:rFonts w:eastAsia="SimSun" w:cs="Tahoma"/>
        </w:rPr>
      </w:pPr>
      <w:r w:rsidRPr="001E20FA">
        <w:rPr>
          <w:rFonts w:eastAsia="SimSun" w:cs="Tahoma"/>
          <w:color w:val="000000"/>
          <w:szCs w:val="18"/>
        </w:rPr>
        <w:t xml:space="preserve">SQL Server 2012 Enterprise </w:t>
      </w:r>
      <w:r w:rsidRPr="001E20FA">
        <w:rPr>
          <w:rFonts w:eastAsia="SimSun" w:cs="Tahoma"/>
          <w:color w:val="000000"/>
          <w:szCs w:val="18"/>
        </w:rPr>
        <w:t>是</w:t>
      </w:r>
      <w:r w:rsidRPr="001E20FA">
        <w:rPr>
          <w:rFonts w:eastAsia="SimSun" w:cs="Tahoma"/>
          <w:color w:val="000000"/>
          <w:szCs w:val="18"/>
        </w:rPr>
        <w:t xml:space="preserve"> SQL Server Enterprise </w:t>
      </w:r>
      <w:r w:rsidRPr="001E20FA">
        <w:rPr>
          <w:rFonts w:eastAsia="SimSun" w:cs="Tahoma"/>
          <w:color w:val="000000"/>
          <w:szCs w:val="18"/>
        </w:rPr>
        <w:t>的下一版本，</w:t>
      </w:r>
      <w:r w:rsidRPr="001E20FA">
        <w:rPr>
          <w:rFonts w:eastAsia="SimSun" w:cs="Tahoma"/>
          <w:color w:val="000000"/>
          <w:szCs w:val="18"/>
        </w:rPr>
        <w:t xml:space="preserve">SQL Server 2012 CAL </w:t>
      </w:r>
      <w:r w:rsidRPr="001E20FA">
        <w:rPr>
          <w:rFonts w:eastAsia="SimSun" w:cs="Tahoma"/>
          <w:color w:val="000000"/>
          <w:szCs w:val="18"/>
        </w:rPr>
        <w:t>是</w:t>
      </w:r>
      <w:r w:rsidRPr="001E20FA">
        <w:rPr>
          <w:rFonts w:eastAsia="SimSun" w:cs="Tahoma"/>
          <w:color w:val="000000"/>
          <w:szCs w:val="18"/>
        </w:rPr>
        <w:t xml:space="preserve"> SQL Server CAL </w:t>
      </w:r>
      <w:r w:rsidRPr="001E20FA">
        <w:rPr>
          <w:rFonts w:eastAsia="SimSun" w:cs="Tahoma"/>
          <w:color w:val="000000"/>
          <w:szCs w:val="18"/>
        </w:rPr>
        <w:t>的下一版本。</w:t>
      </w:r>
    </w:p>
    <w:p w14:paraId="6BF3ECAA" w14:textId="77777777" w:rsidR="00C321B6" w:rsidRPr="001E20FA" w:rsidRDefault="00C321B6" w:rsidP="00F21E5F">
      <w:pPr>
        <w:ind w:left="720"/>
        <w:rPr>
          <w:rFonts w:eastAsia="SimSun" w:cs="Tahoma"/>
        </w:rPr>
      </w:pPr>
    </w:p>
    <w:p w14:paraId="6BF3ECAB" w14:textId="77777777" w:rsidR="00C321B6" w:rsidRPr="001E20FA" w:rsidRDefault="00A81E83" w:rsidP="00F21E5F">
      <w:pPr>
        <w:spacing w:after="60"/>
        <w:ind w:left="720"/>
        <w:rPr>
          <w:rFonts w:eastAsia="SimSun" w:cs="Tahoma"/>
        </w:rPr>
      </w:pPr>
      <w:r w:rsidRPr="001E20FA">
        <w:rPr>
          <w:rFonts w:eastAsia="SimSun" w:cs="Tahoma"/>
          <w:b/>
          <w:color w:val="000000"/>
          <w:szCs w:val="18"/>
        </w:rPr>
        <w:t xml:space="preserve">SQL Server Enterprise </w:t>
      </w:r>
      <w:r w:rsidRPr="001E20FA">
        <w:rPr>
          <w:rFonts w:eastAsia="SimSun" w:cs="Tahoma"/>
          <w:b/>
          <w:color w:val="000000"/>
          <w:szCs w:val="18"/>
        </w:rPr>
        <w:t>服务器</w:t>
      </w:r>
      <w:r w:rsidRPr="001E20FA">
        <w:rPr>
          <w:rFonts w:eastAsia="SimSun" w:cs="Tahoma"/>
          <w:b/>
          <w:color w:val="000000"/>
          <w:szCs w:val="18"/>
        </w:rPr>
        <w:t xml:space="preserve">/CAL </w:t>
      </w:r>
      <w:r w:rsidRPr="001E20FA">
        <w:rPr>
          <w:rFonts w:eastAsia="SimSun" w:cs="Tahoma"/>
          <w:b/>
          <w:color w:val="000000"/>
          <w:szCs w:val="18"/>
        </w:rPr>
        <w:t>客户</w:t>
      </w:r>
      <w:r w:rsidRPr="001E20FA">
        <w:rPr>
          <w:rFonts w:eastAsia="SimSun" w:cs="Tahoma"/>
          <w:b/>
          <w:color w:val="000000"/>
          <w:szCs w:val="18"/>
        </w:rPr>
        <w:t xml:space="preserve"> – </w:t>
      </w:r>
      <w:r w:rsidRPr="001E20FA">
        <w:rPr>
          <w:rFonts w:eastAsia="SimSun" w:cs="Tahoma"/>
          <w:b/>
          <w:color w:val="000000"/>
          <w:szCs w:val="18"/>
        </w:rPr>
        <w:t>特殊软件保障续签选项</w:t>
      </w:r>
    </w:p>
    <w:p w14:paraId="6BF3ECAC" w14:textId="77777777" w:rsidR="00A81E83" w:rsidRPr="002E4F32" w:rsidRDefault="00A81E83" w:rsidP="00F21E5F">
      <w:pPr>
        <w:ind w:left="720"/>
        <w:rPr>
          <w:rFonts w:eastAsia="SimSun" w:cs="Tahoma"/>
          <w:spacing w:val="-2"/>
        </w:rPr>
      </w:pPr>
      <w:r w:rsidRPr="002E4F32">
        <w:rPr>
          <w:rFonts w:eastAsia="SimSun" w:cs="Tahoma"/>
          <w:color w:val="000000"/>
          <w:spacing w:val="-2"/>
          <w:szCs w:val="18"/>
        </w:rPr>
        <w:t>如果客户拥有自</w:t>
      </w:r>
      <w:r w:rsidRPr="002E4F32">
        <w:rPr>
          <w:rFonts w:eastAsia="SimSun" w:cs="Tahoma"/>
          <w:color w:val="000000"/>
          <w:spacing w:val="-2"/>
          <w:szCs w:val="18"/>
        </w:rPr>
        <w:t xml:space="preserve"> 2012 </w:t>
      </w:r>
      <w:r w:rsidRPr="002E4F32">
        <w:rPr>
          <w:rFonts w:eastAsia="SimSun" w:cs="Tahoma"/>
          <w:color w:val="000000"/>
          <w:spacing w:val="-2"/>
          <w:szCs w:val="18"/>
        </w:rPr>
        <w:t>年</w:t>
      </w:r>
      <w:r w:rsidRPr="002E4F32">
        <w:rPr>
          <w:rFonts w:eastAsia="SimSun" w:cs="Tahoma"/>
          <w:color w:val="000000"/>
          <w:spacing w:val="-2"/>
          <w:szCs w:val="18"/>
        </w:rPr>
        <w:t xml:space="preserve"> 4 </w:t>
      </w:r>
      <w:r w:rsidRPr="002E4F32">
        <w:rPr>
          <w:rFonts w:eastAsia="SimSun" w:cs="Tahoma"/>
          <w:color w:val="000000"/>
          <w:spacing w:val="-2"/>
          <w:szCs w:val="18"/>
        </w:rPr>
        <w:t>月</w:t>
      </w:r>
      <w:r w:rsidRPr="002E4F32">
        <w:rPr>
          <w:rFonts w:eastAsia="SimSun" w:cs="Tahoma"/>
          <w:color w:val="000000"/>
          <w:spacing w:val="-2"/>
          <w:szCs w:val="18"/>
        </w:rPr>
        <w:t xml:space="preserve"> 1 </w:t>
      </w:r>
      <w:r w:rsidRPr="002E4F32">
        <w:rPr>
          <w:rFonts w:eastAsia="SimSun" w:cs="Tahoma"/>
          <w:color w:val="000000"/>
          <w:spacing w:val="-2"/>
          <w:szCs w:val="18"/>
        </w:rPr>
        <w:t>日起有效的</w:t>
      </w:r>
      <w:r w:rsidRPr="002E4F32">
        <w:rPr>
          <w:rFonts w:eastAsia="SimSun" w:cs="Tahoma"/>
          <w:color w:val="000000"/>
          <w:spacing w:val="-2"/>
          <w:szCs w:val="18"/>
        </w:rPr>
        <w:t xml:space="preserve"> SQL Server Enterprise Server/CAL </w:t>
      </w:r>
      <w:r w:rsidRPr="002E4F32">
        <w:rPr>
          <w:rFonts w:eastAsia="SimSun" w:cs="Tahoma"/>
          <w:color w:val="000000"/>
          <w:spacing w:val="-2"/>
          <w:szCs w:val="18"/>
        </w:rPr>
        <w:t>许可软件保障，则作为续签其</w:t>
      </w:r>
      <w:r w:rsidRPr="002E4F32">
        <w:rPr>
          <w:rFonts w:eastAsia="SimSun" w:cs="Tahoma"/>
          <w:color w:val="000000"/>
          <w:spacing w:val="-2"/>
          <w:szCs w:val="18"/>
        </w:rPr>
        <w:t xml:space="preserve"> Enterprise </w:t>
      </w:r>
      <w:r w:rsidRPr="002E4F32">
        <w:rPr>
          <w:rFonts w:eastAsia="SimSun" w:cs="Tahoma"/>
          <w:color w:val="000000"/>
          <w:spacing w:val="-2"/>
          <w:szCs w:val="18"/>
        </w:rPr>
        <w:t>保障范围的替代方案，客户可以获得</w:t>
      </w:r>
      <w:r w:rsidRPr="002E4F32">
        <w:rPr>
          <w:rFonts w:eastAsia="SimSun" w:cs="Tahoma"/>
          <w:color w:val="000000"/>
          <w:spacing w:val="-2"/>
          <w:szCs w:val="18"/>
        </w:rPr>
        <w:t xml:space="preserve"> SQL Server 2012 Business Intelligence </w:t>
      </w:r>
      <w:r w:rsidRPr="002E4F32">
        <w:rPr>
          <w:rFonts w:eastAsia="SimSun" w:cs="Tahoma"/>
          <w:color w:val="000000"/>
          <w:spacing w:val="-2"/>
          <w:szCs w:val="18"/>
        </w:rPr>
        <w:t>的等量许可的软件保障，而不必获取基础许可。凭此优惠获得</w:t>
      </w:r>
      <w:r w:rsidRPr="002E4F32">
        <w:rPr>
          <w:rFonts w:eastAsia="SimSun" w:cs="Tahoma"/>
          <w:color w:val="000000"/>
          <w:spacing w:val="-2"/>
          <w:szCs w:val="18"/>
        </w:rPr>
        <w:t xml:space="preserve"> SQL Server 2012 Business Intelligence </w:t>
      </w:r>
      <w:r w:rsidRPr="002E4F32">
        <w:rPr>
          <w:rFonts w:eastAsia="SimSun" w:cs="Tahoma"/>
          <w:color w:val="000000"/>
          <w:spacing w:val="-2"/>
          <w:szCs w:val="18"/>
        </w:rPr>
        <w:t>软件保障后，客户不可再依据其合格许可使用</w:t>
      </w:r>
      <w:r w:rsidRPr="002E4F32">
        <w:rPr>
          <w:rFonts w:eastAsia="SimSun" w:cs="Tahoma"/>
          <w:color w:val="000000"/>
          <w:spacing w:val="-2"/>
          <w:szCs w:val="18"/>
        </w:rPr>
        <w:t xml:space="preserve"> SQL Server Enterprise</w:t>
      </w:r>
      <w:r w:rsidRPr="002E4F32">
        <w:rPr>
          <w:rFonts w:eastAsia="SimSun" w:cs="Tahoma"/>
          <w:color w:val="000000"/>
          <w:spacing w:val="-2"/>
          <w:szCs w:val="18"/>
        </w:rPr>
        <w:t>。凭此优惠获得</w:t>
      </w:r>
      <w:r w:rsidRPr="002E4F32">
        <w:rPr>
          <w:rFonts w:eastAsia="SimSun" w:cs="Tahoma"/>
          <w:color w:val="000000"/>
          <w:spacing w:val="-2"/>
          <w:szCs w:val="18"/>
        </w:rPr>
        <w:t xml:space="preserve"> SQL Server Business Intelligence </w:t>
      </w:r>
      <w:r w:rsidRPr="002E4F32">
        <w:rPr>
          <w:rFonts w:eastAsia="SimSun" w:cs="Tahoma"/>
          <w:color w:val="000000"/>
          <w:spacing w:val="-2"/>
          <w:szCs w:val="18"/>
        </w:rPr>
        <w:t>的软件保障的客户也将无权将其合格</w:t>
      </w:r>
      <w:r w:rsidRPr="002E4F32">
        <w:rPr>
          <w:rFonts w:eastAsia="SimSun" w:cs="Tahoma"/>
          <w:color w:val="000000"/>
          <w:spacing w:val="-2"/>
          <w:szCs w:val="18"/>
        </w:rPr>
        <w:t xml:space="preserve"> SQL Server Enterprise </w:t>
      </w:r>
      <w:r w:rsidRPr="002E4F32">
        <w:rPr>
          <w:rFonts w:eastAsia="SimSun" w:cs="Tahoma"/>
          <w:color w:val="000000"/>
          <w:spacing w:val="-2"/>
          <w:szCs w:val="18"/>
        </w:rPr>
        <w:t>许可恢复到</w:t>
      </w:r>
      <w:r w:rsidRPr="002E4F32">
        <w:rPr>
          <w:rFonts w:eastAsia="SimSun" w:cs="Tahoma"/>
          <w:color w:val="000000"/>
          <w:spacing w:val="-2"/>
          <w:szCs w:val="18"/>
        </w:rPr>
        <w:t xml:space="preserve"> SQL Server Enterprise </w:t>
      </w:r>
      <w:r w:rsidRPr="002E4F32">
        <w:rPr>
          <w:rFonts w:eastAsia="SimSun" w:cs="Tahoma"/>
          <w:color w:val="000000"/>
          <w:spacing w:val="-2"/>
          <w:szCs w:val="18"/>
        </w:rPr>
        <w:t>保障范围。</w:t>
      </w:r>
    </w:p>
    <w:p w14:paraId="6BF3ECAD" w14:textId="77777777" w:rsidR="002512D3" w:rsidRPr="001E20FA" w:rsidRDefault="002512D3" w:rsidP="00F21E5F">
      <w:pPr>
        <w:rPr>
          <w:rFonts w:eastAsia="SimSun" w:cs="Tahoma"/>
        </w:rPr>
      </w:pPr>
    </w:p>
    <w:p w14:paraId="6BF3ECAE" w14:textId="77777777" w:rsidR="00C321B6" w:rsidRPr="001E20FA" w:rsidRDefault="00A81E83" w:rsidP="00F21E5F">
      <w:pPr>
        <w:spacing w:after="60"/>
        <w:ind w:left="720"/>
        <w:rPr>
          <w:rFonts w:eastAsia="SimSun" w:cs="Tahoma"/>
        </w:rPr>
      </w:pPr>
      <w:r w:rsidRPr="001E20FA">
        <w:rPr>
          <w:rFonts w:eastAsia="SimSun" w:cs="Tahoma"/>
          <w:b/>
          <w:color w:val="000000"/>
          <w:szCs w:val="18"/>
        </w:rPr>
        <w:t xml:space="preserve">SQL Server 2012 </w:t>
      </w:r>
      <w:r w:rsidRPr="001E20FA">
        <w:rPr>
          <w:rFonts w:eastAsia="SimSun" w:cs="Tahoma"/>
          <w:b/>
          <w:color w:val="000000"/>
          <w:szCs w:val="18"/>
        </w:rPr>
        <w:t>交付选项</w:t>
      </w:r>
    </w:p>
    <w:p w14:paraId="6BF3ECAF" w14:textId="77777777" w:rsidR="00A81E83" w:rsidRPr="001E20FA" w:rsidRDefault="00A81E83" w:rsidP="00F21E5F">
      <w:pPr>
        <w:ind w:left="720"/>
        <w:rPr>
          <w:rFonts w:eastAsia="SimSun" w:cs="Tahoma"/>
        </w:rPr>
      </w:pPr>
      <w:r w:rsidRPr="001E20FA">
        <w:rPr>
          <w:rFonts w:eastAsia="SimSun" w:cs="Tahoma"/>
          <w:color w:val="000000"/>
          <w:szCs w:val="18"/>
        </w:rPr>
        <w:t>客户只能使用与获取其</w:t>
      </w:r>
      <w:r w:rsidRPr="001E20FA">
        <w:rPr>
          <w:rFonts w:eastAsia="SimSun" w:cs="Tahoma"/>
          <w:color w:val="000000"/>
          <w:szCs w:val="18"/>
        </w:rPr>
        <w:t xml:space="preserve"> SQL Server </w:t>
      </w:r>
      <w:r w:rsidRPr="001E20FA">
        <w:rPr>
          <w:rFonts w:eastAsia="SimSun" w:cs="Tahoma"/>
          <w:color w:val="000000"/>
          <w:szCs w:val="18"/>
        </w:rPr>
        <w:t>许可所依据的许可模式对应的软件。</w:t>
      </w:r>
    </w:p>
    <w:p w14:paraId="6BF3ECB0" w14:textId="77777777" w:rsidR="00C321B6" w:rsidRPr="001E20FA" w:rsidRDefault="00C321B6" w:rsidP="00F21E5F">
      <w:pPr>
        <w:ind w:left="720"/>
        <w:rPr>
          <w:rFonts w:eastAsia="SimSun" w:cs="Tahoma"/>
        </w:rPr>
      </w:pPr>
    </w:p>
    <w:p w14:paraId="6BF3ECB1" w14:textId="77777777" w:rsidR="00C321B6" w:rsidRPr="001E20FA" w:rsidRDefault="00A81E83" w:rsidP="00F21E5F">
      <w:pPr>
        <w:spacing w:after="60"/>
        <w:ind w:left="720"/>
        <w:rPr>
          <w:rFonts w:eastAsia="SimSun" w:cs="Tahoma"/>
        </w:rPr>
      </w:pPr>
      <w:r w:rsidRPr="001E20FA">
        <w:rPr>
          <w:rFonts w:eastAsia="SimSun" w:cs="Tahoma"/>
          <w:b/>
          <w:color w:val="000000"/>
          <w:szCs w:val="18"/>
        </w:rPr>
        <w:t xml:space="preserve">EAP </w:t>
      </w:r>
      <w:r w:rsidRPr="001E20FA">
        <w:rPr>
          <w:rFonts w:eastAsia="SimSun" w:cs="Tahoma"/>
          <w:b/>
          <w:color w:val="000000"/>
          <w:szCs w:val="18"/>
        </w:rPr>
        <w:t>下的</w:t>
      </w:r>
      <w:r w:rsidRPr="001E20FA">
        <w:rPr>
          <w:rFonts w:eastAsia="SimSun" w:cs="Tahoma"/>
          <w:b/>
          <w:color w:val="000000"/>
          <w:szCs w:val="18"/>
        </w:rPr>
        <w:t xml:space="preserve"> SQL Server </w:t>
      </w:r>
      <w:r w:rsidRPr="001E20FA">
        <w:rPr>
          <w:rFonts w:eastAsia="SimSun" w:cs="Tahoma"/>
          <w:b/>
          <w:color w:val="000000"/>
          <w:szCs w:val="18"/>
        </w:rPr>
        <w:t>买断权</w:t>
      </w:r>
    </w:p>
    <w:p w14:paraId="6BF3ECB2" w14:textId="77777777" w:rsidR="00A81E83" w:rsidRPr="001E20FA" w:rsidRDefault="00A81E83" w:rsidP="00F21E5F">
      <w:pPr>
        <w:ind w:left="720"/>
        <w:rPr>
          <w:rFonts w:eastAsia="SimSun" w:cs="Tahoma"/>
        </w:rPr>
      </w:pPr>
      <w:r w:rsidRPr="001E20FA">
        <w:rPr>
          <w:rFonts w:eastAsia="SimSun" w:cs="Tahoma"/>
          <w:color w:val="000000"/>
          <w:szCs w:val="18"/>
        </w:rPr>
        <w:t>客户将有权在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6 </w:t>
      </w:r>
      <w:r w:rsidRPr="001E20FA">
        <w:rPr>
          <w:rFonts w:eastAsia="SimSun" w:cs="Tahoma"/>
          <w:color w:val="000000"/>
          <w:szCs w:val="18"/>
        </w:rPr>
        <w:t>月</w:t>
      </w:r>
      <w:r w:rsidRPr="001E20FA">
        <w:rPr>
          <w:rFonts w:eastAsia="SimSun" w:cs="Tahoma"/>
          <w:color w:val="000000"/>
          <w:szCs w:val="18"/>
        </w:rPr>
        <w:t xml:space="preserve"> 30 </w:t>
      </w:r>
      <w:r w:rsidRPr="001E20FA">
        <w:rPr>
          <w:rFonts w:eastAsia="SimSun" w:cs="Tahoma"/>
          <w:color w:val="000000"/>
          <w:szCs w:val="18"/>
        </w:rPr>
        <w:t>日后续签</w:t>
      </w:r>
      <w:r w:rsidRPr="001E20FA">
        <w:rPr>
          <w:rFonts w:eastAsia="SimSun" w:cs="Tahoma"/>
          <w:color w:val="000000"/>
          <w:szCs w:val="18"/>
        </w:rPr>
        <w:t xml:space="preserve"> SQL Server Enterprise Server/CAL </w:t>
      </w:r>
      <w:r w:rsidRPr="001E20FA">
        <w:rPr>
          <w:rFonts w:eastAsia="SimSun" w:cs="Tahoma"/>
          <w:color w:val="000000"/>
          <w:szCs w:val="18"/>
        </w:rPr>
        <w:t>许可的软件保障，但是其在登记表有效期结束时的唯一买断权将可用于核心许可。</w:t>
      </w:r>
    </w:p>
    <w:p w14:paraId="6BF3ECB3" w14:textId="77777777" w:rsidR="00C321B6" w:rsidRPr="001E20FA" w:rsidRDefault="00C321B6" w:rsidP="00F21E5F">
      <w:pPr>
        <w:ind w:left="720"/>
        <w:rPr>
          <w:rFonts w:eastAsia="SimSun" w:cs="Tahoma"/>
        </w:rPr>
      </w:pPr>
    </w:p>
    <w:p w14:paraId="6BF3ECB4" w14:textId="77777777" w:rsidR="00C321B6" w:rsidRPr="001E20FA" w:rsidRDefault="00A81E83" w:rsidP="00F21E5F">
      <w:pPr>
        <w:spacing w:after="60"/>
        <w:ind w:left="720"/>
        <w:rPr>
          <w:rFonts w:eastAsia="SimSun" w:cs="Tahoma"/>
        </w:rPr>
      </w:pPr>
      <w:r w:rsidRPr="001E20FA">
        <w:rPr>
          <w:rFonts w:eastAsia="SimSun" w:cs="Tahoma"/>
          <w:b/>
          <w:color w:val="000000"/>
          <w:szCs w:val="18"/>
        </w:rPr>
        <w:t>对</w:t>
      </w:r>
      <w:r w:rsidRPr="001E20FA">
        <w:rPr>
          <w:rFonts w:eastAsia="SimSun" w:cs="Tahoma"/>
          <w:b/>
          <w:color w:val="000000"/>
          <w:szCs w:val="18"/>
        </w:rPr>
        <w:t xml:space="preserve"> SQL Server 2008 R2 Enterprise </w:t>
      </w:r>
      <w:r w:rsidRPr="001E20FA">
        <w:rPr>
          <w:rFonts w:eastAsia="SimSun" w:cs="Tahoma"/>
          <w:b/>
          <w:color w:val="000000"/>
          <w:szCs w:val="18"/>
        </w:rPr>
        <w:t>的继续使用</w:t>
      </w:r>
    </w:p>
    <w:p w14:paraId="6BF3ECB5" w14:textId="77777777" w:rsidR="00A81E83" w:rsidRPr="001E20FA" w:rsidRDefault="00A81E83" w:rsidP="00BE2C4A">
      <w:pPr>
        <w:ind w:left="720" w:right="-90"/>
        <w:rPr>
          <w:rFonts w:eastAsia="SimSun" w:cs="Tahoma"/>
          <w:lang w:eastAsia="zh-CN"/>
        </w:rPr>
      </w:pPr>
      <w:r w:rsidRPr="001E20FA">
        <w:rPr>
          <w:rFonts w:eastAsia="SimSun" w:cs="Tahoma"/>
        </w:rPr>
        <w:t>如果</w:t>
      </w:r>
      <w:r w:rsidRPr="001E20FA">
        <w:rPr>
          <w:rFonts w:eastAsia="SimSun" w:cs="Tahoma"/>
          <w:color w:val="000000"/>
          <w:szCs w:val="18"/>
        </w:rPr>
        <w:t>软件保障客户依据按照其在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日生效的协议或登记表获取的许可继续使用</w:t>
      </w:r>
      <w:r w:rsidRPr="001E20FA">
        <w:rPr>
          <w:rFonts w:eastAsia="SimSun" w:cs="Tahoma"/>
          <w:color w:val="000000"/>
          <w:szCs w:val="18"/>
        </w:rPr>
        <w:t xml:space="preserve"> SQL Server 2008 R2 Enterprise</w:t>
      </w:r>
      <w:r w:rsidRPr="001E20FA">
        <w:rPr>
          <w:rFonts w:eastAsia="SimSun" w:cs="Tahoma"/>
          <w:color w:val="000000"/>
          <w:szCs w:val="18"/>
        </w:rPr>
        <w:t>，其可在当前有效期和任何续签期内依据</w:t>
      </w:r>
      <w:r w:rsidRPr="001E20FA">
        <w:rPr>
          <w:rFonts w:eastAsia="SimSun" w:cs="Tahoma"/>
          <w:color w:val="000000"/>
          <w:szCs w:val="18"/>
        </w:rPr>
        <w:t xml:space="preserve"> SQL Server 2008 R2 Enterprise </w:t>
      </w:r>
      <w:r w:rsidRPr="001E20FA">
        <w:rPr>
          <w:rFonts w:eastAsia="SimSun" w:cs="Tahoma"/>
          <w:color w:val="000000"/>
          <w:szCs w:val="18"/>
        </w:rPr>
        <w:t>使用权利使用该软件。</w:t>
      </w:r>
      <w:r w:rsidRPr="001E20FA">
        <w:rPr>
          <w:rFonts w:eastAsia="SimSun" w:cs="Tahoma"/>
          <w:color w:val="000000"/>
          <w:szCs w:val="18"/>
          <w:lang w:eastAsia="zh-CN"/>
        </w:rPr>
        <w:t>如果客户依据续签保障范围后获取的许可下的降级权利使用</w:t>
      </w:r>
      <w:r w:rsidRPr="001E20FA">
        <w:rPr>
          <w:rFonts w:eastAsia="SimSun" w:cs="Tahoma"/>
          <w:color w:val="000000"/>
          <w:szCs w:val="18"/>
          <w:lang w:eastAsia="zh-CN"/>
        </w:rPr>
        <w:t xml:space="preserve"> SQL Server 2008 R2 Enterprise</w:t>
      </w:r>
      <w:r w:rsidRPr="001E20FA">
        <w:rPr>
          <w:rFonts w:eastAsia="SimSun" w:cs="Tahoma"/>
          <w:color w:val="000000"/>
          <w:szCs w:val="18"/>
          <w:lang w:eastAsia="zh-CN"/>
        </w:rPr>
        <w:t>，其必须依据获许可版本的使用权利使用该软件。</w:t>
      </w:r>
    </w:p>
    <w:p w14:paraId="6BF3ECB6" w14:textId="77777777" w:rsidR="00C321B6" w:rsidRDefault="00C321B6" w:rsidP="00F21E5F">
      <w:pPr>
        <w:ind w:left="720"/>
        <w:rPr>
          <w:rFonts w:eastAsia="SimSun" w:cs="Tahoma"/>
          <w:lang w:eastAsia="zh-CN"/>
        </w:rPr>
      </w:pPr>
    </w:p>
    <w:p w14:paraId="6BF3ECB7" w14:textId="77777777" w:rsidR="008F2B44" w:rsidRPr="001E20FA" w:rsidRDefault="008F2B44" w:rsidP="00F21E5F">
      <w:pPr>
        <w:ind w:left="720"/>
        <w:rPr>
          <w:rFonts w:eastAsia="SimSun" w:cs="Tahoma"/>
          <w:lang w:eastAsia="zh-CN"/>
        </w:rPr>
      </w:pPr>
    </w:p>
    <w:p w14:paraId="6BF3ECB8" w14:textId="77777777" w:rsidR="00C321B6" w:rsidRPr="001E20FA" w:rsidRDefault="00A81E83" w:rsidP="00F21E5F">
      <w:pPr>
        <w:spacing w:after="60"/>
        <w:ind w:left="720"/>
        <w:rPr>
          <w:rFonts w:eastAsia="SimSun" w:cs="Tahoma"/>
          <w:lang w:eastAsia="zh-CN"/>
        </w:rPr>
      </w:pPr>
      <w:r w:rsidRPr="001E20FA">
        <w:rPr>
          <w:rFonts w:eastAsia="SimSun" w:cs="Tahoma"/>
          <w:b/>
          <w:color w:val="000000"/>
          <w:szCs w:val="18"/>
          <w:lang w:eastAsia="zh-CN"/>
        </w:rPr>
        <w:t>对于位于中华人民共和国境内并于其中获得</w:t>
      </w:r>
      <w:r w:rsidRPr="001E20FA">
        <w:rPr>
          <w:rFonts w:eastAsia="SimSun" w:cs="Tahoma"/>
          <w:b/>
          <w:color w:val="000000"/>
          <w:szCs w:val="18"/>
          <w:lang w:eastAsia="zh-CN"/>
        </w:rPr>
        <w:t xml:space="preserve"> SQL Server 2008 R2 </w:t>
      </w:r>
      <w:r w:rsidRPr="001E20FA">
        <w:rPr>
          <w:rFonts w:eastAsia="SimSun" w:cs="Tahoma"/>
          <w:b/>
          <w:color w:val="000000"/>
          <w:szCs w:val="18"/>
          <w:lang w:eastAsia="zh-CN"/>
        </w:rPr>
        <w:t>许可和软件保障的客户</w:t>
      </w:r>
    </w:p>
    <w:p w14:paraId="6BF3ECB9" w14:textId="77777777" w:rsidR="00A81E83" w:rsidRPr="001E20FA" w:rsidRDefault="00A81E83" w:rsidP="00F21E5F">
      <w:pPr>
        <w:ind w:left="720"/>
        <w:rPr>
          <w:rFonts w:eastAsia="SimSun" w:cs="Tahoma"/>
          <w:lang w:eastAsia="zh-CN"/>
        </w:rPr>
      </w:pPr>
      <w:r w:rsidRPr="001E20FA">
        <w:rPr>
          <w:rFonts w:eastAsia="SimSun" w:cs="Tahoma"/>
          <w:lang w:eastAsia="zh-CN"/>
        </w:rPr>
        <w:t>本产品列表说明中提到的</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日不适用。对于这些客户，适用的日期将是</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w:t>
      </w:r>
    </w:p>
    <w:p w14:paraId="6BF3ECBA" w14:textId="77777777" w:rsidR="00A81E83" w:rsidRPr="001E20FA" w:rsidRDefault="00A81E83" w:rsidP="00F21E5F">
      <w:pPr>
        <w:rPr>
          <w:rFonts w:eastAsia="SimSun" w:cs="Tahoma"/>
          <w:lang w:eastAsia="zh-CN"/>
        </w:rPr>
      </w:pPr>
    </w:p>
    <w:p w14:paraId="6BF3ECBB" w14:textId="77777777" w:rsidR="00A81E83" w:rsidRPr="001E20FA" w:rsidRDefault="00A81E83" w:rsidP="00F21E5F">
      <w:pPr>
        <w:rPr>
          <w:rFonts w:eastAsia="SimSun" w:cs="Tahoma"/>
          <w:lang w:eastAsia="zh-CN"/>
        </w:rPr>
      </w:pPr>
    </w:p>
    <w:p w14:paraId="6BF3ECBC" w14:textId="77777777" w:rsidR="00A81E83" w:rsidRPr="001E20FA" w:rsidRDefault="00F73587" w:rsidP="00F21E5F">
      <w:pPr>
        <w:pStyle w:val="Heading3"/>
        <w:rPr>
          <w:rFonts w:ascii="Tahoma" w:eastAsia="SimSun" w:hAnsi="Tahoma" w:cs="Tahoma"/>
          <w:lang w:eastAsia="zh-CN"/>
        </w:rPr>
      </w:pPr>
      <w:bookmarkStart w:id="1429" w:name="_82_SQL_Server®"/>
      <w:bookmarkStart w:id="1430" w:name="_Toc336338347"/>
      <w:bookmarkStart w:id="1431" w:name="_Toc348164947"/>
      <w:bookmarkStart w:id="1432" w:name="Srv_89SQLServer2012EnterpriseCore"/>
      <w:bookmarkEnd w:id="1429"/>
      <w:r w:rsidRPr="001E20FA">
        <w:rPr>
          <w:rFonts w:ascii="Tahoma" w:eastAsia="SimSun" w:hAnsi="Tahoma" w:cs="Tahoma"/>
          <w:caps/>
          <w:color w:val="F66400"/>
          <w:sz w:val="22"/>
          <w:vertAlign w:val="superscript"/>
          <w:lang w:eastAsia="zh-CN"/>
        </w:rPr>
        <w:t>82</w:t>
      </w:r>
      <w:r w:rsidRPr="001663AE">
        <w:rPr>
          <w:rFonts w:ascii="Tahoma" w:eastAsia="SimSun" w:hAnsi="Tahoma" w:cs="Tahoma"/>
          <w:caps/>
          <w:color w:val="F66400"/>
          <w:sz w:val="22"/>
          <w:lang w:eastAsia="zh-CN"/>
        </w:rPr>
        <w:t xml:space="preserve"> </w:t>
      </w:r>
      <w:r w:rsidRPr="001E20FA">
        <w:rPr>
          <w:rFonts w:ascii="Tahoma" w:eastAsia="SimSun" w:hAnsi="Tahoma" w:cs="Tahoma"/>
          <w:color w:val="F66400"/>
          <w:sz w:val="22"/>
          <w:lang w:eastAsia="zh-CN"/>
        </w:rPr>
        <w:t>SQL Server</w:t>
      </w:r>
      <w:r w:rsidR="006E5582">
        <w:rPr>
          <w:rFonts w:ascii="Tahoma" w:eastAsia="SimSun" w:hAnsi="Tahoma" w:cs="Tahoma"/>
          <w:color w:val="F66400"/>
          <w:sz w:val="22"/>
          <w:vertAlign w:val="superscript"/>
          <w:lang w:eastAsia="zh-CN"/>
        </w:rPr>
        <w:t xml:space="preserve">® </w:t>
      </w:r>
      <w:r w:rsidRPr="001E20FA">
        <w:rPr>
          <w:rFonts w:ascii="Tahoma" w:eastAsia="SimSun" w:hAnsi="Tahoma" w:cs="Tahoma"/>
          <w:color w:val="F66400"/>
          <w:sz w:val="22"/>
          <w:lang w:eastAsia="zh-CN"/>
        </w:rPr>
        <w:t>2012 Enterprise Core</w:t>
      </w:r>
      <w:bookmarkEnd w:id="1430"/>
      <w:bookmarkEnd w:id="1431"/>
    </w:p>
    <w:bookmarkEnd w:id="1432"/>
    <w:p w14:paraId="6BF3ECBD" w14:textId="77777777" w:rsidR="00A81E83" w:rsidRPr="008F2B44" w:rsidRDefault="00A81E83" w:rsidP="00F21E5F">
      <w:pPr>
        <w:pStyle w:val="EndnoteText"/>
        <w:rPr>
          <w:rFonts w:ascii="Tahoma" w:eastAsia="SimSun" w:hAnsi="Tahoma" w:cs="Tahoma"/>
          <w:sz w:val="18"/>
          <w:szCs w:val="18"/>
          <w:lang w:eastAsia="zh-CN"/>
        </w:rPr>
      </w:pPr>
    </w:p>
    <w:p w14:paraId="6BF3ECBE" w14:textId="77777777" w:rsidR="00C321B6" w:rsidRPr="001E20FA" w:rsidRDefault="00A81E83" w:rsidP="00F21E5F">
      <w:pPr>
        <w:spacing w:after="60"/>
        <w:ind w:left="720"/>
        <w:rPr>
          <w:rFonts w:eastAsia="SimSun" w:cs="Tahoma"/>
          <w:lang w:eastAsia="zh-CN"/>
        </w:rPr>
      </w:pPr>
      <w:r w:rsidRPr="001E20FA">
        <w:rPr>
          <w:rFonts w:eastAsia="SimSun" w:cs="Tahoma"/>
          <w:b/>
          <w:color w:val="000000"/>
          <w:szCs w:val="18"/>
          <w:lang w:eastAsia="zh-CN"/>
        </w:rPr>
        <w:t>SQL Server 2008 R2 Enterprise</w:t>
      </w:r>
      <w:r w:rsidRPr="001E20FA">
        <w:rPr>
          <w:rFonts w:eastAsia="SimSun" w:cs="Tahoma"/>
          <w:b/>
          <w:color w:val="000000"/>
          <w:szCs w:val="18"/>
          <w:lang w:eastAsia="zh-CN"/>
        </w:rPr>
        <w:t>（每处理器）的无限虚拟化使用权利的延期</w:t>
      </w:r>
    </w:p>
    <w:p w14:paraId="6BF3ECBF" w14:textId="77777777" w:rsidR="00A81E83" w:rsidRPr="001E20FA" w:rsidRDefault="00A81E83" w:rsidP="00F21E5F">
      <w:pPr>
        <w:ind w:left="720"/>
        <w:rPr>
          <w:rFonts w:eastAsia="SimSun" w:cs="Tahoma"/>
          <w:lang w:eastAsia="zh-CN"/>
        </w:rPr>
      </w:pPr>
      <w:r w:rsidRPr="001E20FA">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6BF3ECC0" w14:textId="77777777" w:rsidR="00C321B6" w:rsidRDefault="00C321B6" w:rsidP="00F21E5F">
      <w:pPr>
        <w:ind w:left="720"/>
        <w:rPr>
          <w:rFonts w:eastAsia="SimSun" w:cs="Tahoma"/>
          <w:lang w:eastAsia="zh-CN"/>
        </w:rPr>
      </w:pPr>
    </w:p>
    <w:p w14:paraId="6BF3ECC1" w14:textId="77777777" w:rsidR="002E4F32" w:rsidRPr="001E20FA" w:rsidRDefault="002E4F32" w:rsidP="00F21E5F">
      <w:pPr>
        <w:ind w:left="720"/>
        <w:rPr>
          <w:rFonts w:eastAsia="SimSun" w:cs="Tahoma"/>
          <w:lang w:eastAsia="zh-CN"/>
        </w:rPr>
      </w:pPr>
    </w:p>
    <w:p w14:paraId="6BF3ECC2" w14:textId="77777777" w:rsidR="00C321B6" w:rsidRPr="001E20FA" w:rsidRDefault="00A81E83" w:rsidP="00F21E5F">
      <w:pPr>
        <w:spacing w:after="60"/>
        <w:ind w:left="720"/>
        <w:rPr>
          <w:rFonts w:eastAsia="SimSun" w:cs="Tahoma"/>
          <w:lang w:eastAsia="zh-CN"/>
        </w:rPr>
      </w:pPr>
      <w:r w:rsidRPr="001E20FA">
        <w:rPr>
          <w:rFonts w:eastAsia="SimSun" w:cs="Tahoma"/>
          <w:b/>
          <w:color w:val="000000"/>
          <w:szCs w:val="18"/>
          <w:lang w:eastAsia="zh-CN"/>
        </w:rPr>
        <w:t>与许可模式更改关联的许可授予</w:t>
      </w:r>
    </w:p>
    <w:p w14:paraId="6BF3ECC3" w14:textId="77777777" w:rsidR="00A81E83" w:rsidRPr="001E20FA" w:rsidRDefault="00A81E83" w:rsidP="00F21E5F">
      <w:pPr>
        <w:ind w:left="720"/>
        <w:rPr>
          <w:rFonts w:eastAsia="SimSun" w:cs="Tahoma"/>
          <w:lang w:eastAsia="zh-CN"/>
        </w:rPr>
      </w:pPr>
      <w:r w:rsidRPr="001E20FA">
        <w:rPr>
          <w:rFonts w:eastAsia="SimSun" w:cs="Tahoma"/>
          <w:color w:val="000000"/>
          <w:szCs w:val="18"/>
        </w:rPr>
        <w:t xml:space="preserve">SQL Server 2008 R2 </w:t>
      </w:r>
      <w:r w:rsidRPr="001E20FA">
        <w:rPr>
          <w:rFonts w:eastAsia="SimSun" w:cs="Tahoma"/>
          <w:color w:val="000000"/>
          <w:szCs w:val="18"/>
        </w:rPr>
        <w:t>是在每处理器许可模式下授予许可的</w:t>
      </w:r>
      <w:r w:rsidRPr="001E20FA">
        <w:rPr>
          <w:rFonts w:eastAsia="SimSun" w:cs="Tahoma"/>
          <w:color w:val="000000"/>
          <w:szCs w:val="18"/>
        </w:rPr>
        <w:t xml:space="preserve"> SQL Server </w:t>
      </w:r>
      <w:r w:rsidRPr="001E20FA">
        <w:rPr>
          <w:rFonts w:eastAsia="SimSun" w:cs="Tahoma"/>
          <w:color w:val="000000"/>
          <w:szCs w:val="18"/>
        </w:rPr>
        <w:t>的上一版本。作为例外，拥有在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日有效的</w:t>
      </w:r>
      <w:r w:rsidRPr="001E20FA">
        <w:rPr>
          <w:rFonts w:eastAsia="SimSun" w:cs="Tahoma"/>
          <w:color w:val="000000"/>
          <w:szCs w:val="18"/>
        </w:rPr>
        <w:t xml:space="preserve"> SQL Server 2008 R2 Enterprise </w:t>
      </w:r>
      <w:r w:rsidRPr="001E20FA">
        <w:rPr>
          <w:rFonts w:eastAsia="SimSun" w:cs="Tahoma"/>
          <w:color w:val="000000"/>
          <w:szCs w:val="18"/>
        </w:rPr>
        <w:t>处理器许可（以下简称</w:t>
      </w:r>
      <w:r w:rsidRPr="00506AF3">
        <w:rPr>
          <w:rFonts w:ascii="SimSun" w:eastAsia="SimSun" w:hAnsi="SimSun" w:cs="Tahoma"/>
          <w:color w:val="000000"/>
          <w:szCs w:val="18"/>
        </w:rPr>
        <w:t>“</w:t>
      </w:r>
      <w:r w:rsidRPr="001E20FA">
        <w:rPr>
          <w:rFonts w:eastAsia="SimSun" w:cs="Tahoma"/>
          <w:color w:val="000000"/>
          <w:szCs w:val="18"/>
        </w:rPr>
        <w:t>合格许可</w:t>
      </w:r>
      <w:r w:rsidRPr="00506AF3">
        <w:rPr>
          <w:rFonts w:ascii="SimSun" w:eastAsia="SimSun" w:hAnsi="SimSun" w:cs="Tahoma"/>
          <w:color w:val="000000"/>
          <w:szCs w:val="18"/>
        </w:rPr>
        <w:t>”</w:t>
      </w:r>
      <w:r w:rsidRPr="001E20FA">
        <w:rPr>
          <w:rFonts w:eastAsia="SimSun" w:cs="Tahoma"/>
          <w:color w:val="000000"/>
          <w:szCs w:val="18"/>
        </w:rPr>
        <w:t>）的软件保障的批量许可客户可获得以下选项。</w:t>
      </w:r>
      <w:r w:rsidRPr="001E20FA">
        <w:rPr>
          <w:rFonts w:eastAsia="SimSun" w:cs="Tahoma"/>
          <w:color w:val="000000"/>
          <w:szCs w:val="18"/>
          <w:lang w:eastAsia="zh-CN"/>
        </w:rPr>
        <w:t>随后在企业、企业订购、开放式价值订购或</w:t>
      </w:r>
      <w:r w:rsidRPr="001E20FA">
        <w:rPr>
          <w:rFonts w:eastAsia="SimSun" w:cs="Tahoma"/>
          <w:color w:val="000000"/>
          <w:szCs w:val="18"/>
          <w:lang w:eastAsia="zh-CN"/>
        </w:rPr>
        <w:t xml:space="preserve"> EES </w:t>
      </w:r>
      <w:r w:rsidRPr="001E20FA">
        <w:rPr>
          <w:rFonts w:eastAsia="SimSun" w:cs="Tahoma"/>
          <w:color w:val="000000"/>
          <w:szCs w:val="18"/>
          <w:lang w:eastAsia="zh-CN"/>
        </w:rPr>
        <w:t>客户的定期校正过程中，依据相同的登记有效期但在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日之前获得的</w:t>
      </w:r>
      <w:r w:rsidRPr="001E20FA">
        <w:rPr>
          <w:rFonts w:eastAsia="SimSun" w:cs="Tahoma"/>
          <w:color w:val="000000"/>
          <w:szCs w:val="18"/>
          <w:lang w:eastAsia="zh-CN"/>
        </w:rPr>
        <w:t xml:space="preserve"> SQL Server 2008 R2 Enterprise </w:t>
      </w:r>
      <w:r w:rsidRPr="001E20FA">
        <w:rPr>
          <w:rFonts w:eastAsia="SimSun" w:cs="Tahoma"/>
          <w:color w:val="000000"/>
          <w:szCs w:val="18"/>
          <w:lang w:eastAsia="zh-CN"/>
        </w:rPr>
        <w:t>处理器</w:t>
      </w:r>
      <w:r w:rsidRPr="001E20FA">
        <w:rPr>
          <w:rFonts w:eastAsia="SimSun" w:cs="Tahoma"/>
          <w:bCs/>
          <w:color w:val="000000"/>
          <w:szCs w:val="18"/>
          <w:lang w:eastAsia="zh-CN"/>
        </w:rPr>
        <w:t>许可在这些选项中也是合格许可。</w:t>
      </w:r>
      <w:r w:rsidRPr="001E20FA">
        <w:rPr>
          <w:rFonts w:eastAsia="SimSun" w:cs="Tahoma"/>
          <w:bCs/>
          <w:color w:val="000000"/>
          <w:szCs w:val="18"/>
          <w:lang w:eastAsia="zh-CN"/>
        </w:rPr>
        <w:t xml:space="preserve">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日后或依据后续登记有效期、单独的协议或在</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日之后生效的任何登记获得的许可不是合格许可。</w:t>
      </w:r>
    </w:p>
    <w:p w14:paraId="6BF3ECC4" w14:textId="77777777" w:rsidR="00C321B6" w:rsidRPr="001E20FA" w:rsidRDefault="00C321B6" w:rsidP="00F21E5F">
      <w:pPr>
        <w:ind w:left="720"/>
        <w:rPr>
          <w:rFonts w:eastAsia="SimSun" w:cs="Tahoma"/>
          <w:lang w:eastAsia="zh-CN"/>
        </w:rPr>
      </w:pPr>
    </w:p>
    <w:p w14:paraId="6BF3ECC5" w14:textId="77777777" w:rsidR="00F94F25" w:rsidRPr="001E20FA" w:rsidRDefault="00F94F25" w:rsidP="00F21E5F">
      <w:pPr>
        <w:spacing w:after="60"/>
        <w:ind w:left="720"/>
        <w:rPr>
          <w:rFonts w:eastAsia="SimSun" w:cs="Tahoma"/>
        </w:rPr>
      </w:pPr>
      <w:r w:rsidRPr="001E20FA">
        <w:rPr>
          <w:rFonts w:eastAsia="SimSun" w:cs="Tahoma"/>
          <w:b/>
          <w:color w:val="000000"/>
          <w:szCs w:val="18"/>
        </w:rPr>
        <w:t>当前有效期</w:t>
      </w:r>
    </w:p>
    <w:p w14:paraId="6BF3ECC6" w14:textId="77777777" w:rsidR="00A81E83" w:rsidRPr="001E20FA" w:rsidRDefault="00A81E83" w:rsidP="00F21E5F">
      <w:pPr>
        <w:ind w:left="720"/>
        <w:rPr>
          <w:rFonts w:eastAsia="SimSun" w:cs="Tahoma"/>
        </w:rPr>
      </w:pPr>
      <w:r w:rsidRPr="001E20FA">
        <w:rPr>
          <w:rFonts w:eastAsia="SimSun" w:cs="Tahoma"/>
          <w:color w:val="000000"/>
          <w:szCs w:val="18"/>
        </w:rPr>
        <w:t>在自</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日起的软件保障范围的当前有效期内，客户（包括订购协议下的客户）可依据任何合格许可升级到并使用</w:t>
      </w:r>
      <w:r w:rsidRPr="001E20FA">
        <w:rPr>
          <w:rFonts w:eastAsia="SimSun" w:cs="Tahoma"/>
          <w:color w:val="000000"/>
          <w:szCs w:val="18"/>
        </w:rPr>
        <w:t xml:space="preserve"> SQL Server 2012 Enterprise Core </w:t>
      </w:r>
      <w:r w:rsidRPr="001E20FA">
        <w:rPr>
          <w:rFonts w:eastAsia="SimSun" w:cs="Tahoma"/>
          <w:color w:val="000000"/>
          <w:szCs w:val="18"/>
        </w:rPr>
        <w:t>软件来取代</w:t>
      </w:r>
      <w:r w:rsidRPr="001E20FA">
        <w:rPr>
          <w:rFonts w:eastAsia="SimSun" w:cs="Tahoma"/>
          <w:color w:val="000000"/>
          <w:szCs w:val="18"/>
        </w:rPr>
        <w:t xml:space="preserve"> SQL Server 2008 R2 Enterprise</w:t>
      </w:r>
      <w:r w:rsidRPr="001E20FA">
        <w:rPr>
          <w:rFonts w:eastAsia="SimSun" w:cs="Tahoma"/>
          <w:color w:val="000000"/>
          <w:szCs w:val="18"/>
        </w:rPr>
        <w:t>，但必须遵守</w:t>
      </w:r>
      <w:r w:rsidRPr="001E20FA">
        <w:rPr>
          <w:rFonts w:eastAsia="SimSun" w:cs="Tahoma"/>
          <w:color w:val="000000"/>
          <w:szCs w:val="18"/>
        </w:rPr>
        <w:t xml:space="preserve"> SQL Server 2008 R2 Enterprise </w:t>
      </w:r>
      <w:r w:rsidRPr="001E20FA">
        <w:rPr>
          <w:rFonts w:eastAsia="SimSun" w:cs="Tahoma"/>
          <w:color w:val="000000"/>
          <w:szCs w:val="18"/>
        </w:rPr>
        <w:t>处理器许可产品使用权利（如</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1 </w:t>
      </w:r>
      <w:r w:rsidRPr="001E20FA">
        <w:rPr>
          <w:rFonts w:eastAsia="SimSun" w:cs="Tahoma"/>
          <w:color w:val="000000"/>
          <w:szCs w:val="18"/>
        </w:rPr>
        <w:t>月的产品使用权利中所示）。</w:t>
      </w:r>
    </w:p>
    <w:p w14:paraId="6BF3ECC7" w14:textId="77777777" w:rsidR="00F94F25" w:rsidRPr="001E20FA" w:rsidRDefault="00F94F25" w:rsidP="00F21E5F">
      <w:pPr>
        <w:ind w:left="720"/>
        <w:rPr>
          <w:rFonts w:eastAsia="SimSun" w:cs="Tahoma"/>
        </w:rPr>
      </w:pPr>
    </w:p>
    <w:p w14:paraId="6BF3ECC8" w14:textId="77777777" w:rsidR="00F94F25" w:rsidRPr="001E20FA" w:rsidRDefault="00A81E83" w:rsidP="00F21E5F">
      <w:pPr>
        <w:spacing w:after="60"/>
        <w:ind w:left="720"/>
        <w:rPr>
          <w:rFonts w:eastAsia="SimSun" w:cs="Tahoma"/>
          <w:lang w:eastAsia="zh-CN"/>
        </w:rPr>
      </w:pPr>
      <w:r w:rsidRPr="001E20FA">
        <w:rPr>
          <w:rFonts w:eastAsia="SimSun" w:cs="Tahoma"/>
          <w:b/>
          <w:color w:val="000000"/>
          <w:szCs w:val="18"/>
          <w:lang w:eastAsia="zh-CN"/>
        </w:rPr>
        <w:t>首个续签期（</w:t>
      </w:r>
      <w:r w:rsidRPr="001E20FA">
        <w:rPr>
          <w:rFonts w:eastAsia="SimSun" w:cs="Tahoma"/>
          <w:b/>
          <w:color w:val="000000"/>
          <w:szCs w:val="18"/>
          <w:lang w:eastAsia="zh-CN"/>
        </w:rPr>
        <w:t xml:space="preserve">2015 </w:t>
      </w:r>
      <w:r w:rsidRPr="001E20FA">
        <w:rPr>
          <w:rFonts w:eastAsia="SimSun" w:cs="Tahoma"/>
          <w:b/>
          <w:color w:val="000000"/>
          <w:szCs w:val="18"/>
          <w:lang w:eastAsia="zh-CN"/>
        </w:rPr>
        <w:t>年</w:t>
      </w:r>
      <w:r w:rsidRPr="001E20FA">
        <w:rPr>
          <w:rFonts w:eastAsia="SimSun" w:cs="Tahoma"/>
          <w:b/>
          <w:color w:val="000000"/>
          <w:szCs w:val="18"/>
          <w:lang w:eastAsia="zh-CN"/>
        </w:rPr>
        <w:t xml:space="preserve"> 4 </w:t>
      </w:r>
      <w:r w:rsidRPr="001E20FA">
        <w:rPr>
          <w:rFonts w:eastAsia="SimSun" w:cs="Tahoma"/>
          <w:b/>
          <w:color w:val="000000"/>
          <w:szCs w:val="18"/>
          <w:lang w:eastAsia="zh-CN"/>
        </w:rPr>
        <w:t>月</w:t>
      </w:r>
      <w:r w:rsidRPr="001E20FA">
        <w:rPr>
          <w:rFonts w:eastAsia="SimSun" w:cs="Tahoma"/>
          <w:b/>
          <w:color w:val="000000"/>
          <w:szCs w:val="18"/>
          <w:lang w:eastAsia="zh-CN"/>
        </w:rPr>
        <w:t xml:space="preserve"> 1 </w:t>
      </w:r>
      <w:r w:rsidRPr="001E20FA">
        <w:rPr>
          <w:rFonts w:eastAsia="SimSun" w:cs="Tahoma"/>
          <w:b/>
          <w:color w:val="000000"/>
          <w:szCs w:val="18"/>
          <w:lang w:eastAsia="zh-CN"/>
        </w:rPr>
        <w:t>日前）</w:t>
      </w:r>
    </w:p>
    <w:p w14:paraId="6BF3ECC9" w14:textId="77777777" w:rsidR="00A81E83" w:rsidRPr="001E20FA" w:rsidRDefault="00A81E83" w:rsidP="00F21E5F">
      <w:pPr>
        <w:tabs>
          <w:tab w:val="left" w:pos="1440"/>
        </w:tabs>
        <w:ind w:left="720"/>
        <w:rPr>
          <w:rFonts w:eastAsia="SimSun" w:cs="Tahoma"/>
        </w:rPr>
      </w:pPr>
      <w:r w:rsidRPr="001E20FA">
        <w:rPr>
          <w:rFonts w:eastAsia="SimSun" w:cs="Tahoma"/>
          <w:color w:val="000000"/>
          <w:szCs w:val="18"/>
        </w:rPr>
        <w:t>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日或之后（但在</w:t>
      </w:r>
      <w:r w:rsidRPr="001E20FA">
        <w:rPr>
          <w:rFonts w:eastAsia="SimSun" w:cs="Tahoma"/>
          <w:color w:val="000000"/>
          <w:szCs w:val="18"/>
        </w:rPr>
        <w:t xml:space="preserve"> 2015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日之前）首次续签软件保障后，对于客户已依据</w:t>
      </w:r>
      <w:r w:rsidRPr="001E20FA">
        <w:rPr>
          <w:rFonts w:eastAsia="SimSun" w:cs="Tahoma"/>
          <w:color w:val="000000"/>
          <w:szCs w:val="18"/>
        </w:rPr>
        <w:t xml:space="preserve"> SQL Server 2008 R2 </w:t>
      </w:r>
      <w:r w:rsidRPr="001E20FA">
        <w:rPr>
          <w:rFonts w:eastAsia="SimSun" w:cs="Tahoma"/>
          <w:color w:val="000000"/>
          <w:szCs w:val="18"/>
        </w:rPr>
        <w:t>处理器许可产品使用权利正确获得许可的每台服务器，客户均可获得</w:t>
      </w:r>
      <w:r w:rsidRPr="001E20FA">
        <w:rPr>
          <w:rFonts w:eastAsia="SimSun" w:cs="Tahoma"/>
          <w:color w:val="000000"/>
          <w:szCs w:val="18"/>
        </w:rPr>
        <w:t xml:space="preserve"> SQL Server Enterprise </w:t>
      </w:r>
      <w:r w:rsidRPr="001E20FA">
        <w:rPr>
          <w:rFonts w:eastAsia="SimSun" w:cs="Tahoma"/>
          <w:color w:val="000000"/>
          <w:szCs w:val="18"/>
        </w:rPr>
        <w:t>核心许可的软件保障，而不必为与</w:t>
      </w:r>
      <w:r w:rsidRPr="001E20FA">
        <w:rPr>
          <w:rFonts w:eastAsia="SimSun" w:cs="Tahoma"/>
          <w:color w:val="000000"/>
          <w:szCs w:val="18"/>
        </w:rPr>
        <w:t xml:space="preserve"> (a) </w:t>
      </w:r>
      <w:r w:rsidRPr="001E20FA">
        <w:rPr>
          <w:rFonts w:eastAsia="SimSun" w:cs="Tahoma"/>
          <w:color w:val="000000"/>
          <w:szCs w:val="18"/>
        </w:rPr>
        <w:t>和</w:t>
      </w:r>
      <w:r w:rsidRPr="001E20FA">
        <w:rPr>
          <w:rFonts w:eastAsia="SimSun" w:cs="Tahoma"/>
          <w:color w:val="000000"/>
          <w:szCs w:val="18"/>
        </w:rPr>
        <w:t xml:space="preserve"> (b) </w:t>
      </w:r>
      <w:r w:rsidRPr="001E20FA">
        <w:rPr>
          <w:rFonts w:eastAsia="SimSun" w:cs="Tahoma"/>
          <w:color w:val="000000"/>
          <w:szCs w:val="18"/>
        </w:rPr>
        <w:t>的总和相等的核心许可获取基础核心许可：</w:t>
      </w:r>
    </w:p>
    <w:p w14:paraId="6BF3ECCA" w14:textId="77777777" w:rsidR="002512D3" w:rsidRPr="001E20FA" w:rsidRDefault="002512D3" w:rsidP="00F21E5F">
      <w:pPr>
        <w:rPr>
          <w:rFonts w:eastAsia="SimSun" w:cs="Tahoma"/>
        </w:rPr>
      </w:pPr>
    </w:p>
    <w:p w14:paraId="6BF3ECCB" w14:textId="77777777" w:rsidR="00A81E83" w:rsidRPr="001E20FA" w:rsidRDefault="00A81E83" w:rsidP="00F21E5F">
      <w:pPr>
        <w:numPr>
          <w:ilvl w:val="0"/>
          <w:numId w:val="144"/>
        </w:numPr>
        <w:tabs>
          <w:tab w:val="left" w:pos="1800"/>
        </w:tabs>
        <w:spacing w:after="60"/>
        <w:ind w:left="1440"/>
        <w:rPr>
          <w:rFonts w:eastAsia="SimSun" w:cs="Tahoma"/>
          <w:lang w:eastAsia="zh-CN"/>
        </w:rPr>
      </w:pPr>
      <w:r w:rsidRPr="001E20FA">
        <w:rPr>
          <w:rFonts w:eastAsia="SimSun" w:cs="Tahoma"/>
          <w:color w:val="000000"/>
          <w:szCs w:val="18"/>
          <w:lang w:eastAsia="zh-CN"/>
        </w:rPr>
        <w:t>分配给服务器的合格许可数量或服务器上的物理处理器总数（以两者中较小者为准）乘以以下数值中的较大者：</w:t>
      </w:r>
    </w:p>
    <w:p w14:paraId="6BF3ECCC" w14:textId="77777777" w:rsidR="00A81E83" w:rsidRPr="001E20FA" w:rsidRDefault="00A81E83" w:rsidP="00F21E5F">
      <w:pPr>
        <w:numPr>
          <w:ilvl w:val="3"/>
          <w:numId w:val="112"/>
        </w:numPr>
        <w:tabs>
          <w:tab w:val="left" w:pos="2160"/>
        </w:tabs>
        <w:spacing w:after="60"/>
        <w:ind w:left="2160"/>
        <w:rPr>
          <w:rFonts w:eastAsia="SimSun" w:cs="Tahoma"/>
        </w:rPr>
      </w:pPr>
      <w:r w:rsidRPr="001E20FA">
        <w:rPr>
          <w:rFonts w:eastAsia="SimSun" w:cs="Tahoma"/>
          <w:color w:val="000000"/>
          <w:szCs w:val="18"/>
        </w:rPr>
        <w:t>四个，或</w:t>
      </w:r>
    </w:p>
    <w:p w14:paraId="6BF3ECCD" w14:textId="77777777" w:rsidR="00A81E83" w:rsidRPr="001E20FA" w:rsidRDefault="00A81E83" w:rsidP="00F21E5F">
      <w:pPr>
        <w:numPr>
          <w:ilvl w:val="3"/>
          <w:numId w:val="112"/>
        </w:numPr>
        <w:tabs>
          <w:tab w:val="left" w:pos="2160"/>
        </w:tabs>
        <w:spacing w:after="60"/>
        <w:ind w:left="2160"/>
        <w:rPr>
          <w:rFonts w:eastAsia="SimSun" w:cs="Tahoma"/>
        </w:rPr>
      </w:pPr>
      <w:r w:rsidRPr="001E20FA">
        <w:rPr>
          <w:rFonts w:eastAsia="SimSun" w:cs="Tahoma"/>
          <w:color w:val="000000"/>
          <w:szCs w:val="18"/>
          <w:lang w:eastAsia="zh-CN"/>
        </w:rPr>
        <w:t>每物理处理器的实际内核数乘以相应的内核系数。（在每物理处理器的实际内核数超过四个的情况下，客户必须使用</w:t>
      </w:r>
      <w:r w:rsidRPr="001E20FA">
        <w:rPr>
          <w:rFonts w:eastAsia="SimSun" w:cs="Tahoma"/>
          <w:color w:val="000000"/>
          <w:szCs w:val="18"/>
          <w:lang w:eastAsia="zh-CN"/>
        </w:rPr>
        <w:t xml:space="preserve"> Microsoft MAP </w:t>
      </w:r>
      <w:r w:rsidRPr="001E20FA">
        <w:rPr>
          <w:rFonts w:eastAsia="SimSun" w:cs="Tahoma"/>
          <w:color w:val="000000"/>
          <w:szCs w:val="18"/>
          <w:lang w:eastAsia="zh-CN"/>
        </w:rPr>
        <w:t>工具或任何等效软件保留在服务器上运行的</w:t>
      </w:r>
      <w:r w:rsidRPr="001E20FA">
        <w:rPr>
          <w:rFonts w:eastAsia="SimSun" w:cs="Tahoma"/>
          <w:color w:val="000000"/>
          <w:szCs w:val="18"/>
          <w:lang w:eastAsia="zh-CN"/>
        </w:rPr>
        <w:t xml:space="preserve"> SQL Server </w:t>
      </w:r>
      <w:r w:rsidRPr="001E20FA">
        <w:rPr>
          <w:rFonts w:eastAsia="SimSun" w:cs="Tahoma"/>
          <w:color w:val="000000"/>
          <w:szCs w:val="18"/>
          <w:lang w:eastAsia="zh-CN"/>
        </w:rPr>
        <w:t>软件配置（在许可服务器上的操作系统环境中运行的许可实例）以及软件保障续签之前支持该软件的物理硬件的记录。</w:t>
      </w:r>
      <w:r w:rsidRPr="001E20FA">
        <w:rPr>
          <w:rFonts w:eastAsia="SimSun" w:cs="Tahoma"/>
          <w:color w:val="000000"/>
          <w:szCs w:val="18"/>
        </w:rPr>
        <w:t>）</w:t>
      </w:r>
    </w:p>
    <w:p w14:paraId="6BF3ECCE" w14:textId="77777777" w:rsidR="00A81E83" w:rsidRPr="001E20FA" w:rsidRDefault="00A81E83" w:rsidP="00F21E5F">
      <w:pPr>
        <w:numPr>
          <w:ilvl w:val="0"/>
          <w:numId w:val="144"/>
        </w:numPr>
        <w:tabs>
          <w:tab w:val="left" w:pos="1800"/>
        </w:tabs>
        <w:spacing w:after="60"/>
        <w:ind w:left="1440"/>
        <w:rPr>
          <w:rFonts w:eastAsia="SimSun" w:cs="Tahoma"/>
          <w:lang w:eastAsia="zh-CN"/>
        </w:rPr>
      </w:pPr>
      <w:r w:rsidRPr="001E20FA">
        <w:rPr>
          <w:rFonts w:eastAsia="SimSun" w:cs="Tahoma"/>
          <w:color w:val="000000"/>
          <w:szCs w:val="18"/>
          <w:lang w:eastAsia="zh-CN"/>
        </w:rPr>
        <w:t>分配给服务器的超出服务器上实际物理处理器数量的合格许可数量乘以四。</w:t>
      </w:r>
    </w:p>
    <w:p w14:paraId="6BF3ECCF" w14:textId="77777777" w:rsidR="00F94F25" w:rsidRPr="001E20FA" w:rsidRDefault="00F94F25" w:rsidP="00F21E5F">
      <w:pPr>
        <w:tabs>
          <w:tab w:val="left" w:pos="1800"/>
        </w:tabs>
        <w:ind w:left="1080"/>
        <w:rPr>
          <w:rFonts w:eastAsia="SimSun" w:cs="Tahoma"/>
          <w:lang w:eastAsia="zh-CN"/>
        </w:rPr>
      </w:pPr>
    </w:p>
    <w:p w14:paraId="6BF3ECD0" w14:textId="77777777" w:rsidR="00F94F25" w:rsidRPr="001E20FA" w:rsidRDefault="007A34E3" w:rsidP="00F21E5F">
      <w:pPr>
        <w:spacing w:after="60"/>
        <w:ind w:left="720"/>
        <w:rPr>
          <w:rFonts w:eastAsia="SimSun" w:cs="Tahoma"/>
          <w:lang w:eastAsia="zh-CN"/>
        </w:rPr>
      </w:pPr>
      <w:r w:rsidRPr="001E20FA">
        <w:rPr>
          <w:rFonts w:eastAsia="SimSun" w:cs="Tahoma"/>
          <w:b/>
          <w:color w:val="000000"/>
          <w:szCs w:val="18"/>
          <w:lang w:eastAsia="zh-CN"/>
        </w:rPr>
        <w:t>首个续签期（</w:t>
      </w:r>
      <w:r w:rsidRPr="001E20FA">
        <w:rPr>
          <w:rFonts w:eastAsia="SimSun" w:cs="Tahoma"/>
          <w:b/>
          <w:color w:val="000000"/>
          <w:szCs w:val="18"/>
          <w:lang w:eastAsia="zh-CN"/>
        </w:rPr>
        <w:t xml:space="preserve">2015 </w:t>
      </w:r>
      <w:r w:rsidRPr="001E20FA">
        <w:rPr>
          <w:rFonts w:eastAsia="SimSun" w:cs="Tahoma"/>
          <w:b/>
          <w:color w:val="000000"/>
          <w:szCs w:val="18"/>
          <w:lang w:eastAsia="zh-CN"/>
        </w:rPr>
        <w:t>年</w:t>
      </w:r>
      <w:r w:rsidRPr="001E20FA">
        <w:rPr>
          <w:rFonts w:eastAsia="SimSun" w:cs="Tahoma"/>
          <w:b/>
          <w:color w:val="000000"/>
          <w:szCs w:val="18"/>
          <w:lang w:eastAsia="zh-CN"/>
        </w:rPr>
        <w:t xml:space="preserve"> 4 </w:t>
      </w:r>
      <w:r w:rsidRPr="001E20FA">
        <w:rPr>
          <w:rFonts w:eastAsia="SimSun" w:cs="Tahoma"/>
          <w:b/>
          <w:color w:val="000000"/>
          <w:szCs w:val="18"/>
          <w:lang w:eastAsia="zh-CN"/>
        </w:rPr>
        <w:t>月</w:t>
      </w:r>
      <w:r w:rsidRPr="001E20FA">
        <w:rPr>
          <w:rFonts w:eastAsia="SimSun" w:cs="Tahoma"/>
          <w:b/>
          <w:color w:val="000000"/>
          <w:szCs w:val="18"/>
          <w:lang w:eastAsia="zh-CN"/>
        </w:rPr>
        <w:t xml:space="preserve"> 1 </w:t>
      </w:r>
      <w:r w:rsidRPr="001E20FA">
        <w:rPr>
          <w:rFonts w:eastAsia="SimSun" w:cs="Tahoma"/>
          <w:b/>
          <w:color w:val="000000"/>
          <w:szCs w:val="18"/>
          <w:lang w:eastAsia="zh-CN"/>
        </w:rPr>
        <w:t>日或之后）</w:t>
      </w:r>
    </w:p>
    <w:p w14:paraId="6BF3ECD1" w14:textId="77777777" w:rsidR="00A81E83" w:rsidRPr="001E20FA" w:rsidRDefault="00A81E83" w:rsidP="00F21E5F">
      <w:pPr>
        <w:ind w:left="720"/>
        <w:rPr>
          <w:rFonts w:eastAsia="SimSun" w:cs="Tahoma"/>
          <w:lang w:eastAsia="zh-CN"/>
        </w:rPr>
      </w:pPr>
      <w:r w:rsidRPr="001E20FA">
        <w:rPr>
          <w:rFonts w:eastAsia="SimSun" w:cs="Tahoma"/>
          <w:color w:val="000000"/>
          <w:szCs w:val="18"/>
          <w:lang w:eastAsia="zh-CN"/>
        </w:rPr>
        <w:t>如果客户在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日或之后首次续签保障范围</w:t>
      </w:r>
      <w:r w:rsidRPr="001E20FA">
        <w:rPr>
          <w:rFonts w:eastAsia="SimSun" w:cs="Tahoma"/>
          <w:szCs w:val="18"/>
          <w:lang w:eastAsia="zh-CN"/>
        </w:rPr>
        <w:t>，对于已依据</w:t>
      </w:r>
      <w:r w:rsidRPr="001E20FA">
        <w:rPr>
          <w:rFonts w:eastAsia="SimSun" w:cs="Tahoma"/>
          <w:szCs w:val="18"/>
          <w:lang w:eastAsia="zh-CN"/>
        </w:rPr>
        <w:t xml:space="preserve"> SQL Server 2008 R2 </w:t>
      </w:r>
      <w:r w:rsidRPr="001E20FA">
        <w:rPr>
          <w:rFonts w:eastAsia="SimSun" w:cs="Tahoma"/>
          <w:szCs w:val="18"/>
          <w:lang w:eastAsia="zh-CN"/>
        </w:rPr>
        <w:t>处理器许可产品使用权利正确获得许可的每台服务器，可按以下方式获得软件保障：</w:t>
      </w:r>
    </w:p>
    <w:p w14:paraId="6BF3ECD2" w14:textId="77777777" w:rsidR="00F94F25" w:rsidRPr="001E20FA" w:rsidRDefault="00F94F25" w:rsidP="00F21E5F">
      <w:pPr>
        <w:ind w:left="720"/>
        <w:rPr>
          <w:rFonts w:eastAsia="SimSun" w:cs="Tahoma"/>
          <w:lang w:eastAsia="zh-CN"/>
        </w:rPr>
      </w:pPr>
    </w:p>
    <w:p w14:paraId="6BF3ECD3" w14:textId="77777777" w:rsidR="00A81E83" w:rsidRPr="001E20FA" w:rsidRDefault="00A81E83" w:rsidP="00F21E5F">
      <w:pPr>
        <w:numPr>
          <w:ilvl w:val="3"/>
          <w:numId w:val="113"/>
        </w:numPr>
        <w:spacing w:after="60"/>
        <w:ind w:left="1440" w:hanging="36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首个续签期（</w:t>
      </w:r>
      <w:r w:rsidRPr="001E20FA">
        <w:rPr>
          <w:rFonts w:eastAsia="SimSun" w:cs="Tahoma"/>
          <w:szCs w:val="18"/>
          <w:lang w:eastAsia="zh-CN"/>
        </w:rPr>
        <w:t xml:space="preserve">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日前）</w:t>
      </w:r>
      <w:r w:rsidRPr="00506AF3">
        <w:rPr>
          <w:rFonts w:ascii="SimSun" w:eastAsia="SimSun" w:hAnsi="SimSun" w:cs="Tahoma"/>
          <w:szCs w:val="18"/>
          <w:lang w:eastAsia="zh-CN"/>
        </w:rPr>
        <w:t>”</w:t>
      </w:r>
      <w:r w:rsidRPr="001E20FA">
        <w:rPr>
          <w:rFonts w:eastAsia="SimSun" w:cs="Tahoma"/>
          <w:szCs w:val="18"/>
          <w:lang w:eastAsia="zh-CN"/>
        </w:rPr>
        <w:t>章节的条款续签</w:t>
      </w:r>
      <w:r w:rsidRPr="001E20FA">
        <w:rPr>
          <w:rFonts w:eastAsia="SimSun" w:cs="Tahoma"/>
          <w:szCs w:val="18"/>
          <w:lang w:eastAsia="zh-CN"/>
        </w:rPr>
        <w:t xml:space="preserve"> SA</w:t>
      </w:r>
      <w:r w:rsidRPr="001E20FA">
        <w:rPr>
          <w:rFonts w:eastAsia="SimSun" w:cs="Tahoma"/>
          <w:szCs w:val="18"/>
          <w:lang w:eastAsia="zh-CN"/>
        </w:rPr>
        <w:t>；</w:t>
      </w:r>
    </w:p>
    <w:p w14:paraId="6BF3ECD4" w14:textId="77777777" w:rsidR="00A81E83" w:rsidRPr="001E20FA" w:rsidRDefault="00A81E83" w:rsidP="008F2B44">
      <w:pPr>
        <w:numPr>
          <w:ilvl w:val="3"/>
          <w:numId w:val="113"/>
        </w:numPr>
        <w:spacing w:after="60"/>
        <w:ind w:left="1440" w:right="-90" w:hanging="36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日之后获得的许可，客户可续签</w:t>
      </w:r>
      <w:r w:rsidRPr="001E20FA">
        <w:rPr>
          <w:rFonts w:eastAsia="SimSun" w:cs="Tahoma"/>
          <w:szCs w:val="18"/>
        </w:rPr>
        <w:t xml:space="preserve"> 4 </w:t>
      </w:r>
      <w:r w:rsidRPr="001E20FA">
        <w:rPr>
          <w:rFonts w:eastAsia="SimSun" w:cs="Tahoma"/>
          <w:szCs w:val="18"/>
        </w:rPr>
        <w:t>个</w:t>
      </w:r>
      <w:r w:rsidRPr="001E20FA">
        <w:rPr>
          <w:rFonts w:eastAsia="SimSun" w:cs="Tahoma"/>
          <w:szCs w:val="18"/>
        </w:rPr>
        <w:t xml:space="preserve"> SQL Server Enterprise </w:t>
      </w:r>
      <w:r w:rsidRPr="001E20FA">
        <w:rPr>
          <w:rFonts w:eastAsia="SimSun" w:cs="Tahoma"/>
          <w:szCs w:val="18"/>
        </w:rPr>
        <w:t>核心许可的</w:t>
      </w:r>
      <w:r w:rsidRPr="001E20FA">
        <w:rPr>
          <w:rFonts w:eastAsia="SimSun" w:cs="Tahoma"/>
          <w:szCs w:val="18"/>
        </w:rPr>
        <w:t xml:space="preserve"> SA</w:t>
      </w:r>
      <w:r w:rsidRPr="001E20FA">
        <w:rPr>
          <w:rFonts w:eastAsia="SimSun" w:cs="Tahoma"/>
          <w:szCs w:val="18"/>
        </w:rPr>
        <w:t>，而不必为每个</w:t>
      </w:r>
      <w:r w:rsidRPr="001E20FA">
        <w:rPr>
          <w:rFonts w:eastAsia="SimSun" w:cs="Tahoma"/>
          <w:szCs w:val="18"/>
        </w:rPr>
        <w:t xml:space="preserve"> SQL Server 2008 R2 Enterprise </w:t>
      </w:r>
      <w:r w:rsidRPr="001E20FA">
        <w:rPr>
          <w:rFonts w:eastAsia="SimSun" w:cs="Tahoma"/>
          <w:szCs w:val="18"/>
        </w:rPr>
        <w:t>处理器许可获取基础核心许可。要在每处理器需要</w:t>
      </w:r>
      <w:r w:rsidRPr="001E20FA">
        <w:rPr>
          <w:rFonts w:eastAsia="SimSun" w:cs="Tahoma"/>
          <w:szCs w:val="18"/>
        </w:rPr>
        <w:t xml:space="preserve"> 4 </w:t>
      </w:r>
      <w:r w:rsidRPr="001E20FA">
        <w:rPr>
          <w:rFonts w:eastAsia="SimSun" w:cs="Tahoma"/>
          <w:szCs w:val="18"/>
        </w:rPr>
        <w:t>个以上核心许可的处理器上继续使用</w:t>
      </w:r>
      <w:r w:rsidRPr="001E20FA">
        <w:rPr>
          <w:rFonts w:eastAsia="SimSun" w:cs="Tahoma"/>
          <w:szCs w:val="18"/>
        </w:rPr>
        <w:t xml:space="preserve"> SQL Server 2012</w:t>
      </w:r>
      <w:r w:rsidRPr="001E20FA">
        <w:rPr>
          <w:rFonts w:eastAsia="SimSun" w:cs="Tahoma"/>
          <w:szCs w:val="18"/>
        </w:rPr>
        <w:t>，客户必须获得附加核心许可。</w:t>
      </w:r>
    </w:p>
    <w:p w14:paraId="6BF3ECD5" w14:textId="77777777" w:rsidR="00A81E83" w:rsidRPr="001E20FA" w:rsidRDefault="00A81E83" w:rsidP="00F21E5F">
      <w:pPr>
        <w:numPr>
          <w:ilvl w:val="0"/>
          <w:numId w:val="64"/>
        </w:numPr>
        <w:spacing w:after="60"/>
        <w:ind w:left="1440"/>
        <w:rPr>
          <w:rFonts w:eastAsia="SimSun" w:cs="Tahoma"/>
          <w:lang w:eastAsia="zh-CN"/>
        </w:rPr>
      </w:pPr>
      <w:r w:rsidRPr="001E20FA">
        <w:rPr>
          <w:rFonts w:eastAsia="SimSun" w:cs="Tahoma"/>
          <w:color w:val="000000"/>
          <w:szCs w:val="18"/>
          <w:lang w:eastAsia="zh-CN"/>
        </w:rPr>
        <w:t>在凭此优惠获得核心许可的软件保障后，客户的处理器许可不再有效。</w:t>
      </w:r>
      <w:r w:rsidRPr="001E20FA">
        <w:rPr>
          <w:rFonts w:eastAsia="SimSun" w:cs="Tahoma"/>
          <w:szCs w:val="18"/>
          <w:lang w:eastAsia="zh-CN"/>
        </w:rPr>
        <w:t>用于获取</w:t>
      </w:r>
      <w:r w:rsidRPr="001E20FA">
        <w:rPr>
          <w:rFonts w:eastAsia="SimSun" w:cs="Tahoma"/>
          <w:szCs w:val="18"/>
          <w:lang w:eastAsia="zh-CN"/>
        </w:rPr>
        <w:t xml:space="preserve"> SQL Server </w:t>
      </w:r>
      <w:r w:rsidRPr="001E20FA">
        <w:rPr>
          <w:rFonts w:eastAsia="SimSun" w:cs="Tahoma"/>
          <w:szCs w:val="18"/>
          <w:lang w:eastAsia="zh-CN"/>
        </w:rPr>
        <w:t>核心许可的软件保障的选项不适用于依据订购计划续签范围。</w:t>
      </w:r>
    </w:p>
    <w:p w14:paraId="6BF3ECD6" w14:textId="77777777" w:rsidR="008F2B44" w:rsidRPr="001E20FA" w:rsidRDefault="008F2B44" w:rsidP="00F21E5F">
      <w:pPr>
        <w:ind w:left="1440"/>
        <w:rPr>
          <w:rFonts w:eastAsia="SimSun" w:cs="Tahoma"/>
          <w:lang w:eastAsia="zh-CN"/>
        </w:rPr>
      </w:pPr>
    </w:p>
    <w:p w14:paraId="6BF3ECD7" w14:textId="77777777" w:rsidR="00204D6D" w:rsidRPr="001E20FA" w:rsidRDefault="00A81E83" w:rsidP="00F21E5F">
      <w:pPr>
        <w:tabs>
          <w:tab w:val="left" w:pos="1440"/>
        </w:tabs>
        <w:spacing w:after="60"/>
        <w:ind w:left="720"/>
        <w:rPr>
          <w:rFonts w:eastAsia="SimSun" w:cs="Tahoma"/>
          <w:lang w:eastAsia="zh-CN"/>
        </w:rPr>
      </w:pPr>
      <w:r w:rsidRPr="001E20FA">
        <w:rPr>
          <w:rFonts w:eastAsia="SimSun" w:cs="Tahoma"/>
          <w:b/>
          <w:color w:val="000000"/>
          <w:szCs w:val="18"/>
          <w:lang w:eastAsia="zh-CN"/>
        </w:rPr>
        <w:t>对软件保障范围在</w:t>
      </w:r>
      <w:r w:rsidRPr="001E20FA">
        <w:rPr>
          <w:rFonts w:eastAsia="SimSun" w:cs="Tahoma"/>
          <w:b/>
          <w:color w:val="000000"/>
          <w:szCs w:val="18"/>
          <w:lang w:eastAsia="zh-CN"/>
        </w:rPr>
        <w:t xml:space="preserve"> 2015 </w:t>
      </w:r>
      <w:r w:rsidRPr="001E20FA">
        <w:rPr>
          <w:rFonts w:eastAsia="SimSun" w:cs="Tahoma"/>
          <w:b/>
          <w:color w:val="000000"/>
          <w:szCs w:val="18"/>
          <w:lang w:eastAsia="zh-CN"/>
        </w:rPr>
        <w:t>年</w:t>
      </w:r>
      <w:r w:rsidRPr="001E20FA">
        <w:rPr>
          <w:rFonts w:eastAsia="SimSun" w:cs="Tahoma"/>
          <w:b/>
          <w:color w:val="000000"/>
          <w:szCs w:val="18"/>
          <w:lang w:eastAsia="zh-CN"/>
        </w:rPr>
        <w:t xml:space="preserve"> 4 </w:t>
      </w:r>
      <w:r w:rsidRPr="001E20FA">
        <w:rPr>
          <w:rFonts w:eastAsia="SimSun" w:cs="Tahoma"/>
          <w:b/>
          <w:color w:val="000000"/>
          <w:szCs w:val="18"/>
          <w:lang w:eastAsia="zh-CN"/>
        </w:rPr>
        <w:t>月</w:t>
      </w:r>
      <w:r w:rsidRPr="001E20FA">
        <w:rPr>
          <w:rFonts w:eastAsia="SimSun" w:cs="Tahoma"/>
          <w:b/>
          <w:color w:val="000000"/>
          <w:szCs w:val="18"/>
          <w:lang w:eastAsia="zh-CN"/>
        </w:rPr>
        <w:t xml:space="preserve"> 1 </w:t>
      </w:r>
      <w:r w:rsidRPr="001E20FA">
        <w:rPr>
          <w:rFonts w:eastAsia="SimSun" w:cs="Tahoma"/>
          <w:b/>
          <w:color w:val="000000"/>
          <w:szCs w:val="18"/>
          <w:lang w:eastAsia="zh-CN"/>
        </w:rPr>
        <w:t>日之前期满且选择不续签的客户</w:t>
      </w:r>
    </w:p>
    <w:p w14:paraId="6BF3ECD8" w14:textId="77777777" w:rsidR="00A81E83" w:rsidRPr="001E20FA" w:rsidRDefault="00A81E83" w:rsidP="00F21E5F">
      <w:pPr>
        <w:tabs>
          <w:tab w:val="left" w:pos="1440"/>
        </w:tabs>
        <w:ind w:left="720"/>
        <w:rPr>
          <w:rFonts w:eastAsia="SimSun" w:cs="Tahoma"/>
          <w:lang w:eastAsia="zh-CN"/>
        </w:rPr>
      </w:pPr>
      <w:r w:rsidRPr="001E20FA">
        <w:rPr>
          <w:rFonts w:eastAsia="SimSun" w:cs="Tahoma"/>
          <w:color w:val="000000"/>
          <w:szCs w:val="18"/>
          <w:lang w:eastAsia="zh-CN"/>
        </w:rPr>
        <w:t>保障范围在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日之前期满且选择买断处理器许可的企业订购</w:t>
      </w:r>
      <w:r w:rsidRPr="001E20FA">
        <w:rPr>
          <w:rFonts w:eastAsia="SimSun" w:cs="Tahoma"/>
          <w:bCs/>
          <w:color w:val="000000"/>
          <w:szCs w:val="18"/>
          <w:lang w:eastAsia="zh-CN"/>
        </w:rPr>
        <w:t>和开放式价值订购</w:t>
      </w:r>
      <w:r w:rsidRPr="001E20FA">
        <w:rPr>
          <w:rFonts w:eastAsia="SimSun" w:cs="Tahoma"/>
          <w:color w:val="000000"/>
          <w:szCs w:val="18"/>
          <w:lang w:eastAsia="zh-CN"/>
        </w:rPr>
        <w:t>客户，以及任何其他依据其协议获得永久许可且选择不续签软件保障的客户，可依据以下许可运行</w:t>
      </w:r>
      <w:r w:rsidRPr="001E20FA">
        <w:rPr>
          <w:rFonts w:eastAsia="SimSun" w:cs="Tahoma"/>
          <w:color w:val="000000"/>
          <w:szCs w:val="18"/>
          <w:lang w:eastAsia="zh-CN"/>
        </w:rPr>
        <w:t xml:space="preserve"> SQL Server 2008 R2 </w:t>
      </w:r>
      <w:r w:rsidRPr="001E20FA">
        <w:rPr>
          <w:rFonts w:eastAsia="SimSun" w:cs="Tahoma"/>
          <w:color w:val="000000"/>
          <w:szCs w:val="18"/>
          <w:lang w:eastAsia="zh-CN"/>
        </w:rPr>
        <w:t>或</w:t>
      </w:r>
      <w:r w:rsidRPr="001E20FA">
        <w:rPr>
          <w:rFonts w:eastAsia="SimSun" w:cs="Tahoma"/>
          <w:color w:val="000000"/>
          <w:szCs w:val="18"/>
          <w:lang w:eastAsia="zh-CN"/>
        </w:rPr>
        <w:t xml:space="preserve"> SQL Server 2012</w:t>
      </w:r>
      <w:r w:rsidRPr="001E20FA">
        <w:rPr>
          <w:rFonts w:eastAsia="SimSun" w:cs="Tahoma"/>
          <w:color w:val="000000"/>
          <w:szCs w:val="18"/>
          <w:lang w:eastAsia="zh-CN"/>
        </w:rPr>
        <w:t>：</w:t>
      </w:r>
    </w:p>
    <w:p w14:paraId="6BF3ECD9" w14:textId="77777777" w:rsidR="00204D6D" w:rsidRPr="001E20FA" w:rsidRDefault="00204D6D" w:rsidP="00F21E5F">
      <w:pPr>
        <w:tabs>
          <w:tab w:val="left" w:pos="1440"/>
        </w:tabs>
        <w:ind w:left="720"/>
        <w:rPr>
          <w:rFonts w:eastAsia="SimSun" w:cs="Tahoma"/>
          <w:lang w:eastAsia="zh-CN"/>
        </w:rPr>
      </w:pPr>
    </w:p>
    <w:p w14:paraId="6BF3ECDA" w14:textId="77777777" w:rsidR="00A81E83" w:rsidRPr="001E20FA" w:rsidRDefault="00A81E83" w:rsidP="00F21E5F">
      <w:pPr>
        <w:numPr>
          <w:ilvl w:val="0"/>
          <w:numId w:val="67"/>
        </w:numPr>
        <w:spacing w:after="60"/>
        <w:ind w:left="1440"/>
        <w:rPr>
          <w:rFonts w:eastAsia="SimSun" w:cs="Tahoma"/>
        </w:rPr>
      </w:pPr>
      <w:r w:rsidRPr="001E20FA">
        <w:rPr>
          <w:rFonts w:eastAsia="SimSun" w:cs="Tahoma"/>
          <w:b/>
          <w:color w:val="000000"/>
          <w:szCs w:val="18"/>
        </w:rPr>
        <w:t>SQL Server 2008 R2 Enterprise</w:t>
      </w:r>
      <w:r w:rsidRPr="001E20FA">
        <w:rPr>
          <w:rFonts w:eastAsia="SimSun" w:cs="Tahoma"/>
          <w:b/>
          <w:color w:val="000000"/>
          <w:szCs w:val="18"/>
        </w:rPr>
        <w:t>：</w:t>
      </w:r>
      <w:r w:rsidRPr="001E20FA">
        <w:rPr>
          <w:rFonts w:eastAsia="SimSun" w:cs="Tahoma"/>
          <w:color w:val="000000"/>
          <w:szCs w:val="18"/>
        </w:rPr>
        <w:t>对软件的此版本的继续使用受</w:t>
      </w:r>
      <w:r w:rsidRPr="001E20FA">
        <w:rPr>
          <w:rFonts w:eastAsia="SimSun" w:cs="Tahoma"/>
          <w:color w:val="000000"/>
          <w:szCs w:val="18"/>
        </w:rPr>
        <w:t xml:space="preserve"> SQL Server 2008 R2 Enterprise </w:t>
      </w:r>
      <w:r w:rsidRPr="001E20FA">
        <w:rPr>
          <w:rFonts w:eastAsia="SimSun" w:cs="Tahoma"/>
          <w:color w:val="000000"/>
          <w:szCs w:val="18"/>
        </w:rPr>
        <w:t>处理器许可产品使用权利的约束；但是客户不再拥有</w:t>
      </w:r>
      <w:r w:rsidRPr="00506AF3">
        <w:rPr>
          <w:rFonts w:ascii="SimSun" w:eastAsia="SimSun" w:hAnsi="SimSun" w:cs="Tahoma"/>
          <w:color w:val="000000"/>
          <w:szCs w:val="18"/>
        </w:rPr>
        <w:t>“</w:t>
      </w:r>
      <w:r w:rsidRPr="001E20FA">
        <w:rPr>
          <w:rFonts w:eastAsia="SimSun" w:cs="Tahoma"/>
          <w:color w:val="000000"/>
          <w:szCs w:val="18"/>
        </w:rPr>
        <w:t>无限虚拟化</w:t>
      </w:r>
      <w:r w:rsidRPr="00506AF3">
        <w:rPr>
          <w:rFonts w:ascii="SimSun" w:eastAsia="SimSun" w:hAnsi="SimSun" w:cs="Tahoma"/>
          <w:color w:val="000000"/>
          <w:szCs w:val="18"/>
        </w:rPr>
        <w:t>”</w:t>
      </w:r>
      <w:r w:rsidRPr="001E20FA">
        <w:rPr>
          <w:rFonts w:eastAsia="SimSun" w:cs="Tahoma"/>
          <w:color w:val="000000"/>
          <w:szCs w:val="18"/>
        </w:rPr>
        <w:t>使用权利或通过软件保障获得的许可移动性。</w:t>
      </w:r>
    </w:p>
    <w:p w14:paraId="6BF3ECDB" w14:textId="77777777" w:rsidR="00A81E83" w:rsidRPr="001E20FA" w:rsidRDefault="00A81E83" w:rsidP="00F21E5F">
      <w:pPr>
        <w:numPr>
          <w:ilvl w:val="0"/>
          <w:numId w:val="67"/>
        </w:numPr>
        <w:tabs>
          <w:tab w:val="left" w:pos="1800"/>
        </w:tabs>
        <w:spacing w:after="60"/>
        <w:ind w:left="1440"/>
        <w:rPr>
          <w:rFonts w:eastAsia="SimSun" w:cs="Tahoma"/>
        </w:rPr>
      </w:pPr>
      <w:r w:rsidRPr="001E20FA">
        <w:rPr>
          <w:rFonts w:eastAsia="SimSun" w:cs="Tahoma"/>
          <w:b/>
          <w:color w:val="000000"/>
          <w:szCs w:val="18"/>
        </w:rPr>
        <w:t>SQL Server 2012 Enterprise Core</w:t>
      </w:r>
      <w:r w:rsidRPr="001E20FA">
        <w:rPr>
          <w:rFonts w:eastAsia="SimSun" w:cs="Tahoma"/>
          <w:b/>
          <w:color w:val="000000"/>
          <w:szCs w:val="18"/>
        </w:rPr>
        <w:t>：</w:t>
      </w:r>
      <w:r w:rsidRPr="001E20FA">
        <w:rPr>
          <w:rFonts w:eastAsia="SimSun" w:cs="Tahoma"/>
          <w:color w:val="000000"/>
          <w:szCs w:val="18"/>
        </w:rPr>
        <w:t>对软件的此版本的使用受</w:t>
      </w:r>
      <w:r w:rsidRPr="001E20FA">
        <w:rPr>
          <w:rFonts w:eastAsia="SimSun" w:cs="Tahoma"/>
          <w:color w:val="000000"/>
          <w:szCs w:val="18"/>
        </w:rPr>
        <w:t xml:space="preserve"> SQL Server 2008 R2 Enterprise </w:t>
      </w:r>
      <w:r w:rsidRPr="001E20FA">
        <w:rPr>
          <w:rFonts w:eastAsia="SimSun" w:cs="Tahoma"/>
          <w:color w:val="000000"/>
          <w:szCs w:val="18"/>
        </w:rPr>
        <w:t>处理器许可产品使用权利的约束；但是：</w:t>
      </w:r>
    </w:p>
    <w:p w14:paraId="6BF3ECDC" w14:textId="77777777" w:rsidR="00A81E83" w:rsidRPr="001E20FA" w:rsidRDefault="00A81E83" w:rsidP="00F21E5F">
      <w:pPr>
        <w:numPr>
          <w:ilvl w:val="1"/>
          <w:numId w:val="67"/>
        </w:numPr>
        <w:tabs>
          <w:tab w:val="left" w:pos="2160"/>
        </w:tabs>
        <w:spacing w:after="60"/>
        <w:ind w:left="2160"/>
        <w:rPr>
          <w:rFonts w:eastAsia="SimSun" w:cs="Tahoma"/>
          <w:lang w:eastAsia="zh-CN"/>
        </w:rPr>
      </w:pPr>
      <w:r w:rsidRPr="001E20FA">
        <w:rPr>
          <w:rFonts w:eastAsia="SimSun" w:cs="Tahoma"/>
          <w:color w:val="000000"/>
          <w:szCs w:val="18"/>
          <w:lang w:eastAsia="zh-CN"/>
        </w:rPr>
        <w:t>客户不再拥有</w:t>
      </w:r>
      <w:r w:rsidRPr="00506AF3">
        <w:rPr>
          <w:rFonts w:ascii="SimSun" w:eastAsia="SimSun" w:hAnsi="SimSun" w:cs="Tahoma"/>
          <w:color w:val="000000"/>
          <w:szCs w:val="18"/>
          <w:lang w:eastAsia="zh-CN"/>
        </w:rPr>
        <w:t>“</w:t>
      </w:r>
      <w:r w:rsidRPr="001E20FA">
        <w:rPr>
          <w:rFonts w:eastAsia="SimSun" w:cs="Tahoma"/>
          <w:color w:val="000000"/>
          <w:szCs w:val="18"/>
          <w:lang w:eastAsia="zh-CN"/>
        </w:rPr>
        <w:t>无限虚拟化</w:t>
      </w:r>
      <w:r w:rsidRPr="00506AF3">
        <w:rPr>
          <w:rFonts w:ascii="SimSun" w:eastAsia="SimSun" w:hAnsi="SimSun" w:cs="Tahoma"/>
          <w:color w:val="000000"/>
          <w:szCs w:val="18"/>
          <w:lang w:eastAsia="zh-CN"/>
        </w:rPr>
        <w:t>”</w:t>
      </w:r>
      <w:r w:rsidRPr="001E20FA">
        <w:rPr>
          <w:rFonts w:eastAsia="SimSun" w:cs="Tahoma"/>
          <w:color w:val="000000"/>
          <w:szCs w:val="18"/>
          <w:lang w:eastAsia="zh-CN"/>
        </w:rPr>
        <w:t>使用权利、服务器场内的许可移动性或通过软件保障获得的许可移动性；且</w:t>
      </w:r>
    </w:p>
    <w:p w14:paraId="6BF3ECDD" w14:textId="77777777" w:rsidR="00A81E83" w:rsidRPr="001E20FA" w:rsidRDefault="00A81E83" w:rsidP="00F21E5F">
      <w:pPr>
        <w:numPr>
          <w:ilvl w:val="1"/>
          <w:numId w:val="67"/>
        </w:numPr>
        <w:tabs>
          <w:tab w:val="left" w:pos="2160"/>
          <w:tab w:val="left" w:pos="2970"/>
        </w:tabs>
        <w:spacing w:after="60"/>
        <w:ind w:left="2160"/>
        <w:rPr>
          <w:rFonts w:eastAsia="SimSun" w:cs="Tahoma"/>
          <w:lang w:eastAsia="zh-CN"/>
        </w:rPr>
      </w:pPr>
      <w:r w:rsidRPr="001E20FA">
        <w:rPr>
          <w:rFonts w:eastAsia="SimSun" w:cs="Tahoma"/>
          <w:color w:val="000000"/>
          <w:szCs w:val="18"/>
          <w:lang w:eastAsia="zh-CN"/>
        </w:rPr>
        <w:t>许可的任何重新分配受下面与其</w:t>
      </w:r>
      <w:r w:rsidRPr="00506AF3">
        <w:rPr>
          <w:rFonts w:ascii="SimSun" w:eastAsia="SimSun" w:hAnsi="SimSun" w:cs="Tahoma"/>
          <w:color w:val="000000"/>
          <w:szCs w:val="18"/>
          <w:lang w:eastAsia="zh-CN"/>
        </w:rPr>
        <w:t>“</w:t>
      </w:r>
      <w:r w:rsidRPr="001E20FA">
        <w:rPr>
          <w:rFonts w:eastAsia="SimSun" w:cs="Tahoma"/>
          <w:color w:val="000000"/>
          <w:szCs w:val="18"/>
          <w:lang w:eastAsia="zh-CN"/>
        </w:rPr>
        <w:t>等效核心许可</w:t>
      </w:r>
      <w:r w:rsidRPr="00506AF3">
        <w:rPr>
          <w:rFonts w:ascii="SimSun" w:eastAsia="SimSun" w:hAnsi="SimSun" w:cs="Tahoma"/>
          <w:color w:val="000000"/>
          <w:szCs w:val="18"/>
          <w:lang w:eastAsia="zh-CN"/>
        </w:rPr>
        <w:t>”</w:t>
      </w:r>
      <w:r w:rsidRPr="001E20FA">
        <w:rPr>
          <w:rFonts w:eastAsia="SimSun" w:cs="Tahoma"/>
          <w:color w:val="000000"/>
          <w:szCs w:val="18"/>
          <w:lang w:eastAsia="zh-CN"/>
        </w:rPr>
        <w:t>有关的</w:t>
      </w:r>
      <w:r w:rsidRPr="001E20FA">
        <w:rPr>
          <w:rFonts w:eastAsia="SimSun" w:cs="Tahoma"/>
          <w:color w:val="000000"/>
          <w:szCs w:val="18"/>
          <w:lang w:eastAsia="zh-CN"/>
        </w:rPr>
        <w:t xml:space="preserve"> (i) </w:t>
      </w:r>
      <w:r w:rsidRPr="001E20FA">
        <w:rPr>
          <w:rFonts w:eastAsia="SimSun" w:cs="Tahoma"/>
          <w:color w:val="000000"/>
          <w:szCs w:val="18"/>
          <w:lang w:eastAsia="zh-CN"/>
        </w:rPr>
        <w:t>和</w:t>
      </w:r>
      <w:r w:rsidRPr="001E20FA">
        <w:rPr>
          <w:rFonts w:eastAsia="SimSun" w:cs="Tahoma"/>
          <w:color w:val="000000"/>
          <w:szCs w:val="18"/>
          <w:lang w:eastAsia="zh-CN"/>
        </w:rPr>
        <w:t xml:space="preserve"> (ii) </w:t>
      </w:r>
      <w:r w:rsidRPr="001E20FA">
        <w:rPr>
          <w:rFonts w:eastAsia="SimSun" w:cs="Tahoma"/>
          <w:color w:val="000000"/>
          <w:szCs w:val="18"/>
          <w:lang w:eastAsia="zh-CN"/>
        </w:rPr>
        <w:t>中的限制的约束。等效核心许可按下述规定确定。</w:t>
      </w:r>
    </w:p>
    <w:p w14:paraId="6BF3ECDE" w14:textId="77777777" w:rsidR="00A81E83" w:rsidRPr="001E20FA" w:rsidRDefault="00A81E83" w:rsidP="00F21E5F">
      <w:pPr>
        <w:numPr>
          <w:ilvl w:val="2"/>
          <w:numId w:val="67"/>
        </w:numPr>
        <w:tabs>
          <w:tab w:val="left" w:pos="2520"/>
        </w:tabs>
        <w:spacing w:after="60"/>
        <w:ind w:left="2520"/>
        <w:rPr>
          <w:rFonts w:eastAsia="SimSun" w:cs="Tahoma"/>
          <w:lang w:eastAsia="zh-CN"/>
        </w:rPr>
      </w:pPr>
      <w:r w:rsidRPr="001E20FA">
        <w:rPr>
          <w:rFonts w:eastAsia="SimSun" w:cs="Tahoma"/>
          <w:color w:val="000000"/>
          <w:szCs w:val="18"/>
          <w:lang w:eastAsia="zh-CN"/>
        </w:rPr>
        <w:t>如果许可数量等于</w:t>
      </w:r>
      <w:r w:rsidRPr="001E20FA">
        <w:rPr>
          <w:rFonts w:eastAsia="SimSun" w:cs="Tahoma"/>
          <w:color w:val="000000"/>
          <w:szCs w:val="18"/>
          <w:lang w:eastAsia="zh-CN"/>
        </w:rPr>
        <w:t xml:space="preserve"> (x) </w:t>
      </w:r>
      <w:r w:rsidRPr="001E20FA">
        <w:rPr>
          <w:rFonts w:eastAsia="SimSun" w:cs="Tahoma"/>
          <w:color w:val="000000"/>
          <w:szCs w:val="18"/>
          <w:lang w:eastAsia="zh-CN"/>
        </w:rPr>
        <w:t>截至软件保障期满前分配给许可服务器的处理器许可总数，或</w:t>
      </w:r>
      <w:r w:rsidRPr="001E20FA">
        <w:rPr>
          <w:rFonts w:eastAsia="SimSun" w:cs="Tahoma"/>
          <w:color w:val="000000"/>
          <w:szCs w:val="18"/>
          <w:lang w:eastAsia="zh-CN"/>
        </w:rPr>
        <w:t xml:space="preserve"> (y) </w:t>
      </w:r>
      <w:r w:rsidRPr="001E20FA">
        <w:rPr>
          <w:rFonts w:eastAsia="SimSun" w:cs="Tahoma"/>
          <w:color w:val="000000"/>
          <w:szCs w:val="18"/>
          <w:lang w:eastAsia="zh-CN"/>
        </w:rPr>
        <w:t>该服务器的物理处理器总数中的较小者，等效核心许可以以下数量中较大者为准：</w:t>
      </w:r>
    </w:p>
    <w:p w14:paraId="6BF3ECDF" w14:textId="77777777" w:rsidR="00A81E83" w:rsidRPr="001E20FA" w:rsidRDefault="00A81E83" w:rsidP="00F21E5F">
      <w:pPr>
        <w:numPr>
          <w:ilvl w:val="4"/>
          <w:numId w:val="64"/>
        </w:numPr>
        <w:tabs>
          <w:tab w:val="left" w:pos="2880"/>
        </w:tabs>
        <w:spacing w:after="60"/>
        <w:ind w:left="2880"/>
        <w:rPr>
          <w:rFonts w:eastAsia="SimSun" w:cs="Tahoma"/>
          <w:lang w:eastAsia="zh-CN"/>
        </w:rPr>
      </w:pPr>
      <w:r w:rsidRPr="001E20FA">
        <w:rPr>
          <w:rFonts w:eastAsia="SimSun" w:cs="Tahoma"/>
          <w:color w:val="000000"/>
          <w:szCs w:val="18"/>
          <w:lang w:eastAsia="zh-CN"/>
        </w:rPr>
        <w:t>每处理器许可四个内核，或</w:t>
      </w:r>
    </w:p>
    <w:p w14:paraId="6BF3ECE0" w14:textId="77777777" w:rsidR="00A81E83" w:rsidRPr="001E20FA" w:rsidRDefault="00A81E83" w:rsidP="00F21E5F">
      <w:pPr>
        <w:numPr>
          <w:ilvl w:val="4"/>
          <w:numId w:val="64"/>
        </w:numPr>
        <w:tabs>
          <w:tab w:val="left" w:pos="2880"/>
        </w:tabs>
        <w:spacing w:after="60"/>
        <w:ind w:left="2880"/>
        <w:rPr>
          <w:rFonts w:eastAsia="SimSun" w:cs="Tahoma"/>
        </w:rPr>
      </w:pPr>
      <w:r w:rsidRPr="001E20FA">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1E20FA">
        <w:rPr>
          <w:rFonts w:eastAsia="SimSun" w:cs="Tahoma"/>
          <w:color w:val="000000"/>
          <w:szCs w:val="18"/>
          <w:lang w:eastAsia="zh-CN"/>
        </w:rPr>
        <w:t xml:space="preserve"> Microsoft MAP </w:t>
      </w:r>
      <w:r w:rsidRPr="001E20FA">
        <w:rPr>
          <w:rFonts w:eastAsia="SimSun" w:cs="Tahoma"/>
          <w:color w:val="000000"/>
          <w:szCs w:val="18"/>
          <w:lang w:eastAsia="zh-CN"/>
        </w:rPr>
        <w:t>工具或任何等效软件保留在服务器上运行的</w:t>
      </w:r>
      <w:r w:rsidRPr="001E20FA">
        <w:rPr>
          <w:rFonts w:eastAsia="SimSun" w:cs="Tahoma"/>
          <w:color w:val="000000"/>
          <w:szCs w:val="18"/>
          <w:lang w:eastAsia="zh-CN"/>
        </w:rPr>
        <w:t xml:space="preserve"> SQL Server </w:t>
      </w:r>
      <w:r w:rsidRPr="001E20FA">
        <w:rPr>
          <w:rFonts w:eastAsia="SimSun" w:cs="Tahoma"/>
          <w:color w:val="000000"/>
          <w:szCs w:val="18"/>
          <w:lang w:eastAsia="zh-CN"/>
        </w:rPr>
        <w:t>软件配置（在许可服务器上的操作系统环境中运行的许可实例）以及软件保障期满之前支持该软件的物理硬件的记录。</w:t>
      </w:r>
      <w:r w:rsidRPr="001E20FA">
        <w:rPr>
          <w:rFonts w:eastAsia="SimSun" w:cs="Tahoma"/>
          <w:color w:val="000000"/>
          <w:szCs w:val="18"/>
        </w:rPr>
        <w:t>）</w:t>
      </w:r>
    </w:p>
    <w:p w14:paraId="6BF3ECE1" w14:textId="77777777" w:rsidR="00A81E83" w:rsidRPr="001E20FA" w:rsidRDefault="00A81E83" w:rsidP="00F21E5F">
      <w:pPr>
        <w:numPr>
          <w:ilvl w:val="2"/>
          <w:numId w:val="67"/>
        </w:numPr>
        <w:tabs>
          <w:tab w:val="left" w:pos="2520"/>
        </w:tabs>
        <w:spacing w:after="60"/>
        <w:ind w:left="2520"/>
        <w:rPr>
          <w:rFonts w:eastAsia="SimSun" w:cs="Tahoma"/>
          <w:lang w:eastAsia="zh-CN"/>
        </w:rPr>
      </w:pPr>
      <w:r w:rsidRPr="001E20FA">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14:paraId="6BF3ECE2" w14:textId="77777777" w:rsidR="00A81E83" w:rsidRPr="001E20FA" w:rsidRDefault="00A81E83" w:rsidP="00F21E5F">
      <w:pPr>
        <w:numPr>
          <w:ilvl w:val="1"/>
          <w:numId w:val="67"/>
        </w:numPr>
        <w:tabs>
          <w:tab w:val="left" w:pos="1800"/>
        </w:tabs>
        <w:spacing w:after="60"/>
        <w:ind w:left="1800"/>
        <w:rPr>
          <w:rFonts w:eastAsia="SimSun" w:cs="Tahoma"/>
          <w:lang w:eastAsia="zh-CN"/>
        </w:rPr>
      </w:pPr>
      <w:r w:rsidRPr="001E20FA">
        <w:rPr>
          <w:rFonts w:eastAsia="SimSun" w:cs="Tahoma"/>
          <w:szCs w:val="18"/>
          <w:lang w:eastAsia="zh-CN"/>
        </w:rPr>
        <w:t>客户可将许可重新分配给另一台服务器。但是，如果客户将许可重新分配给另一台服务器，则客户必须遵守</w:t>
      </w:r>
      <w:r w:rsidRPr="001E20FA">
        <w:rPr>
          <w:rFonts w:eastAsia="SimSun" w:cs="Tahoma"/>
          <w:szCs w:val="18"/>
          <w:lang w:eastAsia="zh-CN"/>
        </w:rPr>
        <w:t xml:space="preserve"> SQL Server 2012 </w:t>
      </w:r>
      <w:r w:rsidRPr="001E20FA">
        <w:rPr>
          <w:rFonts w:eastAsia="SimSun" w:cs="Tahoma"/>
          <w:szCs w:val="18"/>
          <w:lang w:eastAsia="zh-CN"/>
        </w:rPr>
        <w:t>使用权利。根据</w:t>
      </w:r>
      <w:r w:rsidRPr="001E20FA">
        <w:rPr>
          <w:rFonts w:eastAsia="SimSun" w:cs="Tahoma"/>
          <w:szCs w:val="18"/>
          <w:lang w:eastAsia="zh-CN"/>
        </w:rPr>
        <w:t xml:space="preserve"> SQL 2012 </w:t>
      </w:r>
      <w:r w:rsidRPr="001E20FA">
        <w:rPr>
          <w:rFonts w:eastAsia="SimSun" w:cs="Tahoma"/>
          <w:szCs w:val="18"/>
          <w:lang w:eastAsia="zh-CN"/>
        </w:rPr>
        <w:t>使用权利将核心许可分配给服务器时，客户可将现有许可的等效核心许可与附加</w:t>
      </w:r>
      <w:r w:rsidRPr="001E20FA">
        <w:rPr>
          <w:rFonts w:eastAsia="SimSun" w:cs="Tahoma"/>
          <w:szCs w:val="18"/>
          <w:lang w:eastAsia="zh-CN"/>
        </w:rPr>
        <w:t xml:space="preserve"> SQL Server 2012 </w:t>
      </w:r>
      <w:r w:rsidRPr="001E20FA">
        <w:rPr>
          <w:rFonts w:eastAsia="SimSun" w:cs="Tahoma"/>
          <w:szCs w:val="18"/>
          <w:lang w:eastAsia="zh-CN"/>
        </w:rPr>
        <w:t>核心许可组合使用。</w:t>
      </w:r>
    </w:p>
    <w:p w14:paraId="6BF3ECE3" w14:textId="77777777" w:rsidR="00A81E83" w:rsidRPr="001E20FA" w:rsidRDefault="00A81E83" w:rsidP="00F21E5F">
      <w:pPr>
        <w:numPr>
          <w:ilvl w:val="1"/>
          <w:numId w:val="67"/>
        </w:numPr>
        <w:tabs>
          <w:tab w:val="left" w:pos="1800"/>
          <w:tab w:val="left" w:pos="2970"/>
        </w:tabs>
        <w:spacing w:after="60"/>
        <w:ind w:left="1800"/>
        <w:rPr>
          <w:rFonts w:eastAsia="SimSun" w:cs="Tahoma"/>
          <w:lang w:eastAsia="zh-CN"/>
        </w:rPr>
      </w:pPr>
      <w:r w:rsidRPr="001E20FA">
        <w:rPr>
          <w:rFonts w:eastAsia="SimSun" w:cs="Tahoma"/>
          <w:color w:val="000000"/>
          <w:szCs w:val="18"/>
          <w:lang w:eastAsia="zh-CN"/>
        </w:rPr>
        <w:t>客户的认定等效核心许可并不暗示其可在两个或多个处理器内向内核分配单个处理器许可。</w:t>
      </w:r>
    </w:p>
    <w:p w14:paraId="6BF3ECE4" w14:textId="77777777" w:rsidR="00204D6D" w:rsidRPr="000C26C6" w:rsidRDefault="00204D6D" w:rsidP="00F21E5F">
      <w:pPr>
        <w:tabs>
          <w:tab w:val="left" w:pos="1800"/>
          <w:tab w:val="left" w:pos="2970"/>
        </w:tabs>
        <w:rPr>
          <w:rFonts w:eastAsia="SimSun" w:cs="Tahoma"/>
          <w:sz w:val="16"/>
          <w:szCs w:val="20"/>
          <w:lang w:eastAsia="zh-CN"/>
        </w:rPr>
      </w:pPr>
    </w:p>
    <w:p w14:paraId="6BF3ECE5" w14:textId="77777777" w:rsidR="00204D6D" w:rsidRPr="001E20FA" w:rsidRDefault="00A81E83" w:rsidP="00F21E5F">
      <w:pPr>
        <w:tabs>
          <w:tab w:val="left" w:pos="720"/>
        </w:tabs>
        <w:spacing w:after="60"/>
        <w:ind w:left="720"/>
        <w:rPr>
          <w:rFonts w:eastAsia="SimSun" w:cs="Tahoma"/>
          <w:lang w:eastAsia="zh-CN"/>
        </w:rPr>
      </w:pPr>
      <w:r w:rsidRPr="001E20FA">
        <w:rPr>
          <w:rFonts w:eastAsia="SimSun" w:cs="Tahoma"/>
          <w:b/>
          <w:color w:val="000000"/>
          <w:szCs w:val="18"/>
          <w:lang w:eastAsia="zh-CN"/>
        </w:rPr>
        <w:t>对软件保障范围在</w:t>
      </w:r>
      <w:r w:rsidRPr="001E20FA">
        <w:rPr>
          <w:rFonts w:eastAsia="SimSun" w:cs="Tahoma"/>
          <w:b/>
          <w:color w:val="000000"/>
          <w:szCs w:val="18"/>
          <w:lang w:eastAsia="zh-CN"/>
        </w:rPr>
        <w:t xml:space="preserve"> 2015 </w:t>
      </w:r>
      <w:r w:rsidRPr="001E20FA">
        <w:rPr>
          <w:rFonts w:eastAsia="SimSun" w:cs="Tahoma"/>
          <w:b/>
          <w:color w:val="000000"/>
          <w:szCs w:val="18"/>
          <w:lang w:eastAsia="zh-CN"/>
        </w:rPr>
        <w:t>年</w:t>
      </w:r>
      <w:r w:rsidRPr="001E20FA">
        <w:rPr>
          <w:rFonts w:eastAsia="SimSun" w:cs="Tahoma"/>
          <w:b/>
          <w:color w:val="000000"/>
          <w:szCs w:val="18"/>
          <w:lang w:eastAsia="zh-CN"/>
        </w:rPr>
        <w:t xml:space="preserve"> 4 </w:t>
      </w:r>
      <w:r w:rsidRPr="001E20FA">
        <w:rPr>
          <w:rFonts w:eastAsia="SimSun" w:cs="Tahoma"/>
          <w:b/>
          <w:color w:val="000000"/>
          <w:szCs w:val="18"/>
          <w:lang w:eastAsia="zh-CN"/>
        </w:rPr>
        <w:t>月</w:t>
      </w:r>
      <w:r w:rsidRPr="001E20FA">
        <w:rPr>
          <w:rFonts w:eastAsia="SimSun" w:cs="Tahoma"/>
          <w:b/>
          <w:color w:val="000000"/>
          <w:szCs w:val="18"/>
          <w:lang w:eastAsia="zh-CN"/>
        </w:rPr>
        <w:t xml:space="preserve"> 1 </w:t>
      </w:r>
      <w:r w:rsidRPr="001E20FA">
        <w:rPr>
          <w:rFonts w:eastAsia="SimSun" w:cs="Tahoma"/>
          <w:b/>
          <w:color w:val="000000"/>
          <w:szCs w:val="18"/>
          <w:lang w:eastAsia="zh-CN"/>
        </w:rPr>
        <w:t>日或之后期满且选择不续签的客户</w:t>
      </w:r>
    </w:p>
    <w:p w14:paraId="6BF3ECE6" w14:textId="77777777" w:rsidR="00A81E83" w:rsidRPr="001E20FA" w:rsidRDefault="00A81E83" w:rsidP="00F21E5F">
      <w:pPr>
        <w:tabs>
          <w:tab w:val="left" w:pos="720"/>
        </w:tabs>
        <w:ind w:left="720"/>
        <w:rPr>
          <w:rFonts w:eastAsia="SimSun" w:cs="Tahoma"/>
          <w:lang w:eastAsia="zh-CN"/>
        </w:rPr>
      </w:pPr>
      <w:r w:rsidRPr="001E20FA">
        <w:rPr>
          <w:rFonts w:eastAsia="SimSun" w:cs="Tahoma"/>
          <w:color w:val="000000"/>
          <w:szCs w:val="18"/>
          <w:lang w:eastAsia="zh-CN"/>
        </w:rPr>
        <w:t>对于保障范围在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日或之后期满且选择买断处理器许可的企业订购</w:t>
      </w:r>
      <w:r w:rsidRPr="001E20FA">
        <w:rPr>
          <w:rFonts w:eastAsia="SimSun" w:cs="Tahoma"/>
          <w:bCs/>
          <w:color w:val="000000"/>
          <w:szCs w:val="18"/>
          <w:lang w:eastAsia="zh-CN"/>
        </w:rPr>
        <w:t>和开放式价值订购</w:t>
      </w:r>
      <w:r w:rsidRPr="001E20FA">
        <w:rPr>
          <w:rFonts w:eastAsia="SimSun" w:cs="Tahoma"/>
          <w:color w:val="000000"/>
          <w:szCs w:val="18"/>
          <w:lang w:eastAsia="zh-CN"/>
        </w:rPr>
        <w:t>客户以及任何其他依据其协议获得永久许可的客户，他们有以下选择：</w:t>
      </w:r>
    </w:p>
    <w:p w14:paraId="6BF3ECE7" w14:textId="77777777" w:rsidR="00204D6D" w:rsidRPr="001E20FA" w:rsidRDefault="00204D6D" w:rsidP="00F21E5F">
      <w:pPr>
        <w:tabs>
          <w:tab w:val="left" w:pos="720"/>
        </w:tabs>
        <w:ind w:left="720"/>
        <w:rPr>
          <w:rFonts w:eastAsia="SimSun" w:cs="Tahoma"/>
          <w:lang w:eastAsia="zh-CN"/>
        </w:rPr>
      </w:pPr>
    </w:p>
    <w:p w14:paraId="6BF3ECE8" w14:textId="77777777" w:rsidR="00A81E83" w:rsidRPr="001E20FA" w:rsidRDefault="00A81E83" w:rsidP="00F21E5F">
      <w:pPr>
        <w:numPr>
          <w:ilvl w:val="2"/>
          <w:numId w:val="64"/>
        </w:numPr>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对软件保障范围在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日之前期满且选择不续签的客户</w:t>
      </w:r>
      <w:r w:rsidRPr="00506AF3">
        <w:rPr>
          <w:rFonts w:ascii="SimSun" w:eastAsia="SimSun" w:hAnsi="SimSun" w:cs="Tahoma"/>
          <w:szCs w:val="18"/>
          <w:lang w:eastAsia="zh-CN"/>
        </w:rPr>
        <w:t>”</w:t>
      </w:r>
      <w:r w:rsidRPr="001E20FA">
        <w:rPr>
          <w:rFonts w:eastAsia="SimSun" w:cs="Tahoma"/>
          <w:szCs w:val="18"/>
          <w:lang w:eastAsia="zh-CN"/>
        </w:rPr>
        <w:t>部分的条款，继续使用</w:t>
      </w:r>
      <w:r w:rsidRPr="001E20FA">
        <w:rPr>
          <w:rFonts w:eastAsia="SimSun" w:cs="Tahoma"/>
          <w:szCs w:val="18"/>
          <w:lang w:eastAsia="zh-CN"/>
        </w:rPr>
        <w:t xml:space="preserve"> SQL Server 2012</w:t>
      </w:r>
      <w:r w:rsidRPr="001E20FA">
        <w:rPr>
          <w:rFonts w:eastAsia="SimSun" w:cs="Tahoma"/>
          <w:szCs w:val="18"/>
          <w:lang w:eastAsia="zh-CN"/>
        </w:rPr>
        <w:t>；</w:t>
      </w:r>
    </w:p>
    <w:p w14:paraId="6BF3ECE9" w14:textId="77777777" w:rsidR="00A81E83" w:rsidRPr="001E20FA" w:rsidRDefault="00A81E83" w:rsidP="00F21E5F">
      <w:pPr>
        <w:numPr>
          <w:ilvl w:val="2"/>
          <w:numId w:val="64"/>
        </w:numPr>
        <w:spacing w:after="60"/>
        <w:ind w:left="144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日之后获得的许可，客户的处理器许可将具有</w:t>
      </w:r>
      <w:r w:rsidRPr="001E20FA">
        <w:rPr>
          <w:rFonts w:eastAsia="SimSun" w:cs="Tahoma"/>
          <w:szCs w:val="18"/>
        </w:rPr>
        <w:t xml:space="preserve"> 4 </w:t>
      </w:r>
      <w:r w:rsidRPr="001E20FA">
        <w:rPr>
          <w:rFonts w:eastAsia="SimSun" w:cs="Tahoma"/>
          <w:szCs w:val="18"/>
        </w:rPr>
        <w:t>个</w:t>
      </w:r>
      <w:r w:rsidRPr="001E20FA">
        <w:rPr>
          <w:rFonts w:eastAsia="SimSun" w:cs="Tahoma"/>
          <w:szCs w:val="18"/>
        </w:rPr>
        <w:t xml:space="preserve"> SQL Server 2012 Enterprise </w:t>
      </w:r>
      <w:r w:rsidRPr="001E20FA">
        <w:rPr>
          <w:rFonts w:eastAsia="SimSun" w:cs="Tahoma"/>
          <w:szCs w:val="18"/>
        </w:rPr>
        <w:t>核心许可的等效核心许可。要在每处理器需要</w:t>
      </w:r>
      <w:r w:rsidRPr="001E20FA">
        <w:rPr>
          <w:rFonts w:eastAsia="SimSun" w:cs="Tahoma"/>
          <w:szCs w:val="18"/>
        </w:rPr>
        <w:t xml:space="preserve"> 4 </w:t>
      </w:r>
      <w:r w:rsidRPr="001E20FA">
        <w:rPr>
          <w:rFonts w:eastAsia="SimSun" w:cs="Tahoma"/>
          <w:szCs w:val="18"/>
        </w:rPr>
        <w:t>个以上核心许可的处理器上继续使用</w:t>
      </w:r>
      <w:r w:rsidRPr="001E20FA">
        <w:rPr>
          <w:rFonts w:eastAsia="SimSun" w:cs="Tahoma"/>
          <w:szCs w:val="18"/>
        </w:rPr>
        <w:t xml:space="preserve"> SQL Server 2012</w:t>
      </w:r>
      <w:r w:rsidRPr="001E20FA">
        <w:rPr>
          <w:rFonts w:eastAsia="SimSun" w:cs="Tahoma"/>
          <w:szCs w:val="18"/>
        </w:rPr>
        <w:t>，客户必须获得附加核心许可。</w:t>
      </w:r>
    </w:p>
    <w:p w14:paraId="6BF3ECEA" w14:textId="77777777" w:rsidR="00204D6D" w:rsidRPr="000C26C6" w:rsidRDefault="00204D6D" w:rsidP="00F21E5F">
      <w:pPr>
        <w:ind w:left="1440"/>
        <w:rPr>
          <w:rFonts w:eastAsia="SimSun" w:cs="Tahoma"/>
          <w:sz w:val="14"/>
          <w:szCs w:val="18"/>
        </w:rPr>
      </w:pPr>
    </w:p>
    <w:p w14:paraId="6BF3ECEB" w14:textId="77777777" w:rsidR="00204D6D" w:rsidRPr="001E20FA" w:rsidRDefault="00A81E83" w:rsidP="00F21E5F">
      <w:pPr>
        <w:tabs>
          <w:tab w:val="left" w:pos="720"/>
        </w:tabs>
        <w:spacing w:after="60"/>
        <w:ind w:left="720"/>
        <w:rPr>
          <w:rFonts w:eastAsia="SimSun" w:cs="Tahoma"/>
          <w:lang w:eastAsia="zh-CN"/>
        </w:rPr>
      </w:pPr>
      <w:r w:rsidRPr="001E20FA">
        <w:rPr>
          <w:rFonts w:eastAsia="SimSun" w:cs="Tahoma"/>
          <w:b/>
          <w:lang w:eastAsia="zh-CN"/>
        </w:rPr>
        <w:t>对于位于中华人民共和国境内并于其中获得</w:t>
      </w:r>
      <w:r w:rsidRPr="001E20FA">
        <w:rPr>
          <w:rFonts w:eastAsia="SimSun" w:cs="Tahoma"/>
          <w:b/>
          <w:lang w:eastAsia="zh-CN"/>
        </w:rPr>
        <w:t xml:space="preserve"> SQL Server 2008 R2 </w:t>
      </w:r>
      <w:r w:rsidRPr="001E20FA">
        <w:rPr>
          <w:rFonts w:eastAsia="SimSun" w:cs="Tahoma"/>
          <w:b/>
          <w:lang w:eastAsia="zh-CN"/>
        </w:rPr>
        <w:t>处理器许可和软件保障的客户</w:t>
      </w:r>
    </w:p>
    <w:p w14:paraId="6BF3ECEC" w14:textId="77777777" w:rsidR="00A81E83" w:rsidRPr="001E20FA" w:rsidRDefault="00A81E83" w:rsidP="00F21E5F">
      <w:pPr>
        <w:tabs>
          <w:tab w:val="left" w:pos="720"/>
        </w:tabs>
        <w:ind w:left="720"/>
        <w:rPr>
          <w:rFonts w:eastAsia="SimSun" w:cs="Tahoma"/>
          <w:lang w:eastAsia="zh-CN"/>
        </w:rPr>
      </w:pPr>
      <w:r w:rsidRPr="001E20FA">
        <w:rPr>
          <w:rFonts w:eastAsia="SimSun" w:cs="Tahoma"/>
          <w:lang w:eastAsia="zh-CN"/>
        </w:rPr>
        <w:t>本产品列表说明中提到的</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日不适用。对于这些客户，适用的日期将分别是</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w:t>
      </w:r>
    </w:p>
    <w:p w14:paraId="6BF3ECED" w14:textId="77777777" w:rsidR="008F2B44" w:rsidRDefault="008F2B44" w:rsidP="00F21E5F">
      <w:pPr>
        <w:tabs>
          <w:tab w:val="left" w:pos="720"/>
        </w:tabs>
        <w:ind w:left="720"/>
        <w:rPr>
          <w:rFonts w:eastAsia="SimSun" w:cs="Tahoma"/>
          <w:lang w:eastAsia="zh-CN"/>
        </w:rPr>
      </w:pPr>
    </w:p>
    <w:p w14:paraId="6BF3ECEE" w14:textId="77777777" w:rsidR="000C26C6" w:rsidRDefault="000C26C6" w:rsidP="00F21E5F">
      <w:pPr>
        <w:tabs>
          <w:tab w:val="left" w:pos="720"/>
        </w:tabs>
        <w:ind w:left="720"/>
        <w:rPr>
          <w:rFonts w:eastAsia="SimSun" w:cs="Tahoma"/>
          <w:lang w:eastAsia="zh-CN"/>
        </w:rPr>
      </w:pPr>
    </w:p>
    <w:p w14:paraId="6BF3ECEF" w14:textId="77777777" w:rsidR="006E28CC" w:rsidRPr="001E20FA" w:rsidRDefault="003165D6" w:rsidP="00F21E5F">
      <w:pPr>
        <w:pStyle w:val="Heading3"/>
        <w:rPr>
          <w:rFonts w:ascii="Tahoma" w:eastAsia="SimSun" w:hAnsi="Tahoma" w:cs="Tahoma"/>
        </w:rPr>
      </w:pPr>
      <w:bookmarkStart w:id="1433" w:name="_80_SQL_Server"/>
      <w:bookmarkStart w:id="1434" w:name="_83_SQL_Server"/>
      <w:bookmarkStart w:id="1435" w:name="_Toc348164948"/>
      <w:bookmarkEnd w:id="1433"/>
      <w:bookmarkEnd w:id="1434"/>
      <w:r w:rsidRPr="001E20FA">
        <w:rPr>
          <w:rFonts w:ascii="Tahoma" w:eastAsia="SimSun" w:hAnsi="Tahoma" w:cs="Tahoma"/>
          <w:caps/>
          <w:color w:val="F66400"/>
          <w:sz w:val="22"/>
          <w:vertAlign w:val="superscript"/>
        </w:rPr>
        <w:t>83</w:t>
      </w:r>
      <w:r w:rsidRPr="001E20FA">
        <w:rPr>
          <w:rFonts w:ascii="Tahoma" w:eastAsia="SimSun" w:hAnsi="Tahoma" w:cs="Tahoma"/>
          <w:color w:val="F66400"/>
          <w:sz w:val="22"/>
        </w:rPr>
        <w:t xml:space="preserve"> SQL Server </w:t>
      </w:r>
      <w:r w:rsidR="006E5582">
        <w:rPr>
          <w:rFonts w:ascii="Tahoma" w:eastAsia="SimSun" w:hAnsi="Tahoma" w:cs="Tahoma"/>
          <w:color w:val="F66400"/>
          <w:sz w:val="22"/>
          <w:vertAlign w:val="superscript"/>
        </w:rPr>
        <w:t>®</w:t>
      </w:r>
      <w:r w:rsidR="006E5582" w:rsidRPr="008F2B44">
        <w:rPr>
          <w:rFonts w:ascii="Tahoma" w:eastAsia="SimSun" w:hAnsi="Tahoma" w:cs="Tahoma"/>
          <w:color w:val="F66400"/>
          <w:sz w:val="22"/>
        </w:rPr>
        <w:t xml:space="preserve"> </w:t>
      </w:r>
      <w:r w:rsidRPr="001E20FA">
        <w:rPr>
          <w:rFonts w:ascii="Tahoma" w:eastAsia="SimSun" w:hAnsi="Tahoma" w:cs="Tahoma"/>
          <w:color w:val="F66400"/>
          <w:sz w:val="22"/>
        </w:rPr>
        <w:t>2012 Parallel Data Warehouse</w:t>
      </w:r>
      <w:bookmarkEnd w:id="1435"/>
    </w:p>
    <w:p w14:paraId="6BF3ECF0" w14:textId="77777777" w:rsidR="006E28CC" w:rsidRPr="000C26C6" w:rsidRDefault="006E28CC" w:rsidP="00F21E5F">
      <w:pPr>
        <w:pStyle w:val="EndnoteText"/>
        <w:rPr>
          <w:rFonts w:ascii="Tahoma" w:eastAsia="SimSun" w:hAnsi="Tahoma" w:cs="Tahoma"/>
          <w:sz w:val="16"/>
          <w:szCs w:val="20"/>
        </w:rPr>
      </w:pPr>
    </w:p>
    <w:p w14:paraId="6BF3ECF1" w14:textId="77777777" w:rsidR="000A30EE" w:rsidRPr="001E20FA" w:rsidRDefault="000A30EE" w:rsidP="00F21E5F">
      <w:pPr>
        <w:spacing w:after="60"/>
        <w:ind w:left="720"/>
        <w:rPr>
          <w:rFonts w:eastAsia="SimSun" w:cs="Tahoma"/>
        </w:rPr>
      </w:pPr>
      <w:r w:rsidRPr="001E20FA">
        <w:rPr>
          <w:rFonts w:eastAsia="SimSun" w:cs="Tahoma"/>
          <w:b/>
          <w:color w:val="000000"/>
          <w:szCs w:val="18"/>
        </w:rPr>
        <w:t>与许可模式更改关联的许可授予</w:t>
      </w:r>
    </w:p>
    <w:p w14:paraId="6BF3ECF2" w14:textId="77777777" w:rsidR="000A30EE" w:rsidRPr="001E20FA" w:rsidRDefault="000A30EE" w:rsidP="00F21E5F">
      <w:pPr>
        <w:ind w:left="720"/>
        <w:rPr>
          <w:rFonts w:eastAsia="SimSun" w:cs="Tahoma"/>
        </w:rPr>
      </w:pPr>
      <w:r w:rsidRPr="001E20FA">
        <w:rPr>
          <w:rFonts w:eastAsia="SimSun" w:cs="Tahoma"/>
          <w:color w:val="000000"/>
          <w:szCs w:val="18"/>
        </w:rPr>
        <w:t xml:space="preserve">SQL Server 2008 R2 </w:t>
      </w:r>
      <w:r w:rsidRPr="001E20FA">
        <w:rPr>
          <w:rFonts w:eastAsia="SimSun" w:cs="Tahoma"/>
          <w:color w:val="000000"/>
          <w:szCs w:val="18"/>
        </w:rPr>
        <w:t>是在每处理器许可模式下授予许可的</w:t>
      </w:r>
      <w:r w:rsidRPr="001E20FA">
        <w:rPr>
          <w:rFonts w:eastAsia="SimSun" w:cs="Tahoma"/>
          <w:color w:val="000000"/>
          <w:szCs w:val="18"/>
        </w:rPr>
        <w:t xml:space="preserve"> SQL Server Parallel Data Warehouse </w:t>
      </w:r>
      <w:r w:rsidRPr="001E20FA">
        <w:rPr>
          <w:rFonts w:eastAsia="SimSun" w:cs="Tahoma"/>
          <w:color w:val="000000"/>
          <w:szCs w:val="18"/>
        </w:rPr>
        <w:t>的上一版本。作为例外，拥有在</w:t>
      </w:r>
      <w:r w:rsidRPr="001E20FA">
        <w:rPr>
          <w:rFonts w:eastAsia="SimSun" w:cs="Tahoma"/>
          <w:color w:val="000000"/>
          <w:szCs w:val="18"/>
        </w:rPr>
        <w:t xml:space="preserve"> 2013 </w:t>
      </w:r>
      <w:r w:rsidRPr="001E20FA">
        <w:rPr>
          <w:rFonts w:eastAsia="SimSun" w:cs="Tahoma"/>
          <w:color w:val="000000"/>
          <w:szCs w:val="18"/>
        </w:rPr>
        <w:t>年</w:t>
      </w:r>
      <w:r w:rsidRPr="001E20FA">
        <w:rPr>
          <w:rFonts w:eastAsia="SimSun" w:cs="Tahoma"/>
          <w:color w:val="000000"/>
          <w:szCs w:val="18"/>
        </w:rPr>
        <w:t xml:space="preserve"> 3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日有效的</w:t>
      </w:r>
      <w:r w:rsidRPr="001E20FA">
        <w:rPr>
          <w:rFonts w:eastAsia="SimSun" w:cs="Tahoma"/>
          <w:color w:val="000000"/>
          <w:szCs w:val="18"/>
        </w:rPr>
        <w:t xml:space="preserve"> SQL Server 2008 R2 Datacenter </w:t>
      </w:r>
      <w:r w:rsidRPr="001E20FA">
        <w:rPr>
          <w:rFonts w:eastAsia="SimSun" w:cs="Tahoma"/>
          <w:color w:val="000000"/>
          <w:szCs w:val="18"/>
        </w:rPr>
        <w:t>处理器许可（以下简称</w:t>
      </w:r>
      <w:r w:rsidRPr="00506AF3">
        <w:rPr>
          <w:rFonts w:ascii="SimSun" w:eastAsia="SimSun" w:hAnsi="SimSun" w:cs="Tahoma"/>
          <w:color w:val="000000"/>
          <w:szCs w:val="18"/>
        </w:rPr>
        <w:t>“</w:t>
      </w:r>
      <w:r w:rsidRPr="001E20FA">
        <w:rPr>
          <w:rFonts w:eastAsia="SimSun" w:cs="Tahoma"/>
          <w:color w:val="000000"/>
          <w:szCs w:val="18"/>
        </w:rPr>
        <w:t>合格许可</w:t>
      </w:r>
      <w:r w:rsidRPr="00506AF3">
        <w:rPr>
          <w:rFonts w:ascii="SimSun" w:eastAsia="SimSun" w:hAnsi="SimSun" w:cs="Tahoma"/>
          <w:color w:val="000000"/>
          <w:szCs w:val="18"/>
        </w:rPr>
        <w:t>”</w:t>
      </w:r>
      <w:r w:rsidRPr="001E20FA">
        <w:rPr>
          <w:rFonts w:eastAsia="SimSun" w:cs="Tahoma"/>
          <w:color w:val="000000"/>
          <w:szCs w:val="18"/>
        </w:rPr>
        <w:t>）的软件保障的批量许可客户可获得以下选项。随后在企业或企业订购客户的定期校正过程中，依据相同的登记有效期获得的</w:t>
      </w:r>
      <w:r w:rsidRPr="001E20FA">
        <w:rPr>
          <w:rFonts w:eastAsia="SimSun" w:cs="Tahoma"/>
          <w:color w:val="000000"/>
          <w:szCs w:val="18"/>
        </w:rPr>
        <w:t xml:space="preserve"> SQL Server 2008 R2 Parallel Data Warehouse </w:t>
      </w:r>
      <w:r w:rsidRPr="001E20FA">
        <w:rPr>
          <w:rFonts w:eastAsia="SimSun" w:cs="Tahoma"/>
          <w:color w:val="000000"/>
          <w:szCs w:val="18"/>
        </w:rPr>
        <w:t>许可在这些选项中也是合格许可</w:t>
      </w:r>
      <w:r w:rsidRPr="001E20FA">
        <w:rPr>
          <w:rFonts w:eastAsia="SimSun" w:cs="Tahoma"/>
          <w:bCs/>
          <w:color w:val="000000"/>
          <w:szCs w:val="18"/>
        </w:rPr>
        <w:t>。</w:t>
      </w:r>
    </w:p>
    <w:p w14:paraId="6BF3ECF3" w14:textId="77777777" w:rsidR="000A30EE" w:rsidRPr="000C26C6" w:rsidRDefault="000A30EE" w:rsidP="00F21E5F">
      <w:pPr>
        <w:ind w:left="720"/>
        <w:rPr>
          <w:rFonts w:eastAsia="SimSun" w:cs="Tahoma"/>
          <w:sz w:val="14"/>
          <w:szCs w:val="18"/>
        </w:rPr>
      </w:pPr>
    </w:p>
    <w:p w14:paraId="6BF3ECF4" w14:textId="77777777" w:rsidR="000A30EE" w:rsidRPr="001E20FA" w:rsidRDefault="000A30EE" w:rsidP="00F21E5F">
      <w:pPr>
        <w:numPr>
          <w:ilvl w:val="0"/>
          <w:numId w:val="67"/>
        </w:numPr>
        <w:spacing w:after="60"/>
        <w:ind w:left="1440"/>
        <w:rPr>
          <w:rFonts w:eastAsia="SimSun" w:cs="Tahoma"/>
        </w:rPr>
      </w:pPr>
      <w:r w:rsidRPr="001E20FA">
        <w:rPr>
          <w:rFonts w:eastAsia="SimSun" w:cs="Tahoma"/>
          <w:color w:val="000000"/>
          <w:szCs w:val="18"/>
        </w:rPr>
        <w:t>对于客户拥有的每个合格许可，客户可为</w:t>
      </w:r>
      <w:r w:rsidRPr="001E20FA">
        <w:rPr>
          <w:rFonts w:eastAsia="SimSun" w:cs="Tahoma"/>
          <w:color w:val="000000"/>
          <w:szCs w:val="18"/>
        </w:rPr>
        <w:t xml:space="preserve"> SQL Server 2012 Parallel Data Warehouse </w:t>
      </w:r>
      <w:r w:rsidRPr="001E20FA">
        <w:rPr>
          <w:rFonts w:eastAsia="SimSun" w:cs="Tahoma"/>
          <w:color w:val="000000"/>
          <w:szCs w:val="18"/>
        </w:rPr>
        <w:t>升级到</w:t>
      </w:r>
      <w:r w:rsidRPr="001E20FA">
        <w:rPr>
          <w:rFonts w:eastAsia="SimSun" w:cs="Tahoma"/>
          <w:color w:val="000000"/>
          <w:szCs w:val="18"/>
        </w:rPr>
        <w:t xml:space="preserve"> 8 </w:t>
      </w:r>
      <w:r w:rsidRPr="001E20FA">
        <w:rPr>
          <w:rFonts w:eastAsia="SimSun" w:cs="Tahoma"/>
          <w:color w:val="000000"/>
          <w:szCs w:val="18"/>
        </w:rPr>
        <w:t>个核心许可。在升级到</w:t>
      </w:r>
      <w:r w:rsidRPr="001E20FA">
        <w:rPr>
          <w:rFonts w:eastAsia="SimSun" w:cs="Tahoma"/>
          <w:color w:val="000000"/>
          <w:szCs w:val="18"/>
        </w:rPr>
        <w:t xml:space="preserve"> SQL Server 2012 </w:t>
      </w:r>
      <w:r w:rsidRPr="001E20FA">
        <w:rPr>
          <w:rFonts w:eastAsia="SimSun" w:cs="Tahoma"/>
          <w:color w:val="000000"/>
          <w:szCs w:val="18"/>
        </w:rPr>
        <w:t>时，客户的基础</w:t>
      </w:r>
      <w:r w:rsidRPr="001E20FA">
        <w:rPr>
          <w:rFonts w:eastAsia="SimSun" w:cs="Tahoma"/>
          <w:color w:val="000000"/>
          <w:szCs w:val="18"/>
        </w:rPr>
        <w:t xml:space="preserve"> SQL Server 2008 R2 </w:t>
      </w:r>
      <w:r w:rsidRPr="001E20FA">
        <w:rPr>
          <w:rFonts w:eastAsia="SimSun" w:cs="Tahoma"/>
          <w:color w:val="000000"/>
          <w:szCs w:val="18"/>
        </w:rPr>
        <w:t>许可不再有效。</w:t>
      </w:r>
    </w:p>
    <w:p w14:paraId="6BF3ECF5" w14:textId="77777777" w:rsidR="000A30EE" w:rsidRPr="000C26C6" w:rsidRDefault="000A30EE" w:rsidP="00F21E5F">
      <w:pPr>
        <w:rPr>
          <w:rFonts w:eastAsia="SimSun" w:cs="Tahoma"/>
          <w:sz w:val="14"/>
          <w:szCs w:val="18"/>
        </w:rPr>
      </w:pPr>
    </w:p>
    <w:p w14:paraId="6BF3ECF6" w14:textId="77777777" w:rsidR="000A30EE" w:rsidRPr="001E20FA" w:rsidRDefault="000A30EE" w:rsidP="00F21E5F">
      <w:pPr>
        <w:spacing w:after="60"/>
        <w:ind w:left="720"/>
        <w:rPr>
          <w:rFonts w:eastAsia="SimSun" w:cs="Tahoma"/>
        </w:rPr>
      </w:pPr>
      <w:r w:rsidRPr="001E20FA">
        <w:rPr>
          <w:rFonts w:eastAsia="SimSun" w:cs="Tahoma"/>
          <w:b/>
          <w:color w:val="000000"/>
          <w:szCs w:val="18"/>
        </w:rPr>
        <w:t xml:space="preserve">System Center Standard </w:t>
      </w:r>
      <w:r w:rsidRPr="001E20FA">
        <w:rPr>
          <w:rFonts w:eastAsia="SimSun" w:cs="Tahoma"/>
          <w:b/>
          <w:color w:val="000000"/>
          <w:szCs w:val="18"/>
        </w:rPr>
        <w:t>许可授予</w:t>
      </w:r>
    </w:p>
    <w:p w14:paraId="6BF3ECF7" w14:textId="77777777" w:rsidR="000A30EE" w:rsidRPr="001E20FA" w:rsidRDefault="000A30EE" w:rsidP="00F21E5F">
      <w:pPr>
        <w:spacing w:after="60"/>
        <w:ind w:left="720"/>
        <w:rPr>
          <w:rFonts w:eastAsia="SimSun" w:cs="Tahoma"/>
        </w:rPr>
      </w:pPr>
      <w:r w:rsidRPr="001E20FA">
        <w:rPr>
          <w:rFonts w:eastAsia="SimSun" w:cs="Tahoma"/>
          <w:color w:val="000000"/>
          <w:szCs w:val="18"/>
        </w:rPr>
        <w:t>另外，在合格许可下升级到</w:t>
      </w:r>
      <w:r w:rsidRPr="001E20FA">
        <w:rPr>
          <w:rFonts w:eastAsia="SimSun" w:cs="Tahoma"/>
          <w:color w:val="000000"/>
          <w:szCs w:val="18"/>
        </w:rPr>
        <w:t xml:space="preserve"> SQL Server 2012 Parallel Data Warehouse </w:t>
      </w:r>
      <w:r w:rsidRPr="001E20FA">
        <w:rPr>
          <w:rFonts w:eastAsia="SimSun" w:cs="Tahoma"/>
          <w:color w:val="000000"/>
          <w:szCs w:val="18"/>
        </w:rPr>
        <w:t>的客户在升级到</w:t>
      </w:r>
      <w:r w:rsidRPr="001E20FA">
        <w:rPr>
          <w:rFonts w:eastAsia="SimSun" w:cs="Tahoma"/>
          <w:color w:val="000000"/>
          <w:szCs w:val="18"/>
        </w:rPr>
        <w:t xml:space="preserve"> SQL Server 2012 Parallel Data Warehouse </w:t>
      </w:r>
      <w:r w:rsidRPr="001E20FA">
        <w:rPr>
          <w:rFonts w:eastAsia="SimSun" w:cs="Tahoma"/>
          <w:color w:val="000000"/>
          <w:szCs w:val="18"/>
        </w:rPr>
        <w:t>时有资格申请以下</w:t>
      </w:r>
      <w:r w:rsidRPr="001E20FA">
        <w:rPr>
          <w:rFonts w:eastAsia="SimSun" w:cs="Tahoma"/>
          <w:color w:val="000000"/>
          <w:szCs w:val="18"/>
        </w:rPr>
        <w:t xml:space="preserve"> System Center </w:t>
      </w:r>
      <w:r w:rsidRPr="001E20FA">
        <w:rPr>
          <w:rFonts w:eastAsia="SimSun" w:cs="Tahoma"/>
          <w:color w:val="000000"/>
          <w:szCs w:val="18"/>
        </w:rPr>
        <w:t>许可授予：</w:t>
      </w:r>
    </w:p>
    <w:p w14:paraId="6BF3ECF8" w14:textId="77777777" w:rsidR="000A30EE" w:rsidRPr="001E20FA" w:rsidRDefault="000A30EE" w:rsidP="008F2B44">
      <w:pPr>
        <w:numPr>
          <w:ilvl w:val="0"/>
          <w:numId w:val="67"/>
        </w:numPr>
        <w:spacing w:after="60"/>
        <w:ind w:left="1440"/>
        <w:rPr>
          <w:rFonts w:eastAsia="SimSun" w:cs="Tahoma"/>
        </w:rPr>
      </w:pPr>
      <w:r w:rsidRPr="001E20FA">
        <w:rPr>
          <w:rFonts w:eastAsia="SimSun" w:cs="Tahoma"/>
          <w:color w:val="000000"/>
          <w:szCs w:val="18"/>
        </w:rPr>
        <w:t>对于运行</w:t>
      </w:r>
      <w:r w:rsidRPr="001E20FA">
        <w:rPr>
          <w:rFonts w:eastAsia="SimSun" w:cs="Tahoma"/>
          <w:color w:val="000000"/>
          <w:szCs w:val="18"/>
        </w:rPr>
        <w:t xml:space="preserve"> SQL Server 2012 Parallel Data Warehouse </w:t>
      </w:r>
      <w:r w:rsidRPr="001E20FA">
        <w:rPr>
          <w:rFonts w:eastAsia="SimSun" w:cs="Tahoma"/>
          <w:color w:val="000000"/>
          <w:szCs w:val="18"/>
        </w:rPr>
        <w:t>软件的每台服务器，每台服务器一个</w:t>
      </w:r>
      <w:r w:rsidRPr="001E20FA">
        <w:rPr>
          <w:rFonts w:eastAsia="SimSun" w:cs="Tahoma"/>
          <w:color w:val="000000"/>
          <w:szCs w:val="18"/>
        </w:rPr>
        <w:t xml:space="preserve"> SQL</w:t>
      </w:r>
      <w:r w:rsidR="008F2B44">
        <w:rPr>
          <w:rFonts w:eastAsia="SimSun" w:cs="Tahoma"/>
          <w:color w:val="000000"/>
          <w:szCs w:val="18"/>
        </w:rPr>
        <w:t> </w:t>
      </w:r>
      <w:r w:rsidRPr="001E20FA">
        <w:rPr>
          <w:rFonts w:eastAsia="SimSun" w:cs="Tahoma"/>
          <w:color w:val="000000"/>
          <w:szCs w:val="18"/>
        </w:rPr>
        <w:t xml:space="preserve">Server 2012 Parallel Data Warehouse </w:t>
      </w:r>
      <w:r w:rsidRPr="001E20FA">
        <w:rPr>
          <w:rFonts w:eastAsia="SimSun" w:cs="Tahoma"/>
          <w:color w:val="000000"/>
          <w:szCs w:val="18"/>
        </w:rPr>
        <w:t>标准许可</w:t>
      </w:r>
    </w:p>
    <w:p w14:paraId="6BF3ECF9" w14:textId="77777777" w:rsidR="000A30EE" w:rsidRPr="001E20FA" w:rsidRDefault="000A30EE" w:rsidP="00F21E5F">
      <w:pPr>
        <w:numPr>
          <w:ilvl w:val="0"/>
          <w:numId w:val="67"/>
        </w:numPr>
        <w:spacing w:after="60"/>
        <w:ind w:left="1440"/>
        <w:rPr>
          <w:rFonts w:eastAsia="SimSun" w:cs="Tahoma"/>
        </w:rPr>
      </w:pPr>
      <w:r w:rsidRPr="001E20FA">
        <w:rPr>
          <w:rFonts w:eastAsia="SimSun" w:cs="Tahoma"/>
          <w:color w:val="000000"/>
          <w:szCs w:val="18"/>
        </w:rPr>
        <w:t>对于</w:t>
      </w:r>
      <w:r w:rsidRPr="001E20FA">
        <w:rPr>
          <w:rFonts w:eastAsia="SimSun" w:cs="Tahoma"/>
          <w:color w:val="000000"/>
          <w:szCs w:val="18"/>
        </w:rPr>
        <w:t xml:space="preserve"> SQL Server 2012 Parallel Data Warehouse Appliance </w:t>
      </w:r>
      <w:r w:rsidRPr="001E20FA">
        <w:rPr>
          <w:rFonts w:eastAsia="SimSun" w:cs="Tahoma"/>
          <w:color w:val="000000"/>
          <w:szCs w:val="18"/>
        </w:rPr>
        <w:t>中所有其他服务器，每台服务器可以申请两个</w:t>
      </w:r>
      <w:r w:rsidRPr="001E20FA">
        <w:rPr>
          <w:rFonts w:eastAsia="SimSun" w:cs="Tahoma"/>
          <w:color w:val="000000"/>
          <w:szCs w:val="18"/>
        </w:rPr>
        <w:t xml:space="preserve"> System Center 2012 </w:t>
      </w:r>
      <w:r w:rsidRPr="001E20FA">
        <w:rPr>
          <w:rFonts w:eastAsia="SimSun" w:cs="Tahoma"/>
          <w:color w:val="000000"/>
          <w:szCs w:val="18"/>
        </w:rPr>
        <w:t>标准许可</w:t>
      </w:r>
    </w:p>
    <w:p w14:paraId="6BF3ECFA" w14:textId="77777777" w:rsidR="000A30EE" w:rsidRPr="001E20FA" w:rsidRDefault="000A30EE" w:rsidP="00F21E5F">
      <w:pPr>
        <w:spacing w:after="60"/>
        <w:ind w:firstLine="720"/>
        <w:rPr>
          <w:rFonts w:eastAsia="SimSun" w:cs="Tahoma"/>
        </w:rPr>
      </w:pPr>
      <w:r w:rsidRPr="001E20FA">
        <w:rPr>
          <w:rFonts w:eastAsia="SimSun" w:cs="Tahoma"/>
          <w:color w:val="000000"/>
          <w:szCs w:val="18"/>
        </w:rPr>
        <w:t>该软件仅可用于支持</w:t>
      </w:r>
      <w:r w:rsidRPr="001E20FA">
        <w:rPr>
          <w:rFonts w:eastAsia="SimSun" w:cs="Tahoma"/>
          <w:color w:val="000000"/>
          <w:szCs w:val="18"/>
        </w:rPr>
        <w:t xml:space="preserve"> SQL Server 2012 Parallel Data Warehouse Appliance</w:t>
      </w:r>
      <w:r w:rsidRPr="001E20FA">
        <w:rPr>
          <w:rFonts w:eastAsia="SimSun" w:cs="Tahoma"/>
          <w:color w:val="000000"/>
          <w:szCs w:val="18"/>
        </w:rPr>
        <w:t>。</w:t>
      </w:r>
    </w:p>
    <w:p w14:paraId="6BF3ECFB" w14:textId="77777777" w:rsidR="000A30EE" w:rsidRPr="001E20FA" w:rsidRDefault="000A30EE" w:rsidP="00F21E5F">
      <w:pPr>
        <w:tabs>
          <w:tab w:val="left" w:pos="1440"/>
        </w:tabs>
        <w:spacing w:after="60"/>
        <w:ind w:left="720"/>
        <w:rPr>
          <w:rFonts w:eastAsia="SimSun" w:cs="Tahoma"/>
          <w:lang w:eastAsia="zh-CN"/>
        </w:rPr>
      </w:pPr>
      <w:r w:rsidRPr="001E20FA">
        <w:rPr>
          <w:rFonts w:eastAsia="SimSun" w:cs="Tahoma"/>
          <w:b/>
          <w:color w:val="000000"/>
          <w:szCs w:val="18"/>
          <w:lang w:eastAsia="zh-CN"/>
        </w:rPr>
        <w:t>对于拥有软件保障范围但选择不续签的客户</w:t>
      </w:r>
    </w:p>
    <w:p w14:paraId="6BF3ECFC" w14:textId="77777777" w:rsidR="000A30EE" w:rsidRPr="002E4F32" w:rsidRDefault="000A30EE" w:rsidP="00F21E5F">
      <w:pPr>
        <w:tabs>
          <w:tab w:val="left" w:pos="1440"/>
        </w:tabs>
        <w:ind w:left="720"/>
        <w:rPr>
          <w:rFonts w:eastAsia="SimSun" w:cs="Tahoma"/>
          <w:spacing w:val="-4"/>
          <w:lang w:eastAsia="zh-CN"/>
        </w:rPr>
      </w:pPr>
      <w:r w:rsidRPr="002E4F32">
        <w:rPr>
          <w:rFonts w:eastAsia="SimSun" w:cs="Tahoma"/>
          <w:color w:val="000000"/>
          <w:spacing w:val="-4"/>
          <w:szCs w:val="18"/>
          <w:lang w:eastAsia="zh-CN"/>
        </w:rPr>
        <w:t>保障范围在</w:t>
      </w:r>
      <w:r w:rsidRPr="002E4F32">
        <w:rPr>
          <w:rFonts w:eastAsia="SimSun" w:cs="Tahoma"/>
          <w:color w:val="000000"/>
          <w:spacing w:val="-4"/>
          <w:szCs w:val="18"/>
          <w:lang w:eastAsia="zh-CN"/>
        </w:rPr>
        <w:t xml:space="preserve"> 2013 </w:t>
      </w:r>
      <w:r w:rsidRPr="002E4F32">
        <w:rPr>
          <w:rFonts w:eastAsia="SimSun" w:cs="Tahoma"/>
          <w:color w:val="000000"/>
          <w:spacing w:val="-4"/>
          <w:szCs w:val="18"/>
          <w:lang w:eastAsia="zh-CN"/>
        </w:rPr>
        <w:t>年</w:t>
      </w:r>
      <w:r w:rsidRPr="002E4F32">
        <w:rPr>
          <w:rFonts w:eastAsia="SimSun" w:cs="Tahoma"/>
          <w:color w:val="000000"/>
          <w:spacing w:val="-4"/>
          <w:szCs w:val="18"/>
          <w:lang w:eastAsia="zh-CN"/>
        </w:rPr>
        <w:t xml:space="preserve"> 3 </w:t>
      </w:r>
      <w:r w:rsidRPr="002E4F32">
        <w:rPr>
          <w:rFonts w:eastAsia="SimSun" w:cs="Tahoma"/>
          <w:color w:val="000000"/>
          <w:spacing w:val="-4"/>
          <w:szCs w:val="18"/>
          <w:lang w:eastAsia="zh-CN"/>
        </w:rPr>
        <w:t>月</w:t>
      </w:r>
      <w:r w:rsidRPr="002E4F32">
        <w:rPr>
          <w:rFonts w:eastAsia="SimSun" w:cs="Tahoma"/>
          <w:color w:val="000000"/>
          <w:spacing w:val="-4"/>
          <w:szCs w:val="18"/>
          <w:lang w:eastAsia="zh-CN"/>
        </w:rPr>
        <w:t xml:space="preserve"> 1 </w:t>
      </w:r>
      <w:r w:rsidRPr="002E4F32">
        <w:rPr>
          <w:rFonts w:eastAsia="SimSun" w:cs="Tahoma"/>
          <w:color w:val="000000"/>
          <w:spacing w:val="-4"/>
          <w:szCs w:val="18"/>
          <w:lang w:eastAsia="zh-CN"/>
        </w:rPr>
        <w:t>日之前期满且选择买断处理器许可的企业订购客户以及任何其他依据其协议获得永久许可且选择不续签软件保障的客户，可依据这些许可运行</w:t>
      </w:r>
      <w:r w:rsidRPr="002E4F32">
        <w:rPr>
          <w:rFonts w:eastAsia="SimSun" w:cs="Tahoma"/>
          <w:color w:val="000000"/>
          <w:spacing w:val="-4"/>
          <w:szCs w:val="18"/>
          <w:lang w:eastAsia="zh-CN"/>
        </w:rPr>
        <w:t xml:space="preserve"> SQL Server 2008 R2 </w:t>
      </w:r>
      <w:r w:rsidRPr="002E4F32">
        <w:rPr>
          <w:rFonts w:eastAsia="SimSun" w:cs="Tahoma"/>
          <w:color w:val="000000"/>
          <w:spacing w:val="-4"/>
          <w:szCs w:val="18"/>
          <w:lang w:eastAsia="zh-CN"/>
        </w:rPr>
        <w:t>或</w:t>
      </w:r>
      <w:r w:rsidRPr="002E4F32">
        <w:rPr>
          <w:rFonts w:eastAsia="SimSun" w:cs="Tahoma"/>
          <w:color w:val="000000"/>
          <w:spacing w:val="-4"/>
          <w:szCs w:val="18"/>
          <w:lang w:eastAsia="zh-CN"/>
        </w:rPr>
        <w:t xml:space="preserve"> SQL Server 2012</w:t>
      </w:r>
      <w:r w:rsidRPr="002E4F32">
        <w:rPr>
          <w:rFonts w:eastAsia="SimSun" w:cs="Tahoma"/>
          <w:color w:val="000000"/>
          <w:spacing w:val="-4"/>
          <w:szCs w:val="18"/>
          <w:lang w:eastAsia="zh-CN"/>
        </w:rPr>
        <w:t>，如下所示：</w:t>
      </w:r>
    </w:p>
    <w:p w14:paraId="6BF3ECFD" w14:textId="77777777" w:rsidR="000A30EE" w:rsidRPr="001E20FA" w:rsidRDefault="000A30EE" w:rsidP="00F21E5F">
      <w:pPr>
        <w:tabs>
          <w:tab w:val="left" w:pos="1440"/>
        </w:tabs>
        <w:ind w:left="720"/>
        <w:rPr>
          <w:rFonts w:eastAsia="SimSun" w:cs="Tahoma"/>
          <w:lang w:eastAsia="zh-CN"/>
        </w:rPr>
      </w:pPr>
    </w:p>
    <w:p w14:paraId="6BF3ECFE" w14:textId="77777777" w:rsidR="000A30EE" w:rsidRPr="001E20FA" w:rsidRDefault="000A30EE" w:rsidP="00F21E5F">
      <w:pPr>
        <w:numPr>
          <w:ilvl w:val="0"/>
          <w:numId w:val="67"/>
        </w:numPr>
        <w:spacing w:after="60"/>
        <w:ind w:left="1440"/>
        <w:rPr>
          <w:rFonts w:eastAsia="SimSun" w:cs="Tahoma"/>
        </w:rPr>
      </w:pPr>
      <w:r w:rsidRPr="001E20FA">
        <w:rPr>
          <w:rFonts w:eastAsia="SimSun" w:cs="Tahoma"/>
          <w:b/>
          <w:color w:val="000000"/>
          <w:szCs w:val="18"/>
        </w:rPr>
        <w:t>SQL Server 2008 R2 Parallel Data Warehouse</w:t>
      </w:r>
      <w:r w:rsidRPr="001E20FA">
        <w:rPr>
          <w:rFonts w:eastAsia="SimSun" w:cs="Tahoma"/>
          <w:b/>
          <w:color w:val="000000"/>
          <w:szCs w:val="18"/>
        </w:rPr>
        <w:t>：</w:t>
      </w:r>
      <w:r w:rsidRPr="001E20FA">
        <w:rPr>
          <w:rFonts w:eastAsia="SimSun" w:cs="Tahoma"/>
          <w:color w:val="000000"/>
          <w:szCs w:val="18"/>
        </w:rPr>
        <w:t>对软件的此版本的继续使用受</w:t>
      </w:r>
      <w:r w:rsidRPr="001E20FA">
        <w:rPr>
          <w:rFonts w:eastAsia="SimSun" w:cs="Tahoma"/>
          <w:color w:val="000000"/>
          <w:szCs w:val="18"/>
        </w:rPr>
        <w:t xml:space="preserve"> SQL Server 2008 R2 </w:t>
      </w:r>
      <w:r w:rsidRPr="001E20FA">
        <w:rPr>
          <w:rFonts w:eastAsia="SimSun" w:cs="Tahoma"/>
          <w:color w:val="000000"/>
          <w:szCs w:val="18"/>
        </w:rPr>
        <w:t>许可产品使用权利的约束。</w:t>
      </w:r>
    </w:p>
    <w:p w14:paraId="6BF3ECFF" w14:textId="77777777" w:rsidR="000A30EE" w:rsidRPr="001E20FA" w:rsidRDefault="000A30EE" w:rsidP="00F21E5F">
      <w:pPr>
        <w:numPr>
          <w:ilvl w:val="0"/>
          <w:numId w:val="67"/>
        </w:numPr>
        <w:tabs>
          <w:tab w:val="left" w:pos="1800"/>
        </w:tabs>
        <w:spacing w:after="60"/>
        <w:ind w:left="1440"/>
        <w:rPr>
          <w:rFonts w:eastAsia="SimSun" w:cs="Tahoma"/>
        </w:rPr>
      </w:pPr>
      <w:r w:rsidRPr="001E20FA">
        <w:rPr>
          <w:rFonts w:eastAsia="SimSun" w:cs="Tahoma"/>
          <w:b/>
          <w:color w:val="000000"/>
          <w:szCs w:val="18"/>
        </w:rPr>
        <w:t>SQL Server 2012 Parallel Data Warehouse</w:t>
      </w:r>
      <w:r w:rsidRPr="001E20FA">
        <w:rPr>
          <w:rFonts w:eastAsia="SimSun" w:cs="Tahoma"/>
          <w:b/>
          <w:color w:val="000000"/>
          <w:szCs w:val="18"/>
        </w:rPr>
        <w:t>：</w:t>
      </w:r>
      <w:r w:rsidRPr="001E20FA">
        <w:rPr>
          <w:rFonts w:eastAsia="SimSun" w:cs="Tahoma"/>
          <w:color w:val="000000"/>
          <w:szCs w:val="18"/>
        </w:rPr>
        <w:t>对软件的此版本的继续使用受</w:t>
      </w:r>
      <w:r w:rsidRPr="001E20FA">
        <w:rPr>
          <w:rFonts w:eastAsia="SimSun" w:cs="Tahoma"/>
          <w:color w:val="000000"/>
          <w:szCs w:val="18"/>
        </w:rPr>
        <w:t xml:space="preserve"> SQL Server 2008 Parallel Data Warehouse </w:t>
      </w:r>
      <w:r w:rsidRPr="001E20FA">
        <w:rPr>
          <w:rFonts w:eastAsia="SimSun" w:cs="Tahoma"/>
          <w:color w:val="000000"/>
          <w:szCs w:val="18"/>
        </w:rPr>
        <w:t>许可产品使用权利的约束。</w:t>
      </w:r>
    </w:p>
    <w:p w14:paraId="6BF3ED00" w14:textId="77777777" w:rsidR="000A30EE" w:rsidRPr="001E20FA" w:rsidRDefault="000A30EE" w:rsidP="00F21E5F">
      <w:pPr>
        <w:spacing w:after="60"/>
        <w:rPr>
          <w:rFonts w:eastAsia="SimSun" w:cs="Tahoma"/>
        </w:rPr>
      </w:pPr>
    </w:p>
    <w:p w14:paraId="6BF3ED01" w14:textId="77777777" w:rsidR="000A30EE" w:rsidRPr="008F2B44" w:rsidRDefault="000A30EE" w:rsidP="00F21E5F">
      <w:pPr>
        <w:ind w:left="720"/>
        <w:rPr>
          <w:rFonts w:eastAsia="SimSun" w:cs="Tahoma"/>
          <w:spacing w:val="-4"/>
        </w:rPr>
      </w:pPr>
      <w:r w:rsidRPr="008F2B44">
        <w:rPr>
          <w:rFonts w:eastAsia="SimSun" w:cs="Tahoma"/>
          <w:color w:val="000000"/>
          <w:spacing w:val="-4"/>
          <w:szCs w:val="24"/>
        </w:rPr>
        <w:t>在此优惠活动中授予的所有</w:t>
      </w:r>
      <w:r w:rsidRPr="008F2B44">
        <w:rPr>
          <w:rFonts w:eastAsia="SimSun" w:cs="Tahoma"/>
          <w:color w:val="000000"/>
          <w:spacing w:val="-4"/>
          <w:szCs w:val="24"/>
        </w:rPr>
        <w:t xml:space="preserve"> SQL Server Parallel Data Warehouse </w:t>
      </w:r>
      <w:r w:rsidRPr="008F2B44">
        <w:rPr>
          <w:rFonts w:eastAsia="SimSun" w:cs="Tahoma"/>
          <w:color w:val="000000"/>
          <w:spacing w:val="-4"/>
          <w:szCs w:val="24"/>
        </w:rPr>
        <w:t>和</w:t>
      </w:r>
      <w:r w:rsidRPr="008F2B44">
        <w:rPr>
          <w:rFonts w:eastAsia="SimSun" w:cs="Tahoma"/>
          <w:color w:val="000000"/>
          <w:spacing w:val="-4"/>
          <w:szCs w:val="24"/>
        </w:rPr>
        <w:t xml:space="preserve"> System Center </w:t>
      </w:r>
      <w:r w:rsidRPr="008F2B44">
        <w:rPr>
          <w:rFonts w:eastAsia="SimSun" w:cs="Tahoma"/>
          <w:color w:val="000000"/>
          <w:spacing w:val="-4"/>
          <w:szCs w:val="24"/>
        </w:rPr>
        <w:t>许可将包含软件保障范围。当相应的合格软件保障范围期满时，此保障范围也将期满。当该保障范围期满时，客户可以对所授予的许可续签软件保障。</w:t>
      </w:r>
    </w:p>
    <w:p w14:paraId="6BF3ED02" w14:textId="77777777" w:rsidR="000A30EE" w:rsidRPr="001E20FA" w:rsidRDefault="000A30EE" w:rsidP="00F21E5F">
      <w:pPr>
        <w:ind w:left="720"/>
        <w:rPr>
          <w:rFonts w:eastAsia="SimSun" w:cs="Tahoma"/>
        </w:rPr>
      </w:pPr>
    </w:p>
    <w:p w14:paraId="6BF3ED03" w14:textId="77777777" w:rsidR="000A30EE" w:rsidRPr="001E20FA" w:rsidRDefault="000A30EE" w:rsidP="00F21E5F">
      <w:pPr>
        <w:ind w:left="720"/>
        <w:rPr>
          <w:rFonts w:eastAsia="SimSun" w:cs="Tahoma"/>
          <w:lang w:eastAsia="zh-CN"/>
        </w:rPr>
      </w:pPr>
      <w:r w:rsidRPr="001E20FA">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1E20FA">
        <w:rPr>
          <w:rFonts w:eastAsia="SimSun" w:cs="Tahoma"/>
          <w:color w:val="000000"/>
          <w:szCs w:val="24"/>
          <w:lang w:eastAsia="zh-CN"/>
        </w:rPr>
        <w:t xml:space="preserve"> SQL Server 2012 Parallel Data Warehouse </w:t>
      </w:r>
      <w:r w:rsidRPr="001E20FA">
        <w:rPr>
          <w:rFonts w:eastAsia="SimSun" w:cs="Tahoma"/>
          <w:color w:val="000000"/>
          <w:szCs w:val="24"/>
          <w:lang w:eastAsia="zh-CN"/>
        </w:rPr>
        <w:t>和</w:t>
      </w:r>
      <w:r w:rsidRPr="001E20FA">
        <w:rPr>
          <w:rFonts w:eastAsia="SimSun" w:cs="Tahoma"/>
          <w:color w:val="000000"/>
          <w:szCs w:val="24"/>
          <w:lang w:eastAsia="zh-CN"/>
        </w:rPr>
        <w:t xml:space="preserve"> System Center 2012 Configuration Manager </w:t>
      </w:r>
      <w:r w:rsidRPr="001E20FA">
        <w:rPr>
          <w:rFonts w:eastAsia="SimSun" w:cs="Tahoma"/>
          <w:color w:val="000000"/>
          <w:szCs w:val="24"/>
          <w:lang w:eastAsia="zh-CN"/>
        </w:rPr>
        <w:t>客户端管理许可的权利。客户不得将此次优惠活动中授予的许可独立于相应的合格许可进行转让。</w:t>
      </w:r>
    </w:p>
    <w:p w14:paraId="6BF3ED04" w14:textId="77777777" w:rsidR="004815F3" w:rsidRPr="001E20FA" w:rsidRDefault="004815F3" w:rsidP="00F21E5F">
      <w:pPr>
        <w:tabs>
          <w:tab w:val="left" w:pos="2970"/>
        </w:tabs>
        <w:ind w:left="1440"/>
        <w:rPr>
          <w:rFonts w:eastAsia="SimSun" w:cs="Tahoma"/>
          <w:lang w:eastAsia="zh-CN"/>
        </w:rPr>
      </w:pPr>
      <w:bookmarkStart w:id="1436" w:name="Srv_90SQLServer2012Standard"/>
    </w:p>
    <w:p w14:paraId="6BF3ED05" w14:textId="77777777" w:rsidR="00A81E83" w:rsidRPr="001E20FA" w:rsidRDefault="003165D6" w:rsidP="00F21E5F">
      <w:pPr>
        <w:pStyle w:val="Heading3"/>
        <w:rPr>
          <w:rFonts w:ascii="Tahoma" w:eastAsia="SimSun" w:hAnsi="Tahoma" w:cs="Tahoma"/>
          <w:lang w:eastAsia="zh-CN"/>
        </w:rPr>
      </w:pPr>
      <w:bookmarkStart w:id="1437" w:name="_84_SQL_Server®"/>
      <w:bookmarkStart w:id="1438" w:name="_Toc336338348"/>
      <w:bookmarkStart w:id="1439" w:name="_Toc348164949"/>
      <w:bookmarkEnd w:id="1437"/>
      <w:r w:rsidRPr="001E20FA">
        <w:rPr>
          <w:rFonts w:ascii="Tahoma" w:eastAsia="SimSun" w:hAnsi="Tahoma" w:cs="Tahoma"/>
          <w:caps/>
          <w:color w:val="F66400"/>
          <w:sz w:val="22"/>
          <w:vertAlign w:val="superscript"/>
          <w:lang w:eastAsia="zh-CN"/>
        </w:rPr>
        <w:t>84</w:t>
      </w:r>
      <w:r w:rsidRPr="001E20FA">
        <w:rPr>
          <w:rFonts w:ascii="Tahoma" w:eastAsia="SimSun" w:hAnsi="Tahoma" w:cs="Tahoma"/>
          <w:color w:val="F66400"/>
          <w:sz w:val="22"/>
          <w:lang w:eastAsia="zh-CN"/>
        </w:rPr>
        <w:t xml:space="preserve"> SQL Server</w:t>
      </w:r>
      <w:r w:rsidR="006E5582">
        <w:rPr>
          <w:rFonts w:ascii="Tahoma" w:eastAsia="SimSun" w:hAnsi="Tahoma" w:cs="Tahoma"/>
          <w:color w:val="F66400"/>
          <w:sz w:val="22"/>
          <w:vertAlign w:val="superscript"/>
          <w:lang w:eastAsia="zh-CN"/>
        </w:rPr>
        <w:t>®</w:t>
      </w:r>
      <w:r w:rsidR="006E5582" w:rsidRPr="008F2B44">
        <w:rPr>
          <w:rFonts w:ascii="Tahoma" w:eastAsia="SimSun" w:hAnsi="Tahoma" w:cs="Tahoma"/>
          <w:color w:val="F66400"/>
          <w:sz w:val="22"/>
          <w:lang w:eastAsia="zh-CN"/>
        </w:rPr>
        <w:t xml:space="preserve"> </w:t>
      </w:r>
      <w:r w:rsidRPr="001E20FA">
        <w:rPr>
          <w:rFonts w:ascii="Tahoma" w:eastAsia="SimSun" w:hAnsi="Tahoma" w:cs="Tahoma"/>
          <w:color w:val="F66400"/>
          <w:sz w:val="22"/>
          <w:lang w:eastAsia="zh-CN"/>
        </w:rPr>
        <w:t>2012 Standard</w:t>
      </w:r>
      <w:bookmarkEnd w:id="1438"/>
      <w:bookmarkEnd w:id="1439"/>
      <w:r w:rsidRPr="001E20FA">
        <w:rPr>
          <w:rFonts w:ascii="Tahoma" w:eastAsia="SimSun" w:hAnsi="Tahoma" w:cs="Tahoma"/>
          <w:color w:val="F66400"/>
          <w:sz w:val="22"/>
          <w:lang w:eastAsia="zh-CN"/>
        </w:rPr>
        <w:t xml:space="preserve"> </w:t>
      </w:r>
    </w:p>
    <w:bookmarkEnd w:id="1436"/>
    <w:p w14:paraId="6BF3ED06" w14:textId="77777777" w:rsidR="00A81E83" w:rsidRPr="001E20FA" w:rsidRDefault="00A81E83" w:rsidP="00F21E5F">
      <w:pPr>
        <w:pStyle w:val="EndnoteText"/>
        <w:ind w:left="0"/>
        <w:rPr>
          <w:rFonts w:ascii="Tahoma" w:eastAsia="SimSun" w:hAnsi="Tahoma" w:cs="Tahoma"/>
          <w:lang w:eastAsia="zh-CN"/>
        </w:rPr>
      </w:pPr>
    </w:p>
    <w:p w14:paraId="6BF3ED07" w14:textId="77777777" w:rsidR="00A81E83" w:rsidRPr="001E20FA" w:rsidRDefault="00A81E83" w:rsidP="00F21E5F">
      <w:pPr>
        <w:ind w:left="720"/>
        <w:rPr>
          <w:rFonts w:eastAsia="SimSun" w:cs="Tahoma"/>
          <w:lang w:eastAsia="zh-CN"/>
        </w:rPr>
      </w:pPr>
      <w:r w:rsidRPr="001E20FA">
        <w:rPr>
          <w:rFonts w:eastAsia="SimSun" w:cs="Tahoma"/>
          <w:szCs w:val="18"/>
          <w:lang w:eastAsia="zh-CN"/>
        </w:rPr>
        <w:t xml:space="preserve">SQL Server 2012 Standard </w:t>
      </w:r>
      <w:r w:rsidRPr="001E20FA">
        <w:rPr>
          <w:rFonts w:eastAsia="SimSun" w:cs="Tahoma"/>
          <w:szCs w:val="18"/>
          <w:lang w:eastAsia="zh-CN"/>
        </w:rPr>
        <w:t>是</w:t>
      </w:r>
      <w:r w:rsidRPr="001E20FA">
        <w:rPr>
          <w:rFonts w:eastAsia="SimSun" w:cs="Tahoma"/>
          <w:szCs w:val="18"/>
          <w:lang w:eastAsia="zh-CN"/>
        </w:rPr>
        <w:t xml:space="preserve"> SQL Server Standard </w:t>
      </w:r>
      <w:r w:rsidRPr="001E20FA">
        <w:rPr>
          <w:rFonts w:eastAsia="SimSun" w:cs="Tahoma"/>
          <w:szCs w:val="18"/>
          <w:lang w:eastAsia="zh-CN"/>
        </w:rPr>
        <w:t>的下一版本，</w:t>
      </w:r>
      <w:r w:rsidRPr="001E20FA">
        <w:rPr>
          <w:rFonts w:eastAsia="SimSun" w:cs="Tahoma"/>
          <w:szCs w:val="18"/>
          <w:lang w:eastAsia="zh-CN"/>
        </w:rPr>
        <w:t xml:space="preserve">SQL Server 2012 CAL </w:t>
      </w:r>
      <w:r w:rsidRPr="001E20FA">
        <w:rPr>
          <w:rFonts w:eastAsia="SimSun" w:cs="Tahoma"/>
          <w:szCs w:val="18"/>
          <w:lang w:eastAsia="zh-CN"/>
        </w:rPr>
        <w:t>是</w:t>
      </w:r>
      <w:r w:rsidRPr="001E20FA">
        <w:rPr>
          <w:rFonts w:eastAsia="SimSun" w:cs="Tahoma"/>
          <w:szCs w:val="18"/>
          <w:lang w:eastAsia="zh-CN"/>
        </w:rPr>
        <w:t xml:space="preserve"> SQL Server CAL </w:t>
      </w:r>
      <w:r w:rsidRPr="001E20FA">
        <w:rPr>
          <w:rFonts w:eastAsia="SimSun" w:cs="Tahoma"/>
          <w:szCs w:val="18"/>
          <w:lang w:eastAsia="zh-CN"/>
        </w:rPr>
        <w:t>的下一版本。</w:t>
      </w:r>
    </w:p>
    <w:p w14:paraId="6BF3ED08" w14:textId="77777777" w:rsidR="008F2B44" w:rsidRPr="001E20FA" w:rsidRDefault="008F2B44" w:rsidP="00F21E5F">
      <w:pPr>
        <w:ind w:left="720"/>
        <w:rPr>
          <w:rFonts w:eastAsia="SimSun" w:cs="Tahoma"/>
          <w:lang w:eastAsia="zh-CN"/>
        </w:rPr>
      </w:pPr>
    </w:p>
    <w:p w14:paraId="6BF3ED09" w14:textId="77777777" w:rsidR="00A81E83" w:rsidRPr="001E20FA" w:rsidRDefault="00AD4C5F" w:rsidP="00F21E5F">
      <w:pPr>
        <w:pStyle w:val="Heading3"/>
        <w:rPr>
          <w:rFonts w:ascii="Tahoma" w:eastAsia="SimSun" w:hAnsi="Tahoma" w:cs="Tahoma"/>
        </w:rPr>
      </w:pPr>
      <w:bookmarkStart w:id="1440" w:name="_85_SQL_Server®"/>
      <w:bookmarkStart w:id="1441" w:name="_Toc336338349"/>
      <w:bookmarkStart w:id="1442" w:name="_Toc348164950"/>
      <w:bookmarkStart w:id="1443" w:name="Srv_91SQLServer2012StandardCore"/>
      <w:bookmarkEnd w:id="1440"/>
      <w:r w:rsidRPr="001E20FA">
        <w:rPr>
          <w:rFonts w:ascii="Tahoma" w:eastAsia="SimSun" w:hAnsi="Tahoma" w:cs="Tahoma"/>
          <w:caps/>
          <w:color w:val="F66400"/>
          <w:sz w:val="22"/>
          <w:vertAlign w:val="superscript"/>
        </w:rPr>
        <w:t>85</w:t>
      </w:r>
      <w:r w:rsidRPr="001E20FA">
        <w:rPr>
          <w:rFonts w:ascii="Tahoma" w:eastAsia="SimSun" w:hAnsi="Tahoma" w:cs="Tahoma"/>
          <w:color w:val="F66400"/>
          <w:sz w:val="22"/>
        </w:rPr>
        <w:t xml:space="preserve"> SQL Server</w:t>
      </w:r>
      <w:r w:rsidR="006E5582">
        <w:rPr>
          <w:rFonts w:ascii="Tahoma" w:eastAsia="SimSun" w:hAnsi="Tahoma" w:cs="Tahoma"/>
          <w:color w:val="F66400"/>
          <w:sz w:val="22"/>
          <w:vertAlign w:val="superscript"/>
        </w:rPr>
        <w:t>®</w:t>
      </w:r>
      <w:r w:rsidR="006E5582" w:rsidRPr="008F2B44">
        <w:rPr>
          <w:rFonts w:ascii="Tahoma" w:eastAsia="SimSun" w:hAnsi="Tahoma" w:cs="Tahoma"/>
          <w:color w:val="F66400"/>
          <w:sz w:val="22"/>
        </w:rPr>
        <w:t xml:space="preserve"> </w:t>
      </w:r>
      <w:r w:rsidRPr="001E20FA">
        <w:rPr>
          <w:rFonts w:ascii="Tahoma" w:eastAsia="SimSun" w:hAnsi="Tahoma" w:cs="Tahoma"/>
          <w:color w:val="F66400"/>
          <w:sz w:val="22"/>
        </w:rPr>
        <w:t>2012 Standard</w:t>
      </w:r>
      <w:r w:rsidRPr="001E20FA">
        <w:rPr>
          <w:rFonts w:ascii="Tahoma" w:eastAsia="SimSun" w:hAnsi="Tahoma" w:cs="Tahoma"/>
          <w:color w:val="F66400"/>
          <w:sz w:val="22"/>
          <w:szCs w:val="18"/>
        </w:rPr>
        <w:t xml:space="preserve"> Core</w:t>
      </w:r>
      <w:bookmarkEnd w:id="1441"/>
      <w:bookmarkEnd w:id="1442"/>
    </w:p>
    <w:bookmarkEnd w:id="1443"/>
    <w:p w14:paraId="6BF3ED0A" w14:textId="77777777" w:rsidR="00A81E83" w:rsidRPr="001E20FA" w:rsidRDefault="00A81E83" w:rsidP="00F21E5F">
      <w:pPr>
        <w:rPr>
          <w:rFonts w:eastAsia="SimSun" w:cs="Tahoma"/>
        </w:rPr>
      </w:pPr>
    </w:p>
    <w:p w14:paraId="6BF3ED0B" w14:textId="77777777" w:rsidR="0026723A" w:rsidRPr="001E20FA" w:rsidRDefault="00A81E83" w:rsidP="00F21E5F">
      <w:pPr>
        <w:spacing w:after="60"/>
        <w:ind w:left="720"/>
        <w:rPr>
          <w:rFonts w:eastAsia="SimSun" w:cs="Tahoma"/>
        </w:rPr>
      </w:pPr>
      <w:r w:rsidRPr="001E20FA">
        <w:rPr>
          <w:rFonts w:eastAsia="SimSun" w:cs="Tahoma"/>
          <w:b/>
          <w:szCs w:val="18"/>
        </w:rPr>
        <w:t>与许可模式更改关联的许可授予</w:t>
      </w:r>
    </w:p>
    <w:p w14:paraId="6BF3ED0C" w14:textId="77777777" w:rsidR="00A81E83" w:rsidRPr="001E20FA" w:rsidRDefault="00A81E83" w:rsidP="00F21E5F">
      <w:pPr>
        <w:ind w:left="720"/>
        <w:rPr>
          <w:rFonts w:eastAsia="SimSun" w:cs="Tahoma"/>
          <w:lang w:eastAsia="zh-CN"/>
        </w:rPr>
      </w:pPr>
      <w:r w:rsidRPr="001E20FA">
        <w:rPr>
          <w:rFonts w:eastAsia="SimSun" w:cs="Tahoma"/>
          <w:color w:val="000000"/>
          <w:szCs w:val="18"/>
        </w:rPr>
        <w:t xml:space="preserve">SQL Server 2008 R2 </w:t>
      </w:r>
      <w:r w:rsidRPr="001E20FA">
        <w:rPr>
          <w:rFonts w:eastAsia="SimSun" w:cs="Tahoma"/>
          <w:color w:val="000000"/>
          <w:szCs w:val="18"/>
        </w:rPr>
        <w:t>是在每处理器许可模式下授予许可的</w:t>
      </w:r>
      <w:r w:rsidRPr="001E20FA">
        <w:rPr>
          <w:rFonts w:eastAsia="SimSun" w:cs="Tahoma"/>
          <w:color w:val="000000"/>
          <w:szCs w:val="18"/>
        </w:rPr>
        <w:t xml:space="preserve"> SQL Server </w:t>
      </w:r>
      <w:r w:rsidRPr="001E20FA">
        <w:rPr>
          <w:rFonts w:eastAsia="SimSun" w:cs="Tahoma"/>
          <w:color w:val="000000"/>
          <w:szCs w:val="18"/>
        </w:rPr>
        <w:t>的上一版本。作为例外，拥有在</w:t>
      </w:r>
      <w:r w:rsidRPr="001E20FA">
        <w:rPr>
          <w:rFonts w:eastAsia="SimSun" w:cs="Tahoma"/>
          <w:color w:val="000000"/>
          <w:szCs w:val="18"/>
        </w:rPr>
        <w:t xml:space="preserve"> 2012 </w:t>
      </w:r>
      <w:r w:rsidRPr="001E20FA">
        <w:rPr>
          <w:rFonts w:eastAsia="SimSun" w:cs="Tahoma"/>
          <w:color w:val="000000"/>
          <w:szCs w:val="18"/>
        </w:rPr>
        <w:t>年</w:t>
      </w:r>
      <w:r w:rsidRPr="001E20FA">
        <w:rPr>
          <w:rFonts w:eastAsia="SimSun" w:cs="Tahoma"/>
          <w:color w:val="000000"/>
          <w:szCs w:val="18"/>
        </w:rPr>
        <w:t xml:space="preserve"> 4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日有效的</w:t>
      </w:r>
      <w:r w:rsidRPr="001E20FA">
        <w:rPr>
          <w:rFonts w:eastAsia="SimSun" w:cs="Tahoma"/>
          <w:color w:val="000000"/>
          <w:szCs w:val="18"/>
        </w:rPr>
        <w:t xml:space="preserve"> SQL Server 2008 R2 Standard </w:t>
      </w:r>
      <w:r w:rsidRPr="001E20FA">
        <w:rPr>
          <w:rFonts w:eastAsia="SimSun" w:cs="Tahoma"/>
          <w:color w:val="000000"/>
          <w:szCs w:val="18"/>
        </w:rPr>
        <w:t>处理器许可（以下简称</w:t>
      </w:r>
      <w:r w:rsidRPr="00506AF3">
        <w:rPr>
          <w:rFonts w:ascii="SimSun" w:eastAsia="SimSun" w:hAnsi="SimSun" w:cs="Tahoma"/>
          <w:color w:val="000000"/>
          <w:szCs w:val="18"/>
        </w:rPr>
        <w:t>“</w:t>
      </w:r>
      <w:r w:rsidRPr="001E20FA">
        <w:rPr>
          <w:rFonts w:eastAsia="SimSun" w:cs="Tahoma"/>
          <w:color w:val="000000"/>
          <w:szCs w:val="18"/>
        </w:rPr>
        <w:t>合格许可</w:t>
      </w:r>
      <w:r w:rsidRPr="00506AF3">
        <w:rPr>
          <w:rFonts w:ascii="SimSun" w:eastAsia="SimSun" w:hAnsi="SimSun" w:cs="Tahoma"/>
          <w:color w:val="000000"/>
          <w:szCs w:val="18"/>
        </w:rPr>
        <w:t>”</w:t>
      </w:r>
      <w:r w:rsidRPr="001E20FA">
        <w:rPr>
          <w:rFonts w:eastAsia="SimSun" w:cs="Tahoma"/>
          <w:color w:val="000000"/>
          <w:szCs w:val="18"/>
        </w:rPr>
        <w:t>）的软件保障的批量许可客户可获得以下选项。</w:t>
      </w:r>
      <w:r w:rsidRPr="001E20FA">
        <w:rPr>
          <w:rFonts w:eastAsia="SimSun" w:cs="Tahoma"/>
          <w:color w:val="000000"/>
          <w:szCs w:val="18"/>
          <w:lang w:eastAsia="zh-CN"/>
        </w:rPr>
        <w:t>随后在企业、企业订购、开放式价值订购或</w:t>
      </w:r>
      <w:r w:rsidRPr="001E20FA">
        <w:rPr>
          <w:rFonts w:eastAsia="SimSun" w:cs="Tahoma"/>
          <w:color w:val="000000"/>
          <w:szCs w:val="18"/>
          <w:lang w:eastAsia="zh-CN"/>
        </w:rPr>
        <w:t xml:space="preserve"> EES </w:t>
      </w:r>
      <w:r w:rsidRPr="001E20FA">
        <w:rPr>
          <w:rFonts w:eastAsia="SimSun" w:cs="Tahoma"/>
          <w:color w:val="000000"/>
          <w:szCs w:val="18"/>
          <w:lang w:eastAsia="zh-CN"/>
        </w:rPr>
        <w:t>客户的定期校正过程中，依据相同的登记有效期但在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日之前获得的</w:t>
      </w:r>
      <w:r w:rsidRPr="001E20FA">
        <w:rPr>
          <w:rFonts w:eastAsia="SimSun" w:cs="Tahoma"/>
          <w:color w:val="000000"/>
          <w:szCs w:val="18"/>
          <w:lang w:eastAsia="zh-CN"/>
        </w:rPr>
        <w:t xml:space="preserve"> SQL Server 2008 R2 Standard </w:t>
      </w:r>
      <w:r w:rsidRPr="001E20FA">
        <w:rPr>
          <w:rFonts w:eastAsia="SimSun" w:cs="Tahoma"/>
          <w:color w:val="000000"/>
          <w:szCs w:val="18"/>
          <w:lang w:eastAsia="zh-CN"/>
        </w:rPr>
        <w:t>处理器</w:t>
      </w:r>
      <w:r w:rsidRPr="001E20FA">
        <w:rPr>
          <w:rFonts w:eastAsia="SimSun" w:cs="Tahoma"/>
          <w:bCs/>
          <w:color w:val="000000"/>
          <w:szCs w:val="18"/>
          <w:lang w:eastAsia="zh-CN"/>
        </w:rPr>
        <w:t>许可在这些选项中也是合格许可。</w:t>
      </w:r>
      <w:r w:rsidRPr="001E20FA">
        <w:rPr>
          <w:rFonts w:eastAsia="SimSun" w:cs="Tahoma"/>
          <w:bCs/>
          <w:color w:val="000000"/>
          <w:szCs w:val="18"/>
          <w:lang w:eastAsia="zh-CN"/>
        </w:rPr>
        <w:t xml:space="preserve">2015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日后或依据后续登记有效期、单独的协议或在</w:t>
      </w:r>
      <w:r w:rsidRPr="001E20FA">
        <w:rPr>
          <w:rFonts w:eastAsia="SimSun" w:cs="Tahoma"/>
          <w:bCs/>
          <w:color w:val="000000"/>
          <w:szCs w:val="18"/>
          <w:lang w:eastAsia="zh-CN"/>
        </w:rPr>
        <w:t xml:space="preserve"> 2012 </w:t>
      </w:r>
      <w:r w:rsidRPr="001E20FA">
        <w:rPr>
          <w:rFonts w:eastAsia="SimSun" w:cs="Tahoma"/>
          <w:bCs/>
          <w:color w:val="000000"/>
          <w:szCs w:val="18"/>
          <w:lang w:eastAsia="zh-CN"/>
        </w:rPr>
        <w:t>年</w:t>
      </w:r>
      <w:r w:rsidRPr="001E20FA">
        <w:rPr>
          <w:rFonts w:eastAsia="SimSun" w:cs="Tahoma"/>
          <w:bCs/>
          <w:color w:val="000000"/>
          <w:szCs w:val="18"/>
          <w:lang w:eastAsia="zh-CN"/>
        </w:rPr>
        <w:t xml:space="preserve"> 4 </w:t>
      </w:r>
      <w:r w:rsidRPr="001E20FA">
        <w:rPr>
          <w:rFonts w:eastAsia="SimSun" w:cs="Tahoma"/>
          <w:bCs/>
          <w:color w:val="000000"/>
          <w:szCs w:val="18"/>
          <w:lang w:eastAsia="zh-CN"/>
        </w:rPr>
        <w:t>月</w:t>
      </w:r>
      <w:r w:rsidRPr="001E20FA">
        <w:rPr>
          <w:rFonts w:eastAsia="SimSun" w:cs="Tahoma"/>
          <w:bCs/>
          <w:color w:val="000000"/>
          <w:szCs w:val="18"/>
          <w:lang w:eastAsia="zh-CN"/>
        </w:rPr>
        <w:t xml:space="preserve"> 1 </w:t>
      </w:r>
      <w:r w:rsidRPr="001E20FA">
        <w:rPr>
          <w:rFonts w:eastAsia="SimSun" w:cs="Tahoma"/>
          <w:bCs/>
          <w:color w:val="000000"/>
          <w:szCs w:val="18"/>
          <w:lang w:eastAsia="zh-CN"/>
        </w:rPr>
        <w:t>日之后生效的任何登记获得的许可不是合格许可。</w:t>
      </w:r>
    </w:p>
    <w:p w14:paraId="6BF3ED0D" w14:textId="77777777" w:rsidR="0026723A" w:rsidRPr="001E20FA" w:rsidRDefault="0026723A" w:rsidP="00F21E5F">
      <w:pPr>
        <w:ind w:left="720"/>
        <w:rPr>
          <w:rFonts w:eastAsia="SimSun" w:cs="Tahoma"/>
          <w:lang w:eastAsia="zh-CN"/>
        </w:rPr>
      </w:pPr>
    </w:p>
    <w:p w14:paraId="6BF3ED0E" w14:textId="77777777" w:rsidR="0026723A" w:rsidRPr="001E20FA" w:rsidRDefault="0026723A" w:rsidP="00F21E5F">
      <w:pPr>
        <w:spacing w:after="60"/>
        <w:ind w:left="720"/>
        <w:rPr>
          <w:rFonts w:eastAsia="SimSun" w:cs="Tahoma"/>
        </w:rPr>
      </w:pPr>
      <w:r w:rsidRPr="001E20FA">
        <w:rPr>
          <w:rFonts w:eastAsia="SimSun" w:cs="Tahoma"/>
          <w:b/>
          <w:szCs w:val="18"/>
        </w:rPr>
        <w:t>当前有效期</w:t>
      </w:r>
    </w:p>
    <w:p w14:paraId="6BF3ED0F" w14:textId="77777777" w:rsidR="00A81E83" w:rsidRPr="001E20FA" w:rsidRDefault="00A81E83" w:rsidP="00F21E5F">
      <w:pPr>
        <w:ind w:left="720"/>
        <w:rPr>
          <w:rFonts w:eastAsia="SimSun" w:cs="Tahoma"/>
          <w:lang w:eastAsia="zh-CN"/>
        </w:rPr>
      </w:pPr>
      <w:r w:rsidRPr="001E20FA">
        <w:rPr>
          <w:rFonts w:eastAsia="SimSun" w:cs="Tahoma"/>
          <w:szCs w:val="18"/>
        </w:rPr>
        <w:t>在自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日起的软件保障范围的当前有效期内，客户（包括订购协议下的客户）可依据任何合格许可升级到并使用</w:t>
      </w:r>
      <w:r w:rsidRPr="001E20FA">
        <w:rPr>
          <w:rFonts w:eastAsia="SimSun" w:cs="Tahoma"/>
          <w:szCs w:val="18"/>
        </w:rPr>
        <w:t xml:space="preserve"> SQL Server 2012 Standard Core </w:t>
      </w:r>
      <w:r w:rsidRPr="001E20FA">
        <w:rPr>
          <w:rFonts w:eastAsia="SimSun" w:cs="Tahoma"/>
          <w:szCs w:val="18"/>
        </w:rPr>
        <w:t>软件来取代</w:t>
      </w:r>
      <w:r w:rsidRPr="001E20FA">
        <w:rPr>
          <w:rFonts w:eastAsia="SimSun" w:cs="Tahoma"/>
          <w:szCs w:val="18"/>
        </w:rPr>
        <w:t xml:space="preserve"> SQL Server 2008 R2 Standard</w:t>
      </w:r>
      <w:r w:rsidRPr="001E20FA">
        <w:rPr>
          <w:rFonts w:eastAsia="SimSun" w:cs="Tahoma"/>
          <w:szCs w:val="18"/>
        </w:rPr>
        <w:t>，但必须遵守</w:t>
      </w:r>
      <w:r w:rsidRPr="001E20FA">
        <w:rPr>
          <w:rFonts w:eastAsia="SimSun" w:cs="Tahoma"/>
          <w:szCs w:val="18"/>
        </w:rPr>
        <w:t xml:space="preserve"> SQL Server 2008 R2 Standard </w:t>
      </w:r>
      <w:r w:rsidRPr="001E20FA">
        <w:rPr>
          <w:rFonts w:eastAsia="SimSun" w:cs="Tahoma"/>
          <w:szCs w:val="18"/>
        </w:rPr>
        <w:t>处理器许可产品使用权利（如</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1 </w:t>
      </w:r>
      <w:r w:rsidRPr="001E20FA">
        <w:rPr>
          <w:rFonts w:eastAsia="SimSun" w:cs="Tahoma"/>
          <w:szCs w:val="18"/>
        </w:rPr>
        <w:t>月的产品使用权利中所示）。</w:t>
      </w:r>
      <w:r w:rsidRPr="001E20FA">
        <w:rPr>
          <w:rFonts w:eastAsia="SimSun" w:cs="Tahoma"/>
          <w:szCs w:val="18"/>
          <w:lang w:eastAsia="zh-CN"/>
        </w:rPr>
        <w:t>此外，还将依据通过软件保障获得的许可移动性及服务器场内的许可移动性授予客户权利。有关许可移动性的许可条款，客户应参阅</w:t>
      </w:r>
      <w:r w:rsidRPr="001E20FA">
        <w:rPr>
          <w:rFonts w:eastAsia="SimSun" w:cs="Tahoma"/>
          <w:szCs w:val="18"/>
          <w:lang w:eastAsia="zh-CN"/>
        </w:rPr>
        <w:t xml:space="preserve"> SQL Server 2012 Standard Core </w:t>
      </w:r>
      <w:r w:rsidRPr="001E20FA">
        <w:rPr>
          <w:rFonts w:eastAsia="SimSun" w:cs="Tahoma"/>
          <w:szCs w:val="18"/>
          <w:lang w:eastAsia="zh-CN"/>
        </w:rPr>
        <w:t>的产品使用权利。</w:t>
      </w:r>
    </w:p>
    <w:p w14:paraId="6BF3ED10" w14:textId="77777777" w:rsidR="0026723A" w:rsidRPr="001E20FA" w:rsidRDefault="0026723A" w:rsidP="00F21E5F">
      <w:pPr>
        <w:ind w:left="720"/>
        <w:rPr>
          <w:rFonts w:eastAsia="SimSun" w:cs="Tahoma"/>
          <w:lang w:eastAsia="zh-CN"/>
        </w:rPr>
      </w:pPr>
    </w:p>
    <w:p w14:paraId="6BF3ED11" w14:textId="77777777" w:rsidR="0026723A" w:rsidRPr="001E20FA" w:rsidRDefault="00A81E83" w:rsidP="00F21E5F">
      <w:pPr>
        <w:spacing w:after="60"/>
        <w:ind w:left="720"/>
        <w:rPr>
          <w:rFonts w:eastAsia="SimSun" w:cs="Tahoma"/>
          <w:lang w:eastAsia="zh-CN"/>
        </w:rPr>
      </w:pPr>
      <w:r w:rsidRPr="001E20FA">
        <w:rPr>
          <w:rFonts w:eastAsia="SimSun" w:cs="Tahoma"/>
          <w:b/>
          <w:szCs w:val="18"/>
          <w:lang w:eastAsia="zh-CN"/>
        </w:rPr>
        <w:t>首个续签期（</w:t>
      </w:r>
      <w:r w:rsidRPr="001E20FA">
        <w:rPr>
          <w:rFonts w:eastAsia="SimSun" w:cs="Tahoma"/>
          <w:b/>
          <w:szCs w:val="18"/>
          <w:lang w:eastAsia="zh-CN"/>
        </w:rPr>
        <w:t xml:space="preserve">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日前）</w:t>
      </w:r>
    </w:p>
    <w:p w14:paraId="6BF3ED12" w14:textId="77777777" w:rsidR="00A81E83" w:rsidRPr="001E20FA" w:rsidRDefault="00A81E83" w:rsidP="00F21E5F">
      <w:pPr>
        <w:ind w:left="720"/>
        <w:rPr>
          <w:rFonts w:eastAsia="SimSun" w:cs="Tahoma"/>
          <w:lang w:eastAsia="zh-CN"/>
        </w:rPr>
      </w:pPr>
      <w:r w:rsidRPr="001E20FA">
        <w:rPr>
          <w:rFonts w:eastAsia="SimSun" w:cs="Tahoma"/>
          <w:szCs w:val="18"/>
          <w:lang w:eastAsia="zh-CN"/>
        </w:rPr>
        <w:t>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日或之后（但在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日之前）首次续签软件保障后，对于客户已依据</w:t>
      </w:r>
      <w:r w:rsidRPr="001E20FA">
        <w:rPr>
          <w:rFonts w:eastAsia="SimSun" w:cs="Tahoma"/>
          <w:szCs w:val="18"/>
          <w:lang w:eastAsia="zh-CN"/>
        </w:rPr>
        <w:t xml:space="preserve"> SQL Server 2008 R2 Standard </w:t>
      </w:r>
      <w:r w:rsidRPr="001E20FA">
        <w:rPr>
          <w:rFonts w:eastAsia="SimSun" w:cs="Tahoma"/>
          <w:szCs w:val="18"/>
          <w:lang w:eastAsia="zh-CN"/>
        </w:rPr>
        <w:t>处理器许可产品使用权利正确获得许可的每台服务器，客户均可获得</w:t>
      </w:r>
      <w:r w:rsidRPr="001E20FA">
        <w:rPr>
          <w:rFonts w:eastAsia="SimSun" w:cs="Tahoma"/>
          <w:szCs w:val="18"/>
          <w:lang w:eastAsia="zh-CN"/>
        </w:rPr>
        <w:t xml:space="preserve"> SQL Server Standard </w:t>
      </w:r>
      <w:r w:rsidRPr="001E20FA">
        <w:rPr>
          <w:rFonts w:eastAsia="SimSun" w:cs="Tahoma"/>
          <w:szCs w:val="18"/>
          <w:lang w:eastAsia="zh-CN"/>
        </w:rPr>
        <w:t>核心许可的软件保障，而不必为与</w:t>
      </w:r>
      <w:r w:rsidRPr="001E20FA">
        <w:rPr>
          <w:rFonts w:eastAsia="SimSun" w:cs="Tahoma"/>
          <w:szCs w:val="18"/>
          <w:lang w:eastAsia="zh-CN"/>
        </w:rPr>
        <w:t xml:space="preserve"> (a) </w:t>
      </w:r>
      <w:r w:rsidRPr="001E20FA">
        <w:rPr>
          <w:rFonts w:eastAsia="SimSun" w:cs="Tahoma"/>
          <w:szCs w:val="18"/>
          <w:lang w:eastAsia="zh-CN"/>
        </w:rPr>
        <w:t>和</w:t>
      </w:r>
      <w:r w:rsidRPr="001E20FA">
        <w:rPr>
          <w:rFonts w:eastAsia="SimSun" w:cs="Tahoma"/>
          <w:szCs w:val="18"/>
          <w:lang w:eastAsia="zh-CN"/>
        </w:rPr>
        <w:t xml:space="preserve"> (b) </w:t>
      </w:r>
      <w:r w:rsidRPr="001E20FA">
        <w:rPr>
          <w:rFonts w:eastAsia="SimSun" w:cs="Tahoma"/>
          <w:szCs w:val="18"/>
          <w:lang w:eastAsia="zh-CN"/>
        </w:rPr>
        <w:t>的总和相等的核心许可获取基础核心许可：</w:t>
      </w:r>
    </w:p>
    <w:p w14:paraId="6BF3ED13" w14:textId="77777777" w:rsidR="0026723A" w:rsidRPr="002E4F32" w:rsidRDefault="0026723A" w:rsidP="00F21E5F">
      <w:pPr>
        <w:ind w:left="720"/>
        <w:rPr>
          <w:rFonts w:eastAsia="SimSun" w:cs="Tahoma"/>
          <w:sz w:val="16"/>
          <w:szCs w:val="16"/>
          <w:lang w:eastAsia="zh-CN"/>
        </w:rPr>
      </w:pPr>
    </w:p>
    <w:p w14:paraId="6BF3ED14" w14:textId="77777777" w:rsidR="0026723A" w:rsidRPr="001E20FA" w:rsidRDefault="00A81E83" w:rsidP="00F21E5F">
      <w:pPr>
        <w:numPr>
          <w:ilvl w:val="0"/>
          <w:numId w:val="145"/>
        </w:numPr>
        <w:tabs>
          <w:tab w:val="left" w:pos="1440"/>
        </w:tabs>
        <w:spacing w:after="60"/>
        <w:ind w:left="1440"/>
        <w:rPr>
          <w:rFonts w:eastAsia="SimSun" w:cs="Tahoma"/>
          <w:lang w:eastAsia="zh-CN"/>
        </w:rPr>
      </w:pPr>
      <w:r w:rsidRPr="001E20FA">
        <w:rPr>
          <w:rFonts w:eastAsia="SimSun" w:cs="Tahoma"/>
          <w:szCs w:val="18"/>
          <w:lang w:eastAsia="zh-CN"/>
        </w:rPr>
        <w:t>分配给服务器的合格许可数量或服务器上的物理处理器总数（以两者中较小者为准）乘以以下数值中的较大者：</w:t>
      </w:r>
    </w:p>
    <w:p w14:paraId="6BF3ED15" w14:textId="77777777" w:rsidR="00A81E83" w:rsidRPr="001E20FA" w:rsidRDefault="00A81E83" w:rsidP="00F21E5F">
      <w:pPr>
        <w:numPr>
          <w:ilvl w:val="3"/>
          <w:numId w:val="71"/>
        </w:numPr>
        <w:spacing w:after="60"/>
        <w:ind w:left="1800"/>
        <w:rPr>
          <w:rFonts w:eastAsia="SimSun" w:cs="Tahoma"/>
        </w:rPr>
      </w:pPr>
      <w:r w:rsidRPr="001E20FA">
        <w:rPr>
          <w:rFonts w:eastAsia="SimSun" w:cs="Tahoma"/>
          <w:szCs w:val="18"/>
        </w:rPr>
        <w:t>四个，或</w:t>
      </w:r>
    </w:p>
    <w:p w14:paraId="6BF3ED16" w14:textId="77777777" w:rsidR="00A81E83" w:rsidRPr="001E20FA" w:rsidRDefault="00A81E83" w:rsidP="00F21E5F">
      <w:pPr>
        <w:numPr>
          <w:ilvl w:val="3"/>
          <w:numId w:val="71"/>
        </w:numPr>
        <w:spacing w:after="60"/>
        <w:ind w:left="1800"/>
        <w:rPr>
          <w:rFonts w:eastAsia="SimSun" w:cs="Tahoma"/>
        </w:rPr>
      </w:pPr>
      <w:r w:rsidRPr="001E20FA">
        <w:rPr>
          <w:rFonts w:eastAsia="SimSun" w:cs="Tahoma"/>
          <w:szCs w:val="18"/>
          <w:lang w:eastAsia="zh-CN"/>
        </w:rPr>
        <w:t>每物理处理器的实际内核数乘以相应的内核系数。（在每物理处理器的实际内核数超过四个的情况下，客户必须使用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软件配置（在许可服务器上的操作系统环境中运行的许可实例）以及软件保障续签之前支持该软件的物理硬件的记录。</w:t>
      </w:r>
      <w:r w:rsidRPr="001E20FA">
        <w:rPr>
          <w:rFonts w:eastAsia="SimSun" w:cs="Tahoma"/>
          <w:szCs w:val="18"/>
        </w:rPr>
        <w:t>）</w:t>
      </w:r>
    </w:p>
    <w:p w14:paraId="6BF3ED17" w14:textId="77777777" w:rsidR="00A81E83" w:rsidRPr="001E20FA" w:rsidRDefault="00A81E83" w:rsidP="00F21E5F">
      <w:pPr>
        <w:numPr>
          <w:ilvl w:val="0"/>
          <w:numId w:val="145"/>
        </w:numPr>
        <w:tabs>
          <w:tab w:val="left" w:pos="1440"/>
        </w:tabs>
        <w:spacing w:after="60"/>
        <w:ind w:left="1440"/>
        <w:rPr>
          <w:rFonts w:eastAsia="SimSun" w:cs="Tahoma"/>
          <w:lang w:eastAsia="zh-CN"/>
        </w:rPr>
      </w:pPr>
      <w:r w:rsidRPr="001E20FA">
        <w:rPr>
          <w:rFonts w:eastAsia="SimSun" w:cs="Tahoma"/>
          <w:szCs w:val="18"/>
          <w:lang w:eastAsia="zh-CN"/>
        </w:rPr>
        <w:t>分配给服务器的超出服务器上实际物理处理器数量的合格许可数量乘以四。</w:t>
      </w:r>
    </w:p>
    <w:p w14:paraId="6BF3ED18" w14:textId="77777777" w:rsidR="0026723A" w:rsidRPr="001E20FA" w:rsidRDefault="00A81E83" w:rsidP="00F21E5F">
      <w:pPr>
        <w:spacing w:after="60"/>
        <w:ind w:left="720"/>
        <w:rPr>
          <w:rFonts w:eastAsia="SimSun" w:cs="Tahoma"/>
          <w:lang w:eastAsia="zh-CN"/>
        </w:rPr>
      </w:pPr>
      <w:r w:rsidRPr="001E20FA">
        <w:rPr>
          <w:rFonts w:eastAsia="SimSun" w:cs="Tahoma"/>
          <w:b/>
          <w:szCs w:val="18"/>
          <w:lang w:eastAsia="zh-CN"/>
        </w:rPr>
        <w:t>首个续签期（</w:t>
      </w:r>
      <w:r w:rsidRPr="001E20FA">
        <w:rPr>
          <w:rFonts w:eastAsia="SimSun" w:cs="Tahoma"/>
          <w:b/>
          <w:szCs w:val="18"/>
          <w:lang w:eastAsia="zh-CN"/>
        </w:rPr>
        <w:t xml:space="preserve">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日或之后）</w:t>
      </w:r>
    </w:p>
    <w:p w14:paraId="6BF3ED19" w14:textId="77777777" w:rsidR="00A81E83" w:rsidRPr="001E20FA" w:rsidRDefault="00A81E83" w:rsidP="00F21E5F">
      <w:pPr>
        <w:ind w:left="720"/>
        <w:rPr>
          <w:rFonts w:eastAsia="SimSun" w:cs="Tahoma"/>
          <w:lang w:eastAsia="zh-CN"/>
        </w:rPr>
      </w:pPr>
      <w:r w:rsidRPr="001E20FA">
        <w:rPr>
          <w:rFonts w:eastAsia="SimSun" w:cs="Tahoma"/>
          <w:color w:val="000000"/>
          <w:szCs w:val="18"/>
          <w:lang w:eastAsia="zh-CN"/>
        </w:rPr>
        <w:t>如果客户在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日或之后首次续签保障范围</w:t>
      </w:r>
      <w:r w:rsidRPr="001E20FA">
        <w:rPr>
          <w:rFonts w:eastAsia="SimSun" w:cs="Tahoma"/>
          <w:szCs w:val="18"/>
          <w:lang w:eastAsia="zh-CN"/>
        </w:rPr>
        <w:t>，对于已依据</w:t>
      </w:r>
      <w:r w:rsidRPr="001E20FA">
        <w:rPr>
          <w:rFonts w:eastAsia="SimSun" w:cs="Tahoma"/>
          <w:szCs w:val="18"/>
          <w:lang w:eastAsia="zh-CN"/>
        </w:rPr>
        <w:t xml:space="preserve"> SQL Server 2008 R2 </w:t>
      </w:r>
      <w:r w:rsidRPr="001E20FA">
        <w:rPr>
          <w:rFonts w:eastAsia="SimSun" w:cs="Tahoma"/>
          <w:szCs w:val="18"/>
          <w:lang w:eastAsia="zh-CN"/>
        </w:rPr>
        <w:t>处理器许可产品使用权利正确获得许可的每台服务器，可按以下方式获得软件保障：</w:t>
      </w:r>
    </w:p>
    <w:p w14:paraId="6BF3ED1A" w14:textId="77777777" w:rsidR="0026723A" w:rsidRPr="001E20FA" w:rsidRDefault="0026723A" w:rsidP="00F21E5F">
      <w:pPr>
        <w:ind w:left="720"/>
        <w:rPr>
          <w:rFonts w:eastAsia="SimSun" w:cs="Tahoma"/>
          <w:lang w:eastAsia="zh-CN"/>
        </w:rPr>
      </w:pPr>
    </w:p>
    <w:p w14:paraId="6BF3ED1B" w14:textId="77777777" w:rsidR="00A81E83" w:rsidRPr="001E20FA" w:rsidRDefault="00A81E83" w:rsidP="00F21E5F">
      <w:pPr>
        <w:numPr>
          <w:ilvl w:val="3"/>
          <w:numId w:val="114"/>
        </w:numPr>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首个续签期（</w:t>
      </w:r>
      <w:r w:rsidRPr="001E20FA">
        <w:rPr>
          <w:rFonts w:eastAsia="SimSun" w:cs="Tahoma"/>
          <w:szCs w:val="18"/>
          <w:lang w:eastAsia="zh-CN"/>
        </w:rPr>
        <w:t xml:space="preserve">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日前）</w:t>
      </w:r>
      <w:r w:rsidRPr="00506AF3">
        <w:rPr>
          <w:rFonts w:ascii="SimSun" w:eastAsia="SimSun" w:hAnsi="SimSun" w:cs="Tahoma"/>
          <w:szCs w:val="18"/>
          <w:lang w:eastAsia="zh-CN"/>
        </w:rPr>
        <w:t>”</w:t>
      </w:r>
      <w:r w:rsidRPr="001E20FA">
        <w:rPr>
          <w:rFonts w:eastAsia="SimSun" w:cs="Tahoma"/>
          <w:szCs w:val="18"/>
          <w:lang w:eastAsia="zh-CN"/>
        </w:rPr>
        <w:t>章节的条款续签</w:t>
      </w:r>
      <w:r w:rsidRPr="001E20FA">
        <w:rPr>
          <w:rFonts w:eastAsia="SimSun" w:cs="Tahoma"/>
          <w:szCs w:val="18"/>
          <w:lang w:eastAsia="zh-CN"/>
        </w:rPr>
        <w:t xml:space="preserve"> SA</w:t>
      </w:r>
      <w:r w:rsidRPr="001E20FA">
        <w:rPr>
          <w:rFonts w:eastAsia="SimSun" w:cs="Tahoma"/>
          <w:szCs w:val="18"/>
          <w:lang w:eastAsia="zh-CN"/>
        </w:rPr>
        <w:t>；</w:t>
      </w:r>
    </w:p>
    <w:p w14:paraId="6BF3ED1C" w14:textId="77777777" w:rsidR="00A81E83" w:rsidRPr="001E20FA" w:rsidRDefault="00A81E83" w:rsidP="00F21E5F">
      <w:pPr>
        <w:numPr>
          <w:ilvl w:val="3"/>
          <w:numId w:val="114"/>
        </w:numPr>
        <w:spacing w:after="60"/>
        <w:ind w:left="144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日之后获得的许可，客户可续签</w:t>
      </w:r>
      <w:r w:rsidRPr="001E20FA">
        <w:rPr>
          <w:rFonts w:eastAsia="SimSun" w:cs="Tahoma"/>
          <w:szCs w:val="18"/>
        </w:rPr>
        <w:t xml:space="preserve"> 4 </w:t>
      </w:r>
      <w:r w:rsidRPr="001E20FA">
        <w:rPr>
          <w:rFonts w:eastAsia="SimSun" w:cs="Tahoma"/>
          <w:szCs w:val="18"/>
        </w:rPr>
        <w:t>个</w:t>
      </w:r>
      <w:r w:rsidRPr="001E20FA">
        <w:rPr>
          <w:rFonts w:eastAsia="SimSun" w:cs="Tahoma"/>
          <w:szCs w:val="18"/>
        </w:rPr>
        <w:t xml:space="preserve"> SQL Server Standard </w:t>
      </w:r>
      <w:r w:rsidRPr="001E20FA">
        <w:rPr>
          <w:rFonts w:eastAsia="SimSun" w:cs="Tahoma"/>
          <w:szCs w:val="18"/>
        </w:rPr>
        <w:t>核心许可的</w:t>
      </w:r>
      <w:r w:rsidRPr="001E20FA">
        <w:rPr>
          <w:rFonts w:eastAsia="SimSun" w:cs="Tahoma"/>
          <w:szCs w:val="18"/>
        </w:rPr>
        <w:t xml:space="preserve"> SA</w:t>
      </w:r>
      <w:r w:rsidRPr="001E20FA">
        <w:rPr>
          <w:rFonts w:eastAsia="SimSun" w:cs="Tahoma"/>
          <w:szCs w:val="18"/>
        </w:rPr>
        <w:t>，而不必为每个</w:t>
      </w:r>
      <w:r w:rsidRPr="001E20FA">
        <w:rPr>
          <w:rFonts w:eastAsia="SimSun" w:cs="Tahoma"/>
          <w:szCs w:val="18"/>
        </w:rPr>
        <w:t xml:space="preserve"> SQL Server 2008 R2 Standard </w:t>
      </w:r>
      <w:r w:rsidRPr="001E20FA">
        <w:rPr>
          <w:rFonts w:eastAsia="SimSun" w:cs="Tahoma"/>
          <w:szCs w:val="18"/>
        </w:rPr>
        <w:t>处理器许可获取基础核心许可。要在每处理器需要</w:t>
      </w:r>
      <w:r w:rsidRPr="001E20FA">
        <w:rPr>
          <w:rFonts w:eastAsia="SimSun" w:cs="Tahoma"/>
          <w:szCs w:val="18"/>
        </w:rPr>
        <w:t xml:space="preserve"> 4 </w:t>
      </w:r>
      <w:r w:rsidRPr="001E20FA">
        <w:rPr>
          <w:rFonts w:eastAsia="SimSun" w:cs="Tahoma"/>
          <w:szCs w:val="18"/>
        </w:rPr>
        <w:t>个以上核心许可的处理器上继续使用</w:t>
      </w:r>
      <w:r w:rsidRPr="001E20FA">
        <w:rPr>
          <w:rFonts w:eastAsia="SimSun" w:cs="Tahoma"/>
          <w:szCs w:val="18"/>
        </w:rPr>
        <w:t xml:space="preserve"> SQL Server 2012</w:t>
      </w:r>
      <w:r w:rsidRPr="001E20FA">
        <w:rPr>
          <w:rFonts w:eastAsia="SimSun" w:cs="Tahoma"/>
          <w:szCs w:val="18"/>
        </w:rPr>
        <w:t>，客户必须获得附加核心许可。</w:t>
      </w:r>
    </w:p>
    <w:p w14:paraId="6BF3ED1D" w14:textId="77777777" w:rsidR="00A81E83" w:rsidRPr="001E20FA" w:rsidRDefault="00A81E83" w:rsidP="00F21E5F">
      <w:pPr>
        <w:numPr>
          <w:ilvl w:val="0"/>
          <w:numId w:val="64"/>
        </w:numPr>
        <w:spacing w:after="60"/>
        <w:ind w:left="1440"/>
        <w:rPr>
          <w:rFonts w:eastAsia="SimSun" w:cs="Tahoma"/>
          <w:lang w:eastAsia="zh-CN"/>
        </w:rPr>
      </w:pPr>
      <w:r w:rsidRPr="001E20FA">
        <w:rPr>
          <w:rFonts w:eastAsia="SimSun" w:cs="Tahoma"/>
          <w:szCs w:val="18"/>
          <w:lang w:eastAsia="zh-CN"/>
        </w:rPr>
        <w:t>在凭此优惠获得核心许可的软件保障后，客户的处理器许可不再有效。用于获取</w:t>
      </w:r>
      <w:r w:rsidRPr="001E20FA">
        <w:rPr>
          <w:rFonts w:eastAsia="SimSun" w:cs="Tahoma"/>
          <w:szCs w:val="18"/>
          <w:lang w:eastAsia="zh-CN"/>
        </w:rPr>
        <w:t xml:space="preserve"> SQL Server </w:t>
      </w:r>
      <w:r w:rsidRPr="001E20FA">
        <w:rPr>
          <w:rFonts w:eastAsia="SimSun" w:cs="Tahoma"/>
          <w:szCs w:val="18"/>
          <w:lang w:eastAsia="zh-CN"/>
        </w:rPr>
        <w:t>核心许可的软件保障的选项不适用于依据订购计划续签范围。</w:t>
      </w:r>
    </w:p>
    <w:p w14:paraId="6BF3ED1E" w14:textId="77777777" w:rsidR="0026723A" w:rsidRPr="001E20FA" w:rsidRDefault="0026723A" w:rsidP="00F21E5F">
      <w:pPr>
        <w:tabs>
          <w:tab w:val="left" w:pos="1080"/>
        </w:tabs>
        <w:ind w:left="1080"/>
        <w:rPr>
          <w:rFonts w:eastAsia="SimSun" w:cs="Tahoma"/>
          <w:lang w:eastAsia="zh-CN"/>
        </w:rPr>
      </w:pPr>
    </w:p>
    <w:p w14:paraId="6BF3ED1F" w14:textId="77777777" w:rsidR="0026723A" w:rsidRPr="001E20FA" w:rsidRDefault="00A431D5" w:rsidP="00F21E5F">
      <w:pPr>
        <w:spacing w:after="60"/>
        <w:ind w:left="720"/>
        <w:rPr>
          <w:rFonts w:eastAsia="SimSun" w:cs="Tahoma"/>
        </w:rPr>
      </w:pPr>
      <w:r w:rsidRPr="001E20FA">
        <w:rPr>
          <w:rFonts w:eastAsia="SimSun" w:cs="Tahoma"/>
          <w:b/>
          <w:szCs w:val="18"/>
        </w:rPr>
        <w:t>对于希望从</w:t>
      </w:r>
      <w:r w:rsidRPr="001E20FA">
        <w:rPr>
          <w:rFonts w:eastAsia="SimSun" w:cs="Tahoma"/>
          <w:b/>
          <w:szCs w:val="18"/>
        </w:rPr>
        <w:t xml:space="preserve"> SQL Server Standard </w:t>
      </w:r>
      <w:r w:rsidRPr="001E20FA">
        <w:rPr>
          <w:rFonts w:eastAsia="SimSun" w:cs="Tahoma"/>
          <w:b/>
          <w:szCs w:val="18"/>
        </w:rPr>
        <w:t>升级到</w:t>
      </w:r>
      <w:r w:rsidRPr="001E20FA">
        <w:rPr>
          <w:rFonts w:eastAsia="SimSun" w:cs="Tahoma"/>
          <w:b/>
          <w:szCs w:val="18"/>
        </w:rPr>
        <w:t xml:space="preserve"> SQL Server Enterprise Core </w:t>
      </w:r>
      <w:r w:rsidRPr="001E20FA">
        <w:rPr>
          <w:rFonts w:eastAsia="SimSun" w:cs="Tahoma"/>
          <w:b/>
          <w:szCs w:val="18"/>
        </w:rPr>
        <w:t>的客户</w:t>
      </w:r>
    </w:p>
    <w:p w14:paraId="6BF3ED20" w14:textId="77777777" w:rsidR="00A431D5" w:rsidRPr="001E20FA" w:rsidRDefault="00A431D5" w:rsidP="00F21E5F">
      <w:pPr>
        <w:ind w:left="720"/>
        <w:rPr>
          <w:rFonts w:eastAsia="SimSun" w:cs="Tahoma"/>
        </w:rPr>
      </w:pPr>
      <w:r w:rsidRPr="001E20FA">
        <w:rPr>
          <w:rFonts w:eastAsia="SimSun" w:cs="Tahoma"/>
          <w:szCs w:val="18"/>
        </w:rPr>
        <w:t>拥有</w:t>
      </w:r>
      <w:r w:rsidRPr="001E20FA">
        <w:rPr>
          <w:rFonts w:eastAsia="SimSun" w:cs="Tahoma"/>
          <w:szCs w:val="18"/>
        </w:rPr>
        <w:t xml:space="preserve"> SQL Server 2008 R2 Standard </w:t>
      </w:r>
      <w:r w:rsidRPr="001E20FA">
        <w:rPr>
          <w:rFonts w:eastAsia="SimSun" w:cs="Tahoma"/>
          <w:szCs w:val="18"/>
        </w:rPr>
        <w:t>合格许可的客户可以在当前软件保障范围有效期内的任何时间将这些许可升级为</w:t>
      </w:r>
      <w:r w:rsidRPr="001E20FA">
        <w:rPr>
          <w:rFonts w:eastAsia="SimSun" w:cs="Tahoma"/>
          <w:szCs w:val="18"/>
        </w:rPr>
        <w:t xml:space="preserve"> SQL Server Enterprise</w:t>
      </w:r>
      <w:r w:rsidRPr="001E20FA">
        <w:rPr>
          <w:rFonts w:eastAsia="SimSun" w:cs="Tahoma"/>
          <w:szCs w:val="18"/>
        </w:rPr>
        <w:t>（每内核）。对于任何已正确获得</w:t>
      </w:r>
      <w:r w:rsidRPr="001E20FA">
        <w:rPr>
          <w:rFonts w:eastAsia="SimSun" w:cs="Tahoma"/>
          <w:szCs w:val="18"/>
        </w:rPr>
        <w:t xml:space="preserve"> SQL Server 2008 R2 Standard </w:t>
      </w:r>
      <w:r w:rsidRPr="001E20FA">
        <w:rPr>
          <w:rFonts w:eastAsia="SimSun" w:cs="Tahoma"/>
          <w:szCs w:val="18"/>
        </w:rPr>
        <w:t>处理器产品使用权利许可的服务器，客户可获得数量等同于物理处理器总数乘以以下值中较大者的</w:t>
      </w:r>
      <w:r w:rsidRPr="001E20FA">
        <w:rPr>
          <w:rFonts w:eastAsia="SimSun" w:cs="Tahoma"/>
          <w:szCs w:val="18"/>
        </w:rPr>
        <w:t xml:space="preserve"> SQL Server Enterprise Core </w:t>
      </w:r>
      <w:r w:rsidRPr="001E20FA">
        <w:rPr>
          <w:rFonts w:eastAsia="SimSun" w:cs="Tahoma"/>
          <w:szCs w:val="18"/>
        </w:rPr>
        <w:t>升级许可：</w:t>
      </w:r>
    </w:p>
    <w:p w14:paraId="6BF3ED21" w14:textId="77777777" w:rsidR="008F2B44" w:rsidRPr="001E20FA" w:rsidRDefault="008F2B44" w:rsidP="00F21E5F">
      <w:pPr>
        <w:tabs>
          <w:tab w:val="left" w:pos="1080"/>
        </w:tabs>
        <w:ind w:left="1080"/>
        <w:rPr>
          <w:rFonts w:eastAsia="SimSun" w:cs="Tahoma"/>
        </w:rPr>
      </w:pPr>
    </w:p>
    <w:p w14:paraId="6BF3ED22" w14:textId="77777777" w:rsidR="00A431D5" w:rsidRPr="001E20FA" w:rsidRDefault="00A431D5" w:rsidP="00F21E5F">
      <w:pPr>
        <w:numPr>
          <w:ilvl w:val="3"/>
          <w:numId w:val="115"/>
        </w:numPr>
        <w:tabs>
          <w:tab w:val="left" w:pos="1440"/>
        </w:tabs>
        <w:spacing w:after="60"/>
        <w:ind w:left="1440"/>
        <w:rPr>
          <w:rFonts w:eastAsia="SimSun" w:cs="Tahoma"/>
        </w:rPr>
      </w:pPr>
      <w:r w:rsidRPr="001E20FA">
        <w:rPr>
          <w:rFonts w:eastAsia="SimSun" w:cs="Tahoma"/>
          <w:szCs w:val="18"/>
        </w:rPr>
        <w:t>四个，或</w:t>
      </w:r>
    </w:p>
    <w:p w14:paraId="6BF3ED23" w14:textId="77777777" w:rsidR="00A431D5" w:rsidRPr="002E4F32" w:rsidRDefault="00A431D5" w:rsidP="00F21E5F">
      <w:pPr>
        <w:numPr>
          <w:ilvl w:val="3"/>
          <w:numId w:val="115"/>
        </w:numPr>
        <w:tabs>
          <w:tab w:val="left" w:pos="1440"/>
        </w:tabs>
        <w:spacing w:after="60"/>
        <w:ind w:left="1440"/>
        <w:rPr>
          <w:rFonts w:eastAsia="SimSun" w:cs="Tahoma"/>
          <w:spacing w:val="-4"/>
        </w:rPr>
      </w:pPr>
      <w:r w:rsidRPr="002E4F32">
        <w:rPr>
          <w:rFonts w:eastAsia="SimSun" w:cs="Tahoma"/>
          <w:spacing w:val="-4"/>
          <w:szCs w:val="18"/>
          <w:lang w:eastAsia="zh-CN"/>
        </w:rPr>
        <w:t>每物理处理器的实际内核数乘以相应的内核系数。（在每物理处理器的实际内核数超过四个的情况下，客户必须使用</w:t>
      </w:r>
      <w:r w:rsidRPr="002E4F32">
        <w:rPr>
          <w:rFonts w:eastAsia="SimSun" w:cs="Tahoma"/>
          <w:spacing w:val="-4"/>
          <w:szCs w:val="18"/>
          <w:lang w:eastAsia="zh-CN"/>
        </w:rPr>
        <w:t xml:space="preserve"> Microsoft MAP </w:t>
      </w:r>
      <w:r w:rsidRPr="002E4F32">
        <w:rPr>
          <w:rFonts w:eastAsia="SimSun" w:cs="Tahoma"/>
          <w:spacing w:val="-4"/>
          <w:szCs w:val="18"/>
          <w:lang w:eastAsia="zh-CN"/>
        </w:rPr>
        <w:t>工具或任何等效软件保留在服务器上运行的</w:t>
      </w:r>
      <w:r w:rsidRPr="002E4F32">
        <w:rPr>
          <w:rFonts w:eastAsia="SimSun" w:cs="Tahoma"/>
          <w:spacing w:val="-4"/>
          <w:szCs w:val="18"/>
          <w:lang w:eastAsia="zh-CN"/>
        </w:rPr>
        <w:t xml:space="preserve"> SQL Server </w:t>
      </w:r>
      <w:r w:rsidRPr="002E4F32">
        <w:rPr>
          <w:rFonts w:eastAsia="SimSun" w:cs="Tahoma"/>
          <w:spacing w:val="-4"/>
          <w:szCs w:val="18"/>
          <w:lang w:eastAsia="zh-CN"/>
        </w:rPr>
        <w:t>软件配置（在许可服务器上的操作系统环境中运行的许可实例）以及获得升级许可之前支持该软件的物理硬件的记录。</w:t>
      </w:r>
      <w:r w:rsidRPr="002E4F32">
        <w:rPr>
          <w:rFonts w:eastAsia="SimSun" w:cs="Tahoma"/>
          <w:spacing w:val="-4"/>
          <w:szCs w:val="18"/>
        </w:rPr>
        <w:t>）</w:t>
      </w:r>
    </w:p>
    <w:p w14:paraId="6BF3ED24" w14:textId="77777777" w:rsidR="0026723A" w:rsidRPr="001E20FA" w:rsidRDefault="0026723A" w:rsidP="00F21E5F">
      <w:pPr>
        <w:tabs>
          <w:tab w:val="left" w:pos="1440"/>
        </w:tabs>
        <w:ind w:left="1440"/>
        <w:rPr>
          <w:rFonts w:eastAsia="SimSun" w:cs="Tahoma"/>
        </w:rPr>
      </w:pPr>
    </w:p>
    <w:p w14:paraId="6BF3ED25" w14:textId="77777777" w:rsidR="00A431D5" w:rsidRPr="001E20FA" w:rsidRDefault="00A431D5" w:rsidP="00F21E5F">
      <w:pPr>
        <w:ind w:left="720"/>
        <w:rPr>
          <w:rFonts w:eastAsia="SimSun" w:cs="Tahoma"/>
        </w:rPr>
      </w:pPr>
      <w:r w:rsidRPr="001E20FA">
        <w:rPr>
          <w:rFonts w:eastAsia="SimSun" w:cs="Tahoma"/>
          <w:szCs w:val="18"/>
        </w:rPr>
        <w:t>在获得相应数量的</w:t>
      </w:r>
      <w:r w:rsidRPr="001E20FA">
        <w:rPr>
          <w:rFonts w:eastAsia="SimSun" w:cs="Tahoma"/>
          <w:szCs w:val="18"/>
        </w:rPr>
        <w:t xml:space="preserve"> SQL Server Enterprise Core </w:t>
      </w:r>
      <w:r w:rsidRPr="001E20FA">
        <w:rPr>
          <w:rFonts w:eastAsia="SimSun" w:cs="Tahoma"/>
          <w:szCs w:val="18"/>
        </w:rPr>
        <w:t>升级许可后，客户可以根据</w:t>
      </w:r>
      <w:r w:rsidRPr="001E20FA">
        <w:rPr>
          <w:rFonts w:eastAsia="SimSun" w:cs="Tahoma"/>
          <w:szCs w:val="18"/>
        </w:rPr>
        <w:t xml:space="preserve"> SQL Server Enterprise Core </w:t>
      </w:r>
      <w:r w:rsidRPr="001E20FA">
        <w:rPr>
          <w:rFonts w:eastAsia="SimSun" w:cs="Tahoma"/>
          <w:szCs w:val="18"/>
        </w:rPr>
        <w:t>使用权利部署和使用软件。除了</w:t>
      </w:r>
      <w:r w:rsidRPr="00506AF3">
        <w:rPr>
          <w:rFonts w:ascii="SimSun" w:eastAsia="SimSun" w:hAnsi="SimSun" w:cs="Tahoma"/>
          <w:szCs w:val="18"/>
        </w:rPr>
        <w:t>“</w:t>
      </w:r>
      <w:r w:rsidRPr="001E20FA">
        <w:rPr>
          <w:rFonts w:eastAsia="SimSun" w:cs="Tahoma"/>
          <w:szCs w:val="18"/>
        </w:rPr>
        <w:t>对于希望从</w:t>
      </w:r>
      <w:r w:rsidRPr="001E20FA">
        <w:rPr>
          <w:rFonts w:eastAsia="SimSun" w:cs="Tahoma"/>
          <w:szCs w:val="18"/>
        </w:rPr>
        <w:t xml:space="preserve"> SQL Server Standard </w:t>
      </w:r>
      <w:r w:rsidRPr="001E20FA">
        <w:rPr>
          <w:rFonts w:eastAsia="SimSun" w:cs="Tahoma"/>
          <w:szCs w:val="18"/>
        </w:rPr>
        <w:t>升级到</w:t>
      </w:r>
      <w:r w:rsidRPr="001E20FA">
        <w:rPr>
          <w:rFonts w:eastAsia="SimSun" w:cs="Tahoma"/>
          <w:szCs w:val="18"/>
        </w:rPr>
        <w:t xml:space="preserve"> SQL Server Enterprise Core </w:t>
      </w:r>
      <w:r w:rsidRPr="001E20FA">
        <w:rPr>
          <w:rFonts w:eastAsia="SimSun" w:cs="Tahoma"/>
          <w:szCs w:val="18"/>
        </w:rPr>
        <w:t>的客户</w:t>
      </w:r>
      <w:r w:rsidRPr="00506AF3">
        <w:rPr>
          <w:rFonts w:ascii="SimSun" w:eastAsia="SimSun" w:hAnsi="SimSun" w:cs="Tahoma"/>
          <w:szCs w:val="18"/>
        </w:rPr>
        <w:t>”</w:t>
      </w:r>
      <w:r w:rsidRPr="001E20FA">
        <w:rPr>
          <w:rFonts w:eastAsia="SimSun" w:cs="Tahoma"/>
          <w:szCs w:val="18"/>
        </w:rPr>
        <w:t>一节中的规定之外</w:t>
      </w:r>
      <w:r w:rsidRPr="001E20FA">
        <w:rPr>
          <w:rFonts w:eastAsia="SimSun" w:cs="Tahoma"/>
          <w:b/>
          <w:szCs w:val="18"/>
        </w:rPr>
        <w:t>，</w:t>
      </w:r>
      <w:r w:rsidRPr="001E20FA">
        <w:rPr>
          <w:rFonts w:eastAsia="SimSun" w:cs="Tahoma"/>
          <w:szCs w:val="18"/>
        </w:rPr>
        <w:t>本产品列表中</w:t>
      </w:r>
      <w:r w:rsidRPr="00506AF3">
        <w:rPr>
          <w:rFonts w:ascii="SimSun" w:eastAsia="SimSun" w:hAnsi="SimSun" w:cs="Tahoma"/>
          <w:szCs w:val="18"/>
        </w:rPr>
        <w:t>“</w:t>
      </w:r>
      <w:r w:rsidRPr="001E20FA">
        <w:rPr>
          <w:rFonts w:eastAsia="SimSun" w:cs="Tahoma"/>
          <w:szCs w:val="18"/>
        </w:rPr>
        <w:t>软件保障</w:t>
      </w:r>
      <w:r w:rsidRPr="00506AF3">
        <w:rPr>
          <w:rFonts w:ascii="SimSun" w:eastAsia="SimSun" w:hAnsi="SimSun" w:cs="Tahoma"/>
          <w:szCs w:val="18"/>
        </w:rPr>
        <w:t>”</w:t>
      </w:r>
      <w:r w:rsidRPr="001E20FA">
        <w:rPr>
          <w:rFonts w:eastAsia="SimSun" w:cs="Tahoma"/>
          <w:szCs w:val="18"/>
        </w:rPr>
        <w:t>一节描述的与获得升级许可相关的条款和条件同样适用。</w:t>
      </w:r>
    </w:p>
    <w:p w14:paraId="6BF3ED26" w14:textId="77777777" w:rsidR="0026723A" w:rsidRPr="001E20FA" w:rsidRDefault="0026723A" w:rsidP="00F21E5F">
      <w:pPr>
        <w:tabs>
          <w:tab w:val="left" w:pos="1080"/>
        </w:tabs>
        <w:ind w:left="1080"/>
        <w:rPr>
          <w:rFonts w:eastAsia="SimSun" w:cs="Tahoma"/>
        </w:rPr>
      </w:pPr>
    </w:p>
    <w:p w14:paraId="6BF3ED27" w14:textId="77777777" w:rsidR="0026723A" w:rsidRPr="001E20FA" w:rsidRDefault="00A81E83" w:rsidP="00F21E5F">
      <w:pPr>
        <w:spacing w:after="60"/>
        <w:ind w:left="720"/>
        <w:rPr>
          <w:rFonts w:eastAsia="SimSun" w:cs="Tahoma"/>
          <w:lang w:eastAsia="zh-CN"/>
        </w:rPr>
      </w:pPr>
      <w:r w:rsidRPr="001E20FA">
        <w:rPr>
          <w:rFonts w:eastAsia="SimSun" w:cs="Tahoma"/>
          <w:b/>
          <w:szCs w:val="18"/>
          <w:lang w:eastAsia="zh-CN"/>
        </w:rPr>
        <w:t>对软件保障范围在</w:t>
      </w:r>
      <w:r w:rsidRPr="001E20FA">
        <w:rPr>
          <w:rFonts w:eastAsia="SimSun" w:cs="Tahoma"/>
          <w:b/>
          <w:szCs w:val="18"/>
          <w:lang w:eastAsia="zh-CN"/>
        </w:rPr>
        <w:t xml:space="preserve"> 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日之前期满且选择不续签的客户</w:t>
      </w:r>
    </w:p>
    <w:p w14:paraId="6BF3ED28" w14:textId="77777777" w:rsidR="00A81E83" w:rsidRPr="001E20FA" w:rsidRDefault="00A81E83" w:rsidP="00F21E5F">
      <w:pPr>
        <w:ind w:left="720"/>
        <w:rPr>
          <w:rFonts w:eastAsia="SimSun" w:cs="Tahoma"/>
          <w:lang w:eastAsia="zh-CN"/>
        </w:rPr>
      </w:pPr>
      <w:r w:rsidRPr="001E20FA">
        <w:rPr>
          <w:rFonts w:eastAsia="SimSun" w:cs="Tahoma"/>
          <w:szCs w:val="18"/>
          <w:lang w:eastAsia="zh-CN"/>
        </w:rPr>
        <w:t>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1E20FA">
        <w:rPr>
          <w:rFonts w:eastAsia="SimSun" w:cs="Tahoma"/>
          <w:szCs w:val="18"/>
          <w:lang w:eastAsia="zh-CN"/>
        </w:rPr>
        <w:t xml:space="preserve"> SQL Server 2008 R2 </w:t>
      </w:r>
      <w:r w:rsidRPr="001E20FA">
        <w:rPr>
          <w:rFonts w:eastAsia="SimSun" w:cs="Tahoma"/>
          <w:szCs w:val="18"/>
          <w:lang w:eastAsia="zh-CN"/>
        </w:rPr>
        <w:t>或</w:t>
      </w:r>
      <w:r w:rsidRPr="001E20FA">
        <w:rPr>
          <w:rFonts w:eastAsia="SimSun" w:cs="Tahoma"/>
          <w:szCs w:val="18"/>
          <w:lang w:eastAsia="zh-CN"/>
        </w:rPr>
        <w:t xml:space="preserve"> SQL Server 2012</w:t>
      </w:r>
      <w:r w:rsidRPr="001E20FA">
        <w:rPr>
          <w:rFonts w:eastAsia="SimSun" w:cs="Tahoma"/>
          <w:szCs w:val="18"/>
          <w:lang w:eastAsia="zh-CN"/>
        </w:rPr>
        <w:t>：</w:t>
      </w:r>
    </w:p>
    <w:p w14:paraId="6BF3ED29" w14:textId="77777777" w:rsidR="009C7505" w:rsidRPr="001E20FA" w:rsidRDefault="009C7505" w:rsidP="00F21E5F">
      <w:pPr>
        <w:ind w:left="720"/>
        <w:rPr>
          <w:rFonts w:eastAsia="SimSun" w:cs="Tahoma"/>
          <w:lang w:eastAsia="zh-CN"/>
        </w:rPr>
      </w:pPr>
    </w:p>
    <w:p w14:paraId="6BF3ED2A" w14:textId="77777777" w:rsidR="00A81E83" w:rsidRPr="001E20FA" w:rsidRDefault="00A81E83" w:rsidP="00F21E5F">
      <w:pPr>
        <w:numPr>
          <w:ilvl w:val="0"/>
          <w:numId w:val="116"/>
        </w:numPr>
        <w:tabs>
          <w:tab w:val="left" w:pos="1440"/>
        </w:tabs>
        <w:spacing w:after="60"/>
        <w:ind w:left="1440"/>
        <w:rPr>
          <w:rFonts w:eastAsia="SimSun" w:cs="Tahoma"/>
        </w:rPr>
      </w:pPr>
      <w:r w:rsidRPr="001E20FA">
        <w:rPr>
          <w:rFonts w:eastAsia="SimSun" w:cs="Tahoma"/>
          <w:b/>
          <w:szCs w:val="18"/>
        </w:rPr>
        <w:t>SQL Server 2008 R2 Standard</w:t>
      </w:r>
      <w:r w:rsidRPr="001E20FA">
        <w:rPr>
          <w:rFonts w:eastAsia="SimSun" w:cs="Tahoma"/>
          <w:b/>
          <w:szCs w:val="18"/>
        </w:rPr>
        <w:t>：</w:t>
      </w:r>
      <w:r w:rsidRPr="001E20FA">
        <w:rPr>
          <w:rFonts w:eastAsia="SimSun" w:cs="Tahoma"/>
          <w:szCs w:val="18"/>
        </w:rPr>
        <w:t>对软件的此版本的继续使用受</w:t>
      </w:r>
      <w:r w:rsidRPr="001E20FA">
        <w:rPr>
          <w:rFonts w:eastAsia="SimSun" w:cs="Tahoma"/>
          <w:szCs w:val="18"/>
        </w:rPr>
        <w:t xml:space="preserve"> SQL Server 2008 R2 Standard </w:t>
      </w:r>
      <w:r w:rsidRPr="001E20FA">
        <w:rPr>
          <w:rFonts w:eastAsia="SimSun" w:cs="Tahoma"/>
          <w:szCs w:val="18"/>
        </w:rPr>
        <w:t>处理器许可产品使用权利的约束。客户不再拥有服务器场内的许可移动性或通过软件保障获得的许可移动性下的权利。</w:t>
      </w:r>
    </w:p>
    <w:p w14:paraId="6BF3ED2B" w14:textId="77777777" w:rsidR="00A81E83" w:rsidRPr="001E20FA" w:rsidRDefault="00A81E83" w:rsidP="00F21E5F">
      <w:pPr>
        <w:numPr>
          <w:ilvl w:val="0"/>
          <w:numId w:val="116"/>
        </w:numPr>
        <w:tabs>
          <w:tab w:val="left" w:pos="1440"/>
        </w:tabs>
        <w:spacing w:after="60"/>
        <w:ind w:left="1440"/>
        <w:rPr>
          <w:rFonts w:eastAsia="SimSun" w:cs="Tahoma"/>
        </w:rPr>
      </w:pPr>
      <w:r w:rsidRPr="001E20FA">
        <w:rPr>
          <w:rFonts w:eastAsia="SimSun" w:cs="Tahoma"/>
          <w:b/>
          <w:szCs w:val="18"/>
        </w:rPr>
        <w:t>SQL Server 2012 Standard Core</w:t>
      </w:r>
      <w:r w:rsidRPr="001E20FA">
        <w:rPr>
          <w:rFonts w:eastAsia="SimSun" w:cs="Tahoma"/>
          <w:b/>
          <w:szCs w:val="18"/>
        </w:rPr>
        <w:t>：</w:t>
      </w:r>
      <w:r w:rsidRPr="001E20FA">
        <w:rPr>
          <w:rFonts w:eastAsia="SimSun" w:cs="Tahoma"/>
          <w:szCs w:val="18"/>
        </w:rPr>
        <w:t>对软件的此版本的使用受</w:t>
      </w:r>
      <w:r w:rsidRPr="001E20FA">
        <w:rPr>
          <w:rFonts w:eastAsia="SimSun" w:cs="Tahoma"/>
          <w:szCs w:val="18"/>
        </w:rPr>
        <w:t xml:space="preserve"> SQL Server 2008 R2 Standard </w:t>
      </w:r>
      <w:r w:rsidRPr="001E20FA">
        <w:rPr>
          <w:rFonts w:eastAsia="SimSun" w:cs="Tahoma"/>
          <w:szCs w:val="18"/>
        </w:rPr>
        <w:t>处理器许可产品使用权利的约束；但是：</w:t>
      </w:r>
    </w:p>
    <w:p w14:paraId="6BF3ED2C" w14:textId="77777777" w:rsidR="00A81E83" w:rsidRPr="001E20FA" w:rsidRDefault="00A81E83" w:rsidP="00F21E5F">
      <w:pPr>
        <w:numPr>
          <w:ilvl w:val="1"/>
          <w:numId w:val="117"/>
        </w:numPr>
        <w:tabs>
          <w:tab w:val="left" w:pos="1800"/>
        </w:tabs>
        <w:spacing w:after="60"/>
        <w:ind w:left="1800"/>
        <w:rPr>
          <w:rFonts w:eastAsia="SimSun" w:cs="Tahoma"/>
          <w:lang w:eastAsia="zh-CN"/>
        </w:rPr>
      </w:pPr>
      <w:r w:rsidRPr="001E20FA">
        <w:rPr>
          <w:rFonts w:eastAsia="SimSun" w:cs="Tahoma"/>
          <w:szCs w:val="18"/>
          <w:lang w:eastAsia="zh-CN"/>
        </w:rPr>
        <w:t>客户不再拥有服务器场内的许可移动性或通过软件保障获得的许可移动性下的权利；且</w:t>
      </w:r>
    </w:p>
    <w:p w14:paraId="6BF3ED2D" w14:textId="77777777" w:rsidR="00A81E83" w:rsidRPr="001E20FA" w:rsidRDefault="00A81E83" w:rsidP="00F21E5F">
      <w:pPr>
        <w:numPr>
          <w:ilvl w:val="1"/>
          <w:numId w:val="117"/>
        </w:numPr>
        <w:tabs>
          <w:tab w:val="left" w:pos="1800"/>
        </w:tabs>
        <w:spacing w:after="60"/>
        <w:ind w:left="1800"/>
        <w:rPr>
          <w:rFonts w:eastAsia="SimSun" w:cs="Tahoma"/>
          <w:lang w:eastAsia="zh-CN"/>
        </w:rPr>
      </w:pPr>
      <w:r w:rsidRPr="001E20FA">
        <w:rPr>
          <w:rFonts w:eastAsia="SimSun" w:cs="Tahoma"/>
          <w:szCs w:val="18"/>
          <w:lang w:eastAsia="zh-CN"/>
        </w:rPr>
        <w:t>许可的任何重新分配受下面与其</w:t>
      </w:r>
      <w:r w:rsidRPr="00506AF3">
        <w:rPr>
          <w:rFonts w:ascii="SimSun" w:eastAsia="SimSun" w:hAnsi="SimSun" w:cs="Tahoma"/>
          <w:szCs w:val="18"/>
          <w:lang w:eastAsia="zh-CN"/>
        </w:rPr>
        <w:t>“</w:t>
      </w:r>
      <w:r w:rsidRPr="001E20FA">
        <w:rPr>
          <w:rFonts w:eastAsia="SimSun" w:cs="Tahoma"/>
          <w:szCs w:val="18"/>
          <w:lang w:eastAsia="zh-CN"/>
        </w:rPr>
        <w:t>等效核心许可</w:t>
      </w:r>
      <w:r w:rsidRPr="00506AF3">
        <w:rPr>
          <w:rFonts w:ascii="SimSun" w:eastAsia="SimSun" w:hAnsi="SimSun" w:cs="Tahoma"/>
          <w:szCs w:val="18"/>
          <w:lang w:eastAsia="zh-CN"/>
        </w:rPr>
        <w:t>”</w:t>
      </w:r>
      <w:r w:rsidRPr="001E20FA">
        <w:rPr>
          <w:rFonts w:eastAsia="SimSun" w:cs="Tahoma"/>
          <w:szCs w:val="18"/>
          <w:lang w:eastAsia="zh-CN"/>
        </w:rPr>
        <w:t>有关的</w:t>
      </w:r>
      <w:r w:rsidRPr="001E20FA">
        <w:rPr>
          <w:rFonts w:eastAsia="SimSun" w:cs="Tahoma"/>
          <w:szCs w:val="18"/>
          <w:lang w:eastAsia="zh-CN"/>
        </w:rPr>
        <w:t xml:space="preserve"> (i) </w:t>
      </w:r>
      <w:r w:rsidRPr="001E20FA">
        <w:rPr>
          <w:rFonts w:eastAsia="SimSun" w:cs="Tahoma"/>
          <w:szCs w:val="18"/>
          <w:lang w:eastAsia="zh-CN"/>
        </w:rPr>
        <w:t>和</w:t>
      </w:r>
      <w:r w:rsidRPr="001E20FA">
        <w:rPr>
          <w:rFonts w:eastAsia="SimSun" w:cs="Tahoma"/>
          <w:szCs w:val="18"/>
          <w:lang w:eastAsia="zh-CN"/>
        </w:rPr>
        <w:t xml:space="preserve"> (ii) </w:t>
      </w:r>
      <w:r w:rsidRPr="001E20FA">
        <w:rPr>
          <w:rFonts w:eastAsia="SimSun" w:cs="Tahoma"/>
          <w:szCs w:val="18"/>
          <w:lang w:eastAsia="zh-CN"/>
        </w:rPr>
        <w:t>中的限制的约束。等效核心许可按下述规定确定。</w:t>
      </w:r>
    </w:p>
    <w:p w14:paraId="6BF3ED2E" w14:textId="77777777" w:rsidR="00A81E83" w:rsidRPr="001E20FA" w:rsidRDefault="00A81E83" w:rsidP="00F21E5F">
      <w:pPr>
        <w:numPr>
          <w:ilvl w:val="2"/>
          <w:numId w:val="116"/>
        </w:numPr>
        <w:tabs>
          <w:tab w:val="left" w:pos="2160"/>
        </w:tabs>
        <w:spacing w:after="60"/>
        <w:ind w:hanging="360"/>
        <w:rPr>
          <w:rFonts w:eastAsia="SimSun" w:cs="Tahoma"/>
          <w:lang w:eastAsia="zh-CN"/>
        </w:rPr>
      </w:pPr>
      <w:r w:rsidRPr="001E20FA">
        <w:rPr>
          <w:rFonts w:eastAsia="SimSun" w:cs="Tahoma"/>
          <w:szCs w:val="18"/>
          <w:lang w:eastAsia="zh-CN"/>
        </w:rPr>
        <w:t>如果许可数量等于</w:t>
      </w:r>
      <w:r w:rsidRPr="001E20FA">
        <w:rPr>
          <w:rFonts w:eastAsia="SimSun" w:cs="Tahoma"/>
          <w:szCs w:val="18"/>
          <w:lang w:eastAsia="zh-CN"/>
        </w:rPr>
        <w:t xml:space="preserve"> (x) </w:t>
      </w:r>
      <w:r w:rsidRPr="001E20FA">
        <w:rPr>
          <w:rFonts w:eastAsia="SimSun" w:cs="Tahoma"/>
          <w:szCs w:val="18"/>
          <w:lang w:eastAsia="zh-CN"/>
        </w:rPr>
        <w:t>截至软件保障期满前分配给许可服务器的处理器许可总数，或</w:t>
      </w:r>
      <w:r w:rsidRPr="001E20FA">
        <w:rPr>
          <w:rFonts w:eastAsia="SimSun" w:cs="Tahoma"/>
          <w:szCs w:val="18"/>
          <w:lang w:eastAsia="zh-CN"/>
        </w:rPr>
        <w:t xml:space="preserve"> (y) </w:t>
      </w:r>
      <w:r w:rsidRPr="001E20FA">
        <w:rPr>
          <w:rFonts w:eastAsia="SimSun" w:cs="Tahoma"/>
          <w:szCs w:val="18"/>
          <w:lang w:eastAsia="zh-CN"/>
        </w:rPr>
        <w:t>该服务器的物理处理器总数中的较小者，等效核心许可以以下数量中较大者为准：</w:t>
      </w:r>
    </w:p>
    <w:p w14:paraId="6BF3ED2F" w14:textId="77777777" w:rsidR="00A81E83" w:rsidRPr="001E20FA" w:rsidRDefault="00A81E83" w:rsidP="00F21E5F">
      <w:pPr>
        <w:numPr>
          <w:ilvl w:val="4"/>
          <w:numId w:val="64"/>
        </w:numPr>
        <w:tabs>
          <w:tab w:val="left" w:pos="2520"/>
        </w:tabs>
        <w:spacing w:after="60"/>
        <w:ind w:left="2880"/>
        <w:rPr>
          <w:rFonts w:eastAsia="SimSun" w:cs="Tahoma"/>
          <w:lang w:eastAsia="zh-CN"/>
        </w:rPr>
      </w:pPr>
      <w:r w:rsidRPr="001E20FA">
        <w:rPr>
          <w:rFonts w:eastAsia="SimSun" w:cs="Tahoma"/>
          <w:szCs w:val="18"/>
          <w:lang w:eastAsia="zh-CN"/>
        </w:rPr>
        <w:t>每处理器许可四个内核，或</w:t>
      </w:r>
    </w:p>
    <w:p w14:paraId="6BF3ED30" w14:textId="77777777" w:rsidR="00A81E83" w:rsidRPr="001E20FA" w:rsidRDefault="00A81E83" w:rsidP="00F21E5F">
      <w:pPr>
        <w:numPr>
          <w:ilvl w:val="4"/>
          <w:numId w:val="64"/>
        </w:numPr>
        <w:tabs>
          <w:tab w:val="left" w:pos="2520"/>
        </w:tabs>
        <w:spacing w:after="60"/>
        <w:ind w:left="2880"/>
        <w:rPr>
          <w:rFonts w:eastAsia="SimSun" w:cs="Tahoma"/>
        </w:rPr>
      </w:pPr>
      <w:r w:rsidRPr="001E20FA">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工具或任何等效软件保留在服务器上运行的</w:t>
      </w:r>
      <w:r w:rsidRPr="001E20FA">
        <w:rPr>
          <w:rFonts w:eastAsia="SimSun" w:cs="Tahoma"/>
          <w:szCs w:val="18"/>
          <w:lang w:eastAsia="zh-CN"/>
        </w:rPr>
        <w:t xml:space="preserve"> SQL Server </w:t>
      </w:r>
      <w:r w:rsidRPr="001E20FA">
        <w:rPr>
          <w:rFonts w:eastAsia="SimSun" w:cs="Tahoma"/>
          <w:szCs w:val="18"/>
          <w:lang w:eastAsia="zh-CN"/>
        </w:rPr>
        <w:t>软件配置（在许可服务器上的操作系统环境中运行的许可实例）以及软件保障期满之前支持该软件的物理硬件的记录。</w:t>
      </w:r>
      <w:r w:rsidRPr="001E20FA">
        <w:rPr>
          <w:rFonts w:eastAsia="SimSun" w:cs="Tahoma"/>
          <w:szCs w:val="18"/>
        </w:rPr>
        <w:t>）</w:t>
      </w:r>
    </w:p>
    <w:p w14:paraId="6BF3ED31" w14:textId="77777777" w:rsidR="00A81E83" w:rsidRPr="001E20FA" w:rsidRDefault="00A81E83" w:rsidP="00F21E5F">
      <w:pPr>
        <w:numPr>
          <w:ilvl w:val="2"/>
          <w:numId w:val="116"/>
        </w:numPr>
        <w:tabs>
          <w:tab w:val="left" w:pos="2160"/>
        </w:tabs>
        <w:spacing w:after="60"/>
        <w:ind w:hanging="360"/>
        <w:rPr>
          <w:rFonts w:eastAsia="SimSun" w:cs="Tahoma"/>
          <w:lang w:eastAsia="zh-CN"/>
        </w:rPr>
      </w:pPr>
      <w:r w:rsidRPr="001E20FA">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6BF3ED32" w14:textId="77777777" w:rsidR="00A81E83" w:rsidRPr="001E20FA" w:rsidRDefault="00A81E83" w:rsidP="00F21E5F">
      <w:pPr>
        <w:numPr>
          <w:ilvl w:val="0"/>
          <w:numId w:val="67"/>
        </w:numPr>
        <w:tabs>
          <w:tab w:val="left" w:pos="1440"/>
        </w:tabs>
        <w:spacing w:after="60"/>
        <w:ind w:left="1440"/>
        <w:rPr>
          <w:rFonts w:eastAsia="SimSun" w:cs="Tahoma"/>
          <w:lang w:eastAsia="zh-CN"/>
        </w:rPr>
      </w:pPr>
      <w:r w:rsidRPr="001E20FA">
        <w:rPr>
          <w:rFonts w:eastAsia="SimSun" w:cs="Tahoma"/>
          <w:szCs w:val="18"/>
          <w:lang w:eastAsia="zh-CN"/>
        </w:rPr>
        <w:t>客户可将许可重新分配给另一台服务器。但是，如果客户将许可重新分配给另一台服务器，则客户必须遵守</w:t>
      </w:r>
      <w:r w:rsidRPr="001E20FA">
        <w:rPr>
          <w:rFonts w:eastAsia="SimSun" w:cs="Tahoma"/>
          <w:szCs w:val="18"/>
          <w:lang w:eastAsia="zh-CN"/>
        </w:rPr>
        <w:t xml:space="preserve"> SQL Server 2012 </w:t>
      </w:r>
      <w:r w:rsidRPr="001E20FA">
        <w:rPr>
          <w:rFonts w:eastAsia="SimSun" w:cs="Tahoma"/>
          <w:szCs w:val="18"/>
          <w:lang w:eastAsia="zh-CN"/>
        </w:rPr>
        <w:t>使用权利。根据</w:t>
      </w:r>
      <w:r w:rsidRPr="001E20FA">
        <w:rPr>
          <w:rFonts w:eastAsia="SimSun" w:cs="Tahoma"/>
          <w:szCs w:val="18"/>
          <w:lang w:eastAsia="zh-CN"/>
        </w:rPr>
        <w:t xml:space="preserve"> SQL 2012 </w:t>
      </w:r>
      <w:r w:rsidRPr="001E20FA">
        <w:rPr>
          <w:rFonts w:eastAsia="SimSun" w:cs="Tahoma"/>
          <w:szCs w:val="18"/>
          <w:lang w:eastAsia="zh-CN"/>
        </w:rPr>
        <w:t>使用权利将核心许可分配给服务器时，客户可将现有许可的等效核心许可与附加</w:t>
      </w:r>
      <w:r w:rsidRPr="001E20FA">
        <w:rPr>
          <w:rFonts w:eastAsia="SimSun" w:cs="Tahoma"/>
          <w:szCs w:val="18"/>
          <w:lang w:eastAsia="zh-CN"/>
        </w:rPr>
        <w:t xml:space="preserve"> SQL Server 2012 </w:t>
      </w:r>
      <w:r w:rsidRPr="001E20FA">
        <w:rPr>
          <w:rFonts w:eastAsia="SimSun" w:cs="Tahoma"/>
          <w:szCs w:val="18"/>
          <w:lang w:eastAsia="zh-CN"/>
        </w:rPr>
        <w:t>核心许可组合使用。</w:t>
      </w:r>
    </w:p>
    <w:p w14:paraId="6BF3ED33" w14:textId="77777777" w:rsidR="00A81E83" w:rsidRPr="001E20FA" w:rsidRDefault="00A81E83" w:rsidP="00F21E5F">
      <w:pPr>
        <w:numPr>
          <w:ilvl w:val="0"/>
          <w:numId w:val="67"/>
        </w:numPr>
        <w:tabs>
          <w:tab w:val="left" w:pos="1440"/>
        </w:tabs>
        <w:spacing w:after="60"/>
        <w:ind w:left="1440"/>
        <w:rPr>
          <w:rFonts w:eastAsia="SimSun" w:cs="Tahoma"/>
          <w:lang w:eastAsia="zh-CN"/>
        </w:rPr>
      </w:pPr>
      <w:r w:rsidRPr="001E20FA">
        <w:rPr>
          <w:rFonts w:eastAsia="SimSun" w:cs="Tahoma"/>
          <w:szCs w:val="18"/>
          <w:lang w:eastAsia="zh-CN"/>
        </w:rPr>
        <w:t>客户的认定等效核心许可并不暗示其可在两个或多个处理器内向内核分配单个处理器许可。</w:t>
      </w:r>
    </w:p>
    <w:p w14:paraId="6BF3ED34" w14:textId="77777777" w:rsidR="009C7505" w:rsidRPr="001E20FA" w:rsidRDefault="009C7505" w:rsidP="00F21E5F">
      <w:pPr>
        <w:tabs>
          <w:tab w:val="left" w:pos="1440"/>
        </w:tabs>
        <w:ind w:left="1080"/>
        <w:rPr>
          <w:rFonts w:eastAsia="SimSun" w:cs="Tahoma"/>
          <w:lang w:eastAsia="zh-CN"/>
        </w:rPr>
      </w:pPr>
    </w:p>
    <w:p w14:paraId="6BF3ED35" w14:textId="77777777" w:rsidR="009C7505" w:rsidRPr="001E20FA" w:rsidRDefault="00A81E83" w:rsidP="00F21E5F">
      <w:pPr>
        <w:tabs>
          <w:tab w:val="left" w:pos="720"/>
        </w:tabs>
        <w:spacing w:after="60"/>
        <w:ind w:left="720"/>
        <w:rPr>
          <w:rFonts w:eastAsia="SimSun" w:cs="Tahoma"/>
          <w:lang w:eastAsia="zh-CN"/>
        </w:rPr>
      </w:pPr>
      <w:r w:rsidRPr="001E20FA">
        <w:rPr>
          <w:rFonts w:eastAsia="SimSun" w:cs="Tahoma"/>
          <w:b/>
          <w:szCs w:val="18"/>
          <w:lang w:eastAsia="zh-CN"/>
        </w:rPr>
        <w:t>对软件保障范围在</w:t>
      </w:r>
      <w:r w:rsidRPr="001E20FA">
        <w:rPr>
          <w:rFonts w:eastAsia="SimSun" w:cs="Tahoma"/>
          <w:b/>
          <w:szCs w:val="18"/>
          <w:lang w:eastAsia="zh-CN"/>
        </w:rPr>
        <w:t xml:space="preserve"> 2015 </w:t>
      </w:r>
      <w:r w:rsidRPr="001E20FA">
        <w:rPr>
          <w:rFonts w:eastAsia="SimSun" w:cs="Tahoma"/>
          <w:b/>
          <w:szCs w:val="18"/>
          <w:lang w:eastAsia="zh-CN"/>
        </w:rPr>
        <w:t>年</w:t>
      </w:r>
      <w:r w:rsidRPr="001E20FA">
        <w:rPr>
          <w:rFonts w:eastAsia="SimSun" w:cs="Tahoma"/>
          <w:b/>
          <w:szCs w:val="18"/>
          <w:lang w:eastAsia="zh-CN"/>
        </w:rPr>
        <w:t xml:space="preserve"> 4 </w:t>
      </w:r>
      <w:r w:rsidRPr="001E20FA">
        <w:rPr>
          <w:rFonts w:eastAsia="SimSun" w:cs="Tahoma"/>
          <w:b/>
          <w:szCs w:val="18"/>
          <w:lang w:eastAsia="zh-CN"/>
        </w:rPr>
        <w:t>月</w:t>
      </w:r>
      <w:r w:rsidRPr="001E20FA">
        <w:rPr>
          <w:rFonts w:eastAsia="SimSun" w:cs="Tahoma"/>
          <w:b/>
          <w:szCs w:val="18"/>
          <w:lang w:eastAsia="zh-CN"/>
        </w:rPr>
        <w:t xml:space="preserve"> 1 </w:t>
      </w:r>
      <w:r w:rsidRPr="001E20FA">
        <w:rPr>
          <w:rFonts w:eastAsia="SimSun" w:cs="Tahoma"/>
          <w:b/>
          <w:szCs w:val="18"/>
          <w:lang w:eastAsia="zh-CN"/>
        </w:rPr>
        <w:t>日或之后期满且选择不续签的客户</w:t>
      </w:r>
    </w:p>
    <w:p w14:paraId="6BF3ED36" w14:textId="77777777" w:rsidR="00A81E83" w:rsidRPr="001E20FA" w:rsidRDefault="00A81E83" w:rsidP="00F21E5F">
      <w:pPr>
        <w:tabs>
          <w:tab w:val="left" w:pos="720"/>
        </w:tabs>
        <w:ind w:left="720"/>
        <w:rPr>
          <w:rFonts w:eastAsia="SimSun" w:cs="Tahoma"/>
          <w:lang w:eastAsia="zh-CN"/>
        </w:rPr>
      </w:pPr>
      <w:r w:rsidRPr="001E20FA">
        <w:rPr>
          <w:rFonts w:eastAsia="SimSun" w:cs="Tahoma"/>
          <w:color w:val="000000"/>
          <w:szCs w:val="18"/>
          <w:lang w:eastAsia="zh-CN"/>
        </w:rPr>
        <w:t>对于保障范围在</w:t>
      </w:r>
      <w:r w:rsidRPr="001E20FA">
        <w:rPr>
          <w:rFonts w:eastAsia="SimSun" w:cs="Tahoma"/>
          <w:color w:val="000000"/>
          <w:szCs w:val="18"/>
          <w:lang w:eastAsia="zh-CN"/>
        </w:rPr>
        <w:t xml:space="preserve"> 2015 </w:t>
      </w:r>
      <w:r w:rsidRPr="001E20FA">
        <w:rPr>
          <w:rFonts w:eastAsia="SimSun" w:cs="Tahoma"/>
          <w:color w:val="000000"/>
          <w:szCs w:val="18"/>
          <w:lang w:eastAsia="zh-CN"/>
        </w:rPr>
        <w:t>年</w:t>
      </w:r>
      <w:r w:rsidRPr="001E20FA">
        <w:rPr>
          <w:rFonts w:eastAsia="SimSun" w:cs="Tahoma"/>
          <w:color w:val="000000"/>
          <w:szCs w:val="18"/>
          <w:lang w:eastAsia="zh-CN"/>
        </w:rPr>
        <w:t xml:space="preserve"> 4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日或之后期满且选择买断处理器许可的企业订购</w:t>
      </w:r>
      <w:r w:rsidRPr="001E20FA">
        <w:rPr>
          <w:rFonts w:eastAsia="SimSun" w:cs="Tahoma"/>
          <w:szCs w:val="18"/>
          <w:lang w:eastAsia="zh-CN"/>
        </w:rPr>
        <w:t>和开放式价值订购</w:t>
      </w:r>
      <w:r w:rsidRPr="001E20FA">
        <w:rPr>
          <w:rFonts w:eastAsia="SimSun" w:cs="Tahoma"/>
          <w:color w:val="000000"/>
          <w:szCs w:val="18"/>
          <w:lang w:eastAsia="zh-CN"/>
        </w:rPr>
        <w:t>客户以及任何其他依据其协议获得永久许可的客户，他们有以下选择：</w:t>
      </w:r>
    </w:p>
    <w:p w14:paraId="6BF3ED37" w14:textId="77777777" w:rsidR="009C7505" w:rsidRPr="001E20FA" w:rsidRDefault="009C7505" w:rsidP="00F21E5F">
      <w:pPr>
        <w:tabs>
          <w:tab w:val="left" w:pos="720"/>
        </w:tabs>
        <w:ind w:left="720"/>
        <w:rPr>
          <w:rFonts w:eastAsia="SimSun" w:cs="Tahoma"/>
          <w:lang w:eastAsia="zh-CN"/>
        </w:rPr>
      </w:pPr>
    </w:p>
    <w:p w14:paraId="6BF3ED38" w14:textId="77777777" w:rsidR="00A81E83" w:rsidRPr="001E20FA" w:rsidRDefault="00A81E83" w:rsidP="003C7A40">
      <w:pPr>
        <w:numPr>
          <w:ilvl w:val="2"/>
          <w:numId w:val="64"/>
        </w:numPr>
        <w:spacing w:after="60"/>
        <w:ind w:left="1440"/>
        <w:rPr>
          <w:rFonts w:eastAsia="SimSun" w:cs="Tahoma"/>
          <w:lang w:eastAsia="zh-CN"/>
        </w:rPr>
      </w:pPr>
      <w:r w:rsidRPr="001E20FA">
        <w:rPr>
          <w:rFonts w:eastAsia="SimSun" w:cs="Tahoma"/>
          <w:szCs w:val="18"/>
          <w:lang w:eastAsia="zh-CN"/>
        </w:rPr>
        <w:t>根据本产品说明的第一段的规定，在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日之前获得的许可为合格许可，客户可按照以上</w:t>
      </w:r>
      <w:r w:rsidRPr="00506AF3">
        <w:rPr>
          <w:rFonts w:ascii="SimSun" w:eastAsia="SimSun" w:hAnsi="SimSun" w:cs="Tahoma"/>
          <w:szCs w:val="18"/>
          <w:lang w:eastAsia="zh-CN"/>
        </w:rPr>
        <w:t>“</w:t>
      </w:r>
      <w:r w:rsidRPr="001E20FA">
        <w:rPr>
          <w:rFonts w:eastAsia="SimSun" w:cs="Tahoma"/>
          <w:szCs w:val="18"/>
          <w:lang w:eastAsia="zh-CN"/>
        </w:rPr>
        <w:t>对软件保障范围在</w:t>
      </w:r>
      <w:r w:rsidRPr="001E20FA">
        <w:rPr>
          <w:rFonts w:eastAsia="SimSun" w:cs="Tahoma"/>
          <w:szCs w:val="18"/>
          <w:lang w:eastAsia="zh-CN"/>
        </w:rPr>
        <w:t xml:space="preserve"> 2015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日之前期满且选择不续签的客户</w:t>
      </w:r>
      <w:r w:rsidRPr="00506AF3">
        <w:rPr>
          <w:rFonts w:ascii="SimSun" w:eastAsia="SimSun" w:hAnsi="SimSun" w:cs="Tahoma"/>
          <w:szCs w:val="18"/>
          <w:lang w:eastAsia="zh-CN"/>
        </w:rPr>
        <w:t>”</w:t>
      </w:r>
      <w:r w:rsidRPr="001E20FA">
        <w:rPr>
          <w:rFonts w:eastAsia="SimSun" w:cs="Tahoma"/>
          <w:szCs w:val="18"/>
          <w:lang w:eastAsia="zh-CN"/>
        </w:rPr>
        <w:t>部分的条款，继续使用</w:t>
      </w:r>
      <w:r w:rsidRPr="001E20FA">
        <w:rPr>
          <w:rFonts w:eastAsia="SimSun" w:cs="Tahoma"/>
          <w:szCs w:val="18"/>
          <w:lang w:eastAsia="zh-CN"/>
        </w:rPr>
        <w:t xml:space="preserve"> SQL</w:t>
      </w:r>
      <w:r w:rsidR="003C7A40">
        <w:rPr>
          <w:rFonts w:eastAsia="SimSun" w:cs="Tahoma"/>
          <w:szCs w:val="18"/>
          <w:lang w:eastAsia="zh-CN"/>
        </w:rPr>
        <w:t> </w:t>
      </w:r>
      <w:r w:rsidRPr="001E20FA">
        <w:rPr>
          <w:rFonts w:eastAsia="SimSun" w:cs="Tahoma"/>
          <w:szCs w:val="18"/>
          <w:lang w:eastAsia="zh-CN"/>
        </w:rPr>
        <w:t>Server 2012</w:t>
      </w:r>
      <w:r w:rsidRPr="001E20FA">
        <w:rPr>
          <w:rFonts w:eastAsia="SimSun" w:cs="Tahoma"/>
          <w:szCs w:val="18"/>
          <w:lang w:eastAsia="zh-CN"/>
        </w:rPr>
        <w:t>；</w:t>
      </w:r>
    </w:p>
    <w:p w14:paraId="6BF3ED39" w14:textId="77777777" w:rsidR="00A81E83" w:rsidRPr="001E20FA" w:rsidRDefault="00A81E83" w:rsidP="008F2B44">
      <w:pPr>
        <w:numPr>
          <w:ilvl w:val="2"/>
          <w:numId w:val="64"/>
        </w:numPr>
        <w:spacing w:after="60"/>
        <w:ind w:left="1440"/>
        <w:rPr>
          <w:rFonts w:eastAsia="SimSun" w:cs="Tahoma"/>
        </w:rPr>
      </w:pPr>
      <w:r w:rsidRPr="001E20FA">
        <w:rPr>
          <w:rFonts w:eastAsia="SimSun" w:cs="Tahoma"/>
          <w:szCs w:val="18"/>
        </w:rPr>
        <w:t>对于在</w:t>
      </w:r>
      <w:r w:rsidRPr="001E20FA">
        <w:rPr>
          <w:rFonts w:eastAsia="SimSun" w:cs="Tahoma"/>
          <w:szCs w:val="18"/>
        </w:rPr>
        <w:t xml:space="preserve"> 2015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日之后获得的许可，客户的处理器许可将具有</w:t>
      </w:r>
      <w:r w:rsidRPr="001E20FA">
        <w:rPr>
          <w:rFonts w:eastAsia="SimSun" w:cs="Tahoma"/>
          <w:szCs w:val="18"/>
        </w:rPr>
        <w:t xml:space="preserve"> 4 </w:t>
      </w:r>
      <w:r w:rsidRPr="001E20FA">
        <w:rPr>
          <w:rFonts w:eastAsia="SimSun" w:cs="Tahoma"/>
          <w:szCs w:val="18"/>
        </w:rPr>
        <w:t>个</w:t>
      </w:r>
      <w:r w:rsidRPr="001E20FA">
        <w:rPr>
          <w:rFonts w:eastAsia="SimSun" w:cs="Tahoma"/>
          <w:szCs w:val="18"/>
        </w:rPr>
        <w:t xml:space="preserve"> SQL Server 2012 Standard </w:t>
      </w:r>
      <w:r w:rsidRPr="001E20FA">
        <w:rPr>
          <w:rFonts w:eastAsia="SimSun" w:cs="Tahoma"/>
          <w:szCs w:val="18"/>
        </w:rPr>
        <w:t>核心许可的等效核心许可。要在每处理器需要</w:t>
      </w:r>
      <w:r w:rsidRPr="001E20FA">
        <w:rPr>
          <w:rFonts w:eastAsia="SimSun" w:cs="Tahoma"/>
          <w:szCs w:val="18"/>
        </w:rPr>
        <w:t xml:space="preserve"> 4 </w:t>
      </w:r>
      <w:r w:rsidRPr="001E20FA">
        <w:rPr>
          <w:rFonts w:eastAsia="SimSun" w:cs="Tahoma"/>
          <w:szCs w:val="18"/>
        </w:rPr>
        <w:t>个以上核心许可的处理器上继续使用</w:t>
      </w:r>
      <w:r w:rsidRPr="001E20FA">
        <w:rPr>
          <w:rFonts w:eastAsia="SimSun" w:cs="Tahoma"/>
          <w:szCs w:val="18"/>
        </w:rPr>
        <w:t xml:space="preserve"> SQL</w:t>
      </w:r>
      <w:r w:rsidR="008F2B44">
        <w:rPr>
          <w:rFonts w:eastAsia="SimSun" w:cs="Tahoma"/>
          <w:szCs w:val="18"/>
        </w:rPr>
        <w:t> </w:t>
      </w:r>
      <w:r w:rsidRPr="001E20FA">
        <w:rPr>
          <w:rFonts w:eastAsia="SimSun" w:cs="Tahoma"/>
          <w:szCs w:val="18"/>
        </w:rPr>
        <w:t>Server 2012</w:t>
      </w:r>
      <w:r w:rsidRPr="001E20FA">
        <w:rPr>
          <w:rFonts w:eastAsia="SimSun" w:cs="Tahoma"/>
          <w:szCs w:val="18"/>
        </w:rPr>
        <w:t>，客户必须获得附加核心许可。</w:t>
      </w:r>
    </w:p>
    <w:p w14:paraId="6BF3ED3A" w14:textId="77777777" w:rsidR="008F2B44" w:rsidRPr="001E20FA" w:rsidRDefault="008F2B44" w:rsidP="00F21E5F">
      <w:pPr>
        <w:ind w:left="1440"/>
        <w:rPr>
          <w:rFonts w:eastAsia="SimSun" w:cs="Tahoma"/>
        </w:rPr>
      </w:pPr>
    </w:p>
    <w:p w14:paraId="6BF3ED3B" w14:textId="77777777" w:rsidR="009C7505" w:rsidRPr="001E20FA" w:rsidRDefault="00A81E83" w:rsidP="00F21E5F">
      <w:pPr>
        <w:spacing w:after="60"/>
        <w:ind w:left="720"/>
        <w:rPr>
          <w:rFonts w:eastAsia="SimSun" w:cs="Tahoma"/>
          <w:lang w:eastAsia="zh-CN"/>
        </w:rPr>
      </w:pPr>
      <w:r w:rsidRPr="001E20FA">
        <w:rPr>
          <w:rFonts w:eastAsia="SimSun" w:cs="Tahoma"/>
          <w:b/>
          <w:lang w:eastAsia="zh-CN"/>
        </w:rPr>
        <w:t>对于位于中华人民共和国境内并于其中获得</w:t>
      </w:r>
      <w:r w:rsidRPr="001E20FA">
        <w:rPr>
          <w:rFonts w:eastAsia="SimSun" w:cs="Tahoma"/>
          <w:b/>
          <w:lang w:eastAsia="zh-CN"/>
        </w:rPr>
        <w:t xml:space="preserve"> SQL Server 2008 R2 </w:t>
      </w:r>
      <w:r w:rsidRPr="001E20FA">
        <w:rPr>
          <w:rFonts w:eastAsia="SimSun" w:cs="Tahoma"/>
          <w:b/>
          <w:lang w:eastAsia="zh-CN"/>
        </w:rPr>
        <w:t>处理器许可和软件保障的客户</w:t>
      </w:r>
    </w:p>
    <w:p w14:paraId="6BF3ED3C" w14:textId="77777777" w:rsidR="001D7A2C" w:rsidRPr="001E20FA" w:rsidRDefault="00A81E83" w:rsidP="00F21E5F">
      <w:pPr>
        <w:ind w:left="720"/>
        <w:rPr>
          <w:rFonts w:eastAsia="SimSun" w:cs="Tahoma"/>
          <w:lang w:eastAsia="zh-CN"/>
        </w:rPr>
      </w:pPr>
      <w:r w:rsidRPr="001E20FA">
        <w:rPr>
          <w:rFonts w:eastAsia="SimSun" w:cs="Tahoma"/>
          <w:lang w:eastAsia="zh-CN"/>
        </w:rPr>
        <w:t>本产品列表说明中提到的</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4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日不适用。对于这些客户，适用的日期将分别是</w:t>
      </w:r>
      <w:r w:rsidRPr="001E20FA">
        <w:rPr>
          <w:rFonts w:eastAsia="SimSun" w:cs="Tahoma"/>
          <w:lang w:eastAsia="zh-CN"/>
        </w:rPr>
        <w:t xml:space="preserve"> 2012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日和</w:t>
      </w:r>
      <w:r w:rsidRPr="001E20FA">
        <w:rPr>
          <w:rFonts w:eastAsia="SimSun" w:cs="Tahoma"/>
          <w:lang w:eastAsia="zh-CN"/>
        </w:rPr>
        <w:t xml:space="preserve"> 2015 </w:t>
      </w:r>
      <w:r w:rsidRPr="001E20FA">
        <w:rPr>
          <w:rFonts w:eastAsia="SimSun" w:cs="Tahoma"/>
          <w:lang w:eastAsia="zh-CN"/>
        </w:rPr>
        <w:t>年</w:t>
      </w:r>
      <w:r w:rsidRPr="001E20FA">
        <w:rPr>
          <w:rFonts w:eastAsia="SimSun" w:cs="Tahoma"/>
          <w:lang w:eastAsia="zh-CN"/>
        </w:rPr>
        <w:t xml:space="preserve"> 7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w:t>
      </w:r>
      <w:bookmarkStart w:id="1444" w:name="_821_SQL_Server®"/>
      <w:bookmarkEnd w:id="1400"/>
      <w:bookmarkEnd w:id="1401"/>
      <w:bookmarkEnd w:id="1402"/>
      <w:bookmarkEnd w:id="1403"/>
      <w:bookmarkEnd w:id="1444"/>
    </w:p>
    <w:p w14:paraId="6BF3ED3D" w14:textId="77777777" w:rsidR="009C7505" w:rsidRPr="001E20FA" w:rsidRDefault="009C7505" w:rsidP="00F21E5F">
      <w:pPr>
        <w:rPr>
          <w:rFonts w:eastAsia="SimSun" w:cs="Tahoma"/>
          <w:lang w:eastAsia="zh-CN"/>
        </w:rPr>
      </w:pPr>
    </w:p>
    <w:p w14:paraId="6BF3ED3E" w14:textId="77777777" w:rsidR="00602EF4" w:rsidRPr="001E20FA" w:rsidRDefault="00602EF4" w:rsidP="00F21E5F">
      <w:pPr>
        <w:rPr>
          <w:rFonts w:eastAsia="SimSun" w:cs="Tahoma"/>
          <w:lang w:eastAsia="zh-CN"/>
        </w:rPr>
      </w:pPr>
      <w:bookmarkStart w:id="1445" w:name="Srv_82SysCtrDataProMgr07StdSvrMgmtML"/>
      <w:bookmarkStart w:id="1446" w:name="Srv_78SysCtrDataProMgr07StdSvrMgmtML"/>
      <w:bookmarkStart w:id="1447" w:name="Srv_79SysCtrDataProMgr07StdSvrMgmtML"/>
    </w:p>
    <w:p w14:paraId="6BF3ED3F" w14:textId="77777777" w:rsidR="00023FE7" w:rsidRPr="001E20FA" w:rsidRDefault="00AD4C5F" w:rsidP="00F21E5F">
      <w:pPr>
        <w:pStyle w:val="Heading3"/>
        <w:rPr>
          <w:rFonts w:ascii="Tahoma" w:eastAsia="SimSun" w:hAnsi="Tahoma" w:cs="Tahoma"/>
        </w:rPr>
      </w:pPr>
      <w:bookmarkStart w:id="1448" w:name="_79_System_Center"/>
      <w:bookmarkStart w:id="1449" w:name="_Toc336338351"/>
      <w:bookmarkStart w:id="1450" w:name="_Toc348164951"/>
      <w:bookmarkStart w:id="1451" w:name="Srv_79SystemCenterEssentials07"/>
      <w:bookmarkStart w:id="1452" w:name="Srv_80SystemCenterEssentials07"/>
      <w:bookmarkStart w:id="1453" w:name="Srv_83SystemCenterEssentials07"/>
      <w:bookmarkEnd w:id="1445"/>
      <w:bookmarkEnd w:id="1446"/>
      <w:bookmarkEnd w:id="1447"/>
      <w:bookmarkEnd w:id="1448"/>
      <w:r w:rsidRPr="001E20FA">
        <w:rPr>
          <w:rFonts w:ascii="Tahoma" w:eastAsia="SimSun" w:hAnsi="Tahoma" w:cs="Tahoma"/>
          <w:caps/>
          <w:color w:val="F66400"/>
          <w:sz w:val="22"/>
          <w:vertAlign w:val="superscript"/>
        </w:rPr>
        <w:t>86</w:t>
      </w:r>
      <w:r w:rsidRPr="001E20FA">
        <w:rPr>
          <w:rFonts w:ascii="Tahoma" w:eastAsia="SimSun" w:hAnsi="Tahoma" w:cs="Tahoma"/>
          <w:color w:val="F66400"/>
          <w:sz w:val="22"/>
        </w:rPr>
        <w:t xml:space="preserve"> System Center Essentials 2010</w:t>
      </w:r>
      <w:bookmarkEnd w:id="1449"/>
      <w:bookmarkEnd w:id="1450"/>
    </w:p>
    <w:bookmarkEnd w:id="1451"/>
    <w:bookmarkEnd w:id="1452"/>
    <w:bookmarkEnd w:id="1453"/>
    <w:p w14:paraId="6BF3ED40" w14:textId="77777777" w:rsidR="00A30254" w:rsidRPr="001E20FA" w:rsidRDefault="00A30254" w:rsidP="00F21E5F">
      <w:pPr>
        <w:spacing w:after="60"/>
        <w:ind w:left="720"/>
        <w:rPr>
          <w:rFonts w:eastAsia="SimSun" w:cs="Tahoma"/>
        </w:rPr>
      </w:pPr>
    </w:p>
    <w:p w14:paraId="6BF3ED41" w14:textId="77777777" w:rsidR="00A30254" w:rsidRPr="001E20FA" w:rsidRDefault="00A30254" w:rsidP="00F21E5F">
      <w:pPr>
        <w:spacing w:after="60"/>
        <w:ind w:left="720"/>
        <w:rPr>
          <w:rFonts w:eastAsia="SimSun" w:cs="Tahoma"/>
        </w:rPr>
      </w:pPr>
      <w:r w:rsidRPr="001E20FA">
        <w:rPr>
          <w:rFonts w:eastAsia="SimSun" w:cs="Tahoma"/>
          <w:b/>
          <w:color w:val="000000"/>
          <w:szCs w:val="20"/>
        </w:rPr>
        <w:t>对</w:t>
      </w:r>
      <w:r w:rsidRPr="001E20FA">
        <w:rPr>
          <w:rFonts w:eastAsia="SimSun" w:cs="Tahoma"/>
          <w:b/>
          <w:color w:val="000000"/>
          <w:szCs w:val="20"/>
        </w:rPr>
        <w:t xml:space="preserve"> System Center Essentials 2010 </w:t>
      </w:r>
      <w:r w:rsidRPr="001E20FA">
        <w:rPr>
          <w:rFonts w:eastAsia="SimSun" w:cs="Tahoma"/>
          <w:b/>
          <w:color w:val="000000"/>
          <w:szCs w:val="20"/>
        </w:rPr>
        <w:t>软件保障客户的许可授予</w:t>
      </w:r>
    </w:p>
    <w:p w14:paraId="6BF3ED42" w14:textId="77777777" w:rsidR="00A30254" w:rsidRPr="001E20FA" w:rsidRDefault="00A30254" w:rsidP="00F21E5F">
      <w:pPr>
        <w:pStyle w:val="EndnoteText"/>
        <w:ind w:left="720"/>
        <w:rPr>
          <w:rFonts w:ascii="Tahoma" w:eastAsia="SimSun" w:hAnsi="Tahoma" w:cs="Tahoma"/>
        </w:rPr>
      </w:pPr>
      <w:r w:rsidRPr="001E20FA">
        <w:rPr>
          <w:rFonts w:ascii="Tahoma" w:eastAsia="SimSun" w:hAnsi="Tahoma" w:cs="Tahoma"/>
          <w:sz w:val="18"/>
        </w:rPr>
        <w:t xml:space="preserve">System Center Essentials (SCE) </w:t>
      </w:r>
      <w:r w:rsidRPr="001E20FA">
        <w:rPr>
          <w:rFonts w:ascii="Tahoma" w:eastAsia="SimSun" w:hAnsi="Tahoma" w:cs="Tahoma"/>
          <w:sz w:val="18"/>
        </w:rPr>
        <w:t>的</w:t>
      </w:r>
      <w:r w:rsidRPr="001E20FA">
        <w:rPr>
          <w:rFonts w:ascii="Tahoma" w:eastAsia="SimSun" w:hAnsi="Tahoma" w:cs="Tahoma"/>
          <w:sz w:val="18"/>
        </w:rPr>
        <w:t xml:space="preserve"> 2010 </w:t>
      </w:r>
      <w:r w:rsidRPr="001E20FA">
        <w:rPr>
          <w:rFonts w:ascii="Tahoma" w:eastAsia="SimSun" w:hAnsi="Tahoma" w:cs="Tahoma"/>
          <w:sz w:val="18"/>
        </w:rPr>
        <w:t>版本将是该产品的最后一个版本。自</w:t>
      </w:r>
      <w:r w:rsidRPr="001E20FA">
        <w:rPr>
          <w:rFonts w:ascii="Tahoma" w:eastAsia="SimSun" w:hAnsi="Tahoma" w:cs="Tahoma"/>
          <w:sz w:val="18"/>
        </w:rPr>
        <w:t xml:space="preserve"> 2013 </w:t>
      </w:r>
      <w:r w:rsidRPr="001E20FA">
        <w:rPr>
          <w:rFonts w:ascii="Tahoma" w:eastAsia="SimSun" w:hAnsi="Tahoma" w:cs="Tahoma"/>
          <w:sz w:val="18"/>
        </w:rPr>
        <w:t>年</w:t>
      </w:r>
      <w:r w:rsidRPr="001E20FA">
        <w:rPr>
          <w:rFonts w:ascii="Tahoma" w:eastAsia="SimSun" w:hAnsi="Tahoma" w:cs="Tahoma"/>
          <w:sz w:val="18"/>
        </w:rPr>
        <w:t xml:space="preserve"> 3 </w:t>
      </w:r>
      <w:r w:rsidRPr="001E20FA">
        <w:rPr>
          <w:rFonts w:ascii="Tahoma" w:eastAsia="SimSun" w:hAnsi="Tahoma" w:cs="Tahoma"/>
          <w:sz w:val="18"/>
        </w:rPr>
        <w:t>月</w:t>
      </w:r>
      <w:r w:rsidRPr="001E20FA">
        <w:rPr>
          <w:rFonts w:ascii="Tahoma" w:eastAsia="SimSun" w:hAnsi="Tahoma" w:cs="Tahoma"/>
          <w:sz w:val="18"/>
        </w:rPr>
        <w:t xml:space="preserve"> 1 </w:t>
      </w:r>
      <w:r w:rsidRPr="001E20FA">
        <w:rPr>
          <w:rFonts w:ascii="Tahoma" w:eastAsia="SimSun" w:hAnsi="Tahoma" w:cs="Tahoma"/>
          <w:sz w:val="18"/>
        </w:rPr>
        <w:t>日起拥有</w:t>
      </w:r>
      <w:r w:rsidRPr="001E20FA">
        <w:rPr>
          <w:rFonts w:ascii="Tahoma" w:eastAsia="SimSun" w:hAnsi="Tahoma" w:cs="Tahoma"/>
          <w:sz w:val="18"/>
        </w:rPr>
        <w:t xml:space="preserve"> SCE </w:t>
      </w:r>
      <w:r w:rsidRPr="001E20FA">
        <w:rPr>
          <w:rFonts w:ascii="Tahoma" w:eastAsia="SimSun" w:hAnsi="Tahoma" w:cs="Tahoma"/>
          <w:sz w:val="18"/>
        </w:rPr>
        <w:t>软件保障范围的客户将可以获得</w:t>
      </w:r>
      <w:r w:rsidRPr="001E20FA">
        <w:rPr>
          <w:rFonts w:ascii="Tahoma" w:eastAsia="SimSun" w:hAnsi="Tahoma" w:cs="Tahoma"/>
          <w:sz w:val="18"/>
        </w:rPr>
        <w:t xml:space="preserve"> System Center 2012 </w:t>
      </w:r>
      <w:r w:rsidRPr="001E20FA">
        <w:rPr>
          <w:rFonts w:ascii="Tahoma" w:eastAsia="SimSun" w:hAnsi="Tahoma" w:cs="Tahoma"/>
          <w:sz w:val="18"/>
        </w:rPr>
        <w:t>许可，而且除介质成本（如果有）外不收取任何额外的费用。</w:t>
      </w:r>
      <w:r w:rsidRPr="001E20FA">
        <w:rPr>
          <w:rFonts w:ascii="Tahoma" w:eastAsia="SimSun" w:hAnsi="Tahoma" w:cs="Tahoma"/>
          <w:sz w:val="18"/>
          <w:lang w:eastAsia="zh-CN"/>
        </w:rPr>
        <w:t>在此优惠活动下，客户有资格获得的</w:t>
      </w:r>
      <w:r w:rsidRPr="001E20FA">
        <w:rPr>
          <w:rFonts w:ascii="Tahoma" w:eastAsia="SimSun" w:hAnsi="Tahoma" w:cs="Tahoma"/>
          <w:sz w:val="18"/>
          <w:lang w:eastAsia="zh-CN"/>
        </w:rPr>
        <w:t xml:space="preserve"> System Center 2012 </w:t>
      </w:r>
      <w:r w:rsidRPr="001E20FA">
        <w:rPr>
          <w:rFonts w:ascii="Tahoma" w:eastAsia="SimSun" w:hAnsi="Tahoma" w:cs="Tahoma"/>
          <w:sz w:val="18"/>
          <w:lang w:eastAsia="zh-CN"/>
        </w:rPr>
        <w:t>许可的数量可能会有所不同，主要是依据客户拥有的软件保障范围下的</w:t>
      </w:r>
      <w:r w:rsidRPr="001E20FA">
        <w:rPr>
          <w:rFonts w:ascii="Tahoma" w:eastAsia="SimSun" w:hAnsi="Tahoma" w:cs="Tahoma"/>
          <w:sz w:val="18"/>
          <w:lang w:eastAsia="zh-CN"/>
        </w:rPr>
        <w:t xml:space="preserve"> SCE </w:t>
      </w:r>
      <w:r w:rsidRPr="001E20FA">
        <w:rPr>
          <w:rFonts w:ascii="Tahoma" w:eastAsia="SimSun" w:hAnsi="Tahoma" w:cs="Tahoma"/>
          <w:sz w:val="18"/>
          <w:lang w:eastAsia="zh-CN"/>
        </w:rPr>
        <w:t>许可的数量和类型。</w:t>
      </w:r>
      <w:r w:rsidRPr="001E20FA">
        <w:rPr>
          <w:rFonts w:ascii="Tahoma" w:eastAsia="SimSun" w:hAnsi="Tahoma" w:cs="Tahoma"/>
          <w:sz w:val="18"/>
        </w:rPr>
        <w:t>有关详细信息，请参见下表。</w:t>
      </w:r>
    </w:p>
    <w:p w14:paraId="6BF3ED43" w14:textId="77777777" w:rsidR="00A30254" w:rsidRPr="001E20FA" w:rsidRDefault="00A30254" w:rsidP="00F21E5F">
      <w:pPr>
        <w:pStyle w:val="EndnoteText"/>
        <w:rPr>
          <w:rFonts w:ascii="Tahoma" w:eastAsia="SimSun"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1E20FA" w14:paraId="6BF3ED46" w14:textId="77777777" w:rsidTr="00CE334A">
        <w:tc>
          <w:tcPr>
            <w:tcW w:w="3960" w:type="dxa"/>
            <w:shd w:val="clear" w:color="auto" w:fill="FABF8F"/>
            <w:hideMark/>
          </w:tcPr>
          <w:p w14:paraId="6BF3ED44" w14:textId="77777777" w:rsidR="00A30254" w:rsidRPr="001E20FA" w:rsidRDefault="00A30254" w:rsidP="00F21E5F">
            <w:pPr>
              <w:ind w:left="162"/>
              <w:jc w:val="center"/>
              <w:rPr>
                <w:rFonts w:eastAsia="SimSun" w:cs="Tahoma"/>
                <w:b/>
                <w:bCs/>
                <w:color w:val="000000"/>
                <w:szCs w:val="18"/>
                <w:lang w:eastAsia="zh-CN"/>
              </w:rPr>
            </w:pPr>
            <w:r w:rsidRPr="001E20FA">
              <w:rPr>
                <w:rFonts w:eastAsia="SimSun" w:cs="Tahoma"/>
                <w:b/>
                <w:bCs/>
                <w:color w:val="000000"/>
                <w:szCs w:val="18"/>
                <w:lang w:eastAsia="zh-CN"/>
              </w:rPr>
              <w:t>带有软件保障的合格许可</w:t>
            </w:r>
          </w:p>
        </w:tc>
        <w:tc>
          <w:tcPr>
            <w:tcW w:w="4593" w:type="dxa"/>
            <w:shd w:val="clear" w:color="auto" w:fill="FABF8F"/>
            <w:hideMark/>
          </w:tcPr>
          <w:p w14:paraId="6BF3ED45" w14:textId="77777777" w:rsidR="00A30254" w:rsidRPr="001E20FA" w:rsidRDefault="00A30254" w:rsidP="00F21E5F">
            <w:pPr>
              <w:ind w:left="162"/>
              <w:jc w:val="center"/>
              <w:rPr>
                <w:rFonts w:eastAsia="SimSun" w:cs="Tahoma"/>
                <w:b/>
                <w:bCs/>
                <w:color w:val="000000"/>
                <w:szCs w:val="18"/>
              </w:rPr>
            </w:pPr>
            <w:r w:rsidRPr="001E20FA">
              <w:rPr>
                <w:rFonts w:eastAsia="SimSun" w:cs="Tahoma"/>
                <w:b/>
                <w:bCs/>
                <w:color w:val="000000"/>
                <w:szCs w:val="18"/>
              </w:rPr>
              <w:t xml:space="preserve">System Center 2012 </w:t>
            </w:r>
            <w:r w:rsidRPr="001E20FA">
              <w:rPr>
                <w:rFonts w:eastAsia="SimSun" w:cs="Tahoma"/>
                <w:b/>
                <w:bCs/>
                <w:color w:val="000000"/>
                <w:szCs w:val="18"/>
              </w:rPr>
              <w:t>许可授予</w:t>
            </w:r>
          </w:p>
        </w:tc>
      </w:tr>
      <w:tr w:rsidR="00A30254" w:rsidRPr="001E20FA" w14:paraId="6BF3ED49" w14:textId="77777777" w:rsidTr="00CE334A">
        <w:tc>
          <w:tcPr>
            <w:tcW w:w="3960" w:type="dxa"/>
            <w:hideMark/>
          </w:tcPr>
          <w:p w14:paraId="6BF3ED47"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System Center Essentials 2010</w:t>
            </w:r>
          </w:p>
        </w:tc>
        <w:tc>
          <w:tcPr>
            <w:tcW w:w="4593" w:type="dxa"/>
            <w:hideMark/>
          </w:tcPr>
          <w:p w14:paraId="6BF3ED48"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每八个</w:t>
            </w:r>
            <w:r w:rsidRPr="001E20FA">
              <w:rPr>
                <w:rFonts w:eastAsia="SimSun" w:cs="Tahoma"/>
                <w:bCs/>
                <w:color w:val="000000"/>
                <w:szCs w:val="18"/>
              </w:rPr>
              <w:t xml:space="preserve">* </w:t>
            </w:r>
            <w:r w:rsidRPr="001E20FA">
              <w:rPr>
                <w:rFonts w:eastAsia="SimSun" w:cs="Tahoma"/>
                <w:bCs/>
                <w:color w:val="000000"/>
                <w:szCs w:val="18"/>
              </w:rPr>
              <w:t>合格许可可获得一个</w:t>
            </w:r>
            <w:r w:rsidRPr="001E20FA">
              <w:rPr>
                <w:rFonts w:eastAsia="SimSun" w:cs="Tahoma"/>
                <w:bCs/>
                <w:color w:val="000000"/>
                <w:szCs w:val="18"/>
              </w:rPr>
              <w:t xml:space="preserve"> System Center 2012 Standard Server </w:t>
            </w:r>
            <w:r w:rsidRPr="001E20FA">
              <w:rPr>
                <w:rFonts w:eastAsia="SimSun" w:cs="Tahoma"/>
                <w:bCs/>
                <w:color w:val="000000"/>
                <w:szCs w:val="18"/>
              </w:rPr>
              <w:t>管理许可</w:t>
            </w:r>
          </w:p>
        </w:tc>
      </w:tr>
      <w:tr w:rsidR="00A30254" w:rsidRPr="001E20FA" w14:paraId="6BF3ED4C" w14:textId="77777777" w:rsidTr="00CE334A">
        <w:tc>
          <w:tcPr>
            <w:tcW w:w="3960" w:type="dxa"/>
            <w:hideMark/>
          </w:tcPr>
          <w:p w14:paraId="6BF3ED4A"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System Center Essentials 2010 with SQL</w:t>
            </w:r>
          </w:p>
        </w:tc>
        <w:tc>
          <w:tcPr>
            <w:tcW w:w="4593" w:type="dxa"/>
            <w:hideMark/>
          </w:tcPr>
          <w:p w14:paraId="6BF3ED4B"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每个合格许可可以获得一个</w:t>
            </w:r>
            <w:r w:rsidRPr="001E20FA">
              <w:rPr>
                <w:rFonts w:eastAsia="SimSun" w:cs="Tahoma"/>
                <w:bCs/>
                <w:color w:val="000000"/>
                <w:szCs w:val="18"/>
              </w:rPr>
              <w:t xml:space="preserve"> System Center 2012 Standard Server </w:t>
            </w:r>
            <w:r w:rsidRPr="001E20FA">
              <w:rPr>
                <w:rFonts w:eastAsia="SimSun" w:cs="Tahoma"/>
                <w:bCs/>
                <w:color w:val="000000"/>
                <w:szCs w:val="18"/>
              </w:rPr>
              <w:t>管理许可</w:t>
            </w:r>
          </w:p>
        </w:tc>
      </w:tr>
      <w:tr w:rsidR="00A30254" w:rsidRPr="001E20FA" w14:paraId="6BF3ED4F" w14:textId="77777777" w:rsidTr="00CE334A">
        <w:tc>
          <w:tcPr>
            <w:tcW w:w="3960" w:type="dxa"/>
            <w:hideMark/>
          </w:tcPr>
          <w:p w14:paraId="6BF3ED4D"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 xml:space="preserve">System Center Essentials 2010 Server </w:t>
            </w:r>
            <w:r w:rsidR="002E4F32">
              <w:rPr>
                <w:rFonts w:eastAsia="SimSun" w:cs="Tahoma"/>
                <w:bCs/>
                <w:color w:val="000000"/>
                <w:szCs w:val="18"/>
              </w:rPr>
              <w:br/>
            </w:r>
            <w:r w:rsidRPr="001E20FA">
              <w:rPr>
                <w:rFonts w:eastAsia="SimSun" w:cs="Tahoma"/>
                <w:bCs/>
                <w:color w:val="000000"/>
                <w:szCs w:val="18"/>
              </w:rPr>
              <w:t>管理许可</w:t>
            </w:r>
          </w:p>
        </w:tc>
        <w:tc>
          <w:tcPr>
            <w:tcW w:w="4593" w:type="dxa"/>
            <w:hideMark/>
          </w:tcPr>
          <w:p w14:paraId="6BF3ED4E"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每八个</w:t>
            </w:r>
            <w:r w:rsidRPr="001E20FA">
              <w:rPr>
                <w:rFonts w:eastAsia="SimSun" w:cs="Tahoma"/>
                <w:bCs/>
                <w:color w:val="000000"/>
                <w:szCs w:val="18"/>
              </w:rPr>
              <w:t xml:space="preserve">* </w:t>
            </w:r>
            <w:r w:rsidRPr="001E20FA">
              <w:rPr>
                <w:rFonts w:eastAsia="SimSun" w:cs="Tahoma"/>
                <w:bCs/>
                <w:color w:val="000000"/>
                <w:szCs w:val="18"/>
              </w:rPr>
              <w:t>合格许可可获得一个</w:t>
            </w:r>
            <w:r w:rsidRPr="001E20FA">
              <w:rPr>
                <w:rFonts w:eastAsia="SimSun" w:cs="Tahoma"/>
                <w:bCs/>
                <w:color w:val="000000"/>
                <w:szCs w:val="18"/>
              </w:rPr>
              <w:t xml:space="preserve"> System Center 2012 Standard Server </w:t>
            </w:r>
            <w:r w:rsidRPr="001E20FA">
              <w:rPr>
                <w:rFonts w:eastAsia="SimSun" w:cs="Tahoma"/>
                <w:bCs/>
                <w:color w:val="000000"/>
                <w:szCs w:val="18"/>
              </w:rPr>
              <w:t>管理许可</w:t>
            </w:r>
          </w:p>
        </w:tc>
      </w:tr>
      <w:tr w:rsidR="00A30254" w:rsidRPr="001E20FA" w14:paraId="6BF3ED53" w14:textId="77777777" w:rsidTr="00CE334A">
        <w:tc>
          <w:tcPr>
            <w:tcW w:w="3960" w:type="dxa"/>
            <w:hideMark/>
          </w:tcPr>
          <w:p w14:paraId="6BF3ED50" w14:textId="77777777" w:rsidR="00A30254" w:rsidRPr="001E20FA" w:rsidRDefault="00A30254" w:rsidP="00F21E5F">
            <w:pPr>
              <w:ind w:left="162"/>
              <w:rPr>
                <w:rFonts w:eastAsia="SimSun" w:cs="Tahoma"/>
              </w:rPr>
            </w:pPr>
            <w:r w:rsidRPr="001E20FA">
              <w:rPr>
                <w:rFonts w:eastAsia="SimSun" w:cs="Tahoma"/>
                <w:bCs/>
                <w:color w:val="000000"/>
                <w:szCs w:val="18"/>
              </w:rPr>
              <w:t>System Center Essentials 2010 Plus</w:t>
            </w:r>
          </w:p>
          <w:p w14:paraId="6BF3ED51"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服务器管理许可套件</w:t>
            </w:r>
          </w:p>
        </w:tc>
        <w:tc>
          <w:tcPr>
            <w:tcW w:w="4593" w:type="dxa"/>
            <w:hideMark/>
          </w:tcPr>
          <w:p w14:paraId="6BF3ED52"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每两个</w:t>
            </w:r>
            <w:r w:rsidRPr="001E20FA">
              <w:rPr>
                <w:rFonts w:eastAsia="SimSun" w:cs="Tahoma"/>
                <w:bCs/>
                <w:color w:val="000000"/>
                <w:szCs w:val="18"/>
              </w:rPr>
              <w:t>**</w:t>
            </w:r>
            <w:r w:rsidRPr="001E20FA">
              <w:rPr>
                <w:rFonts w:eastAsia="SimSun" w:cs="Tahoma"/>
                <w:bCs/>
                <w:color w:val="000000"/>
                <w:szCs w:val="18"/>
              </w:rPr>
              <w:t>合格许可可以获得一个</w:t>
            </w:r>
            <w:r w:rsidRPr="001E20FA">
              <w:rPr>
                <w:rFonts w:eastAsia="SimSun" w:cs="Tahoma"/>
                <w:bCs/>
                <w:color w:val="000000"/>
                <w:szCs w:val="18"/>
              </w:rPr>
              <w:t xml:space="preserve"> System Center 2012 Standard Server </w:t>
            </w:r>
            <w:r w:rsidRPr="001E20FA">
              <w:rPr>
                <w:rFonts w:eastAsia="SimSun" w:cs="Tahoma"/>
                <w:bCs/>
                <w:color w:val="000000"/>
                <w:szCs w:val="18"/>
              </w:rPr>
              <w:t>管理许可</w:t>
            </w:r>
          </w:p>
        </w:tc>
      </w:tr>
      <w:tr w:rsidR="00A30254" w:rsidRPr="001E20FA" w14:paraId="6BF3ED56" w14:textId="77777777" w:rsidTr="00CE334A">
        <w:tc>
          <w:tcPr>
            <w:tcW w:w="3960" w:type="dxa"/>
            <w:hideMark/>
          </w:tcPr>
          <w:p w14:paraId="6BF3ED54"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 xml:space="preserve">System Center Essentials 2010 Client </w:t>
            </w:r>
            <w:r w:rsidR="002E4F32">
              <w:rPr>
                <w:rFonts w:eastAsia="SimSun" w:cs="Tahoma"/>
                <w:bCs/>
                <w:color w:val="000000"/>
                <w:szCs w:val="18"/>
              </w:rPr>
              <w:br/>
            </w:r>
            <w:r w:rsidRPr="001E20FA">
              <w:rPr>
                <w:rFonts w:eastAsia="SimSun" w:cs="Tahoma"/>
                <w:bCs/>
                <w:color w:val="000000"/>
                <w:szCs w:val="18"/>
              </w:rPr>
              <w:t>管理许可</w:t>
            </w:r>
          </w:p>
        </w:tc>
        <w:tc>
          <w:tcPr>
            <w:tcW w:w="4593" w:type="dxa"/>
            <w:hideMark/>
          </w:tcPr>
          <w:p w14:paraId="6BF3ED55"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每个合格许可可以获得一个</w:t>
            </w:r>
            <w:r w:rsidRPr="001E20FA">
              <w:rPr>
                <w:rFonts w:eastAsia="SimSun" w:cs="Tahoma"/>
                <w:bCs/>
                <w:color w:val="000000"/>
                <w:szCs w:val="18"/>
              </w:rPr>
              <w:t xml:space="preserve"> System Center 2012 </w:t>
            </w:r>
            <w:r w:rsidRPr="001E20FA">
              <w:rPr>
                <w:rFonts w:eastAsia="SimSun" w:cs="Tahoma"/>
                <w:bCs/>
                <w:color w:val="000000"/>
                <w:szCs w:val="18"/>
              </w:rPr>
              <w:t>配置管理器客户端管理许可</w:t>
            </w:r>
          </w:p>
        </w:tc>
      </w:tr>
      <w:tr w:rsidR="00A30254" w:rsidRPr="001E20FA" w14:paraId="6BF3ED59" w14:textId="77777777" w:rsidTr="00CE334A">
        <w:tc>
          <w:tcPr>
            <w:tcW w:w="3960" w:type="dxa"/>
            <w:hideMark/>
          </w:tcPr>
          <w:p w14:paraId="6BF3ED57"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 xml:space="preserve">System Center Essentials 2010 Plus </w:t>
            </w:r>
            <w:r w:rsidRPr="001E20FA">
              <w:rPr>
                <w:rFonts w:eastAsia="SimSun" w:cs="Tahoma"/>
                <w:bCs/>
                <w:color w:val="000000"/>
                <w:szCs w:val="18"/>
              </w:rPr>
              <w:t>客户端管理许可</w:t>
            </w:r>
          </w:p>
        </w:tc>
        <w:tc>
          <w:tcPr>
            <w:tcW w:w="4593" w:type="dxa"/>
            <w:hideMark/>
          </w:tcPr>
          <w:p w14:paraId="6BF3ED58"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每个合格许可可以获得一个</w:t>
            </w:r>
            <w:r w:rsidRPr="001E20FA">
              <w:rPr>
                <w:rFonts w:eastAsia="SimSun" w:cs="Tahoma"/>
                <w:bCs/>
                <w:color w:val="000000"/>
                <w:szCs w:val="18"/>
              </w:rPr>
              <w:t xml:space="preserve"> System Center 2012 </w:t>
            </w:r>
            <w:r w:rsidRPr="001E20FA">
              <w:rPr>
                <w:rFonts w:eastAsia="SimSun" w:cs="Tahoma"/>
                <w:bCs/>
                <w:color w:val="000000"/>
                <w:szCs w:val="18"/>
              </w:rPr>
              <w:t>配置管理器客户端管理许可</w:t>
            </w:r>
          </w:p>
        </w:tc>
      </w:tr>
      <w:tr w:rsidR="00A30254" w:rsidRPr="001E20FA" w14:paraId="6BF3ED5C" w14:textId="77777777" w:rsidTr="00CE334A">
        <w:tc>
          <w:tcPr>
            <w:tcW w:w="3960" w:type="dxa"/>
            <w:hideMark/>
          </w:tcPr>
          <w:p w14:paraId="6BF3ED5A"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 xml:space="preserve">Virtual Machine Manager Workgroup Edition </w:t>
            </w:r>
            <w:r w:rsidRPr="001E20FA">
              <w:rPr>
                <w:rFonts w:eastAsia="SimSun" w:cs="Tahoma"/>
                <w:bCs/>
                <w:color w:val="000000"/>
                <w:szCs w:val="18"/>
              </w:rPr>
              <w:t>服务器许可</w:t>
            </w:r>
          </w:p>
        </w:tc>
        <w:tc>
          <w:tcPr>
            <w:tcW w:w="4593" w:type="dxa"/>
            <w:hideMark/>
          </w:tcPr>
          <w:p w14:paraId="6BF3ED5B" w14:textId="77777777" w:rsidR="00A30254" w:rsidRPr="001E20FA" w:rsidRDefault="00A30254" w:rsidP="00F21E5F">
            <w:pPr>
              <w:ind w:left="162"/>
              <w:rPr>
                <w:rFonts w:eastAsia="SimSun" w:cs="Tahoma"/>
                <w:bCs/>
                <w:color w:val="000000"/>
                <w:szCs w:val="18"/>
              </w:rPr>
            </w:pPr>
            <w:r w:rsidRPr="001E20FA">
              <w:rPr>
                <w:rFonts w:eastAsia="SimSun" w:cs="Tahoma"/>
                <w:bCs/>
                <w:color w:val="000000"/>
                <w:szCs w:val="18"/>
              </w:rPr>
              <w:t>每两个</w:t>
            </w:r>
            <w:r w:rsidRPr="001E20FA">
              <w:rPr>
                <w:rFonts w:eastAsia="SimSun" w:cs="Tahoma"/>
                <w:bCs/>
                <w:color w:val="000000"/>
                <w:szCs w:val="18"/>
              </w:rPr>
              <w:t>**</w:t>
            </w:r>
            <w:r w:rsidRPr="001E20FA">
              <w:rPr>
                <w:rFonts w:eastAsia="SimSun" w:cs="Tahoma"/>
                <w:bCs/>
                <w:color w:val="000000"/>
                <w:szCs w:val="18"/>
              </w:rPr>
              <w:t>合格许可可以获得一个</w:t>
            </w:r>
            <w:r w:rsidRPr="001E20FA">
              <w:rPr>
                <w:rFonts w:eastAsia="SimSun" w:cs="Tahoma"/>
                <w:bCs/>
                <w:color w:val="000000"/>
                <w:szCs w:val="18"/>
              </w:rPr>
              <w:t xml:space="preserve"> System Center 2012 Standard Server </w:t>
            </w:r>
            <w:r w:rsidRPr="001E20FA">
              <w:rPr>
                <w:rFonts w:eastAsia="SimSun" w:cs="Tahoma"/>
                <w:bCs/>
                <w:color w:val="000000"/>
                <w:szCs w:val="18"/>
              </w:rPr>
              <w:t>管理许可</w:t>
            </w:r>
          </w:p>
        </w:tc>
      </w:tr>
    </w:tbl>
    <w:p w14:paraId="6BF3ED5D" w14:textId="77777777" w:rsidR="00A30254" w:rsidRPr="001E20FA" w:rsidRDefault="00A30254" w:rsidP="00F21E5F">
      <w:pPr>
        <w:pStyle w:val="EndnoteText"/>
        <w:rPr>
          <w:rFonts w:ascii="Tahoma" w:eastAsia="SimSun" w:hAnsi="Tahoma" w:cs="Tahoma"/>
          <w:lang w:eastAsia="zh-CN"/>
        </w:rPr>
      </w:pPr>
      <w:r w:rsidRPr="001E20FA">
        <w:rPr>
          <w:rFonts w:ascii="Tahoma" w:eastAsia="SimSun" w:hAnsi="Tahoma" w:cs="Tahoma"/>
          <w:i/>
          <w:sz w:val="16"/>
          <w:szCs w:val="16"/>
          <w:lang w:eastAsia="zh-CN"/>
        </w:rPr>
        <w:t>*</w:t>
      </w:r>
      <w:r w:rsidRPr="001E20FA">
        <w:rPr>
          <w:rFonts w:ascii="Tahoma" w:eastAsia="SimSun"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14:paraId="6BF3ED5E" w14:textId="77777777" w:rsidR="00A30254" w:rsidRPr="008F2B44" w:rsidRDefault="00A30254" w:rsidP="00F21E5F">
      <w:pPr>
        <w:pStyle w:val="EndnoteText"/>
        <w:rPr>
          <w:rFonts w:ascii="Tahoma" w:eastAsia="SimSun" w:hAnsi="Tahoma" w:cs="Tahoma"/>
          <w:i/>
          <w:iCs/>
          <w:sz w:val="18"/>
          <w:szCs w:val="18"/>
          <w:lang w:eastAsia="zh-CN"/>
        </w:rPr>
      </w:pPr>
    </w:p>
    <w:p w14:paraId="6BF3ED5F" w14:textId="77777777" w:rsidR="00A30254" w:rsidRPr="001E20FA" w:rsidRDefault="00A30254" w:rsidP="00F21E5F">
      <w:pPr>
        <w:pStyle w:val="EndnoteText"/>
        <w:rPr>
          <w:rFonts w:ascii="Tahoma" w:eastAsia="SimSun" w:hAnsi="Tahoma" w:cs="Tahoma"/>
          <w:lang w:eastAsia="zh-CN"/>
        </w:rPr>
      </w:pPr>
      <w:r w:rsidRPr="001E20FA">
        <w:rPr>
          <w:rFonts w:ascii="Tahoma" w:eastAsia="SimSun" w:hAnsi="Tahoma" w:cs="Tahoma"/>
          <w:i/>
          <w:sz w:val="16"/>
          <w:szCs w:val="16"/>
          <w:lang w:eastAsia="zh-CN"/>
        </w:rPr>
        <w:t>*</w:t>
      </w:r>
      <w:r w:rsidRPr="001E20FA">
        <w:rPr>
          <w:rFonts w:ascii="Tahoma" w:eastAsia="SimSun"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14:paraId="6BF3ED60" w14:textId="77777777" w:rsidR="00A30254" w:rsidRPr="001E20FA" w:rsidRDefault="00A30254" w:rsidP="00F21E5F">
      <w:pPr>
        <w:spacing w:line="276" w:lineRule="auto"/>
        <w:rPr>
          <w:rFonts w:eastAsia="SimSun" w:cs="Tahoma"/>
          <w:lang w:eastAsia="zh-CN"/>
        </w:rPr>
      </w:pPr>
    </w:p>
    <w:p w14:paraId="6BF3ED61" w14:textId="77777777" w:rsidR="00A30254" w:rsidRPr="001E20FA" w:rsidRDefault="00A30254" w:rsidP="00F21E5F">
      <w:pPr>
        <w:pStyle w:val="EndnoteText"/>
        <w:ind w:left="720"/>
        <w:rPr>
          <w:rFonts w:ascii="Tahoma" w:eastAsia="SimSun" w:hAnsi="Tahoma" w:cs="Tahoma"/>
          <w:lang w:eastAsia="zh-CN"/>
        </w:rPr>
      </w:pPr>
      <w:r w:rsidRPr="001E20FA">
        <w:rPr>
          <w:rFonts w:ascii="Tahoma" w:eastAsia="SimSun" w:hAnsi="Tahoma" w:cs="Tahoma"/>
          <w:sz w:val="18"/>
          <w:szCs w:val="18"/>
          <w:lang w:eastAsia="zh-CN"/>
        </w:rPr>
        <w:t>在此优惠活动中授予的所有许可都将包含软件保障范围。当合格</w:t>
      </w:r>
      <w:r w:rsidRPr="001E20FA">
        <w:rPr>
          <w:rFonts w:ascii="Tahoma" w:eastAsia="SimSun" w:hAnsi="Tahoma" w:cs="Tahoma"/>
          <w:sz w:val="18"/>
          <w:szCs w:val="18"/>
          <w:lang w:eastAsia="zh-CN"/>
        </w:rPr>
        <w:t xml:space="preserve"> SCE </w:t>
      </w:r>
      <w:r w:rsidRPr="001E20FA">
        <w:rPr>
          <w:rFonts w:ascii="Tahoma" w:eastAsia="SimSun" w:hAnsi="Tahoma" w:cs="Tahoma"/>
          <w:sz w:val="18"/>
          <w:szCs w:val="18"/>
          <w:lang w:eastAsia="zh-CN"/>
        </w:rPr>
        <w:t>许可的保障范围期满时，此保障范围也将期满。当该范围期满时，客户可以在</w:t>
      </w:r>
      <w:r w:rsidRPr="001E20FA">
        <w:rPr>
          <w:rFonts w:ascii="Tahoma" w:eastAsia="SimSun" w:hAnsi="Tahoma" w:cs="Tahoma"/>
          <w:sz w:val="18"/>
          <w:szCs w:val="18"/>
          <w:lang w:eastAsia="zh-CN"/>
        </w:rPr>
        <w:t xml:space="preserve"> System Center 2012 </w:t>
      </w:r>
      <w:r w:rsidRPr="001E20FA">
        <w:rPr>
          <w:rFonts w:ascii="Tahoma" w:eastAsia="SimSun" w:hAnsi="Tahoma" w:cs="Tahoma"/>
          <w:sz w:val="18"/>
          <w:szCs w:val="18"/>
          <w:lang w:eastAsia="zh-CN"/>
        </w:rPr>
        <w:t>许可上续签其软件保障。</w:t>
      </w:r>
    </w:p>
    <w:p w14:paraId="6BF3ED62" w14:textId="77777777" w:rsidR="00A30254" w:rsidRPr="001E20FA" w:rsidRDefault="00A30254" w:rsidP="00F21E5F">
      <w:pPr>
        <w:spacing w:line="276" w:lineRule="auto"/>
        <w:rPr>
          <w:rFonts w:eastAsia="SimSun" w:cs="Tahoma"/>
          <w:lang w:eastAsia="zh-CN"/>
        </w:rPr>
      </w:pPr>
    </w:p>
    <w:p w14:paraId="6BF3ED63" w14:textId="77777777" w:rsidR="00A30254" w:rsidRPr="001E20FA" w:rsidRDefault="00A30254" w:rsidP="00F21E5F">
      <w:pPr>
        <w:pStyle w:val="EndnoteText"/>
        <w:ind w:left="720"/>
        <w:rPr>
          <w:rFonts w:ascii="Tahoma" w:eastAsia="SimSun" w:hAnsi="Tahoma" w:cs="Tahoma"/>
          <w:lang w:eastAsia="zh-CN"/>
        </w:rPr>
      </w:pPr>
      <w:r w:rsidRPr="001E20FA">
        <w:rPr>
          <w:rFonts w:ascii="Tahoma" w:eastAsia="SimSun" w:hAnsi="Tahoma" w:cs="Tahoma"/>
          <w:sz w:val="18"/>
          <w:szCs w:val="18"/>
          <w:lang w:eastAsia="zh-CN"/>
        </w:rPr>
        <w:t>客户按此优惠使用授权的软件时，受其许可协议的条款和条件以及该软件的产品使用权利约束。当合格</w:t>
      </w:r>
      <w:r w:rsidRPr="001E20FA">
        <w:rPr>
          <w:rFonts w:ascii="Tahoma" w:eastAsia="SimSun" w:hAnsi="Tahoma" w:cs="Tahoma"/>
          <w:sz w:val="18"/>
          <w:szCs w:val="18"/>
          <w:lang w:eastAsia="zh-CN"/>
        </w:rPr>
        <w:t xml:space="preserve"> SCE </w:t>
      </w:r>
      <w:r w:rsidRPr="001E20FA">
        <w:rPr>
          <w:rFonts w:ascii="Tahoma" w:eastAsia="SimSun" w:hAnsi="Tahoma" w:cs="Tahoma"/>
          <w:sz w:val="18"/>
          <w:szCs w:val="18"/>
          <w:lang w:eastAsia="zh-CN"/>
        </w:rPr>
        <w:t>许可的使用权利期满时，授权软件的使用权利也将期满。客户不得将此次优惠活动中授予的许可独立于相应的合格</w:t>
      </w:r>
      <w:r w:rsidRPr="001E20FA">
        <w:rPr>
          <w:rFonts w:ascii="Tahoma" w:eastAsia="SimSun" w:hAnsi="Tahoma" w:cs="Tahoma"/>
          <w:sz w:val="18"/>
          <w:szCs w:val="18"/>
          <w:lang w:eastAsia="zh-CN"/>
        </w:rPr>
        <w:t xml:space="preserve"> SCE </w:t>
      </w:r>
      <w:r w:rsidRPr="001E20FA">
        <w:rPr>
          <w:rFonts w:ascii="Tahoma" w:eastAsia="SimSun" w:hAnsi="Tahoma" w:cs="Tahoma"/>
          <w:sz w:val="18"/>
          <w:szCs w:val="18"/>
          <w:lang w:eastAsia="zh-CN"/>
        </w:rPr>
        <w:t>许可进行转让。</w:t>
      </w:r>
    </w:p>
    <w:p w14:paraId="6BF3ED64" w14:textId="77777777" w:rsidR="00A30254" w:rsidRPr="001E20FA" w:rsidRDefault="00A30254" w:rsidP="00F21E5F">
      <w:pPr>
        <w:pStyle w:val="EndnoteText"/>
        <w:ind w:left="720"/>
        <w:rPr>
          <w:rFonts w:ascii="Tahoma" w:eastAsia="SimSun" w:hAnsi="Tahoma" w:cs="Tahoma"/>
          <w:lang w:eastAsia="zh-CN"/>
        </w:rPr>
      </w:pPr>
    </w:p>
    <w:p w14:paraId="6BF3ED65" w14:textId="77777777" w:rsidR="00A30254" w:rsidRPr="001E20FA" w:rsidRDefault="00A30254" w:rsidP="00F21E5F">
      <w:pPr>
        <w:ind w:left="720"/>
        <w:rPr>
          <w:rFonts w:eastAsia="SimSun" w:cs="Tahoma"/>
          <w:lang w:eastAsia="zh-CN"/>
        </w:rPr>
      </w:pPr>
      <w:r w:rsidRPr="001E20FA">
        <w:rPr>
          <w:rFonts w:eastAsia="SimSun" w:cs="Tahoma"/>
          <w:lang w:eastAsia="zh-CN"/>
        </w:rPr>
        <w:t>如果客户的</w:t>
      </w:r>
      <w:r w:rsidRPr="001E20FA">
        <w:rPr>
          <w:rFonts w:eastAsia="SimSun" w:cs="Tahoma"/>
          <w:lang w:eastAsia="zh-CN"/>
        </w:rPr>
        <w:t xml:space="preserve"> </w:t>
      </w:r>
      <w:r w:rsidRPr="001E20FA">
        <w:rPr>
          <w:rFonts w:eastAsia="SimSun" w:cs="Tahoma"/>
          <w:color w:val="000000"/>
          <w:szCs w:val="18"/>
          <w:lang w:eastAsia="zh-CN"/>
        </w:rPr>
        <w:t>SCE</w:t>
      </w:r>
      <w:r w:rsidRPr="001E20FA">
        <w:rPr>
          <w:rFonts w:eastAsia="SimSun" w:cs="Tahoma"/>
          <w:lang w:eastAsia="zh-CN"/>
        </w:rPr>
        <w:t xml:space="preserve"> </w:t>
      </w:r>
      <w:r w:rsidRPr="001E20FA">
        <w:rPr>
          <w:rFonts w:eastAsia="SimSun" w:cs="Tahoma"/>
          <w:lang w:eastAsia="zh-CN"/>
        </w:rPr>
        <w:t>许可是在</w:t>
      </w:r>
      <w:r w:rsidRPr="001E20FA">
        <w:rPr>
          <w:rFonts w:eastAsia="SimSun" w:cs="Tahoma"/>
          <w:lang w:eastAsia="zh-CN"/>
        </w:rPr>
        <w:t xml:space="preserve"> 2013 </w:t>
      </w:r>
      <w:r w:rsidRPr="001E20FA">
        <w:rPr>
          <w:rFonts w:eastAsia="SimSun" w:cs="Tahoma"/>
          <w:lang w:eastAsia="zh-CN"/>
        </w:rPr>
        <w:t>年</w:t>
      </w:r>
      <w:r w:rsidRPr="001E20FA">
        <w:rPr>
          <w:rFonts w:eastAsia="SimSun" w:cs="Tahoma"/>
          <w:lang w:eastAsia="zh-CN"/>
        </w:rPr>
        <w:t xml:space="preserve"> 3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日以后对客户的企业许可登记表或教育解决方案许可登记表的年度校正过程中获得的，但该</w:t>
      </w:r>
      <w:r w:rsidRPr="001E20FA">
        <w:rPr>
          <w:rFonts w:eastAsia="SimSun" w:cs="Tahoma"/>
          <w:bCs/>
          <w:szCs w:val="18"/>
          <w:lang w:eastAsia="zh-CN"/>
        </w:rPr>
        <w:t>许可</w:t>
      </w:r>
      <w:r w:rsidRPr="001E20FA">
        <w:rPr>
          <w:rFonts w:eastAsia="SimSun" w:cs="Tahoma"/>
          <w:lang w:eastAsia="zh-CN"/>
        </w:rPr>
        <w:t>登记表下对应的</w:t>
      </w:r>
      <w:r w:rsidRPr="001E20FA">
        <w:rPr>
          <w:rFonts w:eastAsia="SimSun" w:cs="Tahoma"/>
          <w:lang w:eastAsia="zh-CN"/>
        </w:rPr>
        <w:t xml:space="preserve"> </w:t>
      </w:r>
      <w:r w:rsidRPr="001E20FA">
        <w:rPr>
          <w:rFonts w:eastAsia="SimSun" w:cs="Tahoma"/>
          <w:color w:val="000000"/>
          <w:szCs w:val="18"/>
          <w:lang w:eastAsia="zh-CN"/>
        </w:rPr>
        <w:t>SCE</w:t>
      </w:r>
      <w:r w:rsidRPr="001E20FA">
        <w:rPr>
          <w:rFonts w:eastAsia="SimSun" w:cs="Tahoma"/>
          <w:lang w:eastAsia="zh-CN"/>
        </w:rPr>
        <w:t xml:space="preserve"> </w:t>
      </w:r>
      <w:r w:rsidRPr="001E20FA">
        <w:rPr>
          <w:rFonts w:eastAsia="SimSun" w:cs="Tahoma"/>
          <w:lang w:eastAsia="zh-CN"/>
        </w:rPr>
        <w:t>许可最初是在</w:t>
      </w:r>
      <w:r w:rsidRPr="001E20FA">
        <w:rPr>
          <w:rFonts w:eastAsia="SimSun" w:cs="Tahoma"/>
          <w:lang w:eastAsia="zh-CN"/>
        </w:rPr>
        <w:t xml:space="preserve"> 2013 </w:t>
      </w:r>
      <w:r w:rsidRPr="001E20FA">
        <w:rPr>
          <w:rFonts w:eastAsia="SimSun" w:cs="Tahoma"/>
          <w:lang w:eastAsia="zh-CN"/>
        </w:rPr>
        <w:t>年</w:t>
      </w:r>
      <w:r w:rsidRPr="001E20FA">
        <w:rPr>
          <w:rFonts w:eastAsia="SimSun" w:cs="Tahoma"/>
          <w:lang w:eastAsia="zh-CN"/>
        </w:rPr>
        <w:t xml:space="preserve"> 3 </w:t>
      </w:r>
      <w:r w:rsidRPr="001E20FA">
        <w:rPr>
          <w:rFonts w:eastAsia="SimSun" w:cs="Tahoma"/>
          <w:lang w:eastAsia="zh-CN"/>
        </w:rPr>
        <w:t>月</w:t>
      </w:r>
      <w:r w:rsidRPr="001E20FA">
        <w:rPr>
          <w:rFonts w:eastAsia="SimSun" w:cs="Tahoma"/>
          <w:lang w:eastAsia="zh-CN"/>
        </w:rPr>
        <w:t xml:space="preserve"> 1 </w:t>
      </w:r>
      <w:r w:rsidRPr="001E20FA">
        <w:rPr>
          <w:rFonts w:eastAsia="SimSun" w:cs="Tahoma"/>
          <w:lang w:eastAsia="zh-CN"/>
        </w:rPr>
        <w:t>日以前获得的，则该许可也是此授予下的合格</w:t>
      </w:r>
      <w:r w:rsidRPr="001E20FA">
        <w:rPr>
          <w:rFonts w:eastAsia="SimSun" w:cs="Tahoma"/>
          <w:lang w:eastAsia="zh-CN"/>
        </w:rPr>
        <w:t xml:space="preserve"> SCE </w:t>
      </w:r>
      <w:r w:rsidRPr="001E20FA">
        <w:rPr>
          <w:rFonts w:eastAsia="SimSun" w:cs="Tahoma"/>
          <w:lang w:eastAsia="zh-CN"/>
        </w:rPr>
        <w:t>许可。</w:t>
      </w:r>
    </w:p>
    <w:p w14:paraId="6BF3ED66" w14:textId="77777777" w:rsidR="00A30254" w:rsidRPr="001E20FA" w:rsidRDefault="00A30254" w:rsidP="00F21E5F">
      <w:pPr>
        <w:ind w:left="720"/>
        <w:rPr>
          <w:rFonts w:eastAsia="SimSun" w:cs="Tahoma"/>
          <w:lang w:eastAsia="zh-CN"/>
        </w:rPr>
      </w:pPr>
    </w:p>
    <w:p w14:paraId="6BF3ED67" w14:textId="77777777" w:rsidR="00A30254" w:rsidRPr="008810FA" w:rsidRDefault="00A30254" w:rsidP="00F21E5F">
      <w:pPr>
        <w:ind w:left="720"/>
        <w:rPr>
          <w:rFonts w:eastAsia="SimSun" w:cs="Tahoma"/>
          <w:spacing w:val="-4"/>
          <w:lang w:eastAsia="zh-CN"/>
        </w:rPr>
      </w:pPr>
      <w:r w:rsidRPr="008810FA">
        <w:rPr>
          <w:rFonts w:eastAsia="SimSun" w:cs="Tahoma"/>
          <w:bCs/>
          <w:spacing w:val="-4"/>
          <w:szCs w:val="18"/>
          <w:lang w:eastAsia="zh-CN"/>
        </w:rPr>
        <w:t>对于教育解决方案许可登记表、企业订购协议、大专院校和中小学校协议以及开放式价值协议客户，只要许可及软件保障在授予时期有效，而且客户保持连续订购，则临时授予同样的权利，直至许可登记有效期结束为止。</w:t>
      </w:r>
      <w:r w:rsidR="00445104">
        <w:rPr>
          <w:rFonts w:eastAsia="SimSun" w:cs="Tahoma"/>
          <w:bCs/>
          <w:spacing w:val="-4"/>
          <w:szCs w:val="18"/>
          <w:lang w:eastAsia="zh-CN"/>
        </w:rPr>
        <w:br/>
      </w:r>
      <w:r w:rsidRPr="008810FA">
        <w:rPr>
          <w:rFonts w:eastAsia="SimSun" w:cs="Tahoma"/>
          <w:bCs/>
          <w:spacing w:val="-4"/>
          <w:szCs w:val="18"/>
          <w:lang w:eastAsia="zh-CN"/>
        </w:rPr>
        <w:t>这些权利只有在客户行使买断权时才会成为永久权利，并继续受客户许可协议的所有条款和条件约束。</w:t>
      </w:r>
    </w:p>
    <w:p w14:paraId="6BF3ED68" w14:textId="77777777" w:rsidR="00A30254" w:rsidRPr="001E20FA" w:rsidRDefault="00A30254" w:rsidP="00F21E5F">
      <w:pPr>
        <w:spacing w:after="60"/>
        <w:ind w:left="720"/>
        <w:rPr>
          <w:rFonts w:eastAsia="SimSun" w:cs="Tahoma"/>
          <w:lang w:eastAsia="zh-CN"/>
        </w:rPr>
      </w:pPr>
    </w:p>
    <w:p w14:paraId="6BF3ED69" w14:textId="77777777" w:rsidR="00CE2BD2" w:rsidRPr="001E20FA" w:rsidRDefault="00CE2BD2" w:rsidP="00F21E5F">
      <w:pPr>
        <w:spacing w:after="60"/>
        <w:ind w:left="720"/>
        <w:rPr>
          <w:rFonts w:eastAsia="SimSun" w:cs="Tahoma"/>
        </w:rPr>
      </w:pPr>
      <w:r w:rsidRPr="001E20FA">
        <w:rPr>
          <w:rFonts w:eastAsia="SimSun" w:cs="Tahoma"/>
          <w:b/>
          <w:color w:val="000000"/>
          <w:szCs w:val="20"/>
        </w:rPr>
        <w:t>从</w:t>
      </w:r>
      <w:r w:rsidRPr="001E20FA">
        <w:rPr>
          <w:rFonts w:eastAsia="SimSun" w:cs="Tahoma"/>
          <w:b/>
          <w:color w:val="000000"/>
          <w:szCs w:val="20"/>
        </w:rPr>
        <w:t xml:space="preserve"> System Center Essentials 2007 (SCE 2007) </w:t>
      </w:r>
      <w:r w:rsidRPr="001E20FA">
        <w:rPr>
          <w:rFonts w:eastAsia="SimSun" w:cs="Tahoma"/>
          <w:b/>
          <w:color w:val="000000"/>
          <w:szCs w:val="20"/>
        </w:rPr>
        <w:t>迁移到</w:t>
      </w:r>
      <w:r w:rsidRPr="001E20FA">
        <w:rPr>
          <w:rFonts w:eastAsia="SimSun" w:cs="Tahoma"/>
          <w:b/>
          <w:color w:val="000000"/>
          <w:szCs w:val="20"/>
        </w:rPr>
        <w:t xml:space="preserve"> System Center Essentials 2010 (SCE 2010) </w:t>
      </w:r>
      <w:r w:rsidRPr="001E20FA">
        <w:rPr>
          <w:rFonts w:eastAsia="SimSun" w:cs="Tahoma"/>
          <w:b/>
          <w:color w:val="000000"/>
          <w:szCs w:val="20"/>
        </w:rPr>
        <w:t>的途径</w:t>
      </w:r>
    </w:p>
    <w:p w14:paraId="6BF3ED6A" w14:textId="77777777" w:rsidR="00A30254" w:rsidRPr="001E20FA" w:rsidRDefault="00A30254" w:rsidP="00F21E5F">
      <w:pPr>
        <w:ind w:left="720"/>
        <w:rPr>
          <w:rFonts w:eastAsia="SimSun" w:cs="Tahoma"/>
        </w:rPr>
      </w:pPr>
      <w:r w:rsidRPr="001E20FA">
        <w:rPr>
          <w:rFonts w:eastAsia="SimSun" w:cs="Tahoma"/>
          <w:color w:val="000000"/>
          <w:szCs w:val="20"/>
        </w:rPr>
        <w:t>要了解在软件保障下从</w:t>
      </w:r>
      <w:r w:rsidRPr="001E20FA">
        <w:rPr>
          <w:rFonts w:eastAsia="SimSun" w:cs="Tahoma"/>
          <w:color w:val="000000"/>
          <w:szCs w:val="20"/>
        </w:rPr>
        <w:t xml:space="preserve"> SCE 2007 </w:t>
      </w:r>
      <w:r w:rsidRPr="001E20FA">
        <w:rPr>
          <w:rFonts w:eastAsia="SimSun" w:cs="Tahoma"/>
          <w:color w:val="000000"/>
          <w:szCs w:val="20"/>
        </w:rPr>
        <w:t>升级到</w:t>
      </w:r>
      <w:r w:rsidRPr="001E20FA">
        <w:rPr>
          <w:rFonts w:eastAsia="SimSun" w:cs="Tahoma"/>
          <w:color w:val="000000"/>
          <w:szCs w:val="20"/>
        </w:rPr>
        <w:t xml:space="preserve"> SCE 2010 </w:t>
      </w:r>
      <w:r w:rsidRPr="001E20FA">
        <w:rPr>
          <w:rFonts w:eastAsia="SimSun" w:cs="Tahoma"/>
          <w:color w:val="000000"/>
          <w:szCs w:val="20"/>
        </w:rPr>
        <w:t>时约束客户权利的条款和条件，请查看</w:t>
      </w:r>
      <w:r w:rsidRPr="001E20FA">
        <w:rPr>
          <w:rFonts w:eastAsia="SimSun" w:cs="Tahoma"/>
          <w:color w:val="000000"/>
          <w:szCs w:val="20"/>
        </w:rPr>
        <w:t xml:space="preserve"> 2013 </w:t>
      </w:r>
      <w:r w:rsidRPr="001E20FA">
        <w:rPr>
          <w:rFonts w:eastAsia="SimSun" w:cs="Tahoma"/>
          <w:color w:val="000000"/>
          <w:szCs w:val="20"/>
        </w:rPr>
        <w:t>年</w:t>
      </w:r>
      <w:r w:rsidRPr="001E20FA">
        <w:rPr>
          <w:rFonts w:eastAsia="SimSun" w:cs="Tahoma"/>
          <w:color w:val="000000"/>
          <w:szCs w:val="20"/>
        </w:rPr>
        <w:t xml:space="preserve"> 2 </w:t>
      </w:r>
      <w:r w:rsidRPr="001E20FA">
        <w:rPr>
          <w:rFonts w:eastAsia="SimSun" w:cs="Tahoma"/>
          <w:color w:val="000000"/>
          <w:szCs w:val="20"/>
        </w:rPr>
        <w:t>月的产品列表。</w:t>
      </w:r>
    </w:p>
    <w:p w14:paraId="6BF3ED6B" w14:textId="77777777" w:rsidR="00CE2BD2" w:rsidRPr="001E20FA" w:rsidRDefault="00CE2BD2" w:rsidP="00F21E5F">
      <w:pPr>
        <w:ind w:left="720"/>
        <w:rPr>
          <w:rFonts w:eastAsia="SimSun" w:cs="Tahoma"/>
        </w:rPr>
      </w:pPr>
    </w:p>
    <w:p w14:paraId="6BF3ED6C" w14:textId="77777777" w:rsidR="00ED5504" w:rsidRPr="001E20FA" w:rsidRDefault="00AD4C5F" w:rsidP="00F21E5F">
      <w:pPr>
        <w:pStyle w:val="Heading3"/>
        <w:rPr>
          <w:rFonts w:ascii="Tahoma" w:eastAsia="SimSun" w:hAnsi="Tahoma" w:cs="Tahoma"/>
        </w:rPr>
      </w:pPr>
      <w:bookmarkStart w:id="1454" w:name="_80_System_Center"/>
      <w:bookmarkStart w:id="1455" w:name="_95_System_Center"/>
      <w:bookmarkStart w:id="1456" w:name="_81_System_Center"/>
      <w:bookmarkStart w:id="1457" w:name="_82_System_Center"/>
      <w:bookmarkStart w:id="1458" w:name="_83_System_Center"/>
      <w:bookmarkStart w:id="1459" w:name="_84__System"/>
      <w:bookmarkStart w:id="1460" w:name="_Toc336338353"/>
      <w:bookmarkStart w:id="1461" w:name="_Toc348164952"/>
      <w:bookmarkStart w:id="1462" w:name="Srv_88SystemCtrReportMgr2006"/>
      <w:bookmarkStart w:id="1463" w:name="Srv_89SysCtrSvrMgmtSuiteEnterprise"/>
      <w:bookmarkEnd w:id="1454"/>
      <w:bookmarkEnd w:id="1455"/>
      <w:bookmarkEnd w:id="1456"/>
      <w:bookmarkEnd w:id="1457"/>
      <w:bookmarkEnd w:id="1458"/>
      <w:bookmarkEnd w:id="1459"/>
      <w:r w:rsidRPr="001E20FA">
        <w:rPr>
          <w:rFonts w:ascii="Tahoma" w:eastAsia="SimSun" w:hAnsi="Tahoma" w:cs="Tahoma"/>
          <w:caps/>
          <w:color w:val="F66400"/>
          <w:sz w:val="22"/>
          <w:vertAlign w:val="superscript"/>
        </w:rPr>
        <w:t>87</w:t>
      </w:r>
      <w:r w:rsidRPr="001E20FA">
        <w:rPr>
          <w:rFonts w:ascii="Tahoma" w:eastAsia="SimSun" w:hAnsi="Tahoma" w:cs="Tahoma"/>
          <w:color w:val="F66400"/>
          <w:sz w:val="22"/>
        </w:rPr>
        <w:t xml:space="preserve"> System Center Reporting Manager 2006</w:t>
      </w:r>
      <w:bookmarkEnd w:id="1460"/>
      <w:bookmarkEnd w:id="1461"/>
    </w:p>
    <w:bookmarkEnd w:id="1462"/>
    <w:p w14:paraId="6BF3ED6D" w14:textId="77777777" w:rsidR="00ED5504" w:rsidRPr="00A77D7F" w:rsidRDefault="00ED5504" w:rsidP="00F21E5F">
      <w:pPr>
        <w:pStyle w:val="EndnoteText"/>
        <w:ind w:left="0"/>
        <w:rPr>
          <w:rFonts w:ascii="Tahoma" w:eastAsia="SimSun" w:hAnsi="Tahoma" w:cs="Tahoma"/>
          <w:sz w:val="18"/>
          <w:szCs w:val="18"/>
        </w:rPr>
      </w:pPr>
    </w:p>
    <w:p w14:paraId="6BF3ED6E" w14:textId="77777777" w:rsidR="00ED5504" w:rsidRPr="001E20FA" w:rsidRDefault="00ED5504" w:rsidP="00F21E5F">
      <w:pPr>
        <w:pStyle w:val="EndnoteText"/>
        <w:ind w:left="720"/>
        <w:rPr>
          <w:rFonts w:ascii="Tahoma" w:eastAsia="SimSun" w:hAnsi="Tahoma" w:cs="Tahoma"/>
        </w:rPr>
      </w:pPr>
      <w:r w:rsidRPr="001E20FA">
        <w:rPr>
          <w:rFonts w:ascii="Tahoma" w:eastAsia="SimSun" w:hAnsi="Tahoma" w:cs="Tahoma"/>
          <w:sz w:val="18"/>
        </w:rPr>
        <w:t>此产品处于生命周期结束</w:t>
      </w:r>
      <w:r w:rsidRPr="001E20FA">
        <w:rPr>
          <w:rFonts w:ascii="Tahoma" w:eastAsia="SimSun" w:hAnsi="Tahoma" w:cs="Tahoma"/>
          <w:sz w:val="18"/>
        </w:rPr>
        <w:t xml:space="preserve"> (EOL) </w:t>
      </w:r>
      <w:r w:rsidRPr="001E20FA">
        <w:rPr>
          <w:rFonts w:ascii="Tahoma" w:eastAsia="SimSun" w:hAnsi="Tahoma" w:cs="Tahoma"/>
          <w:sz w:val="18"/>
        </w:rPr>
        <w:t>状态，并将不再提供。</w:t>
      </w:r>
    </w:p>
    <w:p w14:paraId="6BF3ED6F" w14:textId="77777777" w:rsidR="00ED5504" w:rsidRPr="00A77D7F" w:rsidRDefault="00ED5504" w:rsidP="00F21E5F">
      <w:pPr>
        <w:pStyle w:val="EndnoteText"/>
        <w:ind w:left="720"/>
        <w:rPr>
          <w:rFonts w:ascii="Tahoma" w:eastAsia="SimSun" w:hAnsi="Tahoma" w:cs="Tahoma"/>
          <w:sz w:val="18"/>
          <w:szCs w:val="18"/>
        </w:rPr>
      </w:pPr>
    </w:p>
    <w:p w14:paraId="6BF3ED70" w14:textId="77777777" w:rsidR="00ED5504" w:rsidRPr="001E20FA" w:rsidRDefault="00ED5504" w:rsidP="00F21E5F">
      <w:pPr>
        <w:pStyle w:val="EndnoteText"/>
        <w:spacing w:after="60"/>
        <w:ind w:left="720"/>
        <w:rPr>
          <w:rFonts w:ascii="Tahoma" w:eastAsia="SimSun" w:hAnsi="Tahoma" w:cs="Tahoma"/>
        </w:rPr>
      </w:pPr>
      <w:r w:rsidRPr="001E20FA">
        <w:rPr>
          <w:rFonts w:ascii="Tahoma" w:eastAsia="SimSun" w:hAnsi="Tahoma" w:cs="Tahoma"/>
          <w:b/>
          <w:sz w:val="18"/>
        </w:rPr>
        <w:t>向</w:t>
      </w:r>
      <w:r w:rsidRPr="001E20FA">
        <w:rPr>
          <w:rFonts w:ascii="Tahoma" w:eastAsia="SimSun" w:hAnsi="Tahoma" w:cs="Tahoma"/>
          <w:b/>
          <w:sz w:val="18"/>
        </w:rPr>
        <w:t xml:space="preserve"> System Center Reporting Manager 2006 </w:t>
      </w:r>
      <w:r w:rsidRPr="001E20FA">
        <w:rPr>
          <w:rFonts w:ascii="Tahoma" w:eastAsia="SimSun" w:hAnsi="Tahoma" w:cs="Tahoma"/>
          <w:b/>
          <w:sz w:val="18"/>
        </w:rPr>
        <w:t>的许可持有人一次性授予许可</w:t>
      </w:r>
    </w:p>
    <w:p w14:paraId="6BF3ED71" w14:textId="77777777" w:rsidR="00ED5504" w:rsidRPr="001E20FA" w:rsidRDefault="00ED5504" w:rsidP="00F21E5F">
      <w:pPr>
        <w:pStyle w:val="EndnoteText"/>
        <w:ind w:left="720"/>
        <w:rPr>
          <w:rFonts w:ascii="Tahoma" w:eastAsia="SimSun" w:hAnsi="Tahoma" w:cs="Tahoma"/>
        </w:rPr>
      </w:pPr>
      <w:r w:rsidRPr="001E20FA">
        <w:rPr>
          <w:rFonts w:ascii="Tahoma" w:eastAsia="SimSun" w:hAnsi="Tahoma" w:cs="Tahoma"/>
          <w:sz w:val="18"/>
        </w:rPr>
        <w:t>作为与</w:t>
      </w:r>
      <w:r w:rsidRPr="001E20FA">
        <w:rPr>
          <w:rFonts w:ascii="Tahoma" w:eastAsia="SimSun" w:hAnsi="Tahoma" w:cs="Tahoma"/>
          <w:sz w:val="18"/>
        </w:rPr>
        <w:t xml:space="preserve"> System Center Reporting Manager 2006 </w:t>
      </w:r>
      <w:r w:rsidRPr="001E20FA">
        <w:rPr>
          <w:rFonts w:ascii="Tahoma" w:eastAsia="SimSun" w:hAnsi="Tahoma" w:cs="Tahoma"/>
          <w:sz w:val="18"/>
        </w:rPr>
        <w:t>的取消有关的一次性特例，我们向自</w:t>
      </w:r>
      <w:r w:rsidRPr="001E20FA">
        <w:rPr>
          <w:rFonts w:ascii="Tahoma" w:eastAsia="SimSun" w:hAnsi="Tahoma" w:cs="Tahoma"/>
          <w:sz w:val="18"/>
        </w:rPr>
        <w:t xml:space="preserve"> 2010 </w:t>
      </w:r>
      <w:r w:rsidRPr="001E20FA">
        <w:rPr>
          <w:rFonts w:ascii="Tahoma" w:eastAsia="SimSun" w:hAnsi="Tahoma" w:cs="Tahoma"/>
          <w:sz w:val="18"/>
        </w:rPr>
        <w:t>年</w:t>
      </w:r>
      <w:r w:rsidRPr="001E20FA">
        <w:rPr>
          <w:rFonts w:ascii="Tahoma" w:eastAsia="SimSun" w:hAnsi="Tahoma" w:cs="Tahoma"/>
          <w:sz w:val="18"/>
        </w:rPr>
        <w:t xml:space="preserve"> 5 </w:t>
      </w:r>
      <w:r w:rsidRPr="001E20FA">
        <w:rPr>
          <w:rFonts w:ascii="Tahoma" w:eastAsia="SimSun" w:hAnsi="Tahoma" w:cs="Tahoma"/>
          <w:sz w:val="18"/>
        </w:rPr>
        <w:t>月</w:t>
      </w:r>
      <w:r w:rsidRPr="001E20FA">
        <w:rPr>
          <w:rFonts w:ascii="Tahoma" w:eastAsia="SimSun" w:hAnsi="Tahoma" w:cs="Tahoma"/>
          <w:sz w:val="18"/>
        </w:rPr>
        <w:t xml:space="preserve"> 31 </w:t>
      </w:r>
      <w:r w:rsidRPr="001E20FA">
        <w:rPr>
          <w:rFonts w:ascii="Tahoma" w:eastAsia="SimSun" w:hAnsi="Tahoma" w:cs="Tahoma"/>
          <w:sz w:val="18"/>
        </w:rPr>
        <w:t>日起拥有</w:t>
      </w:r>
      <w:r w:rsidRPr="001E20FA">
        <w:rPr>
          <w:rFonts w:ascii="Tahoma" w:eastAsia="SimSun" w:hAnsi="Tahoma" w:cs="Tahoma"/>
          <w:sz w:val="18"/>
        </w:rPr>
        <w:t xml:space="preserve"> System Center Reporting Manager 2006 </w:t>
      </w:r>
      <w:r w:rsidRPr="001E20FA">
        <w:rPr>
          <w:rFonts w:ascii="Tahoma" w:eastAsia="SimSun" w:hAnsi="Tahoma" w:cs="Tahoma"/>
          <w:sz w:val="18"/>
        </w:rPr>
        <w:t>的每份许可的有效软件保障的选择、企业、开放式价值及大专院校和中小学校客户授予以下许可，而且除介质成本（如果有）外不另收费</w:t>
      </w:r>
      <w:r w:rsidRPr="001E20FA">
        <w:rPr>
          <w:rFonts w:ascii="Tahoma" w:eastAsia="SimSun" w:hAnsi="Tahoma" w:cs="Tahoma"/>
          <w:color w:val="000000"/>
          <w:sz w:val="18"/>
          <w:szCs w:val="20"/>
        </w:rPr>
        <w:t>：</w:t>
      </w:r>
    </w:p>
    <w:p w14:paraId="6BF3ED72" w14:textId="77777777" w:rsidR="00ED5504" w:rsidRPr="00A77D7F" w:rsidRDefault="00ED5504" w:rsidP="00F21E5F">
      <w:pPr>
        <w:pStyle w:val="EndnoteText"/>
        <w:rPr>
          <w:rFonts w:ascii="Tahoma" w:eastAsia="SimSun" w:hAnsi="Tahoma" w:cs="Tahoma"/>
          <w:sz w:val="18"/>
          <w:szCs w:val="18"/>
        </w:rPr>
      </w:pPr>
    </w:p>
    <w:p w14:paraId="6BF3ED73" w14:textId="77777777" w:rsidR="00ED5504" w:rsidRPr="001E20FA" w:rsidRDefault="00ED5504" w:rsidP="00F21E5F">
      <w:pPr>
        <w:pStyle w:val="EndnoteText"/>
        <w:numPr>
          <w:ilvl w:val="0"/>
          <w:numId w:val="7"/>
        </w:numPr>
        <w:tabs>
          <w:tab w:val="left" w:pos="1440"/>
        </w:tabs>
        <w:spacing w:after="60"/>
        <w:ind w:left="1440"/>
        <w:rPr>
          <w:rFonts w:ascii="Tahoma" w:eastAsia="SimSun" w:hAnsi="Tahoma" w:cs="Tahoma"/>
        </w:rPr>
      </w:pPr>
      <w:r w:rsidRPr="001E20FA">
        <w:rPr>
          <w:rFonts w:ascii="Tahoma" w:eastAsia="SimSun" w:hAnsi="Tahoma" w:cs="Tahoma"/>
          <w:sz w:val="18"/>
        </w:rPr>
        <w:t>一份</w:t>
      </w:r>
      <w:r w:rsidRPr="001E20FA">
        <w:rPr>
          <w:rFonts w:ascii="Tahoma" w:eastAsia="SimSun" w:hAnsi="Tahoma" w:cs="Tahoma"/>
          <w:sz w:val="18"/>
        </w:rPr>
        <w:t xml:space="preserve"> System Center Service Manager 2010 </w:t>
      </w:r>
      <w:r w:rsidRPr="001E20FA">
        <w:rPr>
          <w:rFonts w:ascii="Tahoma" w:eastAsia="SimSun" w:hAnsi="Tahoma" w:cs="Tahoma"/>
          <w:sz w:val="18"/>
        </w:rPr>
        <w:t>管理服务器许可（不采用</w:t>
      </w:r>
      <w:r w:rsidRPr="001E20FA">
        <w:rPr>
          <w:rFonts w:ascii="Tahoma" w:eastAsia="SimSun" w:hAnsi="Tahoma" w:cs="Tahoma"/>
          <w:sz w:val="18"/>
        </w:rPr>
        <w:t xml:space="preserve"> SQL </w:t>
      </w:r>
      <w:r w:rsidRPr="001E20FA">
        <w:rPr>
          <w:rFonts w:ascii="Tahoma" w:eastAsia="SimSun" w:hAnsi="Tahoma" w:cs="Tahoma"/>
          <w:sz w:val="18"/>
        </w:rPr>
        <w:t>技术）</w:t>
      </w:r>
    </w:p>
    <w:p w14:paraId="6BF3ED74" w14:textId="77777777" w:rsidR="00ED5504" w:rsidRPr="001E20FA" w:rsidRDefault="00ED5504" w:rsidP="00F21E5F">
      <w:pPr>
        <w:pStyle w:val="EndnoteText"/>
        <w:numPr>
          <w:ilvl w:val="0"/>
          <w:numId w:val="7"/>
        </w:numPr>
        <w:spacing w:after="60"/>
        <w:ind w:left="1440"/>
        <w:rPr>
          <w:rFonts w:ascii="Tahoma" w:eastAsia="SimSun" w:hAnsi="Tahoma" w:cs="Tahoma"/>
        </w:rPr>
      </w:pPr>
      <w:r w:rsidRPr="001E20FA">
        <w:rPr>
          <w:rFonts w:ascii="Tahoma" w:eastAsia="SimSun" w:hAnsi="Tahoma" w:cs="Tahoma"/>
          <w:sz w:val="18"/>
        </w:rPr>
        <w:t>五份</w:t>
      </w:r>
      <w:r w:rsidRPr="001E20FA">
        <w:rPr>
          <w:rFonts w:ascii="Tahoma" w:eastAsia="SimSun" w:hAnsi="Tahoma" w:cs="Tahoma"/>
          <w:sz w:val="18"/>
        </w:rPr>
        <w:t xml:space="preserve"> System Center Service Manager 2010 </w:t>
      </w:r>
      <w:r w:rsidRPr="001E20FA">
        <w:rPr>
          <w:rFonts w:ascii="Tahoma" w:eastAsia="SimSun" w:hAnsi="Tahoma" w:cs="Tahoma"/>
          <w:sz w:val="18"/>
        </w:rPr>
        <w:t>服务器管理许可</w:t>
      </w:r>
    </w:p>
    <w:p w14:paraId="6BF3ED75" w14:textId="77777777" w:rsidR="00ED5504" w:rsidRPr="001E20FA" w:rsidRDefault="00ED5504" w:rsidP="00F21E5F">
      <w:pPr>
        <w:pStyle w:val="EndnoteText"/>
        <w:numPr>
          <w:ilvl w:val="0"/>
          <w:numId w:val="7"/>
        </w:numPr>
        <w:spacing w:after="60"/>
        <w:ind w:left="1440"/>
        <w:rPr>
          <w:rFonts w:ascii="Tahoma" w:eastAsia="SimSun" w:hAnsi="Tahoma" w:cs="Tahoma"/>
        </w:rPr>
      </w:pPr>
      <w:r w:rsidRPr="001E20FA">
        <w:rPr>
          <w:rFonts w:ascii="Tahoma" w:eastAsia="SimSun" w:hAnsi="Tahoma" w:cs="Tahoma"/>
          <w:sz w:val="18"/>
        </w:rPr>
        <w:t>三十份</w:t>
      </w:r>
      <w:r w:rsidRPr="001E20FA">
        <w:rPr>
          <w:rFonts w:ascii="Tahoma" w:eastAsia="SimSun" w:hAnsi="Tahoma" w:cs="Tahoma"/>
          <w:sz w:val="18"/>
        </w:rPr>
        <w:t xml:space="preserve"> System Center Service Manager 2010 </w:t>
      </w:r>
      <w:r w:rsidRPr="001E20FA">
        <w:rPr>
          <w:rFonts w:ascii="Tahoma" w:eastAsia="SimSun" w:hAnsi="Tahoma" w:cs="Tahoma"/>
          <w:sz w:val="18"/>
        </w:rPr>
        <w:t>客户端管理许可</w:t>
      </w:r>
    </w:p>
    <w:p w14:paraId="6BF3ED76" w14:textId="77777777" w:rsidR="00ED5504" w:rsidRPr="00A77D7F" w:rsidRDefault="00ED5504" w:rsidP="00F21E5F">
      <w:pPr>
        <w:pStyle w:val="EndnoteText"/>
        <w:ind w:left="0"/>
        <w:rPr>
          <w:rFonts w:ascii="Tahoma" w:eastAsia="SimSun" w:hAnsi="Tahoma" w:cs="Tahoma"/>
          <w:sz w:val="18"/>
          <w:szCs w:val="18"/>
        </w:rPr>
      </w:pPr>
    </w:p>
    <w:p w14:paraId="6BF3ED77" w14:textId="77777777" w:rsidR="00ED5504" w:rsidRPr="001E20FA" w:rsidRDefault="00ED5504" w:rsidP="00F21E5F">
      <w:pPr>
        <w:pStyle w:val="EndnoteText"/>
        <w:ind w:left="720"/>
        <w:rPr>
          <w:rFonts w:ascii="Tahoma" w:eastAsia="SimSun" w:hAnsi="Tahoma" w:cs="Tahoma"/>
          <w:lang w:eastAsia="zh-CN"/>
        </w:rPr>
      </w:pPr>
      <w:r w:rsidRPr="001E20FA">
        <w:rPr>
          <w:rFonts w:ascii="Tahoma" w:eastAsia="SimSun" w:hAnsi="Tahoma" w:cs="Tahoma"/>
          <w:sz w:val="18"/>
          <w:lang w:eastAsia="zh-CN"/>
        </w:rPr>
        <w:t>在此优惠活动中授予的所有许可都将包含软件保障范围。当相应的</w:t>
      </w:r>
      <w:r w:rsidRPr="001E20FA">
        <w:rPr>
          <w:rFonts w:ascii="Tahoma" w:eastAsia="SimSun" w:hAnsi="Tahoma" w:cs="Tahoma"/>
          <w:sz w:val="18"/>
          <w:lang w:eastAsia="zh-CN"/>
        </w:rPr>
        <w:t xml:space="preserve"> System Center Reporting Manager 2006 </w:t>
      </w:r>
      <w:r w:rsidRPr="001E20FA">
        <w:rPr>
          <w:rFonts w:ascii="Tahoma" w:eastAsia="SimSun" w:hAnsi="Tahoma" w:cs="Tahoma"/>
          <w:sz w:val="18"/>
          <w:lang w:eastAsia="zh-CN"/>
        </w:rPr>
        <w:t>保障范围期满时，该保障范围也将期满。当该保障范围期满时，客户可以对所授予的许可续签软件保障。</w:t>
      </w:r>
    </w:p>
    <w:p w14:paraId="6BF3ED78" w14:textId="77777777" w:rsidR="00ED5504" w:rsidRPr="00A77D7F" w:rsidRDefault="00ED5504" w:rsidP="00F21E5F">
      <w:pPr>
        <w:pStyle w:val="EndnoteText"/>
        <w:ind w:left="720"/>
        <w:rPr>
          <w:rFonts w:ascii="Tahoma" w:eastAsia="SimSun" w:hAnsi="Tahoma" w:cs="Tahoma"/>
          <w:sz w:val="18"/>
          <w:szCs w:val="18"/>
          <w:lang w:eastAsia="zh-CN"/>
        </w:rPr>
      </w:pPr>
    </w:p>
    <w:p w14:paraId="6BF3ED79" w14:textId="77777777" w:rsidR="00ED5504" w:rsidRPr="001E20FA" w:rsidRDefault="00ED5504" w:rsidP="00F21E5F">
      <w:pPr>
        <w:pStyle w:val="EndnoteText"/>
        <w:ind w:left="720"/>
        <w:rPr>
          <w:rFonts w:ascii="Tahoma" w:eastAsia="SimSun" w:hAnsi="Tahoma" w:cs="Tahoma"/>
          <w:lang w:eastAsia="zh-CN"/>
        </w:rPr>
      </w:pPr>
      <w:r w:rsidRPr="001E20FA">
        <w:rPr>
          <w:rFonts w:ascii="Tahoma" w:eastAsia="SimSun" w:hAnsi="Tahoma" w:cs="Tahoma"/>
          <w:sz w:val="18"/>
          <w:lang w:eastAsia="zh-CN"/>
        </w:rPr>
        <w:t>客户按此优惠使用授权的软件时，受其许可协议的条款和条件以及该软件的产品使用权利约束。当合格</w:t>
      </w:r>
      <w:r w:rsidRPr="001E20FA">
        <w:rPr>
          <w:rFonts w:ascii="Tahoma" w:eastAsia="SimSun" w:hAnsi="Tahoma" w:cs="Tahoma"/>
          <w:sz w:val="18"/>
          <w:lang w:eastAsia="zh-CN"/>
        </w:rPr>
        <w:t xml:space="preserve"> System Center Reporting Manager 2006 </w:t>
      </w:r>
      <w:r w:rsidRPr="001E20FA">
        <w:rPr>
          <w:rFonts w:ascii="Tahoma" w:eastAsia="SimSun" w:hAnsi="Tahoma" w:cs="Tahoma"/>
          <w:sz w:val="18"/>
          <w:lang w:eastAsia="zh-CN"/>
        </w:rPr>
        <w:t>许可的使用权利期满时，授权软件的使用权利也将期满。客户不得将此次优惠活动中授予的许可独立于相应的合格许可进行转让。</w:t>
      </w:r>
    </w:p>
    <w:p w14:paraId="6BF3ED7A" w14:textId="77777777" w:rsidR="00ED5504" w:rsidRPr="00A77D7F" w:rsidRDefault="00ED5504" w:rsidP="00F21E5F">
      <w:pPr>
        <w:pStyle w:val="EndnoteText"/>
        <w:ind w:left="720"/>
        <w:rPr>
          <w:rFonts w:ascii="Tahoma" w:eastAsia="SimSun" w:hAnsi="Tahoma" w:cs="Tahoma"/>
          <w:sz w:val="18"/>
          <w:szCs w:val="18"/>
          <w:lang w:eastAsia="zh-CN"/>
        </w:rPr>
      </w:pPr>
    </w:p>
    <w:p w14:paraId="6BF3ED7B" w14:textId="77777777" w:rsidR="00ED5504" w:rsidRPr="001E20FA" w:rsidRDefault="00ED5504" w:rsidP="00F21E5F">
      <w:pPr>
        <w:ind w:left="720"/>
        <w:rPr>
          <w:rFonts w:eastAsia="SimSun" w:cs="Tahoma"/>
          <w:lang w:eastAsia="zh-CN"/>
        </w:rPr>
      </w:pPr>
      <w:r w:rsidRPr="001E20FA">
        <w:rPr>
          <w:rFonts w:eastAsia="SimSun" w:cs="Tahoma"/>
          <w:bCs/>
          <w:szCs w:val="18"/>
          <w:lang w:eastAsia="zh-CN"/>
        </w:rPr>
        <w:t>如果客户的</w:t>
      </w:r>
      <w:r w:rsidRPr="001E20FA">
        <w:rPr>
          <w:rFonts w:eastAsia="SimSun" w:cs="Tahoma"/>
          <w:bCs/>
          <w:szCs w:val="18"/>
          <w:lang w:eastAsia="zh-CN"/>
        </w:rPr>
        <w:t xml:space="preserve"> System Center Reporting Manager 2006 </w:t>
      </w:r>
      <w:r w:rsidRPr="001E20FA">
        <w:rPr>
          <w:rFonts w:eastAsia="SimSun" w:cs="Tahoma"/>
          <w:bCs/>
          <w:szCs w:val="18"/>
          <w:lang w:eastAsia="zh-CN"/>
        </w:rPr>
        <w:t>许可是在</w:t>
      </w:r>
      <w:r w:rsidRPr="001E20FA">
        <w:rPr>
          <w:rFonts w:eastAsia="SimSun" w:cs="Tahoma"/>
          <w:bCs/>
          <w:szCs w:val="18"/>
          <w:lang w:eastAsia="zh-CN"/>
        </w:rPr>
        <w:t xml:space="preserve"> 2010 </w:t>
      </w:r>
      <w:r w:rsidRPr="001E20FA">
        <w:rPr>
          <w:rFonts w:eastAsia="SimSun" w:cs="Tahoma"/>
          <w:bCs/>
          <w:szCs w:val="18"/>
          <w:lang w:eastAsia="zh-CN"/>
        </w:rPr>
        <w:t>年</w:t>
      </w:r>
      <w:r w:rsidRPr="001E20FA">
        <w:rPr>
          <w:rFonts w:eastAsia="SimSun" w:cs="Tahoma"/>
          <w:bCs/>
          <w:szCs w:val="18"/>
          <w:lang w:eastAsia="zh-CN"/>
        </w:rPr>
        <w:t xml:space="preserve"> 5 </w:t>
      </w:r>
      <w:r w:rsidRPr="001E20FA">
        <w:rPr>
          <w:rFonts w:eastAsia="SimSun" w:cs="Tahoma"/>
          <w:bCs/>
          <w:szCs w:val="18"/>
          <w:lang w:eastAsia="zh-CN"/>
        </w:rPr>
        <w:t>月</w:t>
      </w:r>
      <w:r w:rsidRPr="001E20FA">
        <w:rPr>
          <w:rFonts w:eastAsia="SimSun" w:cs="Tahoma"/>
          <w:bCs/>
          <w:szCs w:val="18"/>
          <w:lang w:eastAsia="zh-CN"/>
        </w:rPr>
        <w:t xml:space="preserve"> 31 </w:t>
      </w:r>
      <w:r w:rsidRPr="001E20FA">
        <w:rPr>
          <w:rFonts w:eastAsia="SimSun" w:cs="Tahoma"/>
          <w:bCs/>
          <w:szCs w:val="18"/>
          <w:lang w:eastAsia="zh-CN"/>
        </w:rPr>
        <w:t>日以后对企业许可登记表的年度校正过程中获得的，但该许可登记表下对应的</w:t>
      </w:r>
      <w:r w:rsidRPr="001E20FA">
        <w:rPr>
          <w:rFonts w:eastAsia="SimSun" w:cs="Tahoma"/>
          <w:bCs/>
          <w:szCs w:val="18"/>
          <w:lang w:eastAsia="zh-CN"/>
        </w:rPr>
        <w:t xml:space="preserve"> System Center Reporting Manager 2006 </w:t>
      </w:r>
      <w:r w:rsidRPr="001E20FA">
        <w:rPr>
          <w:rFonts w:eastAsia="SimSun" w:cs="Tahoma"/>
          <w:bCs/>
          <w:szCs w:val="18"/>
          <w:lang w:eastAsia="zh-CN"/>
        </w:rPr>
        <w:t>的许可最初是在</w:t>
      </w:r>
      <w:r w:rsidRPr="001E20FA">
        <w:rPr>
          <w:rFonts w:eastAsia="SimSun" w:cs="Tahoma"/>
          <w:bCs/>
          <w:szCs w:val="18"/>
          <w:lang w:eastAsia="zh-CN"/>
        </w:rPr>
        <w:t xml:space="preserve"> 2010 </w:t>
      </w:r>
      <w:r w:rsidRPr="001E20FA">
        <w:rPr>
          <w:rFonts w:eastAsia="SimSun" w:cs="Tahoma"/>
          <w:bCs/>
          <w:szCs w:val="18"/>
          <w:lang w:eastAsia="zh-CN"/>
        </w:rPr>
        <w:t>年</w:t>
      </w:r>
      <w:r w:rsidRPr="001E20FA">
        <w:rPr>
          <w:rFonts w:eastAsia="SimSun" w:cs="Tahoma"/>
          <w:bCs/>
          <w:szCs w:val="18"/>
          <w:lang w:eastAsia="zh-CN"/>
        </w:rPr>
        <w:t xml:space="preserve"> 5 </w:t>
      </w:r>
      <w:r w:rsidRPr="001E20FA">
        <w:rPr>
          <w:rFonts w:eastAsia="SimSun" w:cs="Tahoma"/>
          <w:bCs/>
          <w:szCs w:val="18"/>
          <w:lang w:eastAsia="zh-CN"/>
        </w:rPr>
        <w:t>月</w:t>
      </w:r>
      <w:r w:rsidRPr="001E20FA">
        <w:rPr>
          <w:rFonts w:eastAsia="SimSun" w:cs="Tahoma"/>
          <w:bCs/>
          <w:szCs w:val="18"/>
          <w:lang w:eastAsia="zh-CN"/>
        </w:rPr>
        <w:t xml:space="preserve"> 31 </w:t>
      </w:r>
      <w:r w:rsidRPr="001E20FA">
        <w:rPr>
          <w:rFonts w:eastAsia="SimSun" w:cs="Tahoma"/>
          <w:bCs/>
          <w:szCs w:val="18"/>
          <w:lang w:eastAsia="zh-CN"/>
        </w:rPr>
        <w:t>日以前获得的，也可以按此优惠获得</w:t>
      </w:r>
      <w:r w:rsidRPr="001E20FA">
        <w:rPr>
          <w:rFonts w:eastAsia="SimSun" w:cs="Tahoma"/>
          <w:bCs/>
          <w:szCs w:val="18"/>
          <w:lang w:eastAsia="zh-CN"/>
        </w:rPr>
        <w:t xml:space="preserve"> System Center Service Manager 2010 </w:t>
      </w:r>
      <w:r w:rsidRPr="001E20FA">
        <w:rPr>
          <w:rFonts w:eastAsia="SimSun" w:cs="Tahoma"/>
          <w:bCs/>
          <w:szCs w:val="18"/>
          <w:lang w:eastAsia="zh-CN"/>
        </w:rPr>
        <w:t>管理服务器许可和服务器</w:t>
      </w:r>
      <w:r w:rsidRPr="001E20FA">
        <w:rPr>
          <w:rFonts w:eastAsia="SimSun" w:cs="Tahoma"/>
          <w:bCs/>
          <w:szCs w:val="18"/>
          <w:lang w:eastAsia="zh-CN"/>
        </w:rPr>
        <w:t>/</w:t>
      </w:r>
      <w:r w:rsidRPr="001E20FA">
        <w:rPr>
          <w:rFonts w:eastAsia="SimSun" w:cs="Tahoma"/>
          <w:bCs/>
          <w:szCs w:val="18"/>
          <w:lang w:eastAsia="zh-CN"/>
        </w:rPr>
        <w:t>客户端管理许可。</w:t>
      </w:r>
    </w:p>
    <w:p w14:paraId="6BF3ED7C" w14:textId="77777777" w:rsidR="00ED5504" w:rsidRPr="001E20FA" w:rsidRDefault="00ED5504" w:rsidP="00F21E5F">
      <w:pPr>
        <w:ind w:left="720"/>
        <w:rPr>
          <w:rFonts w:eastAsia="SimSun" w:cs="Tahoma"/>
          <w:lang w:eastAsia="zh-CN"/>
        </w:rPr>
      </w:pPr>
    </w:p>
    <w:p w14:paraId="6BF3ED7D" w14:textId="77777777" w:rsidR="00ED5504" w:rsidRPr="00A77D7F" w:rsidRDefault="00ED5504" w:rsidP="00F21E5F">
      <w:pPr>
        <w:pStyle w:val="EndnoteText"/>
        <w:ind w:left="720"/>
        <w:rPr>
          <w:rFonts w:ascii="Tahoma" w:eastAsia="SimSun" w:hAnsi="Tahoma" w:cs="Tahoma"/>
          <w:spacing w:val="-4"/>
          <w:lang w:eastAsia="zh-CN"/>
        </w:rPr>
      </w:pPr>
      <w:r w:rsidRPr="00A77D7F">
        <w:rPr>
          <w:rFonts w:ascii="Tahoma" w:eastAsia="SimSun" w:hAnsi="Tahoma" w:cs="Tahoma"/>
          <w:bCs/>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6BF3ED7E" w14:textId="77777777" w:rsidR="00023FE7" w:rsidRPr="00A77D7F" w:rsidRDefault="00023FE7" w:rsidP="00F21E5F">
      <w:pPr>
        <w:pStyle w:val="EndnoteText"/>
        <w:rPr>
          <w:rFonts w:ascii="Tahoma" w:eastAsia="SimSun" w:hAnsi="Tahoma" w:cs="Tahoma"/>
          <w:sz w:val="18"/>
          <w:szCs w:val="18"/>
          <w:lang w:eastAsia="zh-CN"/>
        </w:rPr>
      </w:pPr>
    </w:p>
    <w:p w14:paraId="6BF3ED7F" w14:textId="77777777" w:rsidR="00ED5504" w:rsidRPr="00A77D7F" w:rsidRDefault="00ED5504" w:rsidP="00F21E5F">
      <w:pPr>
        <w:pStyle w:val="EndnoteText"/>
        <w:rPr>
          <w:rFonts w:ascii="Tahoma" w:eastAsia="SimSun" w:hAnsi="Tahoma" w:cs="Tahoma"/>
          <w:sz w:val="18"/>
          <w:szCs w:val="18"/>
          <w:lang w:eastAsia="zh-CN"/>
        </w:rPr>
      </w:pPr>
    </w:p>
    <w:p w14:paraId="6BF3ED80" w14:textId="77777777" w:rsidR="00023FE7" w:rsidRPr="001E20FA" w:rsidRDefault="00AD4C5F" w:rsidP="00F21E5F">
      <w:pPr>
        <w:pStyle w:val="Heading3"/>
        <w:rPr>
          <w:rFonts w:ascii="Tahoma" w:eastAsia="SimSun" w:hAnsi="Tahoma" w:cs="Tahoma"/>
        </w:rPr>
      </w:pPr>
      <w:bookmarkStart w:id="1464" w:name="Srv_85SysCtrSvrMgmtSuiteEnterprise"/>
      <w:bookmarkStart w:id="1465" w:name="_85_System_Center"/>
      <w:bookmarkStart w:id="1466" w:name="_98_System_Center"/>
      <w:bookmarkStart w:id="1467" w:name="_88_System_Center"/>
      <w:bookmarkStart w:id="1468" w:name="_Toc336338354"/>
      <w:bookmarkStart w:id="1469" w:name="_Toc348164953"/>
      <w:bookmarkEnd w:id="1464"/>
      <w:bookmarkEnd w:id="1465"/>
      <w:bookmarkEnd w:id="1466"/>
      <w:bookmarkEnd w:id="1467"/>
      <w:r w:rsidRPr="001E20FA">
        <w:rPr>
          <w:rFonts w:ascii="Tahoma" w:eastAsia="SimSun" w:hAnsi="Tahoma" w:cs="Tahoma"/>
          <w:caps/>
          <w:color w:val="F66400"/>
          <w:sz w:val="22"/>
          <w:vertAlign w:val="superscript"/>
        </w:rPr>
        <w:t>88</w:t>
      </w:r>
      <w:r w:rsidRPr="001663AE">
        <w:rPr>
          <w:rFonts w:ascii="Tahoma" w:eastAsia="SimSun" w:hAnsi="Tahoma" w:cs="Tahoma"/>
          <w:caps/>
          <w:color w:val="F66400"/>
          <w:sz w:val="22"/>
        </w:rPr>
        <w:t xml:space="preserve"> </w:t>
      </w:r>
      <w:r w:rsidRPr="001E20FA">
        <w:rPr>
          <w:rFonts w:ascii="Tahoma" w:eastAsia="SimSun" w:hAnsi="Tahoma" w:cs="Tahoma"/>
          <w:color w:val="F66400"/>
          <w:sz w:val="22"/>
        </w:rPr>
        <w:t>System Center Server Management Suite Enterprise</w:t>
      </w:r>
      <w:bookmarkEnd w:id="1468"/>
      <w:bookmarkEnd w:id="1469"/>
    </w:p>
    <w:bookmarkEnd w:id="1463"/>
    <w:p w14:paraId="6BF3ED81" w14:textId="77777777" w:rsidR="00023FE7" w:rsidRPr="00A77D7F" w:rsidRDefault="00023FE7" w:rsidP="00F21E5F">
      <w:pPr>
        <w:pStyle w:val="EndnoteText"/>
        <w:ind w:left="720"/>
        <w:rPr>
          <w:rFonts w:ascii="Tahoma" w:eastAsia="SimSun" w:hAnsi="Tahoma" w:cs="Tahoma"/>
          <w:sz w:val="18"/>
          <w:szCs w:val="18"/>
        </w:rPr>
      </w:pPr>
    </w:p>
    <w:p w14:paraId="6BF3ED82" w14:textId="77777777" w:rsidR="00FF4CAB" w:rsidRPr="001E20FA" w:rsidRDefault="00FF4CAB" w:rsidP="00F21E5F">
      <w:pPr>
        <w:pStyle w:val="EndnoteText"/>
        <w:ind w:left="720"/>
        <w:rPr>
          <w:rFonts w:ascii="Tahoma" w:eastAsia="SimSun" w:hAnsi="Tahoma" w:cs="Tahoma"/>
          <w:lang w:eastAsia="zh-CN"/>
        </w:rPr>
      </w:pPr>
      <w:r w:rsidRPr="001E20FA">
        <w:rPr>
          <w:rFonts w:ascii="Tahoma" w:eastAsia="SimSun" w:hAnsi="Tahoma" w:cs="Tahoma"/>
          <w:color w:val="000000"/>
          <w:sz w:val="18"/>
          <w:lang w:eastAsia="zh-CN"/>
        </w:rPr>
        <w:t>此产品处于生命周期结束</w:t>
      </w:r>
      <w:r w:rsidRPr="001E20FA">
        <w:rPr>
          <w:rFonts w:ascii="Tahoma" w:eastAsia="SimSun" w:hAnsi="Tahoma" w:cs="Tahoma"/>
          <w:color w:val="000000"/>
          <w:sz w:val="18"/>
          <w:lang w:eastAsia="zh-CN"/>
        </w:rPr>
        <w:t xml:space="preserve"> (EOL) </w:t>
      </w:r>
      <w:r w:rsidRPr="001E20FA">
        <w:rPr>
          <w:rFonts w:ascii="Tahoma" w:eastAsia="SimSun" w:hAnsi="Tahoma" w:cs="Tahoma"/>
          <w:color w:val="000000"/>
          <w:sz w:val="18"/>
          <w:lang w:eastAsia="zh-CN"/>
        </w:rPr>
        <w:t>状态，并将不再提供。</w:t>
      </w:r>
    </w:p>
    <w:p w14:paraId="6BF3ED83" w14:textId="77777777" w:rsidR="00D511CC" w:rsidRPr="00A77D7F" w:rsidRDefault="00D511CC" w:rsidP="00F21E5F">
      <w:pPr>
        <w:pStyle w:val="EndnoteText"/>
        <w:ind w:left="720"/>
        <w:rPr>
          <w:rFonts w:ascii="Tahoma" w:eastAsia="SimSun" w:hAnsi="Tahoma" w:cs="Tahoma"/>
          <w:sz w:val="18"/>
          <w:szCs w:val="18"/>
          <w:lang w:eastAsia="zh-CN"/>
        </w:rPr>
      </w:pPr>
    </w:p>
    <w:p w14:paraId="6BF3ED84" w14:textId="77777777" w:rsidR="00FF4CAB" w:rsidRPr="001E20FA" w:rsidRDefault="00FF4CAB" w:rsidP="00F21E5F">
      <w:pPr>
        <w:pStyle w:val="FootnoteBulletLevel1"/>
        <w:tabs>
          <w:tab w:val="clear" w:pos="900"/>
        </w:tabs>
        <w:spacing w:before="0" w:after="60"/>
        <w:ind w:left="720" w:firstLine="0"/>
        <w:rPr>
          <w:rFonts w:ascii="Tahoma" w:eastAsia="SimSun" w:hAnsi="Tahoma" w:cs="Tahoma"/>
        </w:rPr>
      </w:pPr>
      <w:r w:rsidRPr="001E20FA">
        <w:rPr>
          <w:rFonts w:ascii="Tahoma" w:eastAsia="SimSun" w:hAnsi="Tahoma" w:cs="Tahoma"/>
          <w:b/>
          <w:sz w:val="18"/>
        </w:rPr>
        <w:t>一次性</w:t>
      </w:r>
      <w:r w:rsidRPr="001E20FA">
        <w:rPr>
          <w:rFonts w:ascii="Tahoma" w:eastAsia="SimSun" w:hAnsi="Tahoma" w:cs="Tahoma"/>
          <w:b/>
          <w:sz w:val="18"/>
        </w:rPr>
        <w:t xml:space="preserve"> System Center 2012 </w:t>
      </w:r>
      <w:r w:rsidRPr="001E20FA">
        <w:rPr>
          <w:rFonts w:ascii="Tahoma" w:eastAsia="SimSun" w:hAnsi="Tahoma" w:cs="Tahoma"/>
          <w:b/>
          <w:sz w:val="18"/>
        </w:rPr>
        <w:t>过渡许可授予详细信息</w:t>
      </w:r>
    </w:p>
    <w:p w14:paraId="6BF3ED85" w14:textId="77777777" w:rsidR="00FF4CAB" w:rsidRPr="001E20FA" w:rsidRDefault="00FF4CAB" w:rsidP="00F21E5F">
      <w:pPr>
        <w:ind w:left="720"/>
        <w:rPr>
          <w:rFonts w:eastAsia="SimSun" w:cs="Tahoma"/>
        </w:rPr>
      </w:pPr>
      <w:r w:rsidRPr="001E20FA">
        <w:rPr>
          <w:rFonts w:eastAsia="SimSun" w:cs="Tahoma"/>
        </w:rPr>
        <w:t>有关过渡许可授予的详细信息，请参阅有关</w:t>
      </w:r>
      <w:r w:rsidRPr="001E20FA">
        <w:rPr>
          <w:rFonts w:eastAsia="SimSun" w:cs="Tahoma"/>
        </w:rPr>
        <w:t xml:space="preserve"> System Center 2012 </w:t>
      </w:r>
      <w:r w:rsidRPr="001E20FA">
        <w:rPr>
          <w:rFonts w:eastAsia="SimSun" w:cs="Tahoma"/>
        </w:rPr>
        <w:t>产品的产品说明。</w:t>
      </w:r>
    </w:p>
    <w:p w14:paraId="6BF3ED86" w14:textId="77777777" w:rsidR="00FF4CAB" w:rsidRPr="001E20FA" w:rsidRDefault="00FF4CAB" w:rsidP="00F21E5F">
      <w:pPr>
        <w:ind w:left="720"/>
        <w:rPr>
          <w:rFonts w:eastAsia="SimSun" w:cs="Tahoma"/>
        </w:rPr>
      </w:pPr>
    </w:p>
    <w:p w14:paraId="6BF3ED87" w14:textId="77777777" w:rsidR="00023FE7" w:rsidRPr="001E20FA" w:rsidRDefault="00023FE7" w:rsidP="00F21E5F">
      <w:pPr>
        <w:ind w:left="720"/>
        <w:rPr>
          <w:rFonts w:eastAsia="SimSun" w:cs="Tahoma"/>
          <w:lang w:eastAsia="zh-CN"/>
        </w:rPr>
      </w:pPr>
      <w:r w:rsidRPr="001E20FA">
        <w:rPr>
          <w:rFonts w:eastAsia="SimSun" w:cs="Tahoma"/>
          <w:color w:val="000000"/>
          <w:szCs w:val="20"/>
        </w:rPr>
        <w:t xml:space="preserve">System Center Server Management Suite Enterprise </w:t>
      </w:r>
      <w:r w:rsidRPr="001E20FA">
        <w:rPr>
          <w:rFonts w:eastAsia="SimSun" w:cs="Tahoma"/>
          <w:color w:val="000000"/>
          <w:szCs w:val="20"/>
        </w:rPr>
        <w:t>是不分版本的，产品使用权利由</w:t>
      </w:r>
      <w:r w:rsidRPr="001E20FA">
        <w:rPr>
          <w:rFonts w:eastAsia="SimSun" w:cs="Tahoma"/>
          <w:color w:val="000000"/>
          <w:szCs w:val="20"/>
        </w:rPr>
        <w:t xml:space="preserve"> System Center Server Management Suite Enterprise </w:t>
      </w:r>
      <w:r w:rsidRPr="001E20FA">
        <w:rPr>
          <w:rFonts w:eastAsia="SimSun" w:cs="Tahoma"/>
          <w:color w:val="000000"/>
          <w:szCs w:val="20"/>
        </w:rPr>
        <w:t>软件保障范围的状态决定。</w:t>
      </w:r>
      <w:r w:rsidRPr="001E20FA">
        <w:rPr>
          <w:rFonts w:eastAsia="SimSun" w:cs="Tahoma"/>
          <w:color w:val="000000"/>
          <w:szCs w:val="20"/>
          <w:lang w:eastAsia="zh-CN"/>
        </w:rPr>
        <w:t>如果保障范围已失效，则永久许可下的访问权利根据保障范围失效前有效的产品使用权利确定。</w:t>
      </w:r>
    </w:p>
    <w:p w14:paraId="6BF3ED88" w14:textId="77777777" w:rsidR="00E72B93" w:rsidRPr="001E20FA" w:rsidRDefault="00E72B93" w:rsidP="00F21E5F">
      <w:pPr>
        <w:ind w:left="720"/>
        <w:rPr>
          <w:rFonts w:eastAsia="SimSun" w:cs="Tahoma"/>
          <w:lang w:eastAsia="zh-CN"/>
        </w:rPr>
      </w:pPr>
    </w:p>
    <w:p w14:paraId="6BF3ED89" w14:textId="77777777" w:rsidR="005C164D" w:rsidRPr="001E20FA" w:rsidRDefault="005C164D" w:rsidP="00F21E5F">
      <w:pPr>
        <w:ind w:left="720"/>
        <w:jc w:val="both"/>
        <w:rPr>
          <w:rFonts w:eastAsia="SimSun" w:cs="Tahoma"/>
        </w:rPr>
      </w:pPr>
      <w:r w:rsidRPr="001E20FA">
        <w:rPr>
          <w:rFonts w:eastAsia="SimSun" w:cs="Tahoma"/>
          <w:color w:val="000000"/>
          <w:szCs w:val="18"/>
        </w:rPr>
        <w:t>从</w:t>
      </w:r>
      <w:r w:rsidRPr="001E20FA">
        <w:rPr>
          <w:rFonts w:eastAsia="SimSun" w:cs="Tahoma"/>
          <w:color w:val="000000"/>
          <w:szCs w:val="18"/>
        </w:rPr>
        <w:t xml:space="preserve"> 2010 </w:t>
      </w:r>
      <w:r w:rsidRPr="001E20FA">
        <w:rPr>
          <w:rFonts w:eastAsia="SimSun" w:cs="Tahoma"/>
          <w:color w:val="000000"/>
          <w:szCs w:val="18"/>
        </w:rPr>
        <w:t>年</w:t>
      </w:r>
      <w:r w:rsidRPr="001E20FA">
        <w:rPr>
          <w:rFonts w:eastAsia="SimSun" w:cs="Tahoma"/>
          <w:color w:val="000000"/>
          <w:szCs w:val="18"/>
        </w:rPr>
        <w:t xml:space="preserve"> 11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日起，带有效软件保障范围的</w:t>
      </w:r>
      <w:r w:rsidRPr="001E20FA">
        <w:rPr>
          <w:rFonts w:eastAsia="SimSun" w:cs="Tahoma"/>
          <w:color w:val="000000"/>
          <w:szCs w:val="18"/>
        </w:rPr>
        <w:t xml:space="preserve"> System Center Server Management Suite Enterprise </w:t>
      </w:r>
      <w:r w:rsidRPr="001E20FA">
        <w:rPr>
          <w:rFonts w:eastAsia="SimSun" w:cs="Tahoma"/>
          <w:color w:val="000000"/>
          <w:szCs w:val="18"/>
        </w:rPr>
        <w:t>许可提供对于</w:t>
      </w:r>
      <w:r w:rsidRPr="001E20FA">
        <w:rPr>
          <w:rFonts w:eastAsia="SimSun" w:cs="Tahoma"/>
          <w:color w:val="000000"/>
          <w:szCs w:val="18"/>
        </w:rPr>
        <w:t xml:space="preserve"> Operations Manager 2007 R2</w:t>
      </w:r>
      <w:r w:rsidRPr="001E20FA">
        <w:rPr>
          <w:rFonts w:eastAsia="SimSun" w:cs="Tahoma"/>
          <w:color w:val="000000"/>
          <w:szCs w:val="18"/>
        </w:rPr>
        <w:t>、</w:t>
      </w:r>
      <w:r w:rsidRPr="001E20FA">
        <w:rPr>
          <w:rFonts w:eastAsia="SimSun" w:cs="Tahoma"/>
          <w:color w:val="000000"/>
          <w:szCs w:val="18"/>
        </w:rPr>
        <w:t>Configuration Manager 2007 R3</w:t>
      </w:r>
      <w:r w:rsidRPr="001E20FA">
        <w:rPr>
          <w:rFonts w:eastAsia="SimSun" w:cs="Tahoma"/>
          <w:color w:val="000000"/>
          <w:szCs w:val="18"/>
        </w:rPr>
        <w:t>、</w:t>
      </w:r>
      <w:r w:rsidRPr="001E20FA">
        <w:rPr>
          <w:rFonts w:eastAsia="SimSun" w:cs="Tahoma"/>
          <w:color w:val="000000"/>
          <w:szCs w:val="18"/>
        </w:rPr>
        <w:t>Data Protection Manager 2010</w:t>
      </w:r>
      <w:r w:rsidRPr="001E20FA">
        <w:rPr>
          <w:rFonts w:eastAsia="SimSun" w:cs="Tahoma"/>
          <w:color w:val="000000"/>
          <w:szCs w:val="18"/>
        </w:rPr>
        <w:t>、</w:t>
      </w:r>
      <w:r w:rsidRPr="001E20FA">
        <w:rPr>
          <w:rFonts w:eastAsia="SimSun" w:cs="Tahoma"/>
          <w:color w:val="000000"/>
          <w:szCs w:val="18"/>
        </w:rPr>
        <w:t xml:space="preserve">Service Manager 2010 </w:t>
      </w:r>
      <w:r w:rsidRPr="001E20FA">
        <w:rPr>
          <w:rFonts w:eastAsia="SimSun" w:cs="Tahoma"/>
          <w:color w:val="000000"/>
          <w:szCs w:val="18"/>
        </w:rPr>
        <w:t>和</w:t>
      </w:r>
      <w:r w:rsidRPr="001E20FA">
        <w:rPr>
          <w:rFonts w:eastAsia="SimSun" w:cs="Tahoma"/>
          <w:color w:val="000000"/>
          <w:szCs w:val="18"/>
        </w:rPr>
        <w:t xml:space="preserve"> Virtual Machine Manager 2008 R2 </w:t>
      </w:r>
      <w:r w:rsidRPr="001E20FA">
        <w:rPr>
          <w:rFonts w:eastAsia="SimSun" w:cs="Tahoma"/>
          <w:color w:val="000000"/>
          <w:szCs w:val="18"/>
        </w:rPr>
        <w:t>的</w:t>
      </w:r>
      <w:r w:rsidRPr="001E20FA">
        <w:rPr>
          <w:rFonts w:eastAsia="SimSun" w:cs="Tahoma"/>
          <w:color w:val="000000"/>
          <w:szCs w:val="18"/>
        </w:rPr>
        <w:t xml:space="preserve"> System Center Enterprise </w:t>
      </w:r>
      <w:r w:rsidRPr="001E20FA">
        <w:rPr>
          <w:rFonts w:eastAsia="SimSun" w:cs="Tahoma"/>
          <w:color w:val="000000"/>
          <w:szCs w:val="18"/>
        </w:rPr>
        <w:t>服务器管理许可的服务器管理权利。此外，</w:t>
      </w:r>
      <w:r w:rsidRPr="001E20FA">
        <w:rPr>
          <w:rFonts w:eastAsia="SimSun" w:cs="Tahoma"/>
          <w:color w:val="000000"/>
          <w:szCs w:val="18"/>
        </w:rPr>
        <w:t xml:space="preserve">Virtual Machine Manager 2008 R2 </w:t>
      </w:r>
      <w:r w:rsidRPr="001E20FA">
        <w:rPr>
          <w:rFonts w:eastAsia="SimSun" w:cs="Tahoma"/>
          <w:color w:val="000000"/>
          <w:szCs w:val="18"/>
        </w:rPr>
        <w:t>和</w:t>
      </w:r>
      <w:r w:rsidRPr="001E20FA">
        <w:rPr>
          <w:rFonts w:eastAsia="SimSun" w:cs="Tahoma"/>
          <w:color w:val="000000"/>
          <w:szCs w:val="18"/>
        </w:rPr>
        <w:t xml:space="preserve"> Data Protection Manager 2010 </w:t>
      </w:r>
      <w:r w:rsidRPr="001E20FA">
        <w:rPr>
          <w:rFonts w:eastAsia="SimSun" w:cs="Tahoma"/>
          <w:color w:val="000000"/>
          <w:szCs w:val="18"/>
        </w:rPr>
        <w:t>的服务器许可也包含在内。有关使用权利，请查看</w:t>
      </w:r>
      <w:r w:rsidRPr="001E20FA">
        <w:rPr>
          <w:rFonts w:eastAsia="SimSun" w:cs="Tahoma"/>
          <w:color w:val="000000"/>
          <w:szCs w:val="18"/>
        </w:rPr>
        <w:t xml:space="preserve"> PUR</w:t>
      </w:r>
      <w:r w:rsidRPr="001E20FA">
        <w:rPr>
          <w:rFonts w:eastAsia="SimSun" w:cs="Tahoma"/>
          <w:color w:val="000000"/>
          <w:szCs w:val="18"/>
        </w:rPr>
        <w:t>。</w:t>
      </w:r>
    </w:p>
    <w:p w14:paraId="6BF3ED8A" w14:textId="77777777" w:rsidR="00023FE7" w:rsidRPr="001E20FA" w:rsidRDefault="00023FE7" w:rsidP="00F21E5F">
      <w:pPr>
        <w:ind w:left="720"/>
        <w:rPr>
          <w:rFonts w:eastAsia="SimSun" w:cs="Tahoma"/>
        </w:rPr>
      </w:pPr>
    </w:p>
    <w:p w14:paraId="6BF3ED8B" w14:textId="77777777" w:rsidR="004323B9" w:rsidRPr="001E20FA" w:rsidRDefault="00D511CC" w:rsidP="00F21E5F">
      <w:pPr>
        <w:spacing w:after="60"/>
        <w:ind w:left="720"/>
        <w:rPr>
          <w:rFonts w:eastAsia="SimSun" w:cs="Tahoma"/>
        </w:rPr>
      </w:pPr>
      <w:r w:rsidRPr="001E20FA">
        <w:rPr>
          <w:rFonts w:eastAsia="SimSun" w:cs="Tahoma"/>
          <w:b/>
          <w:szCs w:val="20"/>
        </w:rPr>
        <w:t>许可的授予</w:t>
      </w:r>
    </w:p>
    <w:p w14:paraId="6BF3ED8C" w14:textId="77777777" w:rsidR="004323B9" w:rsidRPr="001E20FA" w:rsidRDefault="004323B9" w:rsidP="00F21E5F">
      <w:pPr>
        <w:pStyle w:val="FootnoteBulletLevel1"/>
        <w:tabs>
          <w:tab w:val="left" w:pos="900"/>
        </w:tabs>
        <w:spacing w:before="0" w:after="0"/>
        <w:ind w:left="720" w:firstLine="0"/>
        <w:rPr>
          <w:rFonts w:ascii="Tahoma" w:eastAsia="SimSun" w:hAnsi="Tahoma" w:cs="Tahoma"/>
        </w:rPr>
      </w:pPr>
      <w:r w:rsidRPr="001E20FA">
        <w:rPr>
          <w:rFonts w:ascii="Tahoma" w:eastAsia="SimSun" w:hAnsi="Tahoma" w:cs="Tahoma"/>
          <w:sz w:val="18"/>
        </w:rPr>
        <w:t>向</w:t>
      </w:r>
      <w:r w:rsidRPr="001E20FA">
        <w:rPr>
          <w:rFonts w:ascii="Tahoma" w:eastAsia="SimSun" w:hAnsi="Tahoma" w:cs="Tahoma"/>
          <w:sz w:val="18"/>
        </w:rPr>
        <w:t xml:space="preserve"> System Center Server Management Suite Enterprise (SMSE) </w:t>
      </w:r>
      <w:r w:rsidRPr="001E20FA">
        <w:rPr>
          <w:rFonts w:ascii="Tahoma" w:eastAsia="SimSun" w:hAnsi="Tahoma" w:cs="Tahoma"/>
          <w:sz w:val="18"/>
        </w:rPr>
        <w:t>的许可持有人一次性授予</w:t>
      </w:r>
      <w:r w:rsidRPr="001E20FA">
        <w:rPr>
          <w:rFonts w:ascii="Tahoma" w:eastAsia="SimSun" w:hAnsi="Tahoma" w:cs="Tahoma"/>
          <w:sz w:val="18"/>
        </w:rPr>
        <w:t xml:space="preserve"> System Center Server Management Suite Datacenter (SMSD) </w:t>
      </w:r>
      <w:r w:rsidRPr="001E20FA">
        <w:rPr>
          <w:rFonts w:ascii="Tahoma" w:eastAsia="SimSun" w:hAnsi="Tahoma" w:cs="Tahoma"/>
          <w:sz w:val="18"/>
        </w:rPr>
        <w:t>的许可。</w:t>
      </w:r>
    </w:p>
    <w:p w14:paraId="6BF3ED8D" w14:textId="77777777" w:rsidR="00A77D7F" w:rsidRPr="00A77D7F" w:rsidRDefault="00A77D7F" w:rsidP="00F21E5F">
      <w:pPr>
        <w:pStyle w:val="FootnoteBulletLevel1"/>
        <w:tabs>
          <w:tab w:val="left" w:pos="900"/>
        </w:tabs>
        <w:spacing w:before="0" w:after="0"/>
        <w:ind w:left="720" w:firstLine="0"/>
        <w:rPr>
          <w:rFonts w:ascii="Tahoma" w:eastAsia="SimSun" w:hAnsi="Tahoma" w:cs="Tahoma"/>
          <w:sz w:val="18"/>
          <w:szCs w:val="18"/>
        </w:rPr>
      </w:pPr>
    </w:p>
    <w:p w14:paraId="6BF3ED8E" w14:textId="77777777" w:rsidR="004323B9" w:rsidRPr="001E20FA" w:rsidRDefault="004323B9" w:rsidP="00F21E5F">
      <w:pPr>
        <w:pStyle w:val="FootnoteBulletLevel1"/>
        <w:tabs>
          <w:tab w:val="clear" w:pos="900"/>
          <w:tab w:val="left" w:pos="720"/>
        </w:tabs>
        <w:spacing w:before="0" w:after="0"/>
        <w:ind w:left="720" w:firstLine="0"/>
        <w:rPr>
          <w:rFonts w:ascii="Tahoma" w:eastAsia="SimSun" w:hAnsi="Tahoma" w:cs="Tahoma"/>
          <w:lang w:eastAsia="zh-CN"/>
        </w:rPr>
      </w:pPr>
      <w:r w:rsidRPr="001E20FA">
        <w:rPr>
          <w:rFonts w:ascii="Tahoma" w:eastAsia="SimSun" w:hAnsi="Tahoma" w:cs="Tahoma"/>
          <w:sz w:val="18"/>
          <w:lang w:eastAsia="zh-CN"/>
        </w:rPr>
        <w:t>如果客户将</w:t>
      </w:r>
      <w:r w:rsidRPr="001E20FA">
        <w:rPr>
          <w:rFonts w:ascii="Tahoma" w:eastAsia="SimSun" w:hAnsi="Tahoma" w:cs="Tahoma"/>
          <w:sz w:val="18"/>
          <w:lang w:eastAsia="zh-CN"/>
        </w:rPr>
        <w:t xml:space="preserve"> SMSE* </w:t>
      </w:r>
      <w:r w:rsidRPr="001E20FA">
        <w:rPr>
          <w:rFonts w:ascii="Tahoma" w:eastAsia="SimSun" w:hAnsi="Tahoma" w:cs="Tahoma"/>
          <w:sz w:val="18"/>
          <w:lang w:eastAsia="zh-CN"/>
        </w:rPr>
        <w:t>从允许在一台许可设备上管理任意数量</w:t>
      </w:r>
      <w:r w:rsidRPr="001E20FA">
        <w:rPr>
          <w:rFonts w:ascii="Tahoma" w:eastAsia="SimSun" w:hAnsi="Tahoma" w:cs="Tahoma"/>
          <w:sz w:val="18"/>
          <w:lang w:eastAsia="zh-CN"/>
        </w:rPr>
        <w:t xml:space="preserve"> OSE </w:t>
      </w:r>
      <w:r w:rsidRPr="001E20FA">
        <w:rPr>
          <w:rFonts w:ascii="Tahoma" w:eastAsia="SimSun" w:hAnsi="Tahoma" w:cs="Tahoma"/>
          <w:sz w:val="18"/>
          <w:lang w:eastAsia="zh-CN"/>
        </w:rPr>
        <w:t>的套件转为允许在一台许可设备上管理不超过四个</w:t>
      </w:r>
      <w:r w:rsidRPr="001E20FA">
        <w:rPr>
          <w:rFonts w:ascii="Tahoma" w:eastAsia="SimSun" w:hAnsi="Tahoma" w:cs="Tahoma"/>
          <w:sz w:val="18"/>
          <w:lang w:eastAsia="zh-CN"/>
        </w:rPr>
        <w:t xml:space="preserve"> OSE </w:t>
      </w:r>
      <w:r w:rsidRPr="001E20FA">
        <w:rPr>
          <w:rFonts w:ascii="Tahoma" w:eastAsia="SimSun" w:hAnsi="Tahoma" w:cs="Tahoma"/>
          <w:sz w:val="18"/>
          <w:lang w:eastAsia="zh-CN"/>
        </w:rPr>
        <w:t>的套件，则作为与此有关的一次性特例，我们向自</w:t>
      </w:r>
      <w:r w:rsidRPr="001E20FA">
        <w:rPr>
          <w:rFonts w:ascii="Tahoma" w:eastAsia="SimSun" w:hAnsi="Tahoma" w:cs="Tahoma"/>
          <w:sz w:val="18"/>
          <w:lang w:eastAsia="zh-CN"/>
        </w:rPr>
        <w:t xml:space="preserve"> 2009 </w:t>
      </w:r>
      <w:r w:rsidRPr="001E20FA">
        <w:rPr>
          <w:rFonts w:ascii="Tahoma" w:eastAsia="SimSun" w:hAnsi="Tahoma" w:cs="Tahoma"/>
          <w:sz w:val="18"/>
          <w:lang w:eastAsia="zh-CN"/>
        </w:rPr>
        <w:t>年</w:t>
      </w:r>
      <w:r w:rsidRPr="001E20FA">
        <w:rPr>
          <w:rFonts w:ascii="Tahoma" w:eastAsia="SimSun" w:hAnsi="Tahoma" w:cs="Tahoma"/>
          <w:sz w:val="18"/>
          <w:lang w:eastAsia="zh-CN"/>
        </w:rPr>
        <w:t xml:space="preserve"> 7 </w:t>
      </w:r>
      <w:r w:rsidRPr="001E20FA">
        <w:rPr>
          <w:rFonts w:ascii="Tahoma" w:eastAsia="SimSun" w:hAnsi="Tahoma" w:cs="Tahoma"/>
          <w:sz w:val="18"/>
          <w:lang w:eastAsia="zh-CN"/>
        </w:rPr>
        <w:t>月</w:t>
      </w:r>
      <w:r w:rsidRPr="001E20FA">
        <w:rPr>
          <w:rFonts w:ascii="Tahoma" w:eastAsia="SimSun" w:hAnsi="Tahoma" w:cs="Tahoma"/>
          <w:sz w:val="18"/>
          <w:lang w:eastAsia="zh-CN"/>
        </w:rPr>
        <w:t xml:space="preserve"> 1 </w:t>
      </w:r>
      <w:r w:rsidRPr="001E20FA">
        <w:rPr>
          <w:rFonts w:ascii="Tahoma" w:eastAsia="SimSun" w:hAnsi="Tahoma" w:cs="Tahoma"/>
          <w:sz w:val="18"/>
          <w:lang w:eastAsia="zh-CN"/>
        </w:rPr>
        <w:t>日起拥有</w:t>
      </w:r>
      <w:r w:rsidRPr="001E20FA">
        <w:rPr>
          <w:rFonts w:ascii="Tahoma" w:eastAsia="SimSun" w:hAnsi="Tahoma" w:cs="Tahoma"/>
          <w:sz w:val="18"/>
          <w:lang w:eastAsia="zh-CN"/>
        </w:rPr>
        <w:t xml:space="preserve"> SMSE </w:t>
      </w:r>
      <w:r w:rsidRPr="001E20FA">
        <w:rPr>
          <w:rFonts w:ascii="Tahoma" w:eastAsia="SimSun" w:hAnsi="Tahoma" w:cs="Tahoma"/>
          <w:sz w:val="18"/>
          <w:lang w:eastAsia="zh-CN"/>
        </w:rPr>
        <w:t>上有效软件保障的选择、企业、开放许可、开放式价值、大专院校和中小学校客户授予下列许可</w:t>
      </w:r>
      <w:r w:rsidRPr="001E20FA">
        <w:rPr>
          <w:rFonts w:ascii="Tahoma" w:eastAsia="SimSun" w:hAnsi="Tahoma" w:cs="Tahoma"/>
          <w:color w:val="000000"/>
          <w:sz w:val="18"/>
          <w:lang w:eastAsia="zh-CN"/>
        </w:rPr>
        <w:t>：</w:t>
      </w:r>
    </w:p>
    <w:p w14:paraId="6BF3ED8F" w14:textId="77777777" w:rsidR="000A18AA" w:rsidRPr="00A77D7F" w:rsidRDefault="000A18AA" w:rsidP="00F21E5F">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6BF3ED90" w14:textId="77777777" w:rsidR="004323B9" w:rsidRPr="001E20FA" w:rsidRDefault="004323B9" w:rsidP="00F21E5F">
      <w:pPr>
        <w:numPr>
          <w:ilvl w:val="0"/>
          <w:numId w:val="3"/>
        </w:numPr>
        <w:ind w:left="1440"/>
        <w:rPr>
          <w:rFonts w:eastAsia="SimSun" w:cs="Tahoma"/>
          <w:lang w:eastAsia="zh-CN"/>
        </w:rPr>
      </w:pPr>
      <w:r w:rsidRPr="001E20FA">
        <w:rPr>
          <w:rFonts w:eastAsia="SimSun" w:cs="Tahoma"/>
          <w:color w:val="000000"/>
          <w:szCs w:val="20"/>
          <w:lang w:eastAsia="zh-CN"/>
        </w:rPr>
        <w:t>客户自</w:t>
      </w:r>
      <w:r w:rsidRPr="001E20FA">
        <w:rPr>
          <w:rFonts w:eastAsia="SimSun" w:cs="Tahoma"/>
          <w:color w:val="000000"/>
          <w:szCs w:val="20"/>
          <w:lang w:eastAsia="zh-CN"/>
        </w:rPr>
        <w:t xml:space="preserve"> 2009 </w:t>
      </w:r>
      <w:r w:rsidRPr="001E20FA">
        <w:rPr>
          <w:rFonts w:eastAsia="SimSun" w:cs="Tahoma"/>
          <w:color w:val="000000"/>
          <w:szCs w:val="20"/>
          <w:lang w:eastAsia="zh-CN"/>
        </w:rPr>
        <w:t>年</w:t>
      </w:r>
      <w:r w:rsidRPr="001E20FA">
        <w:rPr>
          <w:rFonts w:eastAsia="SimSun" w:cs="Tahoma"/>
          <w:color w:val="000000"/>
          <w:szCs w:val="20"/>
          <w:lang w:eastAsia="zh-CN"/>
        </w:rPr>
        <w:t xml:space="preserve"> 7 </w:t>
      </w:r>
      <w:r w:rsidRPr="001E20FA">
        <w:rPr>
          <w:rFonts w:eastAsia="SimSun" w:cs="Tahoma"/>
          <w:color w:val="000000"/>
          <w:szCs w:val="20"/>
          <w:lang w:eastAsia="zh-CN"/>
        </w:rPr>
        <w:t>月</w:t>
      </w:r>
      <w:r w:rsidRPr="001E20FA">
        <w:rPr>
          <w:rFonts w:eastAsia="SimSun" w:cs="Tahoma"/>
          <w:color w:val="000000"/>
          <w:szCs w:val="20"/>
          <w:lang w:eastAsia="zh-CN"/>
        </w:rPr>
        <w:t xml:space="preserve"> 1 </w:t>
      </w:r>
      <w:r w:rsidRPr="001E20FA">
        <w:rPr>
          <w:rFonts w:eastAsia="SimSun" w:cs="Tahoma"/>
          <w:color w:val="000000"/>
          <w:szCs w:val="20"/>
          <w:lang w:eastAsia="zh-CN"/>
        </w:rPr>
        <w:t>日起，每拥有一份带有效软件保障的合格</w:t>
      </w:r>
      <w:r w:rsidRPr="001E20FA">
        <w:rPr>
          <w:rFonts w:eastAsia="SimSun" w:cs="Tahoma"/>
          <w:color w:val="000000"/>
          <w:szCs w:val="20"/>
          <w:lang w:eastAsia="zh-CN"/>
        </w:rPr>
        <w:t xml:space="preserve"> SMSE </w:t>
      </w:r>
      <w:r w:rsidRPr="001E20FA">
        <w:rPr>
          <w:rFonts w:eastAsia="SimSun" w:cs="Tahoma"/>
          <w:color w:val="000000"/>
          <w:szCs w:val="20"/>
          <w:lang w:eastAsia="zh-CN"/>
        </w:rPr>
        <w:t>许可，可获得四份免费的</w:t>
      </w:r>
      <w:r w:rsidRPr="001E20FA">
        <w:rPr>
          <w:rFonts w:eastAsia="SimSun" w:cs="Tahoma"/>
          <w:color w:val="000000"/>
          <w:szCs w:val="20"/>
          <w:lang w:eastAsia="zh-CN"/>
        </w:rPr>
        <w:t xml:space="preserve"> SMSD </w:t>
      </w:r>
      <w:r w:rsidRPr="001E20FA">
        <w:rPr>
          <w:rFonts w:eastAsia="SimSun" w:cs="Tahoma"/>
          <w:color w:val="000000"/>
          <w:szCs w:val="20"/>
          <w:lang w:eastAsia="zh-CN"/>
        </w:rPr>
        <w:t>许可。每组（四份）授予的</w:t>
      </w:r>
      <w:r w:rsidRPr="001E20FA">
        <w:rPr>
          <w:rFonts w:eastAsia="SimSun" w:cs="Tahoma"/>
          <w:color w:val="000000"/>
          <w:szCs w:val="20"/>
          <w:lang w:eastAsia="zh-CN"/>
        </w:rPr>
        <w:t xml:space="preserve"> SMSD </w:t>
      </w:r>
      <w:r w:rsidRPr="001E20FA">
        <w:rPr>
          <w:rFonts w:eastAsia="SimSun" w:cs="Tahoma"/>
          <w:color w:val="000000"/>
          <w:szCs w:val="20"/>
          <w:lang w:eastAsia="zh-CN"/>
        </w:rPr>
        <w:t>许可必须分配到一台设备上，不得分开用于两台或更</w:t>
      </w:r>
      <w:r w:rsidR="00A77D7F">
        <w:rPr>
          <w:rFonts w:eastAsia="SimSun" w:cs="Tahoma"/>
          <w:color w:val="000000"/>
          <w:szCs w:val="20"/>
          <w:lang w:eastAsia="zh-CN"/>
        </w:rPr>
        <w:br/>
      </w:r>
      <w:r w:rsidRPr="001E20FA">
        <w:rPr>
          <w:rFonts w:eastAsia="SimSun" w:cs="Tahoma"/>
          <w:color w:val="000000"/>
          <w:szCs w:val="20"/>
          <w:lang w:eastAsia="zh-CN"/>
        </w:rPr>
        <w:t>多设备。</w:t>
      </w:r>
    </w:p>
    <w:p w14:paraId="6BF3ED91" w14:textId="77777777" w:rsidR="000A18AA" w:rsidRPr="001E20FA" w:rsidRDefault="000A18AA" w:rsidP="00F21E5F">
      <w:pPr>
        <w:rPr>
          <w:rFonts w:eastAsia="SimSun" w:cs="Tahoma"/>
          <w:lang w:eastAsia="zh-CN"/>
        </w:rPr>
      </w:pPr>
    </w:p>
    <w:p w14:paraId="6BF3ED92" w14:textId="77777777" w:rsidR="004323B9" w:rsidRPr="001E20FA" w:rsidRDefault="004323B9" w:rsidP="00F21E5F">
      <w:pPr>
        <w:pStyle w:val="FootnoteBulletLevel1"/>
        <w:tabs>
          <w:tab w:val="clear" w:pos="900"/>
        </w:tabs>
        <w:spacing w:before="0" w:after="0"/>
        <w:ind w:left="720" w:firstLine="0"/>
        <w:rPr>
          <w:rFonts w:ascii="Tahoma" w:eastAsia="SimSun" w:hAnsi="Tahoma" w:cs="Tahoma"/>
          <w:lang w:eastAsia="zh-CN"/>
        </w:rPr>
      </w:pPr>
      <w:r w:rsidRPr="001E20FA">
        <w:rPr>
          <w:rFonts w:ascii="Tahoma" w:eastAsia="SimSun" w:hAnsi="Tahoma" w:cs="Tahoma"/>
          <w:sz w:val="18"/>
          <w:lang w:eastAsia="zh-CN"/>
        </w:rPr>
        <w:t>与免费</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许可关联的管理权利是取代与合格</w:t>
      </w:r>
      <w:r w:rsidRPr="001E20FA">
        <w:rPr>
          <w:rFonts w:ascii="Tahoma" w:eastAsia="SimSun" w:hAnsi="Tahoma" w:cs="Tahoma"/>
          <w:sz w:val="18"/>
          <w:lang w:eastAsia="zh-CN"/>
        </w:rPr>
        <w:t xml:space="preserve"> SMSE </w:t>
      </w:r>
      <w:r w:rsidRPr="001E20FA">
        <w:rPr>
          <w:rFonts w:ascii="Tahoma" w:eastAsia="SimSun" w:hAnsi="Tahoma" w:cs="Tahoma"/>
          <w:sz w:val="18"/>
          <w:lang w:eastAsia="zh-CN"/>
        </w:rPr>
        <w:t>许可关联的管理权利而授予的。在分配授予的</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许可时，客户即丧失在相应</w:t>
      </w:r>
      <w:r w:rsidRPr="001E20FA">
        <w:rPr>
          <w:rFonts w:ascii="Tahoma" w:eastAsia="SimSun" w:hAnsi="Tahoma" w:cs="Tahoma"/>
          <w:sz w:val="18"/>
          <w:lang w:eastAsia="zh-CN"/>
        </w:rPr>
        <w:t xml:space="preserve"> SMSE </w:t>
      </w:r>
      <w:r w:rsidRPr="001E20FA">
        <w:rPr>
          <w:rFonts w:ascii="Tahoma" w:eastAsia="SimSun" w:hAnsi="Tahoma" w:cs="Tahoma"/>
          <w:sz w:val="18"/>
          <w:lang w:eastAsia="zh-CN"/>
        </w:rPr>
        <w:t>许可下的管理权利。</w:t>
      </w:r>
    </w:p>
    <w:p w14:paraId="6BF3ED93" w14:textId="77777777" w:rsidR="004323B9" w:rsidRPr="001E20FA" w:rsidRDefault="004323B9" w:rsidP="00F21E5F">
      <w:pPr>
        <w:pStyle w:val="FootnoteBulletLevel1"/>
        <w:tabs>
          <w:tab w:val="clear" w:pos="900"/>
        </w:tabs>
        <w:spacing w:before="0" w:after="0"/>
        <w:ind w:left="720" w:firstLine="0"/>
        <w:rPr>
          <w:rFonts w:ascii="Tahoma" w:eastAsia="SimSun" w:hAnsi="Tahoma" w:cs="Tahoma"/>
          <w:lang w:eastAsia="zh-CN"/>
        </w:rPr>
      </w:pPr>
      <w:r w:rsidRPr="001E20FA">
        <w:rPr>
          <w:rFonts w:ascii="Tahoma" w:eastAsia="SimSun" w:hAnsi="Tahoma" w:cs="Tahoma"/>
          <w:sz w:val="18"/>
          <w:lang w:eastAsia="zh-CN"/>
        </w:rPr>
        <w:t>按此优惠授予的所有许可均受到下列限制：</w:t>
      </w:r>
      <w:r w:rsidRPr="001E20FA">
        <w:rPr>
          <w:rFonts w:ascii="Tahoma" w:eastAsia="SimSun" w:hAnsi="Tahoma" w:cs="Tahoma"/>
          <w:color w:val="000000"/>
          <w:sz w:val="18"/>
          <w:lang w:eastAsia="zh-CN"/>
        </w:rPr>
        <w:t>每组授予的</w:t>
      </w:r>
      <w:r w:rsidRPr="001E20FA">
        <w:rPr>
          <w:rFonts w:ascii="Tahoma" w:eastAsia="SimSun" w:hAnsi="Tahoma" w:cs="Tahoma"/>
          <w:color w:val="000000"/>
          <w:sz w:val="18"/>
          <w:lang w:eastAsia="zh-CN"/>
        </w:rPr>
        <w:t xml:space="preserve"> SMSD </w:t>
      </w:r>
      <w:r w:rsidRPr="001E20FA">
        <w:rPr>
          <w:rFonts w:ascii="Tahoma" w:eastAsia="SimSun" w:hAnsi="Tahoma" w:cs="Tahoma"/>
          <w:color w:val="000000"/>
          <w:sz w:val="18"/>
          <w:lang w:eastAsia="zh-CN"/>
        </w:rPr>
        <w:t>许可必须分配到单台设备上</w:t>
      </w:r>
      <w:r w:rsidRPr="001E20FA">
        <w:rPr>
          <w:rFonts w:ascii="Tahoma" w:eastAsia="SimSun" w:hAnsi="Tahoma" w:cs="Tahoma"/>
          <w:sz w:val="18"/>
          <w:lang w:eastAsia="zh-CN"/>
        </w:rPr>
        <w:t>。</w:t>
      </w:r>
    </w:p>
    <w:p w14:paraId="6BF3ED94" w14:textId="77777777" w:rsidR="000A18AA" w:rsidRPr="00A77D7F" w:rsidRDefault="000A18AA" w:rsidP="00F21E5F">
      <w:pPr>
        <w:pStyle w:val="FootnoteBulletLevel1"/>
        <w:tabs>
          <w:tab w:val="clear" w:pos="900"/>
        </w:tabs>
        <w:spacing w:before="0" w:after="0"/>
        <w:ind w:left="720" w:firstLine="0"/>
        <w:rPr>
          <w:rFonts w:ascii="Tahoma" w:eastAsia="SimSun" w:hAnsi="Tahoma" w:cs="Tahoma"/>
          <w:sz w:val="18"/>
          <w:szCs w:val="18"/>
          <w:lang w:eastAsia="zh-CN"/>
        </w:rPr>
      </w:pPr>
    </w:p>
    <w:p w14:paraId="6BF3ED95" w14:textId="77777777" w:rsidR="00CF7343" w:rsidRPr="001E20FA" w:rsidRDefault="004323B9" w:rsidP="00F21E5F">
      <w:pPr>
        <w:pStyle w:val="FootnoteBulletLevel1"/>
        <w:tabs>
          <w:tab w:val="clear" w:pos="900"/>
        </w:tabs>
        <w:spacing w:before="0" w:after="60"/>
        <w:ind w:left="720" w:firstLine="0"/>
        <w:rPr>
          <w:rFonts w:ascii="Tahoma" w:eastAsia="SimSun" w:hAnsi="Tahoma" w:cs="Tahoma"/>
          <w:lang w:eastAsia="zh-CN"/>
        </w:rPr>
      </w:pPr>
      <w:r w:rsidRPr="001E20FA">
        <w:rPr>
          <w:rFonts w:ascii="Tahoma" w:eastAsia="SimSun" w:hAnsi="Tahoma" w:cs="Tahoma"/>
          <w:b/>
          <w:color w:val="000000"/>
          <w:sz w:val="18"/>
          <w:lang w:eastAsia="zh-CN"/>
        </w:rPr>
        <w:t>续签软件保障时的选项</w:t>
      </w:r>
    </w:p>
    <w:p w14:paraId="6BF3ED96" w14:textId="77777777" w:rsidR="004323B9" w:rsidRPr="001E20FA" w:rsidRDefault="004323B9" w:rsidP="00F21E5F">
      <w:pPr>
        <w:pStyle w:val="FootnoteBulletLevel1"/>
        <w:tabs>
          <w:tab w:val="clear" w:pos="900"/>
        </w:tabs>
        <w:spacing w:before="0" w:after="0"/>
        <w:ind w:left="720" w:firstLine="0"/>
        <w:rPr>
          <w:rFonts w:ascii="Tahoma" w:eastAsia="SimSun" w:hAnsi="Tahoma" w:cs="Tahoma"/>
          <w:lang w:eastAsia="zh-CN"/>
        </w:rPr>
      </w:pPr>
      <w:r w:rsidRPr="001E20FA">
        <w:rPr>
          <w:rFonts w:ascii="Tahoma" w:eastAsia="SimSun" w:hAnsi="Tahoma" w:cs="Tahoma"/>
          <w:color w:val="000000"/>
          <w:sz w:val="18"/>
          <w:lang w:eastAsia="zh-CN"/>
        </w:rPr>
        <w:t>按此优惠授予的所有许可都包含软件保障范围，该范围在相应合格许可上的范围期满时终止。</w:t>
      </w:r>
      <w:r w:rsidRPr="001E20FA">
        <w:rPr>
          <w:rFonts w:ascii="Tahoma" w:eastAsia="SimSun" w:hAnsi="Tahoma" w:cs="Tahoma"/>
          <w:sz w:val="18"/>
          <w:lang w:eastAsia="zh-CN"/>
        </w:rPr>
        <w:t>当软件保障范围期满时，客户可以按下列选项之一续签其软件保障：</w:t>
      </w:r>
    </w:p>
    <w:p w14:paraId="6BF3ED97" w14:textId="77777777" w:rsidR="000A18AA" w:rsidRPr="00A77D7F" w:rsidRDefault="000A18AA" w:rsidP="00F21E5F">
      <w:pPr>
        <w:pStyle w:val="FootnoteBulletLevel1"/>
        <w:tabs>
          <w:tab w:val="clear" w:pos="900"/>
        </w:tabs>
        <w:spacing w:before="0" w:after="0"/>
        <w:ind w:left="720" w:firstLine="0"/>
        <w:rPr>
          <w:rFonts w:ascii="Tahoma" w:eastAsia="SimSun" w:hAnsi="Tahoma" w:cs="Tahoma"/>
          <w:sz w:val="18"/>
          <w:szCs w:val="18"/>
          <w:lang w:eastAsia="zh-CN"/>
        </w:rPr>
      </w:pPr>
    </w:p>
    <w:p w14:paraId="6BF3ED98" w14:textId="77777777" w:rsidR="004323B9" w:rsidRPr="001E20FA" w:rsidRDefault="004323B9" w:rsidP="00F21E5F">
      <w:pPr>
        <w:pStyle w:val="FootnoteBulletLevel1"/>
        <w:numPr>
          <w:ilvl w:val="0"/>
          <w:numId w:val="13"/>
        </w:numPr>
        <w:tabs>
          <w:tab w:val="left" w:pos="720"/>
        </w:tabs>
        <w:spacing w:before="0" w:after="60"/>
        <w:ind w:left="1440"/>
        <w:rPr>
          <w:rFonts w:ascii="Tahoma" w:eastAsia="SimSun" w:hAnsi="Tahoma" w:cs="Tahoma"/>
          <w:lang w:eastAsia="zh-CN"/>
        </w:rPr>
      </w:pPr>
      <w:r w:rsidRPr="001E20FA">
        <w:rPr>
          <w:rFonts w:ascii="Tahoma" w:eastAsia="SimSun" w:hAnsi="Tahoma" w:cs="Tahoma"/>
          <w:sz w:val="18"/>
          <w:lang w:eastAsia="zh-CN"/>
        </w:rPr>
        <w:t>客户可以续签其原</w:t>
      </w:r>
      <w:r w:rsidRPr="001E20FA">
        <w:rPr>
          <w:rFonts w:ascii="Tahoma" w:eastAsia="SimSun" w:hAnsi="Tahoma" w:cs="Tahoma"/>
          <w:sz w:val="18"/>
          <w:lang w:eastAsia="zh-CN"/>
        </w:rPr>
        <w:t xml:space="preserve"> SMSE </w:t>
      </w:r>
      <w:r w:rsidRPr="001E20FA">
        <w:rPr>
          <w:rFonts w:ascii="Tahoma" w:eastAsia="SimSun" w:hAnsi="Tahoma" w:cs="Tahoma"/>
          <w:sz w:val="18"/>
          <w:lang w:eastAsia="zh-CN"/>
        </w:rPr>
        <w:t>许可的保障范围。</w:t>
      </w:r>
      <w:r w:rsidRPr="001E20FA">
        <w:rPr>
          <w:rFonts w:ascii="Tahoma" w:eastAsia="SimSun" w:hAnsi="Tahoma" w:cs="Tahoma"/>
          <w:sz w:val="18"/>
          <w:lang w:eastAsia="zh-CN"/>
        </w:rPr>
        <w:t xml:space="preserve">SMSE </w:t>
      </w:r>
      <w:r w:rsidRPr="001E20FA">
        <w:rPr>
          <w:rFonts w:ascii="Tahoma" w:eastAsia="SimSun" w:hAnsi="Tahoma" w:cs="Tahoma"/>
          <w:sz w:val="18"/>
          <w:lang w:eastAsia="zh-CN"/>
        </w:rPr>
        <w:t>软件保障范围内的管理权利将由续签时适用于</w:t>
      </w:r>
      <w:r w:rsidRPr="001E20FA">
        <w:rPr>
          <w:rFonts w:ascii="Tahoma" w:eastAsia="SimSun" w:hAnsi="Tahoma" w:cs="Tahoma"/>
          <w:sz w:val="18"/>
          <w:lang w:eastAsia="zh-CN"/>
        </w:rPr>
        <w:t xml:space="preserve"> SMSE </w:t>
      </w:r>
      <w:r w:rsidRPr="001E20FA">
        <w:rPr>
          <w:rFonts w:ascii="Tahoma" w:eastAsia="SimSun" w:hAnsi="Tahoma" w:cs="Tahoma"/>
          <w:sz w:val="18"/>
          <w:lang w:eastAsia="zh-CN"/>
        </w:rPr>
        <w:t>的权利决定。续签原</w:t>
      </w:r>
      <w:r w:rsidRPr="001E20FA">
        <w:rPr>
          <w:rFonts w:ascii="Tahoma" w:eastAsia="SimSun" w:hAnsi="Tahoma" w:cs="Tahoma"/>
          <w:sz w:val="18"/>
          <w:lang w:eastAsia="zh-CN"/>
        </w:rPr>
        <w:t xml:space="preserve"> SMSE </w:t>
      </w:r>
      <w:r w:rsidRPr="001E20FA">
        <w:rPr>
          <w:rFonts w:ascii="Tahoma" w:eastAsia="SimSun" w:hAnsi="Tahoma" w:cs="Tahoma"/>
          <w:sz w:val="18"/>
          <w:lang w:eastAsia="zh-CN"/>
        </w:rPr>
        <w:t>许可时，客户即丧失对四份免费</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许可的权利。</w:t>
      </w:r>
    </w:p>
    <w:p w14:paraId="6BF3ED99" w14:textId="77777777" w:rsidR="004323B9" w:rsidRPr="001E20FA" w:rsidRDefault="004323B9" w:rsidP="00F21E5F">
      <w:pPr>
        <w:pStyle w:val="FootnoteBulletLevel1"/>
        <w:numPr>
          <w:ilvl w:val="0"/>
          <w:numId w:val="14"/>
        </w:numPr>
        <w:tabs>
          <w:tab w:val="left" w:pos="720"/>
        </w:tabs>
        <w:spacing w:before="0" w:after="60"/>
        <w:ind w:left="1440"/>
        <w:rPr>
          <w:rFonts w:ascii="Tahoma" w:eastAsia="SimSun" w:hAnsi="Tahoma" w:cs="Tahoma"/>
          <w:lang w:eastAsia="zh-CN"/>
        </w:rPr>
      </w:pPr>
      <w:r w:rsidRPr="001E20FA">
        <w:rPr>
          <w:rFonts w:ascii="Tahoma" w:eastAsia="SimSun" w:hAnsi="Tahoma" w:cs="Tahoma"/>
          <w:sz w:val="18"/>
          <w:lang w:eastAsia="zh-CN"/>
        </w:rPr>
        <w:t>客户可以续签免费</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许可的保障范围：</w:t>
      </w:r>
    </w:p>
    <w:p w14:paraId="6BF3ED9A" w14:textId="77777777" w:rsidR="004323B9" w:rsidRPr="001E20FA" w:rsidRDefault="004323B9" w:rsidP="00F21E5F">
      <w:pPr>
        <w:pStyle w:val="FootnoteBulletLevel1"/>
        <w:numPr>
          <w:ilvl w:val="2"/>
          <w:numId w:val="15"/>
        </w:numPr>
        <w:tabs>
          <w:tab w:val="left" w:pos="720"/>
        </w:tabs>
        <w:spacing w:before="0" w:after="60"/>
        <w:ind w:left="1980"/>
        <w:rPr>
          <w:rFonts w:ascii="Tahoma" w:eastAsia="SimSun" w:hAnsi="Tahoma" w:cs="Tahoma"/>
          <w:lang w:eastAsia="zh-CN"/>
        </w:rPr>
      </w:pPr>
      <w:r w:rsidRPr="001E20FA">
        <w:rPr>
          <w:rFonts w:ascii="Tahoma" w:eastAsia="SimSun" w:hAnsi="Tahoma" w:cs="Tahoma"/>
          <w:sz w:val="18"/>
          <w:lang w:eastAsia="zh-CN"/>
        </w:rPr>
        <w:t>在按此优惠授予的四份一组的免费</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许可中，客户可以为全部</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许可续签范围。</w:t>
      </w:r>
      <w:r w:rsidR="00A77D7F">
        <w:rPr>
          <w:rFonts w:ascii="Tahoma" w:eastAsia="SimSun" w:hAnsi="Tahoma" w:cs="Tahoma"/>
          <w:sz w:val="18"/>
          <w:lang w:eastAsia="zh-CN"/>
        </w:rPr>
        <w:br/>
      </w:r>
      <w:r w:rsidRPr="001E20FA">
        <w:rPr>
          <w:rFonts w:ascii="Tahoma" w:eastAsia="SimSun" w:hAnsi="Tahoma" w:cs="Tahoma"/>
          <w:sz w:val="18"/>
          <w:lang w:eastAsia="zh-CN"/>
        </w:rPr>
        <w:t>如果选择此选项，关于将一组四份许可分配到一台设备的要求即作废。</w:t>
      </w:r>
    </w:p>
    <w:p w14:paraId="6BF3ED9B" w14:textId="77777777" w:rsidR="004323B9" w:rsidRPr="001E20FA" w:rsidRDefault="004323B9" w:rsidP="00F21E5F">
      <w:pPr>
        <w:pStyle w:val="FootnoteBulletLevel1"/>
        <w:numPr>
          <w:ilvl w:val="2"/>
          <w:numId w:val="15"/>
        </w:numPr>
        <w:tabs>
          <w:tab w:val="left" w:pos="720"/>
        </w:tabs>
        <w:spacing w:before="0" w:after="60"/>
        <w:ind w:left="1980"/>
        <w:rPr>
          <w:rFonts w:ascii="Tahoma" w:eastAsia="SimSun" w:hAnsi="Tahoma" w:cs="Tahoma"/>
          <w:lang w:eastAsia="zh-CN"/>
        </w:rPr>
      </w:pPr>
      <w:r w:rsidRPr="001E20FA">
        <w:rPr>
          <w:rFonts w:ascii="Tahoma" w:eastAsia="SimSun" w:hAnsi="Tahoma" w:cs="Tahoma"/>
          <w:sz w:val="18"/>
          <w:lang w:eastAsia="zh-CN"/>
        </w:rPr>
        <w:t>如果客户在</w:t>
      </w:r>
      <w:r w:rsidRPr="001E20FA">
        <w:rPr>
          <w:rFonts w:ascii="Tahoma" w:eastAsia="SimSun" w:hAnsi="Tahoma" w:cs="Tahoma"/>
          <w:sz w:val="18"/>
          <w:lang w:eastAsia="zh-CN"/>
        </w:rPr>
        <w:t xml:space="preserve"> 2011 </w:t>
      </w:r>
      <w:r w:rsidRPr="001E20FA">
        <w:rPr>
          <w:rFonts w:ascii="Tahoma" w:eastAsia="SimSun" w:hAnsi="Tahoma" w:cs="Tahoma"/>
          <w:sz w:val="18"/>
          <w:lang w:eastAsia="zh-CN"/>
        </w:rPr>
        <w:t>年</w:t>
      </w:r>
      <w:r w:rsidRPr="001E20FA">
        <w:rPr>
          <w:rFonts w:ascii="Tahoma" w:eastAsia="SimSun" w:hAnsi="Tahoma" w:cs="Tahoma"/>
          <w:sz w:val="18"/>
          <w:lang w:eastAsia="zh-CN"/>
        </w:rPr>
        <w:t xml:space="preserve"> 7 </w:t>
      </w:r>
      <w:r w:rsidRPr="001E20FA">
        <w:rPr>
          <w:rFonts w:ascii="Tahoma" w:eastAsia="SimSun" w:hAnsi="Tahoma" w:cs="Tahoma"/>
          <w:sz w:val="18"/>
          <w:lang w:eastAsia="zh-CN"/>
        </w:rPr>
        <w:t>月</w:t>
      </w:r>
      <w:r w:rsidRPr="001E20FA">
        <w:rPr>
          <w:rFonts w:ascii="Tahoma" w:eastAsia="SimSun" w:hAnsi="Tahoma" w:cs="Tahoma"/>
          <w:sz w:val="18"/>
          <w:lang w:eastAsia="zh-CN"/>
        </w:rPr>
        <w:t xml:space="preserve"> 1 </w:t>
      </w:r>
      <w:r w:rsidRPr="001E20FA">
        <w:rPr>
          <w:rFonts w:ascii="Tahoma" w:eastAsia="SimSun" w:hAnsi="Tahoma" w:cs="Tahoma"/>
          <w:sz w:val="18"/>
          <w:lang w:eastAsia="zh-CN"/>
        </w:rPr>
        <w:t>日前续签其软件保障，可以在按此优惠授予的一组四份免费</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许可中选择两份续签范围。如果他们这样做，将被视为续签了同组中四份</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许可的保障范围。如果选择此选项，关于将一组四份许可分配到一台设备的要求在续签时继续适用。在此后续签软件保障时，客户可以在每组四份免费</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许可中选择自己需要的</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许可来续签范围。此时与第一次续签不同，任何未续签保障范围的</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许可将不再拥有软件保障范围。在此后续签时，仅在为一组四份</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许可都续签范围的情况下，关于将一组四份免费</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许可分配到一台设备的要求才作废。</w:t>
      </w:r>
    </w:p>
    <w:p w14:paraId="6BF3ED9C" w14:textId="77777777" w:rsidR="00D63733" w:rsidRPr="00A77D7F" w:rsidRDefault="00D63733" w:rsidP="00F21E5F">
      <w:pPr>
        <w:pStyle w:val="FootnoteBulletLevel1"/>
        <w:tabs>
          <w:tab w:val="clear" w:pos="900"/>
          <w:tab w:val="left" w:pos="720"/>
        </w:tabs>
        <w:spacing w:before="0" w:after="0"/>
        <w:ind w:firstLine="0"/>
        <w:rPr>
          <w:rFonts w:ascii="Tahoma" w:eastAsia="SimSun" w:hAnsi="Tahoma" w:cs="Tahoma"/>
          <w:sz w:val="18"/>
          <w:szCs w:val="18"/>
          <w:lang w:eastAsia="zh-CN"/>
        </w:rPr>
      </w:pPr>
    </w:p>
    <w:p w14:paraId="6BF3ED9D" w14:textId="77777777" w:rsidR="00CF7343" w:rsidRPr="001E20FA" w:rsidRDefault="004323B9" w:rsidP="00F21E5F">
      <w:pPr>
        <w:pStyle w:val="FootnoteBulletLevel1"/>
        <w:tabs>
          <w:tab w:val="clear" w:pos="900"/>
          <w:tab w:val="left" w:pos="720"/>
        </w:tabs>
        <w:spacing w:before="0" w:after="60"/>
        <w:ind w:left="720" w:firstLine="0"/>
        <w:rPr>
          <w:rFonts w:ascii="Tahoma" w:eastAsia="SimSun" w:hAnsi="Tahoma" w:cs="Tahoma"/>
          <w:lang w:eastAsia="zh-CN"/>
        </w:rPr>
      </w:pPr>
      <w:r w:rsidRPr="001E20FA">
        <w:rPr>
          <w:rFonts w:ascii="Tahoma" w:eastAsia="SimSun" w:hAnsi="Tahoma" w:cs="Tahoma"/>
          <w:b/>
          <w:color w:val="000000"/>
          <w:sz w:val="18"/>
          <w:lang w:eastAsia="zh-CN"/>
        </w:rPr>
        <w:t>取消关于每组授予的</w:t>
      </w:r>
      <w:r w:rsidRPr="001E20FA">
        <w:rPr>
          <w:rFonts w:ascii="Tahoma" w:eastAsia="SimSun" w:hAnsi="Tahoma" w:cs="Tahoma"/>
          <w:b/>
          <w:color w:val="000000"/>
          <w:sz w:val="18"/>
          <w:lang w:eastAsia="zh-CN"/>
        </w:rPr>
        <w:t xml:space="preserve"> SMSD </w:t>
      </w:r>
      <w:r w:rsidRPr="001E20FA">
        <w:rPr>
          <w:rFonts w:ascii="Tahoma" w:eastAsia="SimSun" w:hAnsi="Tahoma" w:cs="Tahoma"/>
          <w:b/>
          <w:color w:val="000000"/>
          <w:sz w:val="18"/>
          <w:lang w:eastAsia="zh-CN"/>
        </w:rPr>
        <w:t>许可必须分配到一台设备的限制</w:t>
      </w:r>
    </w:p>
    <w:p w14:paraId="6BF3ED9E" w14:textId="77777777" w:rsidR="004323B9" w:rsidRPr="001E20FA" w:rsidRDefault="004323B9" w:rsidP="00F21E5F">
      <w:pPr>
        <w:pStyle w:val="FootnoteBulletLevel1"/>
        <w:tabs>
          <w:tab w:val="clear" w:pos="900"/>
          <w:tab w:val="left" w:pos="720"/>
        </w:tabs>
        <w:spacing w:before="0" w:after="0"/>
        <w:ind w:left="720" w:firstLine="0"/>
        <w:rPr>
          <w:rFonts w:ascii="Tahoma" w:eastAsia="SimSun" w:hAnsi="Tahoma" w:cs="Tahoma"/>
          <w:lang w:eastAsia="zh-CN"/>
        </w:rPr>
      </w:pPr>
      <w:r w:rsidRPr="001E20FA">
        <w:rPr>
          <w:rFonts w:ascii="Tahoma" w:eastAsia="SimSun" w:hAnsi="Tahoma" w:cs="Tahoma"/>
          <w:sz w:val="18"/>
          <w:lang w:eastAsia="zh-CN"/>
        </w:rPr>
        <w:t>在此次授予许可后，客户可以在第一次续签软件保障前的任何时间取消关于必须将授予的每组</w:t>
      </w:r>
      <w:r w:rsidRPr="001E20FA">
        <w:rPr>
          <w:rFonts w:ascii="Tahoma" w:eastAsia="SimSun" w:hAnsi="Tahoma" w:cs="Tahoma"/>
          <w:sz w:val="18"/>
          <w:lang w:eastAsia="zh-CN"/>
        </w:rPr>
        <w:t xml:space="preserve"> </w:t>
      </w:r>
      <w:r w:rsidRPr="001E20FA">
        <w:rPr>
          <w:rFonts w:ascii="Tahoma" w:eastAsia="SimSun" w:hAnsi="Tahoma" w:cs="Tahoma"/>
          <w:color w:val="000000"/>
          <w:sz w:val="18"/>
          <w:lang w:eastAsia="zh-CN"/>
        </w:rPr>
        <w:t xml:space="preserve">SMSD </w:t>
      </w:r>
      <w:r w:rsidRPr="001E20FA">
        <w:rPr>
          <w:rFonts w:ascii="Tahoma" w:eastAsia="SimSun" w:hAnsi="Tahoma" w:cs="Tahoma"/>
          <w:color w:val="000000"/>
          <w:sz w:val="18"/>
          <w:lang w:eastAsia="zh-CN"/>
        </w:rPr>
        <w:t>许可分配到一台设备的要求。对任何一组四份免费</w:t>
      </w:r>
      <w:r w:rsidRPr="001E20FA">
        <w:rPr>
          <w:rFonts w:ascii="Tahoma" w:eastAsia="SimSun" w:hAnsi="Tahoma" w:cs="Tahoma"/>
          <w:color w:val="000000"/>
          <w:sz w:val="18"/>
          <w:lang w:eastAsia="zh-CN"/>
        </w:rPr>
        <w:t xml:space="preserve"> SMSD </w:t>
      </w:r>
      <w:r w:rsidRPr="001E20FA">
        <w:rPr>
          <w:rFonts w:ascii="Tahoma" w:eastAsia="SimSun" w:hAnsi="Tahoma" w:cs="Tahoma"/>
          <w:color w:val="000000"/>
          <w:sz w:val="18"/>
          <w:lang w:eastAsia="zh-CN"/>
        </w:rPr>
        <w:t>许可取消此要求的办法是：</w:t>
      </w:r>
      <w:r w:rsidRPr="001E20FA">
        <w:rPr>
          <w:rFonts w:ascii="Tahoma" w:eastAsia="SimSun" w:hAnsi="Tahoma" w:cs="Tahoma"/>
          <w:sz w:val="18"/>
          <w:lang w:eastAsia="zh-CN"/>
        </w:rPr>
        <w:t>为其中的两份</w:t>
      </w:r>
      <w:r w:rsidRPr="001E20FA">
        <w:rPr>
          <w:rFonts w:ascii="Tahoma" w:eastAsia="SimSun" w:hAnsi="Tahoma" w:cs="Tahoma"/>
          <w:sz w:val="18"/>
          <w:lang w:eastAsia="zh-CN"/>
        </w:rPr>
        <w:t xml:space="preserve"> SMSD </w:t>
      </w:r>
      <w:r w:rsidRPr="001E20FA">
        <w:rPr>
          <w:rFonts w:ascii="Tahoma" w:eastAsia="SimSun" w:hAnsi="Tahoma" w:cs="Tahoma"/>
          <w:sz w:val="18"/>
          <w:lang w:eastAsia="zh-CN"/>
        </w:rPr>
        <w:t>许可购买软件保障范围。</w:t>
      </w:r>
    </w:p>
    <w:p w14:paraId="6BF3ED9F" w14:textId="77777777" w:rsidR="000A18AA" w:rsidRPr="00A77D7F" w:rsidRDefault="000A18AA" w:rsidP="00F21E5F">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6BF3EDA0" w14:textId="77777777" w:rsidR="004323B9" w:rsidRPr="002E4F32" w:rsidRDefault="004323B9" w:rsidP="00F21E5F">
      <w:pPr>
        <w:pStyle w:val="FootnoteBulletLevel1"/>
        <w:tabs>
          <w:tab w:val="clear" w:pos="900"/>
          <w:tab w:val="left" w:pos="720"/>
        </w:tabs>
        <w:spacing w:before="0" w:after="0"/>
        <w:ind w:left="720" w:firstLine="0"/>
        <w:rPr>
          <w:rFonts w:ascii="Tahoma" w:eastAsia="SimSun" w:hAnsi="Tahoma" w:cs="Tahoma"/>
          <w:spacing w:val="-2"/>
          <w:lang w:eastAsia="zh-CN"/>
        </w:rPr>
      </w:pPr>
      <w:r w:rsidRPr="002E4F32">
        <w:rPr>
          <w:rFonts w:ascii="Tahoma" w:eastAsia="SimSun" w:hAnsi="Tahoma" w:cs="Tahoma"/>
          <w:spacing w:val="-2"/>
          <w:sz w:val="18"/>
          <w:lang w:eastAsia="zh-CN"/>
        </w:rPr>
        <w:t>客户可凭此产品条件备注及他们的相应合格许可证明自己按免费</w:t>
      </w:r>
      <w:r w:rsidRPr="002E4F32">
        <w:rPr>
          <w:rFonts w:ascii="Tahoma" w:eastAsia="SimSun" w:hAnsi="Tahoma" w:cs="Tahoma"/>
          <w:spacing w:val="-2"/>
          <w:sz w:val="18"/>
          <w:lang w:eastAsia="zh-CN"/>
        </w:rPr>
        <w:t xml:space="preserve"> SMSD </w:t>
      </w:r>
      <w:r w:rsidRPr="002E4F32">
        <w:rPr>
          <w:rFonts w:ascii="Tahoma" w:eastAsia="SimSun" w:hAnsi="Tahoma" w:cs="Tahoma"/>
          <w:spacing w:val="-2"/>
          <w:sz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6BF3EDA1" w14:textId="77777777" w:rsidR="000A18AA" w:rsidRPr="00A77D7F" w:rsidRDefault="000A18AA" w:rsidP="00F21E5F">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6BF3EDA2" w14:textId="77777777" w:rsidR="00F23A1B" w:rsidRPr="001E20FA" w:rsidRDefault="004323B9" w:rsidP="00F21E5F">
      <w:pPr>
        <w:pStyle w:val="FootnoteBulletLevel1"/>
        <w:tabs>
          <w:tab w:val="clear" w:pos="900"/>
          <w:tab w:val="left" w:pos="720"/>
        </w:tabs>
        <w:spacing w:before="0" w:after="0"/>
        <w:ind w:left="720" w:firstLine="0"/>
        <w:rPr>
          <w:rFonts w:ascii="Tahoma" w:eastAsia="SimSun" w:hAnsi="Tahoma" w:cs="Tahoma"/>
        </w:rPr>
      </w:pPr>
      <w:r w:rsidRPr="001E20FA">
        <w:rPr>
          <w:rFonts w:ascii="Tahoma" w:eastAsia="SimSun" w:hAnsi="Tahoma" w:cs="Tahoma"/>
          <w:sz w:val="18"/>
        </w:rPr>
        <w:t xml:space="preserve">*SMSE </w:t>
      </w:r>
      <w:r w:rsidRPr="001E20FA">
        <w:rPr>
          <w:rFonts w:ascii="Tahoma" w:eastAsia="SimSun" w:hAnsi="Tahoma" w:cs="Tahoma"/>
          <w:sz w:val="18"/>
        </w:rPr>
        <w:t>许可更改对</w:t>
      </w:r>
      <w:r w:rsidRPr="001E20FA">
        <w:rPr>
          <w:rFonts w:ascii="Tahoma" w:eastAsia="SimSun" w:hAnsi="Tahoma" w:cs="Tahoma"/>
          <w:sz w:val="18"/>
        </w:rPr>
        <w:t xml:space="preserve"> System Center Operations Manager 2007 R2 </w:t>
      </w:r>
      <w:r w:rsidRPr="001E20FA">
        <w:rPr>
          <w:rFonts w:ascii="Tahoma" w:eastAsia="SimSun" w:hAnsi="Tahoma" w:cs="Tahoma"/>
          <w:sz w:val="18"/>
        </w:rPr>
        <w:t>和</w:t>
      </w:r>
      <w:r w:rsidRPr="001E20FA">
        <w:rPr>
          <w:rFonts w:ascii="Tahoma" w:eastAsia="SimSun" w:hAnsi="Tahoma" w:cs="Tahoma"/>
          <w:sz w:val="18"/>
        </w:rPr>
        <w:t xml:space="preserve"> System Center Server Management Suite Enterprise </w:t>
      </w:r>
      <w:r w:rsidRPr="001E20FA">
        <w:rPr>
          <w:rFonts w:ascii="Tahoma" w:eastAsia="SimSun" w:hAnsi="Tahoma" w:cs="Tahoma"/>
          <w:sz w:val="18"/>
        </w:rPr>
        <w:t>中包含的其他产品的新版本（例如</w:t>
      </w:r>
      <w:r w:rsidRPr="001E20FA">
        <w:rPr>
          <w:rFonts w:ascii="Tahoma" w:eastAsia="SimSun" w:hAnsi="Tahoma" w:cs="Tahoma"/>
          <w:sz w:val="18"/>
        </w:rPr>
        <w:t xml:space="preserve"> System Center Virtual Machine Manager 2008 R2</w:t>
      </w:r>
      <w:r w:rsidRPr="001E20FA">
        <w:rPr>
          <w:rFonts w:ascii="Tahoma" w:eastAsia="SimSun" w:hAnsi="Tahoma" w:cs="Tahoma"/>
          <w:sz w:val="18"/>
        </w:rPr>
        <w:t>）有效。</w:t>
      </w:r>
    </w:p>
    <w:p w14:paraId="6BF3EDA3" w14:textId="77777777" w:rsidR="00F411FE" w:rsidRPr="001E20FA" w:rsidRDefault="00AD4C5F" w:rsidP="00F21E5F">
      <w:pPr>
        <w:pStyle w:val="Heading3"/>
        <w:rPr>
          <w:rFonts w:ascii="Tahoma" w:eastAsia="SimSun" w:hAnsi="Tahoma" w:cs="Tahoma"/>
        </w:rPr>
      </w:pPr>
      <w:bookmarkStart w:id="1470" w:name="_86_System_Center"/>
      <w:bookmarkStart w:id="1471" w:name="_89_System_Center"/>
      <w:bookmarkStart w:id="1472" w:name="_Toc336338355"/>
      <w:bookmarkStart w:id="1473" w:name="_Toc348164954"/>
      <w:bookmarkStart w:id="1474" w:name="Srv_90SysCtrSvrMgmtSuiteDatacenter"/>
      <w:bookmarkEnd w:id="1470"/>
      <w:bookmarkEnd w:id="1471"/>
      <w:r w:rsidRPr="001E20FA">
        <w:rPr>
          <w:rFonts w:ascii="Tahoma" w:eastAsia="SimSun" w:hAnsi="Tahoma" w:cs="Tahoma"/>
          <w:caps/>
          <w:color w:val="FF7415"/>
          <w:sz w:val="22"/>
          <w:szCs w:val="22"/>
          <w:vertAlign w:val="superscript"/>
        </w:rPr>
        <w:t>89</w:t>
      </w:r>
      <w:r w:rsidRPr="001663AE">
        <w:rPr>
          <w:rFonts w:ascii="Tahoma" w:eastAsia="SimSun" w:hAnsi="Tahoma" w:cs="Tahoma"/>
          <w:caps/>
          <w:color w:val="FF7415"/>
          <w:sz w:val="22"/>
          <w:szCs w:val="22"/>
        </w:rPr>
        <w:t xml:space="preserve"> </w:t>
      </w:r>
      <w:r w:rsidRPr="001E20FA">
        <w:rPr>
          <w:rFonts w:ascii="Tahoma" w:eastAsia="SimSun" w:hAnsi="Tahoma" w:cs="Tahoma"/>
          <w:color w:val="FF7415"/>
          <w:sz w:val="22"/>
          <w:szCs w:val="22"/>
        </w:rPr>
        <w:t>System Center Server Management Suite Datacenter</w:t>
      </w:r>
      <w:bookmarkEnd w:id="1472"/>
      <w:bookmarkEnd w:id="1473"/>
    </w:p>
    <w:bookmarkEnd w:id="1474"/>
    <w:p w14:paraId="6BF3EDA4" w14:textId="77777777" w:rsidR="00F411FE" w:rsidRPr="001E20FA" w:rsidRDefault="00F411FE" w:rsidP="00F21E5F">
      <w:pPr>
        <w:ind w:left="360"/>
        <w:rPr>
          <w:rFonts w:eastAsia="SimSun" w:cs="Tahoma"/>
        </w:rPr>
      </w:pPr>
    </w:p>
    <w:p w14:paraId="6BF3EDA5" w14:textId="77777777" w:rsidR="00FF4CAB" w:rsidRPr="001E20FA" w:rsidRDefault="00FF4CAB" w:rsidP="00F21E5F">
      <w:pPr>
        <w:pStyle w:val="EndnoteText"/>
        <w:ind w:left="720"/>
        <w:rPr>
          <w:rFonts w:ascii="Tahoma" w:eastAsia="SimSun" w:hAnsi="Tahoma" w:cs="Tahoma"/>
          <w:lang w:eastAsia="zh-CN"/>
        </w:rPr>
      </w:pPr>
      <w:r w:rsidRPr="001E20FA">
        <w:rPr>
          <w:rFonts w:ascii="Tahoma" w:eastAsia="SimSun" w:hAnsi="Tahoma" w:cs="Tahoma"/>
          <w:color w:val="000000"/>
          <w:sz w:val="18"/>
          <w:lang w:eastAsia="zh-CN"/>
        </w:rPr>
        <w:t>此产品处于生命周期结束</w:t>
      </w:r>
      <w:r w:rsidRPr="001E20FA">
        <w:rPr>
          <w:rFonts w:ascii="Tahoma" w:eastAsia="SimSun" w:hAnsi="Tahoma" w:cs="Tahoma"/>
          <w:color w:val="000000"/>
          <w:sz w:val="18"/>
          <w:lang w:eastAsia="zh-CN"/>
        </w:rPr>
        <w:t xml:space="preserve"> (EOL) </w:t>
      </w:r>
      <w:r w:rsidRPr="001E20FA">
        <w:rPr>
          <w:rFonts w:ascii="Tahoma" w:eastAsia="SimSun" w:hAnsi="Tahoma" w:cs="Tahoma"/>
          <w:color w:val="000000"/>
          <w:sz w:val="18"/>
          <w:lang w:eastAsia="zh-CN"/>
        </w:rPr>
        <w:t>状态，并将不再提供。</w:t>
      </w:r>
    </w:p>
    <w:p w14:paraId="6BF3EDA6" w14:textId="77777777" w:rsidR="004F0CAE" w:rsidRPr="00A77D7F" w:rsidRDefault="004F0CAE" w:rsidP="00F21E5F">
      <w:pPr>
        <w:pStyle w:val="EndnoteText"/>
        <w:ind w:left="720"/>
        <w:rPr>
          <w:rFonts w:ascii="Tahoma" w:eastAsia="SimSun" w:hAnsi="Tahoma" w:cs="Tahoma"/>
          <w:sz w:val="18"/>
          <w:szCs w:val="18"/>
          <w:lang w:eastAsia="zh-CN"/>
        </w:rPr>
      </w:pPr>
    </w:p>
    <w:p w14:paraId="6BF3EDA7" w14:textId="77777777" w:rsidR="00FF4CAB" w:rsidRPr="001E20FA" w:rsidRDefault="00FF4CAB" w:rsidP="00F21E5F">
      <w:pPr>
        <w:pStyle w:val="FootnoteBulletLevel1"/>
        <w:tabs>
          <w:tab w:val="clear" w:pos="900"/>
        </w:tabs>
        <w:spacing w:before="0" w:after="60"/>
        <w:ind w:left="720" w:firstLine="0"/>
        <w:rPr>
          <w:rFonts w:ascii="Tahoma" w:eastAsia="SimSun" w:hAnsi="Tahoma" w:cs="Tahoma"/>
        </w:rPr>
      </w:pPr>
      <w:r w:rsidRPr="001E20FA">
        <w:rPr>
          <w:rFonts w:ascii="Tahoma" w:eastAsia="SimSun" w:hAnsi="Tahoma" w:cs="Tahoma"/>
          <w:b/>
          <w:sz w:val="18"/>
        </w:rPr>
        <w:t>一次性</w:t>
      </w:r>
      <w:r w:rsidRPr="001E20FA">
        <w:rPr>
          <w:rFonts w:ascii="Tahoma" w:eastAsia="SimSun" w:hAnsi="Tahoma" w:cs="Tahoma"/>
          <w:b/>
          <w:sz w:val="18"/>
        </w:rPr>
        <w:t xml:space="preserve"> System Center 2012 </w:t>
      </w:r>
      <w:r w:rsidRPr="001E20FA">
        <w:rPr>
          <w:rFonts w:ascii="Tahoma" w:eastAsia="SimSun" w:hAnsi="Tahoma" w:cs="Tahoma"/>
          <w:b/>
          <w:sz w:val="18"/>
        </w:rPr>
        <w:t>过渡许可授予详细信息</w:t>
      </w:r>
    </w:p>
    <w:p w14:paraId="6BF3EDA8" w14:textId="77777777" w:rsidR="00FF4CAB" w:rsidRPr="001E20FA" w:rsidRDefault="00FF4CAB" w:rsidP="00F21E5F">
      <w:pPr>
        <w:ind w:left="720"/>
        <w:rPr>
          <w:rFonts w:eastAsia="SimSun" w:cs="Tahoma"/>
        </w:rPr>
      </w:pPr>
      <w:r w:rsidRPr="001E20FA">
        <w:rPr>
          <w:rFonts w:eastAsia="SimSun" w:cs="Tahoma"/>
        </w:rPr>
        <w:t>有关过渡许可授予的详细信息，请参阅有关</w:t>
      </w:r>
      <w:r w:rsidRPr="001E20FA">
        <w:rPr>
          <w:rFonts w:eastAsia="SimSun" w:cs="Tahoma"/>
        </w:rPr>
        <w:t xml:space="preserve"> System Center 2012 </w:t>
      </w:r>
      <w:r w:rsidRPr="001E20FA">
        <w:rPr>
          <w:rFonts w:eastAsia="SimSun" w:cs="Tahoma"/>
        </w:rPr>
        <w:t>产品的产品说明。</w:t>
      </w:r>
    </w:p>
    <w:p w14:paraId="6BF3EDA9" w14:textId="77777777" w:rsidR="00A77D7F" w:rsidRPr="001E20FA" w:rsidRDefault="00A77D7F" w:rsidP="00F21E5F">
      <w:pPr>
        <w:ind w:left="720"/>
        <w:rPr>
          <w:rFonts w:eastAsia="SimSun" w:cs="Tahoma"/>
        </w:rPr>
      </w:pPr>
    </w:p>
    <w:p w14:paraId="6BF3EDAA" w14:textId="77777777" w:rsidR="00F411FE" w:rsidRPr="001E20FA" w:rsidRDefault="00F411FE" w:rsidP="00F21E5F">
      <w:pPr>
        <w:ind w:left="720"/>
        <w:rPr>
          <w:rFonts w:eastAsia="SimSun" w:cs="Tahoma"/>
          <w:lang w:eastAsia="zh-CN"/>
        </w:rPr>
      </w:pPr>
      <w:r w:rsidRPr="001E20FA">
        <w:rPr>
          <w:rFonts w:eastAsia="SimSun" w:cs="Tahoma"/>
          <w:szCs w:val="20"/>
        </w:rPr>
        <w:t xml:space="preserve">System Center Server Management Suite Datacenter </w:t>
      </w:r>
      <w:r w:rsidRPr="001E20FA">
        <w:rPr>
          <w:rFonts w:eastAsia="SimSun" w:cs="Tahoma"/>
          <w:szCs w:val="20"/>
        </w:rPr>
        <w:t>是不分版本的，产品使用权利由</w:t>
      </w:r>
      <w:r w:rsidRPr="001E20FA">
        <w:rPr>
          <w:rFonts w:eastAsia="SimSun" w:cs="Tahoma"/>
          <w:szCs w:val="20"/>
        </w:rPr>
        <w:t xml:space="preserve"> System Center Server Management Suite Datacenter </w:t>
      </w:r>
      <w:r w:rsidRPr="001E20FA">
        <w:rPr>
          <w:rFonts w:eastAsia="SimSun" w:cs="Tahoma"/>
          <w:szCs w:val="20"/>
        </w:rPr>
        <w:t>软件保障范围的状态决定。</w:t>
      </w:r>
      <w:r w:rsidRPr="001E20FA">
        <w:rPr>
          <w:rFonts w:eastAsia="SimSun" w:cs="Tahoma"/>
          <w:szCs w:val="20"/>
          <w:lang w:eastAsia="zh-CN"/>
        </w:rPr>
        <w:t>如果保障范围已失效，则永久许可下的访问权利根据保障范围失效前有效的产品使用权利确定。</w:t>
      </w:r>
    </w:p>
    <w:p w14:paraId="6BF3EDAB" w14:textId="77777777" w:rsidR="00E72B93" w:rsidRPr="001E20FA" w:rsidRDefault="00E72B93" w:rsidP="00F21E5F">
      <w:pPr>
        <w:ind w:left="720"/>
        <w:rPr>
          <w:rFonts w:eastAsia="SimSun" w:cs="Tahoma"/>
          <w:lang w:eastAsia="zh-CN"/>
        </w:rPr>
      </w:pPr>
    </w:p>
    <w:p w14:paraId="6BF3EDAC" w14:textId="77777777" w:rsidR="00143CF6" w:rsidRPr="001E20FA" w:rsidRDefault="005C164D" w:rsidP="00F21E5F">
      <w:pPr>
        <w:ind w:left="720"/>
        <w:rPr>
          <w:rFonts w:eastAsia="SimSun" w:cs="Tahoma"/>
        </w:rPr>
      </w:pPr>
      <w:r w:rsidRPr="001E20FA">
        <w:rPr>
          <w:rFonts w:eastAsia="SimSun" w:cs="Tahoma"/>
          <w:color w:val="000000"/>
          <w:szCs w:val="18"/>
        </w:rPr>
        <w:t>从</w:t>
      </w:r>
      <w:r w:rsidRPr="001E20FA">
        <w:rPr>
          <w:rFonts w:eastAsia="SimSun" w:cs="Tahoma"/>
          <w:color w:val="000000"/>
          <w:szCs w:val="18"/>
        </w:rPr>
        <w:t xml:space="preserve"> 2009 </w:t>
      </w:r>
      <w:r w:rsidRPr="001E20FA">
        <w:rPr>
          <w:rFonts w:eastAsia="SimSun" w:cs="Tahoma"/>
          <w:color w:val="000000"/>
          <w:szCs w:val="18"/>
        </w:rPr>
        <w:t>年</w:t>
      </w:r>
      <w:r w:rsidRPr="001E20FA">
        <w:rPr>
          <w:rFonts w:eastAsia="SimSun" w:cs="Tahoma"/>
          <w:color w:val="000000"/>
          <w:szCs w:val="18"/>
        </w:rPr>
        <w:t xml:space="preserve"> 11 </w:t>
      </w:r>
      <w:r w:rsidRPr="001E20FA">
        <w:rPr>
          <w:rFonts w:eastAsia="SimSun" w:cs="Tahoma"/>
          <w:color w:val="000000"/>
          <w:szCs w:val="18"/>
        </w:rPr>
        <w:t>月</w:t>
      </w:r>
      <w:r w:rsidRPr="001E20FA">
        <w:rPr>
          <w:rFonts w:eastAsia="SimSun" w:cs="Tahoma"/>
          <w:color w:val="000000"/>
          <w:szCs w:val="18"/>
        </w:rPr>
        <w:t xml:space="preserve"> 1 </w:t>
      </w:r>
      <w:r w:rsidRPr="001E20FA">
        <w:rPr>
          <w:rFonts w:eastAsia="SimSun" w:cs="Tahoma"/>
          <w:color w:val="000000"/>
          <w:szCs w:val="18"/>
        </w:rPr>
        <w:t>日起，带有效软件保障的</w:t>
      </w:r>
      <w:r w:rsidRPr="001E20FA">
        <w:rPr>
          <w:rFonts w:eastAsia="SimSun" w:cs="Tahoma"/>
          <w:color w:val="000000"/>
          <w:szCs w:val="18"/>
        </w:rPr>
        <w:t xml:space="preserve"> System Center Server Management Suite Datacenter </w:t>
      </w:r>
      <w:r w:rsidRPr="001E20FA">
        <w:rPr>
          <w:rFonts w:eastAsia="SimSun" w:cs="Tahoma"/>
          <w:color w:val="000000"/>
          <w:szCs w:val="18"/>
        </w:rPr>
        <w:t>许可提供对于</w:t>
      </w:r>
      <w:r w:rsidRPr="001E20FA">
        <w:rPr>
          <w:rFonts w:eastAsia="SimSun" w:cs="Tahoma"/>
          <w:color w:val="000000"/>
          <w:szCs w:val="18"/>
        </w:rPr>
        <w:t xml:space="preserve"> Operations Manager 2007 R2</w:t>
      </w:r>
      <w:r w:rsidRPr="001E20FA">
        <w:rPr>
          <w:rFonts w:eastAsia="SimSun" w:cs="Tahoma"/>
          <w:color w:val="000000"/>
          <w:szCs w:val="18"/>
        </w:rPr>
        <w:t>、</w:t>
      </w:r>
      <w:r w:rsidRPr="001E20FA">
        <w:rPr>
          <w:rFonts w:eastAsia="SimSun" w:cs="Tahoma"/>
          <w:color w:val="000000"/>
          <w:szCs w:val="18"/>
        </w:rPr>
        <w:t>Configuration Manager 2007 R2</w:t>
      </w:r>
      <w:r w:rsidRPr="001E20FA">
        <w:rPr>
          <w:rFonts w:eastAsia="SimSun" w:cs="Tahoma"/>
          <w:color w:val="000000"/>
          <w:szCs w:val="18"/>
        </w:rPr>
        <w:t>、</w:t>
      </w:r>
      <w:r w:rsidRPr="001E20FA">
        <w:rPr>
          <w:rFonts w:eastAsia="SimSun" w:cs="Tahoma"/>
          <w:color w:val="000000"/>
          <w:szCs w:val="18"/>
        </w:rPr>
        <w:t>Data Protection Manager 2010</w:t>
      </w:r>
      <w:r w:rsidRPr="001E20FA">
        <w:rPr>
          <w:rFonts w:eastAsia="SimSun" w:cs="Tahoma"/>
          <w:color w:val="000000"/>
          <w:szCs w:val="18"/>
        </w:rPr>
        <w:t>、</w:t>
      </w:r>
      <w:r w:rsidRPr="001E20FA">
        <w:rPr>
          <w:rFonts w:eastAsia="SimSun" w:cs="Tahoma"/>
          <w:color w:val="000000"/>
          <w:szCs w:val="18"/>
        </w:rPr>
        <w:t xml:space="preserve">Service Manager 2010 </w:t>
      </w:r>
      <w:r w:rsidRPr="001E20FA">
        <w:rPr>
          <w:rFonts w:eastAsia="SimSun" w:cs="Tahoma"/>
          <w:color w:val="000000"/>
          <w:szCs w:val="18"/>
        </w:rPr>
        <w:t>和</w:t>
      </w:r>
      <w:r w:rsidRPr="001E20FA">
        <w:rPr>
          <w:rFonts w:eastAsia="SimSun" w:cs="Tahoma"/>
          <w:color w:val="000000"/>
          <w:szCs w:val="18"/>
        </w:rPr>
        <w:t xml:space="preserve"> Virtual Machine Manager 2008 R2 </w:t>
      </w:r>
      <w:r w:rsidRPr="001E20FA">
        <w:rPr>
          <w:rFonts w:eastAsia="SimSun" w:cs="Tahoma"/>
          <w:color w:val="000000"/>
          <w:szCs w:val="18"/>
        </w:rPr>
        <w:t>的</w:t>
      </w:r>
      <w:r w:rsidRPr="001E20FA">
        <w:rPr>
          <w:rFonts w:eastAsia="SimSun" w:cs="Tahoma"/>
          <w:color w:val="000000"/>
          <w:szCs w:val="18"/>
        </w:rPr>
        <w:t xml:space="preserve"> System Center Enterprise </w:t>
      </w:r>
      <w:r w:rsidRPr="001E20FA">
        <w:rPr>
          <w:rFonts w:eastAsia="SimSun" w:cs="Tahoma"/>
          <w:color w:val="000000"/>
          <w:szCs w:val="18"/>
        </w:rPr>
        <w:t>服务器管理许可的服务器管理权利。此外，</w:t>
      </w:r>
      <w:r w:rsidRPr="001E20FA">
        <w:rPr>
          <w:rFonts w:eastAsia="SimSun" w:cs="Tahoma"/>
          <w:color w:val="000000"/>
          <w:szCs w:val="18"/>
        </w:rPr>
        <w:t xml:space="preserve">Virtual Machine Manager 2008 R2 </w:t>
      </w:r>
      <w:r w:rsidRPr="001E20FA">
        <w:rPr>
          <w:rFonts w:eastAsia="SimSun" w:cs="Tahoma"/>
          <w:color w:val="000000"/>
          <w:szCs w:val="18"/>
        </w:rPr>
        <w:t>和</w:t>
      </w:r>
      <w:r w:rsidRPr="001E20FA">
        <w:rPr>
          <w:rFonts w:eastAsia="SimSun" w:cs="Tahoma"/>
          <w:color w:val="000000"/>
          <w:szCs w:val="18"/>
        </w:rPr>
        <w:t xml:space="preserve"> Data Protection Manager 2010 </w:t>
      </w:r>
      <w:r w:rsidRPr="001E20FA">
        <w:rPr>
          <w:rFonts w:eastAsia="SimSun" w:cs="Tahoma"/>
          <w:color w:val="000000"/>
          <w:szCs w:val="18"/>
        </w:rPr>
        <w:t>的服务器许可也包含在内。有关使用权利，请查看</w:t>
      </w:r>
      <w:r w:rsidRPr="001E20FA">
        <w:rPr>
          <w:rFonts w:eastAsia="SimSun" w:cs="Tahoma"/>
          <w:color w:val="000000"/>
          <w:szCs w:val="18"/>
        </w:rPr>
        <w:t xml:space="preserve"> PUR</w:t>
      </w:r>
      <w:r w:rsidRPr="001E20FA">
        <w:rPr>
          <w:rFonts w:eastAsia="SimSun" w:cs="Tahoma"/>
          <w:color w:val="000000"/>
          <w:szCs w:val="18"/>
        </w:rPr>
        <w:t>。</w:t>
      </w:r>
      <w:bookmarkStart w:id="1475" w:name="_90_System_Center"/>
      <w:bookmarkEnd w:id="1475"/>
    </w:p>
    <w:p w14:paraId="6BF3EDAD" w14:textId="77777777" w:rsidR="00FF4CAB" w:rsidRPr="001E20FA" w:rsidRDefault="00FF4CAB" w:rsidP="00F21E5F">
      <w:pPr>
        <w:rPr>
          <w:rFonts w:eastAsia="SimSun" w:cs="Tahoma"/>
        </w:rPr>
      </w:pPr>
      <w:bookmarkStart w:id="1476" w:name="Srv_92TechNetPlusSingleUser"/>
    </w:p>
    <w:p w14:paraId="6BF3EDAE" w14:textId="77777777" w:rsidR="00FF4CAB" w:rsidRPr="001E20FA" w:rsidRDefault="00FF4CAB" w:rsidP="00F21E5F">
      <w:pPr>
        <w:rPr>
          <w:rFonts w:eastAsia="SimSun" w:cs="Tahoma"/>
        </w:rPr>
      </w:pPr>
    </w:p>
    <w:p w14:paraId="6BF3EDAF" w14:textId="77777777" w:rsidR="00FF4CAB" w:rsidRPr="001E20FA" w:rsidRDefault="00104195" w:rsidP="00F21E5F">
      <w:pPr>
        <w:pStyle w:val="Heading3"/>
        <w:rPr>
          <w:rFonts w:ascii="Tahoma" w:eastAsia="SimSun" w:hAnsi="Tahoma" w:cs="Tahoma"/>
        </w:rPr>
      </w:pPr>
      <w:bookmarkStart w:id="1477" w:name="_87_System_Center"/>
      <w:bookmarkStart w:id="1478" w:name="_Toc336338357"/>
      <w:bookmarkStart w:id="1479" w:name="_Toc348164955"/>
      <w:bookmarkStart w:id="1480" w:name="Srv_100SysCenterVMM2008R2"/>
      <w:bookmarkEnd w:id="1477"/>
      <w:r w:rsidRPr="001E20FA">
        <w:rPr>
          <w:rFonts w:ascii="Tahoma" w:eastAsia="SimSun" w:hAnsi="Tahoma" w:cs="Tahoma"/>
          <w:caps/>
          <w:color w:val="FF6F0D"/>
          <w:sz w:val="22"/>
          <w:szCs w:val="22"/>
          <w:vertAlign w:val="superscript"/>
        </w:rPr>
        <w:t>90</w:t>
      </w:r>
      <w:r w:rsidRPr="001E20FA">
        <w:rPr>
          <w:rFonts w:ascii="Tahoma" w:eastAsia="SimSun" w:hAnsi="Tahoma" w:cs="Tahoma"/>
          <w:color w:val="FF6F0D"/>
          <w:sz w:val="22"/>
          <w:szCs w:val="22"/>
        </w:rPr>
        <w:t xml:space="preserve"> System Center Virtual Machine Manager 2008 R2 – </w:t>
      </w:r>
      <w:r w:rsidRPr="001E20FA">
        <w:rPr>
          <w:rFonts w:ascii="Tahoma" w:eastAsia="SimSun" w:hAnsi="Tahoma" w:cs="Tahoma"/>
          <w:color w:val="FF6F0D"/>
          <w:sz w:val="22"/>
          <w:szCs w:val="22"/>
        </w:rPr>
        <w:t>客户端和服务器管理许可</w:t>
      </w:r>
      <w:bookmarkEnd w:id="1478"/>
      <w:bookmarkEnd w:id="1479"/>
    </w:p>
    <w:bookmarkEnd w:id="1480"/>
    <w:p w14:paraId="6BF3EDB0" w14:textId="77777777" w:rsidR="00FF4CAB" w:rsidRPr="001E20FA" w:rsidRDefault="00FF4CAB" w:rsidP="00F21E5F">
      <w:pPr>
        <w:rPr>
          <w:rFonts w:eastAsia="SimSun" w:cs="Tahoma"/>
        </w:rPr>
      </w:pPr>
    </w:p>
    <w:p w14:paraId="6BF3EDB1" w14:textId="77777777" w:rsidR="00FF4CAB" w:rsidRPr="001E20FA" w:rsidRDefault="00FF4CAB" w:rsidP="00F21E5F">
      <w:pPr>
        <w:ind w:left="720"/>
        <w:rPr>
          <w:rFonts w:eastAsia="SimSun" w:cs="Tahoma"/>
          <w:lang w:eastAsia="zh-CN"/>
        </w:rPr>
      </w:pPr>
      <w:r w:rsidRPr="001E20FA">
        <w:rPr>
          <w:rFonts w:eastAsia="SimSun" w:cs="Tahoma"/>
          <w:lang w:eastAsia="zh-CN"/>
        </w:rPr>
        <w:t>这些产品处于生命周期结束</w:t>
      </w:r>
      <w:r w:rsidRPr="001E20FA">
        <w:rPr>
          <w:rFonts w:eastAsia="SimSun" w:cs="Tahoma"/>
          <w:lang w:eastAsia="zh-CN"/>
        </w:rPr>
        <w:t xml:space="preserve"> (EOL) </w:t>
      </w:r>
      <w:r w:rsidRPr="001E20FA">
        <w:rPr>
          <w:rFonts w:eastAsia="SimSun" w:cs="Tahoma"/>
          <w:lang w:eastAsia="zh-CN"/>
        </w:rPr>
        <w:t>状态，并将不再提供。</w:t>
      </w:r>
    </w:p>
    <w:p w14:paraId="6BF3EDB2" w14:textId="77777777" w:rsidR="004F0CAE" w:rsidRPr="001E20FA" w:rsidRDefault="004F0CAE" w:rsidP="00F21E5F">
      <w:pPr>
        <w:ind w:left="720"/>
        <w:rPr>
          <w:rFonts w:eastAsia="SimSun" w:cs="Tahoma"/>
          <w:lang w:eastAsia="zh-CN"/>
        </w:rPr>
      </w:pPr>
    </w:p>
    <w:p w14:paraId="6BF3EDB3" w14:textId="77777777" w:rsidR="00FF4CAB" w:rsidRPr="001E20FA" w:rsidRDefault="00FF4CAB" w:rsidP="00F21E5F">
      <w:pPr>
        <w:adjustRightInd w:val="0"/>
        <w:spacing w:after="60"/>
        <w:ind w:left="720"/>
        <w:textAlignment w:val="baseline"/>
        <w:rPr>
          <w:rFonts w:eastAsia="SimSun" w:cs="Tahoma"/>
        </w:rPr>
      </w:pPr>
      <w:r w:rsidRPr="001E20FA">
        <w:rPr>
          <w:rFonts w:eastAsia="SimSun" w:cs="Tahoma"/>
          <w:b/>
          <w:szCs w:val="20"/>
        </w:rPr>
        <w:t>一次性</w:t>
      </w:r>
      <w:r w:rsidRPr="001E20FA">
        <w:rPr>
          <w:rFonts w:eastAsia="SimSun" w:cs="Tahoma"/>
          <w:b/>
          <w:szCs w:val="20"/>
        </w:rPr>
        <w:t xml:space="preserve"> System Center 2012 </w:t>
      </w:r>
      <w:r w:rsidRPr="001E20FA">
        <w:rPr>
          <w:rFonts w:eastAsia="SimSun" w:cs="Tahoma"/>
          <w:b/>
          <w:szCs w:val="20"/>
        </w:rPr>
        <w:t>过渡许可授予详细信息</w:t>
      </w:r>
    </w:p>
    <w:p w14:paraId="6BF3EDB4" w14:textId="77777777" w:rsidR="00586FCE" w:rsidRPr="001E20FA" w:rsidRDefault="00FF4CAB" w:rsidP="00F21E5F">
      <w:pPr>
        <w:ind w:left="720"/>
        <w:rPr>
          <w:rFonts w:eastAsia="SimSun" w:cs="Tahoma"/>
        </w:rPr>
      </w:pPr>
      <w:r w:rsidRPr="001E20FA">
        <w:rPr>
          <w:rFonts w:eastAsia="SimSun" w:cs="Tahoma"/>
        </w:rPr>
        <w:t>有关过渡许</w:t>
      </w:r>
      <w:bookmarkStart w:id="1481" w:name="_Toc336338358"/>
      <w:bookmarkStart w:id="1482" w:name="Srv_101SystemCenter2012"/>
      <w:r w:rsidRPr="001E20FA">
        <w:rPr>
          <w:rFonts w:eastAsia="SimSun" w:cs="Tahoma"/>
        </w:rPr>
        <w:t>可授予的详细信息，请参阅有关</w:t>
      </w:r>
      <w:r w:rsidRPr="001E20FA">
        <w:rPr>
          <w:rFonts w:eastAsia="SimSun" w:cs="Tahoma"/>
        </w:rPr>
        <w:t xml:space="preserve"> System Center 2012 </w:t>
      </w:r>
      <w:r w:rsidRPr="001E20FA">
        <w:rPr>
          <w:rFonts w:eastAsia="SimSun" w:cs="Tahoma"/>
        </w:rPr>
        <w:t>产品的产品说明。</w:t>
      </w:r>
    </w:p>
    <w:p w14:paraId="6BF3EDB5" w14:textId="77777777" w:rsidR="004F0CAE" w:rsidRPr="001E20FA" w:rsidRDefault="004F0CAE" w:rsidP="00F21E5F">
      <w:pPr>
        <w:rPr>
          <w:rFonts w:eastAsia="SimSun" w:cs="Tahoma"/>
        </w:rPr>
      </w:pPr>
    </w:p>
    <w:p w14:paraId="6BF3EDB6" w14:textId="77777777" w:rsidR="004F0CAE" w:rsidRPr="001E20FA" w:rsidRDefault="004F0CAE" w:rsidP="00F21E5F">
      <w:pPr>
        <w:rPr>
          <w:rFonts w:eastAsia="SimSun" w:cs="Tahoma"/>
        </w:rPr>
      </w:pPr>
    </w:p>
    <w:p w14:paraId="6BF3EDB7" w14:textId="77777777" w:rsidR="00FF4CAB" w:rsidRPr="001E20FA" w:rsidRDefault="001663AE" w:rsidP="00F21E5F">
      <w:pPr>
        <w:pStyle w:val="Heading3"/>
        <w:rPr>
          <w:rFonts w:ascii="Tahoma" w:eastAsia="SimSun" w:hAnsi="Tahoma" w:cs="Tahoma"/>
        </w:rPr>
      </w:pPr>
      <w:bookmarkStart w:id="1483" w:name="_91_System_Center_1"/>
      <w:bookmarkStart w:id="1484" w:name="_Toc348164956"/>
      <w:bookmarkEnd w:id="1483"/>
      <w:r>
        <w:rPr>
          <w:rFonts w:ascii="Tahoma" w:eastAsia="SimSun" w:hAnsi="Tahoma" w:cs="Tahoma"/>
          <w:color w:val="FF6F0D"/>
          <w:sz w:val="22"/>
          <w:szCs w:val="22"/>
          <w:vertAlign w:val="superscript"/>
        </w:rPr>
        <w:t>91</w:t>
      </w:r>
      <w:r w:rsidR="00496B43" w:rsidRPr="001E20FA">
        <w:rPr>
          <w:rFonts w:ascii="Tahoma" w:eastAsia="SimSun" w:hAnsi="Tahoma" w:cs="Tahoma"/>
          <w:color w:val="FF6F0D"/>
          <w:sz w:val="22"/>
          <w:szCs w:val="22"/>
        </w:rPr>
        <w:t xml:space="preserve"> System Center </w:t>
      </w:r>
      <w:bookmarkEnd w:id="1481"/>
      <w:r w:rsidRPr="00843C48">
        <w:rPr>
          <w:rFonts w:ascii="Tahoma" w:hAnsi="Tahoma" w:cs="Tahoma"/>
          <w:color w:val="FF6F0D"/>
          <w:sz w:val="22"/>
          <w:szCs w:val="22"/>
        </w:rPr>
        <w:t>2012</w:t>
      </w:r>
      <w:bookmarkEnd w:id="1484"/>
    </w:p>
    <w:bookmarkEnd w:id="1482"/>
    <w:p w14:paraId="6BF3EDB8" w14:textId="77777777" w:rsidR="00FF4CAB" w:rsidRPr="001E20FA" w:rsidRDefault="00FF4CAB" w:rsidP="00F21E5F">
      <w:pPr>
        <w:rPr>
          <w:rFonts w:eastAsia="SimSun" w:cs="Tahoma"/>
        </w:rPr>
      </w:pPr>
    </w:p>
    <w:p w14:paraId="6BF3EDB9" w14:textId="77777777" w:rsidR="00FF4CAB" w:rsidRPr="001E20FA" w:rsidRDefault="00FF4CAB" w:rsidP="00F21E5F">
      <w:pPr>
        <w:ind w:left="720"/>
        <w:rPr>
          <w:rFonts w:eastAsia="SimSun" w:cs="Tahoma"/>
        </w:rPr>
      </w:pPr>
      <w:r w:rsidRPr="001E20FA">
        <w:rPr>
          <w:rFonts w:eastAsia="SimSun" w:cs="Tahoma"/>
          <w:color w:val="000000"/>
          <w:szCs w:val="24"/>
        </w:rPr>
        <w:t>System Center Data Protection Manager 2010</w:t>
      </w:r>
      <w:r w:rsidRPr="001E20FA">
        <w:rPr>
          <w:rFonts w:eastAsia="SimSun" w:cs="Tahoma"/>
          <w:color w:val="000000"/>
          <w:szCs w:val="24"/>
        </w:rPr>
        <w:t>、</w:t>
      </w:r>
      <w:r w:rsidRPr="001E20FA">
        <w:rPr>
          <w:rFonts w:eastAsia="SimSun" w:cs="Tahoma"/>
          <w:color w:val="000000"/>
          <w:szCs w:val="24"/>
        </w:rPr>
        <w:t>System Center Operations Manager 2008 R2</w:t>
      </w:r>
      <w:r w:rsidRPr="001E20FA">
        <w:rPr>
          <w:rFonts w:eastAsia="SimSun" w:cs="Tahoma"/>
          <w:color w:val="000000"/>
          <w:szCs w:val="24"/>
        </w:rPr>
        <w:t>、</w:t>
      </w:r>
      <w:r w:rsidRPr="001E20FA">
        <w:rPr>
          <w:rFonts w:eastAsia="SimSun" w:cs="Tahoma"/>
          <w:color w:val="000000"/>
          <w:szCs w:val="24"/>
        </w:rPr>
        <w:t xml:space="preserve">System Center Service Manager 2010 </w:t>
      </w:r>
      <w:r w:rsidRPr="001E20FA">
        <w:rPr>
          <w:rFonts w:eastAsia="SimSun" w:cs="Tahoma"/>
          <w:color w:val="000000"/>
          <w:szCs w:val="24"/>
        </w:rPr>
        <w:t>和</w:t>
      </w:r>
      <w:r w:rsidRPr="001E20FA">
        <w:rPr>
          <w:rFonts w:eastAsia="SimSun" w:cs="Tahoma"/>
          <w:color w:val="000000"/>
          <w:szCs w:val="24"/>
        </w:rPr>
        <w:t xml:space="preserve"> System Center Virtual Machine Manager 2008 R2 </w:t>
      </w:r>
      <w:r w:rsidRPr="001E20FA">
        <w:rPr>
          <w:rFonts w:eastAsia="SimSun" w:cs="Tahoma"/>
          <w:color w:val="000000"/>
          <w:szCs w:val="24"/>
        </w:rPr>
        <w:t>的更新版本将不可用。同样，依据单独的软件许可或服务器管理许可，</w:t>
      </w:r>
      <w:r w:rsidRPr="001E20FA">
        <w:rPr>
          <w:rFonts w:eastAsia="SimSun" w:cs="Tahoma"/>
          <w:color w:val="000000"/>
          <w:szCs w:val="24"/>
        </w:rPr>
        <w:t xml:space="preserve">System Center Configuration Manager 2007 R3 </w:t>
      </w:r>
      <w:r w:rsidRPr="001E20FA">
        <w:rPr>
          <w:rFonts w:eastAsia="SimSun" w:cs="Tahoma"/>
          <w:color w:val="000000"/>
          <w:szCs w:val="24"/>
        </w:rPr>
        <w:t>的更新版本也将不可用。作为例外，在</w:t>
      </w:r>
      <w:r w:rsidRPr="001E20FA">
        <w:rPr>
          <w:rFonts w:eastAsia="SimSun" w:cs="Tahoma"/>
          <w:color w:val="000000"/>
          <w:szCs w:val="24"/>
        </w:rPr>
        <w:t xml:space="preserve"> System Center 2012 </w:t>
      </w:r>
      <w:r w:rsidRPr="001E20FA">
        <w:rPr>
          <w:rFonts w:eastAsia="SimSun" w:cs="Tahoma"/>
          <w:color w:val="000000"/>
          <w:szCs w:val="24"/>
        </w:rPr>
        <w:t>推出后，将为对应于这些产品的软件和管理许可软件保障范围在</w:t>
      </w:r>
      <w:r w:rsidRPr="001E20FA">
        <w:rPr>
          <w:rFonts w:eastAsia="SimSun" w:cs="Tahoma"/>
          <w:color w:val="000000"/>
          <w:szCs w:val="24"/>
        </w:rPr>
        <w:t xml:space="preserve"> 2012 </w:t>
      </w:r>
      <w:r w:rsidRPr="001E20FA">
        <w:rPr>
          <w:rFonts w:eastAsia="SimSun" w:cs="Tahoma"/>
          <w:color w:val="000000"/>
          <w:szCs w:val="24"/>
        </w:rPr>
        <w:t>年</w:t>
      </w:r>
      <w:r w:rsidRPr="001E20FA">
        <w:rPr>
          <w:rFonts w:eastAsia="SimSun" w:cs="Tahoma"/>
          <w:color w:val="000000"/>
          <w:szCs w:val="24"/>
        </w:rPr>
        <w:t xml:space="preserve"> 4 </w:t>
      </w:r>
      <w:r w:rsidRPr="001E20FA">
        <w:rPr>
          <w:rFonts w:eastAsia="SimSun" w:cs="Tahoma"/>
          <w:color w:val="000000"/>
          <w:szCs w:val="24"/>
        </w:rPr>
        <w:t>月</w:t>
      </w:r>
      <w:r w:rsidRPr="001E20FA">
        <w:rPr>
          <w:rFonts w:eastAsia="SimSun" w:cs="Tahoma"/>
          <w:color w:val="000000"/>
          <w:szCs w:val="24"/>
        </w:rPr>
        <w:t xml:space="preserve"> 1 </w:t>
      </w:r>
      <w:r w:rsidRPr="001E20FA">
        <w:rPr>
          <w:rFonts w:eastAsia="SimSun" w:cs="Tahoma"/>
          <w:color w:val="000000"/>
          <w:szCs w:val="24"/>
        </w:rPr>
        <w:t>日有效的客户提供升级到并使用</w:t>
      </w:r>
      <w:r w:rsidRPr="001E20FA">
        <w:rPr>
          <w:rFonts w:eastAsia="SimSun" w:cs="Tahoma"/>
          <w:color w:val="000000"/>
          <w:szCs w:val="24"/>
        </w:rPr>
        <w:t xml:space="preserve"> Systems Center 2012 </w:t>
      </w:r>
      <w:r w:rsidRPr="001E20FA">
        <w:rPr>
          <w:rFonts w:eastAsia="SimSun" w:cs="Tahoma"/>
          <w:color w:val="000000"/>
          <w:szCs w:val="24"/>
        </w:rPr>
        <w:t>软件来代替这些产品的许可，如下文所示。</w:t>
      </w:r>
    </w:p>
    <w:p w14:paraId="6BF3EDBA" w14:textId="77777777" w:rsidR="00FF4CAB" w:rsidRPr="001E20FA" w:rsidRDefault="00FF4CAB" w:rsidP="00F21E5F">
      <w:pPr>
        <w:ind w:left="900"/>
        <w:rPr>
          <w:rFonts w:eastAsia="SimSun" w:cs="Tahoma"/>
        </w:rPr>
      </w:pPr>
    </w:p>
    <w:p w14:paraId="6BF3EDBB" w14:textId="77777777" w:rsidR="00FF4CAB" w:rsidRPr="001E20FA" w:rsidRDefault="00FF4CAB" w:rsidP="00F21E5F">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1E20FA" w14:paraId="6BF3EDBE" w14:textId="77777777" w:rsidTr="00A77D7F">
        <w:trPr>
          <w:tblHeader/>
        </w:trPr>
        <w:tc>
          <w:tcPr>
            <w:tcW w:w="3960" w:type="dxa"/>
            <w:tcBorders>
              <w:top w:val="single" w:sz="4" w:space="0" w:color="000000"/>
              <w:bottom w:val="single" w:sz="6" w:space="0" w:color="000000"/>
            </w:tcBorders>
            <w:shd w:val="clear" w:color="auto" w:fill="FABF8F"/>
          </w:tcPr>
          <w:p w14:paraId="6BF3EDBC" w14:textId="77777777" w:rsidR="00FF4CAB" w:rsidRPr="001E20FA" w:rsidRDefault="00FF4CAB" w:rsidP="00F21E5F">
            <w:pPr>
              <w:jc w:val="center"/>
              <w:rPr>
                <w:rFonts w:eastAsia="SimSun" w:cs="Tahoma"/>
                <w:b/>
                <w:color w:val="000000"/>
                <w:szCs w:val="20"/>
              </w:rPr>
            </w:pPr>
            <w:r w:rsidRPr="001E20FA">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6BF3EDBD" w14:textId="77777777" w:rsidR="00FF4CAB" w:rsidRPr="001E20FA" w:rsidRDefault="00FF4CAB" w:rsidP="00F21E5F">
            <w:pPr>
              <w:jc w:val="center"/>
              <w:rPr>
                <w:rFonts w:eastAsia="SimSun" w:cs="Tahoma"/>
                <w:b/>
                <w:color w:val="000000"/>
                <w:szCs w:val="20"/>
              </w:rPr>
            </w:pPr>
            <w:r w:rsidRPr="001E20FA">
              <w:rPr>
                <w:rFonts w:eastAsia="SimSun" w:cs="Tahoma"/>
                <w:b/>
                <w:color w:val="000000"/>
                <w:szCs w:val="20"/>
              </w:rPr>
              <w:t xml:space="preserve">System Center 2012 </w:t>
            </w:r>
            <w:r w:rsidRPr="001E20FA">
              <w:rPr>
                <w:rFonts w:eastAsia="SimSun" w:cs="Tahoma"/>
                <w:b/>
                <w:color w:val="000000"/>
                <w:szCs w:val="20"/>
              </w:rPr>
              <w:t>许可：</w:t>
            </w:r>
          </w:p>
        </w:tc>
      </w:tr>
      <w:tr w:rsidR="00FF4CAB" w:rsidRPr="001E20FA" w14:paraId="6BF3EDC1" w14:textId="77777777" w:rsidTr="00CA14C9">
        <w:tc>
          <w:tcPr>
            <w:tcW w:w="3960" w:type="dxa"/>
            <w:tcBorders>
              <w:top w:val="single" w:sz="6" w:space="0" w:color="000000"/>
            </w:tcBorders>
            <w:shd w:val="clear" w:color="auto" w:fill="FFFFFF"/>
          </w:tcPr>
          <w:p w14:paraId="6BF3EDBF" w14:textId="77777777" w:rsidR="00FF4CAB" w:rsidRPr="001E20FA" w:rsidRDefault="00FF4CAB" w:rsidP="00F21E5F">
            <w:pPr>
              <w:rPr>
                <w:rFonts w:eastAsia="SimSun" w:cs="Tahoma"/>
                <w:color w:val="000000"/>
                <w:szCs w:val="20"/>
              </w:rPr>
            </w:pPr>
            <w:r w:rsidRPr="001E20FA">
              <w:rPr>
                <w:rFonts w:eastAsia="SimSun" w:cs="Tahoma"/>
                <w:color w:val="000000"/>
                <w:szCs w:val="20"/>
              </w:rPr>
              <w:t>System Center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c>
          <w:tcPr>
            <w:tcW w:w="4050" w:type="dxa"/>
            <w:tcBorders>
              <w:top w:val="single" w:sz="6" w:space="0" w:color="000000"/>
            </w:tcBorders>
            <w:shd w:val="clear" w:color="auto" w:fill="FFFFFF"/>
          </w:tcPr>
          <w:p w14:paraId="6BF3EDC0"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r>
      <w:tr w:rsidR="00FF4CAB" w:rsidRPr="001E20FA" w14:paraId="6BF3EDC4" w14:textId="77777777" w:rsidTr="00CA14C9">
        <w:tc>
          <w:tcPr>
            <w:tcW w:w="3960" w:type="dxa"/>
            <w:shd w:val="clear" w:color="auto" w:fill="FFFFFF"/>
          </w:tcPr>
          <w:p w14:paraId="6BF3EDC2" w14:textId="77777777" w:rsidR="00FF4CAB" w:rsidRPr="001E20FA" w:rsidRDefault="00FF4CAB" w:rsidP="00F21E5F">
            <w:pPr>
              <w:rPr>
                <w:rFonts w:eastAsia="SimSun" w:cs="Tahoma"/>
                <w:color w:val="000000"/>
                <w:szCs w:val="20"/>
              </w:rPr>
            </w:pPr>
            <w:r w:rsidRPr="001E20FA">
              <w:rPr>
                <w:rFonts w:eastAsia="SimSun" w:cs="Tahoma"/>
                <w:color w:val="000000"/>
                <w:szCs w:val="20"/>
              </w:rPr>
              <w:t>System Center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）（每用户）</w:t>
            </w:r>
          </w:p>
        </w:tc>
        <w:tc>
          <w:tcPr>
            <w:tcW w:w="4050" w:type="dxa"/>
            <w:shd w:val="clear" w:color="auto" w:fill="FFFFFF"/>
          </w:tcPr>
          <w:p w14:paraId="6BF3EDC3"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）（每用户）</w:t>
            </w:r>
          </w:p>
        </w:tc>
      </w:tr>
      <w:tr w:rsidR="00FF4CAB" w:rsidRPr="001E20FA" w14:paraId="6BF3EDC7" w14:textId="77777777" w:rsidTr="00CA14C9">
        <w:tc>
          <w:tcPr>
            <w:tcW w:w="3960" w:type="dxa"/>
            <w:shd w:val="clear" w:color="auto" w:fill="FFFFFF"/>
          </w:tcPr>
          <w:p w14:paraId="6BF3EDC5" w14:textId="77777777" w:rsidR="00FF4CAB" w:rsidRPr="001E20FA" w:rsidRDefault="00FF4CAB" w:rsidP="00F21E5F">
            <w:pPr>
              <w:rPr>
                <w:rFonts w:eastAsia="SimSun" w:cs="Tahoma"/>
                <w:color w:val="000000"/>
                <w:szCs w:val="20"/>
              </w:rPr>
            </w:pPr>
            <w:r w:rsidRPr="001E20FA">
              <w:rPr>
                <w:rFonts w:eastAsia="SimSun" w:cs="Tahoma"/>
                <w:color w:val="000000"/>
                <w:szCs w:val="20"/>
              </w:rPr>
              <w:t>System Center Configuration Manager 2007 R3</w:t>
            </w:r>
          </w:p>
        </w:tc>
        <w:tc>
          <w:tcPr>
            <w:tcW w:w="4050" w:type="dxa"/>
            <w:shd w:val="clear" w:color="auto" w:fill="FFFFFF"/>
          </w:tcPr>
          <w:p w14:paraId="6BF3EDC6"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CA" w14:textId="77777777" w:rsidTr="00CA14C9">
        <w:tc>
          <w:tcPr>
            <w:tcW w:w="3960" w:type="dxa"/>
            <w:shd w:val="clear" w:color="auto" w:fill="FFFFFF"/>
          </w:tcPr>
          <w:p w14:paraId="6BF3EDC8"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Configuration Manager 2007 R3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c>
          <w:tcPr>
            <w:tcW w:w="4050" w:type="dxa"/>
            <w:shd w:val="clear" w:color="auto" w:fill="FFFFFF"/>
          </w:tcPr>
          <w:p w14:paraId="6BF3EDC9" w14:textId="77777777" w:rsidR="00FF4CAB" w:rsidRPr="001E20FA" w:rsidRDefault="00FF4CAB" w:rsidP="00F21E5F">
            <w:pPr>
              <w:rPr>
                <w:rFonts w:eastAsia="SimSun" w:cs="Tahoma"/>
                <w:color w:val="000000"/>
                <w:szCs w:val="20"/>
              </w:rPr>
            </w:pPr>
            <w:r w:rsidRPr="001E20FA">
              <w:rPr>
                <w:rFonts w:eastAsia="SimSun" w:cs="Tahoma"/>
                <w:szCs w:val="20"/>
              </w:rPr>
              <w:t xml:space="preserve">1 </w:t>
            </w:r>
            <w:r w:rsidRPr="001E20FA">
              <w:rPr>
                <w:rFonts w:eastAsia="SimSun" w:cs="Tahoma"/>
                <w:szCs w:val="20"/>
              </w:rPr>
              <w:t>份</w:t>
            </w:r>
            <w:r w:rsidRPr="001E20FA">
              <w:rPr>
                <w:rFonts w:eastAsia="SimSun" w:cs="Tahoma"/>
                <w:szCs w:val="20"/>
              </w:rPr>
              <w:t xml:space="preserve"> System Center 2012 Configuration Manager </w:t>
            </w:r>
            <w:r w:rsidRPr="001E20FA">
              <w:rPr>
                <w:rFonts w:eastAsia="SimSun" w:cs="Tahoma"/>
                <w:szCs w:val="20"/>
              </w:rPr>
              <w:t>客户端管理许可（客户端</w:t>
            </w:r>
            <w:r w:rsidRPr="001E20FA">
              <w:rPr>
                <w:rFonts w:eastAsia="SimSun" w:cs="Tahoma"/>
                <w:szCs w:val="20"/>
              </w:rPr>
              <w:t xml:space="preserve"> ML</w:t>
            </w:r>
            <w:r w:rsidRPr="001E20FA">
              <w:rPr>
                <w:rFonts w:eastAsia="SimSun" w:cs="Tahoma"/>
                <w:szCs w:val="20"/>
              </w:rPr>
              <w:t>）（每</w:t>
            </w:r>
            <w:r w:rsidRPr="001E20FA">
              <w:rPr>
                <w:rFonts w:eastAsia="SimSun" w:cs="Tahoma"/>
                <w:szCs w:val="20"/>
              </w:rPr>
              <w:t xml:space="preserve"> OSE</w:t>
            </w:r>
            <w:r w:rsidRPr="001E20FA">
              <w:rPr>
                <w:rFonts w:eastAsia="SimSun" w:cs="Tahoma"/>
                <w:szCs w:val="20"/>
              </w:rPr>
              <w:t>）</w:t>
            </w:r>
          </w:p>
        </w:tc>
      </w:tr>
      <w:tr w:rsidR="00FF4CAB" w:rsidRPr="001E20FA" w14:paraId="6BF3EDCD" w14:textId="77777777" w:rsidTr="00CA14C9">
        <w:tc>
          <w:tcPr>
            <w:tcW w:w="3960" w:type="dxa"/>
            <w:shd w:val="clear" w:color="auto" w:fill="FFFFFF"/>
          </w:tcPr>
          <w:p w14:paraId="6BF3EDCB"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Configuration Manager 2007 R3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）（每用户）</w:t>
            </w:r>
          </w:p>
        </w:tc>
        <w:tc>
          <w:tcPr>
            <w:tcW w:w="4050" w:type="dxa"/>
            <w:shd w:val="clear" w:color="auto" w:fill="FFFFFF"/>
          </w:tcPr>
          <w:p w14:paraId="6BF3EDCC" w14:textId="77777777" w:rsidR="00FF4CAB" w:rsidRPr="001E20FA" w:rsidRDefault="00FF4CAB" w:rsidP="00F21E5F">
            <w:pPr>
              <w:rPr>
                <w:rFonts w:eastAsia="SimSun" w:cs="Tahoma"/>
                <w:color w:val="000000"/>
                <w:szCs w:val="20"/>
              </w:rPr>
            </w:pPr>
            <w:r w:rsidRPr="001E20FA">
              <w:rPr>
                <w:rFonts w:eastAsia="SimSun" w:cs="Tahoma"/>
                <w:szCs w:val="20"/>
              </w:rPr>
              <w:t xml:space="preserve">1 </w:t>
            </w:r>
            <w:r w:rsidRPr="001E20FA">
              <w:rPr>
                <w:rFonts w:eastAsia="SimSun" w:cs="Tahoma"/>
                <w:szCs w:val="20"/>
              </w:rPr>
              <w:t>份</w:t>
            </w:r>
            <w:r w:rsidRPr="001E20FA">
              <w:rPr>
                <w:rFonts w:eastAsia="SimSun" w:cs="Tahoma"/>
                <w:szCs w:val="20"/>
              </w:rPr>
              <w:t xml:space="preserve"> System Center 2012 Configuration Manager </w:t>
            </w:r>
            <w:r w:rsidRPr="001E20FA">
              <w:rPr>
                <w:rFonts w:eastAsia="SimSun" w:cs="Tahoma"/>
                <w:szCs w:val="20"/>
              </w:rPr>
              <w:t>客户端管理许可（客户端</w:t>
            </w:r>
            <w:r w:rsidRPr="001E20FA">
              <w:rPr>
                <w:rFonts w:eastAsia="SimSun" w:cs="Tahoma"/>
                <w:szCs w:val="20"/>
              </w:rPr>
              <w:t xml:space="preserve"> ML</w:t>
            </w:r>
            <w:r w:rsidRPr="001E20FA">
              <w:rPr>
                <w:rFonts w:eastAsia="SimSun" w:cs="Tahoma"/>
                <w:szCs w:val="20"/>
              </w:rPr>
              <w:t>）（每用户）</w:t>
            </w:r>
          </w:p>
        </w:tc>
      </w:tr>
      <w:tr w:rsidR="00FF4CAB" w:rsidRPr="001E20FA" w14:paraId="6BF3EDD0" w14:textId="77777777" w:rsidTr="00CA14C9">
        <w:tc>
          <w:tcPr>
            <w:tcW w:w="3960" w:type="dxa"/>
            <w:shd w:val="clear" w:color="auto" w:fill="FFFFFF"/>
          </w:tcPr>
          <w:p w14:paraId="6BF3EDCE"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Configuration Manager 2007 R3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）（仅限学生）</w:t>
            </w:r>
            <w:r w:rsidRPr="001E20FA">
              <w:rPr>
                <w:rFonts w:eastAsia="SimSun" w:cs="Tahoma"/>
                <w:color w:val="000000"/>
                <w:szCs w:val="20"/>
                <w:vertAlign w:val="superscript"/>
              </w:rPr>
              <w:t>*</w:t>
            </w:r>
          </w:p>
        </w:tc>
        <w:tc>
          <w:tcPr>
            <w:tcW w:w="4050" w:type="dxa"/>
            <w:shd w:val="clear" w:color="auto" w:fill="FFFFFF"/>
          </w:tcPr>
          <w:p w14:paraId="6BF3EDCF" w14:textId="77777777" w:rsidR="00FF4CAB" w:rsidRPr="001E20FA" w:rsidRDefault="00FF4CAB" w:rsidP="00F21E5F">
            <w:pPr>
              <w:rPr>
                <w:rFonts w:eastAsia="SimSun" w:cs="Tahoma"/>
                <w:color w:val="000000"/>
                <w:szCs w:val="20"/>
              </w:rPr>
            </w:pPr>
            <w:r w:rsidRPr="001E20FA">
              <w:rPr>
                <w:rFonts w:eastAsia="SimSun" w:cs="Tahoma"/>
                <w:szCs w:val="20"/>
              </w:rPr>
              <w:t xml:space="preserve">1 System Center 2012 Configuration Manager </w:t>
            </w:r>
            <w:r w:rsidRPr="001E20FA">
              <w:rPr>
                <w:rFonts w:eastAsia="SimSun" w:cs="Tahoma"/>
                <w:szCs w:val="20"/>
              </w:rPr>
              <w:t>客户端管理许可（客户端</w:t>
            </w:r>
            <w:r w:rsidRPr="001E20FA">
              <w:rPr>
                <w:rFonts w:eastAsia="SimSun" w:cs="Tahoma"/>
                <w:szCs w:val="20"/>
              </w:rPr>
              <w:t xml:space="preserve"> ML</w:t>
            </w:r>
            <w:r w:rsidRPr="001E20FA">
              <w:rPr>
                <w:rFonts w:eastAsia="SimSun" w:cs="Tahoma"/>
                <w:szCs w:val="20"/>
              </w:rPr>
              <w:t>）（仅限学生）</w:t>
            </w:r>
            <w:r w:rsidRPr="001E20FA">
              <w:rPr>
                <w:rFonts w:eastAsia="SimSun" w:cs="Tahoma"/>
                <w:szCs w:val="20"/>
                <w:vertAlign w:val="superscript"/>
              </w:rPr>
              <w:t>*</w:t>
            </w:r>
          </w:p>
        </w:tc>
      </w:tr>
      <w:tr w:rsidR="00FF4CAB" w:rsidRPr="001E20FA" w14:paraId="6BF3EDD3" w14:textId="77777777" w:rsidTr="00CA14C9">
        <w:tc>
          <w:tcPr>
            <w:tcW w:w="3960" w:type="dxa"/>
            <w:shd w:val="clear" w:color="auto" w:fill="FFFFFF"/>
          </w:tcPr>
          <w:p w14:paraId="6BF3EDD1"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Configuration Manager 2007 R3 Enterprise </w:t>
            </w:r>
            <w:r w:rsidRPr="001E20FA">
              <w:rPr>
                <w:rFonts w:eastAsia="SimSun" w:cs="Tahoma"/>
                <w:color w:val="000000"/>
                <w:szCs w:val="20"/>
              </w:rPr>
              <w:t>服务器管理许可</w:t>
            </w:r>
          </w:p>
        </w:tc>
        <w:tc>
          <w:tcPr>
            <w:tcW w:w="4050" w:type="dxa"/>
            <w:shd w:val="clear" w:color="auto" w:fill="FFFFFF"/>
          </w:tcPr>
          <w:p w14:paraId="6BF3EDD2"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D6" w14:textId="77777777" w:rsidTr="00CA14C9">
        <w:tc>
          <w:tcPr>
            <w:tcW w:w="3960" w:type="dxa"/>
            <w:shd w:val="clear" w:color="auto" w:fill="FFFFFF"/>
          </w:tcPr>
          <w:p w14:paraId="6BF3EDD4"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Configuration Manager 2007 R3 Standard </w:t>
            </w:r>
            <w:r w:rsidRPr="001E20FA">
              <w:rPr>
                <w:rFonts w:eastAsia="SimSun" w:cs="Tahoma"/>
                <w:color w:val="000000"/>
                <w:szCs w:val="20"/>
              </w:rPr>
              <w:t>服务器管理许可</w:t>
            </w:r>
          </w:p>
        </w:tc>
        <w:tc>
          <w:tcPr>
            <w:tcW w:w="4050" w:type="dxa"/>
            <w:shd w:val="clear" w:color="auto" w:fill="FFFFFF"/>
          </w:tcPr>
          <w:p w14:paraId="6BF3EDD5"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D9" w14:textId="77777777" w:rsidTr="00CA14C9">
        <w:tc>
          <w:tcPr>
            <w:tcW w:w="3960" w:type="dxa"/>
            <w:shd w:val="clear" w:color="auto" w:fill="FFFFFF"/>
          </w:tcPr>
          <w:p w14:paraId="6BF3EDD7" w14:textId="77777777" w:rsidR="00FF4CAB" w:rsidRPr="001E20FA" w:rsidRDefault="00FF4CAB" w:rsidP="00F21E5F">
            <w:pPr>
              <w:rPr>
                <w:rFonts w:eastAsia="SimSun" w:cs="Tahoma"/>
                <w:color w:val="000000"/>
                <w:szCs w:val="20"/>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System Center Configuration Manager 2007 R3</w:t>
            </w:r>
          </w:p>
        </w:tc>
        <w:tc>
          <w:tcPr>
            <w:tcW w:w="4050" w:type="dxa"/>
            <w:shd w:val="clear" w:color="auto" w:fill="FFFFFF"/>
          </w:tcPr>
          <w:p w14:paraId="6BF3EDD8"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DC" w14:textId="77777777" w:rsidTr="00CA14C9">
        <w:tc>
          <w:tcPr>
            <w:tcW w:w="3960" w:type="dxa"/>
            <w:shd w:val="clear" w:color="auto" w:fill="FFFFFF"/>
          </w:tcPr>
          <w:p w14:paraId="6BF3EDDA"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Data Protection Manager 2010 </w:t>
            </w:r>
            <w:r w:rsidRPr="001E20FA">
              <w:rPr>
                <w:rFonts w:eastAsia="SimSun" w:cs="Tahoma"/>
                <w:color w:val="000000"/>
                <w:szCs w:val="20"/>
              </w:rPr>
              <w:t>客户端管理许可（每用户）</w:t>
            </w:r>
          </w:p>
        </w:tc>
        <w:tc>
          <w:tcPr>
            <w:tcW w:w="4050" w:type="dxa"/>
            <w:shd w:val="clear" w:color="auto" w:fill="FFFFFF"/>
          </w:tcPr>
          <w:p w14:paraId="6BF3EDDB"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）（每用户）</w:t>
            </w:r>
          </w:p>
        </w:tc>
      </w:tr>
      <w:tr w:rsidR="00FF4CAB" w:rsidRPr="001E20FA" w14:paraId="6BF3EDDF" w14:textId="77777777" w:rsidTr="00CA14C9">
        <w:tc>
          <w:tcPr>
            <w:tcW w:w="3960" w:type="dxa"/>
            <w:shd w:val="clear" w:color="auto" w:fill="FFFFFF"/>
          </w:tcPr>
          <w:p w14:paraId="6BF3EDDD"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Data Protection Manager 2010 </w:t>
            </w:r>
            <w:r w:rsidRPr="001E20FA">
              <w:rPr>
                <w:rFonts w:eastAsia="SimSun" w:cs="Tahoma"/>
                <w:color w:val="000000"/>
                <w:szCs w:val="20"/>
              </w:rPr>
              <w:t>客户端管理许可（每</w:t>
            </w:r>
            <w:r w:rsidRPr="001E20FA">
              <w:rPr>
                <w:rFonts w:eastAsia="SimSun" w:cs="Tahoma"/>
                <w:color w:val="000000"/>
                <w:szCs w:val="20"/>
              </w:rPr>
              <w:t xml:space="preserve"> OSE</w:t>
            </w:r>
            <w:r w:rsidRPr="001E20FA">
              <w:rPr>
                <w:rFonts w:eastAsia="SimSun" w:cs="Tahoma"/>
                <w:color w:val="000000"/>
                <w:szCs w:val="20"/>
              </w:rPr>
              <w:t>）</w:t>
            </w:r>
          </w:p>
        </w:tc>
        <w:tc>
          <w:tcPr>
            <w:tcW w:w="4050" w:type="dxa"/>
            <w:shd w:val="clear" w:color="auto" w:fill="FFFFFF"/>
          </w:tcPr>
          <w:p w14:paraId="6BF3EDDE"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r>
      <w:tr w:rsidR="00FF4CAB" w:rsidRPr="001E20FA" w14:paraId="6BF3EDE2" w14:textId="77777777" w:rsidTr="00CA14C9">
        <w:tc>
          <w:tcPr>
            <w:tcW w:w="3960" w:type="dxa"/>
            <w:shd w:val="clear" w:color="auto" w:fill="FFFFFF"/>
          </w:tcPr>
          <w:p w14:paraId="6BF3EDE0"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Data Protection Manager 2010 Enterprise </w:t>
            </w:r>
            <w:r w:rsidRPr="001E20FA">
              <w:rPr>
                <w:rFonts w:eastAsia="SimSun" w:cs="Tahoma"/>
                <w:color w:val="000000"/>
                <w:szCs w:val="20"/>
              </w:rPr>
              <w:t>服务器管理许可</w:t>
            </w:r>
          </w:p>
        </w:tc>
        <w:tc>
          <w:tcPr>
            <w:tcW w:w="4050" w:type="dxa"/>
            <w:shd w:val="clear" w:color="auto" w:fill="FFFFFF"/>
          </w:tcPr>
          <w:p w14:paraId="6BF3EDE1"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E5" w14:textId="77777777" w:rsidTr="00CA14C9">
        <w:tc>
          <w:tcPr>
            <w:tcW w:w="3960" w:type="dxa"/>
            <w:shd w:val="clear" w:color="auto" w:fill="FFFFFF"/>
          </w:tcPr>
          <w:p w14:paraId="6BF3EDE3"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Data Protection Manager 2010 Standard </w:t>
            </w:r>
            <w:r w:rsidRPr="001E20FA">
              <w:rPr>
                <w:rFonts w:eastAsia="SimSun" w:cs="Tahoma"/>
                <w:color w:val="000000"/>
                <w:szCs w:val="20"/>
              </w:rPr>
              <w:t>服务器管理许可</w:t>
            </w:r>
          </w:p>
        </w:tc>
        <w:tc>
          <w:tcPr>
            <w:tcW w:w="4050" w:type="dxa"/>
            <w:shd w:val="clear" w:color="auto" w:fill="FFFFFF"/>
          </w:tcPr>
          <w:p w14:paraId="6BF3EDE4"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E8" w14:textId="77777777" w:rsidTr="00CA14C9">
        <w:tc>
          <w:tcPr>
            <w:tcW w:w="3960" w:type="dxa"/>
            <w:shd w:val="clear" w:color="auto" w:fill="FFFFFF"/>
          </w:tcPr>
          <w:p w14:paraId="6BF3EDE6" w14:textId="77777777" w:rsidR="00FF4CAB" w:rsidRPr="001E20FA" w:rsidRDefault="00FF4CAB" w:rsidP="00F21E5F">
            <w:pPr>
              <w:rPr>
                <w:rFonts w:eastAsia="SimSun" w:cs="Tahoma"/>
                <w:color w:val="000000"/>
                <w:szCs w:val="20"/>
              </w:rPr>
            </w:pPr>
            <w:r w:rsidRPr="001E20FA">
              <w:rPr>
                <w:rFonts w:eastAsia="SimSun" w:cs="Tahoma"/>
                <w:color w:val="000000"/>
                <w:szCs w:val="20"/>
              </w:rPr>
              <w:t>System Center Operations Manager 2007 R2</w:t>
            </w:r>
          </w:p>
        </w:tc>
        <w:tc>
          <w:tcPr>
            <w:tcW w:w="4050" w:type="dxa"/>
            <w:shd w:val="clear" w:color="auto" w:fill="FFFFFF"/>
          </w:tcPr>
          <w:p w14:paraId="6BF3EDE7"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EB" w14:textId="77777777" w:rsidTr="00CA14C9">
        <w:tc>
          <w:tcPr>
            <w:tcW w:w="3960" w:type="dxa"/>
            <w:shd w:val="clear" w:color="auto" w:fill="FFFFFF"/>
          </w:tcPr>
          <w:p w14:paraId="6BF3EDE9" w14:textId="77777777" w:rsidR="00FF4CAB" w:rsidRPr="001E20FA" w:rsidRDefault="00FF4CAB" w:rsidP="00F21E5F">
            <w:pPr>
              <w:rPr>
                <w:rFonts w:eastAsia="SimSun" w:cs="Tahoma"/>
                <w:color w:val="000000"/>
                <w:szCs w:val="20"/>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System Center Operations Manager 2007 R2</w:t>
            </w:r>
          </w:p>
        </w:tc>
        <w:tc>
          <w:tcPr>
            <w:tcW w:w="4050" w:type="dxa"/>
            <w:shd w:val="clear" w:color="auto" w:fill="FFFFFF"/>
          </w:tcPr>
          <w:p w14:paraId="6BF3EDEA"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EE" w14:textId="77777777" w:rsidTr="00CA14C9">
        <w:tc>
          <w:tcPr>
            <w:tcW w:w="3960" w:type="dxa"/>
            <w:shd w:val="clear" w:color="auto" w:fill="FFFFFF"/>
          </w:tcPr>
          <w:p w14:paraId="6BF3EDEC"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Operations Manager 2007 R2 Standard </w:t>
            </w:r>
            <w:r w:rsidRPr="001E20FA">
              <w:rPr>
                <w:rFonts w:eastAsia="SimSun" w:cs="Tahoma"/>
                <w:color w:val="000000"/>
                <w:szCs w:val="20"/>
              </w:rPr>
              <w:t>服务器管理许可</w:t>
            </w:r>
          </w:p>
        </w:tc>
        <w:tc>
          <w:tcPr>
            <w:tcW w:w="4050" w:type="dxa"/>
            <w:shd w:val="clear" w:color="auto" w:fill="FFFFFF"/>
          </w:tcPr>
          <w:p w14:paraId="6BF3EDED"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F1" w14:textId="77777777" w:rsidTr="00CA14C9">
        <w:tc>
          <w:tcPr>
            <w:tcW w:w="3960" w:type="dxa"/>
            <w:shd w:val="clear" w:color="auto" w:fill="FFFFFF"/>
          </w:tcPr>
          <w:p w14:paraId="6BF3EDEF"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Operations Manager 2007 R2 Enterprise </w:t>
            </w:r>
            <w:r w:rsidRPr="001E20FA">
              <w:rPr>
                <w:rFonts w:eastAsia="SimSun" w:cs="Tahoma"/>
                <w:color w:val="000000"/>
                <w:szCs w:val="20"/>
              </w:rPr>
              <w:t>服务器管理许可</w:t>
            </w:r>
          </w:p>
        </w:tc>
        <w:tc>
          <w:tcPr>
            <w:tcW w:w="4050" w:type="dxa"/>
            <w:shd w:val="clear" w:color="auto" w:fill="FFFFFF"/>
          </w:tcPr>
          <w:p w14:paraId="6BF3EDF0"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F4" w14:textId="77777777" w:rsidTr="00CA14C9">
        <w:tc>
          <w:tcPr>
            <w:tcW w:w="3960" w:type="dxa"/>
            <w:shd w:val="clear" w:color="auto" w:fill="FFFFFF"/>
          </w:tcPr>
          <w:p w14:paraId="6BF3EDF2"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Operations Manager 2007 R2 </w:t>
            </w:r>
            <w:r w:rsidRPr="001E20FA">
              <w:rPr>
                <w:rFonts w:eastAsia="SimSun" w:cs="Tahoma"/>
                <w:color w:val="000000"/>
                <w:szCs w:val="20"/>
              </w:rPr>
              <w:t>客户端管理许可（每</w:t>
            </w:r>
            <w:r w:rsidRPr="001E20FA">
              <w:rPr>
                <w:rFonts w:eastAsia="SimSun" w:cs="Tahoma"/>
                <w:color w:val="000000"/>
                <w:szCs w:val="20"/>
              </w:rPr>
              <w:t xml:space="preserve"> OSE</w:t>
            </w:r>
            <w:r w:rsidRPr="001E20FA">
              <w:rPr>
                <w:rFonts w:eastAsia="SimSun" w:cs="Tahoma"/>
                <w:color w:val="000000"/>
                <w:szCs w:val="20"/>
              </w:rPr>
              <w:t>）</w:t>
            </w:r>
          </w:p>
        </w:tc>
        <w:tc>
          <w:tcPr>
            <w:tcW w:w="4050" w:type="dxa"/>
            <w:shd w:val="clear" w:color="auto" w:fill="FFFFFF"/>
          </w:tcPr>
          <w:p w14:paraId="6BF3EDF3"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r>
      <w:tr w:rsidR="00FF4CAB" w:rsidRPr="001E20FA" w14:paraId="6BF3EDF7" w14:textId="77777777" w:rsidTr="00CA14C9">
        <w:tc>
          <w:tcPr>
            <w:tcW w:w="3960" w:type="dxa"/>
            <w:shd w:val="clear" w:color="auto" w:fill="FFFFFF"/>
          </w:tcPr>
          <w:p w14:paraId="6BF3EDF5"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Operations Manager 2007 R2 </w:t>
            </w:r>
            <w:r w:rsidRPr="001E20FA">
              <w:rPr>
                <w:rFonts w:eastAsia="SimSun" w:cs="Tahoma"/>
                <w:color w:val="000000"/>
                <w:szCs w:val="20"/>
              </w:rPr>
              <w:t>客户端管理许可（每用户）</w:t>
            </w:r>
          </w:p>
        </w:tc>
        <w:tc>
          <w:tcPr>
            <w:tcW w:w="4050" w:type="dxa"/>
            <w:shd w:val="clear" w:color="auto" w:fill="FFFFFF"/>
          </w:tcPr>
          <w:p w14:paraId="6BF3EDF6"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）（每用户）</w:t>
            </w:r>
          </w:p>
        </w:tc>
      </w:tr>
      <w:tr w:rsidR="00FF4CAB" w:rsidRPr="001E20FA" w14:paraId="6BF3EDFA" w14:textId="77777777" w:rsidTr="00CA14C9">
        <w:tc>
          <w:tcPr>
            <w:tcW w:w="3960" w:type="dxa"/>
            <w:shd w:val="clear" w:color="auto" w:fill="FFFFFF"/>
          </w:tcPr>
          <w:p w14:paraId="6BF3EDF8" w14:textId="77777777" w:rsidR="00FF4CAB" w:rsidRPr="001E20FA" w:rsidRDefault="00FF4CAB" w:rsidP="00F21E5F">
            <w:pPr>
              <w:rPr>
                <w:rFonts w:eastAsia="SimSun" w:cs="Tahoma"/>
                <w:color w:val="000000"/>
                <w:szCs w:val="20"/>
              </w:rPr>
            </w:pPr>
            <w:r w:rsidRPr="001E20FA">
              <w:rPr>
                <w:rFonts w:eastAsia="SimSun" w:cs="Tahoma"/>
                <w:color w:val="000000"/>
                <w:szCs w:val="20"/>
              </w:rPr>
              <w:t>System Center Server Management Suite Enterprise</w:t>
            </w:r>
          </w:p>
        </w:tc>
        <w:tc>
          <w:tcPr>
            <w:tcW w:w="4050" w:type="dxa"/>
            <w:shd w:val="clear" w:color="auto" w:fill="FFFFFF"/>
          </w:tcPr>
          <w:p w14:paraId="6BF3EDF9"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2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DFD" w14:textId="77777777" w:rsidTr="00CA14C9">
        <w:tc>
          <w:tcPr>
            <w:tcW w:w="3960" w:type="dxa"/>
            <w:shd w:val="clear" w:color="auto" w:fill="FFFFFF"/>
          </w:tcPr>
          <w:p w14:paraId="6BF3EDFB" w14:textId="77777777" w:rsidR="00FF4CAB" w:rsidRPr="001E20FA" w:rsidRDefault="00FF4CAB" w:rsidP="00F21E5F">
            <w:pPr>
              <w:rPr>
                <w:rFonts w:eastAsia="SimSun" w:cs="Tahoma"/>
                <w:color w:val="000000"/>
                <w:szCs w:val="20"/>
              </w:rPr>
            </w:pPr>
            <w:r w:rsidRPr="001E20FA">
              <w:rPr>
                <w:rFonts w:eastAsia="SimSun" w:cs="Tahoma"/>
                <w:color w:val="000000"/>
                <w:szCs w:val="20"/>
              </w:rPr>
              <w:t>System Center Server Management Suite Datacenter</w:t>
            </w:r>
          </w:p>
        </w:tc>
        <w:tc>
          <w:tcPr>
            <w:tcW w:w="4050" w:type="dxa"/>
            <w:shd w:val="clear" w:color="auto" w:fill="FFFFFF"/>
          </w:tcPr>
          <w:p w14:paraId="6BF3EDFC" w14:textId="77777777" w:rsidR="00FF4CAB" w:rsidRPr="001E20FA" w:rsidRDefault="00FF4CAB" w:rsidP="00F21E5F">
            <w:pPr>
              <w:rPr>
                <w:rFonts w:eastAsia="SimSun" w:cs="Tahoma"/>
                <w:color w:val="000000"/>
                <w:szCs w:val="20"/>
              </w:rPr>
            </w:pPr>
            <w:r w:rsidRPr="001E20FA">
              <w:rPr>
                <w:rFonts w:eastAsia="SimSun" w:cs="Tahoma"/>
                <w:color w:val="000000"/>
                <w:szCs w:val="20"/>
              </w:rPr>
              <w:t>每</w:t>
            </w:r>
            <w:r w:rsidRPr="001E20FA">
              <w:rPr>
                <w:rFonts w:eastAsia="SimSun" w:cs="Tahoma"/>
                <w:color w:val="000000"/>
                <w:szCs w:val="20"/>
              </w:rPr>
              <w:t xml:space="preserve"> 2 </w:t>
            </w:r>
            <w:r w:rsidRPr="001E20FA">
              <w:rPr>
                <w:rFonts w:eastAsia="SimSun" w:cs="Tahoma"/>
                <w:color w:val="000000"/>
                <w:szCs w:val="20"/>
              </w:rPr>
              <w:t>份合格</w:t>
            </w:r>
            <w:r w:rsidRPr="001E20FA">
              <w:rPr>
                <w:rFonts w:eastAsia="SimSun" w:cs="Tahoma"/>
                <w:color w:val="000000"/>
                <w:szCs w:val="20"/>
              </w:rPr>
              <w:t xml:space="preserve"> System Center Server Management Suite Datacenter </w:t>
            </w:r>
            <w:r w:rsidRPr="001E20FA">
              <w:rPr>
                <w:rFonts w:eastAsia="SimSun" w:cs="Tahoma"/>
                <w:color w:val="000000"/>
                <w:szCs w:val="20"/>
              </w:rPr>
              <w:t>许可</w:t>
            </w:r>
            <w:r w:rsidRPr="001E20FA">
              <w:rPr>
                <w:rFonts w:eastAsia="SimSun" w:cs="Tahoma"/>
                <w:color w:val="000000"/>
                <w:szCs w:val="20"/>
              </w:rPr>
              <w:t xml:space="preserve"> 1 </w:t>
            </w:r>
            <w:r w:rsidRPr="001E20FA">
              <w:rPr>
                <w:rFonts w:eastAsia="SimSun" w:cs="Tahoma"/>
                <w:color w:val="000000"/>
                <w:szCs w:val="20"/>
              </w:rPr>
              <w:t>份</w:t>
            </w:r>
            <w:r w:rsidRPr="001E20FA">
              <w:rPr>
                <w:rFonts w:eastAsia="SimSun" w:cs="Tahoma"/>
                <w:color w:val="000000"/>
                <w:szCs w:val="20"/>
              </w:rPr>
              <w:t xml:space="preserve"> System Center 2012 Datacenter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E00" w14:textId="77777777" w:rsidTr="00CA14C9">
        <w:tc>
          <w:tcPr>
            <w:tcW w:w="3960" w:type="dxa"/>
            <w:shd w:val="clear" w:color="auto" w:fill="FFFFFF"/>
          </w:tcPr>
          <w:p w14:paraId="6BF3EDFE" w14:textId="77777777" w:rsidR="00FF4CAB" w:rsidRPr="001E20FA" w:rsidRDefault="00FF4CAB" w:rsidP="00F21E5F">
            <w:pPr>
              <w:rPr>
                <w:rFonts w:eastAsia="SimSun" w:cs="Tahoma"/>
                <w:color w:val="000000"/>
                <w:szCs w:val="20"/>
              </w:rPr>
            </w:pPr>
            <w:r w:rsidRPr="001E20FA">
              <w:rPr>
                <w:rFonts w:eastAsia="SimSun" w:cs="Tahoma"/>
                <w:color w:val="000000"/>
                <w:szCs w:val="20"/>
              </w:rPr>
              <w:t>System Center Service Manager 2010</w:t>
            </w:r>
          </w:p>
        </w:tc>
        <w:tc>
          <w:tcPr>
            <w:tcW w:w="4050" w:type="dxa"/>
            <w:shd w:val="clear" w:color="auto" w:fill="FFFFFF"/>
          </w:tcPr>
          <w:p w14:paraId="6BF3EDFF"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E03" w14:textId="77777777" w:rsidTr="00CA14C9">
        <w:tc>
          <w:tcPr>
            <w:tcW w:w="3960" w:type="dxa"/>
            <w:shd w:val="clear" w:color="auto" w:fill="FFFFFF"/>
          </w:tcPr>
          <w:p w14:paraId="6BF3EE01" w14:textId="77777777" w:rsidR="00FF4CAB" w:rsidRPr="001E20FA" w:rsidRDefault="00FF4CAB" w:rsidP="00F21E5F">
            <w:pPr>
              <w:rPr>
                <w:rFonts w:eastAsia="SimSun" w:cs="Tahoma"/>
                <w:color w:val="000000"/>
                <w:szCs w:val="20"/>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System Center Service Manager 2010</w:t>
            </w:r>
          </w:p>
        </w:tc>
        <w:tc>
          <w:tcPr>
            <w:tcW w:w="4050" w:type="dxa"/>
            <w:shd w:val="clear" w:color="auto" w:fill="FFFFFF"/>
          </w:tcPr>
          <w:p w14:paraId="6BF3EE02"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E06" w14:textId="77777777" w:rsidTr="00CA14C9">
        <w:tc>
          <w:tcPr>
            <w:tcW w:w="3960" w:type="dxa"/>
            <w:shd w:val="clear" w:color="auto" w:fill="FFFFFF"/>
          </w:tcPr>
          <w:p w14:paraId="6BF3EE04"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Service Manager 2010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c>
          <w:tcPr>
            <w:tcW w:w="4050" w:type="dxa"/>
            <w:shd w:val="clear" w:color="auto" w:fill="FFFFFF"/>
          </w:tcPr>
          <w:p w14:paraId="6BF3EE05"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r>
      <w:tr w:rsidR="00FF4CAB" w:rsidRPr="001E20FA" w14:paraId="6BF3EE09" w14:textId="77777777" w:rsidTr="00CA14C9">
        <w:tc>
          <w:tcPr>
            <w:tcW w:w="3960" w:type="dxa"/>
            <w:shd w:val="clear" w:color="auto" w:fill="FFFFFF"/>
          </w:tcPr>
          <w:p w14:paraId="6BF3EE07"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Service Manager 2010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）（每用户）</w:t>
            </w:r>
          </w:p>
        </w:tc>
        <w:tc>
          <w:tcPr>
            <w:tcW w:w="4050" w:type="dxa"/>
            <w:shd w:val="clear" w:color="auto" w:fill="FFFFFF"/>
          </w:tcPr>
          <w:p w14:paraId="6BF3EE08"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Client Management Suite</w:t>
            </w:r>
            <w:r w:rsidRPr="001E20FA">
              <w:rPr>
                <w:rFonts w:eastAsia="SimSun" w:cs="Tahoma"/>
                <w:color w:val="000000"/>
                <w:szCs w:val="20"/>
              </w:rPr>
              <w:t>（客户端</w:t>
            </w:r>
            <w:r w:rsidRPr="001E20FA">
              <w:rPr>
                <w:rFonts w:eastAsia="SimSun" w:cs="Tahoma"/>
                <w:color w:val="000000"/>
                <w:szCs w:val="20"/>
              </w:rPr>
              <w:t xml:space="preserve"> ML</w:t>
            </w:r>
            <w:r w:rsidRPr="001E20FA">
              <w:rPr>
                <w:rFonts w:eastAsia="SimSun" w:cs="Tahoma"/>
                <w:color w:val="000000"/>
                <w:szCs w:val="20"/>
              </w:rPr>
              <w:t>）（每用户）</w:t>
            </w:r>
          </w:p>
        </w:tc>
      </w:tr>
      <w:tr w:rsidR="00FF4CAB" w:rsidRPr="001E20FA" w14:paraId="6BF3EE0C" w14:textId="77777777" w:rsidTr="00CA14C9">
        <w:tc>
          <w:tcPr>
            <w:tcW w:w="3960" w:type="dxa"/>
            <w:shd w:val="clear" w:color="auto" w:fill="FFFFFF"/>
          </w:tcPr>
          <w:p w14:paraId="6BF3EE0A"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Service Manager 2010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c>
          <w:tcPr>
            <w:tcW w:w="4050" w:type="dxa"/>
            <w:shd w:val="clear" w:color="auto" w:fill="FFFFFF"/>
          </w:tcPr>
          <w:p w14:paraId="6BF3EE0B"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Standard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r w:rsidR="00FF4CAB" w:rsidRPr="001E20FA" w14:paraId="6BF3EE0F" w14:textId="77777777" w:rsidTr="00CA14C9">
        <w:tc>
          <w:tcPr>
            <w:tcW w:w="3960" w:type="dxa"/>
            <w:shd w:val="clear" w:color="auto" w:fill="FFFFFF"/>
          </w:tcPr>
          <w:p w14:paraId="6BF3EE0D" w14:textId="77777777" w:rsidR="00FF4CAB" w:rsidRPr="001E20FA" w:rsidRDefault="00FF4CAB" w:rsidP="00F21E5F">
            <w:pPr>
              <w:rPr>
                <w:rFonts w:eastAsia="SimSun" w:cs="Tahoma"/>
                <w:color w:val="000000"/>
                <w:szCs w:val="20"/>
              </w:rPr>
            </w:pPr>
            <w:r w:rsidRPr="001E20FA">
              <w:rPr>
                <w:rFonts w:eastAsia="SimSun" w:cs="Tahoma"/>
                <w:color w:val="000000"/>
                <w:szCs w:val="20"/>
              </w:rPr>
              <w:t>每</w:t>
            </w:r>
            <w:r w:rsidRPr="001E20FA">
              <w:rPr>
                <w:rFonts w:eastAsia="SimSun" w:cs="Tahoma"/>
                <w:color w:val="000000"/>
                <w:szCs w:val="20"/>
              </w:rPr>
              <w:t xml:space="preserve"> OSE System Center Virtual Machine Manager 2008 R2 </w:t>
            </w:r>
            <w:r w:rsidRPr="001E20FA">
              <w:rPr>
                <w:rFonts w:eastAsia="SimSun" w:cs="Tahoma"/>
                <w:color w:val="000000"/>
                <w:szCs w:val="20"/>
              </w:rPr>
              <w:t>客户端管理许可</w:t>
            </w:r>
          </w:p>
        </w:tc>
        <w:tc>
          <w:tcPr>
            <w:tcW w:w="4050" w:type="dxa"/>
            <w:shd w:val="clear" w:color="auto" w:fill="FFFFFF"/>
          </w:tcPr>
          <w:p w14:paraId="6BF3EE0E"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Configuration Manager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w:t>
            </w:r>
            <w:r w:rsidRPr="001E20FA">
              <w:rPr>
                <w:rFonts w:eastAsia="SimSun" w:cs="Tahoma"/>
                <w:color w:val="000000"/>
                <w:szCs w:val="20"/>
              </w:rPr>
              <w:t xml:space="preserve"> OSE</w:t>
            </w:r>
            <w:r w:rsidRPr="001E20FA">
              <w:rPr>
                <w:rFonts w:eastAsia="SimSun" w:cs="Tahoma"/>
                <w:color w:val="000000"/>
                <w:szCs w:val="20"/>
              </w:rPr>
              <w:t>）</w:t>
            </w:r>
          </w:p>
        </w:tc>
      </w:tr>
      <w:tr w:rsidR="00FF4CAB" w:rsidRPr="001E20FA" w14:paraId="6BF3EE12" w14:textId="77777777" w:rsidTr="00CA14C9">
        <w:tc>
          <w:tcPr>
            <w:tcW w:w="3960" w:type="dxa"/>
            <w:shd w:val="clear" w:color="auto" w:fill="FFFFFF"/>
          </w:tcPr>
          <w:p w14:paraId="6BF3EE10" w14:textId="77777777" w:rsidR="00FF4CAB" w:rsidRPr="001E20FA" w:rsidRDefault="00FF4CAB" w:rsidP="00F21E5F">
            <w:pPr>
              <w:rPr>
                <w:rFonts w:eastAsia="SimSun" w:cs="Tahoma"/>
                <w:color w:val="000000"/>
                <w:szCs w:val="20"/>
              </w:rPr>
            </w:pPr>
            <w:r w:rsidRPr="001E20FA">
              <w:rPr>
                <w:rFonts w:eastAsia="SimSun" w:cs="Tahoma"/>
                <w:color w:val="000000"/>
                <w:szCs w:val="20"/>
              </w:rPr>
              <w:t>每用户</w:t>
            </w:r>
            <w:r w:rsidRPr="001E20FA">
              <w:rPr>
                <w:rFonts w:eastAsia="SimSun" w:cs="Tahoma"/>
                <w:color w:val="000000"/>
                <w:szCs w:val="20"/>
              </w:rPr>
              <w:t xml:space="preserve"> System Center Virtual Machine Manager 2008 R2 </w:t>
            </w:r>
            <w:r w:rsidRPr="001E20FA">
              <w:rPr>
                <w:rFonts w:eastAsia="SimSun" w:cs="Tahoma"/>
                <w:color w:val="000000"/>
                <w:szCs w:val="20"/>
              </w:rPr>
              <w:t>客户端管理许可</w:t>
            </w:r>
          </w:p>
        </w:tc>
        <w:tc>
          <w:tcPr>
            <w:tcW w:w="4050" w:type="dxa"/>
            <w:shd w:val="clear" w:color="auto" w:fill="FFFFFF"/>
          </w:tcPr>
          <w:p w14:paraId="6BF3EE11"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Configuration Manager </w:t>
            </w:r>
            <w:r w:rsidRPr="001E20FA">
              <w:rPr>
                <w:rFonts w:eastAsia="SimSun" w:cs="Tahoma"/>
                <w:color w:val="000000"/>
                <w:szCs w:val="20"/>
              </w:rPr>
              <w:t>客户端管理许可（客户端</w:t>
            </w:r>
            <w:r w:rsidRPr="001E20FA">
              <w:rPr>
                <w:rFonts w:eastAsia="SimSun" w:cs="Tahoma"/>
                <w:color w:val="000000"/>
                <w:szCs w:val="20"/>
              </w:rPr>
              <w:t xml:space="preserve"> ML</w:t>
            </w:r>
            <w:r w:rsidRPr="001E20FA">
              <w:rPr>
                <w:rFonts w:eastAsia="SimSun" w:cs="Tahoma"/>
                <w:color w:val="000000"/>
                <w:szCs w:val="20"/>
              </w:rPr>
              <w:t>）（每用户）</w:t>
            </w:r>
          </w:p>
        </w:tc>
      </w:tr>
      <w:tr w:rsidR="00FF4CAB" w:rsidRPr="001E20FA" w14:paraId="6BF3EE15" w14:textId="77777777" w:rsidTr="00CA14C9">
        <w:tc>
          <w:tcPr>
            <w:tcW w:w="3960" w:type="dxa"/>
            <w:shd w:val="clear" w:color="auto" w:fill="FFFFFF"/>
          </w:tcPr>
          <w:p w14:paraId="6BF3EE13"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System Center Virtual Machine Manager 2008 R2 Enterprise </w:t>
            </w:r>
            <w:r w:rsidRPr="001E20FA">
              <w:rPr>
                <w:rFonts w:eastAsia="SimSun" w:cs="Tahoma"/>
                <w:color w:val="000000"/>
                <w:szCs w:val="20"/>
              </w:rPr>
              <w:t>服务器管理许可</w:t>
            </w:r>
          </w:p>
        </w:tc>
        <w:tc>
          <w:tcPr>
            <w:tcW w:w="4050" w:type="dxa"/>
            <w:shd w:val="clear" w:color="auto" w:fill="FFFFFF"/>
          </w:tcPr>
          <w:p w14:paraId="6BF3EE14" w14:textId="77777777" w:rsidR="00FF4CAB" w:rsidRPr="001E20FA" w:rsidRDefault="00FF4CAB" w:rsidP="00F21E5F">
            <w:pPr>
              <w:rPr>
                <w:rFonts w:eastAsia="SimSun" w:cs="Tahoma"/>
                <w:color w:val="000000"/>
                <w:szCs w:val="20"/>
              </w:rPr>
            </w:pPr>
            <w:r w:rsidRPr="001E20FA">
              <w:rPr>
                <w:rFonts w:eastAsia="SimSun" w:cs="Tahoma"/>
                <w:color w:val="000000"/>
                <w:szCs w:val="20"/>
              </w:rPr>
              <w:t xml:space="preserve">1 </w:t>
            </w:r>
            <w:r w:rsidRPr="001E20FA">
              <w:rPr>
                <w:rFonts w:eastAsia="SimSun" w:cs="Tahoma"/>
                <w:color w:val="000000"/>
                <w:szCs w:val="20"/>
              </w:rPr>
              <w:t>份</w:t>
            </w:r>
            <w:r w:rsidRPr="001E20FA">
              <w:rPr>
                <w:rFonts w:eastAsia="SimSun" w:cs="Tahoma"/>
                <w:color w:val="000000"/>
                <w:szCs w:val="20"/>
              </w:rPr>
              <w:t xml:space="preserve"> System Center 2012 Datacenter </w:t>
            </w:r>
            <w:r w:rsidRPr="001E20FA">
              <w:rPr>
                <w:rFonts w:eastAsia="SimSun" w:cs="Tahoma"/>
                <w:color w:val="000000"/>
                <w:szCs w:val="20"/>
              </w:rPr>
              <w:t>服务器管理许可（服务器</w:t>
            </w:r>
            <w:r w:rsidRPr="001E20FA">
              <w:rPr>
                <w:rFonts w:eastAsia="SimSun" w:cs="Tahoma"/>
                <w:color w:val="000000"/>
                <w:szCs w:val="20"/>
              </w:rPr>
              <w:t xml:space="preserve"> ML</w:t>
            </w:r>
            <w:r w:rsidRPr="001E20FA">
              <w:rPr>
                <w:rFonts w:eastAsia="SimSun" w:cs="Tahoma"/>
                <w:color w:val="000000"/>
                <w:szCs w:val="20"/>
              </w:rPr>
              <w:t>）</w:t>
            </w:r>
          </w:p>
        </w:tc>
      </w:tr>
    </w:tbl>
    <w:p w14:paraId="6BF3EE16" w14:textId="77777777" w:rsidR="00FF4CAB" w:rsidRPr="001E20FA" w:rsidRDefault="00FF4CAB" w:rsidP="00F21E5F">
      <w:pPr>
        <w:ind w:left="720"/>
        <w:rPr>
          <w:rFonts w:eastAsia="SimSun" w:cs="Tahoma"/>
          <w:lang w:eastAsia="zh-CN"/>
        </w:rPr>
      </w:pPr>
      <w:r w:rsidRPr="001E20FA">
        <w:rPr>
          <w:rFonts w:eastAsia="SimSun" w:cs="Tahoma"/>
          <w:i/>
          <w:color w:val="000000"/>
          <w:sz w:val="16"/>
          <w:szCs w:val="24"/>
          <w:vertAlign w:val="superscript"/>
          <w:lang w:eastAsia="zh-CN"/>
        </w:rPr>
        <w:t>*</w:t>
      </w:r>
      <w:r w:rsidRPr="001E20FA">
        <w:rPr>
          <w:rFonts w:eastAsia="SimSun" w:cs="Tahoma"/>
          <w:i/>
          <w:szCs w:val="20"/>
          <w:lang w:eastAsia="zh-CN"/>
        </w:rPr>
        <w:t xml:space="preserve"> </w:t>
      </w:r>
      <w:r w:rsidRPr="001E20FA">
        <w:rPr>
          <w:rFonts w:eastAsia="SimSun" w:cs="Tahoma"/>
          <w:i/>
          <w:color w:val="000000"/>
          <w:sz w:val="16"/>
          <w:szCs w:val="24"/>
          <w:lang w:eastAsia="zh-CN"/>
        </w:rPr>
        <w:t>仅学生客户端</w:t>
      </w:r>
      <w:r w:rsidRPr="001E20FA">
        <w:rPr>
          <w:rFonts w:eastAsia="SimSun" w:cs="Tahoma"/>
          <w:i/>
          <w:color w:val="000000"/>
          <w:sz w:val="16"/>
          <w:szCs w:val="24"/>
          <w:lang w:eastAsia="zh-CN"/>
        </w:rPr>
        <w:t xml:space="preserve"> ML </w:t>
      </w:r>
      <w:r w:rsidRPr="001E20FA">
        <w:rPr>
          <w:rFonts w:eastAsia="SimSun" w:cs="Tahoma"/>
          <w:i/>
          <w:color w:val="000000"/>
          <w:sz w:val="16"/>
          <w:szCs w:val="24"/>
          <w:lang w:eastAsia="zh-CN"/>
        </w:rPr>
        <w:t>可用于许可学生拥有的</w:t>
      </w:r>
      <w:r w:rsidRPr="001E20FA">
        <w:rPr>
          <w:rFonts w:eastAsia="SimSun" w:cs="Tahoma"/>
          <w:i/>
          <w:color w:val="000000"/>
          <w:sz w:val="16"/>
          <w:szCs w:val="24"/>
          <w:lang w:eastAsia="zh-CN"/>
        </w:rPr>
        <w:t xml:space="preserve"> PC </w:t>
      </w:r>
      <w:r w:rsidRPr="001E20FA">
        <w:rPr>
          <w:rFonts w:eastAsia="SimSun" w:cs="Tahoma"/>
          <w:i/>
          <w:color w:val="000000"/>
          <w:sz w:val="16"/>
          <w:szCs w:val="24"/>
          <w:lang w:eastAsia="zh-CN"/>
        </w:rPr>
        <w:t>或机构拥有的</w:t>
      </w:r>
      <w:r w:rsidRPr="001E20FA">
        <w:rPr>
          <w:rFonts w:eastAsia="SimSun" w:cs="Tahoma"/>
          <w:i/>
          <w:color w:val="000000"/>
          <w:sz w:val="16"/>
          <w:szCs w:val="24"/>
          <w:lang w:eastAsia="zh-CN"/>
        </w:rPr>
        <w:t xml:space="preserve"> PC</w:t>
      </w:r>
      <w:r w:rsidRPr="001E20FA">
        <w:rPr>
          <w:rFonts w:eastAsia="SimSun" w:cs="Tahoma"/>
          <w:i/>
          <w:color w:val="000000"/>
          <w:sz w:val="16"/>
          <w:szCs w:val="24"/>
          <w:lang w:eastAsia="zh-CN"/>
        </w:rPr>
        <w:t>，这些</w:t>
      </w:r>
      <w:r w:rsidRPr="001E20FA">
        <w:rPr>
          <w:rFonts w:eastAsia="SimSun" w:cs="Tahoma"/>
          <w:i/>
          <w:color w:val="000000"/>
          <w:sz w:val="16"/>
          <w:szCs w:val="24"/>
          <w:lang w:eastAsia="zh-CN"/>
        </w:rPr>
        <w:t xml:space="preserve"> PC </w:t>
      </w:r>
      <w:r w:rsidRPr="001E20FA">
        <w:rPr>
          <w:rFonts w:eastAsia="SimSun" w:cs="Tahoma"/>
          <w:i/>
          <w:color w:val="000000"/>
          <w:sz w:val="16"/>
          <w:szCs w:val="24"/>
          <w:lang w:eastAsia="zh-CN"/>
        </w:rPr>
        <w:t>必须仅供学生个人使用，不能用于实验室</w:t>
      </w:r>
      <w:r w:rsidR="00A77D7F">
        <w:rPr>
          <w:rFonts w:eastAsia="SimSun" w:cs="Tahoma"/>
          <w:i/>
          <w:color w:val="000000"/>
          <w:sz w:val="16"/>
          <w:szCs w:val="24"/>
          <w:lang w:eastAsia="zh-CN"/>
        </w:rPr>
        <w:br/>
      </w:r>
      <w:r w:rsidRPr="001E20FA">
        <w:rPr>
          <w:rFonts w:eastAsia="SimSun" w:cs="Tahoma"/>
          <w:i/>
          <w:color w:val="000000"/>
          <w:sz w:val="16"/>
          <w:szCs w:val="24"/>
          <w:lang w:eastAsia="zh-CN"/>
        </w:rPr>
        <w:t>或教室中</w:t>
      </w:r>
    </w:p>
    <w:p w14:paraId="6BF3EE17" w14:textId="77777777" w:rsidR="00FF4CAB" w:rsidRPr="001E20FA" w:rsidRDefault="00FF4CAB" w:rsidP="00F21E5F">
      <w:pPr>
        <w:ind w:left="720"/>
        <w:rPr>
          <w:rFonts w:eastAsia="SimSun" w:cs="Tahoma"/>
          <w:lang w:eastAsia="zh-CN"/>
        </w:rPr>
      </w:pPr>
    </w:p>
    <w:p w14:paraId="6BF3EE18" w14:textId="77777777" w:rsidR="00FF4CAB" w:rsidRPr="001E20FA" w:rsidRDefault="00FF4CAB" w:rsidP="00F21E5F">
      <w:pPr>
        <w:ind w:left="720"/>
        <w:rPr>
          <w:rFonts w:eastAsia="SimSun" w:cs="Tahoma"/>
          <w:lang w:eastAsia="zh-CN"/>
        </w:rPr>
      </w:pPr>
      <w:r w:rsidRPr="001E20FA">
        <w:rPr>
          <w:rFonts w:eastAsia="SimSun" w:cs="Tahoma"/>
          <w:color w:val="000000"/>
          <w:szCs w:val="24"/>
          <w:lang w:eastAsia="zh-CN"/>
        </w:rPr>
        <w:t>在此优惠活动中授予的所有许可都将包含软件保障范围。当相应的合格软件保障范围期满时，此保障范围也将期满。当该保障范围期满时，客户可以对所授予的许可续签软件保障。</w:t>
      </w:r>
    </w:p>
    <w:p w14:paraId="6BF3EE19" w14:textId="77777777" w:rsidR="00FF4CAB" w:rsidRPr="001E20FA" w:rsidRDefault="00FF4CAB" w:rsidP="00F21E5F">
      <w:pPr>
        <w:ind w:left="720"/>
        <w:rPr>
          <w:rFonts w:eastAsia="SimSun" w:cs="Tahoma"/>
          <w:lang w:eastAsia="zh-CN"/>
        </w:rPr>
      </w:pPr>
    </w:p>
    <w:p w14:paraId="6BF3EE1A" w14:textId="77777777" w:rsidR="00FF4CAB" w:rsidRPr="001E20FA" w:rsidRDefault="00FF4CAB" w:rsidP="00F21E5F">
      <w:pPr>
        <w:ind w:left="720"/>
        <w:rPr>
          <w:rFonts w:eastAsia="SimSun" w:cs="Tahoma"/>
          <w:lang w:eastAsia="zh-CN"/>
        </w:rPr>
      </w:pPr>
      <w:r w:rsidRPr="001E20FA">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1E20FA">
        <w:rPr>
          <w:rFonts w:eastAsia="SimSun" w:cs="Tahoma"/>
          <w:color w:val="000000"/>
          <w:szCs w:val="24"/>
          <w:lang w:eastAsia="zh-CN"/>
        </w:rPr>
        <w:t xml:space="preserve"> System Center 2012 </w:t>
      </w:r>
      <w:r w:rsidRPr="001E20FA">
        <w:rPr>
          <w:rFonts w:eastAsia="SimSun" w:cs="Tahoma"/>
          <w:color w:val="000000"/>
          <w:szCs w:val="24"/>
          <w:lang w:eastAsia="zh-CN"/>
        </w:rPr>
        <w:t>的权利。一旦升级到</w:t>
      </w:r>
      <w:r w:rsidRPr="001E20FA">
        <w:rPr>
          <w:rFonts w:eastAsia="SimSun" w:cs="Tahoma"/>
          <w:color w:val="000000"/>
          <w:szCs w:val="24"/>
          <w:lang w:eastAsia="zh-CN"/>
        </w:rPr>
        <w:t xml:space="preserve"> System Center 2012</w:t>
      </w:r>
      <w:r w:rsidRPr="001E20FA">
        <w:rPr>
          <w:rFonts w:eastAsia="SimSun" w:cs="Tahoma"/>
          <w:color w:val="000000"/>
          <w:szCs w:val="24"/>
          <w:lang w:eastAsia="zh-CN"/>
        </w:rPr>
        <w:t>，客户将不再有权凭分配给服务器的合格许可使用该软件。客户不得将此次优惠活动中授予的许可独立于相应的合格许可进行转让。</w:t>
      </w:r>
    </w:p>
    <w:p w14:paraId="6BF3EE1B" w14:textId="77777777" w:rsidR="00924690" w:rsidRPr="001E20FA" w:rsidRDefault="00924690" w:rsidP="00F21E5F">
      <w:pPr>
        <w:spacing w:after="60"/>
        <w:ind w:left="720"/>
        <w:rPr>
          <w:rFonts w:eastAsia="SimSun" w:cs="Tahoma"/>
          <w:lang w:eastAsia="zh-CN"/>
        </w:rPr>
      </w:pPr>
      <w:r w:rsidRPr="001E20FA">
        <w:rPr>
          <w:rFonts w:eastAsia="SimSun" w:cs="Tahoma"/>
          <w:b/>
          <w:color w:val="000000"/>
          <w:szCs w:val="18"/>
          <w:lang w:eastAsia="zh-CN"/>
        </w:rPr>
        <w:t>对于企业客户</w:t>
      </w:r>
    </w:p>
    <w:p w14:paraId="6BF3EE1C" w14:textId="77777777" w:rsidR="00A3706D" w:rsidRPr="001E20FA" w:rsidRDefault="00A3706D" w:rsidP="00F21E5F">
      <w:pPr>
        <w:ind w:left="720"/>
        <w:rPr>
          <w:rFonts w:eastAsia="SimSun" w:cs="Tahoma"/>
          <w:lang w:eastAsia="zh-CN"/>
        </w:rPr>
      </w:pPr>
      <w:r w:rsidRPr="001E20FA">
        <w:rPr>
          <w:rFonts w:eastAsia="SimSun" w:cs="Tahoma"/>
          <w:lang w:eastAsia="zh-CN"/>
        </w:rPr>
        <w:t>如果客户的</w:t>
      </w:r>
      <w:r w:rsidRPr="001E20FA">
        <w:rPr>
          <w:rFonts w:eastAsia="SimSun" w:cs="Tahoma"/>
          <w:color w:val="000000"/>
          <w:szCs w:val="18"/>
          <w:lang w:eastAsia="zh-CN"/>
        </w:rPr>
        <w:t>许可</w:t>
      </w:r>
      <w:r w:rsidRPr="001E20FA">
        <w:rPr>
          <w:rFonts w:eastAsia="SimSun" w:cs="Tahoma"/>
          <w:b/>
          <w:bCs/>
          <w:color w:val="000000"/>
          <w:szCs w:val="18"/>
          <w:vertAlign w:val="superscript"/>
          <w:lang w:eastAsia="zh-CN"/>
        </w:rPr>
        <w:t>*</w:t>
      </w:r>
      <w:r w:rsidRPr="001E20FA">
        <w:rPr>
          <w:rFonts w:eastAsia="SimSun" w:cs="Tahoma"/>
          <w:color w:val="000000"/>
          <w:szCs w:val="18"/>
          <w:lang w:eastAsia="zh-CN"/>
        </w:rPr>
        <w:t>是在</w:t>
      </w:r>
      <w:r w:rsidRPr="001E20FA">
        <w:rPr>
          <w:rFonts w:eastAsia="SimSun" w:cs="Tahoma"/>
          <w:color w:val="000000"/>
          <w:szCs w:val="18"/>
          <w:lang w:eastAsia="zh-CN"/>
        </w:rPr>
        <w:t xml:space="preserve"> 2012 </w:t>
      </w:r>
      <w:r w:rsidRPr="001E20FA">
        <w:rPr>
          <w:rFonts w:eastAsia="SimSun" w:cs="Tahoma"/>
          <w:color w:val="000000"/>
          <w:szCs w:val="18"/>
          <w:lang w:eastAsia="zh-CN"/>
        </w:rPr>
        <w:t>年</w:t>
      </w:r>
      <w:r w:rsidRPr="001E20FA">
        <w:rPr>
          <w:rFonts w:eastAsia="SimSun" w:cs="Tahoma"/>
          <w:color w:val="000000"/>
          <w:szCs w:val="18"/>
          <w:lang w:eastAsia="zh-CN"/>
        </w:rPr>
        <w:t xml:space="preserve"> 1 </w:t>
      </w:r>
      <w:r w:rsidRPr="001E20FA">
        <w:rPr>
          <w:rFonts w:eastAsia="SimSun" w:cs="Tahoma"/>
          <w:color w:val="000000"/>
          <w:szCs w:val="18"/>
          <w:lang w:eastAsia="zh-CN"/>
        </w:rPr>
        <w:t>月</w:t>
      </w:r>
      <w:r w:rsidRPr="001E20FA">
        <w:rPr>
          <w:rFonts w:eastAsia="SimSun" w:cs="Tahoma"/>
          <w:color w:val="000000"/>
          <w:szCs w:val="18"/>
          <w:lang w:eastAsia="zh-CN"/>
        </w:rPr>
        <w:t xml:space="preserve"> 17 </w:t>
      </w:r>
      <w:r w:rsidRPr="001E20FA">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许可。</w:t>
      </w:r>
    </w:p>
    <w:p w14:paraId="6BF3EE1D" w14:textId="77777777" w:rsidR="00924690" w:rsidRPr="001E20FA" w:rsidRDefault="00924690" w:rsidP="00F21E5F">
      <w:pPr>
        <w:ind w:left="720"/>
        <w:rPr>
          <w:rFonts w:eastAsia="SimSun" w:cs="Tahoma"/>
          <w:lang w:eastAsia="zh-CN"/>
        </w:rPr>
      </w:pPr>
    </w:p>
    <w:p w14:paraId="6BF3EE1E" w14:textId="77777777" w:rsidR="00A3706D" w:rsidRPr="001E20FA" w:rsidRDefault="00A3706D" w:rsidP="00F21E5F">
      <w:pPr>
        <w:ind w:left="720"/>
        <w:rPr>
          <w:rFonts w:eastAsia="SimSun" w:cs="Tahoma"/>
          <w:lang w:eastAsia="zh-CN"/>
        </w:rPr>
      </w:pPr>
      <w:r w:rsidRPr="001E20FA">
        <w:rPr>
          <w:rFonts w:eastAsia="SimSun" w:cs="Tahoma"/>
          <w:b/>
          <w:bCs/>
          <w:color w:val="000000"/>
          <w:szCs w:val="18"/>
          <w:vertAlign w:val="superscript"/>
          <w:lang w:eastAsia="zh-CN"/>
        </w:rPr>
        <w:t>*</w:t>
      </w:r>
      <w:r w:rsidRPr="001E20FA">
        <w:rPr>
          <w:rFonts w:eastAsia="SimSun" w:cs="Tahoma"/>
          <w:color w:val="000000"/>
          <w:szCs w:val="18"/>
          <w:lang w:eastAsia="zh-CN"/>
        </w:rPr>
        <w:t>对于</w:t>
      </w:r>
      <w:r w:rsidRPr="001E20FA">
        <w:rPr>
          <w:rFonts w:eastAsia="SimSun" w:cs="Tahoma"/>
          <w:color w:val="000000"/>
          <w:szCs w:val="18"/>
          <w:lang w:eastAsia="zh-CN"/>
        </w:rPr>
        <w:t xml:space="preserve"> System Center Server Management Suite Enterprise</w:t>
      </w:r>
      <w:r w:rsidRPr="001E20FA">
        <w:rPr>
          <w:rFonts w:eastAsia="SimSun" w:cs="Tahoma"/>
          <w:color w:val="000000"/>
          <w:szCs w:val="18"/>
          <w:lang w:eastAsia="zh-CN"/>
        </w:rPr>
        <w:t>、</w:t>
      </w:r>
      <w:r w:rsidRPr="001E20FA">
        <w:rPr>
          <w:rFonts w:eastAsia="SimSun" w:cs="Tahoma"/>
          <w:color w:val="000000"/>
          <w:szCs w:val="18"/>
          <w:lang w:eastAsia="zh-CN"/>
        </w:rPr>
        <w:t>System Center Server Management Suite Datacenter</w:t>
      </w:r>
      <w:r w:rsidRPr="001E20FA">
        <w:rPr>
          <w:rFonts w:eastAsia="SimSun" w:cs="Tahoma"/>
          <w:color w:val="000000"/>
          <w:szCs w:val="18"/>
          <w:lang w:eastAsia="zh-CN"/>
        </w:rPr>
        <w:t>、</w:t>
      </w:r>
      <w:r w:rsidRPr="001E20FA">
        <w:rPr>
          <w:rFonts w:eastAsia="SimSun" w:cs="Tahoma"/>
          <w:color w:val="000000"/>
          <w:szCs w:val="18"/>
          <w:lang w:eastAsia="zh-CN"/>
        </w:rPr>
        <w:t xml:space="preserve">System Center Client Management Suite </w:t>
      </w:r>
      <w:r w:rsidRPr="001E20FA">
        <w:rPr>
          <w:rFonts w:eastAsia="SimSun" w:cs="Tahoma"/>
          <w:color w:val="000000"/>
          <w:szCs w:val="18"/>
          <w:lang w:eastAsia="zh-CN"/>
        </w:rPr>
        <w:t>和</w:t>
      </w:r>
      <w:r w:rsidRPr="001E20FA">
        <w:rPr>
          <w:rFonts w:eastAsia="SimSun" w:cs="Tahoma"/>
          <w:color w:val="000000"/>
          <w:szCs w:val="18"/>
          <w:lang w:eastAsia="zh-CN"/>
        </w:rPr>
        <w:t xml:space="preserve"> System Center Configuration Manager Client Management </w:t>
      </w:r>
      <w:r w:rsidRPr="001E20FA">
        <w:rPr>
          <w:rFonts w:eastAsia="SimSun" w:cs="Tahoma"/>
          <w:color w:val="000000"/>
          <w:szCs w:val="18"/>
          <w:lang w:eastAsia="zh-CN"/>
        </w:rPr>
        <w:t>许可，在协议结束之前购买的所有许可都有资格获得授予。</w:t>
      </w:r>
    </w:p>
    <w:p w14:paraId="6BF3EE1F" w14:textId="77777777" w:rsidR="00FF4CAB" w:rsidRPr="001E20FA" w:rsidRDefault="00FF4CAB" w:rsidP="00F21E5F">
      <w:pPr>
        <w:ind w:left="720"/>
        <w:rPr>
          <w:rFonts w:eastAsia="SimSun" w:cs="Tahoma"/>
          <w:lang w:eastAsia="zh-CN"/>
        </w:rPr>
      </w:pPr>
    </w:p>
    <w:p w14:paraId="6BF3EE20" w14:textId="77777777" w:rsidR="00924690" w:rsidRPr="001E20FA" w:rsidRDefault="00FF4CAB" w:rsidP="00F21E5F">
      <w:pPr>
        <w:spacing w:after="60"/>
        <w:ind w:left="720"/>
        <w:rPr>
          <w:rFonts w:eastAsia="SimSun" w:cs="Tahoma"/>
          <w:lang w:eastAsia="zh-CN"/>
        </w:rPr>
      </w:pPr>
      <w:r w:rsidRPr="001E20FA">
        <w:rPr>
          <w:rFonts w:eastAsia="SimSun" w:cs="Tahoma"/>
          <w:b/>
          <w:color w:val="000000"/>
          <w:szCs w:val="18"/>
          <w:lang w:eastAsia="zh-CN"/>
        </w:rPr>
        <w:t>对于企业订购、大专院校和中小学校（包括教育解决方案许可登记表）和开放式价值订购客户</w:t>
      </w:r>
    </w:p>
    <w:p w14:paraId="6BF3EE21" w14:textId="77777777" w:rsidR="00FF4CAB" w:rsidRPr="001E20FA" w:rsidRDefault="00FF4CAB" w:rsidP="00F21E5F">
      <w:pPr>
        <w:ind w:left="720"/>
        <w:rPr>
          <w:rFonts w:eastAsia="SimSun" w:cs="Tahoma"/>
          <w:lang w:eastAsia="zh-CN"/>
        </w:rPr>
      </w:pPr>
      <w:r w:rsidRPr="001E20FA">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14:paraId="6BF3EE22" w14:textId="77777777" w:rsidR="00FF4CAB" w:rsidRPr="001E20FA" w:rsidRDefault="00FF4CAB" w:rsidP="00F21E5F">
      <w:pPr>
        <w:ind w:left="720"/>
        <w:rPr>
          <w:rFonts w:eastAsia="SimSun" w:cs="Tahoma"/>
          <w:lang w:eastAsia="zh-CN"/>
        </w:rPr>
      </w:pPr>
    </w:p>
    <w:p w14:paraId="6BF3EE23" w14:textId="77777777" w:rsidR="00FF4CAB" w:rsidRPr="001E20FA" w:rsidRDefault="00FF4CAB" w:rsidP="00F21E5F">
      <w:pPr>
        <w:ind w:left="720"/>
        <w:rPr>
          <w:rFonts w:eastAsia="SimSun" w:cs="Tahoma"/>
          <w:lang w:eastAsia="zh-CN"/>
        </w:rPr>
      </w:pPr>
      <w:r w:rsidRPr="001E20FA">
        <w:rPr>
          <w:rFonts w:eastAsia="SimSun" w:cs="Tahoma"/>
          <w:bCs/>
          <w:color w:val="000000"/>
          <w:szCs w:val="18"/>
          <w:lang w:eastAsia="zh-CN"/>
        </w:rPr>
        <w:t>选项</w:t>
      </w:r>
      <w:r w:rsidRPr="001E20FA">
        <w:rPr>
          <w:rFonts w:eastAsia="SimSun" w:cs="Tahoma"/>
          <w:bCs/>
          <w:color w:val="000000"/>
          <w:szCs w:val="18"/>
          <w:lang w:eastAsia="zh-CN"/>
        </w:rPr>
        <w:t xml:space="preserve"> 1</w:t>
      </w:r>
      <w:r w:rsidRPr="001E20FA">
        <w:rPr>
          <w:rFonts w:eastAsia="SimSun" w:cs="Tahoma"/>
          <w:bCs/>
          <w:color w:val="000000"/>
          <w:szCs w:val="18"/>
          <w:lang w:eastAsia="zh-CN"/>
        </w:rPr>
        <w:t>：获得与客户的合格许可对应的</w:t>
      </w:r>
      <w:r w:rsidRPr="001E20FA">
        <w:rPr>
          <w:rFonts w:eastAsia="SimSun" w:cs="Tahoma"/>
          <w:bCs/>
          <w:color w:val="000000"/>
          <w:szCs w:val="18"/>
          <w:lang w:eastAsia="zh-CN"/>
        </w:rPr>
        <w:t xml:space="preserve"> System Center </w:t>
      </w:r>
      <w:r w:rsidRPr="001E20FA">
        <w:rPr>
          <w:rFonts w:eastAsia="SimSun" w:cs="Tahoma"/>
          <w:bCs/>
          <w:color w:val="000000"/>
          <w:szCs w:val="18"/>
          <w:lang w:eastAsia="zh-CN"/>
        </w:rPr>
        <w:t>产品许可。如果选择此选项，客户将无资格将软件保障添加到许可或使用</w:t>
      </w:r>
      <w:r w:rsidRPr="001E20FA">
        <w:rPr>
          <w:rFonts w:eastAsia="SimSun" w:cs="Tahoma"/>
          <w:bCs/>
          <w:color w:val="000000"/>
          <w:szCs w:val="18"/>
          <w:lang w:eastAsia="zh-CN"/>
        </w:rPr>
        <w:t xml:space="preserve"> System Center 2012 </w:t>
      </w:r>
      <w:r w:rsidRPr="001E20FA">
        <w:rPr>
          <w:rFonts w:eastAsia="SimSun" w:cs="Tahoma"/>
          <w:bCs/>
          <w:color w:val="000000"/>
          <w:szCs w:val="18"/>
          <w:lang w:eastAsia="zh-CN"/>
        </w:rPr>
        <w:t>或任何更新版本的</w:t>
      </w:r>
      <w:r w:rsidRPr="001E20FA">
        <w:rPr>
          <w:rFonts w:eastAsia="SimSun" w:cs="Tahoma"/>
          <w:bCs/>
          <w:color w:val="000000"/>
          <w:szCs w:val="18"/>
          <w:lang w:eastAsia="zh-CN"/>
        </w:rPr>
        <w:t xml:space="preserve"> System Center </w:t>
      </w:r>
      <w:r w:rsidRPr="001E20FA">
        <w:rPr>
          <w:rFonts w:eastAsia="SimSun" w:cs="Tahoma"/>
          <w:bCs/>
          <w:color w:val="000000"/>
          <w:szCs w:val="18"/>
          <w:lang w:eastAsia="zh-CN"/>
        </w:rPr>
        <w:t>软件。</w:t>
      </w:r>
    </w:p>
    <w:p w14:paraId="6BF3EE24" w14:textId="77777777" w:rsidR="00FF4CAB" w:rsidRPr="001E20FA" w:rsidRDefault="00FF4CAB" w:rsidP="00F21E5F">
      <w:pPr>
        <w:ind w:left="720"/>
        <w:rPr>
          <w:rFonts w:eastAsia="SimSun" w:cs="Tahoma"/>
          <w:lang w:eastAsia="zh-CN"/>
        </w:rPr>
      </w:pPr>
    </w:p>
    <w:p w14:paraId="6BF3EE25" w14:textId="77777777" w:rsidR="00FF4CAB" w:rsidRPr="002E4F32" w:rsidRDefault="00FF4CAB" w:rsidP="00F21E5F">
      <w:pPr>
        <w:ind w:left="720"/>
        <w:rPr>
          <w:rFonts w:eastAsia="SimSun" w:cs="Tahoma"/>
          <w:spacing w:val="-6"/>
          <w:lang w:eastAsia="zh-CN"/>
        </w:rPr>
      </w:pPr>
      <w:r w:rsidRPr="002E4F32">
        <w:rPr>
          <w:rFonts w:eastAsia="SimSun" w:cs="Tahoma"/>
          <w:bCs/>
          <w:color w:val="000000"/>
          <w:spacing w:val="-6"/>
          <w:szCs w:val="18"/>
          <w:lang w:eastAsia="zh-CN"/>
        </w:rPr>
        <w:t>选项</w:t>
      </w:r>
      <w:r w:rsidRPr="002E4F32">
        <w:rPr>
          <w:rFonts w:eastAsia="SimSun" w:cs="Tahoma"/>
          <w:bCs/>
          <w:color w:val="000000"/>
          <w:spacing w:val="-6"/>
          <w:szCs w:val="18"/>
          <w:lang w:eastAsia="zh-CN"/>
        </w:rPr>
        <w:t xml:space="preserve"> 2</w:t>
      </w:r>
      <w:r w:rsidRPr="002E4F32">
        <w:rPr>
          <w:rFonts w:eastAsia="SimSun" w:cs="Tahoma"/>
          <w:bCs/>
          <w:color w:val="000000"/>
          <w:spacing w:val="-6"/>
          <w:szCs w:val="18"/>
          <w:lang w:eastAsia="zh-CN"/>
        </w:rPr>
        <w:t>：获得与客户的合格许可对应的</w:t>
      </w:r>
      <w:r w:rsidRPr="002E4F32">
        <w:rPr>
          <w:rFonts w:eastAsia="SimSun" w:cs="Tahoma"/>
          <w:bCs/>
          <w:color w:val="000000"/>
          <w:spacing w:val="-6"/>
          <w:szCs w:val="18"/>
          <w:lang w:eastAsia="zh-CN"/>
        </w:rPr>
        <w:t xml:space="preserve"> System Center 2012 </w:t>
      </w:r>
      <w:r w:rsidRPr="002E4F32">
        <w:rPr>
          <w:rFonts w:eastAsia="SimSun" w:cs="Tahoma"/>
          <w:bCs/>
          <w:color w:val="000000"/>
          <w:spacing w:val="-6"/>
          <w:szCs w:val="18"/>
          <w:lang w:eastAsia="zh-CN"/>
        </w:rPr>
        <w:t>许可。如果选择此选项，客户将无资格添加软件保障。</w:t>
      </w:r>
    </w:p>
    <w:p w14:paraId="6BF3EE26" w14:textId="77777777" w:rsidR="00FF4CAB" w:rsidRPr="001E20FA" w:rsidRDefault="00FF4CAB" w:rsidP="00F21E5F">
      <w:pPr>
        <w:ind w:left="720"/>
        <w:rPr>
          <w:rFonts w:eastAsia="SimSun" w:cs="Tahoma"/>
          <w:lang w:eastAsia="zh-CN"/>
        </w:rPr>
      </w:pPr>
    </w:p>
    <w:p w14:paraId="6BF3EE27" w14:textId="77777777" w:rsidR="00924690" w:rsidRPr="001E20FA" w:rsidRDefault="00FF4CAB" w:rsidP="00F21E5F">
      <w:pPr>
        <w:spacing w:after="60"/>
        <w:ind w:left="720"/>
        <w:rPr>
          <w:rFonts w:eastAsia="SimSun" w:cs="Tahoma"/>
        </w:rPr>
      </w:pPr>
      <w:r w:rsidRPr="001E20FA">
        <w:rPr>
          <w:rFonts w:eastAsia="SimSun" w:cs="Tahoma"/>
          <w:b/>
          <w:color w:val="000000"/>
          <w:szCs w:val="18"/>
        </w:rPr>
        <w:t>对服务器具有超过两个处理器的客户授予替代</w:t>
      </w:r>
      <w:r w:rsidRPr="001E20FA">
        <w:rPr>
          <w:rFonts w:eastAsia="SimSun" w:cs="Tahoma"/>
          <w:b/>
          <w:color w:val="000000"/>
          <w:szCs w:val="18"/>
        </w:rPr>
        <w:t xml:space="preserve"> System Center 2012 Standard </w:t>
      </w:r>
      <w:r w:rsidRPr="001E20FA">
        <w:rPr>
          <w:rFonts w:eastAsia="SimSun" w:cs="Tahoma"/>
          <w:b/>
          <w:color w:val="000000"/>
          <w:szCs w:val="18"/>
        </w:rPr>
        <w:t>许可</w:t>
      </w:r>
    </w:p>
    <w:p w14:paraId="6BF3EE28" w14:textId="77777777" w:rsidR="00FF4CAB" w:rsidRPr="001E20FA" w:rsidRDefault="00FF4CAB" w:rsidP="00F21E5F">
      <w:pPr>
        <w:ind w:left="720"/>
        <w:rPr>
          <w:rFonts w:eastAsia="SimSun" w:cs="Tahoma"/>
          <w:lang w:eastAsia="zh-CN"/>
        </w:rPr>
      </w:pPr>
      <w:r w:rsidRPr="001E20FA">
        <w:rPr>
          <w:rFonts w:eastAsia="SimSun" w:cs="Tahoma"/>
          <w:szCs w:val="18"/>
        </w:rPr>
        <w:t>每个</w:t>
      </w:r>
      <w:r w:rsidRPr="001E20FA">
        <w:rPr>
          <w:rFonts w:eastAsia="SimSun" w:cs="Tahoma"/>
          <w:szCs w:val="18"/>
        </w:rPr>
        <w:t xml:space="preserve"> System Center 2012 Standard </w:t>
      </w:r>
      <w:r w:rsidRPr="001E20FA">
        <w:rPr>
          <w:rFonts w:eastAsia="SimSun" w:cs="Tahoma"/>
          <w:szCs w:val="18"/>
        </w:rPr>
        <w:t>服务器</w:t>
      </w:r>
      <w:r w:rsidRPr="001E20FA">
        <w:rPr>
          <w:rFonts w:eastAsia="SimSun" w:cs="Tahoma"/>
          <w:szCs w:val="18"/>
        </w:rPr>
        <w:t xml:space="preserve"> ML </w:t>
      </w:r>
      <w:r w:rsidRPr="001E20FA">
        <w:rPr>
          <w:rFonts w:eastAsia="SimSun" w:cs="Tahoma"/>
          <w:szCs w:val="18"/>
        </w:rPr>
        <w:t>在物理服务器上涵盖最多两个处理器。如果客户拥有自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日或</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1 </w:t>
      </w:r>
      <w:r w:rsidRPr="001E20FA">
        <w:rPr>
          <w:rFonts w:eastAsia="SimSun" w:cs="Tahoma"/>
          <w:szCs w:val="18"/>
        </w:rPr>
        <w:t>月</w:t>
      </w:r>
      <w:r w:rsidRPr="001E20FA">
        <w:rPr>
          <w:rFonts w:eastAsia="SimSun" w:cs="Tahoma"/>
          <w:szCs w:val="18"/>
        </w:rPr>
        <w:t xml:space="preserve"> 17 </w:t>
      </w:r>
      <w:r w:rsidRPr="001E20FA">
        <w:rPr>
          <w:rFonts w:eastAsia="SimSun" w:cs="Tahoma"/>
          <w:szCs w:val="18"/>
        </w:rPr>
        <w:t>日之后客户一周年之日（以两者中较晚者为准）起分配给具有超过两个处理器的服务器的合格许可，则可选择替代授予</w:t>
      </w:r>
      <w:r w:rsidRPr="001E20FA">
        <w:rPr>
          <w:rFonts w:eastAsia="SimSun" w:cs="Tahoma"/>
          <w:szCs w:val="18"/>
        </w:rPr>
        <w:t xml:space="preserve"> System Center 2012 Standard </w:t>
      </w:r>
      <w:r w:rsidRPr="001E20FA">
        <w:rPr>
          <w:rFonts w:eastAsia="SimSun" w:cs="Tahoma"/>
          <w:szCs w:val="18"/>
        </w:rPr>
        <w:t>服务器</w:t>
      </w:r>
      <w:r w:rsidRPr="001E20FA">
        <w:rPr>
          <w:rFonts w:eastAsia="SimSun" w:cs="Tahoma"/>
          <w:szCs w:val="18"/>
        </w:rPr>
        <w:t xml:space="preserve"> ML</w:t>
      </w:r>
      <w:r w:rsidRPr="001E20FA">
        <w:rPr>
          <w:rFonts w:eastAsia="SimSun" w:cs="Tahoma"/>
          <w:szCs w:val="18"/>
        </w:rPr>
        <w:t>，授予数量等于受管服务器上物理处理器的数量除以二。</w:t>
      </w:r>
      <w:r w:rsidRPr="001E20FA">
        <w:rPr>
          <w:rFonts w:eastAsia="SimSun" w:cs="Tahoma"/>
          <w:szCs w:val="18"/>
          <w:lang w:eastAsia="zh-CN"/>
        </w:rPr>
        <w:t>在授予时，服务器必须获得完全许可才允许依据合格许可的条款在该服务器上管理操作系统环境。此替代授予会确保客户的服务器通过过渡保持获得完全许可。客户必须使用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工具或任何等效软件记录受管服务器中物理处理器的数量。此文档加上其合格许可凭据及本产品说明证明客户依据本优惠的条款使用</w:t>
      </w:r>
      <w:r w:rsidRPr="001E20FA">
        <w:rPr>
          <w:rFonts w:eastAsia="SimSun" w:cs="Tahoma"/>
          <w:szCs w:val="18"/>
          <w:lang w:eastAsia="zh-CN"/>
        </w:rPr>
        <w:t xml:space="preserve"> System Center 2012 </w:t>
      </w:r>
      <w:r w:rsidRPr="001E20FA">
        <w:rPr>
          <w:rFonts w:eastAsia="SimSun" w:cs="Tahoma"/>
          <w:szCs w:val="18"/>
          <w:lang w:eastAsia="zh-CN"/>
        </w:rPr>
        <w:t>的权利。一旦升级到</w:t>
      </w:r>
      <w:r w:rsidRPr="001E20FA">
        <w:rPr>
          <w:rFonts w:eastAsia="SimSun" w:cs="Tahoma"/>
          <w:szCs w:val="18"/>
          <w:lang w:eastAsia="zh-CN"/>
        </w:rPr>
        <w:t xml:space="preserve"> System Center 2012</w:t>
      </w:r>
      <w:r w:rsidRPr="001E20FA">
        <w:rPr>
          <w:rFonts w:eastAsia="SimSun" w:cs="Tahoma"/>
          <w:szCs w:val="18"/>
          <w:lang w:eastAsia="zh-CN"/>
        </w:rPr>
        <w:t>，客户将不再有权凭分配给服务器的合格许可使用该软件。</w:t>
      </w:r>
      <w:r w:rsidRPr="001E20FA">
        <w:rPr>
          <w:rFonts w:eastAsia="SimSun" w:cs="Tahoma"/>
          <w:color w:val="000000"/>
          <w:lang w:eastAsia="zh-CN"/>
        </w:rPr>
        <w:t>客户不得将此次优惠活动中授予的许可独立于相应的合格许可进行转让。</w:t>
      </w:r>
    </w:p>
    <w:p w14:paraId="6BF3EE29" w14:textId="77777777" w:rsidR="00FF4CAB" w:rsidRPr="001E20FA" w:rsidRDefault="00FF4CAB" w:rsidP="00F21E5F">
      <w:pPr>
        <w:tabs>
          <w:tab w:val="left" w:pos="2970"/>
        </w:tabs>
        <w:ind w:left="720"/>
        <w:contextualSpacing/>
        <w:rPr>
          <w:rFonts w:eastAsia="SimSun" w:cs="Tahoma"/>
          <w:lang w:eastAsia="zh-CN"/>
        </w:rPr>
      </w:pPr>
    </w:p>
    <w:p w14:paraId="6BF3EE2A" w14:textId="77777777" w:rsidR="00924690" w:rsidRPr="001E20FA" w:rsidRDefault="00FF4CAB" w:rsidP="00F21E5F">
      <w:pPr>
        <w:spacing w:after="60"/>
        <w:ind w:left="720"/>
        <w:rPr>
          <w:rFonts w:eastAsia="SimSun" w:cs="Tahoma"/>
        </w:rPr>
      </w:pPr>
      <w:r w:rsidRPr="001E20FA">
        <w:rPr>
          <w:rFonts w:eastAsia="SimSun" w:cs="Tahoma"/>
          <w:b/>
          <w:color w:val="000000"/>
          <w:szCs w:val="18"/>
        </w:rPr>
        <w:t>对具有</w:t>
      </w:r>
      <w:r w:rsidRPr="001E20FA">
        <w:rPr>
          <w:rFonts w:eastAsia="SimSun" w:cs="Tahoma"/>
          <w:b/>
          <w:color w:val="000000"/>
          <w:szCs w:val="18"/>
        </w:rPr>
        <w:t xml:space="preserve"> Virtual Machine Manager </w:t>
      </w:r>
      <w:r w:rsidRPr="001E20FA">
        <w:rPr>
          <w:rFonts w:eastAsia="SimSun" w:cs="Tahoma"/>
          <w:b/>
          <w:color w:val="000000"/>
          <w:szCs w:val="18"/>
        </w:rPr>
        <w:t>合格许可（</w:t>
      </w:r>
      <w:r w:rsidRPr="001E20FA">
        <w:rPr>
          <w:rFonts w:eastAsia="SimSun" w:cs="Tahoma"/>
          <w:b/>
          <w:color w:val="000000"/>
          <w:szCs w:val="18"/>
        </w:rPr>
        <w:t xml:space="preserve">VMM Enterprise </w:t>
      </w:r>
      <w:r w:rsidRPr="001E20FA">
        <w:rPr>
          <w:rFonts w:eastAsia="SimSun" w:cs="Tahoma"/>
          <w:b/>
          <w:color w:val="000000"/>
          <w:szCs w:val="18"/>
        </w:rPr>
        <w:t>服务器</w:t>
      </w:r>
      <w:r w:rsidRPr="001E20FA">
        <w:rPr>
          <w:rFonts w:eastAsia="SimSun" w:cs="Tahoma"/>
          <w:b/>
          <w:color w:val="000000"/>
          <w:szCs w:val="18"/>
        </w:rPr>
        <w:t xml:space="preserve"> ML</w:t>
      </w:r>
      <w:r w:rsidRPr="001E20FA">
        <w:rPr>
          <w:rFonts w:eastAsia="SimSun" w:cs="Tahoma"/>
          <w:b/>
          <w:color w:val="000000"/>
          <w:szCs w:val="18"/>
        </w:rPr>
        <w:t>）的客户授予替代</w:t>
      </w:r>
      <w:r w:rsidRPr="001E20FA">
        <w:rPr>
          <w:rFonts w:eastAsia="SimSun" w:cs="Tahoma"/>
          <w:b/>
          <w:color w:val="000000"/>
          <w:szCs w:val="18"/>
        </w:rPr>
        <w:t xml:space="preserve"> System Center 2012 Datacenter </w:t>
      </w:r>
      <w:r w:rsidRPr="001E20FA">
        <w:rPr>
          <w:rFonts w:eastAsia="SimSun" w:cs="Tahoma"/>
          <w:b/>
          <w:color w:val="000000"/>
          <w:szCs w:val="18"/>
        </w:rPr>
        <w:t>许可</w:t>
      </w:r>
    </w:p>
    <w:p w14:paraId="6BF3EE2B" w14:textId="77777777" w:rsidR="00FF4CAB" w:rsidRPr="001E20FA" w:rsidRDefault="00FF4CAB" w:rsidP="00F21E5F">
      <w:pPr>
        <w:tabs>
          <w:tab w:val="left" w:pos="2970"/>
        </w:tabs>
        <w:ind w:left="720"/>
        <w:contextualSpacing/>
        <w:rPr>
          <w:rFonts w:eastAsia="SimSun" w:cs="Tahoma"/>
          <w:lang w:eastAsia="zh-CN"/>
        </w:rPr>
      </w:pPr>
      <w:r w:rsidRPr="001E20FA">
        <w:rPr>
          <w:rFonts w:eastAsia="SimSun" w:cs="Tahoma"/>
          <w:szCs w:val="18"/>
        </w:rPr>
        <w:t>如果客户拥有自</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4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日或</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1 </w:t>
      </w:r>
      <w:r w:rsidRPr="001E20FA">
        <w:rPr>
          <w:rFonts w:eastAsia="SimSun" w:cs="Tahoma"/>
          <w:szCs w:val="18"/>
        </w:rPr>
        <w:t>月</w:t>
      </w:r>
      <w:r w:rsidRPr="001E20FA">
        <w:rPr>
          <w:rFonts w:eastAsia="SimSun" w:cs="Tahoma"/>
          <w:szCs w:val="18"/>
        </w:rPr>
        <w:t xml:space="preserve"> 17 </w:t>
      </w:r>
      <w:r w:rsidRPr="001E20FA">
        <w:rPr>
          <w:rFonts w:eastAsia="SimSun" w:cs="Tahoma"/>
          <w:szCs w:val="18"/>
        </w:rPr>
        <w:t>日之后客户一周年之日（以两者中较晚者为准）起分配给具有超过两个处理器的服务器的合格</w:t>
      </w:r>
      <w:r w:rsidRPr="001E20FA">
        <w:rPr>
          <w:rFonts w:eastAsia="SimSun" w:cs="Tahoma"/>
          <w:szCs w:val="18"/>
        </w:rPr>
        <w:t xml:space="preserve"> VMM Enterprise </w:t>
      </w:r>
      <w:r w:rsidRPr="001E20FA">
        <w:rPr>
          <w:rFonts w:eastAsia="SimSun" w:cs="Tahoma"/>
          <w:szCs w:val="18"/>
        </w:rPr>
        <w:t>服务器</w:t>
      </w:r>
      <w:r w:rsidRPr="001E20FA">
        <w:rPr>
          <w:rFonts w:eastAsia="SimSun" w:cs="Tahoma"/>
          <w:szCs w:val="18"/>
        </w:rPr>
        <w:t xml:space="preserve"> ML</w:t>
      </w:r>
      <w:r w:rsidRPr="001E20FA">
        <w:rPr>
          <w:rFonts w:eastAsia="SimSun" w:cs="Tahoma"/>
          <w:szCs w:val="18"/>
        </w:rPr>
        <w:t>，则可选择替代授予</w:t>
      </w:r>
      <w:r w:rsidRPr="001E20FA">
        <w:rPr>
          <w:rFonts w:eastAsia="SimSun" w:cs="Tahoma"/>
          <w:szCs w:val="18"/>
        </w:rPr>
        <w:t xml:space="preserve"> System Center 2012 Datacenter </w:t>
      </w:r>
      <w:r w:rsidRPr="001E20FA">
        <w:rPr>
          <w:rFonts w:eastAsia="SimSun" w:cs="Tahoma"/>
          <w:szCs w:val="18"/>
        </w:rPr>
        <w:t>服务器</w:t>
      </w:r>
      <w:r w:rsidRPr="001E20FA">
        <w:rPr>
          <w:rFonts w:eastAsia="SimSun" w:cs="Tahoma"/>
          <w:szCs w:val="18"/>
        </w:rPr>
        <w:t xml:space="preserve"> ML</w:t>
      </w:r>
      <w:r w:rsidRPr="001E20FA">
        <w:rPr>
          <w:rFonts w:eastAsia="SimSun" w:cs="Tahoma"/>
          <w:szCs w:val="18"/>
        </w:rPr>
        <w:t>，授予数量等于受管服务器上物理处理器的数量除以二。</w:t>
      </w:r>
      <w:r w:rsidRPr="001E20FA">
        <w:rPr>
          <w:rFonts w:eastAsia="SimSun" w:cs="Tahoma"/>
          <w:szCs w:val="18"/>
          <w:lang w:eastAsia="zh-CN"/>
        </w:rPr>
        <w:t>此替代授予会确保客户的服务器通过过渡保持获得完全许可。客户必须使用</w:t>
      </w:r>
      <w:r w:rsidRPr="001E20FA">
        <w:rPr>
          <w:rFonts w:eastAsia="SimSun" w:cs="Tahoma"/>
          <w:szCs w:val="18"/>
          <w:lang w:eastAsia="zh-CN"/>
        </w:rPr>
        <w:t xml:space="preserve"> Microsoft MAP </w:t>
      </w:r>
      <w:r w:rsidRPr="001E20FA">
        <w:rPr>
          <w:rFonts w:eastAsia="SimSun" w:cs="Tahoma"/>
          <w:szCs w:val="18"/>
          <w:lang w:eastAsia="zh-CN"/>
        </w:rPr>
        <w:t>工具或任何等效软件记录受管服务器中物理处理器的数量。此文档加上其合格许可凭据及本产品说明证明客户依据本优惠的条款使用</w:t>
      </w:r>
      <w:r w:rsidRPr="001E20FA">
        <w:rPr>
          <w:rFonts w:eastAsia="SimSun" w:cs="Tahoma"/>
          <w:szCs w:val="18"/>
          <w:lang w:eastAsia="zh-CN"/>
        </w:rPr>
        <w:t xml:space="preserve"> System Center 2012 </w:t>
      </w:r>
      <w:r w:rsidRPr="001E20FA">
        <w:rPr>
          <w:rFonts w:eastAsia="SimSun" w:cs="Tahoma"/>
          <w:szCs w:val="18"/>
          <w:lang w:eastAsia="zh-CN"/>
        </w:rPr>
        <w:t>的权利。一旦升级到</w:t>
      </w:r>
      <w:r w:rsidRPr="001E20FA">
        <w:rPr>
          <w:rFonts w:eastAsia="SimSun" w:cs="Tahoma"/>
          <w:szCs w:val="18"/>
          <w:lang w:eastAsia="zh-CN"/>
        </w:rPr>
        <w:t xml:space="preserve"> System Center 2012</w:t>
      </w:r>
      <w:r w:rsidRPr="001E20FA">
        <w:rPr>
          <w:rFonts w:eastAsia="SimSun" w:cs="Tahoma"/>
          <w:szCs w:val="18"/>
          <w:lang w:eastAsia="zh-CN"/>
        </w:rPr>
        <w:t>，客户将不再有权凭分配给服务器的合格许可使用该软件。</w:t>
      </w:r>
      <w:r w:rsidRPr="001E20FA">
        <w:rPr>
          <w:rFonts w:eastAsia="SimSun" w:cs="Tahoma"/>
          <w:color w:val="000000"/>
          <w:szCs w:val="24"/>
          <w:lang w:eastAsia="zh-CN"/>
        </w:rPr>
        <w:t>客户不得将此次优惠活动中授予的许可独立于相应的合格许可进行转让。</w:t>
      </w:r>
    </w:p>
    <w:p w14:paraId="6BF3EE2C" w14:textId="77777777" w:rsidR="00FF4CAB" w:rsidRPr="001E20FA" w:rsidRDefault="00FF4CAB" w:rsidP="00F21E5F">
      <w:pPr>
        <w:ind w:left="720"/>
        <w:rPr>
          <w:rFonts w:eastAsia="SimSun" w:cs="Tahoma"/>
          <w:lang w:eastAsia="zh-CN"/>
        </w:rPr>
      </w:pPr>
    </w:p>
    <w:p w14:paraId="6BF3EE2D" w14:textId="77777777" w:rsidR="009B12B7" w:rsidRPr="001E20FA" w:rsidRDefault="00FF4CAB" w:rsidP="00F21E5F">
      <w:pPr>
        <w:spacing w:after="60"/>
        <w:ind w:left="720"/>
        <w:rPr>
          <w:rFonts w:eastAsia="SimSun" w:cs="Tahoma"/>
          <w:lang w:eastAsia="zh-CN"/>
        </w:rPr>
      </w:pPr>
      <w:r w:rsidRPr="001E20FA">
        <w:rPr>
          <w:rFonts w:eastAsia="SimSun" w:cs="Tahoma"/>
          <w:b/>
          <w:color w:val="000000"/>
          <w:szCs w:val="18"/>
          <w:lang w:eastAsia="zh-CN"/>
        </w:rPr>
        <w:t>在</w:t>
      </w:r>
      <w:r w:rsidRPr="001E20FA">
        <w:rPr>
          <w:rFonts w:eastAsia="SimSun" w:cs="Tahoma"/>
          <w:b/>
          <w:color w:val="000000"/>
          <w:szCs w:val="18"/>
          <w:lang w:eastAsia="zh-CN"/>
        </w:rPr>
        <w:t xml:space="preserve"> 2012 </w:t>
      </w:r>
      <w:r w:rsidRPr="001E20FA">
        <w:rPr>
          <w:rFonts w:eastAsia="SimSun" w:cs="Tahoma"/>
          <w:b/>
          <w:color w:val="000000"/>
          <w:szCs w:val="18"/>
          <w:lang w:eastAsia="zh-CN"/>
        </w:rPr>
        <w:t>年</w:t>
      </w:r>
      <w:r w:rsidRPr="001E20FA">
        <w:rPr>
          <w:rFonts w:eastAsia="SimSun" w:cs="Tahoma"/>
          <w:b/>
          <w:color w:val="000000"/>
          <w:szCs w:val="18"/>
          <w:lang w:eastAsia="zh-CN"/>
        </w:rPr>
        <w:t xml:space="preserve"> 10 </w:t>
      </w:r>
      <w:r w:rsidRPr="001E20FA">
        <w:rPr>
          <w:rFonts w:eastAsia="SimSun" w:cs="Tahoma"/>
          <w:b/>
          <w:color w:val="000000"/>
          <w:szCs w:val="18"/>
          <w:lang w:eastAsia="zh-CN"/>
        </w:rPr>
        <w:t>月</w:t>
      </w:r>
      <w:r w:rsidRPr="001E20FA">
        <w:rPr>
          <w:rFonts w:eastAsia="SimSun" w:cs="Tahoma"/>
          <w:b/>
          <w:color w:val="000000"/>
          <w:szCs w:val="18"/>
          <w:lang w:eastAsia="zh-CN"/>
        </w:rPr>
        <w:t xml:space="preserve"> 1 </w:t>
      </w:r>
      <w:r w:rsidRPr="001E20FA">
        <w:rPr>
          <w:rFonts w:eastAsia="SimSun" w:cs="Tahoma"/>
          <w:b/>
          <w:color w:val="000000"/>
          <w:szCs w:val="18"/>
          <w:lang w:eastAsia="zh-CN"/>
        </w:rPr>
        <w:t>日前续签软件保障的客户</w:t>
      </w:r>
    </w:p>
    <w:p w14:paraId="6BF3EE2E" w14:textId="77777777" w:rsidR="009B12B7" w:rsidRPr="001E20FA" w:rsidRDefault="00DC4FEC" w:rsidP="00F21E5F">
      <w:pPr>
        <w:ind w:left="720"/>
        <w:rPr>
          <w:rFonts w:eastAsia="SimSun" w:cs="Tahoma"/>
          <w:lang w:eastAsia="zh-CN"/>
        </w:rPr>
      </w:pPr>
      <w:r w:rsidRPr="001E20FA">
        <w:rPr>
          <w:rFonts w:eastAsia="SimSun" w:cs="Tahoma"/>
          <w:color w:val="000000"/>
          <w:szCs w:val="18"/>
          <w:lang w:eastAsia="zh-CN"/>
        </w:rPr>
        <w:t>在</w:t>
      </w:r>
      <w:r w:rsidRPr="001E20FA">
        <w:rPr>
          <w:rFonts w:eastAsia="SimSun" w:cs="Tahoma"/>
          <w:color w:val="000000"/>
          <w:szCs w:val="18"/>
          <w:lang w:eastAsia="zh-CN"/>
        </w:rPr>
        <w:t xml:space="preserve"> 2012 </w:t>
      </w:r>
      <w:r w:rsidRPr="001E20FA">
        <w:rPr>
          <w:rFonts w:eastAsia="SimSun" w:cs="Tahoma"/>
          <w:color w:val="000000"/>
          <w:szCs w:val="18"/>
          <w:lang w:eastAsia="zh-CN"/>
        </w:rPr>
        <w:t>年</w:t>
      </w:r>
      <w:r w:rsidRPr="001E20FA">
        <w:rPr>
          <w:rFonts w:eastAsia="SimSun" w:cs="Tahoma"/>
          <w:color w:val="000000"/>
          <w:szCs w:val="18"/>
          <w:lang w:eastAsia="zh-CN"/>
        </w:rPr>
        <w:t xml:space="preserve"> 10 </w:t>
      </w:r>
      <w:r w:rsidRPr="001E20FA">
        <w:rPr>
          <w:rFonts w:eastAsia="SimSun" w:cs="Tahoma"/>
          <w:color w:val="000000"/>
          <w:szCs w:val="18"/>
          <w:lang w:eastAsia="zh-CN"/>
        </w:rPr>
        <w:t>月</w:t>
      </w:r>
      <w:r w:rsidRPr="001E20FA">
        <w:rPr>
          <w:rFonts w:eastAsia="SimSun" w:cs="Tahoma"/>
          <w:color w:val="000000"/>
          <w:szCs w:val="18"/>
          <w:lang w:eastAsia="zh-CN"/>
        </w:rPr>
        <w:t xml:space="preserve"> 1 </w:t>
      </w:r>
      <w:r w:rsidRPr="001E20FA">
        <w:rPr>
          <w:rFonts w:eastAsia="SimSun" w:cs="Tahoma"/>
          <w:color w:val="000000"/>
          <w:szCs w:val="18"/>
          <w:lang w:eastAsia="zh-CN"/>
        </w:rPr>
        <w:t>日之前续签</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软件保障的学术、开放和开放式价值客户有资格续签许可的保障范围，使他们有资格获得</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许可授权（每份</w:t>
      </w:r>
      <w:r w:rsidRPr="00506AF3">
        <w:rPr>
          <w:rFonts w:ascii="SimSun" w:eastAsia="SimSun" w:hAnsi="SimSun" w:cs="Tahoma"/>
          <w:color w:val="000000"/>
          <w:szCs w:val="18"/>
          <w:lang w:eastAsia="zh-CN"/>
        </w:rPr>
        <w:t>“</w:t>
      </w:r>
      <w:r w:rsidRPr="001E20FA">
        <w:rPr>
          <w:rFonts w:eastAsia="SimSun" w:cs="Tahoma"/>
          <w:color w:val="000000"/>
          <w:szCs w:val="18"/>
          <w:lang w:eastAsia="zh-CN"/>
        </w:rPr>
        <w:t>合格许可</w:t>
      </w:r>
      <w:r w:rsidRPr="00506AF3">
        <w:rPr>
          <w:rFonts w:ascii="SimSun" w:eastAsia="SimSun" w:hAnsi="SimSun" w:cs="Tahoma"/>
          <w:color w:val="000000"/>
          <w:szCs w:val="18"/>
          <w:lang w:eastAsia="zh-CN"/>
        </w:rPr>
        <w:t>”</w:t>
      </w:r>
      <w:r w:rsidRPr="001E20FA">
        <w:rPr>
          <w:rFonts w:eastAsia="SimSun" w:cs="Tahoma"/>
          <w:color w:val="000000"/>
          <w:szCs w:val="18"/>
          <w:lang w:eastAsia="zh-CN"/>
        </w:rPr>
        <w:t>）。通过续签合格许可的保障范围，客户即被视为续签了通过授权提供的相应</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许可的保障范围。因此，在软件保障范围的续签期限内，客户将有资格获得所有可用更新版本的</w:t>
      </w:r>
      <w:r w:rsidRPr="001E20FA">
        <w:rPr>
          <w:rFonts w:eastAsia="SimSun" w:cs="Tahoma"/>
          <w:color w:val="000000"/>
          <w:szCs w:val="18"/>
          <w:lang w:eastAsia="zh-CN"/>
        </w:rPr>
        <w:t xml:space="preserve"> System Center 2012</w:t>
      </w:r>
      <w:r w:rsidRPr="001E20FA">
        <w:rPr>
          <w:rFonts w:eastAsia="SimSun" w:cs="Tahoma"/>
          <w:color w:val="000000"/>
          <w:szCs w:val="18"/>
          <w:lang w:eastAsia="zh-CN"/>
        </w:rPr>
        <w:t>，并有资格按照当前的</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续签定价，续签</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的保障范围，直至在此优惠活动中订购的保障范围到期。即使是续签合格许可的软件保障，</w:t>
      </w:r>
      <w:r w:rsidRPr="001E20FA">
        <w:rPr>
          <w:rFonts w:eastAsia="SimSun" w:cs="Tahoma"/>
          <w:color w:val="000000"/>
          <w:szCs w:val="18"/>
          <w:lang w:eastAsia="zh-CN"/>
        </w:rPr>
        <w:t xml:space="preserve">System Center 2012 </w:t>
      </w:r>
      <w:r w:rsidRPr="001E20FA">
        <w:rPr>
          <w:rFonts w:eastAsia="SimSun" w:cs="Tahoma"/>
          <w:color w:val="000000"/>
          <w:szCs w:val="18"/>
          <w:lang w:eastAsia="zh-CN"/>
        </w:rPr>
        <w:t>许可授予的条款和条件仍然保持完全的效力。因此，客户不能同时依据合格许可和相应</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许可来使用软件。在续签时获得的许可以及新许可的软件保障，必须使用</w:t>
      </w:r>
      <w:r w:rsidRPr="001E20FA">
        <w:rPr>
          <w:rFonts w:eastAsia="SimSun" w:cs="Tahoma"/>
          <w:color w:val="000000"/>
          <w:szCs w:val="18"/>
          <w:lang w:eastAsia="zh-CN"/>
        </w:rPr>
        <w:t xml:space="preserve"> System Center 2012 </w:t>
      </w:r>
      <w:r w:rsidRPr="001E20FA">
        <w:rPr>
          <w:rFonts w:eastAsia="SimSun" w:cs="Tahoma"/>
          <w:color w:val="000000"/>
          <w:szCs w:val="18"/>
          <w:lang w:eastAsia="zh-CN"/>
        </w:rPr>
        <w:t>定价来订购。</w:t>
      </w:r>
    </w:p>
    <w:p w14:paraId="6BF3EE2F" w14:textId="77777777" w:rsidR="009B12B7" w:rsidRPr="001E20FA" w:rsidRDefault="009B12B7" w:rsidP="00F21E5F">
      <w:pPr>
        <w:ind w:left="720"/>
        <w:rPr>
          <w:rFonts w:eastAsia="SimSun" w:cs="Tahoma"/>
          <w:lang w:eastAsia="zh-CN"/>
        </w:rPr>
      </w:pPr>
    </w:p>
    <w:p w14:paraId="6BF3EE30" w14:textId="77777777" w:rsidR="00FF4CAB" w:rsidRPr="001E20FA" w:rsidRDefault="009B12B7" w:rsidP="00A77D7F">
      <w:pPr>
        <w:ind w:left="720" w:right="-90"/>
        <w:rPr>
          <w:rFonts w:eastAsia="SimSun" w:cs="Tahoma"/>
          <w:lang w:eastAsia="zh-CN"/>
        </w:rPr>
      </w:pPr>
      <w:r w:rsidRPr="001E20FA">
        <w:rPr>
          <w:rFonts w:eastAsia="SimSun" w:cs="Tahoma"/>
          <w:szCs w:val="18"/>
          <w:lang w:eastAsia="zh-CN"/>
        </w:rPr>
        <w:t>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10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日之前为在此优惠活动中授予的</w:t>
      </w:r>
      <w:r w:rsidRPr="001E20FA">
        <w:rPr>
          <w:rFonts w:eastAsia="SimSun" w:cs="Tahoma"/>
          <w:szCs w:val="18"/>
          <w:lang w:eastAsia="zh-CN"/>
        </w:rPr>
        <w:t xml:space="preserve"> System Center 2012 </w:t>
      </w:r>
      <w:r w:rsidRPr="001E20FA">
        <w:rPr>
          <w:rFonts w:eastAsia="SimSun" w:cs="Tahoma"/>
          <w:szCs w:val="18"/>
          <w:lang w:eastAsia="zh-CN"/>
        </w:rPr>
        <w:t>许可续签软件保障的其他任何客户，同样有资格根据软件保障定价来续签保障范围，使他们有资格获得授权。客户可联系微软客户经理或经销商了解详情。此优惠不适用于</w:t>
      </w:r>
      <w:r w:rsidRPr="001E20FA">
        <w:rPr>
          <w:rFonts w:eastAsia="SimSun" w:cs="Tahoma"/>
          <w:szCs w:val="18"/>
          <w:lang w:eastAsia="zh-CN"/>
        </w:rPr>
        <w:t xml:space="preserve"> System Center Client Management Suite </w:t>
      </w:r>
      <w:r w:rsidRPr="001E20FA">
        <w:rPr>
          <w:rFonts w:eastAsia="SimSun" w:cs="Tahoma"/>
          <w:szCs w:val="18"/>
          <w:lang w:eastAsia="zh-CN"/>
        </w:rPr>
        <w:t>和</w:t>
      </w:r>
      <w:r w:rsidRPr="001E20FA">
        <w:rPr>
          <w:rFonts w:eastAsia="SimSun" w:cs="Tahoma"/>
          <w:szCs w:val="18"/>
          <w:lang w:eastAsia="zh-CN"/>
        </w:rPr>
        <w:t xml:space="preserve"> System Center Configuration Manager </w:t>
      </w:r>
      <w:r w:rsidRPr="001E20FA">
        <w:rPr>
          <w:rFonts w:eastAsia="SimSun" w:cs="Tahoma"/>
          <w:szCs w:val="18"/>
          <w:lang w:eastAsia="zh-CN"/>
        </w:rPr>
        <w:t>客户端管理许可的软件保障续签</w:t>
      </w:r>
    </w:p>
    <w:p w14:paraId="6BF3EE31" w14:textId="77777777" w:rsidR="00FF4CAB" w:rsidRPr="001E20FA" w:rsidRDefault="00FF4CAB" w:rsidP="00F21E5F">
      <w:pPr>
        <w:rPr>
          <w:rFonts w:eastAsia="SimSun" w:cs="Tahoma"/>
          <w:lang w:eastAsia="zh-CN"/>
        </w:rPr>
      </w:pPr>
    </w:p>
    <w:p w14:paraId="6BF3EE32" w14:textId="77777777" w:rsidR="00FF4CAB" w:rsidRDefault="00FF4CAB" w:rsidP="00F21E5F">
      <w:pPr>
        <w:rPr>
          <w:rFonts w:eastAsia="SimSun" w:cs="Tahoma"/>
          <w:lang w:eastAsia="zh-CN"/>
        </w:rPr>
      </w:pPr>
    </w:p>
    <w:p w14:paraId="6BF3EE33" w14:textId="77777777" w:rsidR="00916E81" w:rsidRPr="001E20FA" w:rsidRDefault="00496B43" w:rsidP="00F21E5F">
      <w:pPr>
        <w:pStyle w:val="Heading3"/>
        <w:rPr>
          <w:rFonts w:ascii="Tahoma" w:eastAsia="SimSun" w:hAnsi="Tahoma" w:cs="Tahoma"/>
          <w:lang w:eastAsia="zh-CN"/>
        </w:rPr>
      </w:pPr>
      <w:bookmarkStart w:id="1485" w:name="_103_System_Center"/>
      <w:bookmarkStart w:id="1486" w:name="_91_System_Center"/>
      <w:bookmarkStart w:id="1487" w:name="_92_System_Center"/>
      <w:bookmarkStart w:id="1488" w:name="Srv_102SysCtr2012EndpointProt"/>
      <w:bookmarkStart w:id="1489" w:name="_Toc336338359"/>
      <w:bookmarkStart w:id="1490" w:name="_Toc348164957"/>
      <w:bookmarkEnd w:id="1485"/>
      <w:bookmarkEnd w:id="1486"/>
      <w:bookmarkEnd w:id="1487"/>
      <w:r w:rsidRPr="001E20FA">
        <w:rPr>
          <w:rFonts w:ascii="Tahoma" w:eastAsia="SimSun" w:hAnsi="Tahoma" w:cs="Tahoma"/>
          <w:caps/>
          <w:color w:val="F66400"/>
          <w:sz w:val="22"/>
          <w:szCs w:val="22"/>
          <w:vertAlign w:val="superscript"/>
          <w:lang w:eastAsia="zh-CN"/>
        </w:rPr>
        <w:t>92</w:t>
      </w:r>
      <w:r w:rsidRPr="001E20FA">
        <w:rPr>
          <w:rFonts w:ascii="Tahoma" w:eastAsia="SimSun" w:hAnsi="Tahoma" w:cs="Tahoma"/>
          <w:color w:val="F66400"/>
          <w:sz w:val="22"/>
          <w:szCs w:val="22"/>
          <w:lang w:eastAsia="zh-CN"/>
        </w:rPr>
        <w:t xml:space="preserve"> System Center 2012 Endpoint Protection</w:t>
      </w:r>
      <w:bookmarkEnd w:id="1488"/>
      <w:bookmarkEnd w:id="1489"/>
      <w:bookmarkEnd w:id="1490"/>
    </w:p>
    <w:p w14:paraId="6BF3EE34" w14:textId="77777777" w:rsidR="00916E81" w:rsidRPr="001E20FA" w:rsidRDefault="00916E81" w:rsidP="00F21E5F">
      <w:pPr>
        <w:ind w:left="720"/>
        <w:rPr>
          <w:rFonts w:eastAsia="SimSun" w:cs="Tahoma"/>
          <w:lang w:eastAsia="zh-CN"/>
        </w:rPr>
      </w:pPr>
    </w:p>
    <w:p w14:paraId="6BF3EE35" w14:textId="77777777" w:rsidR="00C21BCF" w:rsidRPr="001E20FA" w:rsidRDefault="00A0581B" w:rsidP="00F21E5F">
      <w:pPr>
        <w:spacing w:after="60"/>
        <w:ind w:left="720"/>
        <w:rPr>
          <w:rFonts w:eastAsia="SimSun" w:cs="Tahoma"/>
          <w:lang w:eastAsia="zh-CN"/>
        </w:rPr>
      </w:pPr>
      <w:r w:rsidRPr="001E20FA">
        <w:rPr>
          <w:rFonts w:eastAsia="SimSun" w:cs="Tahoma"/>
          <w:b/>
          <w:szCs w:val="18"/>
          <w:lang w:eastAsia="zh-CN"/>
        </w:rPr>
        <w:t>升级</w:t>
      </w:r>
      <w:r w:rsidRPr="001E20FA">
        <w:rPr>
          <w:rFonts w:eastAsia="SimSun" w:cs="Tahoma"/>
          <w:b/>
          <w:szCs w:val="18"/>
          <w:lang w:eastAsia="zh-CN"/>
        </w:rPr>
        <w:t>/</w:t>
      </w:r>
      <w:r w:rsidRPr="001E20FA">
        <w:rPr>
          <w:rFonts w:eastAsia="SimSun" w:cs="Tahoma"/>
          <w:b/>
          <w:szCs w:val="18"/>
          <w:lang w:eastAsia="zh-CN"/>
        </w:rPr>
        <w:t>降级</w:t>
      </w:r>
    </w:p>
    <w:p w14:paraId="6BF3EE36" w14:textId="77777777" w:rsidR="00C21BCF" w:rsidRPr="001E20FA" w:rsidRDefault="00C21BCF" w:rsidP="00F21E5F">
      <w:pPr>
        <w:ind w:left="720"/>
        <w:rPr>
          <w:rFonts w:eastAsia="SimSun" w:cs="Tahoma"/>
          <w:lang w:eastAsia="zh-CN"/>
        </w:rPr>
      </w:pPr>
      <w:r w:rsidRPr="001E20FA">
        <w:rPr>
          <w:rFonts w:eastAsia="SimSun" w:cs="Tahoma"/>
          <w:szCs w:val="18"/>
          <w:lang w:eastAsia="zh-CN"/>
        </w:rPr>
        <w:t>自</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日起，</w:t>
      </w:r>
      <w:r w:rsidRPr="001E20FA">
        <w:rPr>
          <w:rFonts w:eastAsia="SimSun" w:cs="Tahoma"/>
          <w:szCs w:val="18"/>
          <w:lang w:eastAsia="zh-CN"/>
        </w:rPr>
        <w:t xml:space="preserve">Forefront Endpoint Protection </w:t>
      </w:r>
      <w:r w:rsidRPr="001E20FA">
        <w:rPr>
          <w:rFonts w:eastAsia="SimSun" w:cs="Tahoma"/>
          <w:szCs w:val="18"/>
          <w:lang w:eastAsia="zh-CN"/>
        </w:rPr>
        <w:t>变为</w:t>
      </w:r>
      <w:r w:rsidRPr="001E20FA">
        <w:rPr>
          <w:rFonts w:eastAsia="SimSun" w:cs="Tahoma"/>
          <w:szCs w:val="18"/>
          <w:lang w:eastAsia="zh-CN"/>
        </w:rPr>
        <w:t xml:space="preserve"> System Center 2012 Endpoint Protection</w:t>
      </w:r>
      <w:r w:rsidRPr="001E20FA">
        <w:rPr>
          <w:rFonts w:eastAsia="SimSun" w:cs="Tahoma"/>
          <w:szCs w:val="18"/>
          <w:lang w:eastAsia="zh-CN"/>
        </w:rPr>
        <w:t>。</w:t>
      </w:r>
      <w:r w:rsidRPr="001E20FA">
        <w:rPr>
          <w:rFonts w:eastAsia="SimSun" w:cs="Tahoma"/>
          <w:szCs w:val="18"/>
          <w:lang w:eastAsia="zh-CN"/>
        </w:rPr>
        <w:t xml:space="preserve">System Center 2012 Endpoint Protection </w:t>
      </w:r>
      <w:r w:rsidRPr="001E20FA">
        <w:rPr>
          <w:rFonts w:eastAsia="SimSun" w:cs="Tahoma"/>
          <w:szCs w:val="18"/>
          <w:lang w:eastAsia="zh-CN"/>
        </w:rPr>
        <w:t>作为独立的产品，转让仅用于保护客户端设备的使用权利。保护服务器设备的使用权利只能通过获取</w:t>
      </w:r>
      <w:r w:rsidRPr="001E20FA">
        <w:rPr>
          <w:rFonts w:eastAsia="SimSun" w:cs="Tahoma"/>
          <w:szCs w:val="18"/>
          <w:lang w:eastAsia="zh-CN"/>
        </w:rPr>
        <w:t xml:space="preserve"> System Center 2012 Standard </w:t>
      </w:r>
      <w:r w:rsidRPr="001E20FA">
        <w:rPr>
          <w:rFonts w:eastAsia="SimSun" w:cs="Tahoma"/>
          <w:szCs w:val="18"/>
          <w:lang w:eastAsia="zh-CN"/>
        </w:rPr>
        <w:t>或</w:t>
      </w:r>
      <w:r w:rsidRPr="001E20FA">
        <w:rPr>
          <w:rFonts w:eastAsia="SimSun" w:cs="Tahoma"/>
          <w:szCs w:val="18"/>
          <w:lang w:eastAsia="zh-CN"/>
        </w:rPr>
        <w:t xml:space="preserve"> Datacenter </w:t>
      </w:r>
      <w:r w:rsidRPr="001E20FA">
        <w:rPr>
          <w:rFonts w:eastAsia="SimSun" w:cs="Tahoma"/>
          <w:szCs w:val="18"/>
          <w:lang w:eastAsia="zh-CN"/>
        </w:rPr>
        <w:t>服务器管理许可获得。</w:t>
      </w:r>
    </w:p>
    <w:p w14:paraId="6BF3EE37" w14:textId="77777777" w:rsidR="00C21BCF" w:rsidRPr="001E20FA" w:rsidRDefault="00C21BCF" w:rsidP="00F21E5F">
      <w:pPr>
        <w:ind w:left="720"/>
        <w:rPr>
          <w:rFonts w:eastAsia="SimSun" w:cs="Tahoma"/>
          <w:lang w:eastAsia="zh-CN"/>
        </w:rPr>
      </w:pPr>
    </w:p>
    <w:p w14:paraId="6BF3EE38" w14:textId="77777777" w:rsidR="00C21BCF" w:rsidRPr="001E20FA" w:rsidRDefault="00C21BCF" w:rsidP="00F21E5F">
      <w:pPr>
        <w:ind w:left="720"/>
        <w:rPr>
          <w:rFonts w:eastAsia="SimSun" w:cs="Tahoma"/>
          <w:lang w:eastAsia="zh-CN"/>
        </w:rPr>
      </w:pPr>
      <w:r w:rsidRPr="001E20FA">
        <w:rPr>
          <w:rFonts w:eastAsia="SimSun" w:cs="Tahoma"/>
          <w:szCs w:val="18"/>
          <w:lang w:eastAsia="zh-CN"/>
        </w:rPr>
        <w:t>带有有效</w:t>
      </w:r>
      <w:r w:rsidRPr="001E20FA">
        <w:rPr>
          <w:rFonts w:eastAsia="SimSun" w:cs="Tahoma"/>
          <w:szCs w:val="18"/>
          <w:lang w:eastAsia="zh-CN"/>
        </w:rPr>
        <w:t xml:space="preserve"> Forefront Endpoint Protection </w:t>
      </w:r>
      <w:r w:rsidRPr="001E20FA">
        <w:rPr>
          <w:rFonts w:eastAsia="SimSun" w:cs="Tahoma"/>
          <w:szCs w:val="18"/>
          <w:lang w:eastAsia="zh-CN"/>
        </w:rPr>
        <w:t>订购并提供该服务以保护客户端设备的用户可出于同一目的升级到和使用</w:t>
      </w:r>
      <w:r w:rsidRPr="001E20FA">
        <w:rPr>
          <w:rFonts w:eastAsia="SimSun" w:cs="Tahoma"/>
          <w:szCs w:val="18"/>
          <w:lang w:eastAsia="zh-CN"/>
        </w:rPr>
        <w:t xml:space="preserve"> System Center 2012 Endpoint Protection</w:t>
      </w:r>
      <w:r w:rsidRPr="001E20FA">
        <w:rPr>
          <w:rFonts w:eastAsia="SimSun" w:cs="Tahoma"/>
          <w:szCs w:val="18"/>
          <w:lang w:eastAsia="zh-CN"/>
        </w:rPr>
        <w:t>。拥有</w:t>
      </w:r>
      <w:r w:rsidRPr="001E20FA">
        <w:rPr>
          <w:rFonts w:eastAsia="SimSun" w:cs="Tahoma"/>
          <w:szCs w:val="18"/>
          <w:lang w:eastAsia="zh-CN"/>
        </w:rPr>
        <w:t xml:space="preserve"> System Center 2012 Endpoint Protection </w:t>
      </w:r>
      <w:r w:rsidRPr="001E20FA">
        <w:rPr>
          <w:rFonts w:eastAsia="SimSun" w:cs="Tahoma"/>
          <w:szCs w:val="18"/>
          <w:lang w:eastAsia="zh-CN"/>
        </w:rPr>
        <w:t>订购的客户也可降级到</w:t>
      </w:r>
      <w:r w:rsidRPr="001E20FA">
        <w:rPr>
          <w:rFonts w:eastAsia="SimSun" w:cs="Tahoma"/>
          <w:szCs w:val="18"/>
          <w:lang w:eastAsia="zh-CN"/>
        </w:rPr>
        <w:t xml:space="preserve"> Forefront Endpoint Protection</w:t>
      </w:r>
      <w:r w:rsidRPr="001E20FA">
        <w:rPr>
          <w:rFonts w:eastAsia="SimSun" w:cs="Tahoma"/>
          <w:szCs w:val="18"/>
          <w:lang w:eastAsia="zh-CN"/>
        </w:rPr>
        <w:t>。</w:t>
      </w:r>
    </w:p>
    <w:p w14:paraId="6BF3EE39" w14:textId="77777777" w:rsidR="00C21BCF" w:rsidRPr="001E20FA" w:rsidRDefault="00C21BCF" w:rsidP="00F21E5F">
      <w:pPr>
        <w:ind w:left="720"/>
        <w:rPr>
          <w:rFonts w:eastAsia="SimSun" w:cs="Tahoma"/>
          <w:lang w:eastAsia="zh-CN"/>
        </w:rPr>
      </w:pPr>
    </w:p>
    <w:p w14:paraId="6BF3EE3A" w14:textId="77777777" w:rsidR="00C21BCF" w:rsidRPr="001E20FA" w:rsidRDefault="00C21BCF" w:rsidP="00F21E5F">
      <w:pPr>
        <w:ind w:left="720"/>
        <w:rPr>
          <w:rFonts w:eastAsia="SimSun" w:cs="Tahoma"/>
        </w:rPr>
      </w:pPr>
      <w:r w:rsidRPr="001E20FA">
        <w:rPr>
          <w:rFonts w:eastAsia="SimSun" w:cs="Tahoma"/>
          <w:szCs w:val="18"/>
          <w:lang w:eastAsia="zh-CN"/>
        </w:rPr>
        <w:t xml:space="preserve">System Center 2012 Configuration Manager </w:t>
      </w:r>
      <w:r w:rsidRPr="001E20FA">
        <w:rPr>
          <w:rFonts w:eastAsia="SimSun" w:cs="Tahoma"/>
          <w:szCs w:val="18"/>
          <w:lang w:eastAsia="zh-CN"/>
        </w:rPr>
        <w:t>是</w:t>
      </w:r>
      <w:r w:rsidRPr="001E20FA">
        <w:rPr>
          <w:rFonts w:eastAsia="SimSun" w:cs="Tahoma"/>
          <w:szCs w:val="18"/>
          <w:lang w:eastAsia="zh-CN"/>
        </w:rPr>
        <w:t xml:space="preserve"> System Center 2012 Endpoint Protection </w:t>
      </w:r>
      <w:r w:rsidRPr="001E20FA">
        <w:rPr>
          <w:rFonts w:eastAsia="SimSun" w:cs="Tahoma"/>
          <w:szCs w:val="18"/>
          <w:lang w:eastAsia="zh-CN"/>
        </w:rPr>
        <w:t>的管理控制台。</w:t>
      </w:r>
      <w:r w:rsidR="00C03874">
        <w:rPr>
          <w:rFonts w:eastAsia="SimSun" w:cs="Tahoma"/>
          <w:szCs w:val="18"/>
          <w:lang w:eastAsia="zh-CN"/>
        </w:rPr>
        <w:br/>
      </w:r>
      <w:r w:rsidRPr="001E20FA">
        <w:rPr>
          <w:rFonts w:eastAsia="SimSun" w:cs="Tahoma"/>
          <w:szCs w:val="18"/>
        </w:rPr>
        <w:t>客户必须获得</w:t>
      </w:r>
      <w:r w:rsidRPr="001E20FA">
        <w:rPr>
          <w:rFonts w:eastAsia="SimSun" w:cs="Tahoma"/>
          <w:szCs w:val="18"/>
        </w:rPr>
        <w:t xml:space="preserve"> System Center 2012 Configuration Manager </w:t>
      </w:r>
      <w:r w:rsidRPr="001E20FA">
        <w:rPr>
          <w:rFonts w:eastAsia="SimSun" w:cs="Tahoma"/>
          <w:szCs w:val="18"/>
        </w:rPr>
        <w:t>的许可才能为</w:t>
      </w:r>
      <w:r w:rsidRPr="001E20FA">
        <w:rPr>
          <w:rFonts w:eastAsia="SimSun" w:cs="Tahoma"/>
          <w:szCs w:val="18"/>
        </w:rPr>
        <w:t xml:space="preserve"> System Center 2012 Endpoint Protection </w:t>
      </w:r>
      <w:r w:rsidRPr="001E20FA">
        <w:rPr>
          <w:rFonts w:eastAsia="SimSun" w:cs="Tahoma"/>
          <w:szCs w:val="18"/>
        </w:rPr>
        <w:t>提供管理功能。或者，</w:t>
      </w:r>
      <w:r w:rsidRPr="001E20FA">
        <w:rPr>
          <w:rFonts w:eastAsia="SimSun" w:cs="Tahoma"/>
          <w:szCs w:val="18"/>
        </w:rPr>
        <w:t xml:space="preserve">System Center 2012 Endpoint Protection </w:t>
      </w:r>
      <w:r w:rsidRPr="001E20FA">
        <w:rPr>
          <w:rFonts w:eastAsia="SimSun" w:cs="Tahoma"/>
          <w:szCs w:val="18"/>
        </w:rPr>
        <w:t>可以通过非托管模式使用，不需要为</w:t>
      </w:r>
      <w:r w:rsidRPr="001E20FA">
        <w:rPr>
          <w:rFonts w:eastAsia="SimSun" w:cs="Tahoma"/>
          <w:szCs w:val="18"/>
        </w:rPr>
        <w:t xml:space="preserve"> System Center 2012 Configuration Manager </w:t>
      </w:r>
      <w:r w:rsidRPr="001E20FA">
        <w:rPr>
          <w:rFonts w:eastAsia="SimSun" w:cs="Tahoma"/>
          <w:szCs w:val="18"/>
        </w:rPr>
        <w:t>获得许可。</w:t>
      </w:r>
    </w:p>
    <w:p w14:paraId="6BF3EE3B" w14:textId="77777777" w:rsidR="00C21BCF" w:rsidRPr="001E20FA" w:rsidRDefault="00C21BCF" w:rsidP="00F21E5F">
      <w:pPr>
        <w:ind w:left="720"/>
        <w:rPr>
          <w:rFonts w:eastAsia="SimSun" w:cs="Tahoma"/>
        </w:rPr>
      </w:pPr>
    </w:p>
    <w:p w14:paraId="6BF3EE3C" w14:textId="77777777" w:rsidR="00C21BCF" w:rsidRPr="001E20FA" w:rsidRDefault="00A0581B" w:rsidP="00F21E5F">
      <w:pPr>
        <w:spacing w:after="60"/>
        <w:ind w:left="720"/>
        <w:rPr>
          <w:rFonts w:eastAsia="SimSun" w:cs="Tahoma"/>
        </w:rPr>
      </w:pPr>
      <w:r w:rsidRPr="001E20FA">
        <w:rPr>
          <w:rFonts w:eastAsia="SimSun" w:cs="Tahoma"/>
          <w:b/>
          <w:szCs w:val="18"/>
        </w:rPr>
        <w:t>家庭使用</w:t>
      </w:r>
    </w:p>
    <w:p w14:paraId="6BF3EE3D" w14:textId="77777777" w:rsidR="00FF4CAB" w:rsidRPr="001E20FA" w:rsidRDefault="00C21BCF" w:rsidP="00F21E5F">
      <w:pPr>
        <w:ind w:left="720"/>
        <w:rPr>
          <w:rFonts w:eastAsia="SimSun" w:cs="Tahoma"/>
        </w:rPr>
      </w:pPr>
      <w:r w:rsidRPr="001E20FA">
        <w:rPr>
          <w:rFonts w:eastAsia="SimSun" w:cs="Tahoma"/>
          <w:szCs w:val="18"/>
        </w:rPr>
        <w:t>当前拥有有效</w:t>
      </w:r>
      <w:r w:rsidRPr="001E20FA">
        <w:rPr>
          <w:rFonts w:eastAsia="SimSun" w:cs="Tahoma"/>
          <w:szCs w:val="18"/>
        </w:rPr>
        <w:t xml:space="preserve"> System Center 2012 Endpoint Protection </w:t>
      </w:r>
      <w:r w:rsidRPr="001E20FA">
        <w:rPr>
          <w:rFonts w:eastAsia="SimSun" w:cs="Tahoma"/>
          <w:szCs w:val="18"/>
        </w:rPr>
        <w:t>用户订购许可的客户有资格参加家庭使用计划。</w:t>
      </w:r>
    </w:p>
    <w:p w14:paraId="6BF3EE3E" w14:textId="77777777" w:rsidR="00A0581B" w:rsidRPr="001E20FA" w:rsidRDefault="00A0581B" w:rsidP="00F21E5F">
      <w:pPr>
        <w:rPr>
          <w:rFonts w:eastAsia="SimSun" w:cs="Tahoma"/>
        </w:rPr>
      </w:pPr>
    </w:p>
    <w:p w14:paraId="6BF3EE3F" w14:textId="77777777" w:rsidR="00A0581B" w:rsidRPr="001E20FA" w:rsidRDefault="00A0581B" w:rsidP="00F21E5F">
      <w:pPr>
        <w:rPr>
          <w:rFonts w:eastAsia="SimSun" w:cs="Tahoma"/>
        </w:rPr>
      </w:pPr>
    </w:p>
    <w:p w14:paraId="6BF3EE40" w14:textId="77777777" w:rsidR="00023FE7" w:rsidRPr="001E20FA" w:rsidRDefault="00AD4C5F" w:rsidP="00F21E5F">
      <w:pPr>
        <w:pStyle w:val="Heading3"/>
        <w:rPr>
          <w:rFonts w:ascii="Tahoma" w:eastAsia="SimSun" w:hAnsi="Tahoma" w:cs="Tahoma"/>
        </w:rPr>
      </w:pPr>
      <w:bookmarkStart w:id="1491" w:name="_93_TechNet_Plus"/>
      <w:bookmarkStart w:id="1492" w:name="Srv_103TechNetPlusSingleUser"/>
      <w:bookmarkStart w:id="1493" w:name="_Toc336338360"/>
      <w:bookmarkStart w:id="1494" w:name="_Toc348164958"/>
      <w:bookmarkEnd w:id="1491"/>
      <w:r w:rsidRPr="001E20FA">
        <w:rPr>
          <w:rFonts w:ascii="Tahoma" w:eastAsia="SimSun" w:hAnsi="Tahoma" w:cs="Tahoma"/>
          <w:caps/>
          <w:color w:val="F66400"/>
          <w:sz w:val="22"/>
          <w:vertAlign w:val="superscript"/>
        </w:rPr>
        <w:t>93</w:t>
      </w:r>
      <w:r w:rsidRPr="001E20FA">
        <w:rPr>
          <w:rFonts w:ascii="Tahoma" w:eastAsia="SimSun" w:hAnsi="Tahoma" w:cs="Tahoma"/>
          <w:color w:val="F66400"/>
          <w:sz w:val="22"/>
        </w:rPr>
        <w:t xml:space="preserve"> TechNet Plus Single User</w:t>
      </w:r>
      <w:bookmarkEnd w:id="1476"/>
      <w:bookmarkEnd w:id="1492"/>
      <w:bookmarkEnd w:id="1493"/>
      <w:bookmarkEnd w:id="1494"/>
    </w:p>
    <w:p w14:paraId="6BF3EE41" w14:textId="77777777" w:rsidR="00023FE7" w:rsidRPr="001E20FA" w:rsidRDefault="00023FE7" w:rsidP="00F21E5F">
      <w:pPr>
        <w:tabs>
          <w:tab w:val="left" w:pos="2690"/>
        </w:tabs>
        <w:rPr>
          <w:rFonts w:eastAsia="SimSun" w:cs="Tahoma"/>
        </w:rPr>
      </w:pPr>
    </w:p>
    <w:p w14:paraId="6BF3EE42" w14:textId="77777777" w:rsidR="00023FE7" w:rsidRPr="001E20FA" w:rsidRDefault="00023FE7" w:rsidP="00F21E5F">
      <w:pPr>
        <w:pStyle w:val="FootnoteBulletLevel1"/>
        <w:tabs>
          <w:tab w:val="clear" w:pos="900"/>
        </w:tabs>
        <w:spacing w:before="0" w:after="60"/>
        <w:ind w:left="720" w:firstLine="0"/>
        <w:rPr>
          <w:rFonts w:ascii="Tahoma" w:eastAsia="SimSun" w:hAnsi="Tahoma" w:cs="Tahoma"/>
        </w:rPr>
      </w:pPr>
      <w:r w:rsidRPr="001E20FA">
        <w:rPr>
          <w:rFonts w:ascii="Tahoma" w:eastAsia="SimSun" w:hAnsi="Tahoma" w:cs="Tahoma"/>
          <w:b/>
          <w:sz w:val="18"/>
        </w:rPr>
        <w:t>登记加入软件保障的</w:t>
      </w:r>
      <w:r w:rsidRPr="001E20FA">
        <w:rPr>
          <w:rFonts w:ascii="Tahoma" w:eastAsia="SimSun" w:hAnsi="Tahoma" w:cs="Tahoma"/>
          <w:b/>
          <w:sz w:val="18"/>
        </w:rPr>
        <w:t xml:space="preserve"> TechNet Plus Single Server </w:t>
      </w:r>
      <w:r w:rsidRPr="001E20FA">
        <w:rPr>
          <w:rFonts w:ascii="Tahoma" w:eastAsia="SimSun" w:hAnsi="Tahoma" w:cs="Tahoma"/>
          <w:b/>
          <w:sz w:val="18"/>
        </w:rPr>
        <w:t>客户的迁移途径</w:t>
      </w:r>
    </w:p>
    <w:p w14:paraId="6BF3EE43" w14:textId="77777777" w:rsidR="00023FE7" w:rsidRPr="001E20FA" w:rsidRDefault="00023FE7" w:rsidP="00F21E5F">
      <w:pPr>
        <w:pStyle w:val="FootnoteBulletLevel1"/>
        <w:tabs>
          <w:tab w:val="clear" w:pos="900"/>
        </w:tabs>
        <w:spacing w:before="0" w:after="0"/>
        <w:ind w:left="720" w:firstLine="0"/>
        <w:rPr>
          <w:rFonts w:ascii="Tahoma" w:eastAsia="SimSun" w:hAnsi="Tahoma" w:cs="Tahoma"/>
        </w:rPr>
      </w:pPr>
      <w:r w:rsidRPr="001E20FA">
        <w:rPr>
          <w:rFonts w:ascii="Tahoma" w:eastAsia="SimSun" w:hAnsi="Tahoma" w:cs="Tahoma"/>
          <w:sz w:val="18"/>
        </w:rPr>
        <w:t xml:space="preserve">TechNet Plus Single Server </w:t>
      </w:r>
      <w:r w:rsidRPr="001E20FA">
        <w:rPr>
          <w:rFonts w:ascii="Tahoma" w:eastAsia="SimSun" w:hAnsi="Tahoma" w:cs="Tahoma"/>
          <w:sz w:val="18"/>
        </w:rPr>
        <w:t>的软件保障已经期满而希望续签保障范围的客户可以购买</w:t>
      </w:r>
      <w:r w:rsidRPr="001E20FA">
        <w:rPr>
          <w:rFonts w:ascii="Tahoma" w:eastAsia="SimSun" w:hAnsi="Tahoma" w:cs="Tahoma"/>
          <w:sz w:val="18"/>
        </w:rPr>
        <w:t xml:space="preserve"> TechNet Plus Single User </w:t>
      </w:r>
      <w:r w:rsidRPr="001E20FA">
        <w:rPr>
          <w:rFonts w:ascii="Tahoma" w:eastAsia="SimSun" w:hAnsi="Tahoma" w:cs="Tahoma"/>
          <w:sz w:val="18"/>
        </w:rPr>
        <w:t>或</w:t>
      </w:r>
      <w:r w:rsidRPr="001E20FA">
        <w:rPr>
          <w:rFonts w:ascii="Tahoma" w:eastAsia="SimSun" w:hAnsi="Tahoma" w:cs="Tahoma"/>
          <w:sz w:val="18"/>
        </w:rPr>
        <w:t xml:space="preserve"> TechNet Plus Direct </w:t>
      </w:r>
      <w:r w:rsidRPr="001E20FA">
        <w:rPr>
          <w:rFonts w:ascii="Tahoma" w:eastAsia="SimSun" w:hAnsi="Tahoma" w:cs="Tahoma"/>
          <w:sz w:val="18"/>
        </w:rPr>
        <w:t>的软件保障范围。</w:t>
      </w:r>
    </w:p>
    <w:p w14:paraId="6BF3EE44" w14:textId="77777777" w:rsidR="006B1BAF" w:rsidRPr="001E20FA" w:rsidRDefault="006B1BAF" w:rsidP="00F21E5F">
      <w:pPr>
        <w:rPr>
          <w:rFonts w:eastAsia="SimSun" w:cs="Tahoma"/>
        </w:rPr>
      </w:pPr>
    </w:p>
    <w:p w14:paraId="6BF3EE45" w14:textId="77777777" w:rsidR="001704C2" w:rsidRPr="001E20FA" w:rsidRDefault="001704C2" w:rsidP="00F21E5F">
      <w:pPr>
        <w:rPr>
          <w:rFonts w:eastAsia="SimSun" w:cs="Tahoma"/>
        </w:rPr>
      </w:pPr>
    </w:p>
    <w:p w14:paraId="6BF3EE46" w14:textId="77777777" w:rsidR="00FF4CAB" w:rsidRPr="001E20FA" w:rsidRDefault="00AD4C5F" w:rsidP="00F21E5F">
      <w:pPr>
        <w:pStyle w:val="Heading3"/>
        <w:rPr>
          <w:rFonts w:ascii="Tahoma" w:eastAsia="SimSun" w:hAnsi="Tahoma" w:cs="Tahoma"/>
          <w:lang w:eastAsia="zh-CN"/>
        </w:rPr>
      </w:pPr>
      <w:bookmarkStart w:id="1495" w:name="_92_Visual_Studio"/>
      <w:bookmarkStart w:id="1496" w:name="_94_VDI_Standard"/>
      <w:bookmarkStart w:id="1497" w:name="_Toc348164959"/>
      <w:bookmarkStart w:id="1498" w:name="_Toc336338361"/>
      <w:bookmarkStart w:id="1499" w:name="Srv_105VDIStandardandPremiumSuites"/>
      <w:bookmarkStart w:id="1500" w:name="Srv_94VSLoadTestVirtualUserPack10"/>
      <w:bookmarkEnd w:id="1495"/>
      <w:bookmarkEnd w:id="1496"/>
      <w:r w:rsidRPr="001E20FA">
        <w:rPr>
          <w:rFonts w:ascii="Tahoma" w:eastAsia="SimSun" w:hAnsi="Tahoma" w:cs="Tahoma"/>
          <w:caps/>
          <w:color w:val="FF7415"/>
          <w:sz w:val="22"/>
          <w:szCs w:val="22"/>
          <w:vertAlign w:val="superscript"/>
          <w:lang w:eastAsia="zh-CN"/>
        </w:rPr>
        <w:t>94</w:t>
      </w:r>
      <w:r w:rsidRPr="001663AE">
        <w:rPr>
          <w:rFonts w:ascii="Tahoma" w:eastAsia="SimSun" w:hAnsi="Tahoma" w:cs="Tahoma"/>
          <w:caps/>
          <w:color w:val="FF7415"/>
          <w:sz w:val="22"/>
          <w:szCs w:val="22"/>
          <w:lang w:eastAsia="zh-CN"/>
        </w:rPr>
        <w:t xml:space="preserve"> </w:t>
      </w:r>
      <w:r w:rsidRPr="001E20FA">
        <w:rPr>
          <w:rFonts w:ascii="Tahoma" w:eastAsia="SimSun" w:hAnsi="Tahoma" w:cs="Tahoma"/>
          <w:color w:val="FF7415"/>
          <w:sz w:val="22"/>
          <w:szCs w:val="22"/>
          <w:lang w:eastAsia="zh-CN"/>
        </w:rPr>
        <w:t xml:space="preserve">VDI Standard </w:t>
      </w:r>
      <w:r w:rsidRPr="001E20FA">
        <w:rPr>
          <w:rFonts w:ascii="Tahoma" w:eastAsia="SimSun" w:hAnsi="Tahoma" w:cs="Tahoma"/>
          <w:color w:val="FF7415"/>
          <w:sz w:val="22"/>
          <w:szCs w:val="22"/>
          <w:lang w:eastAsia="zh-CN"/>
        </w:rPr>
        <w:t>和</w:t>
      </w:r>
      <w:r w:rsidRPr="001E20FA">
        <w:rPr>
          <w:rFonts w:ascii="Tahoma" w:eastAsia="SimSun" w:hAnsi="Tahoma" w:cs="Tahoma"/>
          <w:color w:val="FF7415"/>
          <w:sz w:val="22"/>
          <w:szCs w:val="22"/>
          <w:lang w:eastAsia="zh-CN"/>
        </w:rPr>
        <w:t xml:space="preserve"> Premium Suite</w:t>
      </w:r>
      <w:bookmarkEnd w:id="1497"/>
      <w:r w:rsidRPr="001E20FA">
        <w:rPr>
          <w:rFonts w:ascii="Tahoma" w:eastAsia="SimSun" w:hAnsi="Tahoma" w:cs="Tahoma"/>
          <w:color w:val="FF7415"/>
          <w:sz w:val="22"/>
          <w:szCs w:val="22"/>
          <w:lang w:eastAsia="zh-CN"/>
        </w:rPr>
        <w:t xml:space="preserve"> </w:t>
      </w:r>
      <w:bookmarkEnd w:id="1498"/>
    </w:p>
    <w:bookmarkEnd w:id="1499"/>
    <w:p w14:paraId="6BF3EE47" w14:textId="77777777" w:rsidR="00FF4CAB" w:rsidRPr="001E20FA" w:rsidRDefault="00FF4CAB" w:rsidP="00F21E5F">
      <w:pPr>
        <w:rPr>
          <w:rFonts w:eastAsia="SimSun" w:cs="Tahoma"/>
          <w:lang w:eastAsia="zh-CN"/>
        </w:rPr>
      </w:pPr>
    </w:p>
    <w:p w14:paraId="6BF3EE48" w14:textId="77777777" w:rsidR="00FF4CAB" w:rsidRPr="001E20FA" w:rsidRDefault="00FF4CAB" w:rsidP="00F21E5F">
      <w:pPr>
        <w:pStyle w:val="EndnoteText"/>
        <w:ind w:left="720"/>
        <w:rPr>
          <w:rFonts w:ascii="Tahoma" w:eastAsia="SimSun" w:hAnsi="Tahoma" w:cs="Tahoma"/>
          <w:lang w:eastAsia="zh-CN"/>
        </w:rPr>
      </w:pPr>
      <w:r w:rsidRPr="001E20FA">
        <w:rPr>
          <w:rFonts w:ascii="Tahoma" w:eastAsia="SimSun" w:hAnsi="Tahoma" w:cs="Tahoma"/>
          <w:color w:val="000000"/>
          <w:sz w:val="18"/>
          <w:lang w:eastAsia="zh-CN"/>
        </w:rPr>
        <w:t>这些产品处于生命周期结束</w:t>
      </w:r>
      <w:r w:rsidRPr="001E20FA">
        <w:rPr>
          <w:rFonts w:ascii="Tahoma" w:eastAsia="SimSun" w:hAnsi="Tahoma" w:cs="Tahoma"/>
          <w:color w:val="000000"/>
          <w:sz w:val="18"/>
          <w:lang w:eastAsia="zh-CN"/>
        </w:rPr>
        <w:t xml:space="preserve"> (EOL) </w:t>
      </w:r>
      <w:r w:rsidRPr="001E20FA">
        <w:rPr>
          <w:rFonts w:ascii="Tahoma" w:eastAsia="SimSun" w:hAnsi="Tahoma" w:cs="Tahoma"/>
          <w:color w:val="000000"/>
          <w:sz w:val="18"/>
          <w:lang w:eastAsia="zh-CN"/>
        </w:rPr>
        <w:t>状态，并将不再提供。有关使用权利的信息，企业协议客户可参阅产品使用权利的早期版本。</w:t>
      </w:r>
    </w:p>
    <w:p w14:paraId="6BF3EE49" w14:textId="77777777" w:rsidR="00BA1490" w:rsidRPr="00C03874" w:rsidRDefault="00BA1490" w:rsidP="00F21E5F">
      <w:pPr>
        <w:pStyle w:val="EndnoteText"/>
        <w:ind w:left="0"/>
        <w:rPr>
          <w:rFonts w:ascii="Tahoma" w:eastAsia="SimSun" w:hAnsi="Tahoma" w:cs="Tahoma"/>
          <w:sz w:val="18"/>
          <w:szCs w:val="18"/>
          <w:lang w:eastAsia="zh-CN"/>
        </w:rPr>
      </w:pPr>
    </w:p>
    <w:p w14:paraId="6BF3EE4A" w14:textId="77777777" w:rsidR="00BA1490" w:rsidRPr="00C03874" w:rsidRDefault="00BA1490" w:rsidP="00F21E5F">
      <w:pPr>
        <w:pStyle w:val="EndnoteText"/>
        <w:ind w:left="0"/>
        <w:rPr>
          <w:rFonts w:ascii="Tahoma" w:eastAsia="SimSun" w:hAnsi="Tahoma" w:cs="Tahoma"/>
          <w:sz w:val="18"/>
          <w:szCs w:val="18"/>
          <w:lang w:eastAsia="zh-CN"/>
        </w:rPr>
      </w:pPr>
    </w:p>
    <w:p w14:paraId="6BF3EE4B" w14:textId="77777777" w:rsidR="00E8145C" w:rsidRPr="001E20FA" w:rsidRDefault="00AD4C5F" w:rsidP="00F21E5F">
      <w:pPr>
        <w:pStyle w:val="Heading2"/>
        <w:ind w:left="0"/>
        <w:rPr>
          <w:rFonts w:ascii="Tahoma" w:eastAsia="SimSun" w:hAnsi="Tahoma" w:cs="Tahoma"/>
          <w:lang w:eastAsia="zh-CN"/>
        </w:rPr>
      </w:pPr>
      <w:bookmarkStart w:id="1501" w:name="_105_Windows_Azure"/>
      <w:bookmarkStart w:id="1502" w:name="_95_Windows_Azure"/>
      <w:bookmarkStart w:id="1503" w:name="_Toc336338362"/>
      <w:bookmarkStart w:id="1504" w:name="_Toc348164960"/>
      <w:bookmarkEnd w:id="1501"/>
      <w:bookmarkEnd w:id="1502"/>
      <w:r w:rsidRPr="001E20FA">
        <w:rPr>
          <w:rFonts w:ascii="Tahoma" w:eastAsia="SimSun" w:hAnsi="Tahoma" w:cs="Tahoma"/>
          <w:caps/>
          <w:color w:val="EE6000"/>
          <w:sz w:val="22"/>
          <w:szCs w:val="18"/>
          <w:vertAlign w:val="superscript"/>
          <w:lang w:eastAsia="zh-CN"/>
        </w:rPr>
        <w:t>95</w:t>
      </w:r>
      <w:r w:rsidRPr="001663AE">
        <w:rPr>
          <w:rFonts w:ascii="Tahoma" w:eastAsia="SimSun" w:hAnsi="Tahoma" w:cs="Tahoma"/>
          <w:caps/>
          <w:color w:val="EE6000"/>
          <w:sz w:val="22"/>
          <w:szCs w:val="18"/>
          <w:lang w:eastAsia="zh-CN"/>
        </w:rPr>
        <w:t xml:space="preserve"> </w:t>
      </w:r>
      <w:r w:rsidRPr="001E20FA">
        <w:rPr>
          <w:rFonts w:ascii="Tahoma" w:eastAsia="SimSun" w:hAnsi="Tahoma" w:cs="Tahoma"/>
          <w:color w:val="F8701C"/>
          <w:sz w:val="22"/>
          <w:szCs w:val="22"/>
          <w:lang w:eastAsia="zh-CN"/>
        </w:rPr>
        <w:t xml:space="preserve">Windows Azure </w:t>
      </w:r>
      <w:r w:rsidRPr="001E20FA">
        <w:rPr>
          <w:rFonts w:ascii="Tahoma" w:eastAsia="SimSun" w:hAnsi="Tahoma" w:cs="Tahoma"/>
          <w:color w:val="F8701C"/>
          <w:sz w:val="22"/>
          <w:szCs w:val="22"/>
          <w:lang w:eastAsia="zh-CN"/>
        </w:rPr>
        <w:t>服务</w:t>
      </w:r>
      <w:bookmarkEnd w:id="1503"/>
      <w:bookmarkEnd w:id="1504"/>
    </w:p>
    <w:p w14:paraId="6BF3EE4C" w14:textId="77777777" w:rsidR="00E8145C" w:rsidRPr="001E20FA" w:rsidRDefault="00E8145C" w:rsidP="00F21E5F">
      <w:pPr>
        <w:widowControl w:val="0"/>
        <w:jc w:val="both"/>
        <w:rPr>
          <w:rFonts w:eastAsia="SimSun" w:cs="Tahoma"/>
          <w:lang w:eastAsia="zh-CN"/>
        </w:rPr>
      </w:pPr>
    </w:p>
    <w:p w14:paraId="6BF3EE4D" w14:textId="77777777" w:rsidR="00B76943" w:rsidRPr="001E20FA" w:rsidRDefault="00E8145C" w:rsidP="00F21E5F">
      <w:pPr>
        <w:widowControl w:val="0"/>
        <w:spacing w:after="60"/>
        <w:ind w:left="720"/>
        <w:jc w:val="both"/>
        <w:rPr>
          <w:rFonts w:eastAsia="SimSun" w:cs="Tahoma"/>
          <w:lang w:eastAsia="zh-CN"/>
        </w:rPr>
      </w:pPr>
      <w:r w:rsidRPr="001E20FA">
        <w:rPr>
          <w:rFonts w:eastAsia="SimSun" w:cs="Tahoma"/>
          <w:b/>
          <w:color w:val="000000"/>
          <w:lang w:eastAsia="zh-CN"/>
        </w:rPr>
        <w:t xml:space="preserve">Windows Azure </w:t>
      </w:r>
      <w:r w:rsidRPr="001E20FA">
        <w:rPr>
          <w:rFonts w:eastAsia="SimSun" w:cs="Tahoma"/>
          <w:b/>
          <w:color w:val="000000"/>
          <w:lang w:eastAsia="zh-CN"/>
        </w:rPr>
        <w:t>计算资源承诺</w:t>
      </w:r>
    </w:p>
    <w:p w14:paraId="6BF3EE4E" w14:textId="77777777" w:rsidR="00E8145C" w:rsidRPr="001E20FA" w:rsidRDefault="00E8145C" w:rsidP="00F21E5F">
      <w:pPr>
        <w:widowControl w:val="0"/>
        <w:ind w:left="720"/>
        <w:jc w:val="both"/>
        <w:rPr>
          <w:rFonts w:eastAsia="SimSun" w:cs="Tahoma"/>
          <w:lang w:eastAsia="zh-CN"/>
        </w:rPr>
      </w:pPr>
      <w:r w:rsidRPr="001E20FA">
        <w:rPr>
          <w:rFonts w:eastAsia="SimSun" w:cs="Tahoma"/>
          <w:lang w:eastAsia="zh-CN"/>
        </w:rPr>
        <w:t>对于</w:t>
      </w:r>
      <w:r w:rsidRPr="001E20FA">
        <w:rPr>
          <w:rFonts w:eastAsia="SimSun" w:cs="Tahoma"/>
          <w:lang w:eastAsia="zh-CN"/>
        </w:rPr>
        <w:t xml:space="preserve"> Windows Azure </w:t>
      </w:r>
      <w:r w:rsidRPr="001E20FA">
        <w:rPr>
          <w:rFonts w:eastAsia="SimSun" w:cs="Tahoma"/>
          <w:lang w:eastAsia="zh-CN"/>
        </w:rPr>
        <w:t>计算，微软同意向客户提供计算资源承诺。计算资源承诺将大于</w:t>
      </w:r>
      <w:r w:rsidRPr="001E20FA">
        <w:rPr>
          <w:rFonts w:eastAsia="SimSun" w:cs="Tahoma"/>
          <w:lang w:eastAsia="zh-CN"/>
        </w:rPr>
        <w:t xml:space="preserve"> (1) </w:t>
      </w:r>
      <w:r w:rsidRPr="001E20FA">
        <w:rPr>
          <w:rFonts w:eastAsia="SimSun" w:cs="Tahoma"/>
          <w:color w:val="000000"/>
          <w:lang w:eastAsia="zh-CN"/>
        </w:rPr>
        <w:t>每个月</w:t>
      </w:r>
      <w:r w:rsidRPr="001E20FA">
        <w:rPr>
          <w:rFonts w:eastAsia="SimSun" w:cs="Tahoma"/>
          <w:color w:val="000000"/>
          <w:lang w:eastAsia="zh-CN"/>
        </w:rPr>
        <w:t xml:space="preserve"> 50 </w:t>
      </w:r>
      <w:r w:rsidRPr="001E20FA">
        <w:rPr>
          <w:rFonts w:eastAsia="SimSun" w:cs="Tahoma"/>
          <w:color w:val="000000"/>
          <w:lang w:eastAsia="zh-CN"/>
        </w:rPr>
        <w:t>个并发小型计算实例，或</w:t>
      </w:r>
      <w:r w:rsidRPr="001E20FA">
        <w:rPr>
          <w:rFonts w:eastAsia="SimSun" w:cs="Tahoma"/>
          <w:color w:val="000000"/>
          <w:lang w:eastAsia="zh-CN"/>
        </w:rPr>
        <w:t xml:space="preserve"> (2) </w:t>
      </w:r>
      <w:r w:rsidRPr="001E20FA">
        <w:rPr>
          <w:rFonts w:eastAsia="SimSun" w:cs="Tahoma"/>
          <w:lang w:eastAsia="zh-CN"/>
        </w:rPr>
        <w:t>客户的估计计算使用的</w:t>
      </w:r>
      <w:r w:rsidRPr="001E20FA">
        <w:rPr>
          <w:rFonts w:eastAsia="SimSun" w:cs="Tahoma"/>
          <w:lang w:eastAsia="zh-CN"/>
        </w:rPr>
        <w:t xml:space="preserve"> 125%</w:t>
      </w:r>
      <w:r w:rsidRPr="001E20FA">
        <w:rPr>
          <w:rFonts w:eastAsia="SimSun" w:cs="Tahoma"/>
          <w:lang w:eastAsia="zh-CN"/>
        </w:rPr>
        <w:t>（如下面计算所示）。</w:t>
      </w:r>
    </w:p>
    <w:p w14:paraId="6BF3EE4F" w14:textId="77777777" w:rsidR="00B76943" w:rsidRPr="001E20FA" w:rsidRDefault="00B76943" w:rsidP="00F21E5F">
      <w:pPr>
        <w:widowControl w:val="0"/>
        <w:ind w:left="720"/>
        <w:jc w:val="both"/>
        <w:rPr>
          <w:rFonts w:eastAsia="SimSun" w:cs="Tahoma"/>
          <w:lang w:eastAsia="zh-CN"/>
        </w:rPr>
      </w:pPr>
    </w:p>
    <w:p w14:paraId="6BF3EE50" w14:textId="77777777" w:rsidR="00E8145C" w:rsidRPr="00C03874" w:rsidRDefault="00E8145C" w:rsidP="00F21E5F">
      <w:pPr>
        <w:widowControl w:val="0"/>
        <w:ind w:left="720"/>
        <w:jc w:val="both"/>
        <w:rPr>
          <w:rFonts w:eastAsia="SimSun" w:cs="Tahoma"/>
          <w:spacing w:val="-4"/>
          <w:lang w:eastAsia="zh-CN"/>
        </w:rPr>
      </w:pPr>
      <w:r w:rsidRPr="00C03874">
        <w:rPr>
          <w:rFonts w:ascii="SimSun" w:eastAsia="SimSun" w:hAnsi="SimSun" w:cs="Tahoma"/>
          <w:spacing w:val="-4"/>
          <w:lang w:eastAsia="zh-CN"/>
        </w:rPr>
        <w:t>“</w:t>
      </w:r>
      <w:r w:rsidRPr="00C03874">
        <w:rPr>
          <w:rFonts w:eastAsia="SimSun" w:cs="Tahoma"/>
          <w:spacing w:val="-4"/>
          <w:lang w:eastAsia="zh-CN"/>
        </w:rPr>
        <w:t>估计的计算使用</w:t>
      </w:r>
      <w:r w:rsidRPr="00C03874">
        <w:rPr>
          <w:rFonts w:ascii="SimSun" w:eastAsia="SimSun" w:hAnsi="SimSun" w:cs="Tahoma"/>
          <w:spacing w:val="-4"/>
          <w:lang w:eastAsia="zh-CN"/>
        </w:rPr>
        <w:t>”</w:t>
      </w:r>
      <w:r w:rsidRPr="00C03874">
        <w:rPr>
          <w:rFonts w:eastAsia="SimSun" w:cs="Tahoma"/>
          <w:spacing w:val="-4"/>
          <w:lang w:eastAsia="zh-CN"/>
        </w:rPr>
        <w:t>是这样计算得出：将客户的金额承诺除以金额承诺涵盖的月数（可能为十二</w:t>
      </w:r>
      <w:r w:rsidRPr="00C03874">
        <w:rPr>
          <w:rFonts w:eastAsia="SimSun" w:cs="Tahoma"/>
          <w:spacing w:val="-4"/>
          <w:lang w:eastAsia="zh-CN"/>
        </w:rPr>
        <w:t xml:space="preserve"> (12) </w:t>
      </w:r>
      <w:r w:rsidRPr="00C03874">
        <w:rPr>
          <w:rFonts w:eastAsia="SimSun" w:cs="Tahoma"/>
          <w:spacing w:val="-4"/>
          <w:lang w:eastAsia="zh-CN"/>
        </w:rPr>
        <w:t>个月，或者是客户许可登记表中剩余的月数，取决于客户选择的是一年订购选项还是</w:t>
      </w:r>
      <w:r w:rsidRPr="00C03874">
        <w:rPr>
          <w:rFonts w:eastAsia="SimSun" w:cs="Tahoma"/>
          <w:spacing w:val="-4"/>
          <w:szCs w:val="18"/>
          <w:lang w:eastAsia="zh-CN"/>
        </w:rPr>
        <w:t>相连</w:t>
      </w:r>
      <w:r w:rsidRPr="00C03874">
        <w:rPr>
          <w:rFonts w:eastAsia="SimSun" w:cs="Tahoma"/>
          <w:spacing w:val="-4"/>
          <w:lang w:eastAsia="zh-CN"/>
        </w:rPr>
        <w:t>订购选项），再将得出的数值除以</w:t>
      </w:r>
      <w:r w:rsidRPr="00C03874">
        <w:rPr>
          <w:rFonts w:eastAsia="SimSun" w:cs="Tahoma"/>
          <w:spacing w:val="-4"/>
          <w:lang w:eastAsia="zh-CN"/>
        </w:rPr>
        <w:t xml:space="preserve"> Windows Azure </w:t>
      </w:r>
      <w:r w:rsidRPr="00C03874">
        <w:rPr>
          <w:rFonts w:eastAsia="SimSun" w:cs="Tahoma"/>
          <w:spacing w:val="-4"/>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14:paraId="6BF3EE51" w14:textId="77777777" w:rsidR="00B76943" w:rsidRPr="001E20FA" w:rsidRDefault="00B76943" w:rsidP="00F21E5F">
      <w:pPr>
        <w:widowControl w:val="0"/>
        <w:ind w:left="720"/>
        <w:jc w:val="both"/>
        <w:rPr>
          <w:rFonts w:eastAsia="SimSun" w:cs="Tahoma"/>
          <w:lang w:eastAsia="zh-CN"/>
        </w:rPr>
      </w:pPr>
    </w:p>
    <w:p w14:paraId="6BF3EE52" w14:textId="77777777" w:rsidR="00E8145C" w:rsidRPr="001E20FA" w:rsidRDefault="00E8145C" w:rsidP="00F21E5F">
      <w:pPr>
        <w:widowControl w:val="0"/>
        <w:ind w:left="720"/>
        <w:jc w:val="both"/>
        <w:rPr>
          <w:rFonts w:eastAsia="SimSun" w:cs="Tahoma"/>
          <w:lang w:eastAsia="zh-CN"/>
        </w:rPr>
      </w:pPr>
      <w:r w:rsidRPr="001E20FA">
        <w:rPr>
          <w:rFonts w:eastAsia="SimSun" w:cs="Tahoma"/>
          <w:lang w:eastAsia="zh-CN"/>
        </w:rPr>
        <w:t>如果微软未能满足计算资源承诺，则实体将会收到受影响的</w:t>
      </w:r>
      <w:r w:rsidRPr="001E20FA">
        <w:rPr>
          <w:rFonts w:eastAsia="SimSun" w:cs="Tahoma"/>
          <w:lang w:eastAsia="zh-CN"/>
        </w:rPr>
        <w:t xml:space="preserve"> Windows Azure </w:t>
      </w:r>
      <w:r w:rsidRPr="001E20FA">
        <w:rPr>
          <w:rFonts w:eastAsia="SimSun" w:cs="Tahoma"/>
          <w:lang w:eastAsia="zh-CN"/>
        </w:rPr>
        <w:t>计算服务以承诺比率计费得出的金额值的</w:t>
      </w:r>
      <w:r w:rsidRPr="001E20FA">
        <w:rPr>
          <w:rFonts w:eastAsia="SimSun" w:cs="Tahoma"/>
          <w:lang w:eastAsia="zh-CN"/>
        </w:rPr>
        <w:t xml:space="preserve"> 25% </w:t>
      </w:r>
      <w:r w:rsidRPr="001E20FA">
        <w:rPr>
          <w:rFonts w:eastAsia="SimSun" w:cs="Tahoma"/>
          <w:lang w:eastAsia="zh-CN"/>
        </w:rPr>
        <w:t>作为退款。此退款将不会超过实体的剩余金额承诺的总金额值。如果此类不可用还导致实体依据服务级别协议（请参见上面的</w:t>
      </w:r>
      <w:r w:rsidRPr="001E20FA">
        <w:rPr>
          <w:rFonts w:eastAsia="SimSun" w:cs="Tahoma"/>
          <w:lang w:eastAsia="zh-CN"/>
        </w:rPr>
        <w:t xml:space="preserve"> 2.c </w:t>
      </w:r>
      <w:r w:rsidRPr="001E20FA">
        <w:rPr>
          <w:rFonts w:eastAsia="SimSun" w:cs="Tahoma"/>
          <w:lang w:eastAsia="zh-CN"/>
        </w:rPr>
        <w:t>小节）接收服务退款，则实体仅能接收最高金额值的补偿款。</w:t>
      </w:r>
    </w:p>
    <w:p w14:paraId="6BF3EE53" w14:textId="77777777" w:rsidR="00E8145C" w:rsidRPr="001E20FA" w:rsidRDefault="00E8145C" w:rsidP="00F21E5F">
      <w:pPr>
        <w:widowControl w:val="0"/>
        <w:ind w:left="720"/>
        <w:jc w:val="both"/>
        <w:rPr>
          <w:rFonts w:eastAsia="SimSun" w:cs="Tahoma"/>
          <w:lang w:eastAsia="zh-CN"/>
        </w:rPr>
      </w:pPr>
      <w:r w:rsidRPr="001E20FA">
        <w:rPr>
          <w:rFonts w:eastAsia="SimSun" w:cs="Tahoma"/>
          <w:lang w:eastAsia="zh-CN"/>
        </w:rPr>
        <w:t>所有超过计算资源承诺的</w:t>
      </w:r>
      <w:r w:rsidRPr="001E20FA">
        <w:rPr>
          <w:rFonts w:eastAsia="SimSun" w:cs="Tahoma"/>
          <w:lang w:eastAsia="zh-CN"/>
        </w:rPr>
        <w:t xml:space="preserve"> Windows Azure </w:t>
      </w:r>
      <w:r w:rsidRPr="001E20FA">
        <w:rPr>
          <w:rFonts w:eastAsia="SimSun" w:cs="Tahoma"/>
          <w:lang w:eastAsia="zh-CN"/>
        </w:rPr>
        <w:t>计算的使用都是在</w:t>
      </w:r>
      <w:r w:rsidRPr="00506AF3">
        <w:rPr>
          <w:rFonts w:ascii="SimSun" w:eastAsia="SimSun" w:hAnsi="SimSun" w:cs="Tahoma"/>
          <w:lang w:eastAsia="zh-CN"/>
        </w:rPr>
        <w:t>“</w:t>
      </w:r>
      <w:r w:rsidRPr="001E20FA">
        <w:rPr>
          <w:rFonts w:eastAsia="SimSun" w:cs="Tahoma"/>
          <w:lang w:eastAsia="zh-CN"/>
        </w:rPr>
        <w:t>可用</w:t>
      </w:r>
      <w:r w:rsidRPr="00506AF3">
        <w:rPr>
          <w:rFonts w:ascii="SimSun" w:eastAsia="SimSun" w:hAnsi="SimSun" w:cs="Tahoma"/>
          <w:lang w:eastAsia="zh-CN"/>
        </w:rPr>
        <w:t>”</w:t>
      </w:r>
      <w:r w:rsidRPr="001E20FA">
        <w:rPr>
          <w:rFonts w:eastAsia="SimSun" w:cs="Tahoma"/>
          <w:lang w:eastAsia="zh-CN"/>
        </w:rPr>
        <w:t>的基础上进行使用的。</w:t>
      </w:r>
      <w:r w:rsidRPr="001E20FA">
        <w:rPr>
          <w:rFonts w:eastAsia="SimSun" w:cs="Tahoma"/>
          <w:lang w:eastAsia="zh-CN"/>
        </w:rPr>
        <w:t xml:space="preserve">Windows Azure </w:t>
      </w:r>
      <w:r w:rsidRPr="001E20FA">
        <w:rPr>
          <w:rFonts w:eastAsia="SimSun" w:cs="Tahoma"/>
          <w:lang w:eastAsia="zh-CN"/>
        </w:rPr>
        <w:t>计算之外的所有</w:t>
      </w:r>
      <w:r w:rsidRPr="001E20FA">
        <w:rPr>
          <w:rFonts w:eastAsia="SimSun" w:cs="Tahoma"/>
          <w:lang w:eastAsia="zh-CN"/>
        </w:rPr>
        <w:t xml:space="preserve"> Windows Azure </w:t>
      </w:r>
      <w:r w:rsidRPr="001E20FA">
        <w:rPr>
          <w:rFonts w:eastAsia="SimSun" w:cs="Tahoma"/>
          <w:lang w:eastAsia="zh-CN"/>
        </w:rPr>
        <w:t>服务的使用都是在</w:t>
      </w:r>
      <w:r w:rsidRPr="00506AF3">
        <w:rPr>
          <w:rFonts w:ascii="SimSun" w:eastAsia="SimSun" w:hAnsi="SimSun" w:cs="Tahoma"/>
          <w:lang w:eastAsia="zh-CN"/>
        </w:rPr>
        <w:t>“</w:t>
      </w:r>
      <w:r w:rsidRPr="001E20FA">
        <w:rPr>
          <w:rFonts w:eastAsia="SimSun" w:cs="Tahoma"/>
          <w:lang w:eastAsia="zh-CN"/>
        </w:rPr>
        <w:t>可用</w:t>
      </w:r>
      <w:r w:rsidRPr="00506AF3">
        <w:rPr>
          <w:rFonts w:ascii="SimSun" w:eastAsia="SimSun" w:hAnsi="SimSun" w:cs="Tahoma"/>
          <w:lang w:eastAsia="zh-CN"/>
        </w:rPr>
        <w:t>”</w:t>
      </w:r>
      <w:r w:rsidRPr="001E20FA">
        <w:rPr>
          <w:rFonts w:eastAsia="SimSun" w:cs="Tahoma"/>
          <w:lang w:eastAsia="zh-CN"/>
        </w:rPr>
        <w:t>的基础上进行使用的。</w:t>
      </w:r>
    </w:p>
    <w:p w14:paraId="6BF3EE54" w14:textId="77777777" w:rsidR="00152361" w:rsidRPr="001E20FA" w:rsidRDefault="00152361" w:rsidP="00F21E5F">
      <w:pPr>
        <w:pStyle w:val="EndnoteText"/>
        <w:ind w:left="720"/>
        <w:rPr>
          <w:rFonts w:ascii="Tahoma" w:eastAsia="SimSun" w:hAnsi="Tahoma" w:cs="Tahoma"/>
          <w:lang w:eastAsia="zh-CN"/>
        </w:rPr>
      </w:pPr>
    </w:p>
    <w:p w14:paraId="6BF3EE55" w14:textId="77777777" w:rsidR="00FF4CAB" w:rsidRDefault="00FF4CAB" w:rsidP="00F21E5F">
      <w:pPr>
        <w:pStyle w:val="EndnoteText"/>
        <w:ind w:left="720"/>
        <w:rPr>
          <w:rFonts w:ascii="Tahoma" w:eastAsia="SimSun" w:hAnsi="Tahoma" w:cs="Tahoma"/>
          <w:lang w:eastAsia="zh-CN"/>
        </w:rPr>
      </w:pPr>
    </w:p>
    <w:p w14:paraId="6BF3EE56" w14:textId="77777777" w:rsidR="00C03874" w:rsidRDefault="00C03874" w:rsidP="00F21E5F">
      <w:pPr>
        <w:pStyle w:val="EndnoteText"/>
        <w:ind w:left="720"/>
        <w:rPr>
          <w:rFonts w:ascii="Tahoma" w:eastAsia="SimSun" w:hAnsi="Tahoma" w:cs="Tahoma"/>
          <w:lang w:eastAsia="zh-CN"/>
        </w:rPr>
      </w:pPr>
    </w:p>
    <w:p w14:paraId="6BF3EE57" w14:textId="77777777" w:rsidR="00C03874" w:rsidRDefault="00C03874" w:rsidP="00F21E5F">
      <w:pPr>
        <w:pStyle w:val="EndnoteText"/>
        <w:ind w:left="720"/>
        <w:rPr>
          <w:rFonts w:ascii="Tahoma" w:eastAsia="SimSun" w:hAnsi="Tahoma" w:cs="Tahoma"/>
          <w:lang w:eastAsia="zh-CN"/>
        </w:rPr>
      </w:pPr>
    </w:p>
    <w:p w14:paraId="6BF3EE58" w14:textId="77777777" w:rsidR="00ED12C0" w:rsidRPr="001E20FA" w:rsidRDefault="00AD4C5F" w:rsidP="00F21E5F">
      <w:pPr>
        <w:pStyle w:val="Heading2"/>
        <w:ind w:left="0"/>
        <w:rPr>
          <w:rFonts w:ascii="Tahoma" w:eastAsia="SimSun" w:hAnsi="Tahoma" w:cs="Tahoma"/>
          <w:lang w:eastAsia="zh-CN"/>
        </w:rPr>
      </w:pPr>
      <w:bookmarkStart w:id="1505" w:name="_96_Windows_Embedded_1"/>
      <w:bookmarkStart w:id="1506" w:name="Srv_107WindowsEmbeddedDeviceMgr2011"/>
      <w:bookmarkStart w:id="1507" w:name="_Toc336338363"/>
      <w:bookmarkStart w:id="1508" w:name="_Toc348164961"/>
      <w:bookmarkStart w:id="1509" w:name="Srv_93SBS2008PremiumEdition"/>
      <w:bookmarkEnd w:id="1500"/>
      <w:bookmarkEnd w:id="1505"/>
      <w:r w:rsidRPr="001E20FA">
        <w:rPr>
          <w:rFonts w:ascii="Tahoma" w:eastAsia="SimSun" w:hAnsi="Tahoma" w:cs="Tahoma"/>
          <w:caps/>
          <w:color w:val="FF6600"/>
          <w:sz w:val="22"/>
          <w:vertAlign w:val="superscript"/>
          <w:lang w:eastAsia="zh-CN"/>
        </w:rPr>
        <w:t>96</w:t>
      </w:r>
      <w:r w:rsidRPr="001E20FA">
        <w:rPr>
          <w:rFonts w:ascii="Tahoma" w:eastAsia="SimSun" w:hAnsi="Tahoma" w:cs="Tahoma"/>
          <w:color w:val="FF6600"/>
          <w:lang w:eastAsia="zh-CN"/>
        </w:rPr>
        <w:t xml:space="preserve"> </w:t>
      </w:r>
      <w:r w:rsidRPr="001E20FA">
        <w:rPr>
          <w:rFonts w:ascii="Tahoma" w:eastAsia="SimSun" w:hAnsi="Tahoma" w:cs="Tahoma"/>
          <w:color w:val="FF6600"/>
          <w:sz w:val="22"/>
          <w:lang w:eastAsia="zh-CN"/>
        </w:rPr>
        <w:t xml:space="preserve">Windows Embedded Device Manager 2011 – </w:t>
      </w:r>
      <w:r w:rsidRPr="001E20FA">
        <w:rPr>
          <w:rFonts w:ascii="Tahoma" w:eastAsia="SimSun" w:hAnsi="Tahoma" w:cs="Tahoma"/>
          <w:color w:val="FF6600"/>
          <w:sz w:val="22"/>
          <w:lang w:eastAsia="zh-CN"/>
        </w:rPr>
        <w:t>管理服务器许可</w:t>
      </w:r>
      <w:bookmarkEnd w:id="1506"/>
      <w:bookmarkEnd w:id="1507"/>
      <w:bookmarkEnd w:id="1508"/>
    </w:p>
    <w:p w14:paraId="6BF3EE59" w14:textId="77777777" w:rsidR="00ED12C0" w:rsidRPr="001E20FA" w:rsidRDefault="00ED12C0" w:rsidP="00F21E5F">
      <w:pPr>
        <w:pStyle w:val="EndnoteText"/>
        <w:ind w:left="720"/>
        <w:rPr>
          <w:rFonts w:ascii="Tahoma" w:eastAsia="SimSun" w:hAnsi="Tahoma" w:cs="Tahoma"/>
          <w:lang w:eastAsia="zh-CN"/>
        </w:rPr>
      </w:pPr>
      <w:r w:rsidRPr="001E20FA">
        <w:rPr>
          <w:rFonts w:ascii="Tahoma" w:eastAsia="SimSun" w:hAnsi="Tahoma" w:cs="Tahoma"/>
          <w:color w:val="000000"/>
          <w:sz w:val="18"/>
          <w:lang w:eastAsia="zh-CN"/>
        </w:rPr>
        <w:t>此产品处于生命周期结束</w:t>
      </w:r>
      <w:r w:rsidRPr="001E20FA">
        <w:rPr>
          <w:rFonts w:ascii="Tahoma" w:eastAsia="SimSun" w:hAnsi="Tahoma" w:cs="Tahoma"/>
          <w:color w:val="000000"/>
          <w:sz w:val="18"/>
          <w:lang w:eastAsia="zh-CN"/>
        </w:rPr>
        <w:t xml:space="preserve"> (EOL) </w:t>
      </w:r>
      <w:r w:rsidRPr="001E20FA">
        <w:rPr>
          <w:rFonts w:ascii="Tahoma" w:eastAsia="SimSun" w:hAnsi="Tahoma" w:cs="Tahoma"/>
          <w:color w:val="000000"/>
          <w:sz w:val="18"/>
          <w:lang w:eastAsia="zh-CN"/>
        </w:rPr>
        <w:t>状态，并将不再提供。</w:t>
      </w:r>
    </w:p>
    <w:p w14:paraId="6BF3EE5A" w14:textId="77777777" w:rsidR="00ED12C0" w:rsidRPr="00C03874" w:rsidRDefault="00ED12C0" w:rsidP="00F21E5F">
      <w:pPr>
        <w:pStyle w:val="EndnoteText"/>
        <w:ind w:left="720"/>
        <w:rPr>
          <w:rFonts w:ascii="Tahoma" w:eastAsia="SimSun" w:hAnsi="Tahoma" w:cs="Tahoma"/>
          <w:sz w:val="18"/>
          <w:szCs w:val="18"/>
          <w:lang w:eastAsia="zh-CN"/>
        </w:rPr>
      </w:pPr>
    </w:p>
    <w:p w14:paraId="6BF3EE5B" w14:textId="77777777" w:rsidR="00ED12C0" w:rsidRPr="001E20FA" w:rsidRDefault="00ED12C0" w:rsidP="00F21E5F">
      <w:pPr>
        <w:pStyle w:val="EndnoteText"/>
        <w:spacing w:after="60"/>
        <w:ind w:left="720"/>
        <w:rPr>
          <w:rFonts w:ascii="Tahoma" w:eastAsia="SimSun" w:hAnsi="Tahoma" w:cs="Tahoma"/>
          <w:lang w:eastAsia="zh-CN"/>
        </w:rPr>
      </w:pPr>
      <w:r w:rsidRPr="001E20FA">
        <w:rPr>
          <w:rFonts w:ascii="Tahoma" w:eastAsia="SimSun" w:hAnsi="Tahoma" w:cs="Tahoma"/>
          <w:b/>
          <w:color w:val="000000"/>
          <w:sz w:val="18"/>
          <w:lang w:eastAsia="zh-CN"/>
        </w:rPr>
        <w:t>向带有效软件保障的</w:t>
      </w:r>
      <w:r w:rsidRPr="001E20FA">
        <w:rPr>
          <w:rFonts w:ascii="Tahoma" w:eastAsia="SimSun" w:hAnsi="Tahoma" w:cs="Tahoma"/>
          <w:b/>
          <w:color w:val="000000"/>
          <w:sz w:val="18"/>
          <w:lang w:eastAsia="zh-CN"/>
        </w:rPr>
        <w:t xml:space="preserve"> Windows Embedded Device Manager 2011 </w:t>
      </w:r>
      <w:r w:rsidRPr="001E20FA">
        <w:rPr>
          <w:rFonts w:ascii="Tahoma" w:eastAsia="SimSun" w:hAnsi="Tahoma" w:cs="Tahoma"/>
          <w:b/>
          <w:color w:val="000000"/>
          <w:sz w:val="18"/>
          <w:lang w:eastAsia="zh-CN"/>
        </w:rPr>
        <w:t>的许可持有人一次性授予许可</w:t>
      </w:r>
    </w:p>
    <w:p w14:paraId="6BF3EE5C" w14:textId="77777777" w:rsidR="002512D3" w:rsidRPr="001E20FA" w:rsidRDefault="00ED12C0" w:rsidP="00C03874">
      <w:pPr>
        <w:pStyle w:val="EndnoteText"/>
        <w:ind w:left="720"/>
        <w:rPr>
          <w:rFonts w:ascii="Tahoma" w:eastAsia="SimSun" w:hAnsi="Tahoma" w:cs="Tahoma"/>
        </w:rPr>
      </w:pPr>
      <w:r w:rsidRPr="001E20FA">
        <w:rPr>
          <w:rFonts w:ascii="Tahoma" w:eastAsia="SimSun" w:hAnsi="Tahoma" w:cs="Tahoma"/>
          <w:color w:val="000000"/>
          <w:sz w:val="18"/>
        </w:rPr>
        <w:t>作为与</w:t>
      </w:r>
      <w:r w:rsidRPr="001E20FA">
        <w:rPr>
          <w:rFonts w:ascii="Tahoma" w:eastAsia="SimSun" w:hAnsi="Tahoma" w:cs="Tahoma"/>
          <w:color w:val="000000"/>
          <w:sz w:val="18"/>
        </w:rPr>
        <w:t xml:space="preserve"> Windows Embedded Device Manager 2011 </w:t>
      </w:r>
      <w:r w:rsidRPr="001E20FA">
        <w:rPr>
          <w:rFonts w:ascii="Tahoma" w:eastAsia="SimSun" w:hAnsi="Tahoma" w:cs="Tahoma"/>
          <w:color w:val="000000"/>
          <w:sz w:val="18"/>
        </w:rPr>
        <w:t>管理服务器许可的取消有关的一次性特例，将向在</w:t>
      </w:r>
      <w:r w:rsidRPr="001E20FA">
        <w:rPr>
          <w:rFonts w:ascii="Tahoma" w:eastAsia="SimSun" w:hAnsi="Tahoma" w:cs="Tahoma"/>
          <w:color w:val="000000"/>
          <w:sz w:val="18"/>
        </w:rPr>
        <w:t xml:space="preserve"> 2012</w:t>
      </w:r>
      <w:r w:rsidR="00C03874">
        <w:rPr>
          <w:rFonts w:ascii="Tahoma" w:eastAsia="SimSun" w:hAnsi="Tahoma" w:cs="Tahoma"/>
          <w:color w:val="000000"/>
          <w:sz w:val="18"/>
        </w:rPr>
        <w:t> </w:t>
      </w:r>
      <w:r w:rsidRPr="001E20FA">
        <w:rPr>
          <w:rFonts w:ascii="Tahoma" w:eastAsia="SimSun" w:hAnsi="Tahoma" w:cs="Tahoma"/>
          <w:color w:val="000000"/>
          <w:sz w:val="18"/>
        </w:rPr>
        <w:t>年</w:t>
      </w:r>
      <w:r w:rsidRPr="001E20FA">
        <w:rPr>
          <w:rFonts w:ascii="Tahoma" w:eastAsia="SimSun" w:hAnsi="Tahoma" w:cs="Tahoma"/>
          <w:color w:val="000000"/>
          <w:sz w:val="18"/>
        </w:rPr>
        <w:t xml:space="preserve"> 4 </w:t>
      </w:r>
      <w:r w:rsidRPr="001E20FA">
        <w:rPr>
          <w:rFonts w:ascii="Tahoma" w:eastAsia="SimSun" w:hAnsi="Tahoma" w:cs="Tahoma"/>
          <w:color w:val="000000"/>
          <w:sz w:val="18"/>
        </w:rPr>
        <w:t>月</w:t>
      </w:r>
      <w:r w:rsidRPr="001E20FA">
        <w:rPr>
          <w:rFonts w:ascii="Tahoma" w:eastAsia="SimSun" w:hAnsi="Tahoma" w:cs="Tahoma"/>
          <w:color w:val="000000"/>
          <w:sz w:val="18"/>
        </w:rPr>
        <w:t xml:space="preserve"> 1 </w:t>
      </w:r>
      <w:r w:rsidRPr="001E20FA">
        <w:rPr>
          <w:rFonts w:ascii="Tahoma" w:eastAsia="SimSun" w:hAnsi="Tahoma" w:cs="Tahoma"/>
          <w:color w:val="000000"/>
          <w:sz w:val="18"/>
        </w:rPr>
        <w:t>日获得管理服务器许可的软件保障范围的客户提供客户端管理许可，如下所示</w:t>
      </w:r>
      <w:r w:rsidRPr="001E20FA">
        <w:rPr>
          <w:rFonts w:ascii="Tahoma" w:eastAsia="SimSun" w:hAnsi="Tahoma" w:cs="Tahoma"/>
          <w:color w:val="000000"/>
          <w:sz w:val="18"/>
          <w:szCs w:val="20"/>
        </w:rPr>
        <w:t>：</w:t>
      </w:r>
    </w:p>
    <w:p w14:paraId="6BF3EE5D" w14:textId="77777777" w:rsidR="00ED12C0" w:rsidRPr="00C03874" w:rsidRDefault="00ED12C0" w:rsidP="00F21E5F">
      <w:pPr>
        <w:pStyle w:val="EndnoteText"/>
        <w:ind w:left="720"/>
        <w:rPr>
          <w:rFonts w:ascii="Tahoma" w:eastAsia="SimSun" w:hAnsi="Tahoma" w:cs="Tahoma"/>
          <w:sz w:val="18"/>
          <w:szCs w:val="18"/>
        </w:rPr>
      </w:pPr>
    </w:p>
    <w:p w14:paraId="6BF3EE5E" w14:textId="77777777" w:rsidR="00ED12C0" w:rsidRPr="00C03874" w:rsidRDefault="00ED12C0" w:rsidP="00F21E5F">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1E20FA" w14:paraId="6BF3EE61" w14:textId="77777777" w:rsidTr="00CA14C9">
        <w:tc>
          <w:tcPr>
            <w:tcW w:w="3960" w:type="dxa"/>
            <w:tcBorders>
              <w:top w:val="single" w:sz="4" w:space="0" w:color="000000"/>
              <w:bottom w:val="single" w:sz="6" w:space="0" w:color="000000"/>
            </w:tcBorders>
            <w:shd w:val="clear" w:color="auto" w:fill="FABF8F"/>
          </w:tcPr>
          <w:p w14:paraId="6BF3EE5F" w14:textId="77777777" w:rsidR="00ED12C0" w:rsidRPr="001E20FA" w:rsidRDefault="00ED12C0" w:rsidP="00F21E5F">
            <w:pPr>
              <w:jc w:val="center"/>
              <w:rPr>
                <w:rFonts w:eastAsia="SimSun" w:cs="Tahoma"/>
                <w:b/>
                <w:color w:val="000000"/>
                <w:szCs w:val="20"/>
              </w:rPr>
            </w:pPr>
            <w:r w:rsidRPr="001E20FA">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6BF3EE60" w14:textId="77777777" w:rsidR="00ED12C0" w:rsidRPr="001E20FA" w:rsidRDefault="00ED12C0" w:rsidP="00F21E5F">
            <w:pPr>
              <w:jc w:val="center"/>
              <w:rPr>
                <w:rFonts w:eastAsia="SimSun" w:cs="Tahoma"/>
                <w:b/>
                <w:color w:val="000000"/>
                <w:szCs w:val="20"/>
              </w:rPr>
            </w:pPr>
            <w:r w:rsidRPr="001E20FA">
              <w:rPr>
                <w:rFonts w:eastAsia="SimSun" w:cs="Tahoma"/>
                <w:color w:val="000000"/>
              </w:rPr>
              <w:t xml:space="preserve">Windows Embedded Device Manager 2011 </w:t>
            </w:r>
            <w:r w:rsidRPr="001E20FA">
              <w:rPr>
                <w:rFonts w:eastAsia="SimSun" w:cs="Tahoma"/>
                <w:color w:val="000000"/>
              </w:rPr>
              <w:t>客户端管理许可</w:t>
            </w:r>
          </w:p>
        </w:tc>
      </w:tr>
      <w:tr w:rsidR="00ED12C0" w:rsidRPr="001E20FA" w14:paraId="6BF3EE64" w14:textId="77777777" w:rsidTr="00CA14C9">
        <w:tc>
          <w:tcPr>
            <w:tcW w:w="3960" w:type="dxa"/>
            <w:tcBorders>
              <w:top w:val="single" w:sz="6" w:space="0" w:color="000000"/>
            </w:tcBorders>
            <w:shd w:val="clear" w:color="auto" w:fill="FFFFFF"/>
          </w:tcPr>
          <w:p w14:paraId="6BF3EE62" w14:textId="77777777" w:rsidR="00ED12C0" w:rsidRPr="001E20FA" w:rsidRDefault="00ED12C0" w:rsidP="00F21E5F">
            <w:pPr>
              <w:rPr>
                <w:rFonts w:eastAsia="SimSun" w:cs="Tahoma"/>
                <w:color w:val="000000"/>
                <w:szCs w:val="20"/>
              </w:rPr>
            </w:pPr>
            <w:r w:rsidRPr="001E20FA">
              <w:rPr>
                <w:rFonts w:eastAsia="SimSun" w:cs="Tahoma"/>
                <w:color w:val="000000"/>
                <w:szCs w:val="20"/>
              </w:rPr>
              <w:t xml:space="preserve">Windows Embedded Device Manager 2011 </w:t>
            </w:r>
            <w:r w:rsidRPr="001E20FA">
              <w:rPr>
                <w:rFonts w:eastAsia="SimSun" w:cs="Tahoma"/>
                <w:color w:val="000000"/>
                <w:szCs w:val="20"/>
              </w:rPr>
              <w:t>服务器许可</w:t>
            </w:r>
          </w:p>
        </w:tc>
        <w:tc>
          <w:tcPr>
            <w:tcW w:w="4050" w:type="dxa"/>
            <w:tcBorders>
              <w:top w:val="single" w:sz="6" w:space="0" w:color="000000"/>
            </w:tcBorders>
            <w:shd w:val="clear" w:color="auto" w:fill="FFFFFF"/>
          </w:tcPr>
          <w:p w14:paraId="6BF3EE63" w14:textId="77777777" w:rsidR="00ED12C0" w:rsidRPr="001E20FA" w:rsidRDefault="00ED12C0" w:rsidP="00F21E5F">
            <w:pPr>
              <w:rPr>
                <w:rFonts w:eastAsia="SimSun" w:cs="Tahoma"/>
                <w:color w:val="000000"/>
                <w:szCs w:val="20"/>
              </w:rPr>
            </w:pPr>
            <w:r w:rsidRPr="001E20FA">
              <w:rPr>
                <w:rFonts w:eastAsia="SimSun" w:cs="Tahoma"/>
                <w:color w:val="000000"/>
                <w:szCs w:val="20"/>
              </w:rPr>
              <w:t xml:space="preserve">13 </w:t>
            </w:r>
            <w:r w:rsidRPr="001E20FA">
              <w:rPr>
                <w:rFonts w:eastAsia="SimSun" w:cs="Tahoma"/>
                <w:color w:val="000000"/>
                <w:szCs w:val="20"/>
              </w:rPr>
              <w:t>份</w:t>
            </w:r>
            <w:r w:rsidRPr="001E20FA">
              <w:rPr>
                <w:rFonts w:eastAsia="SimSun" w:cs="Tahoma"/>
                <w:color w:val="000000"/>
                <w:szCs w:val="20"/>
              </w:rPr>
              <w:t xml:space="preserve"> Windows Embedded Device Manager 2011 </w:t>
            </w:r>
            <w:r w:rsidRPr="001E20FA">
              <w:rPr>
                <w:rFonts w:eastAsia="SimSun" w:cs="Tahoma"/>
                <w:color w:val="000000"/>
                <w:szCs w:val="20"/>
              </w:rPr>
              <w:t>客户端管理许可</w:t>
            </w:r>
          </w:p>
        </w:tc>
      </w:tr>
      <w:tr w:rsidR="00ED12C0" w:rsidRPr="001E20FA" w14:paraId="6BF3EE67" w14:textId="77777777" w:rsidTr="00CA14C9">
        <w:tc>
          <w:tcPr>
            <w:tcW w:w="3960" w:type="dxa"/>
            <w:shd w:val="clear" w:color="auto" w:fill="FFFFFF"/>
          </w:tcPr>
          <w:p w14:paraId="6BF3EE65" w14:textId="77777777" w:rsidR="00ED12C0" w:rsidRPr="001E20FA" w:rsidRDefault="00ED12C0" w:rsidP="00F21E5F">
            <w:pPr>
              <w:rPr>
                <w:rFonts w:eastAsia="SimSun" w:cs="Tahoma"/>
                <w:color w:val="000000"/>
                <w:szCs w:val="20"/>
              </w:rPr>
            </w:pPr>
            <w:r w:rsidRPr="001E20FA">
              <w:rPr>
                <w:rFonts w:eastAsia="SimSun" w:cs="Tahoma"/>
                <w:color w:val="000000"/>
                <w:szCs w:val="20"/>
              </w:rPr>
              <w:t>采用</w:t>
            </w:r>
            <w:r w:rsidRPr="001E20FA">
              <w:rPr>
                <w:rFonts w:eastAsia="SimSun" w:cs="Tahoma"/>
                <w:color w:val="000000"/>
                <w:szCs w:val="20"/>
              </w:rPr>
              <w:t xml:space="preserve"> SQL Server 2008 </w:t>
            </w:r>
            <w:r w:rsidRPr="001E20FA">
              <w:rPr>
                <w:rFonts w:eastAsia="SimSun" w:cs="Tahoma"/>
                <w:color w:val="000000"/>
                <w:szCs w:val="20"/>
              </w:rPr>
              <w:t>技术的</w:t>
            </w:r>
            <w:r w:rsidRPr="001E20FA">
              <w:rPr>
                <w:rFonts w:eastAsia="SimSun" w:cs="Tahoma"/>
                <w:color w:val="000000"/>
                <w:szCs w:val="20"/>
              </w:rPr>
              <w:t xml:space="preserve"> Windows Embedded Device Manager 2011 </w:t>
            </w:r>
            <w:r w:rsidRPr="001E20FA">
              <w:rPr>
                <w:rFonts w:eastAsia="SimSun" w:cs="Tahoma"/>
                <w:color w:val="000000"/>
                <w:szCs w:val="20"/>
              </w:rPr>
              <w:t>服务器许可</w:t>
            </w:r>
          </w:p>
        </w:tc>
        <w:tc>
          <w:tcPr>
            <w:tcW w:w="4050" w:type="dxa"/>
            <w:shd w:val="clear" w:color="auto" w:fill="FFFFFF"/>
          </w:tcPr>
          <w:p w14:paraId="6BF3EE66" w14:textId="77777777" w:rsidR="00ED12C0" w:rsidRPr="001E20FA" w:rsidRDefault="00ED12C0" w:rsidP="00F21E5F">
            <w:pPr>
              <w:rPr>
                <w:rFonts w:eastAsia="SimSun" w:cs="Tahoma"/>
                <w:color w:val="000000"/>
                <w:szCs w:val="20"/>
              </w:rPr>
            </w:pPr>
            <w:r w:rsidRPr="001E20FA">
              <w:rPr>
                <w:rFonts w:eastAsia="SimSun" w:cs="Tahoma"/>
                <w:color w:val="000000"/>
                <w:szCs w:val="20"/>
              </w:rPr>
              <w:t xml:space="preserve">30 </w:t>
            </w:r>
            <w:r w:rsidRPr="001E20FA">
              <w:rPr>
                <w:rFonts w:eastAsia="SimSun" w:cs="Tahoma"/>
                <w:color w:val="000000"/>
                <w:szCs w:val="20"/>
              </w:rPr>
              <w:t>份</w:t>
            </w:r>
            <w:r w:rsidRPr="001E20FA">
              <w:rPr>
                <w:rFonts w:eastAsia="SimSun" w:cs="Tahoma"/>
                <w:color w:val="000000"/>
                <w:szCs w:val="20"/>
              </w:rPr>
              <w:t xml:space="preserve"> Windows Embedded Device Manager 2011 </w:t>
            </w:r>
            <w:r w:rsidRPr="001E20FA">
              <w:rPr>
                <w:rFonts w:eastAsia="SimSun" w:cs="Tahoma"/>
                <w:color w:val="000000"/>
                <w:szCs w:val="20"/>
              </w:rPr>
              <w:t>客户端管理许可</w:t>
            </w:r>
          </w:p>
        </w:tc>
      </w:tr>
    </w:tbl>
    <w:p w14:paraId="6BF3EE68" w14:textId="77777777" w:rsidR="00ED12C0" w:rsidRPr="00526D04" w:rsidRDefault="00ED12C0" w:rsidP="00F21E5F">
      <w:pPr>
        <w:pStyle w:val="EndnoteText"/>
        <w:ind w:left="0"/>
        <w:rPr>
          <w:rFonts w:ascii="Tahoma" w:eastAsia="SimSun" w:hAnsi="Tahoma" w:cs="Tahoma"/>
          <w:sz w:val="18"/>
          <w:szCs w:val="18"/>
        </w:rPr>
      </w:pPr>
    </w:p>
    <w:p w14:paraId="6BF3EE69" w14:textId="77777777" w:rsidR="00ED12C0" w:rsidRPr="00526D04" w:rsidRDefault="00ED12C0" w:rsidP="00526D04">
      <w:pPr>
        <w:pStyle w:val="EndnoteText"/>
        <w:ind w:left="720" w:right="-90"/>
        <w:rPr>
          <w:rFonts w:ascii="Tahoma" w:eastAsia="SimSun" w:hAnsi="Tahoma" w:cs="Tahoma"/>
          <w:spacing w:val="-2"/>
          <w:lang w:eastAsia="zh-CN"/>
        </w:rPr>
      </w:pPr>
      <w:r w:rsidRPr="00526D04">
        <w:rPr>
          <w:rFonts w:ascii="Tahoma" w:eastAsia="SimSun" w:hAnsi="Tahoma" w:cs="Tahoma"/>
          <w:color w:val="000000"/>
          <w:spacing w:val="-2"/>
          <w:sz w:val="18"/>
          <w:lang w:eastAsia="zh-CN"/>
        </w:rPr>
        <w:t>在此优惠活动中授予的所有许可都将包含软件保障范围。当合格许可的保障范围期满时，此保障范围也将期满。当该保障范围期满时，客户可以对所授予的许可续签软件保障。</w:t>
      </w:r>
    </w:p>
    <w:p w14:paraId="6BF3EE6A" w14:textId="77777777" w:rsidR="00ED12C0" w:rsidRPr="00526D04" w:rsidRDefault="00ED12C0" w:rsidP="00F21E5F">
      <w:pPr>
        <w:pStyle w:val="EndnoteText"/>
        <w:ind w:left="720"/>
        <w:rPr>
          <w:rFonts w:ascii="Tahoma" w:eastAsia="SimSun" w:hAnsi="Tahoma" w:cs="Tahoma"/>
          <w:sz w:val="18"/>
          <w:szCs w:val="18"/>
          <w:lang w:eastAsia="zh-CN"/>
        </w:rPr>
      </w:pPr>
    </w:p>
    <w:p w14:paraId="6BF3EE6B" w14:textId="77777777" w:rsidR="00ED12C0" w:rsidRPr="002E4F32" w:rsidRDefault="00ED12C0" w:rsidP="00F21E5F">
      <w:pPr>
        <w:pStyle w:val="EndnoteText"/>
        <w:ind w:left="720"/>
        <w:rPr>
          <w:rFonts w:ascii="Tahoma" w:eastAsia="SimSun" w:hAnsi="Tahoma" w:cs="Tahoma"/>
          <w:spacing w:val="-2"/>
          <w:lang w:eastAsia="zh-CN"/>
        </w:rPr>
      </w:pPr>
      <w:r w:rsidRPr="002E4F32">
        <w:rPr>
          <w:rFonts w:ascii="Tahoma" w:eastAsia="SimSun" w:hAnsi="Tahoma" w:cs="Tahoma"/>
          <w:color w:val="000000"/>
          <w:spacing w:val="-2"/>
          <w:sz w:val="18"/>
          <w:lang w:eastAsia="zh-CN"/>
        </w:rPr>
        <w:t>客户按此优惠使用授权的软件时，受其许可协议的条款和条件以及该软件的产品使用权利约束。当按合格</w:t>
      </w:r>
      <w:r w:rsidRPr="002E4F32">
        <w:rPr>
          <w:rFonts w:ascii="Tahoma" w:eastAsia="SimSun" w:hAnsi="Tahoma" w:cs="Tahoma"/>
          <w:color w:val="000000"/>
          <w:spacing w:val="-2"/>
          <w:sz w:val="18"/>
          <w:lang w:eastAsia="zh-CN"/>
        </w:rPr>
        <w:t xml:space="preserve"> Windows Embedded Device Manager 2011 </w:t>
      </w:r>
      <w:r w:rsidRPr="002E4F32">
        <w:rPr>
          <w:rFonts w:ascii="Tahoma" w:eastAsia="SimSun" w:hAnsi="Tahoma" w:cs="Tahoma"/>
          <w:color w:val="000000"/>
          <w:spacing w:val="-2"/>
          <w:sz w:val="18"/>
          <w:lang w:eastAsia="zh-CN"/>
        </w:rPr>
        <w:t>许可使用软件的权利期满时，授权软件的使用权利也将期满。其合格许可凭据以及本产品说明证明客户依据本优惠的条款使用</w:t>
      </w:r>
      <w:r w:rsidRPr="002E4F32">
        <w:rPr>
          <w:rFonts w:ascii="Tahoma" w:eastAsia="SimSun" w:hAnsi="Tahoma" w:cs="Tahoma"/>
          <w:color w:val="000000"/>
          <w:spacing w:val="-2"/>
          <w:sz w:val="18"/>
          <w:lang w:eastAsia="zh-CN"/>
        </w:rPr>
        <w:t xml:space="preserve"> Windows Embedded Device Manager 2011 </w:t>
      </w:r>
      <w:r w:rsidRPr="002E4F32">
        <w:rPr>
          <w:rFonts w:ascii="Tahoma" w:eastAsia="SimSun" w:hAnsi="Tahoma" w:cs="Tahoma"/>
          <w:color w:val="000000"/>
          <w:spacing w:val="-2"/>
          <w:sz w:val="18"/>
          <w:lang w:eastAsia="zh-CN"/>
        </w:rPr>
        <w:t>的权利。一旦客户根据此优惠使用软件，就不再有权凭分配给服务器的合格许可使用该软件。客户不得将此次优惠活动中授予的许可独立于相应的合格许可进行转让。</w:t>
      </w:r>
    </w:p>
    <w:p w14:paraId="6BF3EE6C" w14:textId="77777777" w:rsidR="00ED12C0" w:rsidRPr="00526D04" w:rsidRDefault="00ED12C0" w:rsidP="00F21E5F">
      <w:pPr>
        <w:pStyle w:val="EndnoteText"/>
        <w:ind w:left="720"/>
        <w:rPr>
          <w:rFonts w:ascii="Tahoma" w:eastAsia="SimSun" w:hAnsi="Tahoma" w:cs="Tahoma"/>
          <w:sz w:val="18"/>
          <w:szCs w:val="18"/>
          <w:lang w:eastAsia="zh-CN"/>
        </w:rPr>
      </w:pPr>
    </w:p>
    <w:p w14:paraId="6BF3EE6D" w14:textId="77777777" w:rsidR="00ED12C0" w:rsidRPr="001E20FA" w:rsidRDefault="00ED12C0" w:rsidP="00F21E5F">
      <w:pPr>
        <w:ind w:left="720"/>
        <w:rPr>
          <w:rFonts w:eastAsia="SimSun" w:cs="Tahoma"/>
        </w:rPr>
      </w:pPr>
      <w:r w:rsidRPr="001E20FA">
        <w:rPr>
          <w:rFonts w:eastAsia="SimSun" w:cs="Tahoma"/>
          <w:color w:val="000000"/>
          <w:szCs w:val="24"/>
        </w:rPr>
        <w:t>如果客户的</w:t>
      </w:r>
      <w:r w:rsidRPr="001E20FA">
        <w:rPr>
          <w:rFonts w:eastAsia="SimSun" w:cs="Tahoma"/>
          <w:color w:val="000000"/>
          <w:szCs w:val="24"/>
        </w:rPr>
        <w:t xml:space="preserve"> Windows Embedded Device Manager 2011 </w:t>
      </w:r>
      <w:r w:rsidRPr="001E20FA">
        <w:rPr>
          <w:rFonts w:eastAsia="SimSun" w:cs="Tahoma"/>
          <w:color w:val="000000"/>
          <w:szCs w:val="24"/>
        </w:rPr>
        <w:t>的许可是在</w:t>
      </w:r>
      <w:r w:rsidRPr="001E20FA">
        <w:rPr>
          <w:rFonts w:eastAsia="SimSun" w:cs="Tahoma"/>
          <w:color w:val="000000"/>
          <w:szCs w:val="24"/>
        </w:rPr>
        <w:t xml:space="preserve"> 2012 </w:t>
      </w:r>
      <w:r w:rsidRPr="001E20FA">
        <w:rPr>
          <w:rFonts w:eastAsia="SimSun" w:cs="Tahoma"/>
          <w:color w:val="000000"/>
          <w:szCs w:val="24"/>
        </w:rPr>
        <w:t>年</w:t>
      </w:r>
      <w:r w:rsidRPr="001E20FA">
        <w:rPr>
          <w:rFonts w:eastAsia="SimSun" w:cs="Tahoma"/>
          <w:color w:val="000000"/>
          <w:szCs w:val="24"/>
        </w:rPr>
        <w:t xml:space="preserve"> 4 </w:t>
      </w:r>
      <w:r w:rsidRPr="001E20FA">
        <w:rPr>
          <w:rFonts w:eastAsia="SimSun" w:cs="Tahoma"/>
          <w:color w:val="000000"/>
          <w:szCs w:val="24"/>
        </w:rPr>
        <w:t>月</w:t>
      </w:r>
      <w:r w:rsidRPr="001E20FA">
        <w:rPr>
          <w:rFonts w:eastAsia="SimSun" w:cs="Tahoma"/>
          <w:color w:val="000000"/>
          <w:szCs w:val="24"/>
        </w:rPr>
        <w:t xml:space="preserve"> 1 </w:t>
      </w:r>
      <w:r w:rsidRPr="001E20FA">
        <w:rPr>
          <w:rFonts w:eastAsia="SimSun" w:cs="Tahoma"/>
          <w:color w:val="000000"/>
          <w:szCs w:val="24"/>
        </w:rPr>
        <w:t>日以后对企业许可登记表的年度校正过程中获得的，但该许可登记表下对应的</w:t>
      </w:r>
      <w:r w:rsidRPr="001E20FA">
        <w:rPr>
          <w:rFonts w:eastAsia="SimSun" w:cs="Tahoma"/>
          <w:color w:val="000000"/>
          <w:szCs w:val="24"/>
        </w:rPr>
        <w:t xml:space="preserve"> Windows Embedded Device Manager 2011 </w:t>
      </w:r>
      <w:r w:rsidRPr="001E20FA">
        <w:rPr>
          <w:rFonts w:eastAsia="SimSun" w:cs="Tahoma"/>
          <w:color w:val="000000"/>
          <w:szCs w:val="24"/>
        </w:rPr>
        <w:t>的最初许可是在</w:t>
      </w:r>
      <w:r w:rsidRPr="001E20FA">
        <w:rPr>
          <w:rFonts w:eastAsia="SimSun" w:cs="Tahoma"/>
          <w:color w:val="000000"/>
          <w:szCs w:val="24"/>
        </w:rPr>
        <w:t xml:space="preserve"> 2012 </w:t>
      </w:r>
      <w:r w:rsidRPr="001E20FA">
        <w:rPr>
          <w:rFonts w:eastAsia="SimSun" w:cs="Tahoma"/>
          <w:color w:val="000000"/>
          <w:szCs w:val="24"/>
        </w:rPr>
        <w:t>年</w:t>
      </w:r>
      <w:r w:rsidRPr="001E20FA">
        <w:rPr>
          <w:rFonts w:eastAsia="SimSun" w:cs="Tahoma"/>
          <w:color w:val="000000"/>
          <w:szCs w:val="24"/>
        </w:rPr>
        <w:t xml:space="preserve"> 4 </w:t>
      </w:r>
      <w:r w:rsidRPr="001E20FA">
        <w:rPr>
          <w:rFonts w:eastAsia="SimSun" w:cs="Tahoma"/>
          <w:color w:val="000000"/>
          <w:szCs w:val="24"/>
        </w:rPr>
        <w:t>月</w:t>
      </w:r>
      <w:r w:rsidRPr="001E20FA">
        <w:rPr>
          <w:rFonts w:eastAsia="SimSun" w:cs="Tahoma"/>
          <w:color w:val="000000"/>
          <w:szCs w:val="24"/>
        </w:rPr>
        <w:t xml:space="preserve"> 1 </w:t>
      </w:r>
      <w:r w:rsidRPr="001E20FA">
        <w:rPr>
          <w:rFonts w:eastAsia="SimSun" w:cs="Tahoma"/>
          <w:color w:val="000000"/>
          <w:szCs w:val="24"/>
        </w:rPr>
        <w:t>日以前获得的，也可按此优惠获得</w:t>
      </w:r>
      <w:r w:rsidRPr="001E20FA">
        <w:rPr>
          <w:rFonts w:eastAsia="SimSun" w:cs="Tahoma"/>
          <w:color w:val="000000"/>
          <w:szCs w:val="24"/>
        </w:rPr>
        <w:t xml:space="preserve"> Windows Embedded Device Manager 2011 </w:t>
      </w:r>
      <w:r w:rsidRPr="001E20FA">
        <w:rPr>
          <w:rFonts w:eastAsia="SimSun" w:cs="Tahoma"/>
          <w:color w:val="000000"/>
          <w:szCs w:val="24"/>
        </w:rPr>
        <w:t>客户端</w:t>
      </w:r>
      <w:r w:rsidRPr="001E20FA">
        <w:rPr>
          <w:rFonts w:eastAsia="SimSun" w:cs="Tahoma"/>
          <w:color w:val="000000"/>
          <w:szCs w:val="24"/>
        </w:rPr>
        <w:t xml:space="preserve"> ML</w:t>
      </w:r>
      <w:r w:rsidRPr="001E20FA">
        <w:rPr>
          <w:rFonts w:eastAsia="SimSun" w:cs="Tahoma"/>
          <w:color w:val="000000"/>
          <w:szCs w:val="24"/>
        </w:rPr>
        <w:t>。</w:t>
      </w:r>
    </w:p>
    <w:p w14:paraId="6BF3EE6E" w14:textId="77777777" w:rsidR="00ED12C0" w:rsidRPr="001E20FA" w:rsidRDefault="00ED12C0" w:rsidP="00F21E5F">
      <w:pPr>
        <w:ind w:left="720"/>
        <w:rPr>
          <w:rFonts w:eastAsia="SimSun" w:cs="Tahoma"/>
        </w:rPr>
      </w:pPr>
    </w:p>
    <w:p w14:paraId="6BF3EE6F" w14:textId="77777777" w:rsidR="00ED12C0" w:rsidRPr="00526D04" w:rsidRDefault="00ED12C0" w:rsidP="00F21E5F">
      <w:pPr>
        <w:ind w:left="720"/>
        <w:rPr>
          <w:rFonts w:eastAsia="SimSun" w:cs="Tahoma"/>
          <w:spacing w:val="-4"/>
          <w:lang w:eastAsia="zh-CN"/>
        </w:rPr>
      </w:pPr>
      <w:r w:rsidRPr="00526D04">
        <w:rPr>
          <w:rFonts w:eastAsia="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6BF3EE70" w14:textId="77777777" w:rsidR="00A40838" w:rsidRPr="001E20FA" w:rsidRDefault="00A40838" w:rsidP="00F21E5F">
      <w:pPr>
        <w:ind w:left="720"/>
        <w:rPr>
          <w:rFonts w:eastAsia="SimSun" w:cs="Tahoma"/>
          <w:lang w:eastAsia="zh-CN"/>
        </w:rPr>
      </w:pPr>
    </w:p>
    <w:p w14:paraId="6BF3EE71" w14:textId="77777777" w:rsidR="005D5C95" w:rsidRPr="001E20FA" w:rsidRDefault="005D5C95" w:rsidP="00F21E5F">
      <w:pPr>
        <w:ind w:left="720"/>
        <w:rPr>
          <w:rFonts w:eastAsia="SimSun" w:cs="Tahoma"/>
          <w:lang w:eastAsia="zh-CN"/>
        </w:rPr>
      </w:pPr>
    </w:p>
    <w:p w14:paraId="6BF3EE72" w14:textId="77777777" w:rsidR="005D5C95" w:rsidRPr="001E20FA" w:rsidRDefault="0092546A" w:rsidP="00F21E5F">
      <w:pPr>
        <w:pStyle w:val="Heading2"/>
        <w:ind w:left="0"/>
        <w:rPr>
          <w:rFonts w:ascii="Tahoma" w:eastAsia="SimSun" w:hAnsi="Tahoma" w:cs="Tahoma"/>
        </w:rPr>
      </w:pPr>
      <w:bookmarkStart w:id="1510" w:name="_96_Windows_Embedded"/>
      <w:bookmarkStart w:id="1511" w:name="_97_Windows_Embedded"/>
      <w:bookmarkStart w:id="1512" w:name="_Toc348164962"/>
      <w:bookmarkStart w:id="1513" w:name="Srv_108EBS2008StandardPrem"/>
      <w:bookmarkEnd w:id="1510"/>
      <w:bookmarkEnd w:id="1511"/>
      <w:r w:rsidRPr="001E20FA">
        <w:rPr>
          <w:rFonts w:ascii="Tahoma" w:eastAsia="SimSun" w:hAnsi="Tahoma" w:cs="Tahoma"/>
          <w:caps/>
          <w:color w:val="FF6600"/>
          <w:sz w:val="22"/>
          <w:vertAlign w:val="superscript"/>
        </w:rPr>
        <w:t>97</w:t>
      </w:r>
      <w:r w:rsidRPr="001E20FA">
        <w:rPr>
          <w:rFonts w:ascii="Tahoma" w:eastAsia="SimSun" w:hAnsi="Tahoma" w:cs="Tahoma"/>
          <w:color w:val="FF6600"/>
        </w:rPr>
        <w:t xml:space="preserve"> </w:t>
      </w:r>
      <w:r w:rsidRPr="001E20FA">
        <w:rPr>
          <w:rFonts w:ascii="Tahoma" w:eastAsia="SimSun" w:hAnsi="Tahoma" w:cs="Tahoma"/>
          <w:color w:val="FF6600"/>
          <w:sz w:val="22"/>
        </w:rPr>
        <w:t xml:space="preserve">Windows Embedded Device Manager 2011 – </w:t>
      </w:r>
      <w:r w:rsidRPr="001E20FA">
        <w:rPr>
          <w:rFonts w:ascii="Tahoma" w:eastAsia="SimSun" w:hAnsi="Tahoma" w:cs="Tahoma"/>
          <w:color w:val="FF6600"/>
          <w:sz w:val="22"/>
        </w:rPr>
        <w:t>客户端管理许可</w:t>
      </w:r>
      <w:bookmarkEnd w:id="1512"/>
    </w:p>
    <w:p w14:paraId="6BF3EE73" w14:textId="77777777" w:rsidR="005D5C95" w:rsidRPr="001E20FA" w:rsidRDefault="005D5C95" w:rsidP="00F21E5F">
      <w:pPr>
        <w:rPr>
          <w:rFonts w:eastAsia="SimSun" w:cs="Tahoma"/>
        </w:rPr>
      </w:pPr>
    </w:p>
    <w:p w14:paraId="6BF3EE74" w14:textId="77777777" w:rsidR="005D5C95" w:rsidRPr="001E20FA" w:rsidRDefault="005D5C95" w:rsidP="00F21E5F">
      <w:pPr>
        <w:pStyle w:val="EndnoteText"/>
        <w:ind w:left="720"/>
        <w:rPr>
          <w:rFonts w:ascii="Tahoma" w:eastAsia="SimSun" w:hAnsi="Tahoma" w:cs="Tahoma"/>
        </w:rPr>
      </w:pPr>
      <w:r w:rsidRPr="001E20FA">
        <w:rPr>
          <w:rFonts w:ascii="Tahoma" w:eastAsia="SimSun" w:hAnsi="Tahoma" w:cs="Tahoma"/>
          <w:color w:val="000000"/>
          <w:sz w:val="18"/>
        </w:rPr>
        <w:t>此产品处于生命周期结束</w:t>
      </w:r>
      <w:r w:rsidRPr="001E20FA">
        <w:rPr>
          <w:rFonts w:ascii="Tahoma" w:eastAsia="SimSun" w:hAnsi="Tahoma" w:cs="Tahoma"/>
          <w:color w:val="000000"/>
          <w:sz w:val="18"/>
        </w:rPr>
        <w:t xml:space="preserve"> (EOL) </w:t>
      </w:r>
      <w:r w:rsidRPr="001E20FA">
        <w:rPr>
          <w:rFonts w:ascii="Tahoma" w:eastAsia="SimSun" w:hAnsi="Tahoma" w:cs="Tahoma"/>
          <w:color w:val="000000"/>
          <w:sz w:val="18"/>
        </w:rPr>
        <w:t>状态，并将不再提供。</w:t>
      </w:r>
    </w:p>
    <w:p w14:paraId="6BF3EE75" w14:textId="77777777" w:rsidR="005D5C95" w:rsidRPr="00526D04" w:rsidRDefault="005D5C95" w:rsidP="00F21E5F">
      <w:pPr>
        <w:pStyle w:val="EndnoteText"/>
        <w:ind w:left="720"/>
        <w:rPr>
          <w:rFonts w:ascii="Tahoma" w:eastAsia="SimSun" w:hAnsi="Tahoma" w:cs="Tahoma"/>
          <w:sz w:val="18"/>
          <w:szCs w:val="18"/>
        </w:rPr>
      </w:pPr>
    </w:p>
    <w:p w14:paraId="6BF3EE76" w14:textId="77777777" w:rsidR="005D5C95" w:rsidRPr="001E20FA" w:rsidRDefault="005D5C95" w:rsidP="00F21E5F">
      <w:pPr>
        <w:pStyle w:val="EndnoteText"/>
        <w:spacing w:after="60"/>
        <w:ind w:left="720"/>
        <w:rPr>
          <w:rFonts w:ascii="Tahoma" w:eastAsia="SimSun" w:hAnsi="Tahoma" w:cs="Tahoma"/>
        </w:rPr>
      </w:pPr>
      <w:r w:rsidRPr="001E20FA">
        <w:rPr>
          <w:rFonts w:ascii="Tahoma" w:eastAsia="SimSun" w:hAnsi="Tahoma" w:cs="Tahoma"/>
          <w:b/>
          <w:color w:val="000000"/>
          <w:sz w:val="18"/>
        </w:rPr>
        <w:t>向带有效软件保障的</w:t>
      </w:r>
      <w:r w:rsidRPr="001E20FA">
        <w:rPr>
          <w:rFonts w:ascii="Tahoma" w:eastAsia="SimSun" w:hAnsi="Tahoma" w:cs="Tahoma"/>
          <w:b/>
          <w:color w:val="000000"/>
          <w:sz w:val="18"/>
        </w:rPr>
        <w:t xml:space="preserve"> Windows Embedded Device Manager 2011 </w:t>
      </w:r>
      <w:r w:rsidRPr="001E20FA">
        <w:rPr>
          <w:rFonts w:ascii="Tahoma" w:eastAsia="SimSun" w:hAnsi="Tahoma" w:cs="Tahoma"/>
          <w:b/>
          <w:color w:val="000000"/>
          <w:sz w:val="18"/>
        </w:rPr>
        <w:t>客户端管理许可的许可持有人一次性授予许可</w:t>
      </w:r>
    </w:p>
    <w:p w14:paraId="6BF3EE77" w14:textId="77777777" w:rsidR="005D5C95" w:rsidRPr="00526D04" w:rsidRDefault="005D5C95" w:rsidP="00F21E5F">
      <w:pPr>
        <w:pStyle w:val="EndnoteText"/>
        <w:ind w:left="720"/>
        <w:rPr>
          <w:rFonts w:ascii="Tahoma" w:eastAsia="SimSun" w:hAnsi="Tahoma" w:cs="Tahoma"/>
          <w:spacing w:val="-4"/>
        </w:rPr>
      </w:pPr>
      <w:r w:rsidRPr="00526D04">
        <w:rPr>
          <w:rFonts w:ascii="Tahoma" w:eastAsia="SimSun" w:hAnsi="Tahoma" w:cs="Tahoma"/>
          <w:color w:val="000000"/>
          <w:spacing w:val="-4"/>
          <w:sz w:val="18"/>
        </w:rPr>
        <w:t>作为与</w:t>
      </w:r>
      <w:r w:rsidRPr="00526D04">
        <w:rPr>
          <w:rFonts w:ascii="Tahoma" w:eastAsia="SimSun" w:hAnsi="Tahoma" w:cs="Tahoma"/>
          <w:color w:val="000000"/>
          <w:spacing w:val="-4"/>
          <w:sz w:val="18"/>
        </w:rPr>
        <w:t xml:space="preserve"> Windows Embedded Device Manager 2011 </w:t>
      </w:r>
      <w:r w:rsidRPr="00526D04">
        <w:rPr>
          <w:rFonts w:ascii="Tahoma" w:eastAsia="SimSun" w:hAnsi="Tahoma" w:cs="Tahoma"/>
          <w:color w:val="000000"/>
          <w:spacing w:val="-4"/>
          <w:sz w:val="18"/>
        </w:rPr>
        <w:t>客户端管理许可（每</w:t>
      </w:r>
      <w:r w:rsidRPr="00526D04">
        <w:rPr>
          <w:rFonts w:ascii="Tahoma" w:eastAsia="SimSun" w:hAnsi="Tahoma" w:cs="Tahoma"/>
          <w:color w:val="000000"/>
          <w:spacing w:val="-4"/>
          <w:sz w:val="18"/>
        </w:rPr>
        <w:t xml:space="preserve"> OSE/</w:t>
      </w:r>
      <w:r w:rsidRPr="00526D04">
        <w:rPr>
          <w:rFonts w:ascii="Tahoma" w:eastAsia="SimSun" w:hAnsi="Tahoma" w:cs="Tahoma"/>
          <w:color w:val="000000"/>
          <w:spacing w:val="-4"/>
          <w:sz w:val="18"/>
        </w:rPr>
        <w:t>用户）的取消有关的一次性特例，将向在</w:t>
      </w:r>
      <w:r w:rsidRPr="00526D04">
        <w:rPr>
          <w:rFonts w:ascii="Tahoma" w:eastAsia="SimSun" w:hAnsi="Tahoma" w:cs="Tahoma"/>
          <w:color w:val="000000"/>
          <w:spacing w:val="-4"/>
          <w:sz w:val="18"/>
        </w:rPr>
        <w:t xml:space="preserve"> 2013 </w:t>
      </w:r>
      <w:r w:rsidRPr="00526D04">
        <w:rPr>
          <w:rFonts w:ascii="Tahoma" w:eastAsia="SimSun" w:hAnsi="Tahoma" w:cs="Tahoma"/>
          <w:color w:val="000000"/>
          <w:spacing w:val="-4"/>
          <w:sz w:val="18"/>
        </w:rPr>
        <w:t>年</w:t>
      </w:r>
      <w:r w:rsidRPr="00526D04">
        <w:rPr>
          <w:rFonts w:ascii="Tahoma" w:eastAsia="SimSun" w:hAnsi="Tahoma" w:cs="Tahoma"/>
          <w:color w:val="000000"/>
          <w:spacing w:val="-4"/>
          <w:sz w:val="18"/>
        </w:rPr>
        <w:t xml:space="preserve"> 1 </w:t>
      </w:r>
      <w:r w:rsidRPr="00526D04">
        <w:rPr>
          <w:rFonts w:ascii="Tahoma" w:eastAsia="SimSun" w:hAnsi="Tahoma" w:cs="Tahoma"/>
          <w:color w:val="000000"/>
          <w:spacing w:val="-4"/>
          <w:sz w:val="18"/>
        </w:rPr>
        <w:t>月</w:t>
      </w:r>
      <w:r w:rsidRPr="00526D04">
        <w:rPr>
          <w:rFonts w:ascii="Tahoma" w:eastAsia="SimSun" w:hAnsi="Tahoma" w:cs="Tahoma"/>
          <w:color w:val="000000"/>
          <w:spacing w:val="-4"/>
          <w:sz w:val="18"/>
        </w:rPr>
        <w:t xml:space="preserve"> 1 </w:t>
      </w:r>
      <w:r w:rsidRPr="00526D04">
        <w:rPr>
          <w:rFonts w:ascii="Tahoma" w:eastAsia="SimSun" w:hAnsi="Tahoma" w:cs="Tahoma"/>
          <w:color w:val="000000"/>
          <w:spacing w:val="-4"/>
          <w:sz w:val="18"/>
        </w:rPr>
        <w:t>日获得保障范围的软件保障客户提供同等数量的</w:t>
      </w:r>
      <w:r w:rsidRPr="00526D04">
        <w:rPr>
          <w:rFonts w:ascii="Tahoma" w:eastAsia="SimSun" w:hAnsi="Tahoma" w:cs="Tahoma"/>
          <w:color w:val="000000"/>
          <w:spacing w:val="-4"/>
          <w:sz w:val="18"/>
        </w:rPr>
        <w:t xml:space="preserve"> System Center 2012 Configuration Manager </w:t>
      </w:r>
      <w:r w:rsidRPr="00526D04">
        <w:rPr>
          <w:rFonts w:ascii="Tahoma" w:eastAsia="SimSun" w:hAnsi="Tahoma" w:cs="Tahoma"/>
          <w:color w:val="000000"/>
          <w:spacing w:val="-4"/>
          <w:sz w:val="18"/>
        </w:rPr>
        <w:t>客户端管理许可（每</w:t>
      </w:r>
      <w:r w:rsidRPr="00526D04">
        <w:rPr>
          <w:rFonts w:ascii="Tahoma" w:eastAsia="SimSun" w:hAnsi="Tahoma" w:cs="Tahoma"/>
          <w:color w:val="000000"/>
          <w:spacing w:val="-4"/>
          <w:sz w:val="18"/>
        </w:rPr>
        <w:t xml:space="preserve"> OSE/</w:t>
      </w:r>
      <w:r w:rsidRPr="00526D04">
        <w:rPr>
          <w:rFonts w:ascii="Tahoma" w:eastAsia="SimSun" w:hAnsi="Tahoma" w:cs="Tahoma"/>
          <w:color w:val="000000"/>
          <w:spacing w:val="-4"/>
          <w:sz w:val="18"/>
        </w:rPr>
        <w:t>用户）。</w:t>
      </w:r>
    </w:p>
    <w:p w14:paraId="6BF3EE78" w14:textId="77777777" w:rsidR="005D5C95" w:rsidRPr="00526D04" w:rsidRDefault="005D5C95" w:rsidP="00F21E5F">
      <w:pPr>
        <w:pStyle w:val="EndnoteText"/>
        <w:ind w:left="0"/>
        <w:rPr>
          <w:rFonts w:ascii="Tahoma" w:eastAsia="SimSun" w:hAnsi="Tahoma" w:cs="Tahoma"/>
          <w:sz w:val="18"/>
          <w:szCs w:val="18"/>
        </w:rPr>
      </w:pPr>
    </w:p>
    <w:p w14:paraId="6BF3EE79" w14:textId="77777777" w:rsidR="005D5C95" w:rsidRPr="00526D04" w:rsidRDefault="005D5C95" w:rsidP="00F21E5F">
      <w:pPr>
        <w:pStyle w:val="EndnoteText"/>
        <w:ind w:left="720"/>
        <w:rPr>
          <w:rFonts w:ascii="Tahoma" w:eastAsia="SimSun" w:hAnsi="Tahoma" w:cs="Tahoma"/>
          <w:spacing w:val="-4"/>
          <w:lang w:eastAsia="zh-CN"/>
        </w:rPr>
      </w:pPr>
      <w:r w:rsidRPr="00526D04">
        <w:rPr>
          <w:rFonts w:ascii="Tahoma" w:eastAsia="SimSun" w:hAnsi="Tahoma" w:cs="Tahoma"/>
          <w:color w:val="000000"/>
          <w:spacing w:val="-4"/>
          <w:sz w:val="18"/>
          <w:lang w:eastAsia="zh-CN"/>
        </w:rPr>
        <w:t>在此优惠活动中授予的所有许可都将包含软件保障范围。当合格许可的保障范围期满时，此保障范围也将期满。当该保障范围期满时，客户可以对所授予的许可续签软件保障。</w:t>
      </w:r>
    </w:p>
    <w:p w14:paraId="6BF3EE7A" w14:textId="77777777" w:rsidR="005D5C95" w:rsidRPr="00526D04" w:rsidRDefault="005D5C95" w:rsidP="00F21E5F">
      <w:pPr>
        <w:pStyle w:val="EndnoteText"/>
        <w:ind w:left="720"/>
        <w:rPr>
          <w:rFonts w:ascii="Tahoma" w:eastAsia="SimSun" w:hAnsi="Tahoma" w:cs="Tahoma"/>
          <w:sz w:val="18"/>
          <w:szCs w:val="18"/>
          <w:lang w:eastAsia="zh-CN"/>
        </w:rPr>
      </w:pPr>
    </w:p>
    <w:p w14:paraId="6BF3EE7B" w14:textId="77777777" w:rsidR="005D5C95" w:rsidRPr="001E20FA" w:rsidRDefault="005D5C95" w:rsidP="00F21E5F">
      <w:pPr>
        <w:pStyle w:val="EndnoteText"/>
        <w:ind w:left="720"/>
        <w:rPr>
          <w:rFonts w:ascii="Tahoma" w:eastAsia="SimSun" w:hAnsi="Tahoma" w:cs="Tahoma"/>
          <w:lang w:eastAsia="zh-CN"/>
        </w:rPr>
      </w:pPr>
      <w:r w:rsidRPr="001E20FA">
        <w:rPr>
          <w:rFonts w:ascii="Tahoma" w:eastAsia="SimSun" w:hAnsi="Tahoma" w:cs="Tahoma"/>
          <w:color w:val="000000"/>
          <w:sz w:val="18"/>
          <w:lang w:eastAsia="zh-CN"/>
        </w:rPr>
        <w:t>客户按此优惠使用授权的软件时，受其许可协议的条款和条件以及该软件的产品使用权利约束。当按合格</w:t>
      </w:r>
      <w:r w:rsidRPr="001E20FA">
        <w:rPr>
          <w:rFonts w:ascii="Tahoma" w:eastAsia="SimSun" w:hAnsi="Tahoma" w:cs="Tahoma"/>
          <w:color w:val="000000"/>
          <w:sz w:val="18"/>
          <w:lang w:eastAsia="zh-CN"/>
        </w:rPr>
        <w:t xml:space="preserve"> Windows Embedded Device Manager 2011 </w:t>
      </w:r>
      <w:r w:rsidRPr="001E20FA">
        <w:rPr>
          <w:rFonts w:ascii="Tahoma" w:eastAsia="SimSun" w:hAnsi="Tahoma" w:cs="Tahoma"/>
          <w:color w:val="000000"/>
          <w:sz w:val="18"/>
          <w:lang w:eastAsia="zh-CN"/>
        </w:rPr>
        <w:t>客户端管理许可使用软件的权利期满时，授权软件的使用权利也将期满。其合格许可凭据以及本产品说明证明客户依据本优惠的条款使用</w:t>
      </w:r>
      <w:r w:rsidRPr="001E20FA">
        <w:rPr>
          <w:rFonts w:ascii="Tahoma" w:eastAsia="SimSun" w:hAnsi="Tahoma" w:cs="Tahoma"/>
          <w:color w:val="000000"/>
          <w:sz w:val="18"/>
          <w:lang w:eastAsia="zh-CN"/>
        </w:rPr>
        <w:t xml:space="preserve"> System Center 2012 Configuration Manager </w:t>
      </w:r>
      <w:r w:rsidRPr="001E20FA">
        <w:rPr>
          <w:rFonts w:ascii="Tahoma" w:eastAsia="SimSun" w:hAnsi="Tahoma" w:cs="Tahoma"/>
          <w:color w:val="000000"/>
          <w:sz w:val="18"/>
          <w:lang w:eastAsia="zh-CN"/>
        </w:rPr>
        <w:t>客户端管理许可的权利。一旦客户根据此优惠使用软件，就不再有权凭分配给服务器的合格许可使用该软件。客户不得将此次优惠活动中授予的许可独立于相应的合格许可进行转让。</w:t>
      </w:r>
    </w:p>
    <w:p w14:paraId="6BF3EE7C" w14:textId="77777777" w:rsidR="005D5C95" w:rsidRDefault="005D5C95" w:rsidP="00F21E5F">
      <w:pPr>
        <w:pStyle w:val="EndnoteText"/>
        <w:ind w:left="720"/>
        <w:rPr>
          <w:rFonts w:ascii="Tahoma" w:eastAsia="SimSun" w:hAnsi="Tahoma" w:cs="Tahoma"/>
          <w:sz w:val="18"/>
          <w:szCs w:val="18"/>
          <w:lang w:eastAsia="zh-CN"/>
        </w:rPr>
      </w:pPr>
    </w:p>
    <w:p w14:paraId="6BF3EE7D" w14:textId="77777777" w:rsidR="002E4F32" w:rsidRDefault="002E4F32" w:rsidP="00F21E5F">
      <w:pPr>
        <w:pStyle w:val="EndnoteText"/>
        <w:ind w:left="720"/>
        <w:rPr>
          <w:rFonts w:ascii="Tahoma" w:eastAsia="SimSun" w:hAnsi="Tahoma" w:cs="Tahoma"/>
          <w:sz w:val="18"/>
          <w:szCs w:val="18"/>
          <w:lang w:eastAsia="zh-CN"/>
        </w:rPr>
      </w:pPr>
    </w:p>
    <w:p w14:paraId="6BF3EE7E" w14:textId="77777777" w:rsidR="002E4F32" w:rsidRPr="00526D04" w:rsidRDefault="002E4F32" w:rsidP="00F21E5F">
      <w:pPr>
        <w:pStyle w:val="EndnoteText"/>
        <w:ind w:left="720"/>
        <w:rPr>
          <w:rFonts w:ascii="Tahoma" w:eastAsia="SimSun" w:hAnsi="Tahoma" w:cs="Tahoma"/>
          <w:sz w:val="18"/>
          <w:szCs w:val="18"/>
          <w:lang w:eastAsia="zh-CN"/>
        </w:rPr>
      </w:pPr>
    </w:p>
    <w:p w14:paraId="6BF3EE7F" w14:textId="77777777" w:rsidR="005D5C95" w:rsidRPr="001E20FA" w:rsidRDefault="005D5C95" w:rsidP="00F21E5F">
      <w:pPr>
        <w:ind w:left="720"/>
        <w:rPr>
          <w:rFonts w:eastAsia="SimSun" w:cs="Tahoma"/>
        </w:rPr>
      </w:pPr>
      <w:r w:rsidRPr="001E20FA">
        <w:rPr>
          <w:rFonts w:eastAsia="SimSun" w:cs="Tahoma"/>
          <w:color w:val="000000"/>
          <w:szCs w:val="24"/>
        </w:rPr>
        <w:t>如果客户的</w:t>
      </w:r>
      <w:r w:rsidRPr="001E20FA">
        <w:rPr>
          <w:rFonts w:eastAsia="SimSun" w:cs="Tahoma"/>
          <w:color w:val="000000"/>
          <w:szCs w:val="24"/>
        </w:rPr>
        <w:t xml:space="preserve"> Windows Embedded Device Manager 2011 </w:t>
      </w:r>
      <w:r w:rsidRPr="001E20FA">
        <w:rPr>
          <w:rFonts w:eastAsia="SimSun" w:cs="Tahoma"/>
          <w:color w:val="000000"/>
          <w:szCs w:val="24"/>
        </w:rPr>
        <w:t>客户端管理许可是在</w:t>
      </w:r>
      <w:r w:rsidRPr="001E20FA">
        <w:rPr>
          <w:rFonts w:eastAsia="SimSun" w:cs="Tahoma"/>
          <w:color w:val="000000"/>
          <w:szCs w:val="24"/>
        </w:rPr>
        <w:t xml:space="preserve"> 2013 </w:t>
      </w:r>
      <w:r w:rsidRPr="001E20FA">
        <w:rPr>
          <w:rFonts w:eastAsia="SimSun" w:cs="Tahoma"/>
          <w:color w:val="000000"/>
          <w:szCs w:val="24"/>
        </w:rPr>
        <w:t>年</w:t>
      </w:r>
      <w:r w:rsidRPr="001E20FA">
        <w:rPr>
          <w:rFonts w:eastAsia="SimSun" w:cs="Tahoma"/>
          <w:color w:val="000000"/>
          <w:szCs w:val="24"/>
        </w:rPr>
        <w:t xml:space="preserve"> 1 </w:t>
      </w:r>
      <w:r w:rsidRPr="001E20FA">
        <w:rPr>
          <w:rFonts w:eastAsia="SimSun" w:cs="Tahoma"/>
          <w:color w:val="000000"/>
          <w:szCs w:val="24"/>
        </w:rPr>
        <w:t>月</w:t>
      </w:r>
      <w:r w:rsidRPr="001E20FA">
        <w:rPr>
          <w:rFonts w:eastAsia="SimSun" w:cs="Tahoma"/>
          <w:color w:val="000000"/>
          <w:szCs w:val="24"/>
        </w:rPr>
        <w:t xml:space="preserve"> 1 </w:t>
      </w:r>
      <w:r w:rsidRPr="001E20FA">
        <w:rPr>
          <w:rFonts w:eastAsia="SimSun" w:cs="Tahoma"/>
          <w:color w:val="000000"/>
          <w:szCs w:val="24"/>
        </w:rPr>
        <w:t>日以后对企业许可登记表的年度校正过程中获得的，但该许可登记表下对应的</w:t>
      </w:r>
      <w:r w:rsidRPr="001E20FA">
        <w:rPr>
          <w:rFonts w:eastAsia="SimSun" w:cs="Tahoma"/>
          <w:color w:val="000000"/>
          <w:szCs w:val="24"/>
        </w:rPr>
        <w:t xml:space="preserve"> Windows Embedded Device Manager 2011 </w:t>
      </w:r>
      <w:r w:rsidRPr="001E20FA">
        <w:rPr>
          <w:rFonts w:eastAsia="SimSun" w:cs="Tahoma"/>
          <w:color w:val="000000"/>
          <w:szCs w:val="24"/>
        </w:rPr>
        <w:t>客户端管理许可的最初许可是在</w:t>
      </w:r>
      <w:r w:rsidRPr="001E20FA">
        <w:rPr>
          <w:rFonts w:eastAsia="SimSun" w:cs="Tahoma"/>
          <w:color w:val="000000"/>
          <w:szCs w:val="24"/>
        </w:rPr>
        <w:t xml:space="preserve"> 2013 </w:t>
      </w:r>
      <w:r w:rsidRPr="001E20FA">
        <w:rPr>
          <w:rFonts w:eastAsia="SimSun" w:cs="Tahoma"/>
          <w:color w:val="000000"/>
          <w:szCs w:val="24"/>
        </w:rPr>
        <w:t>年</w:t>
      </w:r>
      <w:r w:rsidRPr="001E20FA">
        <w:rPr>
          <w:rFonts w:eastAsia="SimSun" w:cs="Tahoma"/>
          <w:color w:val="000000"/>
          <w:szCs w:val="24"/>
        </w:rPr>
        <w:t xml:space="preserve"> 1 </w:t>
      </w:r>
      <w:r w:rsidRPr="001E20FA">
        <w:rPr>
          <w:rFonts w:eastAsia="SimSun" w:cs="Tahoma"/>
          <w:color w:val="000000"/>
          <w:szCs w:val="24"/>
        </w:rPr>
        <w:t>月</w:t>
      </w:r>
      <w:r w:rsidRPr="001E20FA">
        <w:rPr>
          <w:rFonts w:eastAsia="SimSun" w:cs="Tahoma"/>
          <w:color w:val="000000"/>
          <w:szCs w:val="24"/>
        </w:rPr>
        <w:t xml:space="preserve"> 1 </w:t>
      </w:r>
      <w:r w:rsidRPr="001E20FA">
        <w:rPr>
          <w:rFonts w:eastAsia="SimSun" w:cs="Tahoma"/>
          <w:color w:val="000000"/>
          <w:szCs w:val="24"/>
        </w:rPr>
        <w:t>日以前获得的，也可按此优惠获得</w:t>
      </w:r>
      <w:r w:rsidRPr="001E20FA">
        <w:rPr>
          <w:rFonts w:eastAsia="SimSun" w:cs="Tahoma"/>
          <w:color w:val="000000"/>
          <w:szCs w:val="24"/>
        </w:rPr>
        <w:t xml:space="preserve"> System Center 2012 Configuration Manager </w:t>
      </w:r>
      <w:r w:rsidRPr="001E20FA">
        <w:rPr>
          <w:rFonts w:eastAsia="SimSun" w:cs="Tahoma"/>
          <w:color w:val="000000"/>
          <w:szCs w:val="24"/>
        </w:rPr>
        <w:t>客户端</w:t>
      </w:r>
      <w:r w:rsidRPr="001E20FA">
        <w:rPr>
          <w:rFonts w:eastAsia="SimSun" w:cs="Tahoma"/>
          <w:color w:val="000000"/>
          <w:szCs w:val="24"/>
        </w:rPr>
        <w:t xml:space="preserve"> ML</w:t>
      </w:r>
      <w:r w:rsidRPr="001E20FA">
        <w:rPr>
          <w:rFonts w:eastAsia="SimSun" w:cs="Tahoma"/>
          <w:color w:val="000000"/>
          <w:szCs w:val="24"/>
        </w:rPr>
        <w:t>。</w:t>
      </w:r>
    </w:p>
    <w:p w14:paraId="6BF3EE80" w14:textId="77777777" w:rsidR="005D5C95" w:rsidRPr="001E20FA" w:rsidRDefault="005D5C95" w:rsidP="00F21E5F">
      <w:pPr>
        <w:ind w:left="720"/>
        <w:rPr>
          <w:rFonts w:eastAsia="SimSun" w:cs="Tahoma"/>
        </w:rPr>
      </w:pPr>
    </w:p>
    <w:p w14:paraId="6BF3EE81" w14:textId="77777777" w:rsidR="005D5C95" w:rsidRPr="00526D04" w:rsidRDefault="005D5C95" w:rsidP="00F21E5F">
      <w:pPr>
        <w:ind w:left="720"/>
        <w:rPr>
          <w:rFonts w:eastAsia="SimSun" w:cs="Tahoma"/>
          <w:spacing w:val="-4"/>
          <w:lang w:eastAsia="zh-CN"/>
        </w:rPr>
      </w:pPr>
      <w:r w:rsidRPr="00526D04">
        <w:rPr>
          <w:rFonts w:eastAsia="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6BF3EE82" w14:textId="77777777" w:rsidR="005D5C95" w:rsidRPr="001E20FA" w:rsidRDefault="005D5C95" w:rsidP="00F21E5F">
      <w:pPr>
        <w:ind w:left="720"/>
        <w:rPr>
          <w:rFonts w:eastAsia="SimSun" w:cs="Tahoma"/>
          <w:lang w:eastAsia="zh-CN"/>
        </w:rPr>
      </w:pPr>
    </w:p>
    <w:p w14:paraId="6BF3EE83" w14:textId="77777777" w:rsidR="005D5C95" w:rsidRPr="001E20FA" w:rsidRDefault="005D5C95" w:rsidP="00F21E5F">
      <w:pPr>
        <w:ind w:left="720"/>
        <w:rPr>
          <w:rFonts w:eastAsia="SimSun" w:cs="Tahoma"/>
        </w:rPr>
      </w:pPr>
      <w:r w:rsidRPr="001E20FA">
        <w:rPr>
          <w:rFonts w:eastAsia="SimSun" w:cs="Tahoma"/>
          <w:color w:val="000000"/>
          <w:szCs w:val="24"/>
        </w:rPr>
        <w:t>版本降级权利适用于所有授予的</w:t>
      </w:r>
      <w:r w:rsidRPr="001E20FA">
        <w:rPr>
          <w:rFonts w:eastAsia="SimSun" w:cs="Tahoma"/>
          <w:color w:val="000000"/>
          <w:szCs w:val="24"/>
        </w:rPr>
        <w:t xml:space="preserve"> System Center 2012 Configuration Manager </w:t>
      </w:r>
      <w:r w:rsidRPr="001E20FA">
        <w:rPr>
          <w:rFonts w:eastAsia="SimSun" w:cs="Tahoma"/>
          <w:color w:val="000000"/>
          <w:szCs w:val="24"/>
        </w:rPr>
        <w:t>客户端管理许可。</w:t>
      </w:r>
    </w:p>
    <w:p w14:paraId="6BF3EE84" w14:textId="77777777" w:rsidR="00ED12C0" w:rsidRPr="001E20FA" w:rsidRDefault="00ED12C0" w:rsidP="00F21E5F">
      <w:pPr>
        <w:ind w:left="900"/>
        <w:rPr>
          <w:rFonts w:eastAsia="SimSun" w:cs="Tahoma"/>
        </w:rPr>
      </w:pPr>
    </w:p>
    <w:p w14:paraId="6BF3EE85" w14:textId="77777777" w:rsidR="005D5C95" w:rsidRPr="001E20FA" w:rsidRDefault="005D5C95" w:rsidP="00F21E5F">
      <w:pPr>
        <w:ind w:left="900"/>
        <w:rPr>
          <w:rFonts w:eastAsia="SimSun" w:cs="Tahoma"/>
        </w:rPr>
      </w:pPr>
    </w:p>
    <w:p w14:paraId="6BF3EE86" w14:textId="77777777" w:rsidR="00A6493D" w:rsidRPr="001E20FA" w:rsidRDefault="00E93625" w:rsidP="00F21E5F">
      <w:pPr>
        <w:pStyle w:val="Heading3"/>
        <w:rPr>
          <w:rFonts w:ascii="Tahoma" w:eastAsia="SimSun" w:hAnsi="Tahoma" w:cs="Tahoma"/>
        </w:rPr>
      </w:pPr>
      <w:bookmarkStart w:id="1514" w:name="_107_EBS_2008"/>
      <w:bookmarkStart w:id="1515" w:name="_95_EBS_2008"/>
      <w:bookmarkStart w:id="1516" w:name="_98_EBS_2008"/>
      <w:bookmarkStart w:id="1517" w:name="_Toc336338364"/>
      <w:bookmarkStart w:id="1518" w:name="_Toc348164963"/>
      <w:bookmarkStart w:id="1519" w:name="Srv_101WindowsEssBusSvrStdPrem"/>
      <w:bookmarkEnd w:id="1514"/>
      <w:bookmarkEnd w:id="1515"/>
      <w:bookmarkEnd w:id="1516"/>
      <w:r w:rsidRPr="001E20FA">
        <w:rPr>
          <w:rFonts w:ascii="Tahoma" w:eastAsia="SimSun" w:hAnsi="Tahoma" w:cs="Tahoma"/>
          <w:caps/>
          <w:color w:val="FF6600"/>
          <w:sz w:val="22"/>
          <w:vertAlign w:val="superscript"/>
        </w:rPr>
        <w:t>9</w:t>
      </w:r>
      <w:r>
        <w:rPr>
          <w:rFonts w:ascii="Tahoma" w:eastAsia="SimSun" w:hAnsi="Tahoma" w:cs="Tahoma"/>
          <w:caps/>
          <w:color w:val="FF6600"/>
          <w:sz w:val="22"/>
          <w:vertAlign w:val="superscript"/>
        </w:rPr>
        <w:t>8</w:t>
      </w:r>
      <w:r w:rsidR="000E260B" w:rsidRPr="001663AE">
        <w:rPr>
          <w:rFonts w:ascii="Tahoma" w:eastAsia="SimSun" w:hAnsi="Tahoma" w:cs="Tahoma"/>
          <w:caps/>
          <w:color w:val="F66400"/>
          <w:sz w:val="24"/>
        </w:rPr>
        <w:t xml:space="preserve"> </w:t>
      </w:r>
      <w:r w:rsidRPr="001E20FA">
        <w:rPr>
          <w:rFonts w:ascii="Tahoma" w:eastAsia="SimSun" w:hAnsi="Tahoma" w:cs="Tahoma"/>
          <w:color w:val="F66400"/>
          <w:sz w:val="22"/>
          <w:szCs w:val="22"/>
        </w:rPr>
        <w:t xml:space="preserve">EBS </w:t>
      </w:r>
      <w:r w:rsidR="000E260B" w:rsidRPr="001E20FA">
        <w:rPr>
          <w:rFonts w:ascii="Tahoma" w:eastAsia="SimSun" w:hAnsi="Tahoma" w:cs="Tahoma"/>
          <w:color w:val="F66400"/>
          <w:sz w:val="22"/>
          <w:szCs w:val="22"/>
        </w:rPr>
        <w:t xml:space="preserve">2008 EBS Standard </w:t>
      </w:r>
      <w:r w:rsidR="000E260B" w:rsidRPr="001E20FA">
        <w:rPr>
          <w:rFonts w:ascii="Tahoma" w:eastAsia="SimSun" w:hAnsi="Tahoma" w:cs="Tahoma"/>
          <w:color w:val="F66400"/>
          <w:sz w:val="22"/>
          <w:szCs w:val="22"/>
        </w:rPr>
        <w:t>和</w:t>
      </w:r>
      <w:r w:rsidR="000E260B" w:rsidRPr="001E20FA">
        <w:rPr>
          <w:rFonts w:ascii="Tahoma" w:eastAsia="SimSun" w:hAnsi="Tahoma" w:cs="Tahoma"/>
          <w:color w:val="F66400"/>
          <w:sz w:val="22"/>
          <w:szCs w:val="22"/>
        </w:rPr>
        <w:t xml:space="preserve"> 2008 Premium</w:t>
      </w:r>
      <w:bookmarkEnd w:id="1513"/>
      <w:bookmarkEnd w:id="1517"/>
      <w:bookmarkEnd w:id="1518"/>
    </w:p>
    <w:bookmarkEnd w:id="1509"/>
    <w:bookmarkEnd w:id="1519"/>
    <w:p w14:paraId="6BF3EE87" w14:textId="77777777" w:rsidR="00113634" w:rsidRPr="001E20FA" w:rsidRDefault="00113634" w:rsidP="00F21E5F">
      <w:pPr>
        <w:rPr>
          <w:rFonts w:eastAsia="SimSun" w:cs="Tahoma"/>
        </w:rPr>
      </w:pPr>
    </w:p>
    <w:p w14:paraId="6BF3EE88" w14:textId="77777777" w:rsidR="00113634" w:rsidRPr="001E20FA" w:rsidRDefault="00113634" w:rsidP="00F21E5F">
      <w:pPr>
        <w:pStyle w:val="EndnoteText"/>
        <w:ind w:left="720"/>
        <w:rPr>
          <w:rFonts w:ascii="Tahoma" w:eastAsia="SimSun" w:hAnsi="Tahoma" w:cs="Tahoma"/>
        </w:rPr>
      </w:pPr>
      <w:r w:rsidRPr="001E20FA">
        <w:rPr>
          <w:rFonts w:ascii="Tahoma" w:eastAsia="SimSun" w:hAnsi="Tahoma" w:cs="Tahoma"/>
          <w:sz w:val="18"/>
          <w:szCs w:val="18"/>
        </w:rPr>
        <w:t>这些产品处于生命周期结束</w:t>
      </w:r>
      <w:r w:rsidRPr="001E20FA">
        <w:rPr>
          <w:rFonts w:ascii="Tahoma" w:eastAsia="SimSun" w:hAnsi="Tahoma" w:cs="Tahoma"/>
          <w:sz w:val="18"/>
          <w:szCs w:val="18"/>
        </w:rPr>
        <w:t xml:space="preserve"> (EOL) </w:t>
      </w:r>
      <w:r w:rsidRPr="001E20FA">
        <w:rPr>
          <w:rFonts w:ascii="Tahoma" w:eastAsia="SimSun" w:hAnsi="Tahoma" w:cs="Tahoma"/>
          <w:sz w:val="18"/>
          <w:szCs w:val="18"/>
        </w:rPr>
        <w:t>状态，并将不再提供。</w:t>
      </w:r>
    </w:p>
    <w:p w14:paraId="6BF3EE89" w14:textId="77777777" w:rsidR="00113634" w:rsidRPr="00320D0E" w:rsidRDefault="00113634" w:rsidP="00F21E5F">
      <w:pPr>
        <w:pStyle w:val="EndnoteText"/>
        <w:ind w:left="720"/>
        <w:rPr>
          <w:rFonts w:ascii="Tahoma" w:eastAsia="SimSun" w:hAnsi="Tahoma" w:cs="Tahoma"/>
          <w:sz w:val="18"/>
          <w:szCs w:val="18"/>
        </w:rPr>
      </w:pPr>
    </w:p>
    <w:p w14:paraId="6BF3EE8A" w14:textId="77777777" w:rsidR="00113634" w:rsidRPr="001E20FA" w:rsidRDefault="00113634" w:rsidP="00F21E5F">
      <w:pPr>
        <w:pStyle w:val="EndnoteText"/>
        <w:spacing w:after="60"/>
        <w:ind w:left="720"/>
        <w:rPr>
          <w:rFonts w:ascii="Tahoma" w:eastAsia="SimSun" w:hAnsi="Tahoma" w:cs="Tahoma"/>
        </w:rPr>
      </w:pPr>
      <w:r w:rsidRPr="001E20FA">
        <w:rPr>
          <w:rFonts w:ascii="Tahoma" w:eastAsia="SimSun" w:hAnsi="Tahoma" w:cs="Tahoma"/>
          <w:b/>
          <w:sz w:val="18"/>
          <w:szCs w:val="18"/>
        </w:rPr>
        <w:t>向</w:t>
      </w:r>
      <w:r w:rsidRPr="001E20FA">
        <w:rPr>
          <w:rFonts w:ascii="Tahoma" w:eastAsia="SimSun" w:hAnsi="Tahoma" w:cs="Tahoma"/>
          <w:b/>
          <w:sz w:val="18"/>
          <w:szCs w:val="18"/>
        </w:rPr>
        <w:t xml:space="preserve"> EBS 2008 Standard </w:t>
      </w:r>
      <w:r w:rsidRPr="001E20FA">
        <w:rPr>
          <w:rFonts w:ascii="Tahoma" w:eastAsia="SimSun" w:hAnsi="Tahoma" w:cs="Tahoma"/>
          <w:b/>
          <w:sz w:val="18"/>
          <w:szCs w:val="18"/>
        </w:rPr>
        <w:t>和</w:t>
      </w:r>
      <w:r w:rsidRPr="001E20FA">
        <w:rPr>
          <w:rFonts w:ascii="Tahoma" w:eastAsia="SimSun" w:hAnsi="Tahoma" w:cs="Tahoma"/>
          <w:b/>
          <w:sz w:val="18"/>
          <w:szCs w:val="18"/>
        </w:rPr>
        <w:t xml:space="preserve"> EBS 2008 Premium </w:t>
      </w:r>
      <w:r w:rsidRPr="001E20FA">
        <w:rPr>
          <w:rFonts w:ascii="Tahoma" w:eastAsia="SimSun" w:hAnsi="Tahoma" w:cs="Tahoma"/>
          <w:b/>
          <w:sz w:val="18"/>
          <w:szCs w:val="18"/>
        </w:rPr>
        <w:t>的许可持有人进行的一次性许可授予</w:t>
      </w:r>
    </w:p>
    <w:p w14:paraId="6BF3EE8B" w14:textId="77777777" w:rsidR="00113634" w:rsidRPr="001E20FA" w:rsidRDefault="00113634" w:rsidP="00526D04">
      <w:pPr>
        <w:pStyle w:val="ListParagraph"/>
        <w:contextualSpacing w:val="0"/>
        <w:rPr>
          <w:rFonts w:ascii="Tahoma" w:eastAsia="SimSun" w:hAnsi="Tahoma" w:cs="Tahoma"/>
        </w:rPr>
      </w:pPr>
      <w:r w:rsidRPr="001E20FA">
        <w:rPr>
          <w:rFonts w:ascii="Tahoma" w:eastAsia="SimSun" w:hAnsi="Tahoma" w:cs="Tahoma"/>
          <w:sz w:val="18"/>
          <w:szCs w:val="18"/>
          <w:u w:val="single"/>
        </w:rPr>
        <w:t>所有批量许可</w:t>
      </w:r>
      <w:r w:rsidRPr="001E20FA">
        <w:rPr>
          <w:rFonts w:ascii="Tahoma" w:eastAsia="SimSun" w:hAnsi="Tahoma" w:cs="Tahoma"/>
          <w:sz w:val="18"/>
          <w:szCs w:val="18"/>
          <w:u w:val="single"/>
        </w:rPr>
        <w:t xml:space="preserve"> Windows Essential Business Server 2008 (EBS) Standard </w:t>
      </w:r>
      <w:r w:rsidRPr="001E20FA">
        <w:rPr>
          <w:rFonts w:ascii="Tahoma" w:eastAsia="SimSun" w:hAnsi="Tahoma" w:cs="Tahoma"/>
          <w:sz w:val="18"/>
          <w:szCs w:val="18"/>
          <w:u w:val="single"/>
        </w:rPr>
        <w:t>和</w:t>
      </w:r>
      <w:r w:rsidRPr="001E20FA">
        <w:rPr>
          <w:rFonts w:ascii="Tahoma" w:eastAsia="SimSun" w:hAnsi="Tahoma" w:cs="Tahoma"/>
          <w:sz w:val="18"/>
          <w:szCs w:val="18"/>
          <w:u w:val="single"/>
        </w:rPr>
        <w:t xml:space="preserve"> Premium </w:t>
      </w:r>
      <w:r w:rsidRPr="001E20FA">
        <w:rPr>
          <w:rFonts w:ascii="Tahoma" w:eastAsia="SimSun" w:hAnsi="Tahoma" w:cs="Tahoma"/>
          <w:sz w:val="18"/>
          <w:szCs w:val="18"/>
          <w:u w:val="single"/>
        </w:rPr>
        <w:t>客户</w:t>
      </w:r>
      <w:r w:rsidRPr="001E20FA">
        <w:rPr>
          <w:rFonts w:ascii="Tahoma" w:eastAsia="SimSun" w:hAnsi="Tahoma" w:cs="Tahoma"/>
          <w:sz w:val="18"/>
          <w:szCs w:val="18"/>
        </w:rPr>
        <w:t>自</w:t>
      </w:r>
      <w:r w:rsidRPr="001E20FA">
        <w:rPr>
          <w:rFonts w:ascii="Tahoma" w:eastAsia="SimSun" w:hAnsi="Tahoma" w:cs="Tahoma"/>
          <w:sz w:val="18"/>
          <w:szCs w:val="18"/>
        </w:rPr>
        <w:t xml:space="preserve"> 2010 </w:t>
      </w:r>
      <w:r w:rsidRPr="001E20FA">
        <w:rPr>
          <w:rFonts w:ascii="Tahoma" w:eastAsia="SimSun" w:hAnsi="Tahoma" w:cs="Tahoma"/>
          <w:sz w:val="18"/>
          <w:szCs w:val="18"/>
        </w:rPr>
        <w:t>年</w:t>
      </w:r>
      <w:r w:rsidRPr="001E20FA">
        <w:rPr>
          <w:rFonts w:ascii="Tahoma" w:eastAsia="SimSun" w:hAnsi="Tahoma" w:cs="Tahoma"/>
          <w:sz w:val="18"/>
          <w:szCs w:val="18"/>
        </w:rPr>
        <w:t xml:space="preserve"> 7 </w:t>
      </w:r>
      <w:r w:rsidRPr="001E20FA">
        <w:rPr>
          <w:rFonts w:ascii="Tahoma" w:eastAsia="SimSun" w:hAnsi="Tahoma" w:cs="Tahoma"/>
          <w:sz w:val="18"/>
          <w:szCs w:val="18"/>
        </w:rPr>
        <w:t>月</w:t>
      </w:r>
      <w:r w:rsidRPr="001E20FA">
        <w:rPr>
          <w:rFonts w:ascii="Tahoma" w:eastAsia="SimSun" w:hAnsi="Tahoma" w:cs="Tahoma"/>
          <w:sz w:val="18"/>
          <w:szCs w:val="18"/>
        </w:rPr>
        <w:t xml:space="preserve"> 1</w:t>
      </w:r>
      <w:r w:rsidR="00526D04">
        <w:rPr>
          <w:rFonts w:ascii="Tahoma" w:eastAsia="SimSun" w:hAnsi="Tahoma" w:cs="Tahoma"/>
          <w:sz w:val="18"/>
          <w:szCs w:val="18"/>
        </w:rPr>
        <w:t> </w:t>
      </w:r>
      <w:r w:rsidRPr="001E20FA">
        <w:rPr>
          <w:rFonts w:ascii="Tahoma" w:eastAsia="SimSun" w:hAnsi="Tahoma" w:cs="Tahoma"/>
          <w:sz w:val="18"/>
          <w:szCs w:val="18"/>
        </w:rPr>
        <w:t>日起将有资格获得针对他们拥有的各份</w:t>
      </w:r>
      <w:r w:rsidRPr="001E20FA">
        <w:rPr>
          <w:rFonts w:ascii="Tahoma" w:eastAsia="SimSun" w:hAnsi="Tahoma" w:cs="Tahoma"/>
          <w:sz w:val="18"/>
          <w:szCs w:val="18"/>
        </w:rPr>
        <w:t xml:space="preserve"> EBS 2008 Standard </w:t>
      </w:r>
      <w:r w:rsidRPr="001E20FA">
        <w:rPr>
          <w:rFonts w:ascii="Tahoma" w:eastAsia="SimSun" w:hAnsi="Tahoma" w:cs="Tahoma"/>
          <w:sz w:val="18"/>
          <w:szCs w:val="18"/>
        </w:rPr>
        <w:t>或</w:t>
      </w:r>
      <w:r w:rsidRPr="001E20FA">
        <w:rPr>
          <w:rFonts w:ascii="Tahoma" w:eastAsia="SimSun" w:hAnsi="Tahoma" w:cs="Tahoma"/>
          <w:sz w:val="18"/>
          <w:szCs w:val="18"/>
        </w:rPr>
        <w:t xml:space="preserve"> Premium </w:t>
      </w:r>
      <w:r w:rsidRPr="001E20FA">
        <w:rPr>
          <w:rFonts w:ascii="Tahoma" w:eastAsia="SimSun" w:hAnsi="Tahoma" w:cs="Tahoma"/>
          <w:sz w:val="18"/>
          <w:szCs w:val="18"/>
        </w:rPr>
        <w:t>许可的以下免费许可：</w:t>
      </w:r>
    </w:p>
    <w:p w14:paraId="6BF3EE8C" w14:textId="77777777" w:rsidR="00A6493D" w:rsidRPr="00526D04" w:rsidRDefault="00A6493D" w:rsidP="00F21E5F">
      <w:pPr>
        <w:pStyle w:val="ListParagraph"/>
        <w:ind w:left="1260"/>
        <w:contextualSpacing w:val="0"/>
        <w:rPr>
          <w:rFonts w:ascii="Tahoma" w:eastAsia="SimSun" w:hAnsi="Tahoma" w:cs="Tahoma"/>
          <w:sz w:val="18"/>
          <w:szCs w:val="18"/>
        </w:rPr>
      </w:pPr>
    </w:p>
    <w:p w14:paraId="6BF3EE8D" w14:textId="77777777" w:rsidR="00113634" w:rsidRPr="001E20FA" w:rsidRDefault="00113634" w:rsidP="00F21E5F">
      <w:pPr>
        <w:pStyle w:val="ListParagraph"/>
        <w:numPr>
          <w:ilvl w:val="0"/>
          <w:numId w:val="27"/>
        </w:numPr>
        <w:spacing w:after="60"/>
        <w:ind w:left="1440"/>
        <w:contextualSpacing w:val="0"/>
        <w:rPr>
          <w:rFonts w:ascii="Tahoma" w:eastAsia="SimSun" w:hAnsi="Tahoma" w:cs="Tahoma"/>
        </w:rPr>
      </w:pPr>
      <w:r w:rsidRPr="001E20FA">
        <w:rPr>
          <w:rFonts w:ascii="Tahoma" w:eastAsia="SimSun" w:hAnsi="Tahoma" w:cs="Tahoma"/>
          <w:sz w:val="18"/>
          <w:szCs w:val="18"/>
        </w:rPr>
        <w:t xml:space="preserve">3 </w:t>
      </w:r>
      <w:r w:rsidRPr="001E20FA">
        <w:rPr>
          <w:rFonts w:ascii="Tahoma" w:eastAsia="SimSun" w:hAnsi="Tahoma" w:cs="Tahoma"/>
          <w:sz w:val="18"/>
          <w:szCs w:val="18"/>
        </w:rPr>
        <w:t>份</w:t>
      </w:r>
      <w:r w:rsidRPr="001E20FA">
        <w:rPr>
          <w:rFonts w:ascii="Tahoma" w:eastAsia="SimSun" w:hAnsi="Tahoma" w:cs="Tahoma"/>
          <w:sz w:val="18"/>
          <w:szCs w:val="18"/>
        </w:rPr>
        <w:t xml:space="preserve"> Windows Server 2008 Standard </w:t>
      </w:r>
      <w:r w:rsidRPr="001E20FA">
        <w:rPr>
          <w:rFonts w:ascii="Tahoma" w:eastAsia="SimSun" w:hAnsi="Tahoma" w:cs="Tahoma"/>
          <w:sz w:val="18"/>
          <w:szCs w:val="18"/>
        </w:rPr>
        <w:t>软件许可</w:t>
      </w:r>
    </w:p>
    <w:p w14:paraId="6BF3EE8E" w14:textId="77777777" w:rsidR="00113634" w:rsidRPr="001E20FA" w:rsidRDefault="00113634" w:rsidP="00F21E5F">
      <w:pPr>
        <w:pStyle w:val="ListParagraph"/>
        <w:numPr>
          <w:ilvl w:val="0"/>
          <w:numId w:val="27"/>
        </w:numPr>
        <w:spacing w:after="60"/>
        <w:ind w:left="1440"/>
        <w:contextualSpacing w:val="0"/>
        <w:rPr>
          <w:rFonts w:ascii="Tahoma" w:eastAsia="SimSun" w:hAnsi="Tahoma" w:cs="Tahoma"/>
        </w:rPr>
      </w:pPr>
      <w:r w:rsidRPr="001E20FA">
        <w:rPr>
          <w:rFonts w:ascii="Tahoma" w:eastAsia="SimSun" w:hAnsi="Tahoma" w:cs="Tahoma"/>
          <w:sz w:val="18"/>
          <w:szCs w:val="18"/>
        </w:rPr>
        <w:t xml:space="preserve">2 </w:t>
      </w:r>
      <w:r w:rsidRPr="001E20FA">
        <w:rPr>
          <w:rFonts w:ascii="Tahoma" w:eastAsia="SimSun" w:hAnsi="Tahoma" w:cs="Tahoma"/>
          <w:sz w:val="18"/>
          <w:szCs w:val="18"/>
        </w:rPr>
        <w:t>份</w:t>
      </w:r>
      <w:r w:rsidRPr="001E20FA">
        <w:rPr>
          <w:rFonts w:ascii="Tahoma" w:eastAsia="SimSun" w:hAnsi="Tahoma" w:cs="Tahoma"/>
          <w:sz w:val="18"/>
          <w:szCs w:val="18"/>
        </w:rPr>
        <w:t xml:space="preserve"> Exchange Server 2007 Standard </w:t>
      </w:r>
      <w:r w:rsidRPr="001E20FA">
        <w:rPr>
          <w:rFonts w:ascii="Tahoma" w:eastAsia="SimSun" w:hAnsi="Tahoma" w:cs="Tahoma"/>
          <w:sz w:val="18"/>
          <w:szCs w:val="18"/>
        </w:rPr>
        <w:t>软件许可</w:t>
      </w:r>
    </w:p>
    <w:p w14:paraId="6BF3EE8F" w14:textId="77777777" w:rsidR="00113634" w:rsidRPr="001E20FA" w:rsidRDefault="00113634" w:rsidP="00F21E5F">
      <w:pPr>
        <w:pStyle w:val="ListParagraph"/>
        <w:numPr>
          <w:ilvl w:val="0"/>
          <w:numId w:val="27"/>
        </w:numPr>
        <w:spacing w:after="60"/>
        <w:ind w:left="144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System Center Essentials 2007 </w:t>
      </w:r>
      <w:r w:rsidRPr="001E20FA">
        <w:rPr>
          <w:rFonts w:ascii="Tahoma" w:eastAsia="SimSun" w:hAnsi="Tahoma" w:cs="Tahoma"/>
          <w:sz w:val="18"/>
          <w:szCs w:val="18"/>
        </w:rPr>
        <w:t>软件许可以及</w:t>
      </w:r>
      <w:r w:rsidRPr="001E20FA">
        <w:rPr>
          <w:rFonts w:ascii="Tahoma" w:eastAsia="SimSun" w:hAnsi="Tahoma" w:cs="Tahoma"/>
          <w:sz w:val="18"/>
          <w:szCs w:val="18"/>
        </w:rPr>
        <w:t xml:space="preserve"> 10 </w:t>
      </w:r>
      <w:r w:rsidRPr="001E20FA">
        <w:rPr>
          <w:rFonts w:ascii="Tahoma" w:eastAsia="SimSun" w:hAnsi="Tahoma" w:cs="Tahoma"/>
          <w:sz w:val="18"/>
          <w:szCs w:val="18"/>
        </w:rPr>
        <w:t>份服务器管理许可和</w:t>
      </w:r>
      <w:r w:rsidRPr="001E20FA">
        <w:rPr>
          <w:rFonts w:ascii="Tahoma" w:eastAsia="SimSun" w:hAnsi="Tahoma" w:cs="Tahoma"/>
          <w:sz w:val="18"/>
          <w:szCs w:val="18"/>
        </w:rPr>
        <w:t xml:space="preserve"> 50 </w:t>
      </w:r>
      <w:r w:rsidRPr="001E20FA">
        <w:rPr>
          <w:rFonts w:ascii="Tahoma" w:eastAsia="SimSun" w:hAnsi="Tahoma" w:cs="Tahoma"/>
          <w:sz w:val="18"/>
          <w:szCs w:val="18"/>
        </w:rPr>
        <w:t>份客户端管理许可</w:t>
      </w:r>
    </w:p>
    <w:p w14:paraId="6BF3EE90" w14:textId="77777777" w:rsidR="00113634" w:rsidRPr="001E20FA" w:rsidRDefault="00113634" w:rsidP="00F21E5F">
      <w:pPr>
        <w:ind w:left="1260"/>
        <w:rPr>
          <w:rFonts w:eastAsia="SimSun" w:cs="Tahoma"/>
        </w:rPr>
      </w:pPr>
    </w:p>
    <w:p w14:paraId="6BF3EE91" w14:textId="77777777" w:rsidR="00113634" w:rsidRPr="001E20FA" w:rsidRDefault="00113634" w:rsidP="00F21E5F">
      <w:pPr>
        <w:ind w:left="720"/>
        <w:rPr>
          <w:rFonts w:eastAsia="SimSun" w:cs="Tahoma"/>
          <w:lang w:eastAsia="zh-CN"/>
        </w:rPr>
      </w:pPr>
      <w:r w:rsidRPr="001E20FA">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6BF3EE92" w14:textId="77777777" w:rsidR="00113634" w:rsidRPr="001E20FA" w:rsidRDefault="00113634" w:rsidP="00F21E5F">
      <w:pPr>
        <w:ind w:left="720"/>
        <w:rPr>
          <w:rFonts w:eastAsia="SimSun" w:cs="Tahoma"/>
          <w:lang w:eastAsia="zh-CN"/>
        </w:rPr>
      </w:pPr>
    </w:p>
    <w:p w14:paraId="6BF3EE93" w14:textId="77777777" w:rsidR="00113634" w:rsidRPr="001E20FA" w:rsidRDefault="00113634" w:rsidP="00F21E5F">
      <w:pPr>
        <w:pStyle w:val="ListParagraph"/>
        <w:contextualSpacing w:val="0"/>
        <w:rPr>
          <w:rFonts w:ascii="Tahoma" w:eastAsia="SimSun" w:hAnsi="Tahoma" w:cs="Tahoma"/>
        </w:rPr>
      </w:pPr>
      <w:r w:rsidRPr="001E20FA">
        <w:rPr>
          <w:rFonts w:ascii="Tahoma" w:eastAsia="SimSun" w:hAnsi="Tahoma" w:cs="Tahoma"/>
          <w:sz w:val="18"/>
          <w:szCs w:val="18"/>
          <w:u w:val="single"/>
        </w:rPr>
        <w:t>批量许可</w:t>
      </w:r>
      <w:r w:rsidRPr="001E20FA">
        <w:rPr>
          <w:rFonts w:ascii="Tahoma" w:eastAsia="SimSun" w:hAnsi="Tahoma" w:cs="Tahoma"/>
          <w:sz w:val="18"/>
          <w:szCs w:val="18"/>
          <w:u w:val="single"/>
        </w:rPr>
        <w:t xml:space="preserve"> Windows Essential Business Server (EBS) 2008 Standard </w:t>
      </w:r>
      <w:r w:rsidRPr="001E20FA">
        <w:rPr>
          <w:rFonts w:ascii="Tahoma" w:eastAsia="SimSun" w:hAnsi="Tahoma" w:cs="Tahoma"/>
          <w:sz w:val="18"/>
          <w:szCs w:val="18"/>
          <w:u w:val="single"/>
        </w:rPr>
        <w:t>客户</w:t>
      </w:r>
      <w:r w:rsidRPr="001E20FA">
        <w:rPr>
          <w:rFonts w:ascii="Tahoma" w:eastAsia="SimSun" w:hAnsi="Tahoma" w:cs="Tahoma"/>
          <w:sz w:val="18"/>
          <w:szCs w:val="18"/>
        </w:rPr>
        <w:t>自</w:t>
      </w:r>
      <w:r w:rsidRPr="001E20FA">
        <w:rPr>
          <w:rFonts w:ascii="Tahoma" w:eastAsia="SimSun" w:hAnsi="Tahoma" w:cs="Tahoma"/>
          <w:sz w:val="18"/>
          <w:szCs w:val="18"/>
        </w:rPr>
        <w:t xml:space="preserve"> 2010 </w:t>
      </w:r>
      <w:r w:rsidRPr="001E20FA">
        <w:rPr>
          <w:rFonts w:ascii="Tahoma" w:eastAsia="SimSun" w:hAnsi="Tahoma" w:cs="Tahoma"/>
          <w:sz w:val="18"/>
          <w:szCs w:val="18"/>
        </w:rPr>
        <w:t>年</w:t>
      </w:r>
      <w:r w:rsidRPr="001E20FA">
        <w:rPr>
          <w:rFonts w:ascii="Tahoma" w:eastAsia="SimSun" w:hAnsi="Tahoma" w:cs="Tahoma"/>
          <w:sz w:val="18"/>
          <w:szCs w:val="18"/>
        </w:rPr>
        <w:t xml:space="preserve"> 7 </w:t>
      </w:r>
      <w:r w:rsidRPr="001E20FA">
        <w:rPr>
          <w:rFonts w:ascii="Tahoma" w:eastAsia="SimSun" w:hAnsi="Tahoma" w:cs="Tahoma"/>
          <w:sz w:val="18"/>
          <w:szCs w:val="18"/>
        </w:rPr>
        <w:t>月</w:t>
      </w:r>
      <w:r w:rsidRPr="001E20FA">
        <w:rPr>
          <w:rFonts w:ascii="Tahoma" w:eastAsia="SimSun" w:hAnsi="Tahoma" w:cs="Tahoma"/>
          <w:sz w:val="18"/>
          <w:szCs w:val="18"/>
        </w:rPr>
        <w:t xml:space="preserve"> 1 </w:t>
      </w:r>
      <w:r w:rsidRPr="001E20FA">
        <w:rPr>
          <w:rFonts w:ascii="Tahoma" w:eastAsia="SimSun" w:hAnsi="Tahoma" w:cs="Tahoma"/>
          <w:sz w:val="18"/>
          <w:szCs w:val="18"/>
        </w:rPr>
        <w:t>日起还将有资格获得针对他们拥有的、软件保障有效的各份</w:t>
      </w:r>
      <w:r w:rsidRPr="001E20FA">
        <w:rPr>
          <w:rFonts w:ascii="Tahoma" w:eastAsia="SimSun" w:hAnsi="Tahoma" w:cs="Tahoma"/>
          <w:sz w:val="18"/>
          <w:szCs w:val="18"/>
        </w:rPr>
        <w:t xml:space="preserve"> EBS 2008 Standard </w:t>
      </w:r>
      <w:r w:rsidRPr="001E20FA">
        <w:rPr>
          <w:rFonts w:ascii="Tahoma" w:eastAsia="SimSun" w:hAnsi="Tahoma" w:cs="Tahoma"/>
          <w:sz w:val="18"/>
          <w:szCs w:val="18"/>
        </w:rPr>
        <w:t>许可的以下免费许可：</w:t>
      </w:r>
    </w:p>
    <w:p w14:paraId="6BF3EE94" w14:textId="77777777" w:rsidR="00A6493D" w:rsidRPr="00526D04" w:rsidRDefault="00A6493D" w:rsidP="00F21E5F">
      <w:pPr>
        <w:pStyle w:val="ListParagraph"/>
        <w:ind w:left="1260"/>
        <w:contextualSpacing w:val="0"/>
        <w:rPr>
          <w:rFonts w:ascii="Tahoma" w:eastAsia="SimSun" w:hAnsi="Tahoma" w:cs="Tahoma"/>
          <w:sz w:val="18"/>
          <w:szCs w:val="18"/>
        </w:rPr>
      </w:pPr>
    </w:p>
    <w:p w14:paraId="6BF3EE95" w14:textId="77777777" w:rsidR="00113634" w:rsidRPr="001E20FA" w:rsidRDefault="00113634" w:rsidP="00F21E5F">
      <w:pPr>
        <w:pStyle w:val="ListParagraph"/>
        <w:numPr>
          <w:ilvl w:val="0"/>
          <w:numId w:val="28"/>
        </w:numPr>
        <w:spacing w:after="60"/>
        <w:ind w:left="1440"/>
        <w:contextualSpacing w:val="0"/>
        <w:rPr>
          <w:rFonts w:ascii="Tahoma" w:eastAsia="SimSun" w:hAnsi="Tahoma" w:cs="Tahoma"/>
        </w:rPr>
      </w:pPr>
      <w:r w:rsidRPr="001E20FA">
        <w:rPr>
          <w:rFonts w:ascii="Tahoma" w:eastAsia="SimSun" w:hAnsi="Tahoma" w:cs="Tahoma"/>
          <w:sz w:val="18"/>
          <w:szCs w:val="18"/>
        </w:rPr>
        <w:t xml:space="preserve">3 </w:t>
      </w:r>
      <w:r w:rsidRPr="001E20FA">
        <w:rPr>
          <w:rFonts w:ascii="Tahoma" w:eastAsia="SimSun" w:hAnsi="Tahoma" w:cs="Tahoma"/>
          <w:sz w:val="18"/>
          <w:szCs w:val="18"/>
        </w:rPr>
        <w:t>份</w:t>
      </w:r>
      <w:r w:rsidRPr="001E20FA">
        <w:rPr>
          <w:rFonts w:ascii="Tahoma" w:eastAsia="SimSun" w:hAnsi="Tahoma" w:cs="Tahoma"/>
          <w:sz w:val="18"/>
          <w:szCs w:val="18"/>
        </w:rPr>
        <w:t xml:space="preserve"> Windows Server 2008 R2 Standard </w:t>
      </w:r>
      <w:r w:rsidRPr="001E20FA">
        <w:rPr>
          <w:rFonts w:ascii="Tahoma" w:eastAsia="SimSun" w:hAnsi="Tahoma" w:cs="Tahoma"/>
          <w:sz w:val="18"/>
          <w:szCs w:val="18"/>
        </w:rPr>
        <w:t>软件许可</w:t>
      </w:r>
    </w:p>
    <w:p w14:paraId="6BF3EE96" w14:textId="77777777" w:rsidR="00113634" w:rsidRPr="001E20FA" w:rsidRDefault="00113634" w:rsidP="00F21E5F">
      <w:pPr>
        <w:pStyle w:val="ListParagraph"/>
        <w:numPr>
          <w:ilvl w:val="0"/>
          <w:numId w:val="28"/>
        </w:numPr>
        <w:spacing w:after="60"/>
        <w:ind w:left="144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Exchange Server 2010 Standard </w:t>
      </w:r>
      <w:r w:rsidRPr="001E20FA">
        <w:rPr>
          <w:rFonts w:ascii="Tahoma" w:eastAsia="SimSun" w:hAnsi="Tahoma" w:cs="Tahoma"/>
          <w:sz w:val="18"/>
          <w:szCs w:val="18"/>
        </w:rPr>
        <w:t>软件许可</w:t>
      </w:r>
    </w:p>
    <w:p w14:paraId="6BF3EE97" w14:textId="77777777" w:rsidR="00113634" w:rsidRPr="001E20FA" w:rsidRDefault="00113634" w:rsidP="00F21E5F">
      <w:pPr>
        <w:pStyle w:val="ListParagraph"/>
        <w:numPr>
          <w:ilvl w:val="0"/>
          <w:numId w:val="28"/>
        </w:numPr>
        <w:spacing w:after="60"/>
        <w:ind w:left="144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System Center Essentials 2010 </w:t>
      </w:r>
      <w:r w:rsidRPr="001E20FA">
        <w:rPr>
          <w:rFonts w:ascii="Tahoma" w:eastAsia="SimSun" w:hAnsi="Tahoma" w:cs="Tahoma"/>
          <w:sz w:val="18"/>
          <w:szCs w:val="18"/>
        </w:rPr>
        <w:t>软件许可以及</w:t>
      </w:r>
      <w:r w:rsidRPr="001E20FA">
        <w:rPr>
          <w:rFonts w:ascii="Tahoma" w:eastAsia="SimSun" w:hAnsi="Tahoma" w:cs="Tahoma"/>
          <w:sz w:val="18"/>
          <w:szCs w:val="18"/>
        </w:rPr>
        <w:t xml:space="preserve"> 10 </w:t>
      </w:r>
      <w:r w:rsidRPr="001E20FA">
        <w:rPr>
          <w:rFonts w:ascii="Tahoma" w:eastAsia="SimSun" w:hAnsi="Tahoma" w:cs="Tahoma"/>
          <w:sz w:val="18"/>
          <w:szCs w:val="18"/>
        </w:rPr>
        <w:t>份服务器管理许可和</w:t>
      </w:r>
      <w:r w:rsidRPr="001E20FA">
        <w:rPr>
          <w:rFonts w:ascii="Tahoma" w:eastAsia="SimSun" w:hAnsi="Tahoma" w:cs="Tahoma"/>
          <w:sz w:val="18"/>
          <w:szCs w:val="18"/>
        </w:rPr>
        <w:t xml:space="preserve"> 50 </w:t>
      </w:r>
      <w:r w:rsidRPr="001E20FA">
        <w:rPr>
          <w:rFonts w:ascii="Tahoma" w:eastAsia="SimSun" w:hAnsi="Tahoma" w:cs="Tahoma"/>
          <w:sz w:val="18"/>
          <w:szCs w:val="18"/>
        </w:rPr>
        <w:t>份客户端管理许可</w:t>
      </w:r>
    </w:p>
    <w:p w14:paraId="6BF3EE98" w14:textId="77777777" w:rsidR="00113634" w:rsidRPr="001E20FA" w:rsidRDefault="00113634" w:rsidP="00F21E5F">
      <w:pPr>
        <w:pStyle w:val="ListParagraph"/>
        <w:numPr>
          <w:ilvl w:val="0"/>
          <w:numId w:val="28"/>
        </w:numPr>
        <w:spacing w:after="60"/>
        <w:ind w:left="144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Forefront Threat Management Gateway Medium Business Edition 2010 </w:t>
      </w:r>
      <w:r w:rsidRPr="001E20FA">
        <w:rPr>
          <w:rFonts w:ascii="Tahoma" w:eastAsia="SimSun" w:hAnsi="Tahoma" w:cs="Tahoma"/>
          <w:sz w:val="18"/>
          <w:szCs w:val="18"/>
        </w:rPr>
        <w:t>软件许可</w:t>
      </w:r>
    </w:p>
    <w:p w14:paraId="6BF3EE99" w14:textId="77777777" w:rsidR="00113634" w:rsidRPr="00526D04" w:rsidRDefault="00113634" w:rsidP="00F21E5F">
      <w:pPr>
        <w:pStyle w:val="ListParagraph"/>
        <w:ind w:left="1260"/>
        <w:rPr>
          <w:rFonts w:ascii="Tahoma" w:eastAsia="SimSun" w:hAnsi="Tahoma" w:cs="Tahoma"/>
          <w:sz w:val="18"/>
          <w:szCs w:val="18"/>
        </w:rPr>
      </w:pPr>
    </w:p>
    <w:p w14:paraId="6BF3EE9A" w14:textId="77777777" w:rsidR="00113634" w:rsidRPr="001E20FA" w:rsidRDefault="00113634" w:rsidP="00F21E5F">
      <w:pPr>
        <w:pStyle w:val="ListParagraph"/>
        <w:rPr>
          <w:rFonts w:ascii="Tahoma" w:eastAsia="SimSun" w:hAnsi="Tahoma" w:cs="Tahoma"/>
          <w:lang w:eastAsia="zh-CN"/>
        </w:rPr>
      </w:pPr>
      <w:r w:rsidRPr="001E20FA">
        <w:rPr>
          <w:rFonts w:ascii="Tahoma" w:eastAsia="SimSun" w:hAnsi="Tahoma" w:cs="Tahoma"/>
          <w:sz w:val="18"/>
          <w:szCs w:val="18"/>
          <w:lang w:eastAsia="zh-CN"/>
        </w:rPr>
        <w:t>（如果批量许可计划推出了上述任何产品的新版本，并且客户在该计划下在</w:t>
      </w:r>
      <w:r w:rsidRPr="001E20FA">
        <w:rPr>
          <w:rFonts w:ascii="Tahoma" w:eastAsia="SimSun" w:hAnsi="Tahoma" w:cs="Tahoma"/>
          <w:sz w:val="18"/>
          <w:szCs w:val="18"/>
          <w:lang w:eastAsia="zh-CN"/>
        </w:rPr>
        <w:t xml:space="preserve"> EBS 2008 </w:t>
      </w:r>
      <w:r w:rsidRPr="001E20FA">
        <w:rPr>
          <w:rFonts w:ascii="Tahoma" w:eastAsia="SimSun" w:hAnsi="Tahoma" w:cs="Tahoma"/>
          <w:sz w:val="18"/>
          <w:szCs w:val="18"/>
          <w:lang w:eastAsia="zh-CN"/>
        </w:rPr>
        <w:t>标准许可的有效软件保障范围期满之前获得了合格的许可，则客户将有资格使用新版本而不使用上面指定的版本）。</w:t>
      </w:r>
    </w:p>
    <w:p w14:paraId="6BF3EE9B" w14:textId="77777777" w:rsidR="00113634" w:rsidRPr="00526D04" w:rsidRDefault="00113634" w:rsidP="00F21E5F">
      <w:pPr>
        <w:pStyle w:val="ListParagraph"/>
        <w:rPr>
          <w:rFonts w:ascii="Tahoma" w:eastAsia="SimSun" w:hAnsi="Tahoma" w:cs="Tahoma"/>
          <w:sz w:val="18"/>
          <w:szCs w:val="18"/>
          <w:lang w:eastAsia="zh-CN"/>
        </w:rPr>
      </w:pPr>
    </w:p>
    <w:p w14:paraId="6BF3EE9C" w14:textId="77777777" w:rsidR="00113634" w:rsidRPr="001E20FA" w:rsidRDefault="00113634" w:rsidP="00F21E5F">
      <w:pPr>
        <w:ind w:left="720"/>
        <w:rPr>
          <w:rFonts w:eastAsia="SimSun" w:cs="Tahoma"/>
          <w:lang w:eastAsia="zh-CN"/>
        </w:rPr>
      </w:pPr>
      <w:r w:rsidRPr="001E20FA">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1E20FA">
        <w:rPr>
          <w:rFonts w:eastAsia="SimSun" w:cs="Tahoma"/>
          <w:szCs w:val="18"/>
          <w:lang w:eastAsia="zh-CN"/>
        </w:rPr>
        <w:t xml:space="preserve"> Forefront Protection for Exchange Server 2010 </w:t>
      </w:r>
      <w:r w:rsidRPr="001E20FA">
        <w:rPr>
          <w:rFonts w:eastAsia="SimSun" w:cs="Tahoma"/>
          <w:szCs w:val="18"/>
          <w:lang w:eastAsia="zh-CN"/>
        </w:rPr>
        <w:t>外，按这些免费许可使用软件的权利在客户按合格许可使用软件的权利期满时也将期满。使用</w:t>
      </w:r>
      <w:r w:rsidRPr="001E20FA">
        <w:rPr>
          <w:rFonts w:eastAsia="SimSun" w:cs="Tahoma"/>
          <w:szCs w:val="18"/>
          <w:lang w:eastAsia="zh-CN"/>
        </w:rPr>
        <w:t xml:space="preserve"> Forefront Protection for Exchange Server 2010 </w:t>
      </w:r>
      <w:r w:rsidRPr="001E20FA">
        <w:rPr>
          <w:rFonts w:eastAsia="SimSun" w:cs="Tahoma"/>
          <w:szCs w:val="18"/>
          <w:lang w:eastAsia="zh-CN"/>
        </w:rPr>
        <w:t>的权利在合格许可的软件保障范围期满时也将期满。在任何情况下，均不得将免费许可独立于合格许可进行转让。</w:t>
      </w:r>
    </w:p>
    <w:p w14:paraId="6BF3EE9D" w14:textId="77777777" w:rsidR="00113634" w:rsidRPr="00526D04" w:rsidRDefault="00113634" w:rsidP="00F21E5F">
      <w:pPr>
        <w:pStyle w:val="ListParagraph"/>
        <w:ind w:left="1260"/>
        <w:rPr>
          <w:rFonts w:ascii="Tahoma" w:eastAsia="SimSun" w:hAnsi="Tahoma" w:cs="Tahoma"/>
          <w:sz w:val="18"/>
          <w:szCs w:val="18"/>
          <w:lang w:eastAsia="zh-CN"/>
        </w:rPr>
      </w:pPr>
    </w:p>
    <w:p w14:paraId="6BF3EE9E" w14:textId="77777777" w:rsidR="00113634" w:rsidRPr="001E20FA" w:rsidRDefault="00113634" w:rsidP="00F21E5F">
      <w:pPr>
        <w:tabs>
          <w:tab w:val="left" w:pos="1260"/>
        </w:tabs>
        <w:ind w:left="720"/>
        <w:rPr>
          <w:rFonts w:eastAsia="SimSun" w:cs="Tahoma"/>
          <w:lang w:eastAsia="zh-CN"/>
        </w:rPr>
      </w:pPr>
      <w:r w:rsidRPr="001E20FA">
        <w:rPr>
          <w:rFonts w:eastAsia="SimSun" w:cs="Tahoma"/>
          <w:szCs w:val="18"/>
          <w:u w:val="single"/>
          <w:lang w:eastAsia="zh-CN"/>
        </w:rPr>
        <w:t>批量许可</w:t>
      </w:r>
      <w:r w:rsidRPr="001E20FA">
        <w:rPr>
          <w:rFonts w:eastAsia="SimSun" w:cs="Tahoma"/>
          <w:szCs w:val="18"/>
          <w:u w:val="single"/>
          <w:lang w:eastAsia="zh-CN"/>
        </w:rPr>
        <w:t xml:space="preserve"> Windows Essential Business Server (EBS) 2008 Premium </w:t>
      </w:r>
      <w:r w:rsidRPr="001E20FA">
        <w:rPr>
          <w:rFonts w:eastAsia="SimSun" w:cs="Tahoma"/>
          <w:szCs w:val="18"/>
          <w:u w:val="single"/>
          <w:lang w:eastAsia="zh-CN"/>
        </w:rPr>
        <w:t>客户</w:t>
      </w:r>
      <w:r w:rsidRPr="001E20FA">
        <w:rPr>
          <w:rFonts w:eastAsia="SimSun" w:cs="Tahoma"/>
          <w:szCs w:val="18"/>
          <w:lang w:eastAsia="zh-CN"/>
        </w:rPr>
        <w:t>自</w:t>
      </w:r>
      <w:r w:rsidRPr="001E20FA">
        <w:rPr>
          <w:rFonts w:eastAsia="SimSun" w:cs="Tahoma"/>
          <w:szCs w:val="18"/>
          <w:lang w:eastAsia="zh-CN"/>
        </w:rPr>
        <w:t xml:space="preserve"> 2010 </w:t>
      </w:r>
      <w:r w:rsidRPr="001E20FA">
        <w:rPr>
          <w:rFonts w:eastAsia="SimSun" w:cs="Tahoma"/>
          <w:szCs w:val="18"/>
          <w:lang w:eastAsia="zh-CN"/>
        </w:rPr>
        <w:t>年</w:t>
      </w:r>
      <w:r w:rsidRPr="001E20FA">
        <w:rPr>
          <w:rFonts w:eastAsia="SimSun" w:cs="Tahoma"/>
          <w:szCs w:val="18"/>
          <w:lang w:eastAsia="zh-CN"/>
        </w:rPr>
        <w:t xml:space="preserve"> 7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日起还将有资格获得针对他们拥有的、软件保障范围有效的各份</w:t>
      </w:r>
      <w:r w:rsidRPr="001E20FA">
        <w:rPr>
          <w:rFonts w:eastAsia="SimSun" w:cs="Tahoma"/>
          <w:szCs w:val="18"/>
          <w:lang w:eastAsia="zh-CN"/>
        </w:rPr>
        <w:t xml:space="preserve"> EBS 2008 Premium </w:t>
      </w:r>
      <w:r w:rsidRPr="001E20FA">
        <w:rPr>
          <w:rFonts w:eastAsia="SimSun" w:cs="Tahoma"/>
          <w:szCs w:val="18"/>
          <w:lang w:eastAsia="zh-CN"/>
        </w:rPr>
        <w:t>许可的以下免费许可：</w:t>
      </w:r>
    </w:p>
    <w:p w14:paraId="6BF3EE9F" w14:textId="77777777" w:rsidR="00A6493D" w:rsidRPr="00526D04" w:rsidRDefault="00A6493D" w:rsidP="00F21E5F">
      <w:pPr>
        <w:pStyle w:val="ListParagraph"/>
        <w:ind w:left="1620"/>
        <w:contextualSpacing w:val="0"/>
        <w:rPr>
          <w:rFonts w:ascii="Tahoma" w:eastAsia="SimSun" w:hAnsi="Tahoma" w:cs="Tahoma"/>
          <w:sz w:val="18"/>
          <w:szCs w:val="18"/>
          <w:lang w:eastAsia="zh-CN"/>
        </w:rPr>
      </w:pPr>
    </w:p>
    <w:p w14:paraId="6BF3EEA0" w14:textId="77777777" w:rsidR="00113634" w:rsidRPr="001E20FA" w:rsidRDefault="00113634" w:rsidP="00F21E5F">
      <w:pPr>
        <w:pStyle w:val="ListParagraph"/>
        <w:numPr>
          <w:ilvl w:val="0"/>
          <w:numId w:val="29"/>
        </w:numPr>
        <w:spacing w:after="60"/>
        <w:contextualSpacing w:val="0"/>
        <w:rPr>
          <w:rFonts w:ascii="Tahoma" w:eastAsia="SimSun" w:hAnsi="Tahoma" w:cs="Tahoma"/>
        </w:rPr>
      </w:pPr>
      <w:r w:rsidRPr="001E20FA">
        <w:rPr>
          <w:rFonts w:ascii="Tahoma" w:eastAsia="SimSun" w:hAnsi="Tahoma" w:cs="Tahoma"/>
          <w:sz w:val="18"/>
          <w:szCs w:val="18"/>
        </w:rPr>
        <w:t xml:space="preserve">4 </w:t>
      </w:r>
      <w:r w:rsidRPr="001E20FA">
        <w:rPr>
          <w:rFonts w:ascii="Tahoma" w:eastAsia="SimSun" w:hAnsi="Tahoma" w:cs="Tahoma"/>
          <w:sz w:val="18"/>
          <w:szCs w:val="18"/>
        </w:rPr>
        <w:t>份</w:t>
      </w:r>
      <w:r w:rsidRPr="001E20FA">
        <w:rPr>
          <w:rFonts w:ascii="Tahoma" w:eastAsia="SimSun" w:hAnsi="Tahoma" w:cs="Tahoma"/>
          <w:sz w:val="18"/>
          <w:szCs w:val="18"/>
        </w:rPr>
        <w:t xml:space="preserve"> Windows Server 2008 R2 Standard </w:t>
      </w:r>
      <w:r w:rsidRPr="001E20FA">
        <w:rPr>
          <w:rFonts w:ascii="Tahoma" w:eastAsia="SimSun" w:hAnsi="Tahoma" w:cs="Tahoma"/>
          <w:sz w:val="18"/>
          <w:szCs w:val="18"/>
        </w:rPr>
        <w:t>软件许可</w:t>
      </w:r>
    </w:p>
    <w:p w14:paraId="6BF3EEA1" w14:textId="77777777" w:rsidR="00113634" w:rsidRPr="001E20FA" w:rsidRDefault="00113634" w:rsidP="00F21E5F">
      <w:pPr>
        <w:pStyle w:val="ListParagraph"/>
        <w:numPr>
          <w:ilvl w:val="0"/>
          <w:numId w:val="29"/>
        </w:numPr>
        <w:spacing w:after="6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SQL Server 2008 R2 Standard </w:t>
      </w:r>
      <w:r w:rsidRPr="001E20FA">
        <w:rPr>
          <w:rFonts w:ascii="Tahoma" w:eastAsia="SimSun" w:hAnsi="Tahoma" w:cs="Tahoma"/>
          <w:sz w:val="18"/>
          <w:szCs w:val="18"/>
        </w:rPr>
        <w:t>软件许可</w:t>
      </w:r>
    </w:p>
    <w:p w14:paraId="6BF3EEA2" w14:textId="77777777" w:rsidR="00113634" w:rsidRPr="001E20FA" w:rsidRDefault="00113634" w:rsidP="00F21E5F">
      <w:pPr>
        <w:pStyle w:val="ListParagraph"/>
        <w:numPr>
          <w:ilvl w:val="0"/>
          <w:numId w:val="29"/>
        </w:numPr>
        <w:spacing w:after="60"/>
        <w:contextualSpacing w:val="0"/>
        <w:rPr>
          <w:rFonts w:ascii="Tahoma" w:eastAsia="SimSun" w:hAnsi="Tahoma" w:cs="Tahoma"/>
        </w:rPr>
      </w:pPr>
      <w:r w:rsidRPr="001E20FA">
        <w:rPr>
          <w:rFonts w:ascii="Tahoma" w:eastAsia="SimSun" w:hAnsi="Tahoma" w:cs="Tahoma"/>
          <w:sz w:val="18"/>
          <w:szCs w:val="18"/>
        </w:rPr>
        <w:t xml:space="preserve">2 </w:t>
      </w:r>
      <w:r w:rsidRPr="001E20FA">
        <w:rPr>
          <w:rFonts w:ascii="Tahoma" w:eastAsia="SimSun" w:hAnsi="Tahoma" w:cs="Tahoma"/>
          <w:sz w:val="18"/>
          <w:szCs w:val="18"/>
        </w:rPr>
        <w:t>份</w:t>
      </w:r>
      <w:r w:rsidRPr="001E20FA">
        <w:rPr>
          <w:rFonts w:ascii="Tahoma" w:eastAsia="SimSun" w:hAnsi="Tahoma" w:cs="Tahoma"/>
          <w:sz w:val="18"/>
          <w:szCs w:val="18"/>
        </w:rPr>
        <w:t xml:space="preserve"> Exchange Server 2010 Standard </w:t>
      </w:r>
      <w:r w:rsidRPr="001E20FA">
        <w:rPr>
          <w:rFonts w:ascii="Tahoma" w:eastAsia="SimSun" w:hAnsi="Tahoma" w:cs="Tahoma"/>
          <w:sz w:val="18"/>
          <w:szCs w:val="18"/>
        </w:rPr>
        <w:t>软件许可</w:t>
      </w:r>
    </w:p>
    <w:p w14:paraId="6BF3EEA3" w14:textId="77777777" w:rsidR="00113634" w:rsidRPr="001E20FA" w:rsidRDefault="00113634" w:rsidP="00F21E5F">
      <w:pPr>
        <w:pStyle w:val="ListParagraph"/>
        <w:numPr>
          <w:ilvl w:val="0"/>
          <w:numId w:val="29"/>
        </w:numPr>
        <w:spacing w:after="6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System Center Essentials 2010 </w:t>
      </w:r>
      <w:r w:rsidRPr="001E20FA">
        <w:rPr>
          <w:rFonts w:ascii="Tahoma" w:eastAsia="SimSun" w:hAnsi="Tahoma" w:cs="Tahoma"/>
          <w:sz w:val="18"/>
          <w:szCs w:val="18"/>
        </w:rPr>
        <w:t>软件许可以及</w:t>
      </w:r>
      <w:r w:rsidRPr="001E20FA">
        <w:rPr>
          <w:rFonts w:ascii="Tahoma" w:eastAsia="SimSun" w:hAnsi="Tahoma" w:cs="Tahoma"/>
          <w:sz w:val="18"/>
          <w:szCs w:val="18"/>
        </w:rPr>
        <w:t xml:space="preserve"> 10 </w:t>
      </w:r>
      <w:r w:rsidRPr="001E20FA">
        <w:rPr>
          <w:rFonts w:ascii="Tahoma" w:eastAsia="SimSun" w:hAnsi="Tahoma" w:cs="Tahoma"/>
          <w:sz w:val="18"/>
          <w:szCs w:val="18"/>
        </w:rPr>
        <w:t>份服务器管理许可和</w:t>
      </w:r>
      <w:r w:rsidRPr="001E20FA">
        <w:rPr>
          <w:rFonts w:ascii="Tahoma" w:eastAsia="SimSun" w:hAnsi="Tahoma" w:cs="Tahoma"/>
          <w:sz w:val="18"/>
          <w:szCs w:val="18"/>
        </w:rPr>
        <w:t xml:space="preserve"> 50 </w:t>
      </w:r>
      <w:r w:rsidR="00526D04">
        <w:rPr>
          <w:rFonts w:ascii="Tahoma" w:eastAsia="SimSun" w:hAnsi="Tahoma" w:cs="Tahoma"/>
          <w:sz w:val="18"/>
          <w:szCs w:val="18"/>
        </w:rPr>
        <w:br/>
      </w:r>
      <w:r w:rsidRPr="001E20FA">
        <w:rPr>
          <w:rFonts w:ascii="Tahoma" w:eastAsia="SimSun" w:hAnsi="Tahoma" w:cs="Tahoma"/>
          <w:sz w:val="18"/>
          <w:szCs w:val="18"/>
        </w:rPr>
        <w:t>份客户端管理许可</w:t>
      </w:r>
    </w:p>
    <w:p w14:paraId="6BF3EEA4" w14:textId="77777777" w:rsidR="00113634" w:rsidRPr="001E20FA" w:rsidRDefault="00113634" w:rsidP="00F21E5F">
      <w:pPr>
        <w:pStyle w:val="ListParagraph"/>
        <w:numPr>
          <w:ilvl w:val="0"/>
          <w:numId w:val="29"/>
        </w:numPr>
        <w:spacing w:after="6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Forefront Threat Management Gateway Medium Business 2010 </w:t>
      </w:r>
      <w:r w:rsidRPr="001E20FA">
        <w:rPr>
          <w:rFonts w:ascii="Tahoma" w:eastAsia="SimSun" w:hAnsi="Tahoma" w:cs="Tahoma"/>
          <w:sz w:val="18"/>
          <w:szCs w:val="18"/>
        </w:rPr>
        <w:t>软件许可</w:t>
      </w:r>
    </w:p>
    <w:p w14:paraId="6BF3EEA5" w14:textId="77777777" w:rsidR="00113634" w:rsidRPr="001E20FA" w:rsidRDefault="00113634" w:rsidP="00F21E5F">
      <w:pPr>
        <w:pStyle w:val="ListParagraph"/>
        <w:rPr>
          <w:rFonts w:ascii="Tahoma" w:eastAsia="SimSun" w:hAnsi="Tahoma" w:cs="Tahoma"/>
          <w:lang w:eastAsia="zh-CN"/>
        </w:rPr>
      </w:pPr>
      <w:r w:rsidRPr="001E20FA">
        <w:rPr>
          <w:rFonts w:ascii="Tahoma" w:eastAsia="SimSun" w:hAnsi="Tahoma" w:cs="Tahoma"/>
          <w:sz w:val="18"/>
          <w:szCs w:val="18"/>
          <w:lang w:eastAsia="zh-CN"/>
        </w:rPr>
        <w:t>（如果批量许可计划推出了上述任何产品的新版本，并且客户在该计划下在</w:t>
      </w:r>
      <w:r w:rsidRPr="001E20FA">
        <w:rPr>
          <w:rFonts w:ascii="Tahoma" w:eastAsia="SimSun" w:hAnsi="Tahoma" w:cs="Tahoma"/>
          <w:sz w:val="18"/>
          <w:szCs w:val="18"/>
          <w:lang w:eastAsia="zh-CN"/>
        </w:rPr>
        <w:t xml:space="preserve"> EBS 2008 Premium </w:t>
      </w:r>
      <w:r w:rsidRPr="001E20FA">
        <w:rPr>
          <w:rFonts w:ascii="Tahoma" w:eastAsia="SimSun" w:hAnsi="Tahoma" w:cs="Tahoma"/>
          <w:sz w:val="18"/>
          <w:szCs w:val="18"/>
          <w:lang w:eastAsia="zh-CN"/>
        </w:rPr>
        <w:t>许可的有效软件保障范围期满之前获得了合格的许可，则客户将有资格使用新版本而不使用上面指定的版本）。</w:t>
      </w:r>
    </w:p>
    <w:p w14:paraId="6BF3EEA6" w14:textId="77777777" w:rsidR="00113634" w:rsidRPr="00526D04" w:rsidRDefault="00113634" w:rsidP="00F21E5F">
      <w:pPr>
        <w:pStyle w:val="ListParagraph"/>
        <w:ind w:left="1260"/>
        <w:rPr>
          <w:rFonts w:ascii="Tahoma" w:eastAsia="SimSun" w:hAnsi="Tahoma" w:cs="Tahoma"/>
          <w:sz w:val="18"/>
          <w:szCs w:val="18"/>
          <w:lang w:eastAsia="zh-CN"/>
        </w:rPr>
      </w:pPr>
    </w:p>
    <w:p w14:paraId="6BF3EEA7" w14:textId="77777777" w:rsidR="00113634" w:rsidRPr="001E20FA" w:rsidRDefault="00113634" w:rsidP="00F21E5F">
      <w:pPr>
        <w:ind w:left="720"/>
        <w:rPr>
          <w:rFonts w:eastAsia="SimSun" w:cs="Tahoma"/>
          <w:lang w:eastAsia="zh-CN"/>
        </w:rPr>
      </w:pPr>
      <w:r w:rsidRPr="001E20FA">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1E20FA">
        <w:rPr>
          <w:rFonts w:eastAsia="SimSun" w:cs="Tahoma"/>
          <w:szCs w:val="18"/>
          <w:lang w:eastAsia="zh-CN"/>
        </w:rPr>
        <w:t xml:space="preserve"> Forefront Protection for Exchange Server 2010 </w:t>
      </w:r>
      <w:r w:rsidRPr="001E20FA">
        <w:rPr>
          <w:rFonts w:eastAsia="SimSun" w:cs="Tahoma"/>
          <w:szCs w:val="18"/>
          <w:lang w:eastAsia="zh-CN"/>
        </w:rPr>
        <w:t>外，按这些免费许可使用软件的权利在客户按合格许可使用软件的权利期满时也将期满。使用</w:t>
      </w:r>
      <w:r w:rsidRPr="001E20FA">
        <w:rPr>
          <w:rFonts w:eastAsia="SimSun" w:cs="Tahoma"/>
          <w:szCs w:val="18"/>
          <w:lang w:eastAsia="zh-CN"/>
        </w:rPr>
        <w:t xml:space="preserve"> Forefront Protection for Exchange Server 2010 </w:t>
      </w:r>
      <w:r w:rsidRPr="001E20FA">
        <w:rPr>
          <w:rFonts w:eastAsia="SimSun" w:cs="Tahoma"/>
          <w:szCs w:val="18"/>
          <w:lang w:eastAsia="zh-CN"/>
        </w:rPr>
        <w:t>的权利在合格许可的软件保障范围期满时也将期满。在任何情况下，均不得将免费许可独立于合格许可进行转让。</w:t>
      </w:r>
    </w:p>
    <w:p w14:paraId="6BF3EEA8" w14:textId="77777777" w:rsidR="00113634" w:rsidRPr="00526D04" w:rsidRDefault="00113634" w:rsidP="00F21E5F">
      <w:pPr>
        <w:pStyle w:val="ListParagraph"/>
        <w:ind w:left="1800"/>
        <w:rPr>
          <w:rFonts w:ascii="Tahoma" w:eastAsia="SimSun" w:hAnsi="Tahoma" w:cs="Tahoma"/>
          <w:sz w:val="18"/>
          <w:szCs w:val="18"/>
          <w:lang w:eastAsia="zh-CN"/>
        </w:rPr>
      </w:pPr>
    </w:p>
    <w:p w14:paraId="6BF3EEA9" w14:textId="77777777" w:rsidR="00113634" w:rsidRPr="001E20FA" w:rsidRDefault="00113634" w:rsidP="00F21E5F">
      <w:pPr>
        <w:pStyle w:val="ListParagraph"/>
        <w:spacing w:after="60"/>
        <w:contextualSpacing w:val="0"/>
        <w:rPr>
          <w:rFonts w:ascii="Tahoma" w:eastAsia="SimSun" w:hAnsi="Tahoma" w:cs="Tahoma"/>
          <w:lang w:eastAsia="zh-CN"/>
        </w:rPr>
      </w:pPr>
      <w:r w:rsidRPr="001E20FA">
        <w:rPr>
          <w:rFonts w:ascii="Tahoma" w:eastAsia="SimSun" w:hAnsi="Tahoma" w:cs="Tahoma"/>
          <w:b/>
          <w:sz w:val="18"/>
          <w:szCs w:val="18"/>
          <w:lang w:eastAsia="zh-CN"/>
        </w:rPr>
        <w:t xml:space="preserve">Windows Essential Business Server (EBS) 2008 CAL </w:t>
      </w:r>
      <w:r w:rsidRPr="001E20FA">
        <w:rPr>
          <w:rFonts w:ascii="Tahoma" w:eastAsia="SimSun" w:hAnsi="Tahoma" w:cs="Tahoma"/>
          <w:b/>
          <w:sz w:val="18"/>
          <w:szCs w:val="18"/>
          <w:lang w:eastAsia="zh-CN"/>
        </w:rPr>
        <w:t>的附加使用权利</w:t>
      </w:r>
    </w:p>
    <w:p w14:paraId="6BF3EEAA" w14:textId="77777777" w:rsidR="00113634" w:rsidRPr="001E20FA" w:rsidRDefault="00113634" w:rsidP="00F21E5F">
      <w:pPr>
        <w:ind w:left="720"/>
        <w:rPr>
          <w:rFonts w:eastAsia="SimSun" w:cs="Tahoma"/>
          <w:lang w:eastAsia="zh-CN"/>
        </w:rPr>
      </w:pPr>
      <w:r w:rsidRPr="001E20FA">
        <w:rPr>
          <w:rFonts w:eastAsia="SimSun" w:cs="Tahoma"/>
          <w:szCs w:val="18"/>
          <w:lang w:eastAsia="zh-CN"/>
        </w:rPr>
        <w:t>不论</w:t>
      </w:r>
      <w:r w:rsidRPr="001E20FA">
        <w:rPr>
          <w:rFonts w:eastAsia="SimSun" w:cs="Tahoma"/>
          <w:szCs w:val="18"/>
          <w:lang w:eastAsia="zh-CN"/>
        </w:rPr>
        <w:t xml:space="preserve"> Windows Server 2008 </w:t>
      </w:r>
      <w:r w:rsidRPr="001E20FA">
        <w:rPr>
          <w:rFonts w:eastAsia="SimSun" w:cs="Tahoma"/>
          <w:szCs w:val="18"/>
          <w:lang w:eastAsia="zh-CN"/>
        </w:rPr>
        <w:t>和</w:t>
      </w:r>
      <w:r w:rsidRPr="001E20FA">
        <w:rPr>
          <w:rFonts w:eastAsia="SimSun" w:cs="Tahoma"/>
          <w:szCs w:val="18"/>
          <w:lang w:eastAsia="zh-CN"/>
        </w:rPr>
        <w:t xml:space="preserve"> Exchange Server 2007 Standard </w:t>
      </w:r>
      <w:r w:rsidRPr="001E20FA">
        <w:rPr>
          <w:rFonts w:eastAsia="SimSun" w:cs="Tahoma"/>
          <w:szCs w:val="18"/>
          <w:lang w:eastAsia="zh-CN"/>
        </w:rPr>
        <w:t>的产品使用权利中是否有任何相反的规定，客户都可以使用其</w:t>
      </w:r>
      <w:r w:rsidRPr="001E20FA">
        <w:rPr>
          <w:rFonts w:eastAsia="SimSun" w:cs="Tahoma"/>
          <w:szCs w:val="18"/>
          <w:lang w:eastAsia="zh-CN"/>
        </w:rPr>
        <w:t xml:space="preserve"> EBS 2008 CAL Suite </w:t>
      </w:r>
      <w:r w:rsidRPr="001E20FA">
        <w:rPr>
          <w:rFonts w:eastAsia="SimSun" w:cs="Tahoma"/>
          <w:szCs w:val="18"/>
          <w:lang w:eastAsia="zh-CN"/>
        </w:rPr>
        <w:t>和针对高级用户和设备的</w:t>
      </w:r>
      <w:r w:rsidRPr="001E20FA">
        <w:rPr>
          <w:rFonts w:eastAsia="SimSun" w:cs="Tahoma"/>
          <w:szCs w:val="18"/>
          <w:lang w:eastAsia="zh-CN"/>
        </w:rPr>
        <w:t xml:space="preserve"> EBS 2008 CAL Suite </w:t>
      </w:r>
      <w:r w:rsidRPr="001E20FA">
        <w:rPr>
          <w:rFonts w:eastAsia="SimSun" w:cs="Tahoma"/>
          <w:szCs w:val="18"/>
          <w:lang w:eastAsia="zh-CN"/>
        </w:rPr>
        <w:t>在其</w:t>
      </w:r>
      <w:r w:rsidRPr="001E20FA">
        <w:rPr>
          <w:rFonts w:eastAsia="SimSun" w:cs="Tahoma"/>
          <w:szCs w:val="18"/>
          <w:lang w:eastAsia="zh-CN"/>
        </w:rPr>
        <w:t xml:space="preserve"> EBS 2008 </w:t>
      </w:r>
      <w:r w:rsidRPr="001E20FA">
        <w:rPr>
          <w:rFonts w:eastAsia="SimSun" w:cs="Tahoma"/>
          <w:szCs w:val="18"/>
          <w:lang w:eastAsia="zh-CN"/>
        </w:rPr>
        <w:t>域内或域外访问该软件的许可实例。此外，不论</w:t>
      </w:r>
      <w:r w:rsidRPr="001E20FA">
        <w:rPr>
          <w:rFonts w:eastAsia="SimSun" w:cs="Tahoma"/>
          <w:szCs w:val="18"/>
          <w:lang w:eastAsia="zh-CN"/>
        </w:rPr>
        <w:t xml:space="preserve"> SQL Server 2008 Standard </w:t>
      </w:r>
      <w:r w:rsidRPr="001E20FA">
        <w:rPr>
          <w:rFonts w:eastAsia="SimSun" w:cs="Tahoma"/>
          <w:szCs w:val="18"/>
          <w:lang w:eastAsia="zh-CN"/>
        </w:rPr>
        <w:t>的产品使用权利中是否有任何相反的规定，客户都可以使用其针对高级用户和设备的</w:t>
      </w:r>
      <w:r w:rsidRPr="001E20FA">
        <w:rPr>
          <w:rFonts w:eastAsia="SimSun" w:cs="Tahoma"/>
          <w:szCs w:val="18"/>
          <w:lang w:eastAsia="zh-CN"/>
        </w:rPr>
        <w:t xml:space="preserve"> EBS 2008 CAL Suite </w:t>
      </w:r>
      <w:r w:rsidRPr="001E20FA">
        <w:rPr>
          <w:rFonts w:eastAsia="SimSun" w:cs="Tahoma"/>
          <w:szCs w:val="18"/>
          <w:lang w:eastAsia="zh-CN"/>
        </w:rPr>
        <w:t>在其</w:t>
      </w:r>
      <w:r w:rsidRPr="001E20FA">
        <w:rPr>
          <w:rFonts w:eastAsia="SimSun" w:cs="Tahoma"/>
          <w:szCs w:val="18"/>
          <w:lang w:eastAsia="zh-CN"/>
        </w:rPr>
        <w:t xml:space="preserve"> EBS 2008 </w:t>
      </w:r>
      <w:r w:rsidRPr="001E20FA">
        <w:rPr>
          <w:rFonts w:eastAsia="SimSun" w:cs="Tahoma"/>
          <w:szCs w:val="18"/>
          <w:lang w:eastAsia="zh-CN"/>
        </w:rPr>
        <w:t>域内或域外访问</w:t>
      </w:r>
      <w:r w:rsidRPr="001E20FA">
        <w:rPr>
          <w:rFonts w:eastAsia="SimSun" w:cs="Tahoma"/>
          <w:szCs w:val="18"/>
          <w:lang w:eastAsia="zh-CN"/>
        </w:rPr>
        <w:t xml:space="preserve"> SQL Server 2008 Standard </w:t>
      </w:r>
      <w:r w:rsidRPr="001E20FA">
        <w:rPr>
          <w:rFonts w:eastAsia="SimSun" w:cs="Tahoma"/>
          <w:szCs w:val="18"/>
          <w:lang w:eastAsia="zh-CN"/>
        </w:rPr>
        <w:t>的许可实例。</w:t>
      </w:r>
    </w:p>
    <w:p w14:paraId="6BF3EEAB" w14:textId="77777777" w:rsidR="00113634" w:rsidRPr="001E20FA" w:rsidRDefault="00113634" w:rsidP="00F21E5F">
      <w:pPr>
        <w:tabs>
          <w:tab w:val="left" w:pos="1260"/>
        </w:tabs>
        <w:ind w:left="1260"/>
        <w:rPr>
          <w:rFonts w:eastAsia="SimSun" w:cs="Tahoma"/>
          <w:lang w:eastAsia="zh-CN"/>
        </w:rPr>
      </w:pPr>
    </w:p>
    <w:p w14:paraId="6BF3EEAC" w14:textId="77777777" w:rsidR="00113634" w:rsidRPr="001E20FA" w:rsidRDefault="00113634" w:rsidP="00F21E5F">
      <w:pPr>
        <w:tabs>
          <w:tab w:val="left" w:pos="1260"/>
        </w:tabs>
        <w:ind w:left="720"/>
        <w:rPr>
          <w:rFonts w:eastAsia="SimSun" w:cs="Tahoma"/>
          <w:lang w:eastAsia="zh-CN"/>
        </w:rPr>
      </w:pPr>
      <w:r w:rsidRPr="001E20FA">
        <w:rPr>
          <w:rFonts w:eastAsia="SimSun" w:cs="Tahoma"/>
          <w:szCs w:val="18"/>
          <w:lang w:eastAsia="zh-CN"/>
        </w:rPr>
        <w:t>对于拥有软件保障范围自</w:t>
      </w:r>
      <w:r w:rsidRPr="001E20FA">
        <w:rPr>
          <w:rFonts w:eastAsia="SimSun" w:cs="Tahoma"/>
          <w:szCs w:val="18"/>
          <w:lang w:eastAsia="zh-CN"/>
        </w:rPr>
        <w:t xml:space="preserve"> 2010 </w:t>
      </w:r>
      <w:r w:rsidRPr="001E20FA">
        <w:rPr>
          <w:rFonts w:eastAsia="SimSun" w:cs="Tahoma"/>
          <w:szCs w:val="18"/>
          <w:lang w:eastAsia="zh-CN"/>
        </w:rPr>
        <w:t>年</w:t>
      </w:r>
      <w:r w:rsidRPr="001E20FA">
        <w:rPr>
          <w:rFonts w:eastAsia="SimSun" w:cs="Tahoma"/>
          <w:szCs w:val="18"/>
          <w:lang w:eastAsia="zh-CN"/>
        </w:rPr>
        <w:t xml:space="preserve"> 7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日起有效的</w:t>
      </w:r>
      <w:r w:rsidRPr="001E20FA">
        <w:rPr>
          <w:rFonts w:eastAsia="SimSun" w:cs="Tahoma"/>
          <w:szCs w:val="18"/>
          <w:lang w:eastAsia="zh-CN"/>
        </w:rPr>
        <w:t xml:space="preserve"> Windows Essential Business Server (EBS) 2008 CAL </w:t>
      </w:r>
      <w:r w:rsidR="00F239C7">
        <w:rPr>
          <w:rFonts w:eastAsia="SimSun" w:cs="Tahoma"/>
          <w:szCs w:val="18"/>
          <w:lang w:eastAsia="zh-CN"/>
        </w:rPr>
        <w:br/>
      </w:r>
      <w:r w:rsidRPr="001E20FA">
        <w:rPr>
          <w:rFonts w:eastAsia="SimSun" w:cs="Tahoma"/>
          <w:szCs w:val="18"/>
          <w:lang w:eastAsia="zh-CN"/>
        </w:rPr>
        <w:t>的客户：</w:t>
      </w:r>
    </w:p>
    <w:p w14:paraId="6BF3EEAD" w14:textId="77777777" w:rsidR="00A6493D" w:rsidRPr="00F239C7" w:rsidRDefault="00A6493D" w:rsidP="00F21E5F">
      <w:pPr>
        <w:pStyle w:val="ListParagraph"/>
        <w:tabs>
          <w:tab w:val="left" w:pos="1260"/>
        </w:tabs>
        <w:ind w:left="1260"/>
        <w:contextualSpacing w:val="0"/>
        <w:rPr>
          <w:rFonts w:ascii="Tahoma" w:eastAsia="SimSun" w:hAnsi="Tahoma" w:cs="Tahoma"/>
          <w:sz w:val="18"/>
          <w:szCs w:val="18"/>
          <w:lang w:eastAsia="zh-CN"/>
        </w:rPr>
      </w:pPr>
    </w:p>
    <w:p w14:paraId="6BF3EEAE" w14:textId="77777777" w:rsidR="00113634" w:rsidRPr="001E20FA" w:rsidRDefault="00113634" w:rsidP="00F21E5F">
      <w:pPr>
        <w:pStyle w:val="ListParagraph"/>
        <w:numPr>
          <w:ilvl w:val="0"/>
          <w:numId w:val="146"/>
        </w:numPr>
        <w:tabs>
          <w:tab w:val="left" w:pos="1440"/>
        </w:tabs>
        <w:spacing w:after="60"/>
        <w:contextualSpacing w:val="0"/>
        <w:rPr>
          <w:rFonts w:ascii="Tahoma" w:eastAsia="SimSun" w:hAnsi="Tahoma" w:cs="Tahoma"/>
        </w:rPr>
      </w:pPr>
      <w:r w:rsidRPr="001E20FA">
        <w:rPr>
          <w:rFonts w:ascii="Tahoma" w:eastAsia="SimSun" w:hAnsi="Tahoma" w:cs="Tahoma"/>
          <w:sz w:val="18"/>
          <w:szCs w:val="18"/>
        </w:rPr>
        <w:t>如果客户拥有一份软件保障自</w:t>
      </w:r>
      <w:r w:rsidRPr="001E20FA">
        <w:rPr>
          <w:rFonts w:ascii="Tahoma" w:eastAsia="SimSun" w:hAnsi="Tahoma" w:cs="Tahoma"/>
          <w:sz w:val="18"/>
          <w:szCs w:val="18"/>
        </w:rPr>
        <w:t xml:space="preserve"> 2010 </w:t>
      </w:r>
      <w:r w:rsidRPr="001E20FA">
        <w:rPr>
          <w:rFonts w:ascii="Tahoma" w:eastAsia="SimSun" w:hAnsi="Tahoma" w:cs="Tahoma"/>
          <w:sz w:val="18"/>
          <w:szCs w:val="18"/>
        </w:rPr>
        <w:t>年</w:t>
      </w:r>
      <w:r w:rsidRPr="001E20FA">
        <w:rPr>
          <w:rFonts w:ascii="Tahoma" w:eastAsia="SimSun" w:hAnsi="Tahoma" w:cs="Tahoma"/>
          <w:sz w:val="18"/>
          <w:szCs w:val="18"/>
        </w:rPr>
        <w:t xml:space="preserve"> 7 </w:t>
      </w:r>
      <w:r w:rsidRPr="001E20FA">
        <w:rPr>
          <w:rFonts w:ascii="Tahoma" w:eastAsia="SimSun" w:hAnsi="Tahoma" w:cs="Tahoma"/>
          <w:sz w:val="18"/>
          <w:szCs w:val="18"/>
        </w:rPr>
        <w:t>月</w:t>
      </w:r>
      <w:r w:rsidRPr="001E20FA">
        <w:rPr>
          <w:rFonts w:ascii="Tahoma" w:eastAsia="SimSun" w:hAnsi="Tahoma" w:cs="Tahoma"/>
          <w:sz w:val="18"/>
          <w:szCs w:val="18"/>
        </w:rPr>
        <w:t xml:space="preserve"> 1 </w:t>
      </w:r>
      <w:r w:rsidRPr="001E20FA">
        <w:rPr>
          <w:rFonts w:ascii="Tahoma" w:eastAsia="SimSun" w:hAnsi="Tahoma" w:cs="Tahoma"/>
          <w:sz w:val="18"/>
          <w:szCs w:val="18"/>
        </w:rPr>
        <w:t>日起有效的</w:t>
      </w:r>
      <w:r w:rsidRPr="001E20FA">
        <w:rPr>
          <w:rFonts w:ascii="Tahoma" w:eastAsia="SimSun" w:hAnsi="Tahoma" w:cs="Tahoma"/>
          <w:sz w:val="18"/>
          <w:szCs w:val="18"/>
        </w:rPr>
        <w:t xml:space="preserve"> EBS 2008 CAL Suite</w:t>
      </w:r>
      <w:r w:rsidRPr="001E20FA">
        <w:rPr>
          <w:rFonts w:ascii="Tahoma" w:eastAsia="SimSun" w:hAnsi="Tahoma" w:cs="Tahoma"/>
          <w:sz w:val="18"/>
          <w:szCs w:val="18"/>
        </w:rPr>
        <w:t>，客户便有资格获得以下免费许可：</w:t>
      </w:r>
    </w:p>
    <w:p w14:paraId="6BF3EEAF" w14:textId="77777777" w:rsidR="00113634" w:rsidRPr="001E20FA" w:rsidRDefault="00113634" w:rsidP="00F21E5F">
      <w:pPr>
        <w:pStyle w:val="ListParagraph"/>
        <w:numPr>
          <w:ilvl w:val="1"/>
          <w:numId w:val="147"/>
        </w:numPr>
        <w:tabs>
          <w:tab w:val="clear" w:pos="720"/>
        </w:tabs>
        <w:spacing w:after="60"/>
        <w:ind w:left="198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Windows Server 2008 CAL</w:t>
      </w:r>
    </w:p>
    <w:p w14:paraId="6BF3EEB0" w14:textId="77777777" w:rsidR="00113634" w:rsidRPr="001E20FA" w:rsidRDefault="00113634" w:rsidP="00F21E5F">
      <w:pPr>
        <w:pStyle w:val="ListParagraph"/>
        <w:numPr>
          <w:ilvl w:val="1"/>
          <w:numId w:val="147"/>
        </w:numPr>
        <w:tabs>
          <w:tab w:val="clear" w:pos="720"/>
        </w:tabs>
        <w:spacing w:after="60"/>
        <w:ind w:left="198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Exchange Server 2010 Standard CAL</w:t>
      </w:r>
    </w:p>
    <w:p w14:paraId="6BF3EEB1" w14:textId="77777777" w:rsidR="00113634" w:rsidRPr="001E20FA" w:rsidRDefault="00113634" w:rsidP="00F21E5F">
      <w:pPr>
        <w:pStyle w:val="ListParagraph"/>
        <w:numPr>
          <w:ilvl w:val="1"/>
          <w:numId w:val="147"/>
        </w:numPr>
        <w:tabs>
          <w:tab w:val="clear" w:pos="720"/>
        </w:tabs>
        <w:spacing w:after="60"/>
        <w:ind w:left="198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Forefront Protection for Exchange Server 2010 </w:t>
      </w:r>
      <w:r w:rsidRPr="001E20FA">
        <w:rPr>
          <w:rFonts w:ascii="Tahoma" w:eastAsia="SimSun" w:hAnsi="Tahoma" w:cs="Tahoma"/>
          <w:sz w:val="18"/>
          <w:szCs w:val="18"/>
        </w:rPr>
        <w:t>的设备或客户订购许可</w:t>
      </w:r>
    </w:p>
    <w:p w14:paraId="6BF3EEB2" w14:textId="77777777" w:rsidR="00A6493D" w:rsidRPr="00F239C7" w:rsidRDefault="00A6493D" w:rsidP="00F21E5F">
      <w:pPr>
        <w:pStyle w:val="ListParagraph"/>
        <w:tabs>
          <w:tab w:val="num" w:pos="1800"/>
        </w:tabs>
        <w:spacing w:after="60"/>
        <w:ind w:left="1800"/>
        <w:contextualSpacing w:val="0"/>
        <w:rPr>
          <w:rFonts w:ascii="Tahoma" w:eastAsia="SimSun" w:hAnsi="Tahoma" w:cs="Tahoma"/>
          <w:sz w:val="18"/>
          <w:szCs w:val="18"/>
        </w:rPr>
      </w:pPr>
    </w:p>
    <w:p w14:paraId="6BF3EEB3" w14:textId="77777777" w:rsidR="00113634" w:rsidRPr="001E20FA" w:rsidRDefault="00113634" w:rsidP="00F21E5F">
      <w:pPr>
        <w:pStyle w:val="ListParagraph"/>
        <w:numPr>
          <w:ilvl w:val="0"/>
          <w:numId w:val="146"/>
        </w:numPr>
        <w:tabs>
          <w:tab w:val="left" w:pos="1440"/>
        </w:tabs>
        <w:spacing w:after="60"/>
        <w:contextualSpacing w:val="0"/>
        <w:rPr>
          <w:rFonts w:ascii="Tahoma" w:eastAsia="SimSun" w:hAnsi="Tahoma" w:cs="Tahoma"/>
          <w:lang w:eastAsia="zh-CN"/>
        </w:rPr>
      </w:pPr>
      <w:r w:rsidRPr="001E20FA">
        <w:rPr>
          <w:rFonts w:ascii="Tahoma" w:eastAsia="SimSun" w:hAnsi="Tahoma" w:cs="Tahoma"/>
          <w:sz w:val="18"/>
          <w:szCs w:val="18"/>
          <w:lang w:eastAsia="zh-CN"/>
        </w:rPr>
        <w:t>如果客户拥有一份软件保障范围自</w:t>
      </w:r>
      <w:r w:rsidRPr="001E20FA">
        <w:rPr>
          <w:rFonts w:ascii="Tahoma" w:eastAsia="SimSun" w:hAnsi="Tahoma" w:cs="Tahoma"/>
          <w:sz w:val="18"/>
          <w:szCs w:val="18"/>
          <w:lang w:eastAsia="zh-CN"/>
        </w:rPr>
        <w:t xml:space="preserve"> 2010 </w:t>
      </w:r>
      <w:r w:rsidRPr="001E20FA">
        <w:rPr>
          <w:rFonts w:ascii="Tahoma" w:eastAsia="SimSun" w:hAnsi="Tahoma" w:cs="Tahoma"/>
          <w:sz w:val="18"/>
          <w:szCs w:val="18"/>
          <w:lang w:eastAsia="zh-CN"/>
        </w:rPr>
        <w:t>年</w:t>
      </w:r>
      <w:r w:rsidRPr="001E20FA">
        <w:rPr>
          <w:rFonts w:ascii="Tahoma" w:eastAsia="SimSun" w:hAnsi="Tahoma" w:cs="Tahoma"/>
          <w:sz w:val="18"/>
          <w:szCs w:val="18"/>
          <w:lang w:eastAsia="zh-CN"/>
        </w:rPr>
        <w:t xml:space="preserve"> 7 </w:t>
      </w:r>
      <w:r w:rsidRPr="001E20FA">
        <w:rPr>
          <w:rFonts w:ascii="Tahoma" w:eastAsia="SimSun" w:hAnsi="Tahoma" w:cs="Tahoma"/>
          <w:sz w:val="18"/>
          <w:szCs w:val="18"/>
          <w:lang w:eastAsia="zh-CN"/>
        </w:rPr>
        <w:t>月</w:t>
      </w:r>
      <w:r w:rsidRPr="001E20FA">
        <w:rPr>
          <w:rFonts w:ascii="Tahoma" w:eastAsia="SimSun" w:hAnsi="Tahoma" w:cs="Tahoma"/>
          <w:sz w:val="18"/>
          <w:szCs w:val="18"/>
          <w:lang w:eastAsia="zh-CN"/>
        </w:rPr>
        <w:t xml:space="preserve"> 1 </w:t>
      </w:r>
      <w:r w:rsidRPr="001E20FA">
        <w:rPr>
          <w:rFonts w:ascii="Tahoma" w:eastAsia="SimSun" w:hAnsi="Tahoma" w:cs="Tahoma"/>
          <w:sz w:val="18"/>
          <w:szCs w:val="18"/>
          <w:lang w:eastAsia="zh-CN"/>
        </w:rPr>
        <w:t>日起有效的针对高级用户和设备的</w:t>
      </w:r>
      <w:r w:rsidRPr="001E20FA">
        <w:rPr>
          <w:rFonts w:ascii="Tahoma" w:eastAsia="SimSun" w:hAnsi="Tahoma" w:cs="Tahoma"/>
          <w:sz w:val="18"/>
          <w:szCs w:val="18"/>
          <w:lang w:eastAsia="zh-CN"/>
        </w:rPr>
        <w:t xml:space="preserve"> EBS 2008 CAL Suite</w:t>
      </w:r>
      <w:r w:rsidRPr="001E20FA">
        <w:rPr>
          <w:rFonts w:ascii="Tahoma" w:eastAsia="SimSun" w:hAnsi="Tahoma" w:cs="Tahoma"/>
          <w:sz w:val="18"/>
          <w:szCs w:val="18"/>
          <w:lang w:eastAsia="zh-CN"/>
        </w:rPr>
        <w:t>，客户将有资格获得以下免费许可：</w:t>
      </w:r>
    </w:p>
    <w:p w14:paraId="6BF3EEB4" w14:textId="77777777" w:rsidR="00113634" w:rsidRPr="001E20FA" w:rsidRDefault="00113634" w:rsidP="00F21E5F">
      <w:pPr>
        <w:pStyle w:val="ListParagraph"/>
        <w:numPr>
          <w:ilvl w:val="1"/>
          <w:numId w:val="147"/>
        </w:numPr>
        <w:tabs>
          <w:tab w:val="clear" w:pos="720"/>
        </w:tabs>
        <w:spacing w:after="60"/>
        <w:ind w:left="1980"/>
        <w:contextualSpacing w:val="0"/>
        <w:rPr>
          <w:rFonts w:ascii="Tahoma" w:eastAsia="SimSun" w:hAnsi="Tahoma" w:cs="Tahoma"/>
        </w:rPr>
      </w:pPr>
      <w:r w:rsidRPr="001E20FA">
        <w:rPr>
          <w:rFonts w:ascii="Tahoma" w:eastAsia="SimSun" w:hAnsi="Tahoma" w:cs="Tahoma"/>
          <w:sz w:val="18"/>
          <w:szCs w:val="18"/>
        </w:rPr>
        <w:t>Windows Server 2008 CAL</w:t>
      </w:r>
    </w:p>
    <w:p w14:paraId="6BF3EEB5" w14:textId="77777777" w:rsidR="00113634" w:rsidRPr="001E20FA" w:rsidRDefault="00113634" w:rsidP="00F21E5F">
      <w:pPr>
        <w:pStyle w:val="ListParagraph"/>
        <w:numPr>
          <w:ilvl w:val="1"/>
          <w:numId w:val="147"/>
        </w:numPr>
        <w:tabs>
          <w:tab w:val="clear" w:pos="720"/>
        </w:tabs>
        <w:spacing w:after="60"/>
        <w:ind w:left="1980"/>
        <w:contextualSpacing w:val="0"/>
        <w:rPr>
          <w:rFonts w:ascii="Tahoma" w:eastAsia="SimSun" w:hAnsi="Tahoma" w:cs="Tahoma"/>
        </w:rPr>
      </w:pPr>
      <w:r w:rsidRPr="001E20FA">
        <w:rPr>
          <w:rFonts w:ascii="Tahoma" w:eastAsia="SimSun" w:hAnsi="Tahoma" w:cs="Tahoma"/>
          <w:sz w:val="18"/>
          <w:szCs w:val="18"/>
        </w:rPr>
        <w:t>Exchange Server 2010 Standard CAL</w:t>
      </w:r>
    </w:p>
    <w:p w14:paraId="6BF3EEB6" w14:textId="77777777" w:rsidR="002512D3" w:rsidRPr="001E20FA" w:rsidRDefault="00113634" w:rsidP="00F21E5F">
      <w:pPr>
        <w:pStyle w:val="ListParagraph"/>
        <w:numPr>
          <w:ilvl w:val="1"/>
          <w:numId w:val="147"/>
        </w:numPr>
        <w:tabs>
          <w:tab w:val="clear" w:pos="720"/>
        </w:tabs>
        <w:spacing w:after="60"/>
        <w:ind w:left="1980"/>
        <w:contextualSpacing w:val="0"/>
        <w:rPr>
          <w:rFonts w:ascii="Tahoma" w:eastAsia="SimSun" w:hAnsi="Tahoma" w:cs="Tahoma"/>
        </w:rPr>
      </w:pPr>
      <w:r w:rsidRPr="001E20FA">
        <w:rPr>
          <w:rFonts w:ascii="Tahoma" w:eastAsia="SimSun" w:hAnsi="Tahoma" w:cs="Tahoma"/>
          <w:sz w:val="18"/>
          <w:szCs w:val="18"/>
        </w:rPr>
        <w:t>SQL Server 2008 R2 CAL</w:t>
      </w:r>
    </w:p>
    <w:p w14:paraId="6BF3EEB7" w14:textId="77777777" w:rsidR="00113634" w:rsidRPr="001E20FA" w:rsidRDefault="00113634" w:rsidP="00F21E5F">
      <w:pPr>
        <w:pStyle w:val="ListParagraph"/>
        <w:numPr>
          <w:ilvl w:val="1"/>
          <w:numId w:val="147"/>
        </w:numPr>
        <w:tabs>
          <w:tab w:val="clear" w:pos="720"/>
        </w:tabs>
        <w:spacing w:after="60"/>
        <w:ind w:left="1980"/>
        <w:contextualSpacing w:val="0"/>
        <w:rPr>
          <w:rFonts w:ascii="Tahoma" w:eastAsia="SimSun" w:hAnsi="Tahoma" w:cs="Tahoma"/>
        </w:rPr>
      </w:pPr>
      <w:r w:rsidRPr="001E20FA">
        <w:rPr>
          <w:rFonts w:ascii="Tahoma" w:eastAsia="SimSun" w:hAnsi="Tahoma" w:cs="Tahoma"/>
          <w:sz w:val="18"/>
          <w:szCs w:val="18"/>
        </w:rPr>
        <w:t xml:space="preserve">1 </w:t>
      </w:r>
      <w:r w:rsidRPr="001E20FA">
        <w:rPr>
          <w:rFonts w:ascii="Tahoma" w:eastAsia="SimSun" w:hAnsi="Tahoma" w:cs="Tahoma"/>
          <w:sz w:val="18"/>
          <w:szCs w:val="18"/>
        </w:rPr>
        <w:t>份</w:t>
      </w:r>
      <w:r w:rsidRPr="001E20FA">
        <w:rPr>
          <w:rFonts w:ascii="Tahoma" w:eastAsia="SimSun" w:hAnsi="Tahoma" w:cs="Tahoma"/>
          <w:sz w:val="18"/>
          <w:szCs w:val="18"/>
        </w:rPr>
        <w:t xml:space="preserve"> Forefront Protection for Exchange Server 2010 </w:t>
      </w:r>
      <w:r w:rsidRPr="001E20FA">
        <w:rPr>
          <w:rFonts w:ascii="Tahoma" w:eastAsia="SimSun" w:hAnsi="Tahoma" w:cs="Tahoma"/>
          <w:sz w:val="18"/>
          <w:szCs w:val="18"/>
        </w:rPr>
        <w:t>的设备或客户订购许可</w:t>
      </w:r>
    </w:p>
    <w:p w14:paraId="6BF3EEB8" w14:textId="77777777" w:rsidR="00113634" w:rsidRPr="00F239C7" w:rsidRDefault="00113634" w:rsidP="00F21E5F">
      <w:pPr>
        <w:pStyle w:val="ListParagraph"/>
        <w:spacing w:after="60"/>
        <w:ind w:left="1980"/>
        <w:contextualSpacing w:val="0"/>
        <w:rPr>
          <w:rFonts w:ascii="Tahoma" w:eastAsia="SimSun" w:hAnsi="Tahoma" w:cs="Tahoma"/>
          <w:sz w:val="18"/>
          <w:szCs w:val="18"/>
          <w:lang w:eastAsia="zh-CN"/>
        </w:rPr>
      </w:pPr>
      <w:r w:rsidRPr="001E20FA">
        <w:rPr>
          <w:rFonts w:ascii="Tahoma" w:eastAsia="SimSun" w:hAnsi="Tahoma" w:cs="Tahoma"/>
          <w:sz w:val="18"/>
          <w:szCs w:val="18"/>
          <w:lang w:eastAsia="zh-CN"/>
        </w:rPr>
        <w:t>（如果批量许可计划推出了上述任何产品的新版本，并且客户在该计划下在合格</w:t>
      </w:r>
      <w:r w:rsidRPr="001E20FA">
        <w:rPr>
          <w:rFonts w:ascii="Tahoma" w:eastAsia="SimSun" w:hAnsi="Tahoma" w:cs="Tahoma"/>
          <w:sz w:val="18"/>
          <w:szCs w:val="18"/>
          <w:lang w:eastAsia="zh-CN"/>
        </w:rPr>
        <w:t xml:space="preserve"> EBS 2008 CAL </w:t>
      </w:r>
      <w:r w:rsidRPr="001E20FA">
        <w:rPr>
          <w:rFonts w:ascii="Tahoma" w:eastAsia="SimSun" w:hAnsi="Tahoma" w:cs="Tahoma"/>
          <w:sz w:val="18"/>
          <w:szCs w:val="18"/>
          <w:lang w:eastAsia="zh-CN"/>
        </w:rPr>
        <w:t>的有效软件保障范围期满之前获得了合格的许可，则客户将有资格获得与该版本对应的</w:t>
      </w:r>
      <w:r w:rsidRPr="001E20FA">
        <w:rPr>
          <w:rFonts w:ascii="Tahoma" w:eastAsia="SimSun" w:hAnsi="Tahoma" w:cs="Tahoma"/>
          <w:sz w:val="18"/>
          <w:szCs w:val="18"/>
          <w:lang w:eastAsia="zh-CN"/>
        </w:rPr>
        <w:t xml:space="preserve"> CAL</w:t>
      </w:r>
      <w:r w:rsidRPr="001E20FA">
        <w:rPr>
          <w:rFonts w:ascii="Tahoma" w:eastAsia="SimSun" w:hAnsi="Tahoma" w:cs="Tahoma"/>
          <w:sz w:val="18"/>
          <w:szCs w:val="18"/>
          <w:lang w:eastAsia="zh-CN"/>
        </w:rPr>
        <w:t>）。</w:t>
      </w:r>
    </w:p>
    <w:p w14:paraId="6BF3EEB9" w14:textId="77777777" w:rsidR="00113634" w:rsidRPr="001E20FA" w:rsidRDefault="00113634" w:rsidP="00F21E5F">
      <w:pPr>
        <w:rPr>
          <w:rFonts w:eastAsia="SimSun" w:cs="Tahoma"/>
          <w:lang w:eastAsia="zh-CN"/>
        </w:rPr>
      </w:pPr>
    </w:p>
    <w:p w14:paraId="6BF3EEBA" w14:textId="77777777" w:rsidR="001E3F07" w:rsidRPr="001E20FA" w:rsidRDefault="00113634" w:rsidP="00F21E5F">
      <w:pPr>
        <w:ind w:left="720"/>
        <w:rPr>
          <w:rFonts w:eastAsia="SimSun" w:cs="Tahoma"/>
          <w:lang w:eastAsia="zh-CN"/>
        </w:rPr>
      </w:pPr>
      <w:r w:rsidRPr="001E20FA">
        <w:rPr>
          <w:rFonts w:eastAsia="SimSun" w:cs="Tahoma"/>
          <w:szCs w:val="18"/>
          <w:lang w:eastAsia="zh-CN"/>
        </w:rPr>
        <w:t>客户的批量许可协议及此产品条件备注就是客户有资格获得这些免费</w:t>
      </w:r>
      <w:r w:rsidRPr="001E20FA">
        <w:rPr>
          <w:rFonts w:eastAsia="SimSun" w:cs="Tahoma"/>
          <w:szCs w:val="18"/>
          <w:lang w:eastAsia="zh-CN"/>
        </w:rPr>
        <w:t xml:space="preserve"> CAL </w:t>
      </w:r>
      <w:r w:rsidRPr="001E20FA">
        <w:rPr>
          <w:rFonts w:eastAsia="SimSun" w:cs="Tahoma"/>
          <w:szCs w:val="18"/>
          <w:lang w:eastAsia="zh-CN"/>
        </w:rPr>
        <w:t>的凭据。按这些免费</w:t>
      </w:r>
      <w:r w:rsidRPr="001E20FA">
        <w:rPr>
          <w:rFonts w:eastAsia="SimSun" w:cs="Tahoma"/>
          <w:szCs w:val="18"/>
          <w:lang w:eastAsia="zh-CN"/>
        </w:rPr>
        <w:t xml:space="preserve"> CAL </w:t>
      </w:r>
      <w:r w:rsidRPr="001E20FA">
        <w:rPr>
          <w:rFonts w:eastAsia="SimSun" w:cs="Tahoma"/>
          <w:szCs w:val="18"/>
          <w:lang w:eastAsia="zh-CN"/>
        </w:rPr>
        <w:t>使用软件时受客户协议的条款和条件以及各个产品的产品使用权利的约束。按这些免费</w:t>
      </w:r>
      <w:r w:rsidRPr="001E20FA">
        <w:rPr>
          <w:rFonts w:eastAsia="SimSun" w:cs="Tahoma"/>
          <w:szCs w:val="18"/>
          <w:lang w:eastAsia="zh-CN"/>
        </w:rPr>
        <w:t xml:space="preserve"> CAL </w:t>
      </w:r>
      <w:r w:rsidRPr="001E20FA">
        <w:rPr>
          <w:rFonts w:eastAsia="SimSun" w:cs="Tahoma"/>
          <w:szCs w:val="18"/>
          <w:lang w:eastAsia="zh-CN"/>
        </w:rPr>
        <w:t>使用软件的权利在客户按合格</w:t>
      </w:r>
      <w:r w:rsidRPr="001E20FA">
        <w:rPr>
          <w:rFonts w:eastAsia="SimSun" w:cs="Tahoma"/>
          <w:szCs w:val="18"/>
          <w:lang w:eastAsia="zh-CN"/>
        </w:rPr>
        <w:t xml:space="preserve"> CAL </w:t>
      </w:r>
      <w:r w:rsidRPr="001E20FA">
        <w:rPr>
          <w:rFonts w:eastAsia="SimSun" w:cs="Tahoma"/>
          <w:szCs w:val="18"/>
          <w:lang w:eastAsia="zh-CN"/>
        </w:rPr>
        <w:t>使用软件的权利期满时也将期满。在任何情况下，均不得将免费</w:t>
      </w:r>
      <w:r w:rsidRPr="001E20FA">
        <w:rPr>
          <w:rFonts w:eastAsia="SimSun" w:cs="Tahoma"/>
          <w:szCs w:val="18"/>
          <w:lang w:eastAsia="zh-CN"/>
        </w:rPr>
        <w:t xml:space="preserve"> CAL </w:t>
      </w:r>
      <w:r w:rsidRPr="001E20FA">
        <w:rPr>
          <w:rFonts w:eastAsia="SimSun" w:cs="Tahoma"/>
          <w:szCs w:val="18"/>
          <w:lang w:eastAsia="zh-CN"/>
        </w:rPr>
        <w:t>独立于合格</w:t>
      </w:r>
      <w:r w:rsidRPr="001E20FA">
        <w:rPr>
          <w:rFonts w:eastAsia="SimSun" w:cs="Tahoma"/>
          <w:szCs w:val="18"/>
          <w:lang w:eastAsia="zh-CN"/>
        </w:rPr>
        <w:t xml:space="preserve"> CAL </w:t>
      </w:r>
      <w:r w:rsidRPr="001E20FA">
        <w:rPr>
          <w:rFonts w:eastAsia="SimSun" w:cs="Tahoma"/>
          <w:szCs w:val="18"/>
          <w:lang w:eastAsia="zh-CN"/>
        </w:rPr>
        <w:t>进行转让。</w:t>
      </w:r>
      <w:bookmarkStart w:id="1520" w:name="_107_Windows_Azure"/>
      <w:bookmarkEnd w:id="1520"/>
    </w:p>
    <w:p w14:paraId="6BF3EEBB" w14:textId="77777777" w:rsidR="00113634" w:rsidRPr="001E20FA" w:rsidRDefault="00113634" w:rsidP="00F21E5F">
      <w:pPr>
        <w:rPr>
          <w:rFonts w:eastAsia="SimSun" w:cs="Tahoma"/>
          <w:lang w:eastAsia="zh-CN"/>
        </w:rPr>
      </w:pPr>
    </w:p>
    <w:p w14:paraId="6BF3EEBC" w14:textId="77777777" w:rsidR="00DE0D10" w:rsidRDefault="00DE0D10" w:rsidP="00F21E5F">
      <w:pPr>
        <w:rPr>
          <w:rFonts w:eastAsia="SimSun" w:cs="Tahoma"/>
          <w:lang w:eastAsia="zh-CN"/>
        </w:rPr>
      </w:pPr>
    </w:p>
    <w:p w14:paraId="6BF3EEBD" w14:textId="77777777" w:rsidR="002E4F32" w:rsidRDefault="002E4F32" w:rsidP="00F21E5F">
      <w:pPr>
        <w:rPr>
          <w:rFonts w:eastAsia="SimSun" w:cs="Tahoma"/>
          <w:lang w:eastAsia="zh-CN"/>
        </w:rPr>
      </w:pPr>
    </w:p>
    <w:p w14:paraId="6BF3EEBE" w14:textId="77777777" w:rsidR="002E4F32" w:rsidRDefault="002E4F32" w:rsidP="00F21E5F">
      <w:pPr>
        <w:rPr>
          <w:rFonts w:eastAsia="SimSun" w:cs="Tahoma"/>
          <w:lang w:eastAsia="zh-CN"/>
        </w:rPr>
      </w:pPr>
    </w:p>
    <w:p w14:paraId="6BF3EEBF" w14:textId="77777777" w:rsidR="002E4F32" w:rsidRDefault="002E4F32" w:rsidP="00F21E5F">
      <w:pPr>
        <w:rPr>
          <w:rFonts w:eastAsia="SimSun" w:cs="Tahoma"/>
          <w:lang w:eastAsia="zh-CN"/>
        </w:rPr>
      </w:pPr>
    </w:p>
    <w:p w14:paraId="6BF3EEC0" w14:textId="77777777" w:rsidR="002E4F32" w:rsidRDefault="002E4F32" w:rsidP="00F21E5F">
      <w:pPr>
        <w:rPr>
          <w:rFonts w:eastAsia="SimSun" w:cs="Tahoma"/>
          <w:lang w:eastAsia="zh-CN"/>
        </w:rPr>
      </w:pPr>
    </w:p>
    <w:p w14:paraId="6BF3EEC1" w14:textId="77777777" w:rsidR="002E4F32" w:rsidRDefault="002E4F32" w:rsidP="00F21E5F">
      <w:pPr>
        <w:rPr>
          <w:rFonts w:eastAsia="SimSun" w:cs="Tahoma"/>
          <w:lang w:eastAsia="zh-CN"/>
        </w:rPr>
      </w:pPr>
    </w:p>
    <w:p w14:paraId="6BF3EEC2" w14:textId="77777777" w:rsidR="002E4F32" w:rsidRDefault="002E4F32" w:rsidP="00F21E5F">
      <w:pPr>
        <w:rPr>
          <w:rFonts w:eastAsia="SimSun" w:cs="Tahoma"/>
          <w:lang w:eastAsia="zh-CN"/>
        </w:rPr>
      </w:pPr>
    </w:p>
    <w:p w14:paraId="6BF3EEC3" w14:textId="77777777" w:rsidR="002E4F32" w:rsidRDefault="002E4F32" w:rsidP="00F21E5F">
      <w:pPr>
        <w:rPr>
          <w:rFonts w:eastAsia="SimSun" w:cs="Tahoma"/>
          <w:lang w:eastAsia="zh-CN"/>
        </w:rPr>
      </w:pPr>
    </w:p>
    <w:p w14:paraId="6BF3EEC4" w14:textId="77777777" w:rsidR="002E4F32" w:rsidRDefault="002E4F32" w:rsidP="00F21E5F">
      <w:pPr>
        <w:rPr>
          <w:rFonts w:eastAsia="SimSun" w:cs="Tahoma"/>
          <w:lang w:eastAsia="zh-CN"/>
        </w:rPr>
      </w:pPr>
    </w:p>
    <w:p w14:paraId="6BF3EEC5" w14:textId="77777777" w:rsidR="002E4F32" w:rsidRPr="001E20FA" w:rsidRDefault="002E4F32" w:rsidP="00F21E5F">
      <w:pPr>
        <w:rPr>
          <w:rFonts w:eastAsia="SimSun" w:cs="Tahoma"/>
          <w:lang w:eastAsia="zh-CN"/>
        </w:rPr>
      </w:pPr>
    </w:p>
    <w:p w14:paraId="6BF3EEC6" w14:textId="77777777" w:rsidR="00023FE7" w:rsidRPr="001E20FA" w:rsidRDefault="000E260B" w:rsidP="00F21E5F">
      <w:pPr>
        <w:pStyle w:val="Heading3"/>
        <w:rPr>
          <w:rFonts w:ascii="Tahoma" w:eastAsia="SimSun" w:hAnsi="Tahoma" w:cs="Tahoma"/>
        </w:rPr>
      </w:pPr>
      <w:bookmarkStart w:id="1521" w:name="_99_Windows_HPC"/>
      <w:bookmarkStart w:id="1522" w:name="Srv_109HPCServer2008_R2Suite"/>
      <w:bookmarkStart w:id="1523" w:name="_Toc336338365"/>
      <w:bookmarkStart w:id="1524" w:name="_Toc348164964"/>
      <w:bookmarkStart w:id="1525" w:name="Srv_96WindowsHighPerfCompSvr08"/>
      <w:bookmarkStart w:id="1526" w:name="Srv_94HPCServer2008_R2Suite"/>
      <w:bookmarkStart w:id="1527" w:name="Srv_106HPCServer2008_R2Suite"/>
      <w:bookmarkEnd w:id="1521"/>
      <w:r w:rsidRPr="001E20FA">
        <w:rPr>
          <w:rFonts w:ascii="Tahoma" w:eastAsia="SimSun" w:hAnsi="Tahoma" w:cs="Tahoma"/>
          <w:caps/>
          <w:color w:val="F66400"/>
          <w:sz w:val="22"/>
          <w:vertAlign w:val="superscript"/>
        </w:rPr>
        <w:t>99</w:t>
      </w:r>
      <w:r w:rsidRPr="001663AE">
        <w:rPr>
          <w:rFonts w:ascii="Tahoma" w:eastAsia="SimSun" w:hAnsi="Tahoma" w:cs="Tahoma"/>
          <w:caps/>
          <w:color w:val="F66400"/>
          <w:sz w:val="22"/>
        </w:rPr>
        <w:t xml:space="preserve"> </w:t>
      </w:r>
      <w:r w:rsidRPr="001E20FA">
        <w:rPr>
          <w:rFonts w:ascii="Tahoma" w:eastAsia="SimSun" w:hAnsi="Tahoma" w:cs="Tahoma"/>
          <w:color w:val="F66400"/>
          <w:sz w:val="22"/>
        </w:rPr>
        <w:t>Windows HPC Server 2008 R2 Suite</w:t>
      </w:r>
      <w:bookmarkEnd w:id="1522"/>
      <w:bookmarkEnd w:id="1523"/>
      <w:bookmarkEnd w:id="1524"/>
    </w:p>
    <w:bookmarkEnd w:id="1525"/>
    <w:bookmarkEnd w:id="1526"/>
    <w:bookmarkEnd w:id="1527"/>
    <w:p w14:paraId="6BF3EEC7" w14:textId="77777777" w:rsidR="00023FE7" w:rsidRPr="00F239C7" w:rsidRDefault="00023FE7" w:rsidP="00F21E5F">
      <w:pPr>
        <w:pStyle w:val="EndnoteText"/>
        <w:rPr>
          <w:rFonts w:ascii="Tahoma" w:eastAsia="SimSun" w:hAnsi="Tahoma" w:cs="Tahoma"/>
          <w:sz w:val="18"/>
          <w:szCs w:val="18"/>
        </w:rPr>
      </w:pPr>
    </w:p>
    <w:p w14:paraId="6BF3EEC8" w14:textId="77777777" w:rsidR="00A434A4" w:rsidRPr="001E20FA" w:rsidRDefault="001978C7"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HPC Server Suite </w:t>
      </w:r>
      <w:r w:rsidRPr="001E20FA">
        <w:rPr>
          <w:rFonts w:eastAsia="SimSun" w:cs="Tahoma"/>
          <w:b/>
          <w:color w:val="000000"/>
        </w:rPr>
        <w:t>的生命周期结束关联的许可授予</w:t>
      </w:r>
    </w:p>
    <w:p w14:paraId="6BF3EEC9" w14:textId="77777777" w:rsidR="001978C7" w:rsidRDefault="001978C7" w:rsidP="00F21E5F">
      <w:pPr>
        <w:ind w:left="720"/>
        <w:rPr>
          <w:rFonts w:eastAsia="SimSun" w:cs="Tahoma"/>
          <w:szCs w:val="18"/>
        </w:rPr>
      </w:pPr>
      <w:r w:rsidRPr="001E20FA">
        <w:rPr>
          <w:rFonts w:eastAsia="SimSun" w:cs="Tahoma"/>
          <w:color w:val="000000"/>
        </w:rPr>
        <w:t xml:space="preserve">HPC Server Suite 2008 R2 </w:t>
      </w:r>
      <w:r w:rsidRPr="001E20FA">
        <w:rPr>
          <w:rFonts w:eastAsia="SimSun" w:cs="Tahoma"/>
          <w:color w:val="000000"/>
        </w:rPr>
        <w:t>将是</w:t>
      </w:r>
      <w:r w:rsidRPr="001E20FA">
        <w:rPr>
          <w:rFonts w:eastAsia="SimSun" w:cs="Tahoma"/>
          <w:color w:val="000000"/>
        </w:rPr>
        <w:t xml:space="preserve"> HPC Server Suite </w:t>
      </w:r>
      <w:r w:rsidRPr="001E20FA">
        <w:rPr>
          <w:rFonts w:eastAsia="SimSun" w:cs="Tahoma"/>
          <w:color w:val="000000"/>
        </w:rPr>
        <w:t>的最后一个版本。如果批量许可客户的</w:t>
      </w:r>
      <w:r w:rsidRPr="001E20FA">
        <w:rPr>
          <w:rFonts w:eastAsia="SimSun" w:cs="Tahoma"/>
          <w:color w:val="000000"/>
        </w:rPr>
        <w:t xml:space="preserve"> HPC Server Suite </w:t>
      </w:r>
      <w:r w:rsidRPr="001E20FA">
        <w:rPr>
          <w:rFonts w:eastAsia="SimSun" w:cs="Tahoma"/>
          <w:color w:val="000000"/>
        </w:rPr>
        <w:t>许可在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日或</w:t>
      </w:r>
      <w:r w:rsidRPr="001E20FA">
        <w:rPr>
          <w:rFonts w:eastAsia="SimSun" w:cs="Tahoma"/>
          <w:color w:val="000000"/>
        </w:rPr>
        <w:t xml:space="preserve"> Windows Server 2012 </w:t>
      </w:r>
      <w:r w:rsidRPr="001E20FA">
        <w:rPr>
          <w:rFonts w:eastAsia="SimSun" w:cs="Tahoma"/>
          <w:color w:val="000000"/>
        </w:rPr>
        <w:t>在批量许可服务中心第一次发布以供下载时（以两者中的较早日期为准）具有有效软件保障（以下简称为</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），则允许客户</w:t>
      </w:r>
      <w:r w:rsidRPr="001E20FA">
        <w:rPr>
          <w:rFonts w:eastAsia="SimSun" w:cs="Tahoma"/>
          <w:szCs w:val="18"/>
        </w:rPr>
        <w:t>升级到</w:t>
      </w:r>
      <w:r w:rsidRPr="001E20FA">
        <w:rPr>
          <w:rFonts w:eastAsia="SimSun" w:cs="Tahoma"/>
          <w:szCs w:val="18"/>
        </w:rPr>
        <w:t xml:space="preserve"> Windows Server 2012 Standard </w:t>
      </w:r>
      <w:r w:rsidRPr="001E20FA">
        <w:rPr>
          <w:rFonts w:eastAsia="SimSun" w:cs="Tahoma"/>
          <w:szCs w:val="18"/>
        </w:rPr>
        <w:t>软件并使用该软件，来取代</w:t>
      </w:r>
      <w:r w:rsidRPr="001E20FA">
        <w:rPr>
          <w:rFonts w:eastAsia="SimSun" w:cs="Tahoma"/>
          <w:szCs w:val="18"/>
        </w:rPr>
        <w:t xml:space="preserve"> HPC Server Suite</w:t>
      </w:r>
      <w:r w:rsidRPr="001E20FA">
        <w:rPr>
          <w:rFonts w:eastAsia="SimSun" w:cs="Tahoma"/>
          <w:szCs w:val="18"/>
        </w:rPr>
        <w:t>。为了方便此类升级，对于客户拥有的每份合格许可，客户将被视为在</w:t>
      </w:r>
      <w:r w:rsidRPr="001E20FA">
        <w:rPr>
          <w:rFonts w:eastAsia="SimSun" w:cs="Tahoma"/>
          <w:szCs w:val="18"/>
        </w:rPr>
        <w:t xml:space="preserve"> Windows Server 2012 </w:t>
      </w:r>
      <w:r w:rsidRPr="001E20FA">
        <w:rPr>
          <w:rFonts w:eastAsia="SimSun" w:cs="Tahoma"/>
          <w:szCs w:val="18"/>
        </w:rPr>
        <w:t>发布时被授予一份</w:t>
      </w:r>
      <w:r w:rsidRPr="001E20FA">
        <w:rPr>
          <w:rFonts w:eastAsia="SimSun" w:cs="Tahoma"/>
          <w:szCs w:val="18"/>
        </w:rPr>
        <w:t xml:space="preserve"> Windows Server 2012 Standard </w:t>
      </w:r>
      <w:r w:rsidRPr="001E20FA">
        <w:rPr>
          <w:rFonts w:eastAsia="SimSun" w:cs="Tahoma"/>
          <w:szCs w:val="18"/>
        </w:rPr>
        <w:t>处理器许可。</w:t>
      </w:r>
    </w:p>
    <w:p w14:paraId="6BF3EECA" w14:textId="77777777" w:rsidR="002E4F32" w:rsidRPr="001E20FA" w:rsidRDefault="002E4F32" w:rsidP="00F21E5F">
      <w:pPr>
        <w:ind w:left="720"/>
        <w:rPr>
          <w:rFonts w:eastAsia="SimSun" w:cs="Tahoma"/>
        </w:rPr>
      </w:pPr>
    </w:p>
    <w:p w14:paraId="6BF3EECB" w14:textId="77777777" w:rsidR="001978C7" w:rsidRPr="002E4F32" w:rsidRDefault="001978C7" w:rsidP="00F21E5F">
      <w:pPr>
        <w:numPr>
          <w:ilvl w:val="0"/>
          <w:numId w:val="66"/>
        </w:numPr>
        <w:tabs>
          <w:tab w:val="left" w:pos="1440"/>
        </w:tabs>
        <w:spacing w:after="60"/>
        <w:ind w:left="1440"/>
        <w:rPr>
          <w:rFonts w:eastAsia="SimSun" w:cs="Tahoma"/>
          <w:spacing w:val="-2"/>
          <w:lang w:eastAsia="zh-CN"/>
        </w:rPr>
      </w:pPr>
      <w:r w:rsidRPr="002E4F32">
        <w:rPr>
          <w:rFonts w:eastAsia="SimSun" w:cs="Tahoma"/>
          <w:spacing w:val="-2"/>
          <w:szCs w:val="18"/>
          <w:lang w:eastAsia="zh-CN"/>
        </w:rPr>
        <w:t>按此授权获得的许可包含软件保障范围。当合格许可的相应保障范围期满时，此类保障范围也将期满。</w:t>
      </w:r>
    </w:p>
    <w:p w14:paraId="6BF3EECC" w14:textId="77777777" w:rsidR="001978C7" w:rsidRPr="001E20FA" w:rsidRDefault="001978C7" w:rsidP="00F21E5F">
      <w:pPr>
        <w:numPr>
          <w:ilvl w:val="0"/>
          <w:numId w:val="66"/>
        </w:numPr>
        <w:tabs>
          <w:tab w:val="left" w:pos="1440"/>
        </w:tabs>
        <w:spacing w:after="60"/>
        <w:ind w:left="1440"/>
        <w:rPr>
          <w:rFonts w:eastAsia="SimSun" w:cs="Tahoma"/>
          <w:lang w:eastAsia="zh-CN"/>
        </w:rPr>
      </w:pPr>
      <w:r w:rsidRPr="001E20FA">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6BF3EECD" w14:textId="77777777" w:rsidR="001978C7" w:rsidRPr="002E4F32" w:rsidRDefault="001978C7" w:rsidP="00F21E5F">
      <w:pPr>
        <w:numPr>
          <w:ilvl w:val="0"/>
          <w:numId w:val="66"/>
        </w:numPr>
        <w:tabs>
          <w:tab w:val="left" w:pos="1440"/>
        </w:tabs>
        <w:spacing w:after="60"/>
        <w:ind w:left="1440"/>
        <w:rPr>
          <w:rFonts w:eastAsia="SimSun" w:cs="Tahoma"/>
          <w:spacing w:val="-6"/>
        </w:rPr>
      </w:pPr>
      <w:r w:rsidRPr="002E4F32">
        <w:rPr>
          <w:rFonts w:eastAsia="SimSun" w:cs="Tahoma"/>
          <w:spacing w:val="-6"/>
          <w:szCs w:val="18"/>
        </w:rPr>
        <w:t>一旦按此授权升级到</w:t>
      </w:r>
      <w:r w:rsidRPr="002E4F32">
        <w:rPr>
          <w:rFonts w:eastAsia="SimSun" w:cs="Tahoma"/>
          <w:spacing w:val="-6"/>
          <w:szCs w:val="18"/>
        </w:rPr>
        <w:t xml:space="preserve"> Windows Server 2012 Standard</w:t>
      </w:r>
      <w:r w:rsidRPr="002E4F32">
        <w:rPr>
          <w:rFonts w:eastAsia="SimSun" w:cs="Tahoma"/>
          <w:spacing w:val="-6"/>
          <w:szCs w:val="18"/>
        </w:rPr>
        <w:t>，客户现有的</w:t>
      </w:r>
      <w:r w:rsidRPr="002E4F32">
        <w:rPr>
          <w:rFonts w:eastAsia="SimSun" w:cs="Tahoma"/>
          <w:spacing w:val="-6"/>
          <w:szCs w:val="18"/>
        </w:rPr>
        <w:t xml:space="preserve"> HPC Server Suite </w:t>
      </w:r>
      <w:r w:rsidRPr="002E4F32">
        <w:rPr>
          <w:rFonts w:eastAsia="SimSun" w:cs="Tahoma"/>
          <w:spacing w:val="-6"/>
          <w:szCs w:val="18"/>
        </w:rPr>
        <w:t>合格许可不再有效。</w:t>
      </w:r>
    </w:p>
    <w:p w14:paraId="6BF3EECE" w14:textId="77777777" w:rsidR="001978C7" w:rsidRPr="001E20FA" w:rsidRDefault="001978C7" w:rsidP="00F21E5F">
      <w:pPr>
        <w:numPr>
          <w:ilvl w:val="0"/>
          <w:numId w:val="70"/>
        </w:numPr>
        <w:tabs>
          <w:tab w:val="left" w:pos="1440"/>
        </w:tabs>
        <w:spacing w:after="60"/>
        <w:ind w:left="1440"/>
        <w:rPr>
          <w:rFonts w:eastAsia="SimSun" w:cs="Tahoma"/>
          <w:lang w:eastAsia="zh-CN"/>
        </w:rPr>
      </w:pPr>
      <w:r w:rsidRPr="001E20FA">
        <w:rPr>
          <w:rFonts w:eastAsia="SimSun" w:cs="Tahoma"/>
          <w:lang w:eastAsia="zh-CN"/>
        </w:rPr>
        <w:t>随后在企业、企业订购、开放式价值订购或</w:t>
      </w:r>
      <w:r w:rsidRPr="001E20FA">
        <w:rPr>
          <w:rFonts w:eastAsia="SimSun" w:cs="Tahoma"/>
          <w:lang w:eastAsia="zh-CN"/>
        </w:rPr>
        <w:t xml:space="preserve"> EES </w:t>
      </w:r>
      <w:r w:rsidRPr="001E20FA">
        <w:rPr>
          <w:rFonts w:eastAsia="SimSun" w:cs="Tahoma"/>
          <w:lang w:eastAsia="zh-CN"/>
        </w:rPr>
        <w:t>客户的定期校正过程中，依据相同的登记有效期获得的</w:t>
      </w:r>
      <w:r w:rsidRPr="001E20FA">
        <w:rPr>
          <w:rFonts w:eastAsia="SimSun" w:cs="Tahoma"/>
          <w:lang w:eastAsia="zh-CN"/>
        </w:rPr>
        <w:t xml:space="preserve"> </w:t>
      </w:r>
      <w:r w:rsidRPr="001E20FA">
        <w:rPr>
          <w:rFonts w:eastAsia="SimSun" w:cs="Tahoma"/>
          <w:color w:val="000000"/>
          <w:lang w:eastAsia="zh-CN"/>
        </w:rPr>
        <w:t>HPC Server Suite</w:t>
      </w:r>
      <w:r w:rsidR="00272284">
        <w:rPr>
          <w:rFonts w:eastAsia="SimSun" w:cs="Tahoma"/>
          <w:color w:val="000000"/>
          <w:lang w:eastAsia="zh-CN"/>
        </w:rPr>
        <w:t xml:space="preserve"> </w:t>
      </w:r>
      <w:r w:rsidRPr="001E20FA">
        <w:rPr>
          <w:rFonts w:eastAsia="SimSun" w:cs="Tahoma"/>
          <w:bCs/>
          <w:color w:val="000000"/>
          <w:szCs w:val="18"/>
          <w:lang w:eastAsia="zh-CN"/>
        </w:rPr>
        <w:t>许可也是用于以上授权的合格许可。</w:t>
      </w:r>
    </w:p>
    <w:p w14:paraId="6BF3EECF" w14:textId="77777777" w:rsidR="001978C7" w:rsidRPr="001E20FA" w:rsidRDefault="001978C7" w:rsidP="00F21E5F">
      <w:pPr>
        <w:numPr>
          <w:ilvl w:val="0"/>
          <w:numId w:val="70"/>
        </w:numPr>
        <w:tabs>
          <w:tab w:val="left" w:pos="1440"/>
        </w:tabs>
        <w:spacing w:after="60"/>
        <w:ind w:left="1440"/>
        <w:rPr>
          <w:rFonts w:eastAsia="SimSun" w:cs="Tahoma"/>
        </w:rPr>
      </w:pPr>
      <w:r w:rsidRPr="001E20FA">
        <w:rPr>
          <w:rFonts w:eastAsia="SimSun" w:cs="Tahoma"/>
          <w:bCs/>
          <w:color w:val="000000"/>
          <w:szCs w:val="18"/>
        </w:rPr>
        <w:t>虽然授予了</w:t>
      </w:r>
      <w:r w:rsidRPr="001E20FA">
        <w:rPr>
          <w:rFonts w:eastAsia="SimSun" w:cs="Tahoma"/>
          <w:bCs/>
          <w:color w:val="000000"/>
          <w:szCs w:val="18"/>
        </w:rPr>
        <w:t xml:space="preserve"> Windows Server 2012 Standard </w:t>
      </w:r>
      <w:r w:rsidRPr="001E20FA">
        <w:rPr>
          <w:rFonts w:eastAsia="SimSun" w:cs="Tahoma"/>
          <w:bCs/>
          <w:color w:val="000000"/>
          <w:szCs w:val="18"/>
        </w:rPr>
        <w:t>许可，但对该版本的任何升级和为合格许可和保障覆盖范围支付应付款项的义务仍然保持完全的效力。</w:t>
      </w:r>
    </w:p>
    <w:p w14:paraId="6BF3EED0" w14:textId="77777777" w:rsidR="00DE4110" w:rsidRPr="001E20FA" w:rsidRDefault="001978C7" w:rsidP="00F21E5F">
      <w:pPr>
        <w:numPr>
          <w:ilvl w:val="0"/>
          <w:numId w:val="70"/>
        </w:numPr>
        <w:tabs>
          <w:tab w:val="left" w:pos="1440"/>
        </w:tabs>
        <w:spacing w:after="60"/>
        <w:ind w:left="1440"/>
        <w:rPr>
          <w:rFonts w:eastAsia="SimSun" w:cs="Tahoma"/>
        </w:rPr>
      </w:pPr>
      <w:r w:rsidRPr="001E20FA">
        <w:rPr>
          <w:rFonts w:eastAsia="SimSun" w:cs="Tahoma"/>
          <w:bCs/>
          <w:color w:val="000000"/>
          <w:szCs w:val="18"/>
        </w:rPr>
        <w:t>另请参阅</w:t>
      </w:r>
      <w:r w:rsidRPr="001E20FA">
        <w:rPr>
          <w:rFonts w:eastAsia="SimSun" w:cs="Tahoma"/>
          <w:bCs/>
          <w:color w:val="000000"/>
          <w:szCs w:val="18"/>
        </w:rPr>
        <w:t xml:space="preserve"> Windows Server 2008 R2 HPC Edition </w:t>
      </w:r>
      <w:r w:rsidRPr="001E20FA">
        <w:rPr>
          <w:rFonts w:eastAsia="SimSun" w:cs="Tahoma"/>
          <w:bCs/>
          <w:color w:val="000000"/>
          <w:szCs w:val="18"/>
        </w:rPr>
        <w:t>和</w:t>
      </w:r>
      <w:r w:rsidRPr="001E20FA">
        <w:rPr>
          <w:rFonts w:eastAsia="SimSun" w:cs="Tahoma"/>
          <w:bCs/>
          <w:color w:val="000000"/>
          <w:szCs w:val="18"/>
        </w:rPr>
        <w:t xml:space="preserve"> HPC Pack 2008 R2 Enterprise </w:t>
      </w:r>
      <w:r w:rsidRPr="001E20FA">
        <w:rPr>
          <w:rFonts w:eastAsia="SimSun" w:cs="Tahoma"/>
          <w:bCs/>
          <w:color w:val="000000"/>
          <w:szCs w:val="18"/>
        </w:rPr>
        <w:t>的产品列表说明。</w:t>
      </w:r>
      <w:bookmarkStart w:id="1528" w:name="_109_Windows®_Intune"/>
      <w:bookmarkEnd w:id="1528"/>
    </w:p>
    <w:p w14:paraId="6BF3EED1" w14:textId="77777777" w:rsidR="00A434A4" w:rsidRPr="001E20FA" w:rsidRDefault="00A434A4" w:rsidP="00F21E5F">
      <w:pPr>
        <w:tabs>
          <w:tab w:val="left" w:pos="1440"/>
        </w:tabs>
        <w:ind w:left="1080"/>
        <w:contextualSpacing/>
        <w:rPr>
          <w:rFonts w:eastAsia="SimSun" w:cs="Tahoma"/>
        </w:rPr>
      </w:pPr>
    </w:p>
    <w:p w14:paraId="6BF3EED2" w14:textId="77777777" w:rsidR="00A434A4" w:rsidRPr="001E20FA" w:rsidRDefault="00A434A4" w:rsidP="00F21E5F">
      <w:pPr>
        <w:ind w:left="720"/>
        <w:rPr>
          <w:rFonts w:eastAsia="SimSun" w:cs="Tahoma"/>
        </w:rPr>
      </w:pPr>
    </w:p>
    <w:p w14:paraId="6BF3EED3" w14:textId="77777777" w:rsidR="008779BC" w:rsidRPr="001E20FA" w:rsidRDefault="00496B43" w:rsidP="00F21E5F">
      <w:pPr>
        <w:pStyle w:val="Heading2"/>
        <w:ind w:left="0"/>
        <w:rPr>
          <w:rFonts w:ascii="Tahoma" w:eastAsia="SimSun" w:hAnsi="Tahoma" w:cs="Tahoma"/>
        </w:rPr>
      </w:pPr>
      <w:bookmarkStart w:id="1529" w:name="_100_Windows_Multipoint"/>
      <w:bookmarkStart w:id="1530" w:name="_Toc336338367"/>
      <w:bookmarkStart w:id="1531" w:name="_Toc348164965"/>
      <w:bookmarkEnd w:id="1529"/>
      <w:r w:rsidRPr="001E20FA">
        <w:rPr>
          <w:rFonts w:ascii="Tahoma" w:eastAsia="SimSun" w:hAnsi="Tahoma" w:cs="Tahoma"/>
          <w:caps/>
          <w:color w:val="FA6500"/>
          <w:sz w:val="22"/>
          <w:vertAlign w:val="superscript"/>
        </w:rPr>
        <w:t>100</w:t>
      </w:r>
      <w:r w:rsidR="001663AE">
        <w:rPr>
          <w:rFonts w:ascii="Tahoma" w:eastAsia="SimSun" w:hAnsi="Tahoma" w:cs="Tahoma"/>
          <w:caps/>
          <w:color w:val="FA6500"/>
          <w:sz w:val="22"/>
        </w:rPr>
        <w:t xml:space="preserve"> </w:t>
      </w:r>
      <w:r w:rsidRPr="001E20FA">
        <w:rPr>
          <w:rFonts w:ascii="Tahoma" w:eastAsia="SimSun" w:hAnsi="Tahoma" w:cs="Tahoma"/>
          <w:color w:val="FA6500"/>
          <w:sz w:val="22"/>
        </w:rPr>
        <w:t xml:space="preserve">Windows Multipoint Server </w:t>
      </w:r>
      <w:bookmarkEnd w:id="1530"/>
      <w:r w:rsidRPr="001E20FA">
        <w:rPr>
          <w:rFonts w:ascii="Tahoma" w:eastAsia="SimSun" w:hAnsi="Tahoma" w:cs="Tahoma"/>
          <w:color w:val="FA6500"/>
          <w:sz w:val="22"/>
        </w:rPr>
        <w:t>2012 Standard</w:t>
      </w:r>
      <w:bookmarkEnd w:id="1531"/>
      <w:r w:rsidRPr="001E20FA">
        <w:rPr>
          <w:rFonts w:ascii="Tahoma" w:eastAsia="SimSun" w:hAnsi="Tahoma" w:cs="Tahoma"/>
          <w:color w:val="FA6500"/>
          <w:sz w:val="22"/>
        </w:rPr>
        <w:t xml:space="preserve"> </w:t>
      </w:r>
    </w:p>
    <w:p w14:paraId="6BF3EED4" w14:textId="77777777" w:rsidR="00A434A4" w:rsidRPr="001E20FA" w:rsidRDefault="00A434A4" w:rsidP="00F21E5F">
      <w:pPr>
        <w:rPr>
          <w:rFonts w:eastAsia="SimSun" w:cs="Tahoma"/>
        </w:rPr>
      </w:pPr>
    </w:p>
    <w:p w14:paraId="6BF3EED5" w14:textId="77777777" w:rsidR="00F745E1" w:rsidRPr="001E20FA" w:rsidRDefault="008779BC" w:rsidP="00F21E5F">
      <w:pPr>
        <w:ind w:left="720"/>
        <w:rPr>
          <w:rFonts w:eastAsia="SimSun" w:cs="Tahoma"/>
        </w:rPr>
      </w:pPr>
      <w:r w:rsidRPr="001E20FA">
        <w:rPr>
          <w:rFonts w:eastAsia="SimSun" w:cs="Tahoma"/>
          <w:color w:val="000000"/>
          <w:szCs w:val="18"/>
        </w:rPr>
        <w:t xml:space="preserve">Windows Multipoint Server 2012 Standard </w:t>
      </w:r>
      <w:r w:rsidRPr="001E20FA">
        <w:rPr>
          <w:rFonts w:eastAsia="SimSun" w:cs="Tahoma"/>
          <w:color w:val="000000"/>
          <w:szCs w:val="18"/>
        </w:rPr>
        <w:t>是</w:t>
      </w:r>
      <w:r w:rsidRPr="001E20FA">
        <w:rPr>
          <w:rFonts w:eastAsia="SimSun" w:cs="Tahoma"/>
          <w:color w:val="000000"/>
          <w:szCs w:val="18"/>
        </w:rPr>
        <w:t xml:space="preserve"> Windows Multipoint Server 2011 Standard </w:t>
      </w:r>
      <w:r w:rsidRPr="001E20FA">
        <w:rPr>
          <w:rFonts w:eastAsia="SimSun" w:cs="Tahoma"/>
          <w:color w:val="000000"/>
          <w:szCs w:val="18"/>
        </w:rPr>
        <w:t>的下一版本。</w:t>
      </w:r>
    </w:p>
    <w:p w14:paraId="6BF3EED6" w14:textId="77777777" w:rsidR="00A434A4" w:rsidRPr="001E20FA" w:rsidRDefault="00A434A4" w:rsidP="00F21E5F">
      <w:pPr>
        <w:rPr>
          <w:rFonts w:eastAsia="SimSun" w:cs="Tahoma"/>
        </w:rPr>
      </w:pPr>
    </w:p>
    <w:p w14:paraId="6BF3EED7" w14:textId="77777777" w:rsidR="00A434A4" w:rsidRPr="001E20FA" w:rsidRDefault="00A434A4" w:rsidP="00F21E5F">
      <w:pPr>
        <w:rPr>
          <w:rFonts w:eastAsia="SimSun" w:cs="Tahoma"/>
        </w:rPr>
      </w:pPr>
    </w:p>
    <w:p w14:paraId="6BF3EED8" w14:textId="77777777" w:rsidR="00092F30" w:rsidRPr="001E20FA" w:rsidRDefault="00496B43" w:rsidP="00F21E5F">
      <w:pPr>
        <w:pStyle w:val="Heading2"/>
        <w:ind w:left="0"/>
        <w:rPr>
          <w:rFonts w:ascii="Tahoma" w:eastAsia="SimSun" w:hAnsi="Tahoma" w:cs="Tahoma"/>
        </w:rPr>
      </w:pPr>
      <w:bookmarkStart w:id="1532" w:name="_101_Windows_Multipoint"/>
      <w:bookmarkStart w:id="1533" w:name="_Toc336338368"/>
      <w:bookmarkStart w:id="1534" w:name="_Toc348164966"/>
      <w:bookmarkStart w:id="1535" w:name="Srv_103WinMultipointSvr2011Premium"/>
      <w:bookmarkStart w:id="1536" w:name="Srv_107WinMultipointSvr2011Premium"/>
      <w:bookmarkStart w:id="1537" w:name="Srv_111WinMultipointSvr2011Premium"/>
      <w:bookmarkEnd w:id="1532"/>
      <w:r w:rsidRPr="001E20FA">
        <w:rPr>
          <w:rFonts w:ascii="Tahoma" w:eastAsia="SimSun" w:hAnsi="Tahoma" w:cs="Tahoma"/>
          <w:caps/>
          <w:color w:val="FA6500"/>
          <w:sz w:val="22"/>
          <w:szCs w:val="22"/>
          <w:vertAlign w:val="superscript"/>
        </w:rPr>
        <w:t>101</w:t>
      </w:r>
      <w:r w:rsidR="001663AE">
        <w:rPr>
          <w:rFonts w:ascii="Tahoma" w:eastAsia="SimSun" w:hAnsi="Tahoma" w:cs="Tahoma"/>
          <w:caps/>
          <w:color w:val="FA6500"/>
          <w:sz w:val="22"/>
        </w:rPr>
        <w:t xml:space="preserve"> </w:t>
      </w:r>
      <w:r w:rsidRPr="001E20FA">
        <w:rPr>
          <w:rFonts w:ascii="Tahoma" w:eastAsia="SimSun" w:hAnsi="Tahoma" w:cs="Tahoma"/>
          <w:color w:val="FA6500"/>
          <w:sz w:val="22"/>
        </w:rPr>
        <w:t xml:space="preserve">Windows Multipoint Server </w:t>
      </w:r>
      <w:bookmarkEnd w:id="1533"/>
      <w:r w:rsidRPr="001E20FA">
        <w:rPr>
          <w:rFonts w:ascii="Tahoma" w:eastAsia="SimSun" w:hAnsi="Tahoma" w:cs="Tahoma"/>
          <w:color w:val="FA6500"/>
          <w:sz w:val="22"/>
        </w:rPr>
        <w:t>2012 Premium</w:t>
      </w:r>
      <w:bookmarkEnd w:id="1534"/>
      <w:r w:rsidRPr="001E20FA">
        <w:rPr>
          <w:rFonts w:ascii="Tahoma" w:eastAsia="SimSun" w:hAnsi="Tahoma" w:cs="Tahoma"/>
          <w:color w:val="FA6500"/>
          <w:sz w:val="22"/>
        </w:rPr>
        <w:t xml:space="preserve"> </w:t>
      </w:r>
      <w:bookmarkEnd w:id="1535"/>
      <w:bookmarkEnd w:id="1536"/>
      <w:bookmarkEnd w:id="1537"/>
    </w:p>
    <w:p w14:paraId="6BF3EED9" w14:textId="77777777" w:rsidR="00A434A4" w:rsidRPr="001E20FA" w:rsidRDefault="00A434A4" w:rsidP="00F21E5F">
      <w:pPr>
        <w:rPr>
          <w:rFonts w:eastAsia="SimSun" w:cs="Tahoma"/>
        </w:rPr>
      </w:pPr>
    </w:p>
    <w:p w14:paraId="6BF3EEDA" w14:textId="77777777" w:rsidR="00F745E1" w:rsidRPr="001E20FA" w:rsidRDefault="00092F30" w:rsidP="00F21E5F">
      <w:pPr>
        <w:ind w:left="720"/>
        <w:rPr>
          <w:rFonts w:eastAsia="SimSun" w:cs="Tahoma"/>
        </w:rPr>
      </w:pPr>
      <w:r w:rsidRPr="001E20FA">
        <w:rPr>
          <w:rFonts w:eastAsia="SimSun" w:cs="Tahoma"/>
          <w:color w:val="000000"/>
          <w:szCs w:val="18"/>
        </w:rPr>
        <w:t xml:space="preserve">Windows Multipoint Server 2012 Premium </w:t>
      </w:r>
      <w:r w:rsidRPr="001E20FA">
        <w:rPr>
          <w:rFonts w:eastAsia="SimSun" w:cs="Tahoma"/>
          <w:color w:val="000000"/>
          <w:szCs w:val="18"/>
        </w:rPr>
        <w:t>是</w:t>
      </w:r>
      <w:r w:rsidRPr="001E20FA">
        <w:rPr>
          <w:rFonts w:eastAsia="SimSun" w:cs="Tahoma"/>
          <w:color w:val="000000"/>
          <w:szCs w:val="18"/>
        </w:rPr>
        <w:t xml:space="preserve"> Windows Multipoint Server 2011 Premium </w:t>
      </w:r>
      <w:r w:rsidRPr="001E20FA">
        <w:rPr>
          <w:rFonts w:eastAsia="SimSun" w:cs="Tahoma"/>
          <w:color w:val="000000"/>
          <w:szCs w:val="18"/>
        </w:rPr>
        <w:t>的下一版本。</w:t>
      </w:r>
      <w:bookmarkStart w:id="1538" w:name="_Toc280612355"/>
    </w:p>
    <w:p w14:paraId="6BF3EEDB" w14:textId="77777777" w:rsidR="00A434A4" w:rsidRPr="001E20FA" w:rsidRDefault="00A434A4" w:rsidP="00F21E5F">
      <w:pPr>
        <w:rPr>
          <w:rFonts w:eastAsia="SimSun" w:cs="Tahoma"/>
        </w:rPr>
      </w:pPr>
    </w:p>
    <w:p w14:paraId="6BF3EEDC" w14:textId="77777777" w:rsidR="00A434A4" w:rsidRPr="001E20FA" w:rsidRDefault="00A434A4" w:rsidP="00F21E5F">
      <w:pPr>
        <w:rPr>
          <w:rFonts w:eastAsia="SimSun" w:cs="Tahoma"/>
        </w:rPr>
      </w:pPr>
    </w:p>
    <w:p w14:paraId="6BF3EEDD" w14:textId="77777777" w:rsidR="00092F30" w:rsidRPr="001E20FA" w:rsidRDefault="000E260B" w:rsidP="00F21E5F">
      <w:pPr>
        <w:pStyle w:val="Heading2"/>
        <w:ind w:left="0"/>
        <w:rPr>
          <w:rFonts w:ascii="Tahoma" w:eastAsia="SimSun" w:hAnsi="Tahoma" w:cs="Tahoma"/>
        </w:rPr>
      </w:pPr>
      <w:bookmarkStart w:id="1539" w:name="_102_Windows_Multipoint"/>
      <w:bookmarkStart w:id="1540" w:name="_Toc348164967"/>
      <w:bookmarkStart w:id="1541" w:name="Srv_104WinMultipointSvr2011CAL"/>
      <w:bookmarkStart w:id="1542" w:name="Srv_108WinMultipointSvr2011CAL"/>
      <w:bookmarkStart w:id="1543" w:name="Srv_112WinMultipointSvr2011CAL"/>
      <w:bookmarkEnd w:id="1539"/>
      <w:r w:rsidRPr="001E20FA">
        <w:rPr>
          <w:rFonts w:ascii="Tahoma" w:eastAsia="SimSun" w:hAnsi="Tahoma" w:cs="Tahoma"/>
          <w:caps/>
          <w:color w:val="FA6500"/>
          <w:sz w:val="22"/>
          <w:szCs w:val="22"/>
          <w:vertAlign w:val="superscript"/>
        </w:rPr>
        <w:t>102</w:t>
      </w:r>
      <w:r w:rsidRPr="001E20FA">
        <w:rPr>
          <w:rFonts w:ascii="Tahoma" w:eastAsia="SimSun" w:hAnsi="Tahoma" w:cs="Tahoma"/>
          <w:color w:val="FA6500"/>
          <w:sz w:val="22"/>
          <w:szCs w:val="22"/>
        </w:rPr>
        <w:t xml:space="preserve"> Windows </w:t>
      </w:r>
      <w:bookmarkEnd w:id="1538"/>
      <w:r w:rsidRPr="001E20FA">
        <w:rPr>
          <w:rFonts w:ascii="Tahoma" w:eastAsia="SimSun" w:hAnsi="Tahoma" w:cs="Tahoma"/>
          <w:color w:val="FA6500"/>
          <w:sz w:val="22"/>
          <w:szCs w:val="22"/>
        </w:rPr>
        <w:t>Multipoint Server 2012 CAL</w:t>
      </w:r>
      <w:bookmarkEnd w:id="1540"/>
    </w:p>
    <w:bookmarkEnd w:id="1541"/>
    <w:bookmarkEnd w:id="1542"/>
    <w:bookmarkEnd w:id="1543"/>
    <w:p w14:paraId="6BF3EEDE" w14:textId="77777777" w:rsidR="00092F30" w:rsidRPr="001E20FA" w:rsidRDefault="00092F30" w:rsidP="00F21E5F">
      <w:pPr>
        <w:ind w:firstLine="360"/>
        <w:rPr>
          <w:rFonts w:eastAsia="SimSun" w:cs="Tahoma"/>
        </w:rPr>
      </w:pPr>
    </w:p>
    <w:p w14:paraId="6BF3EEDF" w14:textId="77777777" w:rsidR="0008452D" w:rsidRPr="001E20FA" w:rsidRDefault="00092F30" w:rsidP="00F21E5F">
      <w:pPr>
        <w:ind w:left="720"/>
        <w:rPr>
          <w:rFonts w:eastAsia="SimSun" w:cs="Tahoma"/>
        </w:rPr>
      </w:pPr>
      <w:r w:rsidRPr="001E20FA">
        <w:rPr>
          <w:rFonts w:eastAsia="SimSun" w:cs="Tahoma"/>
          <w:color w:val="000000"/>
          <w:szCs w:val="18"/>
        </w:rPr>
        <w:t xml:space="preserve">Windows Multipoint Server 2012 CAL </w:t>
      </w:r>
      <w:r w:rsidRPr="001E20FA">
        <w:rPr>
          <w:rFonts w:eastAsia="SimSun" w:cs="Tahoma"/>
          <w:color w:val="000000"/>
          <w:szCs w:val="18"/>
        </w:rPr>
        <w:t>是</w:t>
      </w:r>
      <w:r w:rsidRPr="001E20FA">
        <w:rPr>
          <w:rFonts w:eastAsia="SimSun" w:cs="Tahoma"/>
          <w:color w:val="000000"/>
          <w:szCs w:val="18"/>
        </w:rPr>
        <w:t xml:space="preserve"> Windows Multipoint Server 2011 CAL </w:t>
      </w:r>
      <w:r w:rsidRPr="001E20FA">
        <w:rPr>
          <w:rFonts w:eastAsia="SimSun" w:cs="Tahoma"/>
          <w:color w:val="000000"/>
          <w:szCs w:val="18"/>
        </w:rPr>
        <w:t>的下一版本。</w:t>
      </w:r>
    </w:p>
    <w:p w14:paraId="6BF3EEE0" w14:textId="77777777" w:rsidR="00A434A4" w:rsidRPr="001E20FA" w:rsidRDefault="00A434A4" w:rsidP="00F21E5F">
      <w:pPr>
        <w:rPr>
          <w:rFonts w:eastAsia="SimSun" w:cs="Tahoma"/>
        </w:rPr>
      </w:pPr>
    </w:p>
    <w:p w14:paraId="6BF3EEE1" w14:textId="77777777" w:rsidR="00A434A4" w:rsidRPr="001E20FA" w:rsidRDefault="00A434A4" w:rsidP="00F21E5F">
      <w:pPr>
        <w:rPr>
          <w:rFonts w:eastAsia="SimSun" w:cs="Tahoma"/>
        </w:rPr>
      </w:pPr>
    </w:p>
    <w:p w14:paraId="6BF3EEE2" w14:textId="77777777" w:rsidR="00023FE7" w:rsidRPr="001E20FA" w:rsidRDefault="000E260B" w:rsidP="00F21E5F">
      <w:pPr>
        <w:pStyle w:val="Heading3"/>
        <w:ind w:left="360" w:hanging="360"/>
        <w:rPr>
          <w:rFonts w:ascii="Tahoma" w:eastAsia="SimSun" w:hAnsi="Tahoma" w:cs="Tahoma"/>
        </w:rPr>
      </w:pPr>
      <w:bookmarkStart w:id="1544" w:name="_103_Windows_Server"/>
      <w:bookmarkStart w:id="1545" w:name="_Toc336338369"/>
      <w:bookmarkStart w:id="1546" w:name="_Toc348164968"/>
      <w:bookmarkStart w:id="1547" w:name="Srv_97WinSvr08HighPerfCompandHyperV"/>
      <w:bookmarkStart w:id="1548" w:name="Srv_98WinSvr08HighPerfCompandHyperV"/>
      <w:bookmarkStart w:id="1549" w:name="Srv_110WinSvr08R2HPC"/>
      <w:bookmarkStart w:id="1550" w:name="Srv_114WinSvr08R2HPC"/>
      <w:bookmarkEnd w:id="1544"/>
      <w:r w:rsidRPr="001E20FA">
        <w:rPr>
          <w:rFonts w:ascii="Tahoma" w:eastAsia="SimSun" w:hAnsi="Tahoma" w:cs="Tahoma"/>
          <w:caps/>
          <w:color w:val="F66400"/>
          <w:sz w:val="22"/>
          <w:vertAlign w:val="superscript"/>
        </w:rPr>
        <w:t>103</w:t>
      </w:r>
      <w:r w:rsidRPr="001E20FA">
        <w:rPr>
          <w:rFonts w:ascii="Tahoma" w:eastAsia="SimSun" w:hAnsi="Tahoma" w:cs="Tahoma"/>
          <w:color w:val="F66400"/>
          <w:sz w:val="22"/>
        </w:rPr>
        <w:t xml:space="preserve"> Windows Server 2008 R2 HPC</w:t>
      </w:r>
      <w:r w:rsidRPr="001E20FA">
        <w:rPr>
          <w:rStyle w:val="Heading3Char"/>
          <w:rFonts w:ascii="Tahoma" w:eastAsia="SimSun" w:hAnsi="Tahoma" w:cs="Tahoma"/>
          <w:b/>
          <w:color w:val="F66400"/>
          <w:sz w:val="22"/>
        </w:rPr>
        <w:t xml:space="preserve"> Edition</w:t>
      </w:r>
      <w:bookmarkEnd w:id="1545"/>
      <w:bookmarkEnd w:id="1546"/>
      <w:r w:rsidRPr="001E20FA">
        <w:rPr>
          <w:rStyle w:val="Heading3Char"/>
          <w:rFonts w:ascii="Tahoma" w:eastAsia="SimSun" w:hAnsi="Tahoma" w:cs="Tahoma"/>
          <w:b/>
          <w:color w:val="F66400"/>
          <w:sz w:val="22"/>
        </w:rPr>
        <w:t xml:space="preserve"> </w:t>
      </w:r>
    </w:p>
    <w:bookmarkEnd w:id="1547"/>
    <w:bookmarkEnd w:id="1548"/>
    <w:bookmarkEnd w:id="1549"/>
    <w:bookmarkEnd w:id="1550"/>
    <w:p w14:paraId="6BF3EEE3" w14:textId="77777777" w:rsidR="00023FE7" w:rsidRPr="001E20FA" w:rsidRDefault="00023FE7" w:rsidP="00F21E5F">
      <w:pPr>
        <w:rPr>
          <w:rFonts w:eastAsia="SimSun" w:cs="Tahoma"/>
        </w:rPr>
      </w:pPr>
    </w:p>
    <w:p w14:paraId="6BF3EEE4" w14:textId="77777777" w:rsidR="00A434A4" w:rsidRPr="001E20FA" w:rsidRDefault="001978C7"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Windows Server HPC Edition </w:t>
      </w:r>
      <w:r w:rsidRPr="001E20FA">
        <w:rPr>
          <w:rFonts w:eastAsia="SimSun" w:cs="Tahoma"/>
          <w:b/>
          <w:color w:val="000000"/>
        </w:rPr>
        <w:t>的生命周期结束关联的许可授予</w:t>
      </w:r>
    </w:p>
    <w:p w14:paraId="6BF3EEE5" w14:textId="77777777" w:rsidR="001978C7" w:rsidRPr="001E20FA" w:rsidRDefault="001978C7" w:rsidP="00F21E5F">
      <w:pPr>
        <w:ind w:left="720"/>
        <w:rPr>
          <w:rFonts w:eastAsia="SimSun" w:cs="Tahoma"/>
        </w:rPr>
      </w:pPr>
      <w:r w:rsidRPr="001E20FA">
        <w:rPr>
          <w:rFonts w:eastAsia="SimSun" w:cs="Tahoma"/>
          <w:color w:val="000000"/>
        </w:rPr>
        <w:t xml:space="preserve">Windows Server 2008 R2 </w:t>
      </w:r>
      <w:r w:rsidRPr="001E20FA">
        <w:rPr>
          <w:rFonts w:eastAsia="SimSun" w:cs="Tahoma"/>
          <w:color w:val="000000"/>
        </w:rPr>
        <w:t>将是</w:t>
      </w:r>
      <w:r w:rsidRPr="001E20FA">
        <w:rPr>
          <w:rFonts w:eastAsia="SimSun" w:cs="Tahoma"/>
          <w:color w:val="000000"/>
        </w:rPr>
        <w:t xml:space="preserve"> Windows Server HPC Edition </w:t>
      </w:r>
      <w:r w:rsidRPr="001E20FA">
        <w:rPr>
          <w:rFonts w:eastAsia="SimSun" w:cs="Tahoma"/>
          <w:color w:val="000000"/>
        </w:rPr>
        <w:t>的最后一个版本。如果批量许可客户的</w:t>
      </w:r>
      <w:r w:rsidRPr="001E20FA">
        <w:rPr>
          <w:rFonts w:eastAsia="SimSun" w:cs="Tahoma"/>
          <w:color w:val="000000"/>
        </w:rPr>
        <w:t xml:space="preserve"> Windows Server 2008 R2 HPC Edition </w:t>
      </w:r>
      <w:r w:rsidRPr="001E20FA">
        <w:rPr>
          <w:rFonts w:eastAsia="SimSun" w:cs="Tahoma"/>
          <w:color w:val="000000"/>
        </w:rPr>
        <w:t>许可在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日或</w:t>
      </w:r>
      <w:r w:rsidRPr="001E20FA">
        <w:rPr>
          <w:rFonts w:eastAsia="SimSun" w:cs="Tahoma"/>
          <w:color w:val="000000"/>
        </w:rPr>
        <w:t xml:space="preserve"> Windows Server 2012 </w:t>
      </w:r>
      <w:r w:rsidRPr="001E20FA">
        <w:rPr>
          <w:rFonts w:eastAsia="SimSun" w:cs="Tahoma"/>
          <w:color w:val="000000"/>
        </w:rPr>
        <w:t>在批量许可服务中心第一次发布以供下载时（以两者中的较早日期为准）具有有效软件保障（以下简称为</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），则允许客户</w:t>
      </w:r>
      <w:r w:rsidRPr="001E20FA">
        <w:rPr>
          <w:rFonts w:eastAsia="SimSun" w:cs="Tahoma"/>
          <w:szCs w:val="18"/>
        </w:rPr>
        <w:t>使用</w:t>
      </w:r>
      <w:r w:rsidRPr="001E20FA">
        <w:rPr>
          <w:rFonts w:eastAsia="SimSun" w:cs="Tahoma"/>
          <w:szCs w:val="18"/>
        </w:rPr>
        <w:t xml:space="preserve"> Windows Server 2012 Standard </w:t>
      </w:r>
      <w:r w:rsidRPr="001E20FA">
        <w:rPr>
          <w:rFonts w:eastAsia="SimSun" w:cs="Tahoma"/>
          <w:szCs w:val="18"/>
        </w:rPr>
        <w:t>软件。为了方便此类使用，对于客户拥有的每两份合格许可，客户将被视为在</w:t>
      </w:r>
      <w:r w:rsidRPr="001E20FA">
        <w:rPr>
          <w:rFonts w:eastAsia="SimSun" w:cs="Tahoma"/>
          <w:szCs w:val="18"/>
        </w:rPr>
        <w:t xml:space="preserve"> Windows Server 2012 </w:t>
      </w:r>
      <w:r w:rsidRPr="001E20FA">
        <w:rPr>
          <w:rFonts w:eastAsia="SimSun" w:cs="Tahoma"/>
          <w:szCs w:val="18"/>
        </w:rPr>
        <w:t>发布时被授予一份</w:t>
      </w:r>
      <w:r w:rsidRPr="001E20FA">
        <w:rPr>
          <w:rFonts w:eastAsia="SimSun" w:cs="Tahoma"/>
          <w:szCs w:val="18"/>
        </w:rPr>
        <w:t xml:space="preserve"> Windows Server 2012 Standard </w:t>
      </w:r>
      <w:r w:rsidRPr="001E20FA">
        <w:rPr>
          <w:rFonts w:eastAsia="SimSun" w:cs="Tahoma"/>
          <w:szCs w:val="18"/>
        </w:rPr>
        <w:t>处理器许可。</w:t>
      </w:r>
    </w:p>
    <w:p w14:paraId="6BF3EEE6" w14:textId="77777777" w:rsidR="00A434A4" w:rsidRPr="001E20FA" w:rsidRDefault="00A434A4" w:rsidP="00F21E5F">
      <w:pPr>
        <w:ind w:left="720"/>
        <w:rPr>
          <w:rFonts w:eastAsia="SimSun" w:cs="Tahoma"/>
        </w:rPr>
      </w:pPr>
    </w:p>
    <w:p w14:paraId="6BF3EEE7" w14:textId="77777777" w:rsidR="001978C7" w:rsidRPr="001E20FA" w:rsidRDefault="001978C7" w:rsidP="00F21E5F">
      <w:pPr>
        <w:numPr>
          <w:ilvl w:val="0"/>
          <w:numId w:val="70"/>
        </w:numPr>
        <w:tabs>
          <w:tab w:val="clear" w:pos="360"/>
          <w:tab w:val="num" w:pos="1440"/>
        </w:tabs>
        <w:spacing w:after="60"/>
        <w:ind w:left="1440"/>
        <w:rPr>
          <w:rFonts w:eastAsia="SimSun" w:cs="Tahoma"/>
        </w:rPr>
      </w:pPr>
      <w:r w:rsidRPr="001E20FA">
        <w:rPr>
          <w:rFonts w:eastAsia="SimSun" w:cs="Tahoma"/>
          <w:color w:val="000000"/>
        </w:rPr>
        <w:t>如果客户拥有的</w:t>
      </w:r>
      <w:r w:rsidRPr="001E20FA">
        <w:rPr>
          <w:rFonts w:eastAsia="SimSun" w:cs="Tahoma"/>
          <w:color w:val="000000"/>
        </w:rPr>
        <w:t xml:space="preserve"> Windows Server HPC Edition </w:t>
      </w:r>
      <w:r w:rsidRPr="001E20FA">
        <w:rPr>
          <w:rFonts w:eastAsia="SimSun" w:cs="Tahoma"/>
          <w:color w:val="000000"/>
        </w:rPr>
        <w:t>许可数量为奇数，则客户需要向上舍入到最接近的偶数以确定许可数量。例如，如果客户拥有三个</w:t>
      </w:r>
      <w:r w:rsidRPr="001E20FA">
        <w:rPr>
          <w:rFonts w:eastAsia="SimSun" w:cs="Tahoma"/>
          <w:color w:val="000000"/>
        </w:rPr>
        <w:t xml:space="preserve"> Windows Server HPC Edition </w:t>
      </w:r>
      <w:r w:rsidRPr="001E20FA">
        <w:rPr>
          <w:rFonts w:eastAsia="SimSun" w:cs="Tahoma"/>
          <w:color w:val="000000"/>
        </w:rPr>
        <w:t>许可，则客户将被视为授予总共两个</w:t>
      </w:r>
      <w:r w:rsidRPr="001E20FA">
        <w:rPr>
          <w:rFonts w:eastAsia="SimSun" w:cs="Tahoma"/>
          <w:color w:val="000000"/>
        </w:rPr>
        <w:t xml:space="preserve"> Windows Server 2012 Standard </w:t>
      </w:r>
      <w:r w:rsidRPr="001E20FA">
        <w:rPr>
          <w:rFonts w:eastAsia="SimSun" w:cs="Tahoma"/>
          <w:color w:val="000000"/>
        </w:rPr>
        <w:t>处理器许可。</w:t>
      </w:r>
    </w:p>
    <w:p w14:paraId="6BF3EEE8" w14:textId="77777777" w:rsidR="001978C7" w:rsidRPr="00F239C7" w:rsidRDefault="001978C7" w:rsidP="00F239C7">
      <w:pPr>
        <w:pStyle w:val="ListParagraph"/>
        <w:numPr>
          <w:ilvl w:val="0"/>
          <w:numId w:val="70"/>
        </w:numPr>
        <w:tabs>
          <w:tab w:val="clear" w:pos="360"/>
          <w:tab w:val="num" w:pos="1440"/>
        </w:tabs>
        <w:spacing w:after="60"/>
        <w:ind w:left="1440" w:right="-90"/>
        <w:contextualSpacing w:val="0"/>
        <w:rPr>
          <w:rFonts w:ascii="Tahoma" w:eastAsia="SimSun" w:hAnsi="Tahoma" w:cs="Tahoma"/>
          <w:spacing w:val="-4"/>
          <w:lang w:eastAsia="zh-CN"/>
        </w:rPr>
      </w:pPr>
      <w:r w:rsidRPr="00F239C7">
        <w:rPr>
          <w:rFonts w:ascii="Tahoma" w:eastAsia="SimSun" w:hAnsi="Tahoma" w:cs="Tahoma"/>
          <w:spacing w:val="-4"/>
          <w:sz w:val="18"/>
          <w:szCs w:val="18"/>
          <w:lang w:eastAsia="zh-CN"/>
        </w:rPr>
        <w:t>按此授权获得的许可包含软件保障范围。当合格许可的相应保障范围期满时，此类保障范围也将期满。</w:t>
      </w:r>
    </w:p>
    <w:p w14:paraId="6BF3EEE9" w14:textId="77777777" w:rsidR="001978C7" w:rsidRPr="001E20FA" w:rsidRDefault="001978C7" w:rsidP="00F21E5F">
      <w:pPr>
        <w:pStyle w:val="ListParagraph"/>
        <w:numPr>
          <w:ilvl w:val="0"/>
          <w:numId w:val="70"/>
        </w:numPr>
        <w:tabs>
          <w:tab w:val="clear" w:pos="360"/>
          <w:tab w:val="num" w:pos="1440"/>
        </w:tabs>
        <w:spacing w:after="60"/>
        <w:ind w:left="1440"/>
        <w:contextualSpacing w:val="0"/>
        <w:rPr>
          <w:rFonts w:ascii="Tahoma" w:eastAsia="SimSun" w:hAnsi="Tahoma" w:cs="Tahoma"/>
          <w:lang w:eastAsia="zh-CN"/>
        </w:rPr>
      </w:pPr>
      <w:r w:rsidRPr="001E20FA">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BF3EEEA" w14:textId="77777777" w:rsidR="001978C7" w:rsidRPr="001E20FA" w:rsidRDefault="001978C7" w:rsidP="00F21E5F">
      <w:pPr>
        <w:numPr>
          <w:ilvl w:val="0"/>
          <w:numId w:val="70"/>
        </w:numPr>
        <w:tabs>
          <w:tab w:val="clear" w:pos="360"/>
          <w:tab w:val="num" w:pos="1440"/>
          <w:tab w:val="left" w:pos="2160"/>
        </w:tabs>
        <w:spacing w:after="60"/>
        <w:ind w:left="1440"/>
        <w:rPr>
          <w:rFonts w:eastAsia="SimSun" w:cs="Tahoma"/>
        </w:rPr>
      </w:pPr>
      <w:r w:rsidRPr="001E20FA">
        <w:rPr>
          <w:rFonts w:eastAsia="SimSun" w:cs="Tahoma"/>
          <w:szCs w:val="18"/>
        </w:rPr>
        <w:t>一旦按此授权升级到</w:t>
      </w:r>
      <w:r w:rsidRPr="001E20FA">
        <w:rPr>
          <w:rFonts w:eastAsia="SimSun" w:cs="Tahoma"/>
          <w:szCs w:val="18"/>
        </w:rPr>
        <w:t xml:space="preserve"> Windows Server 2012 Standard</w:t>
      </w:r>
      <w:r w:rsidRPr="001E20FA">
        <w:rPr>
          <w:rFonts w:eastAsia="SimSun" w:cs="Tahoma"/>
          <w:szCs w:val="18"/>
        </w:rPr>
        <w:t>，客户现有的</w:t>
      </w:r>
      <w:r w:rsidRPr="001E20FA">
        <w:rPr>
          <w:rFonts w:eastAsia="SimSun" w:cs="Tahoma"/>
          <w:szCs w:val="18"/>
        </w:rPr>
        <w:t xml:space="preserve"> </w:t>
      </w:r>
      <w:r w:rsidRPr="001E20FA">
        <w:rPr>
          <w:rFonts w:eastAsia="SimSun" w:cs="Tahoma"/>
          <w:color w:val="000000"/>
        </w:rPr>
        <w:t>Windows Server 2008 R2 HPC Edition</w:t>
      </w:r>
      <w:r w:rsidRPr="001E20FA">
        <w:rPr>
          <w:rFonts w:eastAsia="SimSun" w:cs="Tahoma"/>
          <w:szCs w:val="18"/>
        </w:rPr>
        <w:t xml:space="preserve"> </w:t>
      </w:r>
      <w:r w:rsidRPr="001E20FA">
        <w:rPr>
          <w:rFonts w:eastAsia="SimSun" w:cs="Tahoma"/>
          <w:szCs w:val="18"/>
        </w:rPr>
        <w:t>许可仍然有效。</w:t>
      </w:r>
    </w:p>
    <w:p w14:paraId="6BF3EEEB" w14:textId="77777777" w:rsidR="001978C7" w:rsidRPr="001E20FA" w:rsidRDefault="001978C7" w:rsidP="00F21E5F">
      <w:pPr>
        <w:numPr>
          <w:ilvl w:val="0"/>
          <w:numId w:val="70"/>
        </w:numPr>
        <w:tabs>
          <w:tab w:val="clear" w:pos="360"/>
          <w:tab w:val="num" w:pos="1440"/>
        </w:tabs>
        <w:spacing w:after="60"/>
        <w:ind w:left="1440"/>
        <w:rPr>
          <w:rFonts w:eastAsia="SimSun" w:cs="Tahoma"/>
        </w:rPr>
      </w:pPr>
      <w:r w:rsidRPr="001E20FA">
        <w:rPr>
          <w:rFonts w:eastAsia="SimSun" w:cs="Tahoma"/>
        </w:rPr>
        <w:t>随后在企业、企业订购、开放式价值订购或</w:t>
      </w:r>
      <w:r w:rsidRPr="001E20FA">
        <w:rPr>
          <w:rFonts w:eastAsia="SimSun" w:cs="Tahoma"/>
        </w:rPr>
        <w:t xml:space="preserve"> EES </w:t>
      </w:r>
      <w:r w:rsidRPr="001E20FA">
        <w:rPr>
          <w:rFonts w:eastAsia="SimSun" w:cs="Tahoma"/>
        </w:rPr>
        <w:t>客户的定期校正过程中，依据相同的登记有效期获得的</w:t>
      </w:r>
      <w:r w:rsidRPr="001E20FA">
        <w:rPr>
          <w:rFonts w:eastAsia="SimSun" w:cs="Tahoma"/>
        </w:rPr>
        <w:t xml:space="preserve"> </w:t>
      </w:r>
      <w:r w:rsidRPr="001E20FA">
        <w:rPr>
          <w:rFonts w:eastAsia="SimSun" w:cs="Tahoma"/>
          <w:color w:val="000000"/>
        </w:rPr>
        <w:t xml:space="preserve">Windows Server 2008 R2 HPC Edition </w:t>
      </w:r>
      <w:r w:rsidRPr="001E20FA">
        <w:rPr>
          <w:rFonts w:eastAsia="SimSun" w:cs="Tahoma"/>
          <w:bCs/>
          <w:color w:val="000000"/>
          <w:szCs w:val="18"/>
        </w:rPr>
        <w:t>许可也是用于以上授权的合格许可。</w:t>
      </w:r>
    </w:p>
    <w:p w14:paraId="6BF3EEEC" w14:textId="77777777" w:rsidR="001978C7" w:rsidRPr="001E20FA" w:rsidRDefault="001978C7" w:rsidP="00F21E5F">
      <w:pPr>
        <w:numPr>
          <w:ilvl w:val="0"/>
          <w:numId w:val="70"/>
        </w:numPr>
        <w:tabs>
          <w:tab w:val="clear" w:pos="360"/>
          <w:tab w:val="num" w:pos="1440"/>
        </w:tabs>
        <w:spacing w:after="60"/>
        <w:ind w:left="1440"/>
        <w:rPr>
          <w:rFonts w:eastAsia="SimSun" w:cs="Tahoma"/>
        </w:rPr>
      </w:pPr>
      <w:r w:rsidRPr="001E20FA">
        <w:rPr>
          <w:rFonts w:eastAsia="SimSun" w:cs="Tahoma"/>
          <w:bCs/>
          <w:color w:val="000000"/>
          <w:szCs w:val="18"/>
        </w:rPr>
        <w:t>虽然授予了</w:t>
      </w:r>
      <w:r w:rsidRPr="001E20FA">
        <w:rPr>
          <w:rFonts w:eastAsia="SimSun" w:cs="Tahoma"/>
          <w:bCs/>
          <w:color w:val="000000"/>
          <w:szCs w:val="18"/>
        </w:rPr>
        <w:t xml:space="preserve"> Windows Server 2012 Standard </w:t>
      </w:r>
      <w:r w:rsidRPr="001E20FA">
        <w:rPr>
          <w:rFonts w:eastAsia="SimSun" w:cs="Tahoma"/>
          <w:bCs/>
          <w:color w:val="000000"/>
          <w:szCs w:val="18"/>
        </w:rPr>
        <w:t>许可，但对该版本的任何升级和为合格许可和保障覆盖范围支付应付款项的义务仍然保持完全的效力。</w:t>
      </w:r>
    </w:p>
    <w:p w14:paraId="6BF3EEED" w14:textId="77777777" w:rsidR="00D41FDF" w:rsidRDefault="00D41FDF" w:rsidP="00F21E5F">
      <w:pPr>
        <w:contextualSpacing/>
        <w:rPr>
          <w:rFonts w:eastAsia="SimSun" w:cs="Tahoma"/>
        </w:rPr>
      </w:pPr>
    </w:p>
    <w:p w14:paraId="6BF3EEEE" w14:textId="77777777" w:rsidR="00D41FDF" w:rsidRPr="001E20FA" w:rsidRDefault="00D41FDF" w:rsidP="00F21E5F">
      <w:pPr>
        <w:contextualSpacing/>
        <w:rPr>
          <w:rFonts w:eastAsia="SimSun" w:cs="Tahoma"/>
        </w:rPr>
      </w:pPr>
    </w:p>
    <w:p w14:paraId="6BF3EEEF" w14:textId="77777777" w:rsidR="008C2FF8" w:rsidRPr="001E20FA" w:rsidRDefault="001978C7" w:rsidP="00F21E5F">
      <w:pPr>
        <w:spacing w:after="60"/>
        <w:ind w:left="720"/>
        <w:rPr>
          <w:rFonts w:eastAsia="SimSun" w:cs="Tahoma"/>
        </w:rPr>
      </w:pPr>
      <w:r w:rsidRPr="001E20FA">
        <w:rPr>
          <w:rFonts w:eastAsia="SimSun" w:cs="Tahoma"/>
          <w:b/>
          <w:szCs w:val="18"/>
        </w:rPr>
        <w:t>关于将</w:t>
      </w:r>
      <w:r w:rsidRPr="001E20FA">
        <w:rPr>
          <w:rFonts w:eastAsia="SimSun" w:cs="Tahoma"/>
          <w:b/>
          <w:szCs w:val="18"/>
        </w:rPr>
        <w:t xml:space="preserve"> Windows Server 2012 </w:t>
      </w:r>
      <w:r w:rsidRPr="001E20FA">
        <w:rPr>
          <w:rFonts w:eastAsia="SimSun" w:cs="Tahoma"/>
          <w:b/>
          <w:szCs w:val="18"/>
        </w:rPr>
        <w:t>用于</w:t>
      </w:r>
      <w:r w:rsidRPr="001E20FA">
        <w:rPr>
          <w:rFonts w:eastAsia="SimSun" w:cs="Tahoma"/>
          <w:b/>
          <w:szCs w:val="18"/>
        </w:rPr>
        <w:t xml:space="preserve"> High Performance Computing (HPC) </w:t>
      </w:r>
      <w:r w:rsidRPr="001E20FA">
        <w:rPr>
          <w:rFonts w:eastAsia="SimSun" w:cs="Tahoma"/>
          <w:b/>
          <w:szCs w:val="18"/>
        </w:rPr>
        <w:t>的更多信息</w:t>
      </w:r>
    </w:p>
    <w:p w14:paraId="6BF3EEF0" w14:textId="77777777" w:rsidR="002F7203" w:rsidRPr="001E20FA" w:rsidRDefault="001978C7" w:rsidP="00F21E5F">
      <w:pPr>
        <w:ind w:left="720"/>
        <w:contextualSpacing/>
        <w:rPr>
          <w:rFonts w:eastAsia="SimSun" w:cs="Tahoma"/>
        </w:rPr>
      </w:pPr>
      <w:r w:rsidRPr="001E20FA">
        <w:rPr>
          <w:rFonts w:eastAsia="SimSun" w:cs="Tahoma"/>
          <w:szCs w:val="18"/>
        </w:rPr>
        <w:t>在将</w:t>
      </w:r>
      <w:r w:rsidRPr="001E20FA">
        <w:rPr>
          <w:rFonts w:eastAsia="SimSun" w:cs="Tahoma"/>
          <w:szCs w:val="18"/>
        </w:rPr>
        <w:t xml:space="preserve"> Windows Server 2012 Standard </w:t>
      </w:r>
      <w:r w:rsidRPr="001E20FA">
        <w:rPr>
          <w:rFonts w:eastAsia="SimSun" w:cs="Tahoma"/>
          <w:szCs w:val="18"/>
        </w:rPr>
        <w:t>或</w:t>
      </w:r>
      <w:r w:rsidRPr="001E20FA">
        <w:rPr>
          <w:rFonts w:eastAsia="SimSun" w:cs="Tahoma"/>
          <w:szCs w:val="18"/>
        </w:rPr>
        <w:t xml:space="preserve"> Datacenter </w:t>
      </w:r>
      <w:r w:rsidRPr="001E20FA">
        <w:rPr>
          <w:rFonts w:eastAsia="SimSun" w:cs="Tahoma"/>
          <w:szCs w:val="18"/>
        </w:rPr>
        <w:t>用于</w:t>
      </w:r>
      <w:r w:rsidRPr="001E20FA">
        <w:rPr>
          <w:rFonts w:eastAsia="SimSun" w:cs="Tahoma"/>
          <w:szCs w:val="18"/>
        </w:rPr>
        <w:t xml:space="preserve"> High Performance Computing </w:t>
      </w:r>
      <w:r w:rsidRPr="001E20FA">
        <w:rPr>
          <w:rFonts w:eastAsia="SimSun" w:cs="Tahoma"/>
          <w:szCs w:val="18"/>
        </w:rPr>
        <w:t>时，您不需要</w:t>
      </w:r>
      <w:r w:rsidRPr="001E20FA">
        <w:rPr>
          <w:rFonts w:eastAsia="SimSun" w:cs="Tahoma"/>
          <w:szCs w:val="18"/>
        </w:rPr>
        <w:t xml:space="preserve"> CAL </w:t>
      </w:r>
      <w:r w:rsidRPr="001E20FA">
        <w:rPr>
          <w:rFonts w:eastAsia="SimSun" w:cs="Tahoma"/>
          <w:szCs w:val="18"/>
        </w:rPr>
        <w:t>来访问软件。</w:t>
      </w:r>
      <w:r w:rsidRPr="00506AF3">
        <w:rPr>
          <w:rFonts w:ascii="SimSun" w:eastAsia="SimSun" w:hAnsi="SimSun" w:cs="Tahoma"/>
          <w:szCs w:val="18"/>
        </w:rPr>
        <w:t>“</w:t>
      </w:r>
      <w:r w:rsidRPr="001E20FA">
        <w:rPr>
          <w:rFonts w:eastAsia="SimSun" w:cs="Tahoma"/>
        </w:rPr>
        <w:t xml:space="preserve">High Performance Computing (“HPC”) </w:t>
      </w:r>
      <w:r w:rsidRPr="001E20FA">
        <w:rPr>
          <w:rFonts w:eastAsia="SimSun" w:cs="Tahoma"/>
        </w:rPr>
        <w:t>工作负荷</w:t>
      </w:r>
      <w:r w:rsidRPr="00506AF3">
        <w:rPr>
          <w:rFonts w:ascii="SimSun" w:eastAsia="SimSun" w:hAnsi="SimSun" w:cs="Tahoma"/>
        </w:rPr>
        <w:t>”</w:t>
      </w:r>
      <w:r w:rsidRPr="001E20FA">
        <w:rPr>
          <w:rFonts w:eastAsia="SimSun" w:cs="Tahoma"/>
        </w:rPr>
        <w:t>指将服务器软件</w:t>
      </w:r>
      <w:r w:rsidRPr="001E20FA">
        <w:rPr>
          <w:rFonts w:eastAsia="SimSun" w:cs="Tahoma"/>
          <w:u w:val="single"/>
        </w:rPr>
        <w:t>用于</w:t>
      </w:r>
      <w:r w:rsidRPr="001E20FA">
        <w:rPr>
          <w:rFonts w:eastAsia="SimSun" w:cs="Tahoma"/>
        </w:rPr>
        <w:t>运行群集节点，并出于支持群集</w:t>
      </w:r>
      <w:r w:rsidRPr="001E20FA">
        <w:rPr>
          <w:rFonts w:eastAsia="SimSun" w:cs="Tahoma"/>
        </w:rPr>
        <w:t xml:space="preserve"> HPC </w:t>
      </w:r>
      <w:r w:rsidRPr="001E20FA">
        <w:rPr>
          <w:rFonts w:eastAsia="SimSun" w:cs="Tahoma"/>
        </w:rPr>
        <w:t>应用程序的目的，根据在群集节点上进行安全性、存储、性能增强和系统管理的需要，将服务器软件与其他软件结合使用。</w:t>
      </w:r>
      <w:r w:rsidRPr="001E20FA">
        <w:rPr>
          <w:rFonts w:eastAsia="SimSun" w:cs="Tahoma"/>
          <w:szCs w:val="18"/>
        </w:rPr>
        <w:t>有关更多详细信息，请参阅产品使用权利。</w:t>
      </w:r>
      <w:bookmarkStart w:id="1551" w:name="Srv_1120WinSvr08R2Enterprise"/>
    </w:p>
    <w:p w14:paraId="6BF3EEF1" w14:textId="77777777" w:rsidR="008C2FF8" w:rsidRPr="001E20FA" w:rsidRDefault="008C2FF8" w:rsidP="00F21E5F">
      <w:pPr>
        <w:contextualSpacing/>
        <w:rPr>
          <w:rFonts w:eastAsia="SimSun" w:cs="Tahoma"/>
        </w:rPr>
      </w:pPr>
    </w:p>
    <w:p w14:paraId="6BF3EEF2" w14:textId="77777777" w:rsidR="002512D3" w:rsidRPr="001E20FA" w:rsidRDefault="002512D3" w:rsidP="00F21E5F">
      <w:pPr>
        <w:rPr>
          <w:rFonts w:eastAsia="SimSun" w:cs="Tahoma"/>
        </w:rPr>
      </w:pPr>
      <w:bookmarkStart w:id="1552" w:name="_97_Windows_Server"/>
      <w:bookmarkStart w:id="1553" w:name="_98_Windows_Server"/>
      <w:bookmarkStart w:id="1554" w:name="_Toc336338370"/>
      <w:bookmarkStart w:id="1555" w:name="Srv_116WinSvr08R2Enterprise"/>
      <w:bookmarkStart w:id="1556" w:name="Srv_100WinSvr08R2Enterprise"/>
      <w:bookmarkEnd w:id="1552"/>
      <w:bookmarkEnd w:id="1553"/>
    </w:p>
    <w:p w14:paraId="6BF3EEF3" w14:textId="77777777" w:rsidR="006D0B36" w:rsidRPr="001E20FA" w:rsidRDefault="000E260B" w:rsidP="00F21E5F">
      <w:pPr>
        <w:pStyle w:val="Heading3"/>
        <w:ind w:left="360" w:hanging="360"/>
        <w:rPr>
          <w:rFonts w:ascii="Tahoma" w:eastAsia="SimSun" w:hAnsi="Tahoma" w:cs="Tahoma"/>
        </w:rPr>
      </w:pPr>
      <w:bookmarkStart w:id="1557" w:name="_104_Windows_Server"/>
      <w:bookmarkStart w:id="1558" w:name="_Toc348164969"/>
      <w:bookmarkEnd w:id="1557"/>
      <w:r w:rsidRPr="001E20FA">
        <w:rPr>
          <w:rFonts w:ascii="Tahoma" w:eastAsia="SimSun" w:hAnsi="Tahoma" w:cs="Tahoma"/>
          <w:caps/>
          <w:color w:val="F66400"/>
          <w:sz w:val="22"/>
          <w:vertAlign w:val="superscript"/>
        </w:rPr>
        <w:t>104</w:t>
      </w:r>
      <w:r w:rsidRPr="001E20FA">
        <w:rPr>
          <w:rFonts w:ascii="Tahoma" w:eastAsia="SimSun" w:hAnsi="Tahoma" w:cs="Tahoma"/>
          <w:color w:val="F66400"/>
          <w:sz w:val="22"/>
        </w:rPr>
        <w:t xml:space="preserve"> Windows Server 2008 R2 Enterprise</w:t>
      </w:r>
      <w:bookmarkEnd w:id="1554"/>
      <w:bookmarkEnd w:id="1558"/>
      <w:r w:rsidRPr="001E20FA">
        <w:rPr>
          <w:rFonts w:ascii="Tahoma" w:eastAsia="SimSun" w:hAnsi="Tahoma" w:cs="Tahoma"/>
          <w:color w:val="F66400"/>
          <w:sz w:val="22"/>
        </w:rPr>
        <w:t xml:space="preserve"> </w:t>
      </w:r>
      <w:bookmarkEnd w:id="1555"/>
    </w:p>
    <w:bookmarkEnd w:id="1551"/>
    <w:bookmarkEnd w:id="1556"/>
    <w:p w14:paraId="6BF3EEF4" w14:textId="77777777" w:rsidR="00156AE7" w:rsidRPr="001E20FA" w:rsidRDefault="00156AE7" w:rsidP="00F21E5F">
      <w:pPr>
        <w:ind w:left="900"/>
        <w:rPr>
          <w:rFonts w:eastAsia="SimSun" w:cs="Tahoma"/>
        </w:rPr>
      </w:pPr>
    </w:p>
    <w:p w14:paraId="6BF3EEF5" w14:textId="77777777" w:rsidR="00171927" w:rsidRPr="001E20FA" w:rsidRDefault="00156AE7"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Windows Server Enterprise </w:t>
      </w:r>
      <w:r w:rsidRPr="001E20FA">
        <w:rPr>
          <w:rFonts w:eastAsia="SimSun" w:cs="Tahoma"/>
          <w:b/>
          <w:color w:val="000000"/>
        </w:rPr>
        <w:t>的生命周期结束关联的许可授予</w:t>
      </w:r>
    </w:p>
    <w:p w14:paraId="6BF3EEF6" w14:textId="77777777" w:rsidR="00156AE7" w:rsidRPr="00F239C7" w:rsidRDefault="00156AE7" w:rsidP="00F21E5F">
      <w:pPr>
        <w:ind w:left="720"/>
        <w:rPr>
          <w:rFonts w:eastAsia="SimSun" w:cs="Tahoma"/>
          <w:spacing w:val="-2"/>
          <w:lang w:eastAsia="zh-CN"/>
        </w:rPr>
      </w:pPr>
      <w:r w:rsidRPr="00F239C7">
        <w:rPr>
          <w:rFonts w:eastAsia="SimSun" w:cs="Tahoma"/>
          <w:color w:val="000000"/>
          <w:spacing w:val="-2"/>
        </w:rPr>
        <w:t xml:space="preserve">Windows Server 2008 R2 </w:t>
      </w:r>
      <w:r w:rsidRPr="00F239C7">
        <w:rPr>
          <w:rFonts w:eastAsia="SimSun" w:cs="Tahoma"/>
          <w:color w:val="000000"/>
          <w:spacing w:val="-2"/>
        </w:rPr>
        <w:t>将是</w:t>
      </w:r>
      <w:r w:rsidRPr="00F239C7">
        <w:rPr>
          <w:rFonts w:eastAsia="SimSun" w:cs="Tahoma"/>
          <w:color w:val="000000"/>
          <w:spacing w:val="-2"/>
        </w:rPr>
        <w:t xml:space="preserve"> Windows Server Enterprise </w:t>
      </w:r>
      <w:r w:rsidRPr="00F239C7">
        <w:rPr>
          <w:rFonts w:eastAsia="SimSun" w:cs="Tahoma"/>
          <w:color w:val="000000"/>
          <w:spacing w:val="-2"/>
        </w:rPr>
        <w:t>的最后一个版本。如果批量许可客户的</w:t>
      </w:r>
      <w:r w:rsidRPr="00F239C7">
        <w:rPr>
          <w:rFonts w:eastAsia="SimSun" w:cs="Tahoma"/>
          <w:color w:val="000000"/>
          <w:spacing w:val="-2"/>
        </w:rPr>
        <w:t xml:space="preserve"> Windows Server 2008 R2 Enterprise </w:t>
      </w:r>
      <w:r w:rsidRPr="00F239C7">
        <w:rPr>
          <w:rFonts w:eastAsia="SimSun" w:cs="Tahoma"/>
          <w:color w:val="000000"/>
          <w:spacing w:val="-2"/>
        </w:rPr>
        <w:t>许可在</w:t>
      </w:r>
      <w:r w:rsidRPr="00F239C7">
        <w:rPr>
          <w:rFonts w:eastAsia="SimSun" w:cs="Tahoma"/>
          <w:color w:val="000000"/>
          <w:spacing w:val="-2"/>
        </w:rPr>
        <w:t xml:space="preserve"> 2012 </w:t>
      </w:r>
      <w:r w:rsidRPr="00F239C7">
        <w:rPr>
          <w:rFonts w:eastAsia="SimSun" w:cs="Tahoma"/>
          <w:color w:val="000000"/>
          <w:spacing w:val="-2"/>
        </w:rPr>
        <w:t>年</w:t>
      </w:r>
      <w:r w:rsidRPr="00F239C7">
        <w:rPr>
          <w:rFonts w:eastAsia="SimSun" w:cs="Tahoma"/>
          <w:color w:val="000000"/>
          <w:spacing w:val="-2"/>
        </w:rPr>
        <w:t xml:space="preserve"> 9 </w:t>
      </w:r>
      <w:r w:rsidRPr="00F239C7">
        <w:rPr>
          <w:rFonts w:eastAsia="SimSun" w:cs="Tahoma"/>
          <w:color w:val="000000"/>
          <w:spacing w:val="-2"/>
        </w:rPr>
        <w:t>月</w:t>
      </w:r>
      <w:r w:rsidRPr="00F239C7">
        <w:rPr>
          <w:rFonts w:eastAsia="SimSun" w:cs="Tahoma"/>
          <w:color w:val="000000"/>
          <w:spacing w:val="-2"/>
        </w:rPr>
        <w:t xml:space="preserve"> 1 </w:t>
      </w:r>
      <w:r w:rsidRPr="00F239C7">
        <w:rPr>
          <w:rFonts w:eastAsia="SimSun" w:cs="Tahoma"/>
          <w:color w:val="000000"/>
          <w:spacing w:val="-2"/>
        </w:rPr>
        <w:t>日或</w:t>
      </w:r>
      <w:r w:rsidRPr="00F239C7">
        <w:rPr>
          <w:rFonts w:eastAsia="SimSun" w:cs="Tahoma"/>
          <w:color w:val="000000"/>
          <w:spacing w:val="-2"/>
        </w:rPr>
        <w:t xml:space="preserve"> Windows Server 2012 </w:t>
      </w:r>
      <w:r w:rsidRPr="00F239C7">
        <w:rPr>
          <w:rFonts w:eastAsia="SimSun" w:cs="Tahoma"/>
          <w:color w:val="000000"/>
          <w:spacing w:val="-2"/>
        </w:rPr>
        <w:t>在批量许可服务中心第一次发布以供下载时（以两者中的较早日期为准）具有有效软件保障（以下简称为</w:t>
      </w:r>
      <w:r w:rsidRPr="00F239C7">
        <w:rPr>
          <w:rFonts w:ascii="SimSun" w:eastAsia="SimSun" w:hAnsi="SimSun" w:cs="Tahoma"/>
          <w:color w:val="000000"/>
          <w:spacing w:val="-2"/>
        </w:rPr>
        <w:t>“</w:t>
      </w:r>
      <w:r w:rsidRPr="00F239C7">
        <w:rPr>
          <w:rFonts w:eastAsia="SimSun" w:cs="Tahoma"/>
          <w:color w:val="000000"/>
          <w:spacing w:val="-2"/>
        </w:rPr>
        <w:t>合格许可</w:t>
      </w:r>
      <w:r w:rsidRPr="00F239C7">
        <w:rPr>
          <w:rFonts w:ascii="SimSun" w:eastAsia="SimSun" w:hAnsi="SimSun" w:cs="Tahoma"/>
          <w:color w:val="000000"/>
          <w:spacing w:val="-2"/>
        </w:rPr>
        <w:t>”</w:t>
      </w:r>
      <w:r w:rsidRPr="00F239C7">
        <w:rPr>
          <w:rFonts w:eastAsia="SimSun" w:cs="Tahoma"/>
          <w:color w:val="000000"/>
          <w:spacing w:val="-2"/>
        </w:rPr>
        <w:t>），</w:t>
      </w:r>
      <w:r w:rsidRPr="00F239C7">
        <w:rPr>
          <w:rFonts w:eastAsia="SimSun" w:cs="Tahoma"/>
          <w:spacing w:val="-2"/>
          <w:szCs w:val="18"/>
        </w:rPr>
        <w:t>则允许客户升级到</w:t>
      </w:r>
      <w:r w:rsidRPr="00F239C7">
        <w:rPr>
          <w:rFonts w:eastAsia="SimSun" w:cs="Tahoma"/>
          <w:spacing w:val="-2"/>
          <w:szCs w:val="18"/>
        </w:rPr>
        <w:t xml:space="preserve"> Windows Server 2012 Standard </w:t>
      </w:r>
      <w:r w:rsidRPr="00F239C7">
        <w:rPr>
          <w:rFonts w:eastAsia="SimSun" w:cs="Tahoma"/>
          <w:spacing w:val="-2"/>
          <w:szCs w:val="18"/>
        </w:rPr>
        <w:t>软件并使用该软件，来取代</w:t>
      </w:r>
      <w:r w:rsidRPr="00F239C7">
        <w:rPr>
          <w:rFonts w:eastAsia="SimSun" w:cs="Tahoma"/>
          <w:spacing w:val="-2"/>
          <w:szCs w:val="18"/>
        </w:rPr>
        <w:t xml:space="preserve"> Windows Server 2008 R2 Enterprise</w:t>
      </w:r>
      <w:r w:rsidRPr="00F239C7">
        <w:rPr>
          <w:rFonts w:eastAsia="SimSun" w:cs="Tahoma"/>
          <w:spacing w:val="-2"/>
          <w:szCs w:val="18"/>
        </w:rPr>
        <w:t>。</w:t>
      </w:r>
      <w:r w:rsidRPr="00F239C7">
        <w:rPr>
          <w:rFonts w:eastAsia="SimSun" w:cs="Tahoma"/>
          <w:spacing w:val="-2"/>
          <w:szCs w:val="18"/>
          <w:lang w:eastAsia="zh-CN"/>
        </w:rPr>
        <w:t>为了方便此类升级，对于客户拥有的每份合格许可，客户将被视为在</w:t>
      </w:r>
      <w:r w:rsidRPr="00F239C7">
        <w:rPr>
          <w:rFonts w:eastAsia="SimSun" w:cs="Tahoma"/>
          <w:spacing w:val="-2"/>
          <w:szCs w:val="18"/>
          <w:lang w:eastAsia="zh-CN"/>
        </w:rPr>
        <w:t xml:space="preserve"> Windows Server 2012 </w:t>
      </w:r>
      <w:r w:rsidRPr="00F239C7">
        <w:rPr>
          <w:rFonts w:eastAsia="SimSun" w:cs="Tahoma"/>
          <w:spacing w:val="-2"/>
          <w:szCs w:val="18"/>
          <w:lang w:eastAsia="zh-CN"/>
        </w:rPr>
        <w:t>发布时被授予以下许可：</w:t>
      </w:r>
    </w:p>
    <w:p w14:paraId="6BF3EEF7" w14:textId="77777777" w:rsidR="00171927" w:rsidRPr="001E20FA" w:rsidRDefault="00171927" w:rsidP="00F21E5F">
      <w:pPr>
        <w:spacing w:after="60"/>
        <w:ind w:left="720"/>
        <w:rPr>
          <w:rFonts w:eastAsia="SimSun" w:cs="Tahoma"/>
          <w:lang w:eastAsia="zh-CN"/>
        </w:rPr>
      </w:pPr>
    </w:p>
    <w:p w14:paraId="6BF3EEF8" w14:textId="77777777" w:rsidR="00156AE7" w:rsidRPr="001E20FA" w:rsidRDefault="00156AE7" w:rsidP="00F21E5F">
      <w:pPr>
        <w:numPr>
          <w:ilvl w:val="0"/>
          <w:numId w:val="66"/>
        </w:numPr>
        <w:spacing w:after="60"/>
        <w:ind w:left="1440"/>
        <w:rPr>
          <w:rFonts w:eastAsia="SimSun" w:cs="Tahoma"/>
        </w:rPr>
      </w:pPr>
      <w:r w:rsidRPr="001E20FA">
        <w:rPr>
          <w:rFonts w:eastAsia="SimSun" w:cs="Tahoma"/>
          <w:szCs w:val="18"/>
        </w:rPr>
        <w:t>两份</w:t>
      </w:r>
      <w:r w:rsidRPr="001E20FA">
        <w:rPr>
          <w:rFonts w:eastAsia="SimSun" w:cs="Tahoma"/>
          <w:szCs w:val="18"/>
        </w:rPr>
        <w:t xml:space="preserve"> Windows Server 2012 Standard </w:t>
      </w:r>
      <w:r w:rsidRPr="001E20FA">
        <w:rPr>
          <w:rFonts w:eastAsia="SimSun" w:cs="Tahoma"/>
          <w:szCs w:val="18"/>
        </w:rPr>
        <w:t>许可，或</w:t>
      </w:r>
    </w:p>
    <w:p w14:paraId="6BF3EEF9" w14:textId="77777777" w:rsidR="00156AE7" w:rsidRPr="001E20FA" w:rsidRDefault="00156AE7" w:rsidP="00F21E5F">
      <w:pPr>
        <w:numPr>
          <w:ilvl w:val="0"/>
          <w:numId w:val="66"/>
        </w:numPr>
        <w:spacing w:after="60"/>
        <w:ind w:left="1440"/>
        <w:rPr>
          <w:rFonts w:eastAsia="SimSun" w:cs="Tahoma"/>
          <w:lang w:eastAsia="zh-CN"/>
        </w:rPr>
      </w:pPr>
      <w:r w:rsidRPr="001E20FA">
        <w:rPr>
          <w:rFonts w:eastAsia="SimSun" w:cs="Tahoma"/>
          <w:szCs w:val="18"/>
          <w:lang w:eastAsia="zh-CN"/>
        </w:rPr>
        <w:t>三份许可（对于通过</w:t>
      </w:r>
      <w:r w:rsidRPr="001E20FA">
        <w:rPr>
          <w:rFonts w:eastAsia="SimSun" w:cs="Tahoma"/>
          <w:szCs w:val="18"/>
          <w:lang w:eastAsia="zh-CN"/>
        </w:rPr>
        <w:t xml:space="preserve"> SA </w:t>
      </w:r>
      <w:r w:rsidRPr="001E20FA">
        <w:rPr>
          <w:rFonts w:eastAsia="SimSun" w:cs="Tahoma"/>
          <w:szCs w:val="18"/>
          <w:lang w:eastAsia="zh-CN"/>
        </w:rPr>
        <w:t>获得的合格许可，或在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4 </w:t>
      </w:r>
      <w:r w:rsidRPr="001E20FA">
        <w:rPr>
          <w:rFonts w:eastAsia="SimSun" w:cs="Tahoma"/>
          <w:szCs w:val="18"/>
          <w:lang w:eastAsia="zh-CN"/>
        </w:rPr>
        <w:t>月</w:t>
      </w:r>
      <w:r w:rsidRPr="001E20FA">
        <w:rPr>
          <w:rFonts w:eastAsia="SimSun" w:cs="Tahoma"/>
          <w:szCs w:val="18"/>
          <w:lang w:eastAsia="zh-CN"/>
        </w:rPr>
        <w:t xml:space="preserve"> 1 </w:t>
      </w:r>
      <w:r w:rsidRPr="001E20FA">
        <w:rPr>
          <w:rFonts w:eastAsia="SimSun" w:cs="Tahoma"/>
          <w:szCs w:val="18"/>
          <w:lang w:eastAsia="zh-CN"/>
        </w:rPr>
        <w:t>日至</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8 </w:t>
      </w:r>
      <w:r w:rsidRPr="001E20FA">
        <w:rPr>
          <w:rFonts w:eastAsia="SimSun" w:cs="Tahoma"/>
          <w:szCs w:val="18"/>
          <w:lang w:eastAsia="zh-CN"/>
        </w:rPr>
        <w:t>月</w:t>
      </w:r>
      <w:r w:rsidRPr="001E20FA">
        <w:rPr>
          <w:rFonts w:eastAsia="SimSun" w:cs="Tahoma"/>
          <w:szCs w:val="18"/>
          <w:lang w:eastAsia="zh-CN"/>
        </w:rPr>
        <w:t xml:space="preserve"> 31 </w:t>
      </w:r>
      <w:r w:rsidRPr="001E20FA">
        <w:rPr>
          <w:rFonts w:eastAsia="SimSun" w:cs="Tahoma"/>
          <w:szCs w:val="18"/>
          <w:lang w:eastAsia="zh-CN"/>
        </w:rPr>
        <w:t>日之间续签的合格许可），或</w:t>
      </w:r>
    </w:p>
    <w:p w14:paraId="6BF3EEFA" w14:textId="77777777" w:rsidR="00156AE7" w:rsidRPr="001E20FA" w:rsidRDefault="00156AE7" w:rsidP="00F21E5F">
      <w:pPr>
        <w:numPr>
          <w:ilvl w:val="0"/>
          <w:numId w:val="66"/>
        </w:numPr>
        <w:spacing w:after="60"/>
        <w:ind w:left="1440"/>
        <w:rPr>
          <w:rFonts w:eastAsia="SimSun" w:cs="Tahoma"/>
        </w:rPr>
      </w:pPr>
      <w:r w:rsidRPr="001E20FA">
        <w:rPr>
          <w:rFonts w:eastAsia="SimSun" w:cs="Tahoma"/>
          <w:szCs w:val="18"/>
          <w:lang w:eastAsia="zh-CN"/>
        </w:rPr>
        <w:t>四份</w:t>
      </w:r>
      <w:r w:rsidRPr="001E20FA">
        <w:rPr>
          <w:rFonts w:eastAsia="SimSun" w:cs="Tahoma"/>
          <w:szCs w:val="18"/>
          <w:lang w:eastAsia="zh-CN"/>
        </w:rPr>
        <w:t xml:space="preserve"> Windows Server 2012 Standard </w:t>
      </w:r>
      <w:r w:rsidRPr="001E20FA">
        <w:rPr>
          <w:rFonts w:eastAsia="SimSun" w:cs="Tahoma"/>
          <w:szCs w:val="18"/>
          <w:lang w:eastAsia="zh-CN"/>
        </w:rPr>
        <w:t>许可，条件是合格许可分配到的服务器上的实际物理处理器数量超过四个。（在此类情况下，客户必须使用微软</w:t>
      </w:r>
      <w:r w:rsidRPr="001E20FA">
        <w:rPr>
          <w:rFonts w:eastAsia="SimSun" w:cs="Tahoma"/>
          <w:szCs w:val="18"/>
          <w:lang w:eastAsia="zh-CN"/>
        </w:rPr>
        <w:t xml:space="preserve"> MAP </w:t>
      </w:r>
      <w:r w:rsidRPr="001E20FA">
        <w:rPr>
          <w:rFonts w:eastAsia="SimSun" w:cs="Tahoma"/>
          <w:szCs w:val="18"/>
          <w:lang w:eastAsia="zh-CN"/>
        </w:rPr>
        <w:t>工具或任何等效软件，在按照当前协议授予的合格许可的软件保障范围期满之前，创建支持该软件的物理硬件的配置记录。</w:t>
      </w:r>
      <w:r w:rsidRPr="001E20FA">
        <w:rPr>
          <w:rFonts w:eastAsia="SimSun" w:cs="Tahoma"/>
          <w:szCs w:val="18"/>
        </w:rPr>
        <w:t>此类授权仅适用于每服务器一份合格许可。）</w:t>
      </w:r>
    </w:p>
    <w:p w14:paraId="6BF3EEFB" w14:textId="77777777" w:rsidR="00156AE7" w:rsidRPr="00F239C7" w:rsidRDefault="00156AE7" w:rsidP="00F239C7">
      <w:pPr>
        <w:numPr>
          <w:ilvl w:val="0"/>
          <w:numId w:val="66"/>
        </w:numPr>
        <w:spacing w:after="60"/>
        <w:ind w:left="1440" w:right="-90"/>
        <w:rPr>
          <w:rFonts w:eastAsia="SimSun" w:cs="Tahoma"/>
          <w:spacing w:val="-4"/>
          <w:lang w:eastAsia="zh-CN"/>
        </w:rPr>
      </w:pPr>
      <w:r w:rsidRPr="00F239C7">
        <w:rPr>
          <w:rFonts w:eastAsia="SimSun" w:cs="Tahoma"/>
          <w:spacing w:val="-4"/>
          <w:szCs w:val="18"/>
          <w:lang w:eastAsia="zh-CN"/>
        </w:rPr>
        <w:t>按此授权获得的许可包含软件保障范围。当合格许可的相应保障范围期满时，此类保障范围也将期满。</w:t>
      </w:r>
    </w:p>
    <w:p w14:paraId="6BF3EEFC" w14:textId="77777777" w:rsidR="00156AE7" w:rsidRPr="001E20FA" w:rsidRDefault="00156AE7" w:rsidP="00F21E5F">
      <w:pPr>
        <w:numPr>
          <w:ilvl w:val="0"/>
          <w:numId w:val="66"/>
        </w:numPr>
        <w:spacing w:after="60"/>
        <w:ind w:left="1440"/>
        <w:rPr>
          <w:rFonts w:eastAsia="SimSun" w:cs="Tahoma"/>
          <w:lang w:eastAsia="zh-CN"/>
        </w:rPr>
      </w:pPr>
      <w:r w:rsidRPr="001E20FA">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6BF3EEFD" w14:textId="77777777" w:rsidR="00156AE7" w:rsidRPr="001E20FA" w:rsidRDefault="00156AE7" w:rsidP="00F21E5F">
      <w:pPr>
        <w:numPr>
          <w:ilvl w:val="0"/>
          <w:numId w:val="66"/>
        </w:numPr>
        <w:spacing w:after="60"/>
        <w:ind w:left="1440"/>
        <w:rPr>
          <w:rFonts w:eastAsia="SimSun" w:cs="Tahoma"/>
        </w:rPr>
      </w:pPr>
      <w:r w:rsidRPr="001E20FA">
        <w:rPr>
          <w:rFonts w:eastAsia="SimSun" w:cs="Tahoma"/>
          <w:szCs w:val="18"/>
        </w:rPr>
        <w:t>一旦按此授权升级到</w:t>
      </w:r>
      <w:r w:rsidRPr="001E20FA">
        <w:rPr>
          <w:rFonts w:eastAsia="SimSun" w:cs="Tahoma"/>
          <w:szCs w:val="18"/>
        </w:rPr>
        <w:t xml:space="preserve"> Windows Server 2012 Standard</w:t>
      </w:r>
      <w:r w:rsidRPr="001E20FA">
        <w:rPr>
          <w:rFonts w:eastAsia="SimSun" w:cs="Tahoma"/>
          <w:szCs w:val="18"/>
        </w:rPr>
        <w:t>，客户现有的</w:t>
      </w:r>
      <w:r w:rsidRPr="001E20FA">
        <w:rPr>
          <w:rFonts w:eastAsia="SimSun" w:cs="Tahoma"/>
          <w:szCs w:val="18"/>
        </w:rPr>
        <w:t xml:space="preserve"> Windows Server Enterprise </w:t>
      </w:r>
      <w:r w:rsidR="00F239C7">
        <w:rPr>
          <w:rFonts w:eastAsia="SimSun" w:cs="Tahoma"/>
          <w:szCs w:val="18"/>
        </w:rPr>
        <w:br/>
      </w:r>
      <w:r w:rsidRPr="001E20FA">
        <w:rPr>
          <w:rFonts w:eastAsia="SimSun" w:cs="Tahoma"/>
          <w:szCs w:val="18"/>
        </w:rPr>
        <w:t>合格许可不再有效。</w:t>
      </w:r>
    </w:p>
    <w:p w14:paraId="6BF3EEFE" w14:textId="77777777" w:rsidR="00156AE7" w:rsidRPr="001E20FA" w:rsidRDefault="00156AE7" w:rsidP="00F21E5F">
      <w:pPr>
        <w:numPr>
          <w:ilvl w:val="0"/>
          <w:numId w:val="66"/>
        </w:numPr>
        <w:spacing w:after="60"/>
        <w:ind w:left="1440"/>
        <w:rPr>
          <w:rFonts w:eastAsia="SimSun" w:cs="Tahoma"/>
        </w:rPr>
      </w:pPr>
      <w:r w:rsidRPr="001E20FA">
        <w:rPr>
          <w:rFonts w:eastAsia="SimSun" w:cs="Tahoma"/>
          <w:szCs w:val="18"/>
        </w:rPr>
        <w:t>随后在企业、企业订购、开放式价值订购或</w:t>
      </w:r>
      <w:r w:rsidRPr="001E20FA">
        <w:rPr>
          <w:rFonts w:eastAsia="SimSun" w:cs="Tahoma"/>
          <w:szCs w:val="18"/>
        </w:rPr>
        <w:t xml:space="preserve"> EES </w:t>
      </w:r>
      <w:r w:rsidRPr="001E20FA">
        <w:rPr>
          <w:rFonts w:eastAsia="SimSun" w:cs="Tahoma"/>
          <w:szCs w:val="18"/>
        </w:rPr>
        <w:t>客户的定期校正过程中，依据相同的登记有效期获得的</w:t>
      </w:r>
      <w:r w:rsidRPr="001E20FA">
        <w:rPr>
          <w:rFonts w:eastAsia="SimSun" w:cs="Tahoma"/>
          <w:szCs w:val="18"/>
        </w:rPr>
        <w:t xml:space="preserve"> Windows Server 2008 R2 Enterprise </w:t>
      </w:r>
      <w:r w:rsidRPr="001E20FA">
        <w:rPr>
          <w:rFonts w:eastAsia="SimSun" w:cs="Tahoma"/>
          <w:szCs w:val="18"/>
        </w:rPr>
        <w:t>许可也是用于以上许可授权的合格许可。</w:t>
      </w:r>
    </w:p>
    <w:p w14:paraId="6BF3EEFF" w14:textId="77777777" w:rsidR="00156AE7" w:rsidRPr="001E20FA" w:rsidRDefault="00156AE7" w:rsidP="00F21E5F">
      <w:pPr>
        <w:numPr>
          <w:ilvl w:val="0"/>
          <w:numId w:val="66"/>
        </w:numPr>
        <w:spacing w:after="60"/>
        <w:ind w:left="1440"/>
        <w:rPr>
          <w:rFonts w:eastAsia="SimSun" w:cs="Tahoma"/>
        </w:rPr>
      </w:pPr>
      <w:r w:rsidRPr="001E20FA">
        <w:rPr>
          <w:rFonts w:eastAsia="SimSun" w:cs="Tahoma"/>
          <w:szCs w:val="18"/>
        </w:rPr>
        <w:t>虽然授予了</w:t>
      </w:r>
      <w:r w:rsidRPr="001E20FA">
        <w:rPr>
          <w:rFonts w:eastAsia="SimSun" w:cs="Tahoma"/>
          <w:szCs w:val="18"/>
        </w:rPr>
        <w:t xml:space="preserve"> Windows Server 2012 Standard </w:t>
      </w:r>
      <w:r w:rsidRPr="001E20FA">
        <w:rPr>
          <w:rFonts w:eastAsia="SimSun" w:cs="Tahoma"/>
          <w:szCs w:val="18"/>
        </w:rPr>
        <w:t>许可，但对该版本的任何升级和为合格许可和保障覆盖范围支付应付款项的义务仍然保持完全的效力。</w:t>
      </w:r>
    </w:p>
    <w:p w14:paraId="6BF3EF00" w14:textId="77777777" w:rsidR="00047339" w:rsidRPr="00F239C7" w:rsidRDefault="00047339" w:rsidP="00F21E5F">
      <w:pPr>
        <w:pStyle w:val="EndnoteText"/>
        <w:ind w:left="0"/>
        <w:rPr>
          <w:rFonts w:ascii="Tahoma" w:eastAsia="SimSun" w:hAnsi="Tahoma" w:cs="Tahoma"/>
          <w:sz w:val="18"/>
          <w:szCs w:val="18"/>
        </w:rPr>
      </w:pPr>
    </w:p>
    <w:p w14:paraId="6BF3EF01" w14:textId="77777777" w:rsidR="00171927" w:rsidRPr="00F239C7" w:rsidRDefault="00171927" w:rsidP="00F21E5F">
      <w:pPr>
        <w:pStyle w:val="EndnoteText"/>
        <w:ind w:left="0"/>
        <w:rPr>
          <w:rFonts w:ascii="Tahoma" w:eastAsia="SimSun" w:hAnsi="Tahoma" w:cs="Tahoma"/>
          <w:sz w:val="18"/>
          <w:szCs w:val="18"/>
        </w:rPr>
      </w:pPr>
    </w:p>
    <w:p w14:paraId="6BF3EF02" w14:textId="77777777" w:rsidR="00EF1978" w:rsidRPr="002B1D5D" w:rsidRDefault="000E260B" w:rsidP="002B1D5D">
      <w:pPr>
        <w:pStyle w:val="Heading3"/>
        <w:ind w:left="360" w:hanging="360"/>
        <w:rPr>
          <w:rFonts w:ascii="Tahoma" w:eastAsia="SimSun" w:hAnsi="Tahoma" w:cs="Tahoma"/>
          <w:bCs/>
          <w:caps/>
          <w:color w:val="F66400"/>
          <w:sz w:val="22"/>
          <w:szCs w:val="22"/>
        </w:rPr>
      </w:pPr>
      <w:bookmarkStart w:id="1559" w:name="_105_Windows_Server"/>
      <w:bookmarkStart w:id="1560" w:name="Srv_1102WinSvr08R2Itanium"/>
      <w:bookmarkStart w:id="1561" w:name="_Toc336338371"/>
      <w:bookmarkStart w:id="1562" w:name="_Toc348164970"/>
      <w:bookmarkStart w:id="1563" w:name="Srv_1132WinSvr08R2Itanium"/>
      <w:bookmarkStart w:id="1564" w:name="Srv_117WinSvr08R2Itanium"/>
      <w:bookmarkStart w:id="1565" w:name="Srv_98WinSvr08StdandHyperV"/>
      <w:bookmarkStart w:id="1566" w:name="Srv_99WinSvr08StdandHyperV"/>
      <w:bookmarkEnd w:id="1559"/>
      <w:r w:rsidRPr="002B1D5D">
        <w:rPr>
          <w:rFonts w:ascii="Tahoma" w:hAnsi="Tahoma" w:cs="Tahoma"/>
          <w:bCs/>
          <w:color w:val="F66400"/>
          <w:sz w:val="22"/>
          <w:szCs w:val="22"/>
          <w:vertAlign w:val="superscript"/>
        </w:rPr>
        <w:t>105</w:t>
      </w:r>
      <w:r w:rsidRPr="002B1D5D">
        <w:rPr>
          <w:rFonts w:ascii="Tahoma" w:hAnsi="Tahoma" w:cs="Tahoma"/>
          <w:bCs/>
          <w:caps/>
          <w:color w:val="F66400"/>
          <w:sz w:val="22"/>
          <w:szCs w:val="22"/>
        </w:rPr>
        <w:t xml:space="preserve"> </w:t>
      </w:r>
      <w:r w:rsidR="002B1D5D" w:rsidRPr="002B1D5D">
        <w:rPr>
          <w:rFonts w:ascii="Tahoma" w:hAnsi="Tahoma" w:cs="Tahoma"/>
          <w:bCs/>
          <w:color w:val="F66400"/>
          <w:sz w:val="22"/>
          <w:szCs w:val="22"/>
        </w:rPr>
        <w:t>Windows Server 2008 R2 For Itanium Based Systems</w:t>
      </w:r>
      <w:bookmarkEnd w:id="1560"/>
      <w:bookmarkEnd w:id="1561"/>
      <w:bookmarkEnd w:id="1562"/>
    </w:p>
    <w:bookmarkEnd w:id="1563"/>
    <w:bookmarkEnd w:id="1564"/>
    <w:p w14:paraId="6BF3EF03" w14:textId="77777777" w:rsidR="00376D4B" w:rsidRPr="001E20FA" w:rsidRDefault="00376D4B" w:rsidP="00F21E5F">
      <w:pPr>
        <w:ind w:left="360"/>
        <w:rPr>
          <w:rFonts w:eastAsia="SimSun" w:cs="Tahoma"/>
        </w:rPr>
      </w:pPr>
    </w:p>
    <w:p w14:paraId="6BF3EF04" w14:textId="77777777" w:rsidR="007E3162" w:rsidRPr="001E20FA" w:rsidRDefault="006533DF"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Windows Server for Itanium Based Systems </w:t>
      </w:r>
      <w:r w:rsidRPr="001E20FA">
        <w:rPr>
          <w:rFonts w:eastAsia="SimSun" w:cs="Tahoma"/>
          <w:b/>
          <w:color w:val="000000"/>
        </w:rPr>
        <w:t>的生命周期结束关联的许可授予</w:t>
      </w:r>
    </w:p>
    <w:p w14:paraId="6BF3EF05" w14:textId="77777777" w:rsidR="006533DF" w:rsidRPr="001E20FA" w:rsidRDefault="006533DF" w:rsidP="00F239C7">
      <w:pPr>
        <w:ind w:left="720" w:right="-90"/>
        <w:rPr>
          <w:rFonts w:eastAsia="SimSun" w:cs="Tahoma"/>
        </w:rPr>
      </w:pPr>
      <w:r w:rsidRPr="001E20FA">
        <w:rPr>
          <w:rFonts w:eastAsia="SimSun" w:cs="Tahoma"/>
          <w:color w:val="000000"/>
        </w:rPr>
        <w:t xml:space="preserve">Windows Server 2008 R2 </w:t>
      </w:r>
      <w:r w:rsidRPr="001E20FA">
        <w:rPr>
          <w:rFonts w:eastAsia="SimSun" w:cs="Tahoma"/>
          <w:color w:val="000000"/>
        </w:rPr>
        <w:t>将是</w:t>
      </w:r>
      <w:r w:rsidRPr="001E20FA">
        <w:rPr>
          <w:rFonts w:eastAsia="SimSun" w:cs="Tahoma"/>
          <w:color w:val="000000"/>
        </w:rPr>
        <w:t xml:space="preserve"> Windows Server for Itanium Based Systems </w:t>
      </w:r>
      <w:r w:rsidRPr="001E20FA">
        <w:rPr>
          <w:rFonts w:eastAsia="SimSun" w:cs="Tahoma"/>
          <w:color w:val="000000"/>
        </w:rPr>
        <w:t>的最后一个版本。如果批量许可客户的</w:t>
      </w:r>
      <w:r w:rsidRPr="001E20FA">
        <w:rPr>
          <w:rFonts w:eastAsia="SimSun" w:cs="Tahoma"/>
          <w:color w:val="000000"/>
        </w:rPr>
        <w:t xml:space="preserve"> Windows Server 2008 R2 for Itanium Based Systems </w:t>
      </w:r>
      <w:r w:rsidRPr="001E20FA">
        <w:rPr>
          <w:rFonts w:eastAsia="SimSun" w:cs="Tahoma"/>
          <w:color w:val="000000"/>
        </w:rPr>
        <w:t>许可在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w:t>
      </w:r>
      <w:r w:rsidRPr="001E20FA">
        <w:rPr>
          <w:rFonts w:eastAsia="SimSun" w:cs="Tahoma"/>
          <w:szCs w:val="18"/>
        </w:rPr>
        <w:t>或</w:t>
      </w:r>
      <w:r w:rsidRPr="001E20FA">
        <w:rPr>
          <w:rFonts w:eastAsia="SimSun" w:cs="Tahoma"/>
          <w:szCs w:val="18"/>
        </w:rPr>
        <w:t xml:space="preserve"> Windows Server 2012 </w:t>
      </w:r>
      <w:r w:rsidRPr="001E20FA">
        <w:rPr>
          <w:rFonts w:eastAsia="SimSun" w:cs="Tahoma"/>
          <w:szCs w:val="18"/>
        </w:rPr>
        <w:t>在批量许可服务中心第一次发布以供下载时（以两者中的较早日期为准）具有有效软件保障（以下简称为</w:t>
      </w:r>
      <w:r w:rsidRPr="00506AF3">
        <w:rPr>
          <w:rFonts w:ascii="SimSun" w:eastAsia="SimSun" w:hAnsi="SimSun" w:cs="Tahoma"/>
          <w:szCs w:val="18"/>
        </w:rPr>
        <w:t>“</w:t>
      </w:r>
      <w:r w:rsidRPr="001E20FA">
        <w:rPr>
          <w:rFonts w:eastAsia="SimSun" w:cs="Tahoma"/>
          <w:szCs w:val="18"/>
        </w:rPr>
        <w:t>合格许可</w:t>
      </w:r>
      <w:r w:rsidRPr="00506AF3">
        <w:rPr>
          <w:rFonts w:ascii="SimSun" w:eastAsia="SimSun" w:hAnsi="SimSun" w:cs="Tahoma"/>
          <w:szCs w:val="18"/>
        </w:rPr>
        <w:t>”</w:t>
      </w:r>
      <w:r w:rsidRPr="001E20FA">
        <w:rPr>
          <w:rFonts w:eastAsia="SimSun" w:cs="Tahoma"/>
          <w:szCs w:val="18"/>
        </w:rPr>
        <w:t>），则允许客户升级到</w:t>
      </w:r>
      <w:r w:rsidRPr="001E20FA">
        <w:rPr>
          <w:rFonts w:eastAsia="SimSun" w:cs="Tahoma"/>
          <w:szCs w:val="18"/>
        </w:rPr>
        <w:t xml:space="preserve"> Windows Server 2012 Datacenter </w:t>
      </w:r>
      <w:r w:rsidRPr="001E20FA">
        <w:rPr>
          <w:rFonts w:eastAsia="SimSun" w:cs="Tahoma"/>
          <w:szCs w:val="18"/>
        </w:rPr>
        <w:t>软件并使用该软件，来取代</w:t>
      </w:r>
      <w:r w:rsidRPr="001E20FA">
        <w:rPr>
          <w:rFonts w:eastAsia="SimSun" w:cs="Tahoma"/>
          <w:szCs w:val="18"/>
        </w:rPr>
        <w:t xml:space="preserve"> Windows Server 2008 R2 for Itanium Based Systems</w:t>
      </w:r>
      <w:r w:rsidRPr="001E20FA">
        <w:rPr>
          <w:rFonts w:eastAsia="SimSun" w:cs="Tahoma"/>
          <w:szCs w:val="18"/>
        </w:rPr>
        <w:t>。为了方便此类升级，对于客户拥有的每两份合格许可，客户将被视为在</w:t>
      </w:r>
      <w:r w:rsidRPr="001E20FA">
        <w:rPr>
          <w:rFonts w:eastAsia="SimSun" w:cs="Tahoma"/>
          <w:szCs w:val="18"/>
        </w:rPr>
        <w:t xml:space="preserve"> Windows Server 2012 </w:t>
      </w:r>
      <w:r w:rsidRPr="001E20FA">
        <w:rPr>
          <w:rFonts w:eastAsia="SimSun" w:cs="Tahoma"/>
          <w:szCs w:val="18"/>
        </w:rPr>
        <w:t>发布时被授予一份</w:t>
      </w:r>
      <w:r w:rsidRPr="001E20FA">
        <w:rPr>
          <w:rFonts w:eastAsia="SimSun" w:cs="Tahoma"/>
          <w:szCs w:val="18"/>
        </w:rPr>
        <w:t xml:space="preserve"> Windows Server 2012 Datacenter </w:t>
      </w:r>
      <w:r w:rsidRPr="001E20FA">
        <w:rPr>
          <w:rFonts w:eastAsia="SimSun" w:cs="Tahoma"/>
          <w:szCs w:val="18"/>
        </w:rPr>
        <w:t>处理器许可。</w:t>
      </w:r>
    </w:p>
    <w:p w14:paraId="6BF3EF06" w14:textId="77777777" w:rsidR="007E3162" w:rsidRPr="001E20FA" w:rsidRDefault="007E3162" w:rsidP="00F21E5F">
      <w:pPr>
        <w:ind w:left="720"/>
        <w:rPr>
          <w:rFonts w:eastAsia="SimSun" w:cs="Tahoma"/>
        </w:rPr>
      </w:pPr>
    </w:p>
    <w:p w14:paraId="6BF3EF07" w14:textId="77777777" w:rsidR="006533DF" w:rsidRPr="001E20FA" w:rsidRDefault="006533DF" w:rsidP="00F239C7">
      <w:pPr>
        <w:numPr>
          <w:ilvl w:val="0"/>
          <w:numId w:val="70"/>
        </w:numPr>
        <w:tabs>
          <w:tab w:val="clear" w:pos="360"/>
          <w:tab w:val="num" w:pos="1440"/>
        </w:tabs>
        <w:spacing w:after="60"/>
        <w:ind w:left="1440" w:right="-90"/>
        <w:rPr>
          <w:rFonts w:eastAsia="SimSun" w:cs="Tahoma"/>
        </w:rPr>
      </w:pPr>
      <w:r w:rsidRPr="001E20FA">
        <w:rPr>
          <w:rFonts w:eastAsia="SimSun" w:cs="Tahoma"/>
          <w:color w:val="000000"/>
          <w:lang w:eastAsia="zh-CN"/>
        </w:rPr>
        <w:t>如果客户拥有的合格许可数量为奇数，则客户需要向下舍入到最接近的偶数以确定许可数量。</w:t>
      </w:r>
      <w:r w:rsidRPr="001E20FA">
        <w:rPr>
          <w:rFonts w:eastAsia="SimSun" w:cs="Tahoma"/>
          <w:color w:val="000000"/>
        </w:rPr>
        <w:t>例如，如果客户拥有三份合格许可，则客户将被视为授予总共一份</w:t>
      </w:r>
      <w:r w:rsidRPr="001E20FA">
        <w:rPr>
          <w:rFonts w:eastAsia="SimSun" w:cs="Tahoma"/>
          <w:color w:val="000000"/>
        </w:rPr>
        <w:t xml:space="preserve"> Windows Server 2012 Datacenter </w:t>
      </w:r>
      <w:r w:rsidRPr="001E20FA">
        <w:rPr>
          <w:rFonts w:eastAsia="SimSun" w:cs="Tahoma"/>
          <w:color w:val="000000"/>
        </w:rPr>
        <w:t>许可。</w:t>
      </w:r>
    </w:p>
    <w:p w14:paraId="6BF3EF08" w14:textId="77777777" w:rsidR="006533DF" w:rsidRPr="00F239C7" w:rsidRDefault="006533DF" w:rsidP="00F239C7">
      <w:pPr>
        <w:pStyle w:val="ListParagraph"/>
        <w:numPr>
          <w:ilvl w:val="0"/>
          <w:numId w:val="70"/>
        </w:numPr>
        <w:tabs>
          <w:tab w:val="clear" w:pos="360"/>
          <w:tab w:val="num" w:pos="1440"/>
        </w:tabs>
        <w:spacing w:after="60"/>
        <w:ind w:left="1440" w:right="-90"/>
        <w:contextualSpacing w:val="0"/>
        <w:rPr>
          <w:rFonts w:ascii="Tahoma" w:eastAsia="SimSun" w:hAnsi="Tahoma" w:cs="Tahoma"/>
          <w:spacing w:val="-4"/>
          <w:lang w:eastAsia="zh-CN"/>
        </w:rPr>
      </w:pPr>
      <w:r w:rsidRPr="00F239C7">
        <w:rPr>
          <w:rFonts w:ascii="Tahoma" w:eastAsia="SimSun" w:hAnsi="Tahoma" w:cs="Tahoma"/>
          <w:spacing w:val="-4"/>
          <w:sz w:val="18"/>
          <w:szCs w:val="18"/>
          <w:lang w:eastAsia="zh-CN"/>
        </w:rPr>
        <w:t>按此授权获得的许可包含软件保障范围。当合格许可的相应保障范围期满时，此类保障范围也将期满。</w:t>
      </w:r>
    </w:p>
    <w:p w14:paraId="6BF3EF09" w14:textId="77777777" w:rsidR="006533DF" w:rsidRPr="001E20FA" w:rsidRDefault="006533DF" w:rsidP="00F21E5F">
      <w:pPr>
        <w:pStyle w:val="ListParagraph"/>
        <w:numPr>
          <w:ilvl w:val="0"/>
          <w:numId w:val="70"/>
        </w:numPr>
        <w:tabs>
          <w:tab w:val="clear" w:pos="360"/>
          <w:tab w:val="num" w:pos="1440"/>
        </w:tabs>
        <w:spacing w:after="60"/>
        <w:ind w:left="1440"/>
        <w:contextualSpacing w:val="0"/>
        <w:rPr>
          <w:rFonts w:ascii="Tahoma" w:eastAsia="SimSun" w:hAnsi="Tahoma" w:cs="Tahoma"/>
          <w:lang w:eastAsia="zh-CN"/>
        </w:rPr>
      </w:pPr>
      <w:r w:rsidRPr="001E20FA">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BF3EF0A" w14:textId="77777777" w:rsidR="006533DF" w:rsidRPr="001E20FA" w:rsidRDefault="006533DF" w:rsidP="00F21E5F">
      <w:pPr>
        <w:numPr>
          <w:ilvl w:val="0"/>
          <w:numId w:val="70"/>
        </w:numPr>
        <w:tabs>
          <w:tab w:val="clear" w:pos="360"/>
          <w:tab w:val="num" w:pos="1440"/>
        </w:tabs>
        <w:spacing w:after="60"/>
        <w:ind w:left="1440"/>
        <w:rPr>
          <w:rFonts w:eastAsia="SimSun" w:cs="Tahoma"/>
        </w:rPr>
      </w:pPr>
      <w:r w:rsidRPr="001E20FA">
        <w:rPr>
          <w:rFonts w:eastAsia="SimSun" w:cs="Tahoma"/>
          <w:szCs w:val="18"/>
        </w:rPr>
        <w:t>一旦按此授权升级到</w:t>
      </w:r>
      <w:r w:rsidRPr="001E20FA">
        <w:rPr>
          <w:rFonts w:eastAsia="SimSun" w:cs="Tahoma"/>
          <w:szCs w:val="18"/>
        </w:rPr>
        <w:t xml:space="preserve"> Windows Server 2012 Datacenter</w:t>
      </w:r>
      <w:r w:rsidRPr="001E20FA">
        <w:rPr>
          <w:rFonts w:eastAsia="SimSun" w:cs="Tahoma"/>
          <w:szCs w:val="18"/>
        </w:rPr>
        <w:t>，客户现有的</w:t>
      </w:r>
      <w:r w:rsidRPr="001E20FA">
        <w:rPr>
          <w:rFonts w:eastAsia="SimSun" w:cs="Tahoma"/>
          <w:szCs w:val="18"/>
        </w:rPr>
        <w:t xml:space="preserve"> Windows Server 2008 R2 for Itanium Based Systems </w:t>
      </w:r>
      <w:r w:rsidRPr="001E20FA">
        <w:rPr>
          <w:rFonts w:eastAsia="SimSun" w:cs="Tahoma"/>
          <w:szCs w:val="18"/>
        </w:rPr>
        <w:t>合格许可不再有效。</w:t>
      </w:r>
    </w:p>
    <w:p w14:paraId="6BF3EF0B" w14:textId="77777777" w:rsidR="006533DF" w:rsidRPr="001E20FA" w:rsidRDefault="006533DF" w:rsidP="00F21E5F">
      <w:pPr>
        <w:numPr>
          <w:ilvl w:val="0"/>
          <w:numId w:val="70"/>
        </w:numPr>
        <w:tabs>
          <w:tab w:val="clear" w:pos="360"/>
          <w:tab w:val="num" w:pos="1440"/>
        </w:tabs>
        <w:spacing w:after="60"/>
        <w:ind w:left="1440"/>
        <w:rPr>
          <w:rFonts w:eastAsia="SimSun" w:cs="Tahoma"/>
        </w:rPr>
      </w:pPr>
      <w:r w:rsidRPr="001E20FA">
        <w:rPr>
          <w:rFonts w:eastAsia="SimSun" w:cs="Tahoma"/>
        </w:rPr>
        <w:t>随后在企业、企业订购、开放式价值订购或</w:t>
      </w:r>
      <w:r w:rsidRPr="001E20FA">
        <w:rPr>
          <w:rFonts w:eastAsia="SimSun" w:cs="Tahoma"/>
        </w:rPr>
        <w:t xml:space="preserve"> EES </w:t>
      </w:r>
      <w:r w:rsidRPr="001E20FA">
        <w:rPr>
          <w:rFonts w:eastAsia="SimSun" w:cs="Tahoma"/>
        </w:rPr>
        <w:t>客户的定期校正过程中，依据相同的登记有效期获得的</w:t>
      </w:r>
      <w:r w:rsidRPr="001E20FA">
        <w:rPr>
          <w:rFonts w:eastAsia="SimSun" w:cs="Tahoma"/>
        </w:rPr>
        <w:t xml:space="preserve"> </w:t>
      </w:r>
      <w:r w:rsidRPr="001E20FA">
        <w:rPr>
          <w:rFonts w:eastAsia="SimSun" w:cs="Tahoma"/>
          <w:color w:val="000000"/>
        </w:rPr>
        <w:t xml:space="preserve">Windows Server 2008 R2 for Itanium Based Systems </w:t>
      </w:r>
      <w:r w:rsidRPr="001E20FA">
        <w:rPr>
          <w:rFonts w:eastAsia="SimSun" w:cs="Tahoma"/>
          <w:bCs/>
          <w:color w:val="000000"/>
          <w:szCs w:val="18"/>
        </w:rPr>
        <w:t>许可也是用于以上授权的合格许可。</w:t>
      </w:r>
    </w:p>
    <w:p w14:paraId="6BF3EF0C" w14:textId="77777777" w:rsidR="006533DF" w:rsidRPr="001E20FA" w:rsidRDefault="006533DF" w:rsidP="00F21E5F">
      <w:pPr>
        <w:numPr>
          <w:ilvl w:val="0"/>
          <w:numId w:val="70"/>
        </w:numPr>
        <w:tabs>
          <w:tab w:val="clear" w:pos="360"/>
          <w:tab w:val="num" w:pos="1440"/>
        </w:tabs>
        <w:spacing w:after="60"/>
        <w:ind w:left="1440"/>
        <w:rPr>
          <w:rFonts w:eastAsia="SimSun" w:cs="Tahoma"/>
        </w:rPr>
      </w:pPr>
      <w:r w:rsidRPr="001E20FA">
        <w:rPr>
          <w:rFonts w:eastAsia="SimSun" w:cs="Tahoma"/>
          <w:bCs/>
          <w:color w:val="000000"/>
          <w:szCs w:val="18"/>
        </w:rPr>
        <w:t>虽然授予了</w:t>
      </w:r>
      <w:r w:rsidRPr="001E20FA">
        <w:rPr>
          <w:rFonts w:eastAsia="SimSun" w:cs="Tahoma"/>
          <w:bCs/>
          <w:color w:val="000000"/>
          <w:szCs w:val="18"/>
        </w:rPr>
        <w:t xml:space="preserve"> Windows Server 2012 Datacenter </w:t>
      </w:r>
      <w:r w:rsidRPr="001E20FA">
        <w:rPr>
          <w:rFonts w:eastAsia="SimSun" w:cs="Tahoma"/>
          <w:bCs/>
          <w:color w:val="000000"/>
          <w:szCs w:val="18"/>
        </w:rPr>
        <w:t>许可，但对该版本的任何升级和为合格许可和保障覆盖范围支付应付款项的义务仍然保持完全的效力。</w:t>
      </w:r>
    </w:p>
    <w:p w14:paraId="6BF3EF0D" w14:textId="77777777" w:rsidR="00586FCE" w:rsidRPr="001E20FA" w:rsidRDefault="00586FCE" w:rsidP="00F21E5F">
      <w:pPr>
        <w:rPr>
          <w:rFonts w:eastAsia="SimSun" w:cs="Tahoma"/>
        </w:rPr>
      </w:pPr>
      <w:bookmarkStart w:id="1567" w:name="_117_Windows_Server"/>
      <w:bookmarkEnd w:id="1565"/>
      <w:bookmarkEnd w:id="1566"/>
      <w:bookmarkEnd w:id="1567"/>
    </w:p>
    <w:p w14:paraId="6BF3EF0E" w14:textId="77777777" w:rsidR="00FE1A01" w:rsidRPr="001E20FA" w:rsidRDefault="000E260B" w:rsidP="00F21E5F">
      <w:pPr>
        <w:pStyle w:val="Heading3"/>
        <w:rPr>
          <w:rFonts w:ascii="Tahoma" w:eastAsia="SimSun" w:hAnsi="Tahoma" w:cs="Tahoma"/>
        </w:rPr>
      </w:pPr>
      <w:bookmarkStart w:id="1568" w:name="_116_Windows_Server"/>
      <w:bookmarkStart w:id="1569" w:name="_106_Windows_Server"/>
      <w:bookmarkStart w:id="1570" w:name="_Toc336338372"/>
      <w:bookmarkStart w:id="1571" w:name="_Toc348164971"/>
      <w:bookmarkStart w:id="1572" w:name="Srv_101Win2008RemoteCALandExtConn"/>
      <w:bookmarkStart w:id="1573" w:name="Srv_115Win2008RemoteCALandExtConn"/>
      <w:bookmarkStart w:id="1574" w:name="Srv_119Win2008RemoteCALandExtConn"/>
      <w:bookmarkStart w:id="1575" w:name="Srv_101WindowsSvr2008RemoteDesktop"/>
      <w:bookmarkEnd w:id="1568"/>
      <w:bookmarkEnd w:id="1569"/>
      <w:r w:rsidRPr="001E20FA">
        <w:rPr>
          <w:rStyle w:val="Heading3Char"/>
          <w:rFonts w:ascii="Tahoma" w:eastAsia="SimSun" w:hAnsi="Tahoma" w:cs="Tahoma"/>
          <w:b/>
          <w:caps/>
          <w:color w:val="F66400"/>
          <w:sz w:val="22"/>
          <w:vertAlign w:val="superscript"/>
        </w:rPr>
        <w:t>106</w:t>
      </w:r>
      <w:r w:rsidRPr="001663AE">
        <w:rPr>
          <w:rStyle w:val="Heading3Char"/>
          <w:rFonts w:ascii="Tahoma" w:eastAsia="SimSun" w:hAnsi="Tahoma" w:cs="Tahoma"/>
          <w:b/>
          <w:caps/>
          <w:color w:val="F66400"/>
          <w:sz w:val="22"/>
        </w:rPr>
        <w:t xml:space="preserve"> </w:t>
      </w:r>
      <w:r w:rsidRPr="001E20FA">
        <w:rPr>
          <w:rFonts w:ascii="Tahoma" w:eastAsia="SimSun" w:hAnsi="Tahoma" w:cs="Tahoma"/>
          <w:color w:val="F66400"/>
          <w:sz w:val="22"/>
        </w:rPr>
        <w:t>Windows Server 2012 CAL</w:t>
      </w:r>
      <w:bookmarkEnd w:id="1570"/>
      <w:bookmarkEnd w:id="1571"/>
    </w:p>
    <w:p w14:paraId="6BF3EF0F" w14:textId="77777777" w:rsidR="00FE1A01" w:rsidRPr="001E20FA" w:rsidRDefault="00FE1A01" w:rsidP="00F21E5F">
      <w:pPr>
        <w:rPr>
          <w:rFonts w:eastAsia="SimSun" w:cs="Tahoma"/>
        </w:rPr>
      </w:pPr>
    </w:p>
    <w:p w14:paraId="6BF3EF10" w14:textId="77777777" w:rsidR="00FE1A01" w:rsidRPr="001E20FA" w:rsidRDefault="00FE1A01" w:rsidP="00F21E5F">
      <w:pPr>
        <w:ind w:left="720"/>
        <w:rPr>
          <w:rFonts w:eastAsia="SimSun" w:cs="Tahoma"/>
        </w:rPr>
      </w:pPr>
      <w:r w:rsidRPr="001E20FA">
        <w:rPr>
          <w:rFonts w:eastAsia="SimSun" w:cs="Tahoma"/>
          <w:szCs w:val="18"/>
        </w:rPr>
        <w:t xml:space="preserve">Windows Server 2012 CAL </w:t>
      </w:r>
      <w:r w:rsidRPr="001E20FA">
        <w:rPr>
          <w:rFonts w:eastAsia="SimSun" w:cs="Tahoma"/>
          <w:szCs w:val="18"/>
        </w:rPr>
        <w:t>是</w:t>
      </w:r>
      <w:r w:rsidRPr="001E20FA">
        <w:rPr>
          <w:rFonts w:eastAsia="SimSun" w:cs="Tahoma"/>
          <w:szCs w:val="18"/>
        </w:rPr>
        <w:t xml:space="preserve"> Windows Server 2008 CAL </w:t>
      </w:r>
      <w:r w:rsidRPr="001E20FA">
        <w:rPr>
          <w:rFonts w:eastAsia="SimSun" w:cs="Tahoma"/>
          <w:szCs w:val="18"/>
        </w:rPr>
        <w:t>的后续版本。</w:t>
      </w:r>
    </w:p>
    <w:p w14:paraId="6BF3EF11" w14:textId="77777777" w:rsidR="002A01C2" w:rsidRPr="001E20FA" w:rsidRDefault="002A01C2" w:rsidP="00F21E5F">
      <w:pPr>
        <w:ind w:left="720"/>
        <w:rPr>
          <w:rFonts w:eastAsia="SimSun" w:cs="Tahoma"/>
        </w:rPr>
      </w:pPr>
    </w:p>
    <w:p w14:paraId="6BF3EF12" w14:textId="77777777" w:rsidR="002A01C2" w:rsidRPr="001E20FA" w:rsidRDefault="00FE1A01" w:rsidP="00F21E5F">
      <w:pPr>
        <w:spacing w:after="60"/>
        <w:ind w:left="720"/>
        <w:rPr>
          <w:rFonts w:eastAsia="SimSun" w:cs="Tahoma"/>
        </w:rPr>
      </w:pPr>
      <w:r w:rsidRPr="001E20FA">
        <w:rPr>
          <w:rFonts w:eastAsia="SimSun" w:cs="Tahoma"/>
          <w:b/>
          <w:szCs w:val="18"/>
        </w:rPr>
        <w:t>使用</w:t>
      </w:r>
      <w:r w:rsidRPr="001E20FA">
        <w:rPr>
          <w:rFonts w:eastAsia="SimSun" w:cs="Tahoma"/>
          <w:b/>
          <w:szCs w:val="18"/>
        </w:rPr>
        <w:t xml:space="preserve"> Windows Server 2012 </w:t>
      </w:r>
      <w:r w:rsidRPr="001E20FA">
        <w:rPr>
          <w:rFonts w:eastAsia="SimSun" w:cs="Tahoma"/>
          <w:b/>
          <w:szCs w:val="18"/>
        </w:rPr>
        <w:t>作为</w:t>
      </w:r>
      <w:r w:rsidRPr="001E20FA">
        <w:rPr>
          <w:rFonts w:eastAsia="SimSun" w:cs="Tahoma"/>
          <w:b/>
          <w:szCs w:val="18"/>
        </w:rPr>
        <w:t xml:space="preserve"> Web </w:t>
      </w:r>
      <w:r w:rsidRPr="001E20FA">
        <w:rPr>
          <w:rFonts w:eastAsia="SimSun" w:cs="Tahoma"/>
          <w:b/>
          <w:szCs w:val="18"/>
        </w:rPr>
        <w:t>服务器</w:t>
      </w:r>
    </w:p>
    <w:p w14:paraId="6BF3EF13" w14:textId="77777777" w:rsidR="00FE1A01" w:rsidRPr="001E20FA" w:rsidRDefault="00FE1A01" w:rsidP="00F21E5F">
      <w:pPr>
        <w:ind w:left="720"/>
        <w:rPr>
          <w:rFonts w:eastAsia="SimSun" w:cs="Tahoma"/>
        </w:rPr>
      </w:pPr>
      <w:r w:rsidRPr="001E20FA">
        <w:rPr>
          <w:rFonts w:eastAsia="SimSun" w:cs="Tahoma"/>
          <w:color w:val="000000"/>
          <w:szCs w:val="18"/>
        </w:rPr>
        <w:t>在将</w:t>
      </w:r>
      <w:r w:rsidRPr="001E20FA">
        <w:rPr>
          <w:rFonts w:eastAsia="SimSun" w:cs="Tahoma"/>
          <w:color w:val="000000"/>
          <w:szCs w:val="18"/>
        </w:rPr>
        <w:t xml:space="preserve"> Windows Server 2012 Standard </w:t>
      </w:r>
      <w:r w:rsidRPr="001E20FA">
        <w:rPr>
          <w:rFonts w:eastAsia="SimSun" w:cs="Tahoma"/>
          <w:color w:val="000000"/>
          <w:szCs w:val="18"/>
        </w:rPr>
        <w:t>或</w:t>
      </w:r>
      <w:r w:rsidRPr="001E20FA">
        <w:rPr>
          <w:rFonts w:eastAsia="SimSun" w:cs="Tahoma"/>
          <w:color w:val="000000"/>
          <w:szCs w:val="18"/>
        </w:rPr>
        <w:t xml:space="preserve"> Datacenter </w:t>
      </w:r>
      <w:r w:rsidRPr="001E20FA">
        <w:rPr>
          <w:rFonts w:eastAsia="SimSun" w:cs="Tahoma"/>
          <w:color w:val="000000"/>
          <w:szCs w:val="18"/>
        </w:rPr>
        <w:t>用作</w:t>
      </w:r>
      <w:r w:rsidRPr="001E20FA">
        <w:rPr>
          <w:rFonts w:eastAsia="SimSun" w:cs="Tahoma"/>
          <w:color w:val="000000"/>
          <w:szCs w:val="18"/>
        </w:rPr>
        <w:t xml:space="preserve"> Web </w:t>
      </w:r>
      <w:r w:rsidRPr="001E20FA">
        <w:rPr>
          <w:rFonts w:eastAsia="SimSun" w:cs="Tahoma"/>
          <w:color w:val="000000"/>
          <w:szCs w:val="18"/>
        </w:rPr>
        <w:t>服务器时，您不需要</w:t>
      </w:r>
      <w:r w:rsidRPr="001E20FA">
        <w:rPr>
          <w:rFonts w:eastAsia="SimSun" w:cs="Tahoma"/>
          <w:color w:val="000000"/>
          <w:szCs w:val="18"/>
        </w:rPr>
        <w:t xml:space="preserve"> CAL </w:t>
      </w:r>
      <w:r w:rsidRPr="001E20FA">
        <w:rPr>
          <w:rFonts w:eastAsia="SimSun" w:cs="Tahoma"/>
          <w:color w:val="000000"/>
          <w:szCs w:val="18"/>
        </w:rPr>
        <w:t>来访问软件。</w:t>
      </w:r>
      <w:r w:rsidRPr="00506AF3">
        <w:rPr>
          <w:rFonts w:ascii="SimSun" w:eastAsia="SimSun" w:hAnsi="SimSun" w:cs="Tahoma"/>
          <w:color w:val="000000"/>
          <w:szCs w:val="18"/>
        </w:rPr>
        <w:t>“</w:t>
      </w:r>
      <w:r w:rsidRPr="001E20FA">
        <w:rPr>
          <w:rFonts w:eastAsia="SimSun" w:cs="Tahoma"/>
          <w:color w:val="000000"/>
          <w:szCs w:val="18"/>
        </w:rPr>
        <w:t xml:space="preserve">Web </w:t>
      </w:r>
      <w:r w:rsidRPr="001E20FA">
        <w:rPr>
          <w:rFonts w:eastAsia="SimSun" w:cs="Tahoma"/>
          <w:color w:val="000000"/>
          <w:szCs w:val="18"/>
        </w:rPr>
        <w:t>工作负荷</w:t>
      </w:r>
      <w:r w:rsidRPr="00506AF3">
        <w:rPr>
          <w:rFonts w:ascii="SimSun" w:eastAsia="SimSun" w:hAnsi="SimSun" w:cs="Tahoma"/>
          <w:color w:val="000000"/>
          <w:szCs w:val="18"/>
        </w:rPr>
        <w:t>”</w:t>
      </w:r>
      <w:r w:rsidRPr="001E20FA">
        <w:rPr>
          <w:rFonts w:eastAsia="SimSun" w:cs="Tahoma"/>
          <w:color w:val="000000"/>
          <w:szCs w:val="18"/>
        </w:rPr>
        <w:t>是指：</w:t>
      </w:r>
    </w:p>
    <w:p w14:paraId="6BF3EF14" w14:textId="77777777" w:rsidR="002A01C2" w:rsidRPr="00F239C7" w:rsidRDefault="002A01C2" w:rsidP="00F21E5F">
      <w:pPr>
        <w:pStyle w:val="PURBody-Indented"/>
        <w:spacing w:after="0"/>
        <w:ind w:left="720"/>
        <w:rPr>
          <w:rFonts w:ascii="Tahoma" w:eastAsia="SimSun" w:hAnsi="Tahoma" w:cs="Tahoma"/>
          <w:sz w:val="18"/>
          <w:szCs w:val="18"/>
        </w:rPr>
      </w:pPr>
    </w:p>
    <w:p w14:paraId="6BF3EF15" w14:textId="77777777" w:rsidR="002A01C2" w:rsidRPr="001E20FA" w:rsidRDefault="006707A3" w:rsidP="00F21E5F">
      <w:pPr>
        <w:pStyle w:val="PURBody-Indented"/>
        <w:spacing w:after="60"/>
        <w:ind w:left="720"/>
        <w:rPr>
          <w:rFonts w:ascii="Tahoma" w:eastAsia="SimSun" w:hAnsi="Tahoma" w:cs="Tahoma"/>
        </w:rPr>
      </w:pPr>
      <w:r w:rsidRPr="001E20FA">
        <w:rPr>
          <w:rFonts w:ascii="Tahoma" w:eastAsia="SimSun" w:hAnsi="Tahoma" w:cs="Tahoma"/>
          <w:b/>
          <w:bCs/>
          <w:sz w:val="18"/>
          <w:szCs w:val="18"/>
        </w:rPr>
        <w:t xml:space="preserve">Web </w:t>
      </w:r>
      <w:r w:rsidRPr="001E20FA">
        <w:rPr>
          <w:rFonts w:ascii="Tahoma" w:eastAsia="SimSun" w:hAnsi="Tahoma" w:cs="Tahoma"/>
          <w:b/>
          <w:bCs/>
          <w:sz w:val="18"/>
          <w:szCs w:val="18"/>
        </w:rPr>
        <w:t>工作负荷</w:t>
      </w:r>
      <w:r w:rsidRPr="001E20FA">
        <w:rPr>
          <w:rFonts w:ascii="Tahoma" w:eastAsia="SimSun" w:hAnsi="Tahoma" w:cs="Tahoma"/>
          <w:b/>
          <w:sz w:val="18"/>
          <w:szCs w:val="18"/>
        </w:rPr>
        <w:t>（</w:t>
      </w:r>
      <w:r w:rsidRPr="001E20FA">
        <w:rPr>
          <w:rFonts w:ascii="Tahoma" w:eastAsia="SimSun" w:hAnsi="Tahoma" w:cs="Tahoma"/>
          <w:b/>
          <w:sz w:val="18"/>
          <w:szCs w:val="18"/>
        </w:rPr>
        <w:t xml:space="preserve">Internet Web </w:t>
      </w:r>
      <w:r w:rsidRPr="001E20FA">
        <w:rPr>
          <w:rFonts w:ascii="Tahoma" w:eastAsia="SimSun" w:hAnsi="Tahoma" w:cs="Tahoma"/>
          <w:b/>
          <w:sz w:val="18"/>
          <w:szCs w:val="18"/>
        </w:rPr>
        <w:t>解决方案）</w:t>
      </w:r>
    </w:p>
    <w:p w14:paraId="6BF3EF16" w14:textId="77777777" w:rsidR="006707A3" w:rsidRPr="001E20FA" w:rsidRDefault="006707A3" w:rsidP="00F21E5F">
      <w:pPr>
        <w:pStyle w:val="PURBody-Indented"/>
        <w:spacing w:after="0"/>
        <w:ind w:left="720"/>
        <w:rPr>
          <w:rFonts w:ascii="Tahoma" w:eastAsia="SimSun" w:hAnsi="Tahoma" w:cs="Tahoma"/>
          <w:lang w:eastAsia="zh-CN"/>
        </w:rPr>
      </w:pP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 xml:space="preserve">Internet Web </w:t>
      </w:r>
      <w:r w:rsidRPr="001E20FA">
        <w:rPr>
          <w:rFonts w:ascii="Tahoma" w:eastAsia="SimSun" w:hAnsi="Tahoma" w:cs="Tahoma"/>
          <w:sz w:val="18"/>
          <w:szCs w:val="18"/>
          <w:lang w:eastAsia="zh-CN"/>
        </w:rPr>
        <w:t>解决方案</w:t>
      </w:r>
      <w:r w:rsidRPr="00506AF3">
        <w:rPr>
          <w:rFonts w:ascii="SimSun" w:eastAsia="SimSun" w:hAnsi="SimSun" w:cs="Tahoma"/>
          <w:sz w:val="18"/>
          <w:szCs w:val="18"/>
          <w:lang w:eastAsia="zh-CN"/>
        </w:rPr>
        <w:t>”</w:t>
      </w:r>
      <w:r w:rsidRPr="001E20FA">
        <w:rPr>
          <w:rFonts w:ascii="Tahoma" w:eastAsia="SimSun" w:hAnsi="Tahoma" w:cs="Tahoma"/>
          <w:sz w:val="18"/>
          <w:szCs w:val="18"/>
          <w:lang w:eastAsia="zh-CN"/>
        </w:rPr>
        <w:t>可公开访问，并且仅由网页、网站、</w:t>
      </w:r>
      <w:r w:rsidRPr="001E20FA">
        <w:rPr>
          <w:rFonts w:ascii="Tahoma" w:eastAsia="SimSun" w:hAnsi="Tahoma" w:cs="Tahoma"/>
          <w:sz w:val="18"/>
          <w:szCs w:val="18"/>
          <w:lang w:eastAsia="zh-CN"/>
        </w:rPr>
        <w:t xml:space="preserve">Web </w:t>
      </w:r>
      <w:r w:rsidRPr="001E20FA">
        <w:rPr>
          <w:rFonts w:ascii="Tahoma" w:eastAsia="SimSun" w:hAnsi="Tahoma" w:cs="Tahoma"/>
          <w:sz w:val="18"/>
          <w:szCs w:val="18"/>
          <w:lang w:eastAsia="zh-CN"/>
        </w:rPr>
        <w:t>应用程序、</w:t>
      </w:r>
      <w:r w:rsidRPr="001E20FA">
        <w:rPr>
          <w:rFonts w:ascii="Tahoma" w:eastAsia="SimSun" w:hAnsi="Tahoma" w:cs="Tahoma"/>
          <w:sz w:val="18"/>
          <w:szCs w:val="18"/>
          <w:lang w:eastAsia="zh-CN"/>
        </w:rPr>
        <w:t xml:space="preserve">Web </w:t>
      </w:r>
      <w:r w:rsidRPr="001E20FA">
        <w:rPr>
          <w:rFonts w:ascii="Tahoma" w:eastAsia="SimSun" w:hAnsi="Tahoma" w:cs="Tahoma"/>
          <w:sz w:val="18"/>
          <w:szCs w:val="18"/>
          <w:lang w:eastAsia="zh-CN"/>
        </w:rPr>
        <w:t>服务和</w:t>
      </w:r>
      <w:r w:rsidRPr="001E20FA">
        <w:rPr>
          <w:rFonts w:ascii="Tahoma" w:eastAsia="SimSun" w:hAnsi="Tahoma" w:cs="Tahoma"/>
          <w:sz w:val="18"/>
          <w:szCs w:val="18"/>
          <w:lang w:eastAsia="zh-CN"/>
        </w:rPr>
        <w:t>/</w:t>
      </w:r>
      <w:r w:rsidRPr="001E20FA">
        <w:rPr>
          <w:rFonts w:ascii="Tahoma" w:eastAsia="SimSun" w:hAnsi="Tahoma" w:cs="Tahoma"/>
          <w:sz w:val="18"/>
          <w:szCs w:val="18"/>
          <w:lang w:eastAsia="zh-CN"/>
        </w:rPr>
        <w:t>或</w:t>
      </w:r>
      <w:r w:rsidRPr="001E20FA">
        <w:rPr>
          <w:rFonts w:ascii="Tahoma" w:eastAsia="SimSun" w:hAnsi="Tahoma" w:cs="Tahoma"/>
          <w:sz w:val="18"/>
          <w:szCs w:val="18"/>
          <w:lang w:eastAsia="zh-CN"/>
        </w:rPr>
        <w:t xml:space="preserve"> POP3 </w:t>
      </w:r>
      <w:r w:rsidRPr="001E20FA">
        <w:rPr>
          <w:rFonts w:ascii="Tahoma" w:eastAsia="SimSun" w:hAnsi="Tahoma" w:cs="Tahoma"/>
          <w:sz w:val="18"/>
          <w:szCs w:val="18"/>
          <w:lang w:eastAsia="zh-CN"/>
        </w:rPr>
        <w:t>邮件服务构成。请注意，对</w:t>
      </w:r>
      <w:r w:rsidRPr="001E20FA">
        <w:rPr>
          <w:rFonts w:ascii="Tahoma" w:eastAsia="SimSun" w:hAnsi="Tahoma" w:cs="Tahoma"/>
          <w:sz w:val="18"/>
          <w:szCs w:val="18"/>
          <w:lang w:eastAsia="zh-CN"/>
        </w:rPr>
        <w:t xml:space="preserve"> Internet Web </w:t>
      </w:r>
      <w:r w:rsidRPr="001E20FA">
        <w:rPr>
          <w:rFonts w:ascii="Tahoma" w:eastAsia="SimSun" w:hAnsi="Tahoma" w:cs="Tahoma"/>
          <w:sz w:val="18"/>
          <w:szCs w:val="18"/>
          <w:lang w:eastAsia="zh-CN"/>
        </w:rPr>
        <w:t>解决方案中该软件提供的内容、信息和应用程序的访问权并不局限于您的员工和您关联公司的员工。</w:t>
      </w:r>
    </w:p>
    <w:p w14:paraId="6BF3EF17" w14:textId="77777777" w:rsidR="002A01C2" w:rsidRPr="00F239C7" w:rsidRDefault="002A01C2" w:rsidP="00F21E5F">
      <w:pPr>
        <w:pStyle w:val="PURBody-Indented"/>
        <w:spacing w:after="0"/>
        <w:ind w:firstLine="450"/>
        <w:rPr>
          <w:rFonts w:ascii="Tahoma" w:eastAsia="SimSun" w:hAnsi="Tahoma" w:cs="Tahoma"/>
          <w:sz w:val="18"/>
          <w:szCs w:val="18"/>
          <w:lang w:eastAsia="zh-CN"/>
        </w:rPr>
      </w:pPr>
    </w:p>
    <w:p w14:paraId="6BF3EF18" w14:textId="77777777" w:rsidR="006707A3" w:rsidRPr="001E20FA" w:rsidRDefault="006707A3" w:rsidP="00F21E5F">
      <w:pPr>
        <w:pStyle w:val="PURBody-Indented"/>
        <w:spacing w:after="0"/>
        <w:ind w:firstLine="450"/>
        <w:rPr>
          <w:rFonts w:ascii="Tahoma" w:eastAsia="SimSun" w:hAnsi="Tahoma" w:cs="Tahoma"/>
        </w:rPr>
      </w:pPr>
      <w:r w:rsidRPr="001E20FA">
        <w:rPr>
          <w:rFonts w:ascii="Tahoma" w:eastAsia="SimSun" w:hAnsi="Tahoma" w:cs="Tahoma"/>
          <w:sz w:val="18"/>
          <w:szCs w:val="18"/>
        </w:rPr>
        <w:t>您可以使用</w:t>
      </w:r>
      <w:r w:rsidRPr="00506AF3">
        <w:rPr>
          <w:rFonts w:ascii="SimSun" w:eastAsia="SimSun" w:hAnsi="SimSun" w:cs="Tahoma"/>
          <w:sz w:val="18"/>
          <w:szCs w:val="18"/>
        </w:rPr>
        <w:t>“</w:t>
      </w:r>
      <w:r w:rsidRPr="001E20FA">
        <w:rPr>
          <w:rFonts w:ascii="Tahoma" w:eastAsia="SimSun" w:hAnsi="Tahoma" w:cs="Tahoma"/>
          <w:sz w:val="18"/>
          <w:szCs w:val="18"/>
        </w:rPr>
        <w:t xml:space="preserve">Internet Web </w:t>
      </w:r>
      <w:r w:rsidRPr="001E20FA">
        <w:rPr>
          <w:rFonts w:ascii="Tahoma" w:eastAsia="SimSun" w:hAnsi="Tahoma" w:cs="Tahoma"/>
          <w:sz w:val="18"/>
          <w:szCs w:val="18"/>
        </w:rPr>
        <w:t>解决方案</w:t>
      </w:r>
      <w:r w:rsidRPr="00506AF3">
        <w:rPr>
          <w:rFonts w:ascii="SimSun" w:eastAsia="SimSun" w:hAnsi="SimSun" w:cs="Tahoma"/>
          <w:sz w:val="18"/>
          <w:szCs w:val="18"/>
        </w:rPr>
        <w:t>”</w:t>
      </w:r>
      <w:r w:rsidRPr="001E20FA">
        <w:rPr>
          <w:rFonts w:ascii="Tahoma" w:eastAsia="SimSun" w:hAnsi="Tahoma" w:cs="Tahoma"/>
          <w:sz w:val="18"/>
          <w:szCs w:val="18"/>
        </w:rPr>
        <w:t>中的软来运行：</w:t>
      </w:r>
    </w:p>
    <w:p w14:paraId="6BF3EF19" w14:textId="77777777" w:rsidR="002A01C2" w:rsidRPr="00F239C7" w:rsidRDefault="002A01C2" w:rsidP="00F21E5F">
      <w:pPr>
        <w:pStyle w:val="PURBody-Indented"/>
        <w:spacing w:after="0"/>
        <w:ind w:firstLine="450"/>
        <w:rPr>
          <w:rFonts w:ascii="Tahoma" w:eastAsia="SimSun" w:hAnsi="Tahoma" w:cs="Tahoma"/>
          <w:sz w:val="18"/>
          <w:szCs w:val="18"/>
        </w:rPr>
      </w:pPr>
    </w:p>
    <w:p w14:paraId="6BF3EF1A" w14:textId="77777777" w:rsidR="006707A3" w:rsidRPr="001E20FA" w:rsidRDefault="006707A3" w:rsidP="00F21E5F">
      <w:pPr>
        <w:pStyle w:val="PURBullet-Indented"/>
        <w:numPr>
          <w:ilvl w:val="0"/>
          <w:numId w:val="148"/>
        </w:numPr>
        <w:spacing w:after="60" w:line="240" w:lineRule="auto"/>
        <w:ind w:left="1440" w:hanging="360"/>
        <w:contextualSpacing w:val="0"/>
        <w:rPr>
          <w:rFonts w:ascii="Tahoma" w:eastAsia="SimSun" w:hAnsi="Tahoma" w:cs="Tahoma"/>
        </w:rPr>
      </w:pPr>
      <w:r w:rsidRPr="001E20FA">
        <w:rPr>
          <w:rFonts w:ascii="Tahoma" w:eastAsia="SimSun" w:hAnsi="Tahoma" w:cs="Tahoma"/>
          <w:sz w:val="18"/>
          <w:szCs w:val="18"/>
        </w:rPr>
        <w:t xml:space="preserve">Web </w:t>
      </w:r>
      <w:r w:rsidRPr="001E20FA">
        <w:rPr>
          <w:rFonts w:ascii="Tahoma" w:eastAsia="SimSun" w:hAnsi="Tahoma" w:cs="Tahoma"/>
          <w:sz w:val="18"/>
          <w:szCs w:val="18"/>
        </w:rPr>
        <w:t>服务器软件（例如，</w:t>
      </w:r>
      <w:r w:rsidRPr="001E20FA">
        <w:rPr>
          <w:rFonts w:ascii="Tahoma" w:eastAsia="SimSun" w:hAnsi="Tahoma" w:cs="Tahoma"/>
          <w:sz w:val="18"/>
          <w:szCs w:val="18"/>
        </w:rPr>
        <w:t xml:space="preserve">Microsoft Internet </w:t>
      </w:r>
      <w:r w:rsidRPr="001E20FA">
        <w:rPr>
          <w:rFonts w:ascii="Tahoma" w:eastAsia="SimSun" w:hAnsi="Tahoma" w:cs="Tahoma"/>
          <w:sz w:val="18"/>
          <w:szCs w:val="18"/>
        </w:rPr>
        <w:t>信息服务），以及管理或安全代理（例如，</w:t>
      </w:r>
      <w:r w:rsidRPr="001E20FA">
        <w:rPr>
          <w:rFonts w:ascii="Tahoma" w:eastAsia="SimSun" w:hAnsi="Tahoma" w:cs="Tahoma"/>
          <w:sz w:val="18"/>
          <w:szCs w:val="18"/>
        </w:rPr>
        <w:t xml:space="preserve">System Center Operations Manager </w:t>
      </w:r>
      <w:r w:rsidRPr="001E20FA">
        <w:rPr>
          <w:rFonts w:ascii="Tahoma" w:eastAsia="SimSun" w:hAnsi="Tahoma" w:cs="Tahoma"/>
          <w:sz w:val="18"/>
          <w:szCs w:val="18"/>
        </w:rPr>
        <w:t>代理）。</w:t>
      </w:r>
    </w:p>
    <w:p w14:paraId="6BF3EF1B" w14:textId="77777777" w:rsidR="006707A3" w:rsidRPr="001E20FA" w:rsidRDefault="006707A3" w:rsidP="00F21E5F">
      <w:pPr>
        <w:pStyle w:val="PURBullet-Indented"/>
        <w:numPr>
          <w:ilvl w:val="0"/>
          <w:numId w:val="148"/>
        </w:numPr>
        <w:spacing w:after="60" w:line="240" w:lineRule="auto"/>
        <w:ind w:left="1440" w:hanging="360"/>
        <w:contextualSpacing w:val="0"/>
        <w:rPr>
          <w:rFonts w:ascii="Tahoma" w:eastAsia="SimSun" w:hAnsi="Tahoma" w:cs="Tahoma"/>
        </w:rPr>
      </w:pPr>
      <w:r w:rsidRPr="001E20FA">
        <w:rPr>
          <w:rFonts w:ascii="Tahoma" w:eastAsia="SimSun" w:hAnsi="Tahoma" w:cs="Tahoma"/>
          <w:sz w:val="18"/>
          <w:szCs w:val="18"/>
        </w:rPr>
        <w:t>仅用于支持</w:t>
      </w:r>
      <w:r w:rsidRPr="001E20FA">
        <w:rPr>
          <w:rFonts w:ascii="Tahoma" w:eastAsia="SimSun" w:hAnsi="Tahoma" w:cs="Tahoma"/>
          <w:sz w:val="18"/>
          <w:szCs w:val="18"/>
        </w:rPr>
        <w:t xml:space="preserve"> Internet Web </w:t>
      </w:r>
      <w:r w:rsidRPr="001E20FA">
        <w:rPr>
          <w:rFonts w:ascii="Tahoma" w:eastAsia="SimSun" w:hAnsi="Tahoma" w:cs="Tahoma"/>
          <w:sz w:val="18"/>
          <w:szCs w:val="18"/>
        </w:rPr>
        <w:t>解决方案的数据库引擎软件（例如，</w:t>
      </w:r>
      <w:r w:rsidRPr="001E20FA">
        <w:rPr>
          <w:rFonts w:ascii="Tahoma" w:eastAsia="SimSun" w:hAnsi="Tahoma" w:cs="Tahoma"/>
          <w:sz w:val="18"/>
          <w:szCs w:val="18"/>
        </w:rPr>
        <w:t>Microsoft SQL Server</w:t>
      </w:r>
      <w:r w:rsidRPr="001E20FA">
        <w:rPr>
          <w:rFonts w:ascii="Tahoma" w:eastAsia="SimSun" w:hAnsi="Tahoma" w:cs="Tahoma"/>
          <w:sz w:val="18"/>
          <w:szCs w:val="18"/>
        </w:rPr>
        <w:t>）。</w:t>
      </w:r>
    </w:p>
    <w:p w14:paraId="6BF3EF1C" w14:textId="77777777" w:rsidR="006707A3" w:rsidRPr="00F33DEA" w:rsidRDefault="006707A3" w:rsidP="00F21E5F">
      <w:pPr>
        <w:pStyle w:val="PURBullet-Indented"/>
        <w:numPr>
          <w:ilvl w:val="0"/>
          <w:numId w:val="148"/>
        </w:numPr>
        <w:spacing w:after="60" w:line="240" w:lineRule="auto"/>
        <w:ind w:left="1440" w:hanging="360"/>
        <w:contextualSpacing w:val="0"/>
        <w:rPr>
          <w:rFonts w:ascii="Tahoma" w:eastAsia="SimSun" w:hAnsi="Tahoma" w:cs="Tahoma"/>
          <w:spacing w:val="-4"/>
          <w:lang w:eastAsia="zh-CN"/>
        </w:rPr>
      </w:pPr>
      <w:r w:rsidRPr="00F33DEA">
        <w:rPr>
          <w:rFonts w:ascii="Tahoma" w:eastAsia="SimSun" w:hAnsi="Tahoma" w:cs="Tahoma"/>
          <w:spacing w:val="-4"/>
          <w:sz w:val="18"/>
          <w:szCs w:val="18"/>
          <w:lang w:eastAsia="zh-CN"/>
        </w:rPr>
        <w:t>提供</w:t>
      </w:r>
      <w:r w:rsidRPr="00F33DEA">
        <w:rPr>
          <w:rFonts w:ascii="Tahoma" w:eastAsia="SimSun" w:hAnsi="Tahoma" w:cs="Tahoma"/>
          <w:spacing w:val="-4"/>
          <w:sz w:val="18"/>
          <w:szCs w:val="18"/>
          <w:lang w:eastAsia="zh-CN"/>
        </w:rPr>
        <w:t xml:space="preserve"> Internet </w:t>
      </w:r>
      <w:r w:rsidRPr="00F33DEA">
        <w:rPr>
          <w:rFonts w:ascii="Tahoma" w:eastAsia="SimSun" w:hAnsi="Tahoma" w:cs="Tahoma"/>
          <w:spacing w:val="-4"/>
          <w:sz w:val="18"/>
          <w:szCs w:val="18"/>
          <w:lang w:eastAsia="zh-CN"/>
        </w:rPr>
        <w:t>名称到</w:t>
      </w:r>
      <w:r w:rsidRPr="00F33DEA">
        <w:rPr>
          <w:rFonts w:ascii="Tahoma" w:eastAsia="SimSun" w:hAnsi="Tahoma" w:cs="Tahoma"/>
          <w:spacing w:val="-4"/>
          <w:sz w:val="18"/>
          <w:szCs w:val="18"/>
          <w:lang w:eastAsia="zh-CN"/>
        </w:rPr>
        <w:t xml:space="preserve"> IP </w:t>
      </w:r>
      <w:r w:rsidRPr="00F33DEA">
        <w:rPr>
          <w:rFonts w:ascii="Tahoma" w:eastAsia="SimSun" w:hAnsi="Tahoma" w:cs="Tahoma"/>
          <w:spacing w:val="-4"/>
          <w:sz w:val="18"/>
          <w:szCs w:val="18"/>
          <w:lang w:eastAsia="zh-CN"/>
        </w:rPr>
        <w:t>地址解析的域名系统</w:t>
      </w:r>
      <w:r w:rsidRPr="00F33DEA">
        <w:rPr>
          <w:rFonts w:ascii="Tahoma" w:eastAsia="SimSun" w:hAnsi="Tahoma" w:cs="Tahoma"/>
          <w:spacing w:val="-4"/>
          <w:sz w:val="18"/>
          <w:szCs w:val="18"/>
          <w:lang w:eastAsia="zh-CN"/>
        </w:rPr>
        <w:t xml:space="preserve"> (DNS) </w:t>
      </w:r>
      <w:r w:rsidRPr="00F33DEA">
        <w:rPr>
          <w:rFonts w:ascii="Tahoma" w:eastAsia="SimSun" w:hAnsi="Tahoma" w:cs="Tahoma"/>
          <w:spacing w:val="-4"/>
          <w:sz w:val="18"/>
          <w:szCs w:val="18"/>
          <w:lang w:eastAsia="zh-CN"/>
        </w:rPr>
        <w:t>服务，条件是该服务不是该软件实例的唯一功能。</w:t>
      </w:r>
    </w:p>
    <w:p w14:paraId="6BF3EF1D" w14:textId="77777777" w:rsidR="000D5F24" w:rsidRPr="001E20FA" w:rsidRDefault="000D5F24" w:rsidP="00F21E5F">
      <w:pPr>
        <w:rPr>
          <w:rFonts w:eastAsia="SimSun" w:cs="Tahoma"/>
          <w:lang w:eastAsia="zh-CN"/>
        </w:rPr>
      </w:pPr>
    </w:p>
    <w:p w14:paraId="6BF3EF1E" w14:textId="77777777" w:rsidR="002A01C2" w:rsidRPr="001E20FA" w:rsidRDefault="00FE1A01" w:rsidP="00F21E5F">
      <w:pPr>
        <w:spacing w:after="60"/>
        <w:ind w:left="720"/>
        <w:rPr>
          <w:rFonts w:eastAsia="SimSun" w:cs="Tahoma"/>
        </w:rPr>
      </w:pPr>
      <w:r w:rsidRPr="001E20FA">
        <w:rPr>
          <w:rFonts w:eastAsia="SimSun" w:cs="Tahoma"/>
          <w:b/>
          <w:szCs w:val="18"/>
        </w:rPr>
        <w:t>将</w:t>
      </w:r>
      <w:r w:rsidRPr="001E20FA">
        <w:rPr>
          <w:rFonts w:eastAsia="SimSun" w:cs="Tahoma"/>
          <w:b/>
          <w:szCs w:val="18"/>
        </w:rPr>
        <w:t xml:space="preserve"> Windows Server 2012 </w:t>
      </w:r>
      <w:r w:rsidRPr="001E20FA">
        <w:rPr>
          <w:rFonts w:eastAsia="SimSun" w:cs="Tahoma"/>
          <w:b/>
          <w:szCs w:val="18"/>
        </w:rPr>
        <w:t>用于</w:t>
      </w:r>
      <w:r w:rsidRPr="001E20FA">
        <w:rPr>
          <w:rFonts w:eastAsia="SimSun" w:cs="Tahoma"/>
          <w:b/>
          <w:szCs w:val="18"/>
        </w:rPr>
        <w:t xml:space="preserve"> High Performance Computing (HPC)</w:t>
      </w:r>
    </w:p>
    <w:p w14:paraId="6BF3EF1F" w14:textId="77777777" w:rsidR="00376D4B" w:rsidRPr="001E20FA" w:rsidRDefault="00FE1A01" w:rsidP="00F21E5F">
      <w:pPr>
        <w:ind w:left="720"/>
        <w:rPr>
          <w:rFonts w:eastAsia="SimSun" w:cs="Tahoma"/>
          <w:lang w:eastAsia="zh-CN"/>
        </w:rPr>
      </w:pPr>
      <w:r w:rsidRPr="001E20FA">
        <w:rPr>
          <w:rFonts w:eastAsia="SimSun" w:cs="Tahoma"/>
          <w:color w:val="000000"/>
        </w:rPr>
        <w:t>在将</w:t>
      </w:r>
      <w:r w:rsidRPr="001E20FA">
        <w:rPr>
          <w:rFonts w:eastAsia="SimSun" w:cs="Tahoma"/>
          <w:color w:val="000000"/>
        </w:rPr>
        <w:t xml:space="preserve"> Windows Server 2012 Standard </w:t>
      </w:r>
      <w:r w:rsidRPr="001E20FA">
        <w:rPr>
          <w:rFonts w:eastAsia="SimSun" w:cs="Tahoma"/>
          <w:color w:val="000000"/>
        </w:rPr>
        <w:t>或</w:t>
      </w:r>
      <w:r w:rsidRPr="001E20FA">
        <w:rPr>
          <w:rFonts w:eastAsia="SimSun" w:cs="Tahoma"/>
          <w:color w:val="000000"/>
        </w:rPr>
        <w:t xml:space="preserve"> Datacenter </w:t>
      </w:r>
      <w:r w:rsidRPr="001E20FA">
        <w:rPr>
          <w:rFonts w:eastAsia="SimSun" w:cs="Tahoma"/>
          <w:color w:val="000000"/>
        </w:rPr>
        <w:t>用于</w:t>
      </w:r>
      <w:r w:rsidRPr="001E20FA">
        <w:rPr>
          <w:rFonts w:eastAsia="SimSun" w:cs="Tahoma"/>
          <w:color w:val="000000"/>
        </w:rPr>
        <w:t xml:space="preserve"> High Performance Computing </w:t>
      </w:r>
      <w:r w:rsidRPr="001E20FA">
        <w:rPr>
          <w:rFonts w:eastAsia="SimSun" w:cs="Tahoma"/>
          <w:color w:val="000000"/>
        </w:rPr>
        <w:t>时，您不需要</w:t>
      </w:r>
      <w:r w:rsidRPr="001E20FA">
        <w:rPr>
          <w:rFonts w:eastAsia="SimSun" w:cs="Tahoma"/>
          <w:color w:val="000000"/>
        </w:rPr>
        <w:t xml:space="preserve"> CAL </w:t>
      </w:r>
      <w:r w:rsidRPr="001E20FA">
        <w:rPr>
          <w:rFonts w:eastAsia="SimSun" w:cs="Tahoma"/>
          <w:color w:val="000000"/>
        </w:rPr>
        <w:t>来访问软件。</w:t>
      </w:r>
      <w:r w:rsidRPr="00506AF3">
        <w:rPr>
          <w:rFonts w:ascii="SimSun" w:eastAsia="SimSun" w:hAnsi="SimSun" w:cs="Tahoma"/>
          <w:color w:val="000000"/>
          <w:lang w:eastAsia="zh-CN"/>
        </w:rPr>
        <w:t>“</w:t>
      </w:r>
      <w:r w:rsidRPr="001E20FA">
        <w:rPr>
          <w:rFonts w:eastAsia="SimSun" w:cs="Tahoma"/>
          <w:color w:val="000000"/>
          <w:lang w:eastAsia="zh-CN"/>
        </w:rPr>
        <w:t xml:space="preserve">High Performance Computing (“HPC”) </w:t>
      </w:r>
      <w:r w:rsidRPr="001E20FA">
        <w:rPr>
          <w:rFonts w:eastAsia="SimSun" w:cs="Tahoma"/>
          <w:color w:val="000000"/>
          <w:lang w:eastAsia="zh-CN"/>
        </w:rPr>
        <w:t>工作负荷</w:t>
      </w:r>
      <w:r w:rsidRPr="00506AF3">
        <w:rPr>
          <w:rFonts w:ascii="SimSun" w:eastAsia="SimSun" w:hAnsi="SimSun" w:cs="Tahoma"/>
          <w:color w:val="000000"/>
          <w:lang w:eastAsia="zh-CN"/>
        </w:rPr>
        <w:t>”</w:t>
      </w:r>
      <w:r w:rsidRPr="001E20FA">
        <w:rPr>
          <w:rFonts w:eastAsia="SimSun" w:cs="Tahoma"/>
          <w:color w:val="000000"/>
          <w:lang w:eastAsia="zh-CN"/>
        </w:rPr>
        <w:t>指将服务器软件用于运行群集节点，并出于支持群集</w:t>
      </w:r>
      <w:r w:rsidRPr="001E20FA">
        <w:rPr>
          <w:rFonts w:eastAsia="SimSun" w:cs="Tahoma"/>
          <w:color w:val="000000"/>
          <w:lang w:eastAsia="zh-CN"/>
        </w:rPr>
        <w:t xml:space="preserve"> HPC </w:t>
      </w:r>
      <w:r w:rsidRPr="001E20FA">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bookmarkEnd w:id="1572"/>
      <w:bookmarkEnd w:id="1573"/>
      <w:bookmarkEnd w:id="1574"/>
    </w:p>
    <w:p w14:paraId="6BF3EF20" w14:textId="77777777" w:rsidR="00376D4B" w:rsidRPr="00F239C7" w:rsidRDefault="00376D4B" w:rsidP="00F21E5F">
      <w:pPr>
        <w:pStyle w:val="ListParagraph"/>
        <w:ind w:left="0"/>
        <w:contextualSpacing w:val="0"/>
        <w:rPr>
          <w:rFonts w:ascii="Tahoma" w:eastAsia="SimSun" w:hAnsi="Tahoma" w:cs="Tahoma"/>
          <w:sz w:val="18"/>
          <w:szCs w:val="18"/>
          <w:lang w:eastAsia="zh-CN"/>
        </w:rPr>
      </w:pPr>
    </w:p>
    <w:p w14:paraId="6BF3EF21" w14:textId="77777777" w:rsidR="00F745E1" w:rsidRPr="001E20FA" w:rsidRDefault="00F745E1" w:rsidP="00F21E5F">
      <w:pPr>
        <w:rPr>
          <w:rFonts w:eastAsia="SimSun" w:cs="Tahoma"/>
          <w:lang w:eastAsia="zh-CN"/>
        </w:rPr>
      </w:pPr>
    </w:p>
    <w:p w14:paraId="6BF3EF22" w14:textId="77777777" w:rsidR="00F745E1" w:rsidRPr="001E20FA" w:rsidRDefault="000E260B" w:rsidP="00F21E5F">
      <w:pPr>
        <w:pStyle w:val="Heading3"/>
        <w:ind w:left="360" w:hanging="360"/>
        <w:rPr>
          <w:rFonts w:ascii="Tahoma" w:eastAsia="SimSun" w:hAnsi="Tahoma" w:cs="Tahoma"/>
        </w:rPr>
      </w:pPr>
      <w:bookmarkStart w:id="1576" w:name="_114_Windows_Server"/>
      <w:bookmarkStart w:id="1577" w:name="_107_Windows_Server"/>
      <w:bookmarkStart w:id="1578" w:name="_Toc336338373"/>
      <w:bookmarkStart w:id="1579" w:name="_Toc348164972"/>
      <w:bookmarkStart w:id="1580" w:name="Srv_111WinSvr08R2Datacenter"/>
      <w:bookmarkStart w:id="1581" w:name="Srv_115WinSvr08R2Datacenter"/>
      <w:bookmarkEnd w:id="1576"/>
      <w:bookmarkEnd w:id="1577"/>
      <w:r w:rsidRPr="001E20FA">
        <w:rPr>
          <w:rFonts w:ascii="Tahoma" w:eastAsia="SimSun" w:hAnsi="Tahoma" w:cs="Tahoma"/>
          <w:caps/>
          <w:color w:val="F66400"/>
          <w:sz w:val="22"/>
          <w:vertAlign w:val="superscript"/>
        </w:rPr>
        <w:t>107</w:t>
      </w:r>
      <w:r w:rsidRPr="001663AE">
        <w:rPr>
          <w:rFonts w:ascii="Tahoma" w:eastAsia="SimSun" w:hAnsi="Tahoma" w:cs="Tahoma"/>
          <w:caps/>
          <w:color w:val="F66400"/>
          <w:sz w:val="22"/>
        </w:rPr>
        <w:t xml:space="preserve"> </w:t>
      </w:r>
      <w:r w:rsidRPr="001E20FA">
        <w:rPr>
          <w:rFonts w:ascii="Tahoma" w:eastAsia="SimSun" w:hAnsi="Tahoma" w:cs="Tahoma"/>
          <w:color w:val="F66400"/>
          <w:sz w:val="22"/>
        </w:rPr>
        <w:t>Windows Server 2008 R2 Datacenter</w:t>
      </w:r>
      <w:bookmarkEnd w:id="1578"/>
      <w:bookmarkEnd w:id="1579"/>
      <w:r w:rsidRPr="001E20FA">
        <w:rPr>
          <w:rFonts w:ascii="Tahoma" w:eastAsia="SimSun" w:hAnsi="Tahoma" w:cs="Tahoma"/>
          <w:color w:val="F66400"/>
          <w:sz w:val="22"/>
        </w:rPr>
        <w:t xml:space="preserve"> </w:t>
      </w:r>
    </w:p>
    <w:bookmarkEnd w:id="1580"/>
    <w:bookmarkEnd w:id="1581"/>
    <w:p w14:paraId="6BF3EF23" w14:textId="77777777" w:rsidR="00F745E1" w:rsidRPr="001E20FA" w:rsidRDefault="00F745E1" w:rsidP="00F21E5F">
      <w:pPr>
        <w:ind w:left="900"/>
        <w:rPr>
          <w:rFonts w:eastAsia="SimSun" w:cs="Tahoma"/>
        </w:rPr>
      </w:pPr>
    </w:p>
    <w:p w14:paraId="6BF3EF24" w14:textId="77777777" w:rsidR="002A01C2" w:rsidRPr="001E20FA" w:rsidRDefault="00F745E1"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Windows Server Datacenter </w:t>
      </w:r>
      <w:r w:rsidRPr="001E20FA">
        <w:rPr>
          <w:rFonts w:eastAsia="SimSun" w:cs="Tahoma"/>
          <w:b/>
          <w:color w:val="000000"/>
        </w:rPr>
        <w:t>许可模式更改关联的许可授予</w:t>
      </w:r>
    </w:p>
    <w:p w14:paraId="6BF3EF25" w14:textId="77777777" w:rsidR="00F745E1" w:rsidRPr="001E20FA" w:rsidRDefault="00F745E1" w:rsidP="00F21E5F">
      <w:pPr>
        <w:spacing w:after="200"/>
        <w:ind w:left="720"/>
        <w:rPr>
          <w:rFonts w:eastAsia="SimSun" w:cs="Tahoma"/>
        </w:rPr>
      </w:pPr>
      <w:r w:rsidRPr="001E20FA">
        <w:rPr>
          <w:rFonts w:eastAsia="SimSun" w:cs="Tahoma"/>
          <w:color w:val="000000"/>
        </w:rPr>
        <w:t xml:space="preserve">Windows Server 2012 Datacenter </w:t>
      </w:r>
      <w:r w:rsidRPr="001E20FA">
        <w:rPr>
          <w:rFonts w:eastAsia="SimSun" w:cs="Tahoma"/>
          <w:color w:val="000000"/>
        </w:rPr>
        <w:t>将在新的许可模式下授予许可，每个许可能够覆盖最多两个物理处理器。如果批量许可客户的</w:t>
      </w:r>
      <w:r w:rsidRPr="001E20FA">
        <w:rPr>
          <w:rFonts w:eastAsia="SimSun" w:cs="Tahoma"/>
          <w:color w:val="000000"/>
        </w:rPr>
        <w:t xml:space="preserve"> Windows Server 2008 R2 Datacenter </w:t>
      </w:r>
      <w:r w:rsidRPr="001E20FA">
        <w:rPr>
          <w:rFonts w:eastAsia="SimSun" w:cs="Tahoma"/>
          <w:color w:val="000000"/>
        </w:rPr>
        <w:t>许可在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日或</w:t>
      </w:r>
      <w:r w:rsidRPr="001E20FA">
        <w:rPr>
          <w:rFonts w:eastAsia="SimSun" w:cs="Tahoma"/>
          <w:color w:val="000000"/>
        </w:rPr>
        <w:t xml:space="preserve"> Windows Server 2012 </w:t>
      </w:r>
      <w:r w:rsidRPr="001E20FA">
        <w:rPr>
          <w:rFonts w:eastAsia="SimSun" w:cs="Tahoma"/>
          <w:color w:val="000000"/>
        </w:rPr>
        <w:t>在批量许可服务中心第一次发布以供下载时（以两者中的较早日期为准）具有有效软件保障（以下简称为</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），则允许客户</w:t>
      </w:r>
      <w:r w:rsidRPr="001E20FA">
        <w:rPr>
          <w:rFonts w:eastAsia="SimSun" w:cs="Tahoma"/>
          <w:szCs w:val="18"/>
        </w:rPr>
        <w:t xml:space="preserve"> </w:t>
      </w:r>
      <w:r w:rsidRPr="001E20FA">
        <w:rPr>
          <w:rFonts w:eastAsia="SimSun" w:cs="Tahoma"/>
          <w:szCs w:val="18"/>
        </w:rPr>
        <w:t>升级到</w:t>
      </w:r>
      <w:r w:rsidRPr="001E20FA">
        <w:rPr>
          <w:rFonts w:eastAsia="SimSun" w:cs="Tahoma"/>
          <w:szCs w:val="18"/>
        </w:rPr>
        <w:t xml:space="preserve"> Windows Server 2012 Datacenter </w:t>
      </w:r>
      <w:r w:rsidRPr="001E20FA">
        <w:rPr>
          <w:rFonts w:eastAsia="SimSun" w:cs="Tahoma"/>
          <w:szCs w:val="18"/>
        </w:rPr>
        <w:t>软件并使用该软件，来取代</w:t>
      </w:r>
      <w:r w:rsidRPr="001E20FA">
        <w:rPr>
          <w:rFonts w:eastAsia="SimSun" w:cs="Tahoma"/>
          <w:szCs w:val="18"/>
        </w:rPr>
        <w:t xml:space="preserve"> Windows Server 2008 R2 Datacenter</w:t>
      </w:r>
      <w:r w:rsidRPr="001E20FA">
        <w:rPr>
          <w:rFonts w:eastAsia="SimSun" w:cs="Tahoma"/>
          <w:szCs w:val="18"/>
        </w:rPr>
        <w:t>。为了方便此类升级，对于客户拥有的每两份合格许可，客户将被视为在</w:t>
      </w:r>
      <w:r w:rsidRPr="001E20FA">
        <w:rPr>
          <w:rFonts w:eastAsia="SimSun" w:cs="Tahoma"/>
          <w:szCs w:val="18"/>
        </w:rPr>
        <w:t xml:space="preserve"> Windows Server 2012 </w:t>
      </w:r>
      <w:r w:rsidRPr="001E20FA">
        <w:rPr>
          <w:rFonts w:eastAsia="SimSun" w:cs="Tahoma"/>
          <w:szCs w:val="18"/>
        </w:rPr>
        <w:t>发布时被授予一份</w:t>
      </w:r>
      <w:r w:rsidRPr="001E20FA">
        <w:rPr>
          <w:rFonts w:eastAsia="SimSun" w:cs="Tahoma"/>
          <w:szCs w:val="18"/>
        </w:rPr>
        <w:t xml:space="preserve"> Windows Server 2012 Datacenter </w:t>
      </w:r>
      <w:r w:rsidRPr="001E20FA">
        <w:rPr>
          <w:rFonts w:eastAsia="SimSun" w:cs="Tahoma"/>
          <w:szCs w:val="18"/>
        </w:rPr>
        <w:t>处理器许可。</w:t>
      </w:r>
    </w:p>
    <w:p w14:paraId="6BF3EF26" w14:textId="77777777" w:rsidR="00F745E1" w:rsidRPr="001E20FA" w:rsidRDefault="00F745E1" w:rsidP="00F21E5F">
      <w:pPr>
        <w:numPr>
          <w:ilvl w:val="0"/>
          <w:numId w:val="66"/>
        </w:numPr>
        <w:spacing w:afterLines="60" w:after="144"/>
        <w:ind w:left="1440" w:hanging="274"/>
        <w:rPr>
          <w:rFonts w:eastAsia="SimSun" w:cs="Tahoma"/>
        </w:rPr>
      </w:pPr>
      <w:r w:rsidRPr="001E20FA">
        <w:rPr>
          <w:rFonts w:eastAsia="SimSun" w:cs="Tahoma"/>
          <w:color w:val="000000"/>
          <w:lang w:eastAsia="zh-CN"/>
        </w:rPr>
        <w:t>如果客户拥有的合格许可数量为奇数，则客户需要向下舍入到最接近的偶数以确定许可数量。</w:t>
      </w:r>
      <w:r w:rsidRPr="001E20FA">
        <w:rPr>
          <w:rFonts w:eastAsia="SimSun" w:cs="Tahoma"/>
          <w:color w:val="000000"/>
        </w:rPr>
        <w:t>例如，如果客户拥有三份合格许可，则客户将被视为授予总共一份</w:t>
      </w:r>
      <w:r w:rsidRPr="001E20FA">
        <w:rPr>
          <w:rFonts w:eastAsia="SimSun" w:cs="Tahoma"/>
          <w:color w:val="000000"/>
        </w:rPr>
        <w:t xml:space="preserve"> Windows Server 2012 Datacenter </w:t>
      </w:r>
      <w:r w:rsidRPr="001E20FA">
        <w:rPr>
          <w:rFonts w:eastAsia="SimSun" w:cs="Tahoma"/>
          <w:color w:val="000000"/>
        </w:rPr>
        <w:t>许可。</w:t>
      </w:r>
    </w:p>
    <w:p w14:paraId="6BF3EF27" w14:textId="77777777" w:rsidR="00F745E1" w:rsidRPr="001E20FA" w:rsidRDefault="00F745E1" w:rsidP="00F239C7">
      <w:pPr>
        <w:numPr>
          <w:ilvl w:val="0"/>
          <w:numId w:val="66"/>
        </w:numPr>
        <w:tabs>
          <w:tab w:val="left" w:pos="990"/>
        </w:tabs>
        <w:spacing w:afterLines="60" w:after="144"/>
        <w:ind w:left="1440" w:right="-90" w:hanging="274"/>
        <w:rPr>
          <w:rFonts w:eastAsia="SimSun" w:cs="Tahoma"/>
          <w:lang w:eastAsia="zh-CN"/>
        </w:rPr>
      </w:pPr>
      <w:r w:rsidRPr="001E20FA">
        <w:rPr>
          <w:rFonts w:eastAsia="SimSun" w:cs="Tahoma"/>
          <w:szCs w:val="18"/>
          <w:lang w:eastAsia="zh-CN"/>
        </w:rPr>
        <w:t>按此授权获得的许可包含软件保障范围。当合格许可的相应保障范围期满时，此类保障范围也将期满。</w:t>
      </w:r>
    </w:p>
    <w:p w14:paraId="6BF3EF28" w14:textId="77777777" w:rsidR="00F745E1" w:rsidRPr="001E20FA" w:rsidRDefault="00F745E1" w:rsidP="00F21E5F">
      <w:pPr>
        <w:numPr>
          <w:ilvl w:val="0"/>
          <w:numId w:val="66"/>
        </w:numPr>
        <w:tabs>
          <w:tab w:val="left" w:pos="990"/>
        </w:tabs>
        <w:spacing w:afterLines="60" w:after="144"/>
        <w:ind w:left="1440" w:hanging="274"/>
        <w:rPr>
          <w:rFonts w:eastAsia="SimSun" w:cs="Tahoma"/>
          <w:lang w:eastAsia="zh-CN"/>
        </w:rPr>
      </w:pPr>
      <w:r w:rsidRPr="001E20FA">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6BF3EF29" w14:textId="77777777" w:rsidR="00F745E1" w:rsidRPr="001E20FA" w:rsidRDefault="00F745E1" w:rsidP="00F21E5F">
      <w:pPr>
        <w:numPr>
          <w:ilvl w:val="0"/>
          <w:numId w:val="70"/>
        </w:numPr>
        <w:spacing w:afterLines="60" w:after="144"/>
        <w:ind w:left="1440" w:hanging="274"/>
        <w:rPr>
          <w:rFonts w:eastAsia="SimSun" w:cs="Tahoma"/>
        </w:rPr>
      </w:pPr>
      <w:r w:rsidRPr="001E20FA">
        <w:rPr>
          <w:rFonts w:eastAsia="SimSun" w:cs="Tahoma"/>
          <w:szCs w:val="18"/>
        </w:rPr>
        <w:t>一旦按此授权升级到</w:t>
      </w:r>
      <w:r w:rsidRPr="001E20FA">
        <w:rPr>
          <w:rFonts w:eastAsia="SimSun" w:cs="Tahoma"/>
          <w:szCs w:val="18"/>
        </w:rPr>
        <w:t xml:space="preserve"> Windows Server 2012 Datacenter</w:t>
      </w:r>
      <w:r w:rsidRPr="001E20FA">
        <w:rPr>
          <w:rFonts w:eastAsia="SimSun" w:cs="Tahoma"/>
          <w:szCs w:val="18"/>
        </w:rPr>
        <w:t>，客户现有的</w:t>
      </w:r>
      <w:r w:rsidRPr="001E20FA">
        <w:rPr>
          <w:rFonts w:eastAsia="SimSun" w:cs="Tahoma"/>
          <w:szCs w:val="18"/>
        </w:rPr>
        <w:t xml:space="preserve"> Windows Server 2008 R2 Datacenter </w:t>
      </w:r>
      <w:r w:rsidRPr="001E20FA">
        <w:rPr>
          <w:rFonts w:eastAsia="SimSun" w:cs="Tahoma"/>
          <w:szCs w:val="18"/>
        </w:rPr>
        <w:t>合格许可不再有效。</w:t>
      </w:r>
    </w:p>
    <w:p w14:paraId="6BF3EF2A" w14:textId="77777777" w:rsidR="00F745E1" w:rsidRPr="001E20FA" w:rsidRDefault="00F745E1" w:rsidP="00F21E5F">
      <w:pPr>
        <w:numPr>
          <w:ilvl w:val="0"/>
          <w:numId w:val="70"/>
        </w:numPr>
        <w:spacing w:afterLines="60" w:after="144"/>
        <w:ind w:left="1440" w:hanging="274"/>
        <w:rPr>
          <w:rFonts w:eastAsia="SimSun" w:cs="Tahoma"/>
        </w:rPr>
      </w:pPr>
      <w:r w:rsidRPr="001E20FA">
        <w:rPr>
          <w:rFonts w:eastAsia="SimSun" w:cs="Tahoma"/>
        </w:rPr>
        <w:t>随后在企业、企业订购、开放式价值订购或</w:t>
      </w:r>
      <w:r w:rsidRPr="001E20FA">
        <w:rPr>
          <w:rFonts w:eastAsia="SimSun" w:cs="Tahoma"/>
        </w:rPr>
        <w:t xml:space="preserve"> EES </w:t>
      </w:r>
      <w:r w:rsidRPr="001E20FA">
        <w:rPr>
          <w:rFonts w:eastAsia="SimSun" w:cs="Tahoma"/>
        </w:rPr>
        <w:t>客户的定期校正过程中，依据相同的登记有效期获得的</w:t>
      </w:r>
      <w:r w:rsidRPr="001E20FA">
        <w:rPr>
          <w:rFonts w:eastAsia="SimSun" w:cs="Tahoma"/>
        </w:rPr>
        <w:t xml:space="preserve"> </w:t>
      </w:r>
      <w:r w:rsidRPr="001E20FA">
        <w:rPr>
          <w:rFonts w:eastAsia="SimSun" w:cs="Tahoma"/>
          <w:color w:val="000000"/>
        </w:rPr>
        <w:t xml:space="preserve">Windows Server 2008 R2 Datacenter </w:t>
      </w:r>
      <w:r w:rsidRPr="001E20FA">
        <w:rPr>
          <w:rFonts w:eastAsia="SimSun" w:cs="Tahoma"/>
          <w:bCs/>
          <w:color w:val="000000"/>
          <w:szCs w:val="18"/>
        </w:rPr>
        <w:t>许可也是用于以上授权的合格许可。</w:t>
      </w:r>
    </w:p>
    <w:p w14:paraId="6BF3EF2B" w14:textId="77777777" w:rsidR="00FD1141" w:rsidRPr="001E20FA" w:rsidRDefault="00FD1141" w:rsidP="00F21E5F">
      <w:pPr>
        <w:numPr>
          <w:ilvl w:val="0"/>
          <w:numId w:val="70"/>
        </w:numPr>
        <w:spacing w:afterLines="60" w:after="144"/>
        <w:ind w:left="1440" w:hanging="274"/>
        <w:rPr>
          <w:rFonts w:eastAsia="SimSun" w:cs="Tahoma"/>
        </w:rPr>
      </w:pPr>
      <w:r w:rsidRPr="001E20FA">
        <w:rPr>
          <w:rFonts w:eastAsia="SimSun" w:cs="Tahoma"/>
        </w:rPr>
        <w:t>在</w:t>
      </w:r>
      <w:r w:rsidRPr="001E20FA">
        <w:rPr>
          <w:rFonts w:eastAsia="SimSun" w:cs="Tahoma"/>
        </w:rPr>
        <w:t xml:space="preserve"> 2012 </w:t>
      </w:r>
      <w:r w:rsidRPr="001E20FA">
        <w:rPr>
          <w:rFonts w:eastAsia="SimSun" w:cs="Tahoma"/>
        </w:rPr>
        <w:t>年</w:t>
      </w:r>
      <w:r w:rsidRPr="001E20FA">
        <w:rPr>
          <w:rFonts w:eastAsia="SimSun" w:cs="Tahoma"/>
        </w:rPr>
        <w:t xml:space="preserve"> 9 </w:t>
      </w:r>
      <w:r w:rsidRPr="001E20FA">
        <w:rPr>
          <w:rFonts w:eastAsia="SimSun" w:cs="Tahoma"/>
        </w:rPr>
        <w:t>月</w:t>
      </w:r>
      <w:r w:rsidRPr="001E20FA">
        <w:rPr>
          <w:rFonts w:eastAsia="SimSun" w:cs="Tahoma"/>
        </w:rPr>
        <w:t xml:space="preserve"> 1 </w:t>
      </w:r>
      <w:r w:rsidRPr="001E20FA">
        <w:rPr>
          <w:rFonts w:eastAsia="SimSun" w:cs="Tahoma"/>
        </w:rPr>
        <w:t>日之后获得的具有软件保障范围的</w:t>
      </w:r>
      <w:r w:rsidRPr="001E20FA">
        <w:rPr>
          <w:rFonts w:eastAsia="SimSun" w:cs="Tahoma"/>
        </w:rPr>
        <w:t xml:space="preserve"> Windows Server Datacenter </w:t>
      </w:r>
      <w:r w:rsidRPr="001E20FA">
        <w:rPr>
          <w:rFonts w:eastAsia="SimSun" w:cs="Tahoma"/>
        </w:rPr>
        <w:t>单个处理器许可，也是用于以上授权的合格许可。</w:t>
      </w:r>
    </w:p>
    <w:p w14:paraId="6BF3EF2C" w14:textId="77777777" w:rsidR="00F745E1" w:rsidRPr="001E20FA" w:rsidRDefault="00F745E1" w:rsidP="00F21E5F">
      <w:pPr>
        <w:numPr>
          <w:ilvl w:val="0"/>
          <w:numId w:val="70"/>
        </w:numPr>
        <w:spacing w:afterLines="60" w:after="144"/>
        <w:ind w:left="1440" w:hanging="274"/>
        <w:rPr>
          <w:rFonts w:eastAsia="SimSun" w:cs="Tahoma"/>
        </w:rPr>
      </w:pPr>
      <w:r w:rsidRPr="001E20FA">
        <w:rPr>
          <w:rFonts w:eastAsia="SimSun" w:cs="Tahoma"/>
          <w:bCs/>
          <w:color w:val="000000"/>
          <w:szCs w:val="18"/>
        </w:rPr>
        <w:t>虽然授予了</w:t>
      </w:r>
      <w:r w:rsidRPr="001E20FA">
        <w:rPr>
          <w:rFonts w:eastAsia="SimSun" w:cs="Tahoma"/>
          <w:bCs/>
          <w:color w:val="000000"/>
          <w:szCs w:val="18"/>
        </w:rPr>
        <w:t xml:space="preserve"> Windows Server 2012 Datacenter </w:t>
      </w:r>
      <w:r w:rsidRPr="001E20FA">
        <w:rPr>
          <w:rFonts w:eastAsia="SimSun" w:cs="Tahoma"/>
          <w:bCs/>
          <w:color w:val="000000"/>
          <w:szCs w:val="18"/>
        </w:rPr>
        <w:t>许可，但对该版本的任何升级和为合格许可和保障覆盖范围支付应付款项的义务仍然保持完全的效力。</w:t>
      </w:r>
    </w:p>
    <w:p w14:paraId="6BF3EF2D" w14:textId="77777777" w:rsidR="00376D4B" w:rsidRPr="001E20FA" w:rsidRDefault="00376D4B" w:rsidP="00F21E5F">
      <w:pPr>
        <w:ind w:left="720"/>
        <w:rPr>
          <w:rFonts w:eastAsia="SimSun" w:cs="Tahoma"/>
        </w:rPr>
      </w:pPr>
    </w:p>
    <w:p w14:paraId="6BF3EF2E" w14:textId="77777777" w:rsidR="00FD1141" w:rsidRPr="00F239C7" w:rsidRDefault="00BF7C75" w:rsidP="00F239C7">
      <w:pPr>
        <w:ind w:left="720" w:right="-90"/>
        <w:rPr>
          <w:rFonts w:eastAsia="SimSun" w:cs="Tahoma"/>
          <w:spacing w:val="-4"/>
          <w:lang w:eastAsia="zh-CN"/>
        </w:rPr>
      </w:pPr>
      <w:r w:rsidRPr="00F239C7">
        <w:rPr>
          <w:rFonts w:eastAsia="SimSun" w:cs="Tahoma"/>
          <w:color w:val="000000"/>
          <w:spacing w:val="-4"/>
          <w:szCs w:val="18"/>
        </w:rPr>
        <w:t xml:space="preserve">Windows Server 2012 Datacenter – 1 </w:t>
      </w:r>
      <w:r w:rsidRPr="00F239C7">
        <w:rPr>
          <w:rFonts w:eastAsia="SimSun" w:cs="Tahoma"/>
          <w:color w:val="000000"/>
          <w:spacing w:val="-4"/>
          <w:szCs w:val="18"/>
        </w:rPr>
        <w:t>处理器许可</w:t>
      </w:r>
      <w:r w:rsidRPr="00F239C7">
        <w:rPr>
          <w:rFonts w:eastAsia="SimSun" w:cs="Tahoma"/>
          <w:color w:val="000000"/>
          <w:spacing w:val="-4"/>
          <w:szCs w:val="18"/>
        </w:rPr>
        <w:t xml:space="preserve"> SKU</w:t>
      </w:r>
      <w:r w:rsidRPr="00F239C7">
        <w:rPr>
          <w:rFonts w:eastAsia="SimSun" w:cs="Tahoma"/>
          <w:color w:val="000000"/>
          <w:spacing w:val="-4"/>
          <w:szCs w:val="18"/>
        </w:rPr>
        <w:t>；</w:t>
      </w:r>
      <w:r w:rsidRPr="00F239C7">
        <w:rPr>
          <w:rFonts w:eastAsia="SimSun" w:cs="Tahoma"/>
          <w:color w:val="000000"/>
          <w:spacing w:val="-4"/>
          <w:szCs w:val="18"/>
        </w:rPr>
        <w:t xml:space="preserve">Windows Server 2012 </w:t>
      </w:r>
      <w:r w:rsidRPr="00F239C7">
        <w:rPr>
          <w:rFonts w:eastAsia="SimSun" w:cs="Tahoma"/>
          <w:color w:val="000000"/>
          <w:spacing w:val="-4"/>
          <w:szCs w:val="18"/>
        </w:rPr>
        <w:t>正在转换到处理器加</w:t>
      </w:r>
      <w:r w:rsidRPr="00F239C7">
        <w:rPr>
          <w:rFonts w:eastAsia="SimSun" w:cs="Tahoma"/>
          <w:color w:val="000000"/>
          <w:spacing w:val="-4"/>
          <w:szCs w:val="18"/>
        </w:rPr>
        <w:t xml:space="preserve"> CAL </w:t>
      </w:r>
      <w:r w:rsidRPr="00F239C7">
        <w:rPr>
          <w:rFonts w:eastAsia="SimSun" w:cs="Tahoma"/>
          <w:color w:val="000000"/>
          <w:spacing w:val="-4"/>
          <w:szCs w:val="18"/>
        </w:rPr>
        <w:t>的许可模式，每个许可覆盖两个处理器。优惠</w:t>
      </w:r>
      <w:r w:rsidRPr="00F239C7">
        <w:rPr>
          <w:rFonts w:eastAsia="SimSun" w:cs="Tahoma"/>
          <w:color w:val="000000"/>
          <w:spacing w:val="-4"/>
          <w:szCs w:val="18"/>
        </w:rPr>
        <w:t xml:space="preserve"> # P71-01031 </w:t>
      </w:r>
      <w:r w:rsidRPr="00F239C7">
        <w:rPr>
          <w:rFonts w:eastAsia="SimSun" w:cs="Tahoma"/>
          <w:color w:val="000000"/>
          <w:spacing w:val="-4"/>
          <w:szCs w:val="18"/>
        </w:rPr>
        <w:t>可能包括在九月价目表上，不得用于除</w:t>
      </w:r>
      <w:r w:rsidRPr="00F239C7">
        <w:rPr>
          <w:rFonts w:eastAsia="SimSun" w:cs="Tahoma"/>
          <w:color w:val="000000"/>
          <w:spacing w:val="-4"/>
          <w:szCs w:val="18"/>
        </w:rPr>
        <w:t xml:space="preserve"> SPLA </w:t>
      </w:r>
      <w:r w:rsidRPr="00F239C7">
        <w:rPr>
          <w:rFonts w:eastAsia="SimSun" w:cs="Tahoma"/>
          <w:color w:val="000000"/>
          <w:spacing w:val="-4"/>
          <w:szCs w:val="18"/>
        </w:rPr>
        <w:t>之外的其他任何计划。</w:t>
      </w:r>
      <w:r w:rsidRPr="00F239C7">
        <w:rPr>
          <w:rFonts w:eastAsia="SimSun" w:cs="Tahoma"/>
          <w:color w:val="000000"/>
          <w:spacing w:val="-4"/>
          <w:szCs w:val="18"/>
          <w:lang w:eastAsia="zh-CN"/>
        </w:rPr>
        <w:t>此优惠仅覆盖单个处理器；购买它的客户不享受当前使用权利。此</w:t>
      </w:r>
      <w:r w:rsidRPr="00F239C7">
        <w:rPr>
          <w:rFonts w:eastAsia="SimSun" w:cs="Tahoma"/>
          <w:color w:val="000000"/>
          <w:spacing w:val="-4"/>
          <w:szCs w:val="18"/>
          <w:lang w:eastAsia="zh-CN"/>
        </w:rPr>
        <w:t xml:space="preserve"> SKU </w:t>
      </w:r>
      <w:r w:rsidRPr="00F239C7">
        <w:rPr>
          <w:rFonts w:eastAsia="SimSun" w:cs="Tahoma"/>
          <w:color w:val="000000"/>
          <w:spacing w:val="-4"/>
          <w:szCs w:val="18"/>
          <w:lang w:eastAsia="zh-CN"/>
        </w:rPr>
        <w:t>仅供</w:t>
      </w:r>
      <w:r w:rsidRPr="00F239C7">
        <w:rPr>
          <w:rFonts w:eastAsia="SimSun" w:cs="Tahoma"/>
          <w:color w:val="000000"/>
          <w:spacing w:val="-4"/>
          <w:szCs w:val="18"/>
          <w:lang w:eastAsia="zh-CN"/>
        </w:rPr>
        <w:t xml:space="preserve"> SPLA </w:t>
      </w:r>
      <w:r w:rsidRPr="00F239C7">
        <w:rPr>
          <w:rFonts w:eastAsia="SimSun" w:cs="Tahoma"/>
          <w:color w:val="000000"/>
          <w:spacing w:val="-4"/>
          <w:szCs w:val="18"/>
          <w:lang w:eastAsia="zh-CN"/>
        </w:rPr>
        <w:t>客户使用。除</w:t>
      </w:r>
      <w:r w:rsidRPr="00F239C7">
        <w:rPr>
          <w:rFonts w:eastAsia="SimSun" w:cs="Tahoma"/>
          <w:color w:val="000000"/>
          <w:spacing w:val="-4"/>
          <w:szCs w:val="18"/>
          <w:lang w:eastAsia="zh-CN"/>
        </w:rPr>
        <w:t xml:space="preserve"> SPLA </w:t>
      </w:r>
      <w:r w:rsidRPr="00F239C7">
        <w:rPr>
          <w:rFonts w:eastAsia="SimSun" w:cs="Tahoma"/>
          <w:color w:val="000000"/>
          <w:spacing w:val="-4"/>
          <w:szCs w:val="18"/>
          <w:lang w:eastAsia="zh-CN"/>
        </w:rPr>
        <w:t>之外的所有计划的正确优惠为</w:t>
      </w:r>
      <w:r w:rsidRPr="00F239C7">
        <w:rPr>
          <w:rFonts w:eastAsia="SimSun" w:cs="Tahoma"/>
          <w:spacing w:val="-4"/>
          <w:szCs w:val="18"/>
          <w:lang w:eastAsia="zh-CN"/>
        </w:rPr>
        <w:t xml:space="preserve"> # P71-07280</w:t>
      </w:r>
      <w:r w:rsidRPr="00F239C7">
        <w:rPr>
          <w:rFonts w:eastAsia="SimSun" w:cs="Tahoma"/>
          <w:spacing w:val="-4"/>
          <w:szCs w:val="18"/>
          <w:lang w:eastAsia="zh-CN"/>
        </w:rPr>
        <w:t>。已购买优惠</w:t>
      </w:r>
      <w:r w:rsidRPr="00F239C7">
        <w:rPr>
          <w:rFonts w:eastAsia="SimSun" w:cs="Tahoma"/>
          <w:spacing w:val="-4"/>
          <w:szCs w:val="18"/>
          <w:lang w:eastAsia="zh-CN"/>
        </w:rPr>
        <w:t xml:space="preserve"> # P71-01031 </w:t>
      </w:r>
      <w:r w:rsidRPr="00F239C7">
        <w:rPr>
          <w:rFonts w:eastAsia="SimSun" w:cs="Tahoma"/>
          <w:spacing w:val="-4"/>
          <w:szCs w:val="18"/>
          <w:lang w:eastAsia="zh-CN"/>
        </w:rPr>
        <w:t>的客户，请参见上文的迁移授权。</w:t>
      </w:r>
    </w:p>
    <w:p w14:paraId="6BF3EF2F" w14:textId="77777777" w:rsidR="00202A44" w:rsidRPr="001E20FA" w:rsidRDefault="00202A44" w:rsidP="00F21E5F">
      <w:pPr>
        <w:ind w:left="720"/>
        <w:rPr>
          <w:rFonts w:eastAsia="SimSun" w:cs="Tahoma"/>
          <w:lang w:eastAsia="zh-CN"/>
        </w:rPr>
      </w:pPr>
    </w:p>
    <w:p w14:paraId="6BF3EF30" w14:textId="77777777" w:rsidR="00F745E1" w:rsidRPr="001E20FA" w:rsidRDefault="00202A44" w:rsidP="00F239C7">
      <w:pPr>
        <w:pStyle w:val="PURBody-Indented"/>
        <w:ind w:left="720"/>
        <w:rPr>
          <w:rFonts w:ascii="Tahoma" w:eastAsia="SimSun" w:hAnsi="Tahoma" w:cs="Tahoma"/>
        </w:rPr>
      </w:pPr>
      <w:r w:rsidRPr="001E20FA">
        <w:rPr>
          <w:rFonts w:ascii="Tahoma" w:eastAsia="SimSun" w:hAnsi="Tahoma" w:cs="Tahoma"/>
          <w:color w:val="000000"/>
          <w:sz w:val="18"/>
          <w:szCs w:val="18"/>
        </w:rPr>
        <w:t>Windows Server 2012 Datacenter</w:t>
      </w:r>
      <w:r w:rsidRPr="001E20FA">
        <w:rPr>
          <w:rFonts w:ascii="Tahoma" w:eastAsia="SimSun" w:hAnsi="Tahoma" w:cs="Tahoma"/>
          <w:color w:val="000000"/>
          <w:sz w:val="18"/>
          <w:szCs w:val="18"/>
        </w:rPr>
        <w:t>：</w:t>
      </w:r>
      <w:r w:rsidRPr="001E20FA">
        <w:rPr>
          <w:rFonts w:ascii="Tahoma" w:eastAsia="SimSun" w:hAnsi="Tahoma" w:cs="Tahoma"/>
          <w:sz w:val="18"/>
          <w:szCs w:val="18"/>
        </w:rPr>
        <w:t>您可以在您的许可服务器上的任意</w:t>
      </w:r>
      <w:r w:rsidRPr="001E20FA">
        <w:rPr>
          <w:rFonts w:ascii="Tahoma" w:eastAsia="SimSun" w:hAnsi="Tahoma" w:cs="Tahoma"/>
          <w:sz w:val="18"/>
          <w:szCs w:val="18"/>
        </w:rPr>
        <w:t xml:space="preserve"> OSE </w:t>
      </w:r>
      <w:r w:rsidRPr="001E20FA">
        <w:rPr>
          <w:rFonts w:ascii="Tahoma" w:eastAsia="SimSun" w:hAnsi="Tahoma" w:cs="Tahoma"/>
          <w:sz w:val="18"/>
          <w:szCs w:val="18"/>
        </w:rPr>
        <w:t>中运行</w:t>
      </w:r>
      <w:r w:rsidRPr="001E20FA">
        <w:rPr>
          <w:rFonts w:ascii="Tahoma" w:eastAsia="SimSun" w:hAnsi="Tahoma" w:cs="Tahoma"/>
          <w:sz w:val="18"/>
          <w:szCs w:val="18"/>
        </w:rPr>
        <w:t xml:space="preserve"> Windows Server Datacenter</w:t>
      </w:r>
      <w:r w:rsidRPr="001E20FA">
        <w:rPr>
          <w:rFonts w:ascii="Tahoma" w:eastAsia="SimSun" w:hAnsi="Tahoma" w:cs="Tahoma"/>
          <w:sz w:val="18"/>
          <w:szCs w:val="18"/>
        </w:rPr>
        <w:t>、</w:t>
      </w:r>
      <w:r w:rsidRPr="001E20FA">
        <w:rPr>
          <w:rFonts w:ascii="Tahoma" w:eastAsia="SimSun" w:hAnsi="Tahoma" w:cs="Tahoma"/>
          <w:sz w:val="18"/>
          <w:szCs w:val="18"/>
        </w:rPr>
        <w:t>Enterprise</w:t>
      </w:r>
      <w:r w:rsidRPr="001E20FA">
        <w:rPr>
          <w:rFonts w:ascii="Tahoma" w:eastAsia="SimSun" w:hAnsi="Tahoma" w:cs="Tahoma"/>
          <w:sz w:val="18"/>
          <w:szCs w:val="18"/>
        </w:rPr>
        <w:t>、</w:t>
      </w:r>
      <w:r w:rsidRPr="001E20FA">
        <w:rPr>
          <w:rFonts w:ascii="Tahoma" w:eastAsia="SimSun" w:hAnsi="Tahoma" w:cs="Tahoma"/>
          <w:sz w:val="18"/>
          <w:szCs w:val="18"/>
        </w:rPr>
        <w:t xml:space="preserve">Standard </w:t>
      </w:r>
      <w:r w:rsidRPr="001E20FA">
        <w:rPr>
          <w:rFonts w:ascii="Tahoma" w:eastAsia="SimSun" w:hAnsi="Tahoma" w:cs="Tahoma"/>
          <w:sz w:val="18"/>
          <w:szCs w:val="18"/>
        </w:rPr>
        <w:t>或</w:t>
      </w:r>
      <w:r w:rsidRPr="001E20FA">
        <w:rPr>
          <w:rFonts w:ascii="Tahoma" w:eastAsia="SimSun" w:hAnsi="Tahoma" w:cs="Tahoma"/>
          <w:sz w:val="18"/>
          <w:szCs w:val="18"/>
        </w:rPr>
        <w:t xml:space="preserve"> Essentials</w:t>
      </w:r>
      <w:r w:rsidRPr="001E20FA">
        <w:rPr>
          <w:rFonts w:ascii="Tahoma" w:eastAsia="SimSun" w:hAnsi="Tahoma" w:cs="Tahoma"/>
          <w:sz w:val="18"/>
          <w:szCs w:val="18"/>
        </w:rPr>
        <w:t>（相同版本或更早版本）的实例以取代</w:t>
      </w:r>
      <w:r w:rsidRPr="001E20FA">
        <w:rPr>
          <w:rFonts w:ascii="Tahoma" w:eastAsia="SimSun" w:hAnsi="Tahoma" w:cs="Tahoma"/>
          <w:sz w:val="18"/>
          <w:szCs w:val="18"/>
        </w:rPr>
        <w:t xml:space="preserve"> Windows Server 2012</w:t>
      </w:r>
      <w:r w:rsidR="00F239C7">
        <w:rPr>
          <w:rFonts w:ascii="Tahoma" w:eastAsia="SimSun" w:hAnsi="Tahoma" w:cs="Tahoma"/>
          <w:sz w:val="18"/>
          <w:szCs w:val="18"/>
        </w:rPr>
        <w:t> </w:t>
      </w:r>
      <w:r w:rsidRPr="001E20FA">
        <w:rPr>
          <w:rFonts w:ascii="Tahoma" w:eastAsia="SimSun" w:hAnsi="Tahoma" w:cs="Tahoma"/>
          <w:sz w:val="18"/>
          <w:szCs w:val="18"/>
        </w:rPr>
        <w:t>Datacenter</w:t>
      </w:r>
      <w:r w:rsidRPr="001E20FA">
        <w:rPr>
          <w:rFonts w:ascii="Tahoma" w:eastAsia="SimSun" w:hAnsi="Tahoma" w:cs="Tahoma"/>
          <w:sz w:val="18"/>
          <w:szCs w:val="18"/>
        </w:rPr>
        <w:t>。</w:t>
      </w:r>
    </w:p>
    <w:p w14:paraId="6BF3EF31" w14:textId="77777777" w:rsidR="00BF7C75" w:rsidRPr="00F239C7" w:rsidRDefault="00BF7C75" w:rsidP="00F21E5F">
      <w:pPr>
        <w:pStyle w:val="ListParagraph"/>
        <w:ind w:left="0"/>
        <w:contextualSpacing w:val="0"/>
        <w:rPr>
          <w:rFonts w:ascii="Tahoma" w:eastAsia="SimSun" w:hAnsi="Tahoma" w:cs="Tahoma"/>
          <w:sz w:val="18"/>
          <w:szCs w:val="18"/>
        </w:rPr>
      </w:pPr>
    </w:p>
    <w:p w14:paraId="6BF3EF32" w14:textId="77777777" w:rsidR="00F745E1" w:rsidRPr="001E20FA" w:rsidRDefault="000E260B" w:rsidP="00F21E5F">
      <w:pPr>
        <w:pStyle w:val="Heading3"/>
        <w:rPr>
          <w:rFonts w:ascii="Tahoma" w:eastAsia="SimSun" w:hAnsi="Tahoma" w:cs="Tahoma"/>
        </w:rPr>
      </w:pPr>
      <w:bookmarkStart w:id="1582" w:name="_118_Windows_Server"/>
      <w:bookmarkStart w:id="1583" w:name="_108_Windows_Server"/>
      <w:bookmarkStart w:id="1584" w:name="_Toc336338374"/>
      <w:bookmarkStart w:id="1585" w:name="_Toc348164973"/>
      <w:bookmarkStart w:id="1586" w:name="Srv_102WindowsSvr08R2Std"/>
      <w:bookmarkStart w:id="1587" w:name="Srv_114WindowsSvr08R2Std"/>
      <w:bookmarkStart w:id="1588" w:name="Srv_118WindowsSvr08R2Std"/>
      <w:bookmarkStart w:id="1589" w:name="Srv_99WindowsSvr08R2ItaniumSys"/>
      <w:bookmarkStart w:id="1590" w:name="Srv_100WindowsSvr08R2ItaniumSys"/>
      <w:bookmarkEnd w:id="1582"/>
      <w:bookmarkEnd w:id="1583"/>
      <w:r w:rsidRPr="001E20FA">
        <w:rPr>
          <w:rStyle w:val="Heading3Char"/>
          <w:rFonts w:ascii="Tahoma" w:eastAsia="SimSun" w:hAnsi="Tahoma" w:cs="Tahoma"/>
          <w:b/>
          <w:caps/>
          <w:color w:val="F66400"/>
          <w:sz w:val="22"/>
          <w:vertAlign w:val="superscript"/>
        </w:rPr>
        <w:t>108</w:t>
      </w:r>
      <w:r w:rsidRPr="001663AE">
        <w:rPr>
          <w:rStyle w:val="Heading3Char"/>
          <w:rFonts w:ascii="Tahoma" w:eastAsia="SimSun" w:hAnsi="Tahoma" w:cs="Tahoma"/>
          <w:b/>
          <w:caps/>
          <w:color w:val="F66400"/>
          <w:sz w:val="22"/>
        </w:rPr>
        <w:t xml:space="preserve"> </w:t>
      </w:r>
      <w:r w:rsidRPr="001E20FA">
        <w:rPr>
          <w:rStyle w:val="Heading3Char"/>
          <w:rFonts w:ascii="Tahoma" w:eastAsia="SimSun" w:hAnsi="Tahoma" w:cs="Tahoma"/>
          <w:b/>
          <w:color w:val="F66400"/>
          <w:sz w:val="22"/>
        </w:rPr>
        <w:t>Windows Server 2008 R2 Standard</w:t>
      </w:r>
      <w:bookmarkEnd w:id="1584"/>
      <w:bookmarkEnd w:id="1585"/>
      <w:r w:rsidRPr="001E20FA">
        <w:rPr>
          <w:rStyle w:val="Heading3Char"/>
          <w:rFonts w:ascii="Tahoma" w:eastAsia="SimSun" w:hAnsi="Tahoma" w:cs="Tahoma"/>
          <w:b/>
          <w:color w:val="F66400"/>
          <w:sz w:val="22"/>
        </w:rPr>
        <w:t xml:space="preserve"> </w:t>
      </w:r>
    </w:p>
    <w:bookmarkEnd w:id="1586"/>
    <w:bookmarkEnd w:id="1587"/>
    <w:bookmarkEnd w:id="1588"/>
    <w:p w14:paraId="6BF3EF33" w14:textId="77777777" w:rsidR="00376D4B" w:rsidRPr="001E20FA" w:rsidRDefault="00376D4B" w:rsidP="00F21E5F">
      <w:pPr>
        <w:tabs>
          <w:tab w:val="left" w:pos="360"/>
        </w:tabs>
        <w:ind w:left="360"/>
        <w:rPr>
          <w:rFonts w:eastAsia="SimSun" w:cs="Tahoma"/>
        </w:rPr>
      </w:pPr>
    </w:p>
    <w:p w14:paraId="6BF3EF34" w14:textId="77777777" w:rsidR="002A01C2" w:rsidRPr="001E20FA" w:rsidRDefault="00F745E1"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Windows Server Standard </w:t>
      </w:r>
      <w:r w:rsidRPr="001E20FA">
        <w:rPr>
          <w:rFonts w:eastAsia="SimSun" w:cs="Tahoma"/>
          <w:b/>
          <w:color w:val="000000"/>
        </w:rPr>
        <w:t>许可模式更改关联的许可授予</w:t>
      </w:r>
    </w:p>
    <w:p w14:paraId="6BF3EF35" w14:textId="77777777" w:rsidR="00F745E1" w:rsidRPr="001E20FA" w:rsidRDefault="00F745E1" w:rsidP="00F21E5F">
      <w:pPr>
        <w:numPr>
          <w:ilvl w:val="0"/>
          <w:numId w:val="66"/>
        </w:numPr>
        <w:tabs>
          <w:tab w:val="left" w:pos="1260"/>
          <w:tab w:val="left" w:pos="1440"/>
        </w:tabs>
        <w:ind w:left="1440"/>
        <w:rPr>
          <w:rFonts w:eastAsia="SimSun" w:cs="Tahoma"/>
          <w:lang w:eastAsia="zh-CN"/>
        </w:rPr>
      </w:pPr>
      <w:r w:rsidRPr="001E20FA">
        <w:rPr>
          <w:rFonts w:eastAsia="SimSun" w:cs="Tahoma"/>
          <w:color w:val="000000"/>
        </w:rPr>
        <w:t xml:space="preserve">Windows Server 2008 R2 Standard </w:t>
      </w:r>
      <w:r w:rsidRPr="001E20FA">
        <w:rPr>
          <w:rFonts w:eastAsia="SimSun" w:cs="Tahoma"/>
          <w:color w:val="000000"/>
        </w:rPr>
        <w:t>是在服务器</w:t>
      </w:r>
      <w:r w:rsidRPr="001E20FA">
        <w:rPr>
          <w:rFonts w:eastAsia="SimSun" w:cs="Tahoma"/>
          <w:color w:val="000000"/>
        </w:rPr>
        <w:t xml:space="preserve">/CAL </w:t>
      </w:r>
      <w:r w:rsidRPr="001E20FA">
        <w:rPr>
          <w:rFonts w:eastAsia="SimSun" w:cs="Tahoma"/>
          <w:color w:val="000000"/>
        </w:rPr>
        <w:t>许可模式下授予许可的</w:t>
      </w:r>
      <w:r w:rsidRPr="001E20FA">
        <w:rPr>
          <w:rFonts w:eastAsia="SimSun" w:cs="Tahoma"/>
          <w:color w:val="000000"/>
        </w:rPr>
        <w:t xml:space="preserve"> Windows Server </w:t>
      </w:r>
      <w:r w:rsidRPr="001E20FA">
        <w:rPr>
          <w:rFonts w:eastAsia="SimSun" w:cs="Tahoma"/>
          <w:color w:val="000000"/>
        </w:rPr>
        <w:t>的最后一个版本。</w:t>
      </w:r>
      <w:r w:rsidRPr="001E20FA">
        <w:rPr>
          <w:rFonts w:eastAsia="SimSun" w:cs="Tahoma"/>
          <w:color w:val="000000"/>
        </w:rPr>
        <w:t xml:space="preserve">Windows Server 2012 Standard </w:t>
      </w:r>
      <w:r w:rsidRPr="001E20FA">
        <w:rPr>
          <w:rFonts w:eastAsia="SimSun" w:cs="Tahoma"/>
          <w:color w:val="000000"/>
        </w:rPr>
        <w:t>将在新的许可模式下授予许可，每个许可能够授权最多两个物理处理器。如果批量许可客户的</w:t>
      </w:r>
      <w:r w:rsidRPr="001E20FA">
        <w:rPr>
          <w:rFonts w:eastAsia="SimSun" w:cs="Tahoma"/>
          <w:color w:val="000000"/>
        </w:rPr>
        <w:t xml:space="preserve"> Windows Server 2008 R2 Standard </w:t>
      </w:r>
      <w:r w:rsidRPr="001E20FA">
        <w:rPr>
          <w:rFonts w:eastAsia="SimSun" w:cs="Tahoma"/>
          <w:color w:val="000000"/>
        </w:rPr>
        <w:t>许可在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日或</w:t>
      </w:r>
      <w:r w:rsidRPr="001E20FA">
        <w:rPr>
          <w:rFonts w:eastAsia="SimSun" w:cs="Tahoma"/>
          <w:color w:val="000000"/>
        </w:rPr>
        <w:t xml:space="preserve"> Windows Server 2012 </w:t>
      </w:r>
      <w:r w:rsidRPr="001E20FA">
        <w:rPr>
          <w:rFonts w:eastAsia="SimSun" w:cs="Tahoma"/>
          <w:color w:val="000000"/>
        </w:rPr>
        <w:t>在批量许可服务中心第一次发布以供下载时（以两者中的较早日期为准）具有有效软件保障（以下简称为</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），则允许</w:t>
      </w:r>
      <w:r w:rsidRPr="001E20FA">
        <w:rPr>
          <w:rFonts w:eastAsia="SimSun" w:cs="Tahoma"/>
          <w:szCs w:val="18"/>
        </w:rPr>
        <w:t>客户升级到</w:t>
      </w:r>
      <w:r w:rsidRPr="001E20FA">
        <w:rPr>
          <w:rFonts w:eastAsia="SimSun" w:cs="Tahoma"/>
          <w:szCs w:val="18"/>
        </w:rPr>
        <w:t xml:space="preserve"> Windows Server 2012 Standard </w:t>
      </w:r>
      <w:r w:rsidRPr="001E20FA">
        <w:rPr>
          <w:rFonts w:eastAsia="SimSun" w:cs="Tahoma"/>
          <w:szCs w:val="18"/>
        </w:rPr>
        <w:t>软件并使用该软件，来取代</w:t>
      </w:r>
      <w:r w:rsidRPr="001E20FA">
        <w:rPr>
          <w:rFonts w:eastAsia="SimSun" w:cs="Tahoma"/>
          <w:szCs w:val="18"/>
        </w:rPr>
        <w:t xml:space="preserve"> Windows Server 2008 R2 Standard</w:t>
      </w:r>
      <w:r w:rsidRPr="001E20FA">
        <w:rPr>
          <w:rFonts w:eastAsia="SimSun" w:cs="Tahoma"/>
          <w:szCs w:val="18"/>
        </w:rPr>
        <w:t>。</w:t>
      </w:r>
      <w:r w:rsidRPr="001E20FA">
        <w:rPr>
          <w:rFonts w:eastAsia="SimSun" w:cs="Tahoma"/>
          <w:szCs w:val="18"/>
          <w:lang w:eastAsia="zh-CN"/>
        </w:rPr>
        <w:t>为了方便此类升级，对于客户拥有的每份合格许可，客户将被视为在</w:t>
      </w:r>
      <w:r w:rsidRPr="001E20FA">
        <w:rPr>
          <w:rFonts w:eastAsia="SimSun" w:cs="Tahoma"/>
          <w:szCs w:val="18"/>
          <w:lang w:eastAsia="zh-CN"/>
        </w:rPr>
        <w:t xml:space="preserve"> Windows Server 2012 </w:t>
      </w:r>
      <w:r w:rsidRPr="001E20FA">
        <w:rPr>
          <w:rFonts w:eastAsia="SimSun" w:cs="Tahoma"/>
          <w:szCs w:val="18"/>
          <w:lang w:eastAsia="zh-CN"/>
        </w:rPr>
        <w:t>发布时被授予以下许可：</w:t>
      </w:r>
    </w:p>
    <w:p w14:paraId="6BF3EF36" w14:textId="77777777" w:rsidR="00F745E1" w:rsidRPr="001E20FA" w:rsidRDefault="00F745E1" w:rsidP="00F21E5F">
      <w:pPr>
        <w:numPr>
          <w:ilvl w:val="0"/>
          <w:numId w:val="66"/>
        </w:numPr>
        <w:tabs>
          <w:tab w:val="left" w:pos="1260"/>
          <w:tab w:val="left" w:pos="1440"/>
        </w:tabs>
        <w:ind w:left="1440"/>
        <w:rPr>
          <w:rFonts w:eastAsia="SimSun" w:cs="Tahoma"/>
        </w:rPr>
      </w:pPr>
      <w:r w:rsidRPr="001E20FA">
        <w:rPr>
          <w:rFonts w:eastAsia="SimSun" w:cs="Tahoma"/>
          <w:szCs w:val="18"/>
        </w:rPr>
        <w:t>一份</w:t>
      </w:r>
      <w:r w:rsidRPr="001E20FA">
        <w:rPr>
          <w:rFonts w:eastAsia="SimSun" w:cs="Tahoma"/>
          <w:szCs w:val="18"/>
        </w:rPr>
        <w:t xml:space="preserve"> Windows Server 2012 Standard </w:t>
      </w:r>
      <w:r w:rsidRPr="001E20FA">
        <w:rPr>
          <w:rFonts w:eastAsia="SimSun" w:cs="Tahoma"/>
          <w:szCs w:val="18"/>
        </w:rPr>
        <w:t>许可，或</w:t>
      </w:r>
    </w:p>
    <w:p w14:paraId="6BF3EF37" w14:textId="77777777" w:rsidR="00F745E1" w:rsidRPr="001E20FA" w:rsidRDefault="00F745E1" w:rsidP="00F21E5F">
      <w:pPr>
        <w:numPr>
          <w:ilvl w:val="0"/>
          <w:numId w:val="66"/>
        </w:numPr>
        <w:tabs>
          <w:tab w:val="left" w:pos="1260"/>
          <w:tab w:val="left" w:pos="1440"/>
        </w:tabs>
        <w:ind w:left="1440"/>
        <w:rPr>
          <w:rFonts w:eastAsia="SimSun" w:cs="Tahoma"/>
        </w:rPr>
      </w:pPr>
      <w:r w:rsidRPr="001E20FA">
        <w:rPr>
          <w:rFonts w:eastAsia="SimSun" w:cs="Tahoma"/>
          <w:szCs w:val="18"/>
          <w:lang w:eastAsia="zh-CN"/>
        </w:rPr>
        <w:t>两份</w:t>
      </w:r>
      <w:r w:rsidRPr="001E20FA">
        <w:rPr>
          <w:rFonts w:eastAsia="SimSun" w:cs="Tahoma"/>
          <w:szCs w:val="18"/>
          <w:lang w:eastAsia="zh-CN"/>
        </w:rPr>
        <w:t xml:space="preserve"> Windows Server 2012 Standard </w:t>
      </w:r>
      <w:r w:rsidRPr="001E20FA">
        <w:rPr>
          <w:rFonts w:eastAsia="SimSun" w:cs="Tahoma"/>
          <w:szCs w:val="18"/>
          <w:lang w:eastAsia="zh-CN"/>
        </w:rPr>
        <w:t>许可，条件是合格许可分配到的服务器上的实际物理处理器数量超过两个。（在此类情况下，客户必须使用微软</w:t>
      </w:r>
      <w:r w:rsidRPr="001E20FA">
        <w:rPr>
          <w:rFonts w:eastAsia="SimSun" w:cs="Tahoma"/>
          <w:szCs w:val="18"/>
          <w:lang w:eastAsia="zh-CN"/>
        </w:rPr>
        <w:t xml:space="preserve"> MAP </w:t>
      </w:r>
      <w:r w:rsidRPr="001E20FA">
        <w:rPr>
          <w:rFonts w:eastAsia="SimSun" w:cs="Tahoma"/>
          <w:szCs w:val="18"/>
          <w:lang w:eastAsia="zh-CN"/>
        </w:rPr>
        <w:t>工具或任何等效软件，在按照当前协议授予的软件保障范围期满之前，创建支持该软件的物理硬件的配置记录。</w:t>
      </w:r>
      <w:r w:rsidRPr="001E20FA">
        <w:rPr>
          <w:rFonts w:eastAsia="SimSun" w:cs="Tahoma"/>
          <w:szCs w:val="18"/>
        </w:rPr>
        <w:t>此类授权仅适用于每服务器一份合格许可。）</w:t>
      </w:r>
    </w:p>
    <w:p w14:paraId="6BF3EF38" w14:textId="77777777" w:rsidR="00F745E1" w:rsidRPr="00F239C7" w:rsidRDefault="00F745E1" w:rsidP="00F21E5F">
      <w:pPr>
        <w:numPr>
          <w:ilvl w:val="0"/>
          <w:numId w:val="66"/>
        </w:numPr>
        <w:tabs>
          <w:tab w:val="left" w:pos="1260"/>
          <w:tab w:val="left" w:pos="1440"/>
        </w:tabs>
        <w:ind w:left="1440"/>
        <w:rPr>
          <w:rFonts w:eastAsia="SimSun" w:cs="Tahoma"/>
          <w:spacing w:val="-2"/>
          <w:lang w:eastAsia="zh-CN"/>
        </w:rPr>
      </w:pPr>
      <w:r w:rsidRPr="00F239C7">
        <w:rPr>
          <w:rFonts w:eastAsia="SimSun" w:cs="Tahoma"/>
          <w:spacing w:val="-2"/>
          <w:szCs w:val="18"/>
          <w:lang w:eastAsia="zh-CN"/>
        </w:rPr>
        <w:t>按此授权获得的许可包含软件保障范围。当合格许可的相应保障范围期满时，此类保障范围也将期满。</w:t>
      </w:r>
    </w:p>
    <w:p w14:paraId="6BF3EF39" w14:textId="77777777" w:rsidR="00F745E1" w:rsidRPr="001E20FA" w:rsidRDefault="00F745E1" w:rsidP="00F21E5F">
      <w:pPr>
        <w:numPr>
          <w:ilvl w:val="0"/>
          <w:numId w:val="66"/>
        </w:numPr>
        <w:tabs>
          <w:tab w:val="left" w:pos="1260"/>
          <w:tab w:val="left" w:pos="1440"/>
        </w:tabs>
        <w:ind w:left="1440"/>
        <w:rPr>
          <w:rFonts w:eastAsia="SimSun" w:cs="Tahoma"/>
          <w:lang w:eastAsia="zh-CN"/>
        </w:rPr>
      </w:pPr>
      <w:r w:rsidRPr="001E20FA">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6BF3EF3A" w14:textId="77777777" w:rsidR="00F745E1" w:rsidRPr="001E20FA" w:rsidRDefault="00F745E1" w:rsidP="00F21E5F">
      <w:pPr>
        <w:numPr>
          <w:ilvl w:val="0"/>
          <w:numId w:val="66"/>
        </w:numPr>
        <w:tabs>
          <w:tab w:val="left" w:pos="1260"/>
          <w:tab w:val="left" w:pos="1440"/>
        </w:tabs>
        <w:ind w:left="1440"/>
        <w:rPr>
          <w:rFonts w:eastAsia="SimSun" w:cs="Tahoma"/>
        </w:rPr>
      </w:pPr>
      <w:r w:rsidRPr="001E20FA">
        <w:rPr>
          <w:rFonts w:eastAsia="SimSun" w:cs="Tahoma"/>
          <w:szCs w:val="18"/>
        </w:rPr>
        <w:t>一旦按此授权升级到</w:t>
      </w:r>
      <w:r w:rsidRPr="001E20FA">
        <w:rPr>
          <w:rFonts w:eastAsia="SimSun" w:cs="Tahoma"/>
          <w:szCs w:val="18"/>
        </w:rPr>
        <w:t xml:space="preserve"> Windows Server 2012 Standard</w:t>
      </w:r>
      <w:r w:rsidRPr="001E20FA">
        <w:rPr>
          <w:rFonts w:eastAsia="SimSun" w:cs="Tahoma"/>
          <w:szCs w:val="18"/>
        </w:rPr>
        <w:t>，客户现有的</w:t>
      </w:r>
      <w:r w:rsidRPr="001E20FA">
        <w:rPr>
          <w:rFonts w:eastAsia="SimSun" w:cs="Tahoma"/>
          <w:szCs w:val="18"/>
        </w:rPr>
        <w:t xml:space="preserve"> Windows Server 2008 R2 Standard </w:t>
      </w:r>
      <w:r w:rsidRPr="001E20FA">
        <w:rPr>
          <w:rFonts w:eastAsia="SimSun" w:cs="Tahoma"/>
          <w:szCs w:val="18"/>
        </w:rPr>
        <w:t>许可不再有效。</w:t>
      </w:r>
    </w:p>
    <w:p w14:paraId="6BF3EF3B" w14:textId="77777777" w:rsidR="00F745E1" w:rsidRPr="001E20FA" w:rsidRDefault="00F745E1" w:rsidP="00F21E5F">
      <w:pPr>
        <w:numPr>
          <w:ilvl w:val="0"/>
          <w:numId w:val="70"/>
        </w:numPr>
        <w:tabs>
          <w:tab w:val="left" w:pos="1440"/>
        </w:tabs>
        <w:ind w:left="1440"/>
        <w:rPr>
          <w:rFonts w:eastAsia="SimSun" w:cs="Tahoma"/>
        </w:rPr>
      </w:pPr>
      <w:r w:rsidRPr="001E20FA">
        <w:rPr>
          <w:rFonts w:eastAsia="SimSun" w:cs="Tahoma"/>
        </w:rPr>
        <w:t>随后在企业、企业订购、开放式价值订购或</w:t>
      </w:r>
      <w:r w:rsidRPr="001E20FA">
        <w:rPr>
          <w:rFonts w:eastAsia="SimSun" w:cs="Tahoma"/>
        </w:rPr>
        <w:t xml:space="preserve"> EES </w:t>
      </w:r>
      <w:r w:rsidRPr="001E20FA">
        <w:rPr>
          <w:rFonts w:eastAsia="SimSun" w:cs="Tahoma"/>
        </w:rPr>
        <w:t>客户的定期校正过程中，依据相同的登记有效期获得的</w:t>
      </w:r>
      <w:r w:rsidRPr="001E20FA">
        <w:rPr>
          <w:rFonts w:eastAsia="SimSun" w:cs="Tahoma"/>
        </w:rPr>
        <w:t xml:space="preserve"> </w:t>
      </w:r>
      <w:r w:rsidRPr="001E20FA">
        <w:rPr>
          <w:rFonts w:eastAsia="SimSun" w:cs="Tahoma"/>
          <w:color w:val="000000"/>
        </w:rPr>
        <w:t xml:space="preserve">Windows Server 2008 R2 Standard </w:t>
      </w:r>
      <w:r w:rsidRPr="001E20FA">
        <w:rPr>
          <w:rFonts w:eastAsia="SimSun" w:cs="Tahoma"/>
          <w:bCs/>
          <w:color w:val="000000"/>
          <w:szCs w:val="18"/>
        </w:rPr>
        <w:t>许可也是用于以上许可授权的合格许可。</w:t>
      </w:r>
    </w:p>
    <w:p w14:paraId="6BF3EF3C" w14:textId="77777777" w:rsidR="00F745E1" w:rsidRPr="001E20FA" w:rsidRDefault="00F745E1" w:rsidP="00F21E5F">
      <w:pPr>
        <w:numPr>
          <w:ilvl w:val="0"/>
          <w:numId w:val="70"/>
        </w:numPr>
        <w:tabs>
          <w:tab w:val="left" w:pos="1440"/>
        </w:tabs>
        <w:ind w:left="1440"/>
        <w:rPr>
          <w:rFonts w:eastAsia="SimSun" w:cs="Tahoma"/>
        </w:rPr>
      </w:pPr>
      <w:r w:rsidRPr="001E20FA">
        <w:rPr>
          <w:rFonts w:eastAsia="SimSun" w:cs="Tahoma"/>
          <w:bCs/>
          <w:color w:val="000000"/>
          <w:szCs w:val="18"/>
        </w:rPr>
        <w:t>虽然授予了</w:t>
      </w:r>
      <w:r w:rsidRPr="001E20FA">
        <w:rPr>
          <w:rFonts w:eastAsia="SimSun" w:cs="Tahoma"/>
          <w:bCs/>
          <w:color w:val="000000"/>
          <w:szCs w:val="18"/>
        </w:rPr>
        <w:t xml:space="preserve"> Windows Server 2012 Standard </w:t>
      </w:r>
      <w:r w:rsidRPr="001E20FA">
        <w:rPr>
          <w:rFonts w:eastAsia="SimSun" w:cs="Tahoma"/>
          <w:bCs/>
          <w:color w:val="000000"/>
          <w:szCs w:val="18"/>
        </w:rPr>
        <w:t>许可，但对该版本的任何升级和为合格许可和保障覆盖范围支付应付款项的义务仍然保持完全的效力。</w:t>
      </w:r>
    </w:p>
    <w:p w14:paraId="6BF3EF3D" w14:textId="77777777" w:rsidR="00F745E1" w:rsidRPr="001E20FA" w:rsidRDefault="00F745E1" w:rsidP="00F21E5F">
      <w:pPr>
        <w:tabs>
          <w:tab w:val="left" w:pos="1440"/>
        </w:tabs>
        <w:ind w:left="1440"/>
        <w:rPr>
          <w:rFonts w:eastAsia="SimSun" w:cs="Tahoma"/>
        </w:rPr>
      </w:pPr>
    </w:p>
    <w:bookmarkEnd w:id="1589"/>
    <w:bookmarkEnd w:id="1590"/>
    <w:p w14:paraId="6BF3EF3E" w14:textId="77777777" w:rsidR="002A01C2" w:rsidRPr="001E20FA" w:rsidRDefault="005403C8" w:rsidP="00F21E5F">
      <w:pPr>
        <w:pStyle w:val="PURBody-Indented"/>
        <w:spacing w:after="60"/>
        <w:ind w:left="720"/>
        <w:rPr>
          <w:rFonts w:ascii="Tahoma" w:eastAsia="SimSun" w:hAnsi="Tahoma" w:cs="Tahoma"/>
        </w:rPr>
      </w:pPr>
      <w:r w:rsidRPr="001E20FA">
        <w:rPr>
          <w:rFonts w:ascii="Tahoma" w:eastAsia="SimSun" w:hAnsi="Tahoma" w:cs="Tahoma"/>
          <w:b/>
          <w:color w:val="000000"/>
          <w:sz w:val="18"/>
          <w:szCs w:val="18"/>
        </w:rPr>
        <w:t>Windows Server 2012 Standard</w:t>
      </w:r>
    </w:p>
    <w:p w14:paraId="6BF3EF3F" w14:textId="77777777" w:rsidR="005403C8" w:rsidRPr="001E20FA" w:rsidRDefault="005403C8" w:rsidP="00F21E5F">
      <w:pPr>
        <w:pStyle w:val="PURBody-Indented"/>
        <w:spacing w:after="0"/>
        <w:ind w:left="720"/>
        <w:rPr>
          <w:rFonts w:ascii="Tahoma" w:eastAsia="SimSun" w:hAnsi="Tahoma" w:cs="Tahoma"/>
        </w:rPr>
      </w:pPr>
      <w:r w:rsidRPr="001E20FA">
        <w:rPr>
          <w:rFonts w:ascii="Tahoma" w:eastAsia="SimSun" w:hAnsi="Tahoma" w:cs="Tahoma"/>
          <w:sz w:val="18"/>
        </w:rPr>
        <w:t>您可以在您的许可服务器上的任意</w:t>
      </w:r>
      <w:r w:rsidRPr="001E20FA">
        <w:rPr>
          <w:rFonts w:ascii="Tahoma" w:eastAsia="SimSun" w:hAnsi="Tahoma" w:cs="Tahoma"/>
          <w:sz w:val="18"/>
        </w:rPr>
        <w:t xml:space="preserve"> OSE </w:t>
      </w:r>
      <w:r w:rsidRPr="001E20FA">
        <w:rPr>
          <w:rFonts w:ascii="Tahoma" w:eastAsia="SimSun" w:hAnsi="Tahoma" w:cs="Tahoma"/>
          <w:sz w:val="18"/>
        </w:rPr>
        <w:t>中运行</w:t>
      </w:r>
      <w:r w:rsidRPr="001E20FA">
        <w:rPr>
          <w:rFonts w:ascii="Tahoma" w:eastAsia="SimSun" w:hAnsi="Tahoma" w:cs="Tahoma"/>
          <w:sz w:val="18"/>
        </w:rPr>
        <w:t xml:space="preserve"> Windows Server Enterprise</w:t>
      </w:r>
      <w:r w:rsidRPr="001E20FA">
        <w:rPr>
          <w:rFonts w:ascii="Tahoma" w:eastAsia="SimSun" w:hAnsi="Tahoma" w:cs="Tahoma"/>
          <w:sz w:val="18"/>
        </w:rPr>
        <w:t>、</w:t>
      </w:r>
      <w:r w:rsidRPr="001E20FA">
        <w:rPr>
          <w:rFonts w:ascii="Tahoma" w:eastAsia="SimSun" w:hAnsi="Tahoma" w:cs="Tahoma"/>
          <w:sz w:val="18"/>
        </w:rPr>
        <w:t xml:space="preserve">Standard </w:t>
      </w:r>
      <w:r w:rsidRPr="001E20FA">
        <w:rPr>
          <w:rFonts w:ascii="Tahoma" w:eastAsia="SimSun" w:hAnsi="Tahoma" w:cs="Tahoma"/>
          <w:sz w:val="18"/>
        </w:rPr>
        <w:t>或</w:t>
      </w:r>
      <w:r w:rsidRPr="001E20FA">
        <w:rPr>
          <w:rFonts w:ascii="Tahoma" w:eastAsia="SimSun" w:hAnsi="Tahoma" w:cs="Tahoma"/>
          <w:sz w:val="18"/>
        </w:rPr>
        <w:t xml:space="preserve"> Essentials</w:t>
      </w:r>
      <w:r w:rsidRPr="001E20FA">
        <w:rPr>
          <w:rFonts w:ascii="Tahoma" w:eastAsia="SimSun" w:hAnsi="Tahoma" w:cs="Tahoma"/>
          <w:sz w:val="18"/>
        </w:rPr>
        <w:t>（相同版本或更早版本）以取代</w:t>
      </w:r>
      <w:r w:rsidRPr="001E20FA">
        <w:rPr>
          <w:rFonts w:ascii="Tahoma" w:eastAsia="SimSun" w:hAnsi="Tahoma" w:cs="Tahoma"/>
          <w:sz w:val="18"/>
        </w:rPr>
        <w:t xml:space="preserve"> Windows Server 2012 Standard</w:t>
      </w:r>
      <w:r w:rsidRPr="001E20FA">
        <w:rPr>
          <w:rFonts w:ascii="Tahoma" w:eastAsia="SimSun" w:hAnsi="Tahoma" w:cs="Tahoma"/>
          <w:sz w:val="18"/>
        </w:rPr>
        <w:t>。</w:t>
      </w:r>
    </w:p>
    <w:p w14:paraId="6BF3EF40" w14:textId="77777777" w:rsidR="00F745E1" w:rsidRPr="00F239C7" w:rsidRDefault="00F745E1" w:rsidP="00F21E5F">
      <w:pPr>
        <w:pStyle w:val="ListParagraph"/>
        <w:ind w:left="0"/>
        <w:contextualSpacing w:val="0"/>
        <w:rPr>
          <w:rFonts w:ascii="Tahoma" w:eastAsia="SimSun" w:hAnsi="Tahoma" w:cs="Tahoma"/>
          <w:sz w:val="18"/>
          <w:szCs w:val="18"/>
        </w:rPr>
      </w:pPr>
    </w:p>
    <w:p w14:paraId="6BF3EF41" w14:textId="77777777" w:rsidR="00103AD5" w:rsidRDefault="00103AD5" w:rsidP="00F21E5F">
      <w:pPr>
        <w:pStyle w:val="ListParagraph"/>
        <w:ind w:left="0"/>
        <w:contextualSpacing w:val="0"/>
        <w:rPr>
          <w:rFonts w:ascii="Tahoma" w:eastAsia="SimSun" w:hAnsi="Tahoma" w:cs="Tahoma"/>
          <w:sz w:val="18"/>
          <w:szCs w:val="18"/>
        </w:rPr>
      </w:pPr>
    </w:p>
    <w:p w14:paraId="6BF3EF42" w14:textId="77777777" w:rsidR="00F239C7" w:rsidRDefault="00F239C7" w:rsidP="00F21E5F">
      <w:pPr>
        <w:pStyle w:val="ListParagraph"/>
        <w:ind w:left="0"/>
        <w:contextualSpacing w:val="0"/>
        <w:rPr>
          <w:rFonts w:ascii="Tahoma" w:eastAsia="SimSun" w:hAnsi="Tahoma" w:cs="Tahoma"/>
          <w:sz w:val="18"/>
          <w:szCs w:val="18"/>
        </w:rPr>
      </w:pPr>
    </w:p>
    <w:p w14:paraId="6BF3EF43" w14:textId="77777777" w:rsidR="00816F76" w:rsidRPr="001E20FA" w:rsidRDefault="000E260B" w:rsidP="00F21E5F">
      <w:pPr>
        <w:pStyle w:val="Heading3"/>
        <w:rPr>
          <w:rFonts w:ascii="Tahoma" w:eastAsia="SimSun" w:hAnsi="Tahoma" w:cs="Tahoma"/>
        </w:rPr>
      </w:pPr>
      <w:bookmarkStart w:id="1591" w:name="_119_Windows_Web"/>
      <w:bookmarkStart w:id="1592" w:name="_109_Windows_Web"/>
      <w:bookmarkStart w:id="1593" w:name="_Toc336338375"/>
      <w:bookmarkStart w:id="1594" w:name="_Toc348164974"/>
      <w:bookmarkStart w:id="1595" w:name="Srv_111WinSmallBizSVR2011Addon"/>
      <w:bookmarkStart w:id="1596" w:name="Srv_116WinSmallBizSVR2011Addon"/>
      <w:bookmarkStart w:id="1597" w:name="Srv_120WinSmallBizSVR2011Addon"/>
      <w:bookmarkEnd w:id="1575"/>
      <w:bookmarkEnd w:id="1591"/>
      <w:bookmarkEnd w:id="1592"/>
      <w:r w:rsidRPr="001E20FA">
        <w:rPr>
          <w:rFonts w:ascii="Tahoma" w:eastAsia="SimSun" w:hAnsi="Tahoma" w:cs="Tahoma"/>
          <w:caps/>
          <w:color w:val="EE6000"/>
          <w:sz w:val="22"/>
          <w:szCs w:val="18"/>
          <w:vertAlign w:val="superscript"/>
        </w:rPr>
        <w:t>109</w:t>
      </w:r>
      <w:r w:rsidRPr="001E20FA">
        <w:rPr>
          <w:rFonts w:ascii="Tahoma" w:eastAsia="SimSun" w:hAnsi="Tahoma" w:cs="Tahoma"/>
          <w:color w:val="EE6000"/>
          <w:sz w:val="22"/>
          <w:szCs w:val="18"/>
        </w:rPr>
        <w:t xml:space="preserve"> </w:t>
      </w:r>
      <w:r w:rsidRPr="001E20FA">
        <w:rPr>
          <w:rFonts w:ascii="Tahoma" w:eastAsia="SimSun" w:hAnsi="Tahoma" w:cs="Tahoma"/>
          <w:color w:val="F66400"/>
          <w:sz w:val="22"/>
        </w:rPr>
        <w:t>Windows Web Server</w:t>
      </w:r>
      <w:r w:rsidR="006E5582">
        <w:rPr>
          <w:rFonts w:ascii="Tahoma" w:eastAsia="SimSun" w:hAnsi="Tahoma" w:cs="Tahoma"/>
          <w:color w:val="F66400"/>
          <w:sz w:val="22"/>
          <w:vertAlign w:val="superscript"/>
        </w:rPr>
        <w:t xml:space="preserve">® </w:t>
      </w:r>
      <w:r w:rsidRPr="001E20FA">
        <w:rPr>
          <w:rFonts w:ascii="Tahoma" w:eastAsia="SimSun" w:hAnsi="Tahoma" w:cs="Tahoma"/>
          <w:color w:val="F66400"/>
          <w:sz w:val="22"/>
        </w:rPr>
        <w:t>2008 R2</w:t>
      </w:r>
      <w:bookmarkEnd w:id="1593"/>
      <w:bookmarkEnd w:id="1594"/>
    </w:p>
    <w:p w14:paraId="6BF3EF44" w14:textId="77777777" w:rsidR="00816F76" w:rsidRPr="001E20FA" w:rsidRDefault="00816F76" w:rsidP="00F21E5F">
      <w:pPr>
        <w:rPr>
          <w:rFonts w:eastAsia="SimSun" w:cs="Tahoma"/>
        </w:rPr>
      </w:pPr>
    </w:p>
    <w:p w14:paraId="6BF3EF45" w14:textId="77777777" w:rsidR="00CE7FAD" w:rsidRPr="001E20FA" w:rsidRDefault="00816F76" w:rsidP="00F21E5F">
      <w:pPr>
        <w:tabs>
          <w:tab w:val="left" w:pos="720"/>
        </w:tabs>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Windows Web Server </w:t>
      </w:r>
      <w:r w:rsidRPr="001E20FA">
        <w:rPr>
          <w:rFonts w:eastAsia="SimSun" w:cs="Tahoma"/>
          <w:b/>
          <w:color w:val="000000"/>
        </w:rPr>
        <w:t>的生命周期结束关联的许可授予</w:t>
      </w:r>
    </w:p>
    <w:p w14:paraId="6BF3EF46" w14:textId="77777777" w:rsidR="00816F76" w:rsidRPr="001E20FA" w:rsidRDefault="00816F76" w:rsidP="00F21E5F">
      <w:pPr>
        <w:tabs>
          <w:tab w:val="left" w:pos="720"/>
        </w:tabs>
        <w:ind w:left="720"/>
        <w:rPr>
          <w:rFonts w:eastAsia="SimSun" w:cs="Tahoma"/>
        </w:rPr>
      </w:pPr>
      <w:r w:rsidRPr="001E20FA">
        <w:rPr>
          <w:rFonts w:eastAsia="SimSun" w:cs="Tahoma"/>
          <w:color w:val="000000"/>
        </w:rPr>
        <w:t xml:space="preserve">Windows Server 2008 R2 </w:t>
      </w:r>
      <w:r w:rsidRPr="001E20FA">
        <w:rPr>
          <w:rFonts w:eastAsia="SimSun" w:cs="Tahoma"/>
          <w:color w:val="000000"/>
        </w:rPr>
        <w:t>将是</w:t>
      </w:r>
      <w:r w:rsidRPr="001E20FA">
        <w:rPr>
          <w:rFonts w:eastAsia="SimSun" w:cs="Tahoma"/>
          <w:color w:val="000000"/>
        </w:rPr>
        <w:t xml:space="preserve"> Windows Web Server </w:t>
      </w:r>
      <w:r w:rsidRPr="001E20FA">
        <w:rPr>
          <w:rFonts w:eastAsia="SimSun" w:cs="Tahoma"/>
          <w:color w:val="000000"/>
        </w:rPr>
        <w:t>的最后一个版本。如果批量许可客户的</w:t>
      </w:r>
      <w:r w:rsidRPr="001E20FA">
        <w:rPr>
          <w:rFonts w:eastAsia="SimSun" w:cs="Tahoma"/>
          <w:color w:val="000000"/>
        </w:rPr>
        <w:t xml:space="preserve"> Windows Web Server 2008 R2 </w:t>
      </w:r>
      <w:r w:rsidRPr="001E20FA">
        <w:rPr>
          <w:rFonts w:eastAsia="SimSun" w:cs="Tahoma"/>
          <w:color w:val="000000"/>
        </w:rPr>
        <w:t>许可在</w:t>
      </w:r>
      <w:r w:rsidRPr="001E20FA">
        <w:rPr>
          <w:rFonts w:eastAsia="SimSun" w:cs="Tahoma"/>
          <w:color w:val="000000"/>
        </w:rPr>
        <w:t xml:space="preserve"> 2012 </w:t>
      </w:r>
      <w:r w:rsidRPr="001E20FA">
        <w:rPr>
          <w:rFonts w:eastAsia="SimSun" w:cs="Tahoma"/>
          <w:color w:val="000000"/>
        </w:rPr>
        <w:t>年</w:t>
      </w:r>
      <w:r w:rsidRPr="001E20FA">
        <w:rPr>
          <w:rFonts w:eastAsia="SimSun" w:cs="Tahoma"/>
          <w:color w:val="000000"/>
        </w:rPr>
        <w:t xml:space="preserve"> 9 </w:t>
      </w:r>
      <w:r w:rsidRPr="001E20FA">
        <w:rPr>
          <w:rFonts w:eastAsia="SimSun" w:cs="Tahoma"/>
          <w:color w:val="000000"/>
        </w:rPr>
        <w:t>月</w:t>
      </w:r>
      <w:r w:rsidRPr="001E20FA">
        <w:rPr>
          <w:rFonts w:eastAsia="SimSun" w:cs="Tahoma"/>
          <w:color w:val="000000"/>
        </w:rPr>
        <w:t xml:space="preserve"> 1 </w:t>
      </w:r>
      <w:r w:rsidRPr="001E20FA">
        <w:rPr>
          <w:rFonts w:eastAsia="SimSun" w:cs="Tahoma"/>
          <w:color w:val="000000"/>
        </w:rPr>
        <w:t>日或</w:t>
      </w:r>
      <w:r w:rsidRPr="001E20FA">
        <w:rPr>
          <w:rFonts w:eastAsia="SimSun" w:cs="Tahoma"/>
          <w:color w:val="000000"/>
        </w:rPr>
        <w:t xml:space="preserve"> Windows Server 2012 </w:t>
      </w:r>
      <w:r w:rsidRPr="001E20FA">
        <w:rPr>
          <w:rFonts w:eastAsia="SimSun" w:cs="Tahoma"/>
          <w:color w:val="000000"/>
        </w:rPr>
        <w:t>在批量许可服务中心第一次发布以供下载时（以两者中的较早日期为准）具有有效软件保障（以下简称为</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），则允许客户</w:t>
      </w:r>
      <w:r w:rsidRPr="001E20FA">
        <w:rPr>
          <w:rFonts w:eastAsia="SimSun" w:cs="Tahoma"/>
          <w:szCs w:val="18"/>
        </w:rPr>
        <w:t>使用</w:t>
      </w:r>
      <w:r w:rsidRPr="001E20FA">
        <w:rPr>
          <w:rFonts w:eastAsia="SimSun" w:cs="Tahoma"/>
          <w:szCs w:val="18"/>
        </w:rPr>
        <w:t xml:space="preserve"> Windows Server 2012 Standard </w:t>
      </w:r>
      <w:r w:rsidRPr="001E20FA">
        <w:rPr>
          <w:rFonts w:eastAsia="SimSun" w:cs="Tahoma"/>
          <w:szCs w:val="18"/>
        </w:rPr>
        <w:t>软件。为了方便此类使用，对于客户拥有的每两份合格许可，客户将被视为在</w:t>
      </w:r>
      <w:r w:rsidRPr="001E20FA">
        <w:rPr>
          <w:rFonts w:eastAsia="SimSun" w:cs="Tahoma"/>
          <w:szCs w:val="18"/>
        </w:rPr>
        <w:t xml:space="preserve"> Windows Server 2012 </w:t>
      </w:r>
      <w:r w:rsidRPr="001E20FA">
        <w:rPr>
          <w:rFonts w:eastAsia="SimSun" w:cs="Tahoma"/>
          <w:szCs w:val="18"/>
        </w:rPr>
        <w:t>发布时被授予一份</w:t>
      </w:r>
      <w:r w:rsidRPr="001E20FA">
        <w:rPr>
          <w:rFonts w:eastAsia="SimSun" w:cs="Tahoma"/>
          <w:szCs w:val="18"/>
        </w:rPr>
        <w:t xml:space="preserve"> Windows Server 2012 Standard </w:t>
      </w:r>
      <w:r w:rsidRPr="001E20FA">
        <w:rPr>
          <w:rFonts w:eastAsia="SimSun" w:cs="Tahoma"/>
          <w:szCs w:val="18"/>
        </w:rPr>
        <w:t>处理器许可。</w:t>
      </w:r>
    </w:p>
    <w:p w14:paraId="6BF3EF47" w14:textId="77777777" w:rsidR="00CE7FAD" w:rsidRPr="001E20FA" w:rsidRDefault="00CE7FAD" w:rsidP="00F21E5F">
      <w:pPr>
        <w:tabs>
          <w:tab w:val="left" w:pos="720"/>
        </w:tabs>
        <w:ind w:left="720"/>
        <w:rPr>
          <w:rFonts w:eastAsia="SimSun" w:cs="Tahoma"/>
        </w:rPr>
      </w:pPr>
    </w:p>
    <w:p w14:paraId="6BF3EF48" w14:textId="77777777" w:rsidR="00816F76" w:rsidRPr="001E20FA" w:rsidRDefault="00816F76" w:rsidP="00F239C7">
      <w:pPr>
        <w:numPr>
          <w:ilvl w:val="0"/>
          <w:numId w:val="70"/>
        </w:numPr>
        <w:tabs>
          <w:tab w:val="clear" w:pos="360"/>
          <w:tab w:val="num" w:pos="1440"/>
        </w:tabs>
        <w:spacing w:after="60"/>
        <w:ind w:left="1440" w:right="-90"/>
        <w:rPr>
          <w:rFonts w:eastAsia="SimSun" w:cs="Tahoma"/>
        </w:rPr>
      </w:pPr>
      <w:r w:rsidRPr="001E20FA">
        <w:rPr>
          <w:rFonts w:eastAsia="SimSun" w:cs="Tahoma"/>
          <w:color w:val="000000"/>
          <w:lang w:eastAsia="zh-CN"/>
        </w:rPr>
        <w:t>如果客户拥有的</w:t>
      </w:r>
      <w:r w:rsidRPr="001E20FA">
        <w:rPr>
          <w:rFonts w:eastAsia="SimSun" w:cs="Tahoma"/>
          <w:color w:val="000000"/>
          <w:lang w:eastAsia="zh-CN"/>
        </w:rPr>
        <w:t xml:space="preserve"> Web Server </w:t>
      </w:r>
      <w:r w:rsidRPr="001E20FA">
        <w:rPr>
          <w:rFonts w:eastAsia="SimSun" w:cs="Tahoma"/>
          <w:color w:val="000000"/>
          <w:lang w:eastAsia="zh-CN"/>
        </w:rPr>
        <w:t>许可数量为奇数，则客户需要向上舍入到最接近的偶数以确定许可数量。</w:t>
      </w:r>
      <w:r w:rsidRPr="001E20FA">
        <w:rPr>
          <w:rFonts w:eastAsia="SimSun" w:cs="Tahoma"/>
          <w:color w:val="000000"/>
        </w:rPr>
        <w:t>例如，如果客户拥有三份</w:t>
      </w:r>
      <w:r w:rsidRPr="001E20FA">
        <w:rPr>
          <w:rFonts w:eastAsia="SimSun" w:cs="Tahoma"/>
          <w:color w:val="000000"/>
        </w:rPr>
        <w:t xml:space="preserve"> Web Server </w:t>
      </w:r>
      <w:r w:rsidRPr="001E20FA">
        <w:rPr>
          <w:rFonts w:eastAsia="SimSun" w:cs="Tahoma"/>
          <w:color w:val="000000"/>
        </w:rPr>
        <w:t>许可，则客户将被视为授予总共两份</w:t>
      </w:r>
      <w:r w:rsidRPr="001E20FA">
        <w:rPr>
          <w:rFonts w:eastAsia="SimSun" w:cs="Tahoma"/>
          <w:color w:val="000000"/>
        </w:rPr>
        <w:t xml:space="preserve"> Windows Server 2012 Standard </w:t>
      </w:r>
      <w:r w:rsidRPr="001E20FA">
        <w:rPr>
          <w:rFonts w:eastAsia="SimSun" w:cs="Tahoma"/>
          <w:color w:val="000000"/>
        </w:rPr>
        <w:t>许可。</w:t>
      </w:r>
    </w:p>
    <w:p w14:paraId="6BF3EF49" w14:textId="77777777" w:rsidR="00816F76" w:rsidRPr="001E20FA" w:rsidRDefault="00816F76" w:rsidP="00F21E5F">
      <w:pPr>
        <w:numPr>
          <w:ilvl w:val="0"/>
          <w:numId w:val="70"/>
        </w:numPr>
        <w:tabs>
          <w:tab w:val="clear" w:pos="360"/>
          <w:tab w:val="num" w:pos="1440"/>
        </w:tabs>
        <w:spacing w:after="60"/>
        <w:ind w:left="1440"/>
        <w:rPr>
          <w:rFonts w:eastAsia="SimSun" w:cs="Tahoma"/>
        </w:rPr>
      </w:pPr>
      <w:r w:rsidRPr="001E20FA">
        <w:rPr>
          <w:rFonts w:eastAsia="SimSun" w:cs="Tahoma"/>
          <w:szCs w:val="18"/>
        </w:rPr>
        <w:t>一旦按此授权升级到</w:t>
      </w:r>
      <w:r w:rsidRPr="001E20FA">
        <w:rPr>
          <w:rFonts w:eastAsia="SimSun" w:cs="Tahoma"/>
          <w:szCs w:val="18"/>
        </w:rPr>
        <w:t xml:space="preserve"> Windows Server 2012 Standard</w:t>
      </w:r>
      <w:r w:rsidRPr="001E20FA">
        <w:rPr>
          <w:rFonts w:eastAsia="SimSun" w:cs="Tahoma"/>
          <w:szCs w:val="18"/>
        </w:rPr>
        <w:t>，客户现有的</w:t>
      </w:r>
      <w:r w:rsidRPr="001E20FA">
        <w:rPr>
          <w:rFonts w:eastAsia="SimSun" w:cs="Tahoma"/>
          <w:szCs w:val="18"/>
        </w:rPr>
        <w:t xml:space="preserve"> </w:t>
      </w:r>
      <w:r w:rsidRPr="001E20FA">
        <w:rPr>
          <w:rFonts w:eastAsia="SimSun" w:cs="Tahoma"/>
        </w:rPr>
        <w:t xml:space="preserve">Windows Web Server 2008 R2 </w:t>
      </w:r>
      <w:r w:rsidRPr="001E20FA">
        <w:rPr>
          <w:rFonts w:eastAsia="SimSun" w:cs="Tahoma"/>
        </w:rPr>
        <w:t>许可仍然有效。</w:t>
      </w:r>
    </w:p>
    <w:p w14:paraId="6BF3EF4A" w14:textId="77777777" w:rsidR="00816F76" w:rsidRPr="00F239C7" w:rsidRDefault="00816F76" w:rsidP="00F21E5F">
      <w:pPr>
        <w:pStyle w:val="ListParagraph"/>
        <w:numPr>
          <w:ilvl w:val="0"/>
          <w:numId w:val="70"/>
        </w:numPr>
        <w:tabs>
          <w:tab w:val="clear" w:pos="360"/>
          <w:tab w:val="num" w:pos="1440"/>
        </w:tabs>
        <w:spacing w:after="60"/>
        <w:ind w:left="1440"/>
        <w:contextualSpacing w:val="0"/>
        <w:rPr>
          <w:rFonts w:ascii="Tahoma" w:eastAsia="SimSun" w:hAnsi="Tahoma" w:cs="Tahoma"/>
          <w:spacing w:val="-4"/>
          <w:lang w:eastAsia="zh-CN"/>
        </w:rPr>
      </w:pPr>
      <w:r w:rsidRPr="00F239C7">
        <w:rPr>
          <w:rFonts w:ascii="Tahoma" w:eastAsia="SimSun" w:hAnsi="Tahoma" w:cs="Tahoma"/>
          <w:spacing w:val="-4"/>
          <w:sz w:val="18"/>
          <w:szCs w:val="18"/>
          <w:lang w:eastAsia="zh-CN"/>
        </w:rPr>
        <w:t>按此授权获得的许可包含软件保障范围。当合格许可的相应保障范围期满时，此类保障范围也将期满。</w:t>
      </w:r>
    </w:p>
    <w:p w14:paraId="6BF3EF4B" w14:textId="77777777" w:rsidR="00816F76" w:rsidRPr="001E20FA" w:rsidRDefault="00816F76" w:rsidP="00F21E5F">
      <w:pPr>
        <w:pStyle w:val="ListParagraph"/>
        <w:numPr>
          <w:ilvl w:val="0"/>
          <w:numId w:val="70"/>
        </w:numPr>
        <w:tabs>
          <w:tab w:val="clear" w:pos="360"/>
          <w:tab w:val="num" w:pos="1440"/>
        </w:tabs>
        <w:spacing w:after="60"/>
        <w:ind w:left="1440"/>
        <w:contextualSpacing w:val="0"/>
        <w:rPr>
          <w:rFonts w:ascii="Tahoma" w:eastAsia="SimSun" w:hAnsi="Tahoma" w:cs="Tahoma"/>
          <w:lang w:eastAsia="zh-CN"/>
        </w:rPr>
      </w:pPr>
      <w:r w:rsidRPr="001E20FA">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BF3EF4C" w14:textId="77777777" w:rsidR="00816F76" w:rsidRPr="001E20FA" w:rsidRDefault="00816F76" w:rsidP="00F21E5F">
      <w:pPr>
        <w:numPr>
          <w:ilvl w:val="0"/>
          <w:numId w:val="70"/>
        </w:numPr>
        <w:tabs>
          <w:tab w:val="clear" w:pos="360"/>
          <w:tab w:val="num" w:pos="1440"/>
        </w:tabs>
        <w:spacing w:after="60"/>
        <w:ind w:left="1440"/>
        <w:rPr>
          <w:rFonts w:eastAsia="SimSun" w:cs="Tahoma"/>
          <w:lang w:eastAsia="zh-CN"/>
        </w:rPr>
      </w:pPr>
      <w:r w:rsidRPr="001E20FA">
        <w:rPr>
          <w:rFonts w:eastAsia="SimSun" w:cs="Tahoma"/>
          <w:lang w:eastAsia="zh-CN"/>
        </w:rPr>
        <w:t>随后在企业、企业订购、开放式价值订购或</w:t>
      </w:r>
      <w:r w:rsidRPr="001E20FA">
        <w:rPr>
          <w:rFonts w:eastAsia="SimSun" w:cs="Tahoma"/>
          <w:lang w:eastAsia="zh-CN"/>
        </w:rPr>
        <w:t xml:space="preserve"> EES </w:t>
      </w:r>
      <w:r w:rsidRPr="001E20FA">
        <w:rPr>
          <w:rFonts w:eastAsia="SimSun" w:cs="Tahoma"/>
          <w:lang w:eastAsia="zh-CN"/>
        </w:rPr>
        <w:t>客户的定期校正过程中，依据相同的登记有效期获得的</w:t>
      </w:r>
      <w:r w:rsidRPr="001E20FA">
        <w:rPr>
          <w:rFonts w:eastAsia="SimSun" w:cs="Tahoma"/>
          <w:lang w:eastAsia="zh-CN"/>
        </w:rPr>
        <w:t xml:space="preserve"> </w:t>
      </w:r>
      <w:r w:rsidRPr="001E20FA">
        <w:rPr>
          <w:rFonts w:eastAsia="SimSun" w:cs="Tahoma"/>
          <w:color w:val="000000"/>
          <w:lang w:eastAsia="zh-CN"/>
        </w:rPr>
        <w:t xml:space="preserve">Windows Web Server 2008 R2 </w:t>
      </w:r>
      <w:r w:rsidRPr="001E20FA">
        <w:rPr>
          <w:rFonts w:eastAsia="SimSun" w:cs="Tahoma"/>
          <w:bCs/>
          <w:color w:val="000000"/>
          <w:szCs w:val="18"/>
          <w:lang w:eastAsia="zh-CN"/>
        </w:rPr>
        <w:t>许可也是用于以上授权的合格许可。</w:t>
      </w:r>
    </w:p>
    <w:p w14:paraId="6BF3EF4D" w14:textId="77777777" w:rsidR="00816F76" w:rsidRPr="001E20FA" w:rsidRDefault="00816F76" w:rsidP="00F21E5F">
      <w:pPr>
        <w:numPr>
          <w:ilvl w:val="0"/>
          <w:numId w:val="70"/>
        </w:numPr>
        <w:tabs>
          <w:tab w:val="clear" w:pos="360"/>
          <w:tab w:val="num" w:pos="1440"/>
        </w:tabs>
        <w:spacing w:after="60"/>
        <w:ind w:left="1440"/>
        <w:rPr>
          <w:rFonts w:eastAsia="SimSun" w:cs="Tahoma"/>
        </w:rPr>
      </w:pPr>
      <w:r w:rsidRPr="001E20FA">
        <w:rPr>
          <w:rFonts w:eastAsia="SimSun" w:cs="Tahoma"/>
          <w:bCs/>
          <w:color w:val="000000"/>
          <w:szCs w:val="18"/>
        </w:rPr>
        <w:t>虽然授予了</w:t>
      </w:r>
      <w:r w:rsidRPr="001E20FA">
        <w:rPr>
          <w:rFonts w:eastAsia="SimSun" w:cs="Tahoma"/>
          <w:bCs/>
          <w:color w:val="000000"/>
          <w:szCs w:val="18"/>
        </w:rPr>
        <w:t xml:space="preserve"> Windows Server 2012 Standard </w:t>
      </w:r>
      <w:r w:rsidRPr="001E20FA">
        <w:rPr>
          <w:rFonts w:eastAsia="SimSun" w:cs="Tahoma"/>
          <w:bCs/>
          <w:color w:val="000000"/>
          <w:szCs w:val="18"/>
        </w:rPr>
        <w:t>许可，但对该版本的任何升级和为合格许可和保障覆盖范围支付应付款项的义务仍然保持完全的效力。</w:t>
      </w:r>
    </w:p>
    <w:p w14:paraId="6BF3EF4E" w14:textId="77777777" w:rsidR="00CE7FAD" w:rsidRPr="001E20FA" w:rsidRDefault="00CE7FAD" w:rsidP="00F21E5F">
      <w:pPr>
        <w:ind w:left="1440"/>
        <w:rPr>
          <w:rFonts w:eastAsia="SimSun" w:cs="Tahoma"/>
        </w:rPr>
      </w:pPr>
    </w:p>
    <w:p w14:paraId="6BF3EF4F" w14:textId="77777777" w:rsidR="00CE7FAD" w:rsidRPr="001E20FA" w:rsidRDefault="00816F76" w:rsidP="00F21E5F">
      <w:pPr>
        <w:spacing w:after="60"/>
        <w:ind w:left="720"/>
        <w:rPr>
          <w:rFonts w:eastAsia="SimSun" w:cs="Tahoma"/>
        </w:rPr>
      </w:pPr>
      <w:r w:rsidRPr="001E20FA">
        <w:rPr>
          <w:rFonts w:eastAsia="SimSun" w:cs="Tahoma"/>
          <w:b/>
          <w:szCs w:val="18"/>
        </w:rPr>
        <w:t>关于将</w:t>
      </w:r>
      <w:r w:rsidRPr="001E20FA">
        <w:rPr>
          <w:rFonts w:eastAsia="SimSun" w:cs="Tahoma"/>
          <w:b/>
          <w:szCs w:val="18"/>
        </w:rPr>
        <w:t xml:space="preserve"> Windows Server 2012 </w:t>
      </w:r>
      <w:r w:rsidRPr="001E20FA">
        <w:rPr>
          <w:rFonts w:eastAsia="SimSun" w:cs="Tahoma"/>
          <w:b/>
          <w:szCs w:val="18"/>
        </w:rPr>
        <w:t>用作</w:t>
      </w:r>
      <w:r w:rsidRPr="001E20FA">
        <w:rPr>
          <w:rFonts w:eastAsia="SimSun" w:cs="Tahoma"/>
          <w:b/>
          <w:szCs w:val="18"/>
        </w:rPr>
        <w:t xml:space="preserve"> Web </w:t>
      </w:r>
      <w:r w:rsidRPr="001E20FA">
        <w:rPr>
          <w:rFonts w:eastAsia="SimSun" w:cs="Tahoma"/>
          <w:b/>
          <w:szCs w:val="18"/>
        </w:rPr>
        <w:t>服务器的更多信息</w:t>
      </w:r>
    </w:p>
    <w:p w14:paraId="6BF3EF50" w14:textId="77777777" w:rsidR="00816F76" w:rsidRPr="001E20FA" w:rsidRDefault="00816F76" w:rsidP="00F21E5F">
      <w:pPr>
        <w:ind w:left="720"/>
        <w:rPr>
          <w:rFonts w:eastAsia="SimSun" w:cs="Tahoma"/>
        </w:rPr>
      </w:pPr>
      <w:r w:rsidRPr="001E20FA">
        <w:rPr>
          <w:rFonts w:eastAsia="SimSun" w:cs="Tahoma"/>
          <w:szCs w:val="18"/>
        </w:rPr>
        <w:t>在将</w:t>
      </w:r>
      <w:r w:rsidRPr="001E20FA">
        <w:rPr>
          <w:rFonts w:eastAsia="SimSun" w:cs="Tahoma"/>
          <w:szCs w:val="18"/>
        </w:rPr>
        <w:t xml:space="preserve"> Windows Server 2012 Standard </w:t>
      </w:r>
      <w:r w:rsidRPr="001E20FA">
        <w:rPr>
          <w:rFonts w:eastAsia="SimSun" w:cs="Tahoma"/>
          <w:szCs w:val="18"/>
        </w:rPr>
        <w:t>或</w:t>
      </w:r>
      <w:r w:rsidRPr="001E20FA">
        <w:rPr>
          <w:rFonts w:eastAsia="SimSun" w:cs="Tahoma"/>
          <w:szCs w:val="18"/>
        </w:rPr>
        <w:t xml:space="preserve"> Datacenter </w:t>
      </w:r>
      <w:r w:rsidRPr="001E20FA">
        <w:rPr>
          <w:rFonts w:eastAsia="SimSun" w:cs="Tahoma"/>
          <w:szCs w:val="18"/>
        </w:rPr>
        <w:t>用作</w:t>
      </w:r>
      <w:r w:rsidRPr="001E20FA">
        <w:rPr>
          <w:rFonts w:eastAsia="SimSun" w:cs="Tahoma"/>
          <w:szCs w:val="18"/>
        </w:rPr>
        <w:t xml:space="preserve"> Web </w:t>
      </w:r>
      <w:r w:rsidRPr="001E20FA">
        <w:rPr>
          <w:rFonts w:eastAsia="SimSun" w:cs="Tahoma"/>
          <w:szCs w:val="18"/>
        </w:rPr>
        <w:t>服务器时，您不需要</w:t>
      </w:r>
      <w:r w:rsidRPr="001E20FA">
        <w:rPr>
          <w:rFonts w:eastAsia="SimSun" w:cs="Tahoma"/>
          <w:szCs w:val="18"/>
        </w:rPr>
        <w:t xml:space="preserve"> CAL </w:t>
      </w:r>
      <w:r w:rsidRPr="001E20FA">
        <w:rPr>
          <w:rFonts w:eastAsia="SimSun" w:cs="Tahoma"/>
          <w:szCs w:val="18"/>
        </w:rPr>
        <w:t>来访问软件。</w:t>
      </w:r>
      <w:r w:rsidRPr="00506AF3">
        <w:rPr>
          <w:rFonts w:ascii="SimSun" w:eastAsia="SimSun" w:hAnsi="SimSun" w:cs="Tahoma"/>
        </w:rPr>
        <w:t>“</w:t>
      </w:r>
      <w:r w:rsidRPr="001E20FA">
        <w:rPr>
          <w:rFonts w:eastAsia="SimSun" w:cs="Tahoma"/>
        </w:rPr>
        <w:t xml:space="preserve">Web </w:t>
      </w:r>
      <w:r w:rsidRPr="001E20FA">
        <w:rPr>
          <w:rFonts w:eastAsia="SimSun" w:cs="Tahoma"/>
        </w:rPr>
        <w:t>工作负荷</w:t>
      </w:r>
      <w:r w:rsidRPr="00506AF3">
        <w:rPr>
          <w:rFonts w:ascii="SimSun" w:eastAsia="SimSun" w:hAnsi="SimSun" w:cs="Tahoma"/>
        </w:rPr>
        <w:t>”</w:t>
      </w:r>
      <w:r w:rsidRPr="001E20FA">
        <w:rPr>
          <w:rFonts w:eastAsia="SimSun" w:cs="Tahoma"/>
        </w:rPr>
        <w:t>指软件被用作开发和部署可通过</w:t>
      </w:r>
      <w:r w:rsidRPr="001E20FA">
        <w:rPr>
          <w:rFonts w:eastAsia="SimSun" w:cs="Tahoma"/>
        </w:rPr>
        <w:t xml:space="preserve"> Internet </w:t>
      </w:r>
      <w:r w:rsidRPr="001E20FA">
        <w:rPr>
          <w:rFonts w:eastAsia="SimSun" w:cs="Tahoma"/>
        </w:rPr>
        <w:t>访问的网页、网站、</w:t>
      </w:r>
      <w:r w:rsidRPr="001E20FA">
        <w:rPr>
          <w:rFonts w:eastAsia="SimSun" w:cs="Tahoma"/>
        </w:rPr>
        <w:t xml:space="preserve">Web </w:t>
      </w:r>
      <w:r w:rsidRPr="001E20FA">
        <w:rPr>
          <w:rFonts w:eastAsia="SimSun" w:cs="Tahoma"/>
        </w:rPr>
        <w:t>应用程序、</w:t>
      </w:r>
      <w:r w:rsidRPr="001E20FA">
        <w:rPr>
          <w:rFonts w:eastAsia="SimSun" w:cs="Tahoma"/>
        </w:rPr>
        <w:t xml:space="preserve">Web </w:t>
      </w:r>
      <w:r w:rsidRPr="001E20FA">
        <w:rPr>
          <w:rFonts w:eastAsia="SimSun" w:cs="Tahoma"/>
        </w:rPr>
        <w:t>服务和</w:t>
      </w:r>
      <w:r w:rsidRPr="001E20FA">
        <w:rPr>
          <w:rFonts w:eastAsia="SimSun" w:cs="Tahoma"/>
        </w:rPr>
        <w:t xml:space="preserve"> POP3 </w:t>
      </w:r>
      <w:r w:rsidRPr="001E20FA">
        <w:rPr>
          <w:rFonts w:eastAsia="SimSun" w:cs="Tahoma"/>
        </w:rPr>
        <w:t>邮件服务的前端</w:t>
      </w:r>
      <w:r w:rsidRPr="001E20FA">
        <w:rPr>
          <w:rFonts w:eastAsia="SimSun" w:cs="Tahoma"/>
        </w:rPr>
        <w:t xml:space="preserve"> Web </w:t>
      </w:r>
      <w:r w:rsidRPr="001E20FA">
        <w:rPr>
          <w:rFonts w:eastAsia="SimSun" w:cs="Tahoma"/>
        </w:rPr>
        <w:t>服务器，其中由软件提供服务的内容、信息和应用程序并不仅限于您的员工。</w:t>
      </w:r>
      <w:r w:rsidRPr="001E20FA">
        <w:rPr>
          <w:rFonts w:eastAsia="SimSun" w:cs="Tahoma"/>
          <w:szCs w:val="18"/>
        </w:rPr>
        <w:t>有关更多详细信息，请参阅产品使用权利。</w:t>
      </w:r>
    </w:p>
    <w:p w14:paraId="6BF3EF51" w14:textId="77777777" w:rsidR="00816F76" w:rsidRPr="001E20FA" w:rsidRDefault="00816F76" w:rsidP="00F21E5F">
      <w:pPr>
        <w:rPr>
          <w:rFonts w:eastAsia="SimSun" w:cs="Tahoma"/>
        </w:rPr>
      </w:pPr>
    </w:p>
    <w:p w14:paraId="6BF3EF52" w14:textId="77777777" w:rsidR="002512D3" w:rsidRPr="001E20FA" w:rsidRDefault="002512D3" w:rsidP="00F21E5F">
      <w:pPr>
        <w:rPr>
          <w:rFonts w:eastAsia="SimSun" w:cs="Tahoma"/>
        </w:rPr>
      </w:pPr>
      <w:bookmarkStart w:id="1598" w:name="_Toc336338376"/>
    </w:p>
    <w:p w14:paraId="6BF3EF53" w14:textId="77777777" w:rsidR="00532ABF" w:rsidRPr="001E20FA" w:rsidRDefault="000E260B" w:rsidP="00F21E5F">
      <w:pPr>
        <w:pStyle w:val="Heading2"/>
        <w:ind w:hanging="720"/>
        <w:rPr>
          <w:rFonts w:ascii="Tahoma" w:eastAsia="SimSun" w:hAnsi="Tahoma" w:cs="Tahoma"/>
        </w:rPr>
      </w:pPr>
      <w:bookmarkStart w:id="1599" w:name="_110_Windows_Small_1"/>
      <w:bookmarkStart w:id="1600" w:name="_Toc348164975"/>
      <w:bookmarkEnd w:id="1599"/>
      <w:r w:rsidRPr="001E20FA">
        <w:rPr>
          <w:rFonts w:ascii="Tahoma" w:eastAsia="SimSun" w:hAnsi="Tahoma" w:cs="Tahoma"/>
          <w:caps/>
          <w:color w:val="F8701C"/>
          <w:sz w:val="22"/>
          <w:szCs w:val="22"/>
          <w:vertAlign w:val="superscript"/>
        </w:rPr>
        <w:t>110</w:t>
      </w:r>
      <w:r w:rsidRPr="001E20FA">
        <w:rPr>
          <w:rFonts w:ascii="Tahoma" w:eastAsia="SimSun" w:hAnsi="Tahoma" w:cs="Tahoma"/>
          <w:color w:val="F8701C"/>
          <w:sz w:val="22"/>
          <w:szCs w:val="22"/>
        </w:rPr>
        <w:t xml:space="preserve"> Windows Small Business Server (SBS) 2008 Premium</w:t>
      </w:r>
      <w:bookmarkEnd w:id="1598"/>
      <w:bookmarkEnd w:id="1600"/>
    </w:p>
    <w:bookmarkEnd w:id="1595"/>
    <w:bookmarkEnd w:id="1596"/>
    <w:bookmarkEnd w:id="1597"/>
    <w:p w14:paraId="6BF3EF54" w14:textId="77777777" w:rsidR="00515A83" w:rsidRPr="001E20FA" w:rsidRDefault="00515A83" w:rsidP="00F21E5F">
      <w:pPr>
        <w:ind w:left="900"/>
        <w:rPr>
          <w:rFonts w:eastAsia="SimSun" w:cs="Tahoma"/>
        </w:rPr>
      </w:pPr>
    </w:p>
    <w:p w14:paraId="6BF3EF55" w14:textId="77777777" w:rsidR="00532ABF" w:rsidRPr="001E20FA" w:rsidRDefault="00532ABF" w:rsidP="00F21E5F">
      <w:pPr>
        <w:ind w:left="720"/>
        <w:rPr>
          <w:rFonts w:eastAsia="SimSun" w:cs="Tahoma"/>
        </w:rPr>
      </w:pPr>
      <w:r w:rsidRPr="001E20FA">
        <w:rPr>
          <w:rFonts w:eastAsia="SimSun" w:cs="Tahoma"/>
        </w:rPr>
        <w:t>如果客户拥有的</w:t>
      </w:r>
      <w:r w:rsidRPr="001E20FA">
        <w:rPr>
          <w:rFonts w:eastAsia="SimSun" w:cs="Tahoma"/>
        </w:rPr>
        <w:t xml:space="preserve"> SBS 2008 Premium </w:t>
      </w:r>
      <w:r w:rsidRPr="001E20FA">
        <w:rPr>
          <w:rFonts w:eastAsia="SimSun" w:cs="Tahoma"/>
        </w:rPr>
        <w:t>许可的软件保障范围自</w:t>
      </w:r>
      <w:r w:rsidRPr="001E20FA">
        <w:rPr>
          <w:rFonts w:eastAsia="SimSun" w:cs="Tahoma"/>
        </w:rPr>
        <w:t xml:space="preserve"> 2011 </w:t>
      </w:r>
      <w:r w:rsidRPr="001E20FA">
        <w:rPr>
          <w:rFonts w:eastAsia="SimSun" w:cs="Tahoma"/>
        </w:rPr>
        <w:t>年</w:t>
      </w:r>
      <w:r w:rsidRPr="001E20FA">
        <w:rPr>
          <w:rFonts w:eastAsia="SimSun" w:cs="Tahoma"/>
        </w:rPr>
        <w:t xml:space="preserve"> 1 </w:t>
      </w:r>
      <w:r w:rsidRPr="001E20FA">
        <w:rPr>
          <w:rFonts w:eastAsia="SimSun" w:cs="Tahoma"/>
        </w:rPr>
        <w:t>月</w:t>
      </w:r>
      <w:r w:rsidRPr="001E20FA">
        <w:rPr>
          <w:rFonts w:eastAsia="SimSun" w:cs="Tahoma"/>
        </w:rPr>
        <w:t xml:space="preserve"> 1 </w:t>
      </w:r>
      <w:r w:rsidRPr="001E20FA">
        <w:rPr>
          <w:rFonts w:eastAsia="SimSun" w:cs="Tahoma"/>
        </w:rPr>
        <w:t>日起生效，则有资格升级到</w:t>
      </w:r>
      <w:r w:rsidRPr="001E20FA">
        <w:rPr>
          <w:rFonts w:eastAsia="SimSun" w:cs="Tahoma"/>
        </w:rPr>
        <w:t xml:space="preserve"> SBS 2011 Standard </w:t>
      </w:r>
      <w:r w:rsidRPr="001E20FA">
        <w:rPr>
          <w:rFonts w:eastAsia="SimSun" w:cs="Tahoma"/>
        </w:rPr>
        <w:t>和</w:t>
      </w:r>
      <w:r w:rsidRPr="001E20FA">
        <w:rPr>
          <w:rFonts w:eastAsia="SimSun" w:cs="Tahoma"/>
        </w:rPr>
        <w:t xml:space="preserve"> SBS 2011 Premium Add-on </w:t>
      </w:r>
      <w:r w:rsidRPr="001E20FA">
        <w:rPr>
          <w:rFonts w:eastAsia="SimSun" w:cs="Tahoma"/>
        </w:rPr>
        <w:t>软件（或在当前软件保障范围有效期内提供的更高版本的软件）并使用这些软件替代其</w:t>
      </w:r>
      <w:r w:rsidRPr="001E20FA">
        <w:rPr>
          <w:rFonts w:eastAsia="SimSun" w:cs="Tahoma"/>
        </w:rPr>
        <w:t xml:space="preserve"> SBS2008 Premium </w:t>
      </w:r>
      <w:r w:rsidRPr="001E20FA">
        <w:rPr>
          <w:rFonts w:eastAsia="SimSun" w:cs="Tahoma"/>
        </w:rPr>
        <w:t>软件。对于客户自</w:t>
      </w:r>
      <w:r w:rsidRPr="001E20FA">
        <w:rPr>
          <w:rFonts w:eastAsia="SimSun" w:cs="Tahoma"/>
        </w:rPr>
        <w:t xml:space="preserve"> 2011 </w:t>
      </w:r>
      <w:r w:rsidRPr="001E20FA">
        <w:rPr>
          <w:rFonts w:eastAsia="SimSun" w:cs="Tahoma"/>
        </w:rPr>
        <w:t>年</w:t>
      </w:r>
      <w:r w:rsidRPr="001E20FA">
        <w:rPr>
          <w:rFonts w:eastAsia="SimSun" w:cs="Tahoma"/>
        </w:rPr>
        <w:t xml:space="preserve"> 1 </w:t>
      </w:r>
      <w:r w:rsidRPr="001E20FA">
        <w:rPr>
          <w:rFonts w:eastAsia="SimSun" w:cs="Tahoma"/>
        </w:rPr>
        <w:t>月</w:t>
      </w:r>
      <w:r w:rsidRPr="001E20FA">
        <w:rPr>
          <w:rFonts w:eastAsia="SimSun" w:cs="Tahoma"/>
        </w:rPr>
        <w:t xml:space="preserve"> 1 </w:t>
      </w:r>
      <w:r w:rsidRPr="001E20FA">
        <w:rPr>
          <w:rFonts w:eastAsia="SimSun" w:cs="Tahoma"/>
        </w:rPr>
        <w:t>日起获得的每一份合格</w:t>
      </w:r>
      <w:r w:rsidRPr="001E20FA">
        <w:rPr>
          <w:rFonts w:eastAsia="SimSun" w:cs="Tahoma"/>
        </w:rPr>
        <w:t xml:space="preserve"> SBS 2008 Premium </w:t>
      </w:r>
      <w:r w:rsidRPr="001E20FA">
        <w:rPr>
          <w:rFonts w:eastAsia="SimSun" w:cs="Tahoma"/>
        </w:rPr>
        <w:t>许可，客户均会被视为分别拥有</w:t>
      </w:r>
      <w:r w:rsidRPr="001E20FA">
        <w:rPr>
          <w:rFonts w:eastAsia="SimSun" w:cs="Tahoma"/>
        </w:rPr>
        <w:t xml:space="preserve"> SBS 2011 Standard </w:t>
      </w:r>
      <w:r w:rsidRPr="001E20FA">
        <w:rPr>
          <w:rFonts w:eastAsia="SimSun" w:cs="Tahoma"/>
        </w:rPr>
        <w:t>和</w:t>
      </w:r>
      <w:r w:rsidRPr="001E20FA">
        <w:rPr>
          <w:rFonts w:eastAsia="SimSun" w:cs="Tahoma"/>
        </w:rPr>
        <w:t xml:space="preserve"> SBS 2011 Premium Add-on </w:t>
      </w:r>
      <w:r w:rsidRPr="001E20FA">
        <w:rPr>
          <w:rFonts w:eastAsia="SimSun" w:cs="Tahoma"/>
        </w:rPr>
        <w:t>的一份许可并拥有有效软件保障范围。</w:t>
      </w:r>
      <w:r w:rsidR="00272284">
        <w:rPr>
          <w:rFonts w:eastAsia="SimSun" w:cs="Tahoma"/>
        </w:rPr>
        <w:t xml:space="preserve"> </w:t>
      </w:r>
    </w:p>
    <w:p w14:paraId="6BF3EF56" w14:textId="77777777" w:rsidR="00532ABF" w:rsidRPr="001E20FA" w:rsidRDefault="00532ABF" w:rsidP="00F21E5F">
      <w:pPr>
        <w:ind w:left="720"/>
        <w:rPr>
          <w:rFonts w:eastAsia="SimSun" w:cs="Tahoma"/>
        </w:rPr>
      </w:pPr>
    </w:p>
    <w:p w14:paraId="6BF3EF57" w14:textId="77777777" w:rsidR="00532ABF" w:rsidRPr="001E20FA" w:rsidRDefault="00532ABF" w:rsidP="00F21E5F">
      <w:pPr>
        <w:ind w:left="720"/>
        <w:rPr>
          <w:rFonts w:eastAsia="SimSun" w:cs="Tahoma"/>
        </w:rPr>
      </w:pPr>
      <w:r w:rsidRPr="001E20FA">
        <w:rPr>
          <w:rFonts w:eastAsia="SimSun" w:cs="Tahoma"/>
        </w:rPr>
        <w:t>如果客户拥有的针对高级用户和设备的</w:t>
      </w:r>
      <w:r w:rsidRPr="001E20FA">
        <w:rPr>
          <w:rFonts w:eastAsia="SimSun" w:cs="Tahoma"/>
        </w:rPr>
        <w:t xml:space="preserve"> SBS 2008 CAL Suite </w:t>
      </w:r>
      <w:r w:rsidRPr="001E20FA">
        <w:rPr>
          <w:rFonts w:eastAsia="SimSun" w:cs="Tahoma"/>
        </w:rPr>
        <w:t>的软件保障范围自</w:t>
      </w:r>
      <w:r w:rsidRPr="001E20FA">
        <w:rPr>
          <w:rFonts w:eastAsia="SimSun" w:cs="Tahoma"/>
        </w:rPr>
        <w:t xml:space="preserve"> 2011 </w:t>
      </w:r>
      <w:r w:rsidRPr="001E20FA">
        <w:rPr>
          <w:rFonts w:eastAsia="SimSun" w:cs="Tahoma"/>
        </w:rPr>
        <w:t>年</w:t>
      </w:r>
      <w:r w:rsidRPr="001E20FA">
        <w:rPr>
          <w:rFonts w:eastAsia="SimSun" w:cs="Tahoma"/>
        </w:rPr>
        <w:t xml:space="preserve"> 1 </w:t>
      </w:r>
      <w:r w:rsidRPr="001E20FA">
        <w:rPr>
          <w:rFonts w:eastAsia="SimSun" w:cs="Tahoma"/>
        </w:rPr>
        <w:t>月</w:t>
      </w:r>
      <w:r w:rsidRPr="001E20FA">
        <w:rPr>
          <w:rFonts w:eastAsia="SimSun" w:cs="Tahoma"/>
        </w:rPr>
        <w:t xml:space="preserve"> 1 </w:t>
      </w:r>
      <w:r w:rsidRPr="001E20FA">
        <w:rPr>
          <w:rFonts w:eastAsia="SimSun" w:cs="Tahoma"/>
        </w:rPr>
        <w:t>日起生效，则有资格访问</w:t>
      </w:r>
      <w:r w:rsidRPr="001E20FA">
        <w:rPr>
          <w:rFonts w:eastAsia="SimSun" w:cs="Tahoma"/>
        </w:rPr>
        <w:t xml:space="preserve"> SBS 2011 Standard </w:t>
      </w:r>
      <w:r w:rsidRPr="001E20FA">
        <w:rPr>
          <w:rFonts w:eastAsia="SimSun" w:cs="Tahoma"/>
        </w:rPr>
        <w:t>和</w:t>
      </w:r>
      <w:r w:rsidRPr="001E20FA">
        <w:rPr>
          <w:rFonts w:eastAsia="SimSun" w:cs="Tahoma"/>
        </w:rPr>
        <w:t xml:space="preserve"> SBS 2011 Premium Add-on </w:t>
      </w:r>
      <w:r w:rsidRPr="001E20FA">
        <w:rPr>
          <w:rFonts w:eastAsia="SimSun" w:cs="Tahoma"/>
        </w:rPr>
        <w:t>软件（以及在当前软件保障范围有效期内提供的更高版本的软件）。对于客户自</w:t>
      </w:r>
      <w:r w:rsidRPr="001E20FA">
        <w:rPr>
          <w:rFonts w:eastAsia="SimSun" w:cs="Tahoma"/>
        </w:rPr>
        <w:t xml:space="preserve"> 2011 </w:t>
      </w:r>
      <w:r w:rsidRPr="001E20FA">
        <w:rPr>
          <w:rFonts w:eastAsia="SimSun" w:cs="Tahoma"/>
        </w:rPr>
        <w:t>年</w:t>
      </w:r>
      <w:r w:rsidRPr="001E20FA">
        <w:rPr>
          <w:rFonts w:eastAsia="SimSun" w:cs="Tahoma"/>
        </w:rPr>
        <w:t xml:space="preserve"> 1 </w:t>
      </w:r>
      <w:r w:rsidRPr="001E20FA">
        <w:rPr>
          <w:rFonts w:eastAsia="SimSun" w:cs="Tahoma"/>
        </w:rPr>
        <w:t>月</w:t>
      </w:r>
      <w:r w:rsidRPr="001E20FA">
        <w:rPr>
          <w:rFonts w:eastAsia="SimSun" w:cs="Tahoma"/>
        </w:rPr>
        <w:t xml:space="preserve"> 1 </w:t>
      </w:r>
      <w:r w:rsidRPr="001E20FA">
        <w:rPr>
          <w:rFonts w:eastAsia="SimSun" w:cs="Tahoma"/>
        </w:rPr>
        <w:t>日起获得的针对高级用户和设备的每一份合格</w:t>
      </w:r>
      <w:r w:rsidRPr="001E20FA">
        <w:rPr>
          <w:rFonts w:eastAsia="SimSun" w:cs="Tahoma"/>
        </w:rPr>
        <w:t xml:space="preserve"> SBS 2008 CAL Suite</w:t>
      </w:r>
      <w:r w:rsidRPr="001E20FA">
        <w:rPr>
          <w:rFonts w:eastAsia="SimSun" w:cs="Tahoma"/>
        </w:rPr>
        <w:t>，客户均会被视为拥有</w:t>
      </w:r>
      <w:r w:rsidRPr="001E20FA">
        <w:rPr>
          <w:rFonts w:eastAsia="SimSun" w:cs="Tahoma"/>
        </w:rPr>
        <w:t xml:space="preserve"> SBS 2011 CAL Suite </w:t>
      </w:r>
      <w:r w:rsidRPr="001E20FA">
        <w:rPr>
          <w:rFonts w:eastAsia="SimSun" w:cs="Tahoma"/>
        </w:rPr>
        <w:t>和一份</w:t>
      </w:r>
      <w:r w:rsidRPr="001E20FA">
        <w:rPr>
          <w:rFonts w:eastAsia="SimSun" w:cs="Tahoma"/>
        </w:rPr>
        <w:t xml:space="preserve"> SBS 2011 Premium Add-on CAL Suite </w:t>
      </w:r>
      <w:r w:rsidRPr="001E20FA">
        <w:rPr>
          <w:rFonts w:eastAsia="SimSun" w:cs="Tahoma"/>
        </w:rPr>
        <w:t>并拥有有效软件保障范围。</w:t>
      </w:r>
    </w:p>
    <w:p w14:paraId="6BF3EF58" w14:textId="77777777" w:rsidR="00532ABF" w:rsidRPr="001E20FA" w:rsidRDefault="00532ABF" w:rsidP="00F21E5F">
      <w:pPr>
        <w:ind w:left="720"/>
        <w:rPr>
          <w:rFonts w:eastAsia="SimSun" w:cs="Tahoma"/>
        </w:rPr>
      </w:pPr>
    </w:p>
    <w:p w14:paraId="6BF3EF59" w14:textId="77777777" w:rsidR="00532ABF" w:rsidRPr="001E20FA" w:rsidRDefault="00532ABF" w:rsidP="00F21E5F">
      <w:pPr>
        <w:ind w:left="720"/>
        <w:rPr>
          <w:rFonts w:eastAsia="SimSun" w:cs="Tahoma"/>
          <w:lang w:eastAsia="zh-CN"/>
        </w:rPr>
      </w:pPr>
      <w:r w:rsidRPr="001E20FA">
        <w:rPr>
          <w:rFonts w:eastAsia="SimSun" w:cs="Tahoma"/>
          <w:lang w:eastAsia="zh-CN"/>
        </w:rPr>
        <w:t>在此优惠活动中获得的软件使用权利将于依据合格许可获得的软件使用权利期满时到期。客户依据此优惠活动使用软件受其批量许可协议的条款和条件、</w:t>
      </w:r>
      <w:r w:rsidRPr="001E20FA">
        <w:rPr>
          <w:rFonts w:eastAsia="SimSun" w:cs="Tahoma"/>
          <w:lang w:eastAsia="zh-CN"/>
        </w:rPr>
        <w:t xml:space="preserve">SBS 2011 Standard </w:t>
      </w:r>
      <w:r w:rsidRPr="001E20FA">
        <w:rPr>
          <w:rFonts w:eastAsia="SimSun" w:cs="Tahoma"/>
          <w:lang w:eastAsia="zh-CN"/>
        </w:rPr>
        <w:t>和</w:t>
      </w:r>
      <w:r w:rsidRPr="001E20FA">
        <w:rPr>
          <w:rFonts w:eastAsia="SimSun" w:cs="Tahoma"/>
          <w:lang w:eastAsia="zh-CN"/>
        </w:rPr>
        <w:t xml:space="preserve"> SBS 2011 Premium Add-on </w:t>
      </w:r>
      <w:r w:rsidRPr="001E20FA">
        <w:rPr>
          <w:rFonts w:eastAsia="SimSun" w:cs="Tahoma"/>
          <w:lang w:eastAsia="zh-CN"/>
        </w:rPr>
        <w:t>的产品使用权利以及此处规定的条款和条件的约束。本产品条件备注和合格许可的凭据共同作为在此优惠活动中授予的权利的证明。当合格许可的保障范围期满时，客户有资格续签</w:t>
      </w:r>
      <w:r w:rsidRPr="001E20FA">
        <w:rPr>
          <w:rFonts w:eastAsia="SimSun" w:cs="Tahoma"/>
          <w:lang w:eastAsia="zh-CN"/>
        </w:rPr>
        <w:t xml:space="preserve"> SBS Premium Add-on </w:t>
      </w:r>
      <w:r w:rsidRPr="001E20FA">
        <w:rPr>
          <w:rFonts w:eastAsia="SimSun" w:cs="Tahoma"/>
          <w:lang w:eastAsia="zh-CN"/>
        </w:rPr>
        <w:t>许可和</w:t>
      </w:r>
      <w:r w:rsidRPr="001E20FA">
        <w:rPr>
          <w:rFonts w:eastAsia="SimSun" w:cs="Tahoma"/>
          <w:lang w:eastAsia="zh-CN"/>
        </w:rPr>
        <w:t xml:space="preserve"> CAL Suite </w:t>
      </w:r>
      <w:r w:rsidRPr="001E20FA">
        <w:rPr>
          <w:rFonts w:eastAsia="SimSun" w:cs="Tahoma"/>
          <w:lang w:eastAsia="zh-CN"/>
        </w:rPr>
        <w:t>的软件保障。</w:t>
      </w:r>
    </w:p>
    <w:p w14:paraId="6BF3EF5A" w14:textId="77777777" w:rsidR="00296B89" w:rsidRPr="001E20FA" w:rsidRDefault="00296B89" w:rsidP="00F21E5F">
      <w:pPr>
        <w:ind w:left="900"/>
        <w:rPr>
          <w:rFonts w:eastAsia="SimSun" w:cs="Tahoma"/>
          <w:lang w:eastAsia="zh-CN"/>
        </w:rPr>
      </w:pPr>
    </w:p>
    <w:p w14:paraId="6BF3EF5B" w14:textId="77777777" w:rsidR="00586FCE" w:rsidRDefault="00586FCE" w:rsidP="00F21E5F">
      <w:pPr>
        <w:ind w:left="900"/>
        <w:rPr>
          <w:rFonts w:eastAsia="SimSun" w:cs="Tahoma"/>
          <w:lang w:eastAsia="zh-CN"/>
        </w:rPr>
      </w:pPr>
    </w:p>
    <w:p w14:paraId="6BF3EF5C" w14:textId="77777777" w:rsidR="00F239C7" w:rsidRDefault="00F239C7" w:rsidP="00F21E5F">
      <w:pPr>
        <w:ind w:left="900"/>
        <w:rPr>
          <w:rFonts w:eastAsia="SimSun" w:cs="Tahoma"/>
          <w:lang w:eastAsia="zh-CN"/>
        </w:rPr>
      </w:pPr>
    </w:p>
    <w:p w14:paraId="6BF3EF5D" w14:textId="77777777" w:rsidR="00F239C7" w:rsidRDefault="00F239C7" w:rsidP="00F21E5F">
      <w:pPr>
        <w:ind w:left="900"/>
        <w:rPr>
          <w:rFonts w:eastAsia="SimSun" w:cs="Tahoma"/>
          <w:lang w:eastAsia="zh-CN"/>
        </w:rPr>
      </w:pPr>
    </w:p>
    <w:p w14:paraId="6BF3EF5E" w14:textId="77777777" w:rsidR="00F239C7" w:rsidRDefault="00F239C7" w:rsidP="00F21E5F">
      <w:pPr>
        <w:ind w:left="900"/>
        <w:rPr>
          <w:rFonts w:eastAsia="SimSun" w:cs="Tahoma"/>
          <w:lang w:eastAsia="zh-CN"/>
        </w:rPr>
      </w:pPr>
    </w:p>
    <w:p w14:paraId="6BF3EF5F" w14:textId="77777777" w:rsidR="00F239C7" w:rsidRPr="001E20FA" w:rsidRDefault="00F239C7" w:rsidP="00F21E5F">
      <w:pPr>
        <w:ind w:left="900"/>
        <w:rPr>
          <w:rFonts w:eastAsia="SimSun" w:cs="Tahoma"/>
          <w:lang w:eastAsia="zh-CN"/>
        </w:rPr>
      </w:pPr>
    </w:p>
    <w:p w14:paraId="6BF3EF60" w14:textId="77777777" w:rsidR="00296B89" w:rsidRPr="001E20FA" w:rsidRDefault="000E260B" w:rsidP="00F21E5F">
      <w:pPr>
        <w:pStyle w:val="Heading3"/>
        <w:rPr>
          <w:rFonts w:ascii="Tahoma" w:eastAsia="SimSun" w:hAnsi="Tahoma" w:cs="Tahoma"/>
          <w:lang w:eastAsia="zh-CN"/>
        </w:rPr>
      </w:pPr>
      <w:bookmarkStart w:id="1601" w:name="_119_Windows_Small"/>
      <w:bookmarkStart w:id="1602" w:name="_111_Windows_Small"/>
      <w:bookmarkStart w:id="1603" w:name="_Toc336338377"/>
      <w:bookmarkStart w:id="1604" w:name="_Toc348164976"/>
      <w:bookmarkStart w:id="1605" w:name="Srv_117WinSmallBizSVR2011Addon"/>
      <w:bookmarkStart w:id="1606" w:name="Srv_121WinSmallBizSVR2011Addon"/>
      <w:bookmarkEnd w:id="1601"/>
      <w:bookmarkEnd w:id="1602"/>
      <w:r w:rsidRPr="001E20FA">
        <w:rPr>
          <w:rFonts w:ascii="Tahoma" w:eastAsia="SimSun" w:hAnsi="Tahoma" w:cs="Tahoma"/>
          <w:caps/>
          <w:color w:val="FF6D09"/>
          <w:sz w:val="22"/>
          <w:vertAlign w:val="superscript"/>
          <w:lang w:eastAsia="zh-CN"/>
        </w:rPr>
        <w:t>111</w:t>
      </w:r>
      <w:r w:rsidRPr="001E20FA">
        <w:rPr>
          <w:rFonts w:ascii="Tahoma" w:eastAsia="SimSun" w:hAnsi="Tahoma" w:cs="Tahoma"/>
          <w:color w:val="FF6D09"/>
          <w:sz w:val="22"/>
          <w:lang w:eastAsia="zh-CN"/>
        </w:rPr>
        <w:t xml:space="preserve"> Windows Small Business Server (SBS) 2011 Standard</w:t>
      </w:r>
      <w:bookmarkEnd w:id="1603"/>
      <w:bookmarkEnd w:id="1604"/>
    </w:p>
    <w:bookmarkEnd w:id="1605"/>
    <w:bookmarkEnd w:id="1606"/>
    <w:p w14:paraId="6BF3EF61" w14:textId="77777777" w:rsidR="00296B89" w:rsidRPr="001E20FA" w:rsidRDefault="00296B89" w:rsidP="00F21E5F">
      <w:pPr>
        <w:ind w:left="900"/>
        <w:rPr>
          <w:rFonts w:eastAsia="SimSun" w:cs="Tahoma"/>
          <w:lang w:eastAsia="zh-CN"/>
        </w:rPr>
      </w:pPr>
    </w:p>
    <w:p w14:paraId="6BF3EF62" w14:textId="77777777" w:rsidR="00CE7FAD" w:rsidRPr="001E20FA" w:rsidRDefault="00836655" w:rsidP="00F21E5F">
      <w:pPr>
        <w:spacing w:after="60"/>
        <w:ind w:left="720"/>
        <w:rPr>
          <w:rFonts w:eastAsia="SimSun" w:cs="Tahoma"/>
          <w:lang w:eastAsia="zh-CN"/>
        </w:rPr>
      </w:pPr>
      <w:r w:rsidRPr="001E20FA">
        <w:rPr>
          <w:rFonts w:eastAsia="SimSun" w:cs="Tahoma"/>
          <w:b/>
          <w:color w:val="000000"/>
          <w:lang w:eastAsia="zh-CN"/>
        </w:rPr>
        <w:t>与</w:t>
      </w:r>
      <w:r w:rsidRPr="001E20FA">
        <w:rPr>
          <w:rFonts w:eastAsia="SimSun" w:cs="Tahoma"/>
          <w:b/>
          <w:color w:val="000000"/>
          <w:lang w:eastAsia="zh-CN"/>
        </w:rPr>
        <w:t xml:space="preserve"> SBS 2011 Standard </w:t>
      </w:r>
      <w:r w:rsidRPr="001E20FA">
        <w:rPr>
          <w:rFonts w:eastAsia="SimSun" w:cs="Tahoma"/>
          <w:b/>
          <w:color w:val="000000"/>
          <w:lang w:eastAsia="zh-CN"/>
        </w:rPr>
        <w:t>的生命周期结束关联的许可授予</w:t>
      </w:r>
    </w:p>
    <w:p w14:paraId="6BF3EF63" w14:textId="77777777" w:rsidR="00CE7FAD" w:rsidRPr="001E20FA" w:rsidRDefault="008C5C44" w:rsidP="00F21E5F">
      <w:pPr>
        <w:ind w:left="720"/>
        <w:rPr>
          <w:rFonts w:eastAsia="SimSun" w:cs="Tahoma"/>
        </w:rPr>
      </w:pPr>
      <w:r w:rsidRPr="001E20FA">
        <w:rPr>
          <w:rFonts w:eastAsia="SimSun" w:cs="Tahoma"/>
          <w:color w:val="000000"/>
        </w:rPr>
        <w:t xml:space="preserve">SBS 2011 Standard </w:t>
      </w:r>
      <w:r w:rsidRPr="001E20FA">
        <w:rPr>
          <w:rFonts w:eastAsia="SimSun" w:cs="Tahoma"/>
          <w:color w:val="000000"/>
        </w:rPr>
        <w:t>将是</w:t>
      </w:r>
      <w:r w:rsidRPr="001E20FA">
        <w:rPr>
          <w:rFonts w:eastAsia="SimSun" w:cs="Tahoma"/>
          <w:color w:val="000000"/>
        </w:rPr>
        <w:t xml:space="preserve"> SBS Standard </w:t>
      </w:r>
      <w:r w:rsidRPr="001E20FA">
        <w:rPr>
          <w:rFonts w:eastAsia="SimSun" w:cs="Tahoma"/>
          <w:color w:val="000000"/>
        </w:rPr>
        <w:t>的最后一个版本。具有带软件保障的</w:t>
      </w:r>
      <w:r w:rsidRPr="001E20FA">
        <w:rPr>
          <w:rFonts w:eastAsia="SimSun" w:cs="Tahoma"/>
          <w:color w:val="000000"/>
        </w:rPr>
        <w:t xml:space="preserve"> SBS 2011 Standard </w:t>
      </w:r>
      <w:r w:rsidRPr="001E20FA">
        <w:rPr>
          <w:rFonts w:eastAsia="SimSun" w:cs="Tahoma"/>
          <w:color w:val="000000"/>
        </w:rPr>
        <w:t>许可（以下简称</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）批量许可客户将被允许升级到</w:t>
      </w:r>
      <w:r w:rsidRPr="001E20FA">
        <w:rPr>
          <w:rFonts w:eastAsia="SimSun" w:cs="Tahoma"/>
          <w:szCs w:val="18"/>
        </w:rPr>
        <w:t xml:space="preserve"> Windows Server Standard </w:t>
      </w:r>
      <w:r w:rsidRPr="001E20FA">
        <w:rPr>
          <w:rFonts w:eastAsia="SimSun" w:cs="Tahoma"/>
          <w:szCs w:val="18"/>
        </w:rPr>
        <w:t>和</w:t>
      </w:r>
      <w:r w:rsidRPr="001E20FA">
        <w:rPr>
          <w:rFonts w:eastAsia="SimSun" w:cs="Tahoma"/>
          <w:szCs w:val="18"/>
        </w:rPr>
        <w:t xml:space="preserve"> Exchange Server Standard </w:t>
      </w:r>
      <w:r w:rsidRPr="001E20FA">
        <w:rPr>
          <w:rFonts w:eastAsia="SimSun" w:cs="Tahoma"/>
          <w:szCs w:val="18"/>
        </w:rPr>
        <w:t>软件并使用该软件，来取代</w:t>
      </w:r>
      <w:r w:rsidRPr="001E20FA">
        <w:rPr>
          <w:rFonts w:eastAsia="SimSun" w:cs="Tahoma"/>
          <w:szCs w:val="18"/>
        </w:rPr>
        <w:t xml:space="preserve"> SBS 2011</w:t>
      </w:r>
      <w:r w:rsidRPr="001E20FA">
        <w:rPr>
          <w:rFonts w:eastAsia="SimSun" w:cs="Tahoma"/>
          <w:szCs w:val="18"/>
        </w:rPr>
        <w:t>。为了方便此类使用，对于客户拥有的每份合格许可，客户将被视为授予</w:t>
      </w:r>
      <w:r>
        <w:rPr>
          <w:rFonts w:eastAsiaTheme="minorEastAsia" w:cs="Tahoma" w:hint="eastAsia"/>
          <w:szCs w:val="18"/>
          <w:lang w:eastAsia="zh-CN"/>
        </w:rPr>
        <w:t>两份</w:t>
      </w:r>
      <w:r w:rsidRPr="001E20FA">
        <w:rPr>
          <w:rFonts w:eastAsia="SimSun" w:cs="Tahoma"/>
          <w:szCs w:val="18"/>
        </w:rPr>
        <w:t xml:space="preserve"> Windows Server Standard </w:t>
      </w:r>
      <w:r w:rsidRPr="001E20FA">
        <w:rPr>
          <w:rFonts w:eastAsia="SimSun" w:cs="Tahoma"/>
          <w:szCs w:val="18"/>
        </w:rPr>
        <w:t>许可和</w:t>
      </w:r>
      <w:r>
        <w:rPr>
          <w:rFonts w:eastAsiaTheme="minorEastAsia" w:cs="Tahoma" w:hint="eastAsia"/>
          <w:szCs w:val="18"/>
          <w:lang w:eastAsia="zh-CN"/>
        </w:rPr>
        <w:t>一份</w:t>
      </w:r>
      <w:r w:rsidRPr="001E20FA">
        <w:rPr>
          <w:rFonts w:eastAsia="SimSun" w:cs="Tahoma"/>
          <w:szCs w:val="18"/>
        </w:rPr>
        <w:t xml:space="preserve"> Exchange Server 2010 Standard </w:t>
      </w:r>
      <w:r w:rsidRPr="001E20FA">
        <w:rPr>
          <w:rFonts w:eastAsia="SimSun" w:cs="Tahoma"/>
          <w:szCs w:val="18"/>
        </w:rPr>
        <w:t>许可，如下表所示。</w:t>
      </w:r>
    </w:p>
    <w:p w14:paraId="6BF3EF64" w14:textId="77777777" w:rsidR="00CE7FAD" w:rsidRPr="001E20FA" w:rsidRDefault="00CE7FAD" w:rsidP="00F21E5F">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1E20FA" w14:paraId="6BF3EF6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65" w14:textId="77777777" w:rsidR="00836655" w:rsidRPr="001E20FA" w:rsidRDefault="00836655" w:rsidP="00F21E5F">
            <w:pPr>
              <w:spacing w:after="200" w:line="276" w:lineRule="auto"/>
              <w:rPr>
                <w:rFonts w:eastAsia="SimSun" w:cs="Tahoma"/>
                <w:szCs w:val="18"/>
              </w:rPr>
            </w:pPr>
            <w:r w:rsidRPr="001E20FA">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66" w14:textId="77777777" w:rsidR="00836655" w:rsidRPr="001E20FA" w:rsidRDefault="00836655" w:rsidP="00F21E5F">
            <w:pPr>
              <w:spacing w:after="200" w:line="276" w:lineRule="auto"/>
              <w:rPr>
                <w:rFonts w:eastAsia="SimSun" w:cs="Tahoma"/>
                <w:szCs w:val="18"/>
              </w:rPr>
            </w:pPr>
            <w:r w:rsidRPr="001E20FA">
              <w:rPr>
                <w:rFonts w:eastAsia="SimSun" w:cs="Tahoma"/>
                <w:b/>
                <w:color w:val="000000"/>
              </w:rPr>
              <w:t>许可的授予</w:t>
            </w:r>
          </w:p>
        </w:tc>
      </w:tr>
      <w:tr w:rsidR="00836655" w:rsidRPr="001E20FA" w14:paraId="6BF3EF6B"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F3EF68" w14:textId="77777777" w:rsidR="00836655" w:rsidRPr="001E20FA" w:rsidRDefault="00836655" w:rsidP="00F21E5F">
            <w:pPr>
              <w:spacing w:line="276" w:lineRule="auto"/>
              <w:rPr>
                <w:rFonts w:eastAsia="SimSun" w:cs="Tahoma"/>
                <w:szCs w:val="18"/>
              </w:rPr>
            </w:pPr>
            <w:r w:rsidRPr="001E20FA">
              <w:rPr>
                <w:rFonts w:eastAsia="SimSun" w:cs="Tahoma"/>
                <w:szCs w:val="18"/>
              </w:rPr>
              <w:t>具有截至</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7 </w:t>
            </w:r>
            <w:r w:rsidRPr="001E20FA">
              <w:rPr>
                <w:rFonts w:eastAsia="SimSun" w:cs="Tahoma"/>
                <w:szCs w:val="18"/>
              </w:rPr>
              <w:t>月</w:t>
            </w:r>
            <w:r w:rsidRPr="001E20FA">
              <w:rPr>
                <w:rFonts w:eastAsia="SimSun" w:cs="Tahoma"/>
                <w:szCs w:val="18"/>
              </w:rPr>
              <w:t xml:space="preserve"> 31 </w:t>
            </w:r>
            <w:r w:rsidRPr="001E20FA">
              <w:rPr>
                <w:rFonts w:eastAsia="SimSun" w:cs="Tahoma"/>
                <w:szCs w:val="18"/>
              </w:rPr>
              <w:t>日的软件保障范围的</w:t>
            </w:r>
            <w:r w:rsidRPr="001E20FA">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F3EF69" w14:textId="77777777" w:rsidR="00836655" w:rsidRPr="001E20FA" w:rsidRDefault="008C5C44" w:rsidP="00F21E5F">
            <w:pPr>
              <w:spacing w:line="276" w:lineRule="auto"/>
              <w:rPr>
                <w:rFonts w:eastAsia="SimSun" w:cs="Tahoma"/>
              </w:rPr>
            </w:pPr>
            <w:r>
              <w:rPr>
                <w:rFonts w:eastAsia="SimSun" w:cs="Tahoma" w:hint="eastAsia"/>
                <w:szCs w:val="18"/>
                <w:lang w:eastAsia="zh-CN"/>
              </w:rPr>
              <w:t>两份带软件保障的</w:t>
            </w:r>
            <w:r>
              <w:rPr>
                <w:rFonts w:eastAsia="SimSun" w:cs="Tahoma" w:hint="eastAsia"/>
                <w:szCs w:val="18"/>
                <w:lang w:eastAsia="zh-CN"/>
              </w:rPr>
              <w:t xml:space="preserve"> </w:t>
            </w:r>
            <w:r w:rsidRPr="001E20FA">
              <w:rPr>
                <w:rFonts w:eastAsia="SimSun" w:cs="Tahoma"/>
                <w:szCs w:val="18"/>
              </w:rPr>
              <w:t>Windows Server 2008 R2</w:t>
            </w:r>
            <w:r>
              <w:rPr>
                <w:rFonts w:eastAsiaTheme="minorEastAsia" w:cs="Tahoma" w:hint="eastAsia"/>
                <w:szCs w:val="18"/>
                <w:lang w:eastAsia="zh-CN"/>
              </w:rPr>
              <w:t xml:space="preserve"> </w:t>
            </w:r>
            <w:r>
              <w:rPr>
                <w:rFonts w:eastAsiaTheme="minorEastAsia" w:cs="Tahoma" w:hint="eastAsia"/>
                <w:szCs w:val="18"/>
                <w:lang w:eastAsia="zh-CN"/>
              </w:rPr>
              <w:t>许可</w:t>
            </w:r>
          </w:p>
          <w:p w14:paraId="6BF3EF6A" w14:textId="77777777" w:rsidR="00836655" w:rsidRPr="001E20FA" w:rsidRDefault="008C5C44" w:rsidP="00F21E5F">
            <w:pPr>
              <w:spacing w:line="276" w:lineRule="auto"/>
              <w:rPr>
                <w:rFonts w:eastAsia="SimSun" w:cs="Tahoma"/>
                <w:szCs w:val="18"/>
              </w:rPr>
            </w:pPr>
            <w:r>
              <w:rPr>
                <w:rFonts w:eastAsia="SimSun" w:cs="Tahoma" w:hint="eastAsia"/>
                <w:szCs w:val="18"/>
                <w:lang w:eastAsia="zh-CN"/>
              </w:rPr>
              <w:t>一份带软件保障的</w:t>
            </w:r>
            <w:r>
              <w:rPr>
                <w:rFonts w:eastAsia="SimSun" w:cs="Tahoma" w:hint="eastAsia"/>
                <w:szCs w:val="18"/>
                <w:lang w:eastAsia="zh-CN"/>
              </w:rPr>
              <w:t xml:space="preserve"> </w:t>
            </w:r>
            <w:r w:rsidRPr="001E20FA">
              <w:rPr>
                <w:rFonts w:eastAsia="SimSun" w:cs="Tahoma"/>
                <w:szCs w:val="18"/>
              </w:rPr>
              <w:t>Exchange Server 2010 Standard</w:t>
            </w:r>
            <w:r>
              <w:rPr>
                <w:rFonts w:eastAsiaTheme="minorEastAsia" w:cs="Tahoma" w:hint="eastAsia"/>
                <w:szCs w:val="18"/>
                <w:lang w:eastAsia="zh-CN"/>
              </w:rPr>
              <w:t xml:space="preserve"> </w:t>
            </w:r>
            <w:r>
              <w:rPr>
                <w:rFonts w:eastAsiaTheme="minorEastAsia" w:cs="Tahoma" w:hint="eastAsia"/>
                <w:szCs w:val="18"/>
                <w:lang w:eastAsia="zh-CN"/>
              </w:rPr>
              <w:t>许可</w:t>
            </w:r>
          </w:p>
        </w:tc>
      </w:tr>
      <w:tr w:rsidR="00836655" w:rsidRPr="001E20FA" w14:paraId="6BF3EF6F"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F3EF6C" w14:textId="77777777" w:rsidR="00836655" w:rsidRPr="001E20FA" w:rsidRDefault="00836655" w:rsidP="00F21E5F">
            <w:pPr>
              <w:spacing w:line="276" w:lineRule="auto"/>
              <w:rPr>
                <w:rFonts w:eastAsia="SimSun" w:cs="Tahoma"/>
                <w:szCs w:val="18"/>
              </w:rPr>
            </w:pPr>
            <w:r w:rsidRPr="001E20FA">
              <w:rPr>
                <w:rFonts w:eastAsia="SimSun" w:cs="Tahoma"/>
                <w:szCs w:val="18"/>
              </w:rPr>
              <w:t>在</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8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日或之后具有软件保障范围的</w:t>
            </w:r>
            <w:r w:rsidRPr="001E20FA">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F3EF6D" w14:textId="77777777" w:rsidR="00836655" w:rsidRPr="001E20FA" w:rsidRDefault="008C5C44" w:rsidP="00F21E5F">
            <w:pPr>
              <w:spacing w:line="276" w:lineRule="auto"/>
              <w:rPr>
                <w:rFonts w:eastAsia="SimSun" w:cs="Tahoma"/>
              </w:rPr>
            </w:pPr>
            <w:r>
              <w:rPr>
                <w:rFonts w:eastAsiaTheme="minorEastAsia" w:cs="Tahoma" w:hint="eastAsia"/>
                <w:szCs w:val="18"/>
                <w:lang w:eastAsia="zh-CN"/>
              </w:rPr>
              <w:t>两份</w:t>
            </w:r>
            <w:r w:rsidRPr="001E20FA">
              <w:rPr>
                <w:rFonts w:eastAsia="SimSun" w:cs="Tahoma"/>
                <w:szCs w:val="18"/>
              </w:rPr>
              <w:t>带软件保障的</w:t>
            </w:r>
            <w:r w:rsidRPr="001E20FA">
              <w:rPr>
                <w:rFonts w:eastAsia="SimSun" w:cs="Tahoma"/>
                <w:szCs w:val="18"/>
              </w:rPr>
              <w:t xml:space="preserve"> Windows Server 2012</w:t>
            </w:r>
            <w:r>
              <w:rPr>
                <w:rFonts w:eastAsiaTheme="minorEastAsia" w:cs="Tahoma" w:hint="eastAsia"/>
                <w:szCs w:val="18"/>
                <w:lang w:eastAsia="zh-CN"/>
              </w:rPr>
              <w:t xml:space="preserve"> </w:t>
            </w:r>
            <w:r>
              <w:rPr>
                <w:rFonts w:eastAsiaTheme="minorEastAsia" w:cs="Tahoma" w:hint="eastAsia"/>
                <w:szCs w:val="18"/>
                <w:lang w:eastAsia="zh-CN"/>
              </w:rPr>
              <w:t>许可</w:t>
            </w:r>
          </w:p>
          <w:p w14:paraId="6BF3EF6E" w14:textId="77777777" w:rsidR="00836655" w:rsidRPr="001E20FA" w:rsidRDefault="008C5C44" w:rsidP="00F21E5F">
            <w:pPr>
              <w:spacing w:line="276" w:lineRule="auto"/>
              <w:rPr>
                <w:rFonts w:eastAsia="SimSun" w:cs="Tahoma"/>
                <w:szCs w:val="18"/>
              </w:rPr>
            </w:pPr>
            <w:r>
              <w:rPr>
                <w:rFonts w:eastAsiaTheme="minorEastAsia" w:cs="Tahoma" w:hint="eastAsia"/>
                <w:szCs w:val="18"/>
                <w:lang w:eastAsia="zh-CN"/>
              </w:rPr>
              <w:t>一份</w:t>
            </w:r>
            <w:r w:rsidRPr="001E20FA">
              <w:rPr>
                <w:rFonts w:eastAsia="SimSun" w:cs="Tahoma"/>
                <w:szCs w:val="18"/>
              </w:rPr>
              <w:t>带软件保障的</w:t>
            </w:r>
            <w:r w:rsidRPr="001E20FA">
              <w:rPr>
                <w:rFonts w:eastAsia="SimSun" w:cs="Tahoma"/>
                <w:szCs w:val="18"/>
              </w:rPr>
              <w:t xml:space="preserve"> Exchange Server 2010 Standard</w:t>
            </w:r>
            <w:r>
              <w:rPr>
                <w:rFonts w:eastAsiaTheme="minorEastAsia" w:cs="Tahoma" w:hint="eastAsia"/>
                <w:szCs w:val="18"/>
                <w:lang w:eastAsia="zh-CN"/>
              </w:rPr>
              <w:t xml:space="preserve"> </w:t>
            </w:r>
            <w:r>
              <w:rPr>
                <w:rFonts w:eastAsiaTheme="minorEastAsia" w:cs="Tahoma" w:hint="eastAsia"/>
                <w:szCs w:val="18"/>
                <w:lang w:eastAsia="zh-CN"/>
              </w:rPr>
              <w:t>许可</w:t>
            </w:r>
          </w:p>
        </w:tc>
      </w:tr>
    </w:tbl>
    <w:p w14:paraId="6BF3EF70" w14:textId="77777777" w:rsidR="00CE7FAD" w:rsidRPr="001E20FA" w:rsidRDefault="00CE7FAD" w:rsidP="00F21E5F">
      <w:pPr>
        <w:spacing w:after="100" w:afterAutospacing="1" w:line="276" w:lineRule="auto"/>
        <w:ind w:left="720"/>
        <w:contextualSpacing/>
        <w:rPr>
          <w:rFonts w:eastAsia="SimSun" w:cs="Tahoma"/>
        </w:rPr>
      </w:pPr>
    </w:p>
    <w:p w14:paraId="6BF3EF71" w14:textId="77777777" w:rsidR="00836655" w:rsidRPr="001E20FA" w:rsidRDefault="008C5C44" w:rsidP="00F21E5F">
      <w:pPr>
        <w:ind w:left="720"/>
        <w:rPr>
          <w:rFonts w:eastAsia="SimSun" w:cs="Tahoma"/>
          <w:lang w:eastAsia="zh-CN"/>
        </w:rPr>
      </w:pPr>
      <w:r w:rsidRPr="001E20FA">
        <w:rPr>
          <w:rFonts w:eastAsia="SimSun" w:cs="Tahoma"/>
          <w:szCs w:val="18"/>
          <w:lang w:eastAsia="zh-CN"/>
        </w:rPr>
        <w:t>当合格许可的相应保障范围期满时，以上授权包括的软件保障范围也将随之期满。作为例外允许客户在</w:t>
      </w:r>
      <w:r w:rsidRPr="001E20FA">
        <w:rPr>
          <w:rFonts w:eastAsia="SimSun" w:cs="Tahoma"/>
          <w:szCs w:val="18"/>
          <w:lang w:eastAsia="zh-CN"/>
        </w:rPr>
        <w:t xml:space="preserve"> 2012 </w:t>
      </w:r>
      <w:r w:rsidRPr="001E20FA">
        <w:rPr>
          <w:rFonts w:eastAsia="SimSun" w:cs="Tahoma"/>
          <w:szCs w:val="18"/>
          <w:lang w:eastAsia="zh-CN"/>
        </w:rPr>
        <w:t>年</w:t>
      </w:r>
      <w:r w:rsidRPr="001E20FA">
        <w:rPr>
          <w:rFonts w:eastAsia="SimSun" w:cs="Tahoma"/>
          <w:szCs w:val="18"/>
          <w:lang w:eastAsia="zh-CN"/>
        </w:rPr>
        <w:t xml:space="preserve"> 12 </w:t>
      </w:r>
      <w:r w:rsidRPr="001E20FA">
        <w:rPr>
          <w:rFonts w:eastAsia="SimSun" w:cs="Tahoma"/>
          <w:szCs w:val="18"/>
          <w:lang w:eastAsia="zh-CN"/>
        </w:rPr>
        <w:t>月</w:t>
      </w:r>
      <w:r w:rsidRPr="001E20FA">
        <w:rPr>
          <w:rFonts w:eastAsia="SimSun" w:cs="Tahoma"/>
          <w:szCs w:val="18"/>
          <w:lang w:eastAsia="zh-CN"/>
        </w:rPr>
        <w:t xml:space="preserve"> 31 </w:t>
      </w:r>
      <w:r w:rsidRPr="001E20FA">
        <w:rPr>
          <w:rFonts w:eastAsia="SimSun" w:cs="Tahoma"/>
          <w:szCs w:val="18"/>
          <w:lang w:eastAsia="zh-CN"/>
        </w:rPr>
        <w:t>日之前为按此优惠授予的</w:t>
      </w:r>
      <w:r w:rsidRPr="001E20FA">
        <w:rPr>
          <w:rFonts w:eastAsia="SimSun" w:cs="Tahoma"/>
          <w:szCs w:val="18"/>
          <w:lang w:eastAsia="zh-CN"/>
        </w:rPr>
        <w:t xml:space="preserve"> Windows Server </w:t>
      </w:r>
      <w:r w:rsidRPr="001E20FA">
        <w:rPr>
          <w:rFonts w:eastAsia="SimSun" w:cs="Tahoma"/>
          <w:szCs w:val="18"/>
          <w:lang w:eastAsia="zh-CN"/>
        </w:rPr>
        <w:t>和</w:t>
      </w:r>
      <w:r w:rsidRPr="001E20FA">
        <w:rPr>
          <w:rFonts w:eastAsia="SimSun" w:cs="Tahoma"/>
          <w:szCs w:val="18"/>
          <w:lang w:eastAsia="zh-CN"/>
        </w:rPr>
        <w:t xml:space="preserve"> Exchange Server </w:t>
      </w:r>
      <w:r w:rsidRPr="001E20FA">
        <w:rPr>
          <w:rFonts w:eastAsia="SimSun" w:cs="Tahoma"/>
          <w:szCs w:val="18"/>
          <w:lang w:eastAsia="zh-CN"/>
        </w:rPr>
        <w:t>许可续签</w:t>
      </w:r>
      <w:r>
        <w:rPr>
          <w:rFonts w:eastAsiaTheme="minorEastAsia" w:cs="Tahoma" w:hint="eastAsia"/>
          <w:szCs w:val="18"/>
          <w:lang w:eastAsia="zh-CN"/>
        </w:rPr>
        <w:t>合格许可的</w:t>
      </w:r>
      <w:r w:rsidRPr="001E20FA">
        <w:rPr>
          <w:rFonts w:eastAsia="SimSun" w:cs="Tahoma"/>
          <w:szCs w:val="18"/>
          <w:lang w:eastAsia="zh-CN"/>
        </w:rPr>
        <w:t>软件保障。</w:t>
      </w:r>
    </w:p>
    <w:p w14:paraId="6BF3EF72" w14:textId="77777777" w:rsidR="00CE7FAD" w:rsidRPr="00F239C7" w:rsidRDefault="00CE7FAD" w:rsidP="00F21E5F">
      <w:pPr>
        <w:pStyle w:val="ListParagraph"/>
        <w:contextualSpacing w:val="0"/>
        <w:rPr>
          <w:rFonts w:ascii="Tahoma" w:eastAsia="SimSun" w:hAnsi="Tahoma" w:cs="Tahoma"/>
          <w:sz w:val="18"/>
          <w:szCs w:val="18"/>
          <w:lang w:eastAsia="zh-CN"/>
        </w:rPr>
      </w:pPr>
    </w:p>
    <w:p w14:paraId="6BF3EF73" w14:textId="77777777" w:rsidR="00836655" w:rsidRPr="008C5C44" w:rsidRDefault="00836655" w:rsidP="00F21E5F">
      <w:pPr>
        <w:pStyle w:val="ListParagraph"/>
        <w:contextualSpacing w:val="0"/>
        <w:rPr>
          <w:rFonts w:ascii="Tahoma" w:eastAsia="SimSun" w:hAnsi="Tahoma" w:cs="Tahoma"/>
          <w:sz w:val="18"/>
          <w:szCs w:val="18"/>
          <w:lang w:eastAsia="zh-CN"/>
        </w:rPr>
      </w:pPr>
      <w:r w:rsidRPr="008C5C4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BF3EF74" w14:textId="77777777" w:rsidR="00CE7FAD" w:rsidRPr="008C5C44" w:rsidRDefault="00CE7FAD" w:rsidP="00F21E5F">
      <w:pPr>
        <w:pStyle w:val="ListParagraph"/>
        <w:contextualSpacing w:val="0"/>
        <w:rPr>
          <w:rFonts w:ascii="Tahoma" w:eastAsia="SimSun" w:hAnsi="Tahoma" w:cs="Tahoma"/>
          <w:sz w:val="18"/>
          <w:szCs w:val="18"/>
          <w:lang w:eastAsia="zh-CN"/>
        </w:rPr>
      </w:pPr>
    </w:p>
    <w:p w14:paraId="6BF3EF75" w14:textId="77777777" w:rsidR="00836655" w:rsidRPr="008C5C44" w:rsidRDefault="00836655" w:rsidP="00F21E5F">
      <w:pPr>
        <w:pStyle w:val="ListParagraph"/>
        <w:contextualSpacing w:val="0"/>
        <w:rPr>
          <w:rFonts w:ascii="Tahoma" w:eastAsia="SimSun" w:hAnsi="Tahoma" w:cs="Tahoma"/>
          <w:sz w:val="18"/>
          <w:szCs w:val="18"/>
          <w:lang w:eastAsia="zh-CN"/>
        </w:rPr>
      </w:pPr>
      <w:r w:rsidRPr="008C5C44">
        <w:rPr>
          <w:rFonts w:ascii="Tahoma" w:eastAsia="SimSun" w:hAnsi="Tahoma" w:cs="Tahoma"/>
          <w:sz w:val="18"/>
          <w:szCs w:val="18"/>
          <w:lang w:eastAsia="zh-CN"/>
        </w:rPr>
        <w:t>对于在开放式价值订购下获得的每份合格许可，客户可以按报价买断一份</w:t>
      </w:r>
      <w:r w:rsidRPr="008C5C44">
        <w:rPr>
          <w:rFonts w:ascii="Tahoma" w:eastAsia="SimSun" w:hAnsi="Tahoma" w:cs="Tahoma"/>
          <w:sz w:val="18"/>
          <w:szCs w:val="18"/>
          <w:lang w:eastAsia="zh-CN"/>
        </w:rPr>
        <w:t xml:space="preserve"> SBS 2011 Standard </w:t>
      </w:r>
      <w:r w:rsidRPr="008C5C44">
        <w:rPr>
          <w:rFonts w:ascii="Tahoma" w:eastAsia="SimSun" w:hAnsi="Tahoma" w:cs="Tahoma"/>
          <w:sz w:val="18"/>
          <w:szCs w:val="18"/>
          <w:lang w:eastAsia="zh-CN"/>
        </w:rPr>
        <w:t>许可，或者：</w:t>
      </w:r>
    </w:p>
    <w:p w14:paraId="6BF3EF76" w14:textId="77777777" w:rsidR="00CE7FAD" w:rsidRPr="008C5C44" w:rsidRDefault="00CE7FAD" w:rsidP="00F21E5F">
      <w:pPr>
        <w:pStyle w:val="ListParagraph"/>
        <w:contextualSpacing w:val="0"/>
        <w:rPr>
          <w:rFonts w:ascii="Tahoma" w:eastAsia="SimSun" w:hAnsi="Tahoma" w:cs="Tahoma"/>
          <w:sz w:val="18"/>
          <w:szCs w:val="18"/>
          <w:lang w:eastAsia="zh-CN"/>
        </w:rPr>
      </w:pPr>
    </w:p>
    <w:p w14:paraId="6BF3EF77" w14:textId="77777777" w:rsidR="00836655" w:rsidRPr="008C5C44" w:rsidRDefault="008C5C44" w:rsidP="00F21E5F">
      <w:pPr>
        <w:pStyle w:val="ListParagraph"/>
        <w:numPr>
          <w:ilvl w:val="1"/>
          <w:numId w:val="123"/>
        </w:numPr>
        <w:tabs>
          <w:tab w:val="clear" w:pos="1440"/>
        </w:tabs>
        <w:contextualSpacing w:val="0"/>
        <w:rPr>
          <w:rFonts w:ascii="Tahoma" w:eastAsia="SimSun" w:hAnsi="Tahoma" w:cs="Tahoma"/>
          <w:sz w:val="18"/>
          <w:szCs w:val="18"/>
        </w:rPr>
      </w:pPr>
      <w:r w:rsidRPr="008C5C44">
        <w:rPr>
          <w:rFonts w:ascii="Tahoma" w:eastAsia="SimSun" w:hAnsi="Tahoma" w:cs="Tahoma"/>
          <w:sz w:val="18"/>
          <w:szCs w:val="18"/>
        </w:rPr>
        <w:t>对于在</w:t>
      </w:r>
      <w:r w:rsidRPr="008C5C44">
        <w:rPr>
          <w:rFonts w:ascii="Tahoma" w:eastAsia="SimSun" w:hAnsi="Tahoma" w:cs="Tahoma"/>
          <w:sz w:val="18"/>
          <w:szCs w:val="18"/>
        </w:rPr>
        <w:t xml:space="preserve"> 2012 </w:t>
      </w:r>
      <w:r w:rsidRPr="008C5C44">
        <w:rPr>
          <w:rFonts w:ascii="Tahoma" w:eastAsia="SimSun" w:hAnsi="Tahoma" w:cs="Tahoma"/>
          <w:sz w:val="18"/>
          <w:szCs w:val="18"/>
        </w:rPr>
        <w:t>年</w:t>
      </w:r>
      <w:r w:rsidRPr="008C5C44">
        <w:rPr>
          <w:rFonts w:ascii="Tahoma" w:eastAsia="SimSun" w:hAnsi="Tahoma" w:cs="Tahoma"/>
          <w:sz w:val="18"/>
          <w:szCs w:val="18"/>
        </w:rPr>
        <w:t xml:space="preserve"> 8 </w:t>
      </w:r>
      <w:r w:rsidRPr="008C5C44">
        <w:rPr>
          <w:rFonts w:ascii="Tahoma" w:eastAsia="SimSun" w:hAnsi="Tahoma" w:cs="Tahoma"/>
          <w:sz w:val="18"/>
          <w:szCs w:val="18"/>
        </w:rPr>
        <w:t>月</w:t>
      </w:r>
      <w:r w:rsidRPr="008C5C44">
        <w:rPr>
          <w:rFonts w:ascii="Tahoma" w:eastAsia="SimSun" w:hAnsi="Tahoma" w:cs="Tahoma"/>
          <w:sz w:val="18"/>
          <w:szCs w:val="18"/>
        </w:rPr>
        <w:t xml:space="preserve"> 1 </w:t>
      </w:r>
      <w:r w:rsidRPr="008C5C44">
        <w:rPr>
          <w:rFonts w:ascii="Tahoma" w:eastAsia="SimSun" w:hAnsi="Tahoma" w:cs="Tahoma"/>
          <w:sz w:val="18"/>
          <w:szCs w:val="18"/>
        </w:rPr>
        <w:t>日或之后过期的协议，可购买</w:t>
      </w:r>
      <w:r w:rsidRPr="008C5C44">
        <w:rPr>
          <w:rFonts w:ascii="Tahoma" w:eastAsiaTheme="minorEastAsia" w:hAnsi="Tahoma" w:cs="Tahoma" w:hint="eastAsia"/>
          <w:sz w:val="18"/>
          <w:szCs w:val="18"/>
          <w:lang w:eastAsia="zh-CN"/>
        </w:rPr>
        <w:t>两份</w:t>
      </w:r>
      <w:r w:rsidRPr="008C5C44">
        <w:rPr>
          <w:rFonts w:ascii="Tahoma" w:eastAsia="SimSun" w:hAnsi="Tahoma" w:cs="Tahoma"/>
          <w:sz w:val="18"/>
          <w:szCs w:val="18"/>
        </w:rPr>
        <w:t xml:space="preserve"> Windows Server 2012 Standard </w:t>
      </w:r>
      <w:r w:rsidRPr="008C5C44">
        <w:rPr>
          <w:rFonts w:ascii="Tahoma" w:eastAsiaTheme="minorEastAsia" w:hAnsi="Tahoma" w:cs="Tahoma" w:hint="eastAsia"/>
          <w:sz w:val="18"/>
          <w:szCs w:val="18"/>
          <w:lang w:eastAsia="zh-CN"/>
        </w:rPr>
        <w:t>许可</w:t>
      </w:r>
      <w:r w:rsidRPr="008C5C44">
        <w:rPr>
          <w:rFonts w:ascii="Tahoma" w:eastAsia="SimSun" w:hAnsi="Tahoma" w:cs="Tahoma"/>
          <w:sz w:val="18"/>
          <w:szCs w:val="18"/>
        </w:rPr>
        <w:t>和</w:t>
      </w:r>
      <w:r w:rsidRPr="008C5C44">
        <w:rPr>
          <w:rFonts w:ascii="Tahoma" w:eastAsiaTheme="minorEastAsia" w:hAnsi="Tahoma" w:cs="Tahoma" w:hint="eastAsia"/>
          <w:sz w:val="18"/>
          <w:szCs w:val="18"/>
          <w:lang w:eastAsia="zh-CN"/>
        </w:rPr>
        <w:t>一份</w:t>
      </w:r>
      <w:r w:rsidRPr="008C5C44">
        <w:rPr>
          <w:rFonts w:ascii="Tahoma" w:eastAsia="SimSun" w:hAnsi="Tahoma" w:cs="Tahoma"/>
          <w:sz w:val="18"/>
          <w:szCs w:val="18"/>
        </w:rPr>
        <w:t xml:space="preserve"> Exchange Server 2010 Standard </w:t>
      </w:r>
      <w:r w:rsidRPr="008C5C44">
        <w:rPr>
          <w:rFonts w:ascii="Tahoma" w:eastAsia="SimSun" w:hAnsi="Tahoma" w:cs="Tahoma"/>
          <w:sz w:val="18"/>
          <w:szCs w:val="18"/>
        </w:rPr>
        <w:t>许可，或者</w:t>
      </w:r>
    </w:p>
    <w:p w14:paraId="6BF3EF78" w14:textId="77777777" w:rsidR="00836655" w:rsidRPr="008C5C44" w:rsidRDefault="008C5C44" w:rsidP="00F21E5F">
      <w:pPr>
        <w:pStyle w:val="ListParagraph"/>
        <w:numPr>
          <w:ilvl w:val="1"/>
          <w:numId w:val="123"/>
        </w:numPr>
        <w:tabs>
          <w:tab w:val="clear" w:pos="1440"/>
        </w:tabs>
        <w:contextualSpacing w:val="0"/>
        <w:rPr>
          <w:rFonts w:ascii="Tahoma" w:eastAsia="SimSun" w:hAnsi="Tahoma" w:cs="Tahoma"/>
          <w:sz w:val="18"/>
          <w:szCs w:val="18"/>
        </w:rPr>
      </w:pPr>
      <w:r w:rsidRPr="008C5C44">
        <w:rPr>
          <w:rFonts w:ascii="Tahoma" w:eastAsia="SimSun" w:hAnsi="Tahoma" w:cs="Tahoma"/>
          <w:sz w:val="18"/>
          <w:szCs w:val="18"/>
        </w:rPr>
        <w:t>对于在</w:t>
      </w:r>
      <w:r w:rsidRPr="008C5C44">
        <w:rPr>
          <w:rFonts w:ascii="Tahoma" w:eastAsia="SimSun" w:hAnsi="Tahoma" w:cs="Tahoma"/>
          <w:sz w:val="18"/>
          <w:szCs w:val="18"/>
        </w:rPr>
        <w:t xml:space="preserve"> 2012 </w:t>
      </w:r>
      <w:r w:rsidRPr="008C5C44">
        <w:rPr>
          <w:rFonts w:ascii="Tahoma" w:eastAsia="SimSun" w:hAnsi="Tahoma" w:cs="Tahoma"/>
          <w:sz w:val="18"/>
          <w:szCs w:val="18"/>
        </w:rPr>
        <w:t>年</w:t>
      </w:r>
      <w:r w:rsidRPr="008C5C44">
        <w:rPr>
          <w:rFonts w:ascii="Tahoma" w:eastAsia="SimSun" w:hAnsi="Tahoma" w:cs="Tahoma"/>
          <w:sz w:val="18"/>
          <w:szCs w:val="18"/>
        </w:rPr>
        <w:t xml:space="preserve"> 7 </w:t>
      </w:r>
      <w:r w:rsidRPr="008C5C44">
        <w:rPr>
          <w:rFonts w:ascii="Tahoma" w:eastAsia="SimSun" w:hAnsi="Tahoma" w:cs="Tahoma"/>
          <w:sz w:val="18"/>
          <w:szCs w:val="18"/>
        </w:rPr>
        <w:t>月过期的协议，可购买</w:t>
      </w:r>
      <w:r w:rsidRPr="008C5C44">
        <w:rPr>
          <w:rFonts w:ascii="Tahoma" w:eastAsiaTheme="minorEastAsia" w:hAnsi="Tahoma" w:cs="Tahoma" w:hint="eastAsia"/>
          <w:sz w:val="18"/>
          <w:szCs w:val="18"/>
          <w:lang w:eastAsia="zh-CN"/>
        </w:rPr>
        <w:t>两份</w:t>
      </w:r>
      <w:r w:rsidRPr="008C5C44">
        <w:rPr>
          <w:rFonts w:ascii="Tahoma" w:eastAsia="SimSun" w:hAnsi="Tahoma" w:cs="Tahoma"/>
          <w:sz w:val="18"/>
          <w:szCs w:val="18"/>
        </w:rPr>
        <w:t xml:space="preserve"> Windows Server 2008 R2 Standard </w:t>
      </w:r>
      <w:r w:rsidRPr="008C5C44">
        <w:rPr>
          <w:rFonts w:ascii="Tahoma" w:eastAsiaTheme="minorEastAsia" w:hAnsi="Tahoma" w:cs="Tahoma" w:hint="eastAsia"/>
          <w:sz w:val="18"/>
          <w:szCs w:val="18"/>
          <w:lang w:eastAsia="zh-CN"/>
        </w:rPr>
        <w:t>许可</w:t>
      </w:r>
      <w:r w:rsidRPr="008C5C44">
        <w:rPr>
          <w:rFonts w:ascii="Tahoma" w:eastAsia="SimSun" w:hAnsi="Tahoma" w:cs="Tahoma"/>
          <w:sz w:val="18"/>
          <w:szCs w:val="18"/>
        </w:rPr>
        <w:t>和</w:t>
      </w:r>
      <w:r w:rsidRPr="008C5C44">
        <w:rPr>
          <w:rFonts w:ascii="Tahoma" w:eastAsiaTheme="minorEastAsia" w:hAnsi="Tahoma" w:cs="Tahoma" w:hint="eastAsia"/>
          <w:sz w:val="18"/>
          <w:szCs w:val="18"/>
          <w:lang w:eastAsia="zh-CN"/>
        </w:rPr>
        <w:t>一份</w:t>
      </w:r>
      <w:r w:rsidRPr="008C5C44">
        <w:rPr>
          <w:rFonts w:ascii="Tahoma" w:eastAsia="SimSun" w:hAnsi="Tahoma" w:cs="Tahoma"/>
          <w:sz w:val="18"/>
          <w:szCs w:val="18"/>
        </w:rPr>
        <w:t xml:space="preserve"> Exchange Server 2010 Standard </w:t>
      </w:r>
      <w:r w:rsidRPr="008C5C44">
        <w:rPr>
          <w:rFonts w:ascii="Tahoma" w:eastAsiaTheme="minorEastAsia" w:hAnsi="Tahoma" w:cs="Tahoma" w:hint="eastAsia"/>
          <w:sz w:val="18"/>
          <w:szCs w:val="18"/>
          <w:lang w:eastAsia="zh-CN"/>
        </w:rPr>
        <w:t>许可</w:t>
      </w:r>
      <w:r w:rsidRPr="008C5C44">
        <w:rPr>
          <w:rFonts w:ascii="Tahoma" w:eastAsia="SimSun" w:hAnsi="Tahoma" w:cs="Tahoma"/>
          <w:sz w:val="18"/>
          <w:szCs w:val="18"/>
        </w:rPr>
        <w:t>。</w:t>
      </w:r>
    </w:p>
    <w:p w14:paraId="6BF3EF79" w14:textId="77777777" w:rsidR="00CE7FAD" w:rsidRPr="001E20FA" w:rsidRDefault="00CE7FAD" w:rsidP="00F21E5F">
      <w:pPr>
        <w:ind w:left="720"/>
        <w:rPr>
          <w:rFonts w:eastAsia="SimSun" w:cs="Tahoma"/>
        </w:rPr>
      </w:pPr>
    </w:p>
    <w:p w14:paraId="6BF3EF7A" w14:textId="77777777" w:rsidR="00836655" w:rsidRPr="001E20FA" w:rsidRDefault="00836655" w:rsidP="00F21E5F">
      <w:pPr>
        <w:ind w:left="720"/>
        <w:rPr>
          <w:rFonts w:eastAsia="SimSun" w:cs="Tahoma"/>
        </w:rPr>
      </w:pPr>
      <w:r w:rsidRPr="001E20FA">
        <w:rPr>
          <w:rFonts w:eastAsia="SimSun" w:cs="Tahoma"/>
          <w:szCs w:val="18"/>
        </w:rPr>
        <w:t>一旦按此授权升级到</w:t>
      </w:r>
      <w:r w:rsidRPr="001E20FA">
        <w:rPr>
          <w:rFonts w:eastAsia="SimSun" w:cs="Tahoma"/>
          <w:szCs w:val="18"/>
        </w:rPr>
        <w:t xml:space="preserve"> Windows Server Standard </w:t>
      </w:r>
      <w:r w:rsidRPr="001E20FA">
        <w:rPr>
          <w:rFonts w:eastAsia="SimSun" w:cs="Tahoma"/>
          <w:szCs w:val="18"/>
        </w:rPr>
        <w:t>和</w:t>
      </w:r>
      <w:r w:rsidRPr="001E20FA">
        <w:rPr>
          <w:rFonts w:eastAsia="SimSun" w:cs="Tahoma"/>
          <w:szCs w:val="18"/>
        </w:rPr>
        <w:t xml:space="preserve"> Exchange Server 2010 Standard</w:t>
      </w:r>
      <w:r w:rsidRPr="001E20FA">
        <w:rPr>
          <w:rFonts w:eastAsia="SimSun" w:cs="Tahoma"/>
          <w:szCs w:val="18"/>
        </w:rPr>
        <w:t>，客户现有的</w:t>
      </w:r>
      <w:r w:rsidRPr="001E20FA">
        <w:rPr>
          <w:rFonts w:eastAsia="SimSun" w:cs="Tahoma"/>
          <w:szCs w:val="18"/>
        </w:rPr>
        <w:t xml:space="preserve"> SBS Standard </w:t>
      </w:r>
      <w:r w:rsidRPr="001E20FA">
        <w:rPr>
          <w:rFonts w:eastAsia="SimSun" w:cs="Tahoma"/>
          <w:szCs w:val="18"/>
        </w:rPr>
        <w:t>合格许可不再有效。</w:t>
      </w:r>
    </w:p>
    <w:p w14:paraId="6BF3EF7B" w14:textId="77777777" w:rsidR="00CE7FAD" w:rsidRPr="001E20FA" w:rsidRDefault="00CE7FAD" w:rsidP="00F21E5F">
      <w:pPr>
        <w:ind w:left="720"/>
        <w:rPr>
          <w:rFonts w:eastAsia="SimSun" w:cs="Tahoma"/>
        </w:rPr>
      </w:pPr>
    </w:p>
    <w:p w14:paraId="6BF3EF7C" w14:textId="77777777" w:rsidR="00836655" w:rsidRPr="001E20FA" w:rsidRDefault="00836655" w:rsidP="00F21E5F">
      <w:pPr>
        <w:ind w:left="720"/>
        <w:rPr>
          <w:rFonts w:eastAsia="SimSun" w:cs="Tahoma"/>
          <w:lang w:eastAsia="zh-CN"/>
        </w:rPr>
      </w:pPr>
      <w:r w:rsidRPr="001E20FA">
        <w:rPr>
          <w:rFonts w:eastAsia="SimSun" w:cs="Tahoma"/>
          <w:lang w:eastAsia="zh-CN"/>
        </w:rPr>
        <w:t>随后在开放式价值订购或</w:t>
      </w:r>
      <w:r w:rsidRPr="001E20FA">
        <w:rPr>
          <w:rFonts w:eastAsia="SimSun" w:cs="Tahoma"/>
          <w:lang w:eastAsia="zh-CN"/>
        </w:rPr>
        <w:t xml:space="preserve"> EES </w:t>
      </w:r>
      <w:r w:rsidRPr="001E20FA">
        <w:rPr>
          <w:rFonts w:eastAsia="SimSun" w:cs="Tahoma"/>
          <w:lang w:eastAsia="zh-CN"/>
        </w:rPr>
        <w:t>客户的定期校正过程中，依据相同的登记有效期获得的</w:t>
      </w:r>
      <w:r w:rsidRPr="001E20FA">
        <w:rPr>
          <w:rFonts w:eastAsia="SimSun" w:cs="Tahoma"/>
          <w:lang w:eastAsia="zh-CN"/>
        </w:rPr>
        <w:t xml:space="preserve"> </w:t>
      </w:r>
      <w:r w:rsidRPr="001E20FA">
        <w:rPr>
          <w:rFonts w:eastAsia="SimSun" w:cs="Tahoma"/>
          <w:color w:val="000000"/>
          <w:lang w:eastAsia="zh-CN"/>
        </w:rPr>
        <w:t xml:space="preserve">SBS 2011 Standard </w:t>
      </w:r>
      <w:r w:rsidRPr="001E20FA">
        <w:rPr>
          <w:rFonts w:eastAsia="SimSun" w:cs="Tahoma"/>
          <w:bCs/>
          <w:color w:val="000000"/>
          <w:szCs w:val="18"/>
          <w:lang w:eastAsia="zh-CN"/>
        </w:rPr>
        <w:t>许可也是用于以上许可授权的合格许可。</w:t>
      </w:r>
    </w:p>
    <w:p w14:paraId="6BF3EF7D" w14:textId="77777777" w:rsidR="00D16723" w:rsidRPr="001E20FA" w:rsidRDefault="00D16723" w:rsidP="00F21E5F">
      <w:pPr>
        <w:ind w:left="720"/>
        <w:rPr>
          <w:rFonts w:eastAsia="SimSun" w:cs="Tahoma"/>
          <w:lang w:eastAsia="zh-CN"/>
        </w:rPr>
      </w:pPr>
    </w:p>
    <w:p w14:paraId="6BF3EF7E" w14:textId="77777777" w:rsidR="00D16723" w:rsidRPr="001E20FA" w:rsidRDefault="00D16723" w:rsidP="00F21E5F">
      <w:pPr>
        <w:rPr>
          <w:rFonts w:eastAsia="SimSun" w:cs="Tahoma"/>
          <w:lang w:eastAsia="zh-CN"/>
        </w:rPr>
      </w:pPr>
      <w:bookmarkStart w:id="1607" w:name="_100_SBS_2008"/>
      <w:bookmarkStart w:id="1608" w:name="_101_SBS_2008"/>
      <w:bookmarkStart w:id="1609" w:name="_105_SBS_2008"/>
      <w:bookmarkStart w:id="1610" w:name="_125_Windows_Web"/>
      <w:bookmarkEnd w:id="1607"/>
      <w:bookmarkEnd w:id="1608"/>
      <w:bookmarkEnd w:id="1609"/>
      <w:bookmarkEnd w:id="1610"/>
    </w:p>
    <w:p w14:paraId="6BF3EF7F" w14:textId="77777777" w:rsidR="00E06578" w:rsidRPr="001E20FA" w:rsidRDefault="000E260B" w:rsidP="00F21E5F">
      <w:pPr>
        <w:pStyle w:val="Heading2"/>
        <w:ind w:left="0"/>
        <w:rPr>
          <w:rFonts w:ascii="Tahoma" w:eastAsia="SimSun" w:hAnsi="Tahoma" w:cs="Tahoma"/>
        </w:rPr>
      </w:pPr>
      <w:bookmarkStart w:id="1611" w:name="_122_Windows_Small"/>
      <w:bookmarkStart w:id="1612" w:name="_120_Windows_Small"/>
      <w:bookmarkStart w:id="1613" w:name="_110_Windows_Small"/>
      <w:bookmarkStart w:id="1614" w:name="_Toc336338378"/>
      <w:bookmarkStart w:id="1615" w:name="_Toc348164977"/>
      <w:bookmarkEnd w:id="1611"/>
      <w:bookmarkEnd w:id="1612"/>
      <w:bookmarkEnd w:id="1613"/>
      <w:r w:rsidRPr="001E20FA">
        <w:rPr>
          <w:rFonts w:ascii="Tahoma" w:eastAsia="SimSun" w:hAnsi="Tahoma" w:cs="Tahoma"/>
          <w:caps/>
          <w:color w:val="EE6000"/>
          <w:sz w:val="22"/>
          <w:szCs w:val="18"/>
          <w:vertAlign w:val="superscript"/>
        </w:rPr>
        <w:t>112</w:t>
      </w:r>
      <w:r w:rsidRPr="001E20FA">
        <w:rPr>
          <w:rFonts w:ascii="Tahoma" w:eastAsia="SimSun" w:hAnsi="Tahoma" w:cs="Tahoma"/>
          <w:color w:val="EE6000"/>
          <w:sz w:val="22"/>
          <w:szCs w:val="18"/>
        </w:rPr>
        <w:t xml:space="preserve"> </w:t>
      </w:r>
      <w:r w:rsidRPr="001E20FA">
        <w:rPr>
          <w:rFonts w:ascii="Tahoma" w:eastAsia="SimSun" w:hAnsi="Tahoma" w:cs="Tahoma"/>
          <w:color w:val="F8701C"/>
          <w:sz w:val="22"/>
          <w:szCs w:val="22"/>
        </w:rPr>
        <w:t>Windows Small Business Server (SBS) 2011 CAL Suite</w:t>
      </w:r>
      <w:bookmarkEnd w:id="1614"/>
      <w:bookmarkEnd w:id="1615"/>
    </w:p>
    <w:p w14:paraId="6BF3EF80" w14:textId="77777777" w:rsidR="00E06578" w:rsidRPr="001E20FA" w:rsidRDefault="00E06578" w:rsidP="00F21E5F">
      <w:pPr>
        <w:ind w:left="900"/>
        <w:rPr>
          <w:rFonts w:eastAsia="SimSun" w:cs="Tahoma"/>
        </w:rPr>
      </w:pPr>
    </w:p>
    <w:p w14:paraId="6BF3EF81" w14:textId="77777777" w:rsidR="000F0F4D" w:rsidRPr="001E20FA" w:rsidRDefault="00836655"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SBS 2011 CAL Suite </w:t>
      </w:r>
      <w:r w:rsidRPr="001E20FA">
        <w:rPr>
          <w:rFonts w:eastAsia="SimSun" w:cs="Tahoma"/>
          <w:b/>
          <w:color w:val="000000"/>
        </w:rPr>
        <w:t>的生命周期结束关联的许可授予</w:t>
      </w:r>
    </w:p>
    <w:p w14:paraId="6BF3EF82" w14:textId="77777777" w:rsidR="00836655" w:rsidRPr="001E20FA" w:rsidRDefault="00836655" w:rsidP="00F21E5F">
      <w:pPr>
        <w:ind w:left="720"/>
        <w:rPr>
          <w:rFonts w:eastAsia="SimSun" w:cs="Tahoma"/>
        </w:rPr>
      </w:pPr>
      <w:r w:rsidRPr="001E20FA">
        <w:rPr>
          <w:rFonts w:eastAsia="SimSun" w:cs="Tahoma"/>
        </w:rPr>
        <w:t>具有带软件保障范围的</w:t>
      </w:r>
      <w:r w:rsidRPr="001E20FA">
        <w:rPr>
          <w:rFonts w:eastAsia="SimSun" w:cs="Tahoma"/>
        </w:rPr>
        <w:t xml:space="preserve"> SBS 2011 CAL Suite</w:t>
      </w:r>
      <w:r w:rsidRPr="001E20FA">
        <w:rPr>
          <w:rFonts w:eastAsia="SimSun" w:cs="Tahoma"/>
        </w:rPr>
        <w:t>（以下简称</w:t>
      </w:r>
      <w:r w:rsidRPr="00506AF3">
        <w:rPr>
          <w:rFonts w:ascii="SimSun" w:eastAsia="SimSun" w:hAnsi="SimSun" w:cs="Tahoma"/>
        </w:rPr>
        <w:t>“</w:t>
      </w:r>
      <w:r w:rsidRPr="001E20FA">
        <w:rPr>
          <w:rFonts w:eastAsia="SimSun" w:cs="Tahoma"/>
        </w:rPr>
        <w:t>合格</w:t>
      </w:r>
      <w:r w:rsidRPr="001E20FA">
        <w:rPr>
          <w:rFonts w:eastAsia="SimSun" w:cs="Tahoma"/>
        </w:rPr>
        <w:t xml:space="preserve"> CAL</w:t>
      </w:r>
      <w:r w:rsidRPr="00506AF3">
        <w:rPr>
          <w:rFonts w:ascii="SimSun" w:eastAsia="SimSun" w:hAnsi="SimSun" w:cs="Tahoma"/>
        </w:rPr>
        <w:t>”</w:t>
      </w:r>
      <w:r w:rsidRPr="001E20FA">
        <w:rPr>
          <w:rFonts w:eastAsia="SimSun" w:cs="Tahoma"/>
        </w:rPr>
        <w:t>）的客户有资格访问</w:t>
      </w:r>
      <w:r w:rsidRPr="001E20FA">
        <w:rPr>
          <w:rFonts w:eastAsia="SimSun" w:cs="Tahoma"/>
        </w:rPr>
        <w:t xml:space="preserve"> Windows Server Standard </w:t>
      </w:r>
      <w:r w:rsidRPr="001E20FA">
        <w:rPr>
          <w:rFonts w:eastAsia="SimSun" w:cs="Tahoma"/>
        </w:rPr>
        <w:t>和</w:t>
      </w:r>
      <w:r w:rsidRPr="001E20FA">
        <w:rPr>
          <w:rFonts w:eastAsia="SimSun" w:cs="Tahoma"/>
        </w:rPr>
        <w:t xml:space="preserve"> Exchange Server 2010 Standard </w:t>
      </w:r>
      <w:r w:rsidRPr="001E20FA">
        <w:rPr>
          <w:rFonts w:eastAsia="SimSun" w:cs="Tahoma"/>
        </w:rPr>
        <w:t>软件。</w:t>
      </w:r>
      <w:r w:rsidRPr="001E20FA">
        <w:rPr>
          <w:rFonts w:eastAsia="SimSun" w:cs="Tahoma"/>
          <w:szCs w:val="18"/>
        </w:rPr>
        <w:t>为了方便此类使用，对于客户拥有的每份合格</w:t>
      </w:r>
      <w:r w:rsidRPr="001E20FA">
        <w:rPr>
          <w:rFonts w:eastAsia="SimSun" w:cs="Tahoma"/>
          <w:szCs w:val="18"/>
        </w:rPr>
        <w:t xml:space="preserve"> CAL</w:t>
      </w:r>
      <w:r w:rsidRPr="001E20FA">
        <w:rPr>
          <w:rFonts w:eastAsia="SimSun" w:cs="Tahoma"/>
          <w:szCs w:val="18"/>
        </w:rPr>
        <w:t>，客户将被视为授予</w:t>
      </w:r>
      <w:r w:rsidRPr="001E20FA">
        <w:rPr>
          <w:rFonts w:eastAsia="SimSun" w:cs="Tahoma"/>
          <w:szCs w:val="18"/>
        </w:rPr>
        <w:t xml:space="preserve"> Windows Server </w:t>
      </w:r>
      <w:r w:rsidRPr="001E20FA">
        <w:rPr>
          <w:rFonts w:eastAsia="SimSun" w:cs="Tahoma"/>
          <w:szCs w:val="18"/>
        </w:rPr>
        <w:t>和</w:t>
      </w:r>
      <w:r w:rsidRPr="001E20FA">
        <w:rPr>
          <w:rFonts w:eastAsia="SimSun" w:cs="Tahoma"/>
          <w:szCs w:val="18"/>
        </w:rPr>
        <w:t xml:space="preserve"> Exchange Server 2010 </w:t>
      </w:r>
      <w:r w:rsidRPr="001E20FA">
        <w:rPr>
          <w:rFonts w:eastAsia="SimSun" w:cs="Tahoma"/>
          <w:szCs w:val="18"/>
        </w:rPr>
        <w:t>的</w:t>
      </w:r>
      <w:r w:rsidRPr="001E20FA">
        <w:rPr>
          <w:rFonts w:eastAsia="SimSun" w:cs="Tahoma"/>
          <w:szCs w:val="18"/>
        </w:rPr>
        <w:t xml:space="preserve"> CAL </w:t>
      </w:r>
      <w:r w:rsidRPr="001E20FA">
        <w:rPr>
          <w:rFonts w:eastAsia="SimSun" w:cs="Tahoma"/>
          <w:szCs w:val="18"/>
        </w:rPr>
        <w:t>各一份，如下表所示。</w:t>
      </w:r>
    </w:p>
    <w:p w14:paraId="6BF3EF83" w14:textId="77777777" w:rsidR="000F0F4D" w:rsidRPr="001E20FA" w:rsidRDefault="000F0F4D" w:rsidP="00F21E5F">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1E20FA" w14:paraId="6BF3EF8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84" w14:textId="77777777" w:rsidR="00836655" w:rsidRPr="001E20FA" w:rsidRDefault="00836655" w:rsidP="00F21E5F">
            <w:pPr>
              <w:spacing w:after="200" w:line="276" w:lineRule="auto"/>
              <w:rPr>
                <w:rFonts w:eastAsia="SimSun" w:cs="Tahoma"/>
                <w:szCs w:val="18"/>
              </w:rPr>
            </w:pPr>
            <w:r w:rsidRPr="001E20FA">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85" w14:textId="77777777" w:rsidR="00836655" w:rsidRPr="001E20FA" w:rsidRDefault="00836655" w:rsidP="00F21E5F">
            <w:pPr>
              <w:spacing w:after="200" w:line="276" w:lineRule="auto"/>
              <w:rPr>
                <w:rFonts w:eastAsia="SimSun" w:cs="Tahoma"/>
                <w:szCs w:val="18"/>
              </w:rPr>
            </w:pPr>
            <w:r w:rsidRPr="001E20FA">
              <w:rPr>
                <w:rFonts w:eastAsia="SimSun" w:cs="Tahoma"/>
                <w:b/>
                <w:color w:val="000000"/>
              </w:rPr>
              <w:t>许可的授予</w:t>
            </w:r>
          </w:p>
        </w:tc>
      </w:tr>
      <w:tr w:rsidR="00836655" w:rsidRPr="001E20FA" w14:paraId="6BF3EF8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F3EF87" w14:textId="77777777" w:rsidR="00836655" w:rsidRPr="001E20FA" w:rsidRDefault="00836655" w:rsidP="00F21E5F">
            <w:pPr>
              <w:spacing w:line="276" w:lineRule="auto"/>
              <w:rPr>
                <w:rFonts w:eastAsia="SimSun" w:cs="Tahoma"/>
                <w:szCs w:val="18"/>
              </w:rPr>
            </w:pPr>
            <w:r w:rsidRPr="001E20FA">
              <w:rPr>
                <w:rFonts w:eastAsia="SimSun" w:cs="Tahoma"/>
                <w:szCs w:val="18"/>
              </w:rPr>
              <w:t>具有截至</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7 </w:t>
            </w:r>
            <w:r w:rsidRPr="001E20FA">
              <w:rPr>
                <w:rFonts w:eastAsia="SimSun" w:cs="Tahoma"/>
                <w:szCs w:val="18"/>
              </w:rPr>
              <w:t>月</w:t>
            </w:r>
            <w:r w:rsidRPr="001E20FA">
              <w:rPr>
                <w:rFonts w:eastAsia="SimSun" w:cs="Tahoma"/>
                <w:szCs w:val="18"/>
              </w:rPr>
              <w:t xml:space="preserve"> 31 </w:t>
            </w:r>
            <w:r w:rsidRPr="001E20FA">
              <w:rPr>
                <w:rFonts w:eastAsia="SimSun" w:cs="Tahoma"/>
                <w:szCs w:val="18"/>
              </w:rPr>
              <w:t>日的软件保障范围的</w:t>
            </w:r>
            <w:r w:rsidRPr="001E20FA">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F3EF88" w14:textId="77777777" w:rsidR="00836655" w:rsidRPr="001E20FA" w:rsidRDefault="00836655" w:rsidP="00F21E5F">
            <w:pPr>
              <w:spacing w:line="276" w:lineRule="auto"/>
              <w:rPr>
                <w:rFonts w:eastAsia="SimSun" w:cs="Tahoma"/>
              </w:rPr>
            </w:pPr>
            <w:r w:rsidRPr="001E20FA">
              <w:rPr>
                <w:rFonts w:eastAsia="SimSun" w:cs="Tahoma"/>
                <w:szCs w:val="18"/>
              </w:rPr>
              <w:t>Windows Server 2008 R2 CAL</w:t>
            </w:r>
          </w:p>
          <w:p w14:paraId="6BF3EF89" w14:textId="77777777" w:rsidR="00836655" w:rsidRPr="001E20FA" w:rsidRDefault="00836655" w:rsidP="00F21E5F">
            <w:pPr>
              <w:spacing w:line="276" w:lineRule="auto"/>
              <w:rPr>
                <w:rFonts w:eastAsia="SimSun" w:cs="Tahoma"/>
                <w:szCs w:val="18"/>
              </w:rPr>
            </w:pPr>
            <w:r w:rsidRPr="001E20FA">
              <w:rPr>
                <w:rFonts w:eastAsia="SimSun" w:cs="Tahoma"/>
                <w:szCs w:val="18"/>
              </w:rPr>
              <w:t>Exchange Server 2010 CAL</w:t>
            </w:r>
          </w:p>
        </w:tc>
      </w:tr>
      <w:tr w:rsidR="00836655" w:rsidRPr="001E20FA" w14:paraId="6BF3EF8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F3EF8B" w14:textId="77777777" w:rsidR="00836655" w:rsidRPr="001E20FA" w:rsidRDefault="00836655" w:rsidP="00F21E5F">
            <w:pPr>
              <w:spacing w:line="276" w:lineRule="auto"/>
              <w:rPr>
                <w:rFonts w:eastAsia="SimSun" w:cs="Tahoma"/>
                <w:szCs w:val="18"/>
              </w:rPr>
            </w:pPr>
            <w:r w:rsidRPr="001E20FA">
              <w:rPr>
                <w:rFonts w:eastAsia="SimSun" w:cs="Tahoma"/>
                <w:szCs w:val="18"/>
              </w:rPr>
              <w:t>在</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8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日或之后具有软件保障范围的</w:t>
            </w:r>
            <w:r w:rsidRPr="001E20FA">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F3EF8C" w14:textId="77777777" w:rsidR="00836655" w:rsidRPr="001E20FA" w:rsidRDefault="00836655" w:rsidP="00F21E5F">
            <w:pPr>
              <w:spacing w:line="276" w:lineRule="auto"/>
              <w:rPr>
                <w:rFonts w:eastAsia="SimSun" w:cs="Tahoma"/>
              </w:rPr>
            </w:pPr>
            <w:r w:rsidRPr="001E20FA">
              <w:rPr>
                <w:rFonts w:eastAsia="SimSun" w:cs="Tahoma"/>
                <w:szCs w:val="18"/>
              </w:rPr>
              <w:t>带软件保障的</w:t>
            </w:r>
            <w:r w:rsidRPr="001E20FA">
              <w:rPr>
                <w:rFonts w:eastAsia="SimSun" w:cs="Tahoma"/>
                <w:szCs w:val="18"/>
              </w:rPr>
              <w:t xml:space="preserve"> Windows Server 2012 CAL</w:t>
            </w:r>
          </w:p>
          <w:p w14:paraId="6BF3EF8D" w14:textId="77777777" w:rsidR="00836655" w:rsidRPr="001E20FA" w:rsidRDefault="00836655" w:rsidP="00F21E5F">
            <w:pPr>
              <w:spacing w:line="276" w:lineRule="auto"/>
              <w:rPr>
                <w:rFonts w:eastAsia="SimSun" w:cs="Tahoma"/>
                <w:szCs w:val="18"/>
              </w:rPr>
            </w:pPr>
            <w:r w:rsidRPr="001E20FA">
              <w:rPr>
                <w:rFonts w:eastAsia="SimSun" w:cs="Tahoma"/>
                <w:szCs w:val="18"/>
              </w:rPr>
              <w:t>带软件保障的</w:t>
            </w:r>
            <w:r w:rsidRPr="001E20FA">
              <w:rPr>
                <w:rFonts w:eastAsia="SimSun" w:cs="Tahoma"/>
                <w:szCs w:val="18"/>
              </w:rPr>
              <w:t xml:space="preserve"> Exchange Server 2010 CAL</w:t>
            </w:r>
          </w:p>
        </w:tc>
      </w:tr>
    </w:tbl>
    <w:p w14:paraId="6BF3EF8F" w14:textId="77777777" w:rsidR="000F0F4D" w:rsidRDefault="000F0F4D" w:rsidP="00F21E5F">
      <w:pPr>
        <w:pStyle w:val="ListParagraph"/>
        <w:contextualSpacing w:val="0"/>
        <w:rPr>
          <w:rFonts w:ascii="Tahoma" w:eastAsia="SimSun" w:hAnsi="Tahoma" w:cs="Tahoma"/>
          <w:sz w:val="18"/>
          <w:szCs w:val="18"/>
        </w:rPr>
      </w:pPr>
    </w:p>
    <w:p w14:paraId="6BF3EF90" w14:textId="77777777" w:rsidR="00F239C7" w:rsidRPr="00F239C7" w:rsidRDefault="00F239C7" w:rsidP="00F21E5F">
      <w:pPr>
        <w:pStyle w:val="ListParagraph"/>
        <w:contextualSpacing w:val="0"/>
        <w:rPr>
          <w:rFonts w:ascii="Tahoma" w:eastAsia="SimSun" w:hAnsi="Tahoma" w:cs="Tahoma"/>
          <w:sz w:val="18"/>
          <w:szCs w:val="18"/>
        </w:rPr>
      </w:pPr>
    </w:p>
    <w:p w14:paraId="6BF3EF91" w14:textId="77777777" w:rsidR="00836655" w:rsidRPr="000F7874" w:rsidRDefault="00836655" w:rsidP="00F21E5F">
      <w:pPr>
        <w:pStyle w:val="ListParagraph"/>
        <w:contextualSpacing w:val="0"/>
        <w:rPr>
          <w:rFonts w:ascii="Tahoma" w:eastAsia="SimSun" w:hAnsi="Tahoma" w:cs="Tahoma"/>
          <w:sz w:val="18"/>
          <w:szCs w:val="18"/>
          <w:lang w:eastAsia="zh-CN"/>
        </w:rPr>
      </w:pPr>
      <w:r w:rsidRPr="000F7874">
        <w:rPr>
          <w:rFonts w:ascii="Tahoma" w:eastAsia="SimSun" w:hAnsi="Tahoma" w:cs="Tahoma"/>
          <w:sz w:val="18"/>
          <w:szCs w:val="18"/>
          <w:lang w:eastAsia="zh-CN"/>
        </w:rPr>
        <w:t>当合格</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的相应保障范围期满时，以上授权包括的软件保障范围也将随之期满。作为例外，如果客户的合格</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的软件保障在</w:t>
      </w:r>
      <w:r w:rsidRPr="000F7874">
        <w:rPr>
          <w:rFonts w:ascii="Tahoma" w:eastAsia="SimSun" w:hAnsi="Tahoma" w:cs="Tahoma"/>
          <w:sz w:val="18"/>
          <w:szCs w:val="18"/>
          <w:lang w:eastAsia="zh-CN"/>
        </w:rPr>
        <w:t xml:space="preserve"> 2012 </w:t>
      </w:r>
      <w:r w:rsidRPr="000F7874">
        <w:rPr>
          <w:rFonts w:ascii="Tahoma" w:eastAsia="SimSun" w:hAnsi="Tahoma" w:cs="Tahoma"/>
          <w:sz w:val="18"/>
          <w:szCs w:val="18"/>
          <w:lang w:eastAsia="zh-CN"/>
        </w:rPr>
        <w:t>年</w:t>
      </w:r>
      <w:r w:rsidRPr="000F7874">
        <w:rPr>
          <w:rFonts w:ascii="Tahoma" w:eastAsia="SimSun" w:hAnsi="Tahoma" w:cs="Tahoma"/>
          <w:sz w:val="18"/>
          <w:szCs w:val="18"/>
          <w:lang w:eastAsia="zh-CN"/>
        </w:rPr>
        <w:t xml:space="preserve"> 8 </w:t>
      </w:r>
      <w:r w:rsidRPr="000F7874">
        <w:rPr>
          <w:rFonts w:ascii="Tahoma" w:eastAsia="SimSun" w:hAnsi="Tahoma" w:cs="Tahoma"/>
          <w:sz w:val="18"/>
          <w:szCs w:val="18"/>
          <w:lang w:eastAsia="zh-CN"/>
        </w:rPr>
        <w:t>月过期，则允许客户在</w:t>
      </w:r>
      <w:r w:rsidRPr="000F7874">
        <w:rPr>
          <w:rFonts w:ascii="Tahoma" w:eastAsia="SimSun" w:hAnsi="Tahoma" w:cs="Tahoma"/>
          <w:sz w:val="18"/>
          <w:szCs w:val="18"/>
          <w:lang w:eastAsia="zh-CN"/>
        </w:rPr>
        <w:t xml:space="preserve"> 2012 </w:t>
      </w:r>
      <w:r w:rsidRPr="000F7874">
        <w:rPr>
          <w:rFonts w:ascii="Tahoma" w:eastAsia="SimSun" w:hAnsi="Tahoma" w:cs="Tahoma"/>
          <w:sz w:val="18"/>
          <w:szCs w:val="18"/>
          <w:lang w:eastAsia="zh-CN"/>
        </w:rPr>
        <w:t>年</w:t>
      </w:r>
      <w:r w:rsidRPr="000F7874">
        <w:rPr>
          <w:rFonts w:ascii="Tahoma" w:eastAsia="SimSun" w:hAnsi="Tahoma" w:cs="Tahoma"/>
          <w:sz w:val="18"/>
          <w:szCs w:val="18"/>
          <w:lang w:eastAsia="zh-CN"/>
        </w:rPr>
        <w:t xml:space="preserve"> 12 </w:t>
      </w:r>
      <w:r w:rsidRPr="000F7874">
        <w:rPr>
          <w:rFonts w:ascii="Tahoma" w:eastAsia="SimSun" w:hAnsi="Tahoma" w:cs="Tahoma"/>
          <w:sz w:val="18"/>
          <w:szCs w:val="18"/>
          <w:lang w:eastAsia="zh-CN"/>
        </w:rPr>
        <w:t>月</w:t>
      </w:r>
      <w:r w:rsidRPr="000F7874">
        <w:rPr>
          <w:rFonts w:ascii="Tahoma" w:eastAsia="SimSun" w:hAnsi="Tahoma" w:cs="Tahoma"/>
          <w:sz w:val="18"/>
          <w:szCs w:val="18"/>
          <w:lang w:eastAsia="zh-CN"/>
        </w:rPr>
        <w:t xml:space="preserve"> 31 </w:t>
      </w:r>
      <w:r w:rsidRPr="000F7874">
        <w:rPr>
          <w:rFonts w:ascii="Tahoma" w:eastAsia="SimSun" w:hAnsi="Tahoma" w:cs="Tahoma"/>
          <w:sz w:val="18"/>
          <w:szCs w:val="18"/>
          <w:lang w:eastAsia="zh-CN"/>
        </w:rPr>
        <w:t>日之前为按此优惠授予的</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续签软件保障。如果客户的合格</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的软件保障在</w:t>
      </w:r>
      <w:r w:rsidRPr="000F7874">
        <w:rPr>
          <w:rFonts w:ascii="Tahoma" w:eastAsia="SimSun" w:hAnsi="Tahoma" w:cs="Tahoma"/>
          <w:sz w:val="18"/>
          <w:szCs w:val="18"/>
          <w:lang w:eastAsia="zh-CN"/>
        </w:rPr>
        <w:t xml:space="preserve"> 2012 </w:t>
      </w:r>
      <w:r w:rsidRPr="000F7874">
        <w:rPr>
          <w:rFonts w:ascii="Tahoma" w:eastAsia="SimSun" w:hAnsi="Tahoma" w:cs="Tahoma"/>
          <w:sz w:val="18"/>
          <w:szCs w:val="18"/>
          <w:lang w:eastAsia="zh-CN"/>
        </w:rPr>
        <w:t>年</w:t>
      </w:r>
      <w:r w:rsidRPr="000F7874">
        <w:rPr>
          <w:rFonts w:ascii="Tahoma" w:eastAsia="SimSun" w:hAnsi="Tahoma" w:cs="Tahoma"/>
          <w:sz w:val="18"/>
          <w:szCs w:val="18"/>
          <w:lang w:eastAsia="zh-CN"/>
        </w:rPr>
        <w:t xml:space="preserve"> 7 </w:t>
      </w:r>
      <w:r w:rsidRPr="000F7874">
        <w:rPr>
          <w:rFonts w:ascii="Tahoma" w:eastAsia="SimSun" w:hAnsi="Tahoma" w:cs="Tahoma"/>
          <w:sz w:val="18"/>
          <w:szCs w:val="18"/>
          <w:lang w:eastAsia="zh-CN"/>
        </w:rPr>
        <w:t>月过期，则允许客户在</w:t>
      </w:r>
      <w:r w:rsidRPr="000F7874">
        <w:rPr>
          <w:rFonts w:ascii="Tahoma" w:eastAsia="SimSun" w:hAnsi="Tahoma" w:cs="Tahoma"/>
          <w:sz w:val="18"/>
          <w:szCs w:val="18"/>
          <w:lang w:eastAsia="zh-CN"/>
        </w:rPr>
        <w:t xml:space="preserve"> 2012 </w:t>
      </w:r>
      <w:r w:rsidRPr="000F7874">
        <w:rPr>
          <w:rFonts w:ascii="Tahoma" w:eastAsia="SimSun" w:hAnsi="Tahoma" w:cs="Tahoma"/>
          <w:sz w:val="18"/>
          <w:szCs w:val="18"/>
          <w:lang w:eastAsia="zh-CN"/>
        </w:rPr>
        <w:t>年</w:t>
      </w:r>
      <w:r w:rsidRPr="000F7874">
        <w:rPr>
          <w:rFonts w:ascii="Tahoma" w:eastAsia="SimSun" w:hAnsi="Tahoma" w:cs="Tahoma"/>
          <w:sz w:val="18"/>
          <w:szCs w:val="18"/>
          <w:lang w:eastAsia="zh-CN"/>
        </w:rPr>
        <w:t xml:space="preserve"> 12 </w:t>
      </w:r>
      <w:r w:rsidRPr="000F7874">
        <w:rPr>
          <w:rFonts w:ascii="Tahoma" w:eastAsia="SimSun" w:hAnsi="Tahoma" w:cs="Tahoma"/>
          <w:sz w:val="18"/>
          <w:szCs w:val="18"/>
          <w:lang w:eastAsia="zh-CN"/>
        </w:rPr>
        <w:t>月</w:t>
      </w:r>
      <w:r w:rsidRPr="000F7874">
        <w:rPr>
          <w:rFonts w:ascii="Tahoma" w:eastAsia="SimSun" w:hAnsi="Tahoma" w:cs="Tahoma"/>
          <w:sz w:val="18"/>
          <w:szCs w:val="18"/>
          <w:lang w:eastAsia="zh-CN"/>
        </w:rPr>
        <w:t xml:space="preserve"> 31 </w:t>
      </w:r>
      <w:r w:rsidRPr="000F7874">
        <w:rPr>
          <w:rFonts w:ascii="Tahoma" w:eastAsia="SimSun" w:hAnsi="Tahoma" w:cs="Tahoma"/>
          <w:sz w:val="18"/>
          <w:szCs w:val="18"/>
          <w:lang w:eastAsia="zh-CN"/>
        </w:rPr>
        <w:t>日之前为按此优惠授予的</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购买软件保障。</w:t>
      </w:r>
    </w:p>
    <w:p w14:paraId="6BF3EF92" w14:textId="77777777" w:rsidR="000F0F4D" w:rsidRPr="000F7874" w:rsidRDefault="000F0F4D" w:rsidP="00F21E5F">
      <w:pPr>
        <w:pStyle w:val="ListParagraph"/>
        <w:contextualSpacing w:val="0"/>
        <w:rPr>
          <w:rFonts w:ascii="Tahoma" w:eastAsia="SimSun" w:hAnsi="Tahoma" w:cs="Tahoma"/>
          <w:sz w:val="18"/>
          <w:szCs w:val="18"/>
          <w:lang w:eastAsia="zh-CN"/>
        </w:rPr>
      </w:pPr>
    </w:p>
    <w:p w14:paraId="6BF3EF93" w14:textId="77777777" w:rsidR="00836655" w:rsidRPr="000F7874" w:rsidRDefault="00836655" w:rsidP="00F21E5F">
      <w:pPr>
        <w:pStyle w:val="ListParagraph"/>
        <w:contextualSpacing w:val="0"/>
        <w:rPr>
          <w:rFonts w:ascii="Tahoma" w:eastAsia="SimSun" w:hAnsi="Tahoma" w:cs="Tahoma"/>
          <w:sz w:val="18"/>
          <w:szCs w:val="18"/>
          <w:lang w:eastAsia="zh-CN"/>
        </w:rPr>
      </w:pPr>
      <w:r w:rsidRPr="000F7874">
        <w:rPr>
          <w:rFonts w:ascii="Tahoma" w:eastAsia="SimSun" w:hAnsi="Tahoma" w:cs="Tahoma"/>
          <w:sz w:val="18"/>
          <w:szCs w:val="18"/>
          <w:lang w:eastAsia="zh-CN"/>
        </w:rPr>
        <w:t>如果客户按照合格</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获得永久权利，则按此授权获得的</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也是永久的；否则，当基础合格</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期满时，按此授权获得的</w:t>
      </w:r>
      <w:r w:rsidRPr="000F7874">
        <w:rPr>
          <w:rFonts w:ascii="Tahoma" w:eastAsia="SimSun" w:hAnsi="Tahoma" w:cs="Tahoma"/>
          <w:sz w:val="18"/>
          <w:szCs w:val="18"/>
          <w:lang w:eastAsia="zh-CN"/>
        </w:rPr>
        <w:t xml:space="preserve"> CAL </w:t>
      </w:r>
      <w:r w:rsidRPr="000F7874">
        <w:rPr>
          <w:rFonts w:ascii="Tahoma" w:eastAsia="SimSun" w:hAnsi="Tahoma" w:cs="Tahoma"/>
          <w:sz w:val="18"/>
          <w:szCs w:val="18"/>
          <w:lang w:eastAsia="zh-CN"/>
        </w:rPr>
        <w:t>也将期满。</w:t>
      </w:r>
    </w:p>
    <w:p w14:paraId="6BF3EF94" w14:textId="77777777" w:rsidR="000F0F4D" w:rsidRPr="000F7874" w:rsidRDefault="000F0F4D" w:rsidP="00F21E5F">
      <w:pPr>
        <w:pStyle w:val="ListParagraph"/>
        <w:contextualSpacing w:val="0"/>
        <w:rPr>
          <w:rFonts w:ascii="Tahoma" w:eastAsia="SimSun" w:hAnsi="Tahoma" w:cs="Tahoma"/>
          <w:sz w:val="18"/>
          <w:szCs w:val="18"/>
          <w:lang w:eastAsia="zh-CN"/>
        </w:rPr>
      </w:pPr>
    </w:p>
    <w:p w14:paraId="6BF3EF95" w14:textId="77777777" w:rsidR="00836655" w:rsidRPr="000F7874" w:rsidRDefault="00836655" w:rsidP="00F21E5F">
      <w:pPr>
        <w:pStyle w:val="ListParagraph"/>
        <w:contextualSpacing w:val="0"/>
        <w:rPr>
          <w:rFonts w:ascii="Tahoma" w:eastAsia="SimSun" w:hAnsi="Tahoma" w:cs="Tahoma"/>
          <w:sz w:val="18"/>
          <w:szCs w:val="18"/>
          <w:lang w:eastAsia="zh-CN"/>
        </w:rPr>
      </w:pPr>
      <w:r w:rsidRPr="000F7874">
        <w:rPr>
          <w:rFonts w:ascii="Tahoma" w:eastAsia="SimSun" w:hAnsi="Tahoma" w:cs="Tahoma"/>
          <w:sz w:val="18"/>
          <w:szCs w:val="18"/>
          <w:lang w:eastAsia="zh-CN"/>
        </w:rPr>
        <w:t>对于在开放式价值订购下获得的每份合格</w:t>
      </w:r>
      <w:r w:rsidRPr="000F7874">
        <w:rPr>
          <w:rFonts w:ascii="Tahoma" w:eastAsia="SimSun" w:hAnsi="Tahoma" w:cs="Tahoma"/>
          <w:sz w:val="18"/>
          <w:szCs w:val="18"/>
          <w:lang w:eastAsia="zh-CN"/>
        </w:rPr>
        <w:t xml:space="preserve"> CAL</w:t>
      </w:r>
      <w:r w:rsidRPr="000F7874">
        <w:rPr>
          <w:rFonts w:ascii="Tahoma" w:eastAsia="SimSun" w:hAnsi="Tahoma" w:cs="Tahoma"/>
          <w:sz w:val="18"/>
          <w:szCs w:val="18"/>
          <w:lang w:eastAsia="zh-CN"/>
        </w:rPr>
        <w:t>，客户可以按报价买断一份</w:t>
      </w:r>
      <w:r w:rsidRPr="000F7874">
        <w:rPr>
          <w:rFonts w:ascii="Tahoma" w:eastAsia="SimSun" w:hAnsi="Tahoma" w:cs="Tahoma"/>
          <w:sz w:val="18"/>
          <w:szCs w:val="18"/>
          <w:lang w:eastAsia="zh-CN"/>
        </w:rPr>
        <w:t xml:space="preserve"> SBS 2011 CAL Suite</w:t>
      </w:r>
      <w:r w:rsidRPr="000F7874">
        <w:rPr>
          <w:rFonts w:ascii="Tahoma" w:eastAsia="SimSun" w:hAnsi="Tahoma" w:cs="Tahoma"/>
          <w:sz w:val="18"/>
          <w:szCs w:val="18"/>
          <w:lang w:eastAsia="zh-CN"/>
        </w:rPr>
        <w:t>，或者：</w:t>
      </w:r>
    </w:p>
    <w:p w14:paraId="6BF3EF96" w14:textId="77777777" w:rsidR="000F0F4D" w:rsidRPr="000F7874" w:rsidRDefault="000F0F4D" w:rsidP="00F21E5F">
      <w:pPr>
        <w:pStyle w:val="ListParagraph"/>
        <w:contextualSpacing w:val="0"/>
        <w:rPr>
          <w:rFonts w:ascii="Tahoma" w:eastAsia="SimSun" w:hAnsi="Tahoma" w:cs="Tahoma"/>
          <w:sz w:val="18"/>
          <w:szCs w:val="18"/>
          <w:lang w:eastAsia="zh-CN"/>
        </w:rPr>
      </w:pPr>
    </w:p>
    <w:p w14:paraId="6BF3EF97" w14:textId="77777777" w:rsidR="00836655" w:rsidRPr="000F7874" w:rsidRDefault="00836655" w:rsidP="00F21E5F">
      <w:pPr>
        <w:pStyle w:val="ListParagraph"/>
        <w:numPr>
          <w:ilvl w:val="1"/>
          <w:numId w:val="123"/>
        </w:numPr>
        <w:tabs>
          <w:tab w:val="clear" w:pos="1440"/>
        </w:tabs>
        <w:spacing w:after="60"/>
        <w:ind w:left="1800"/>
        <w:contextualSpacing w:val="0"/>
        <w:rPr>
          <w:rFonts w:ascii="Tahoma" w:eastAsia="SimSun" w:hAnsi="Tahoma" w:cs="Tahoma"/>
          <w:sz w:val="18"/>
          <w:szCs w:val="18"/>
        </w:rPr>
      </w:pPr>
      <w:r w:rsidRPr="000F7874">
        <w:rPr>
          <w:rFonts w:ascii="Tahoma" w:eastAsia="SimSun" w:hAnsi="Tahoma" w:cs="Tahoma"/>
          <w:sz w:val="18"/>
          <w:szCs w:val="18"/>
        </w:rPr>
        <w:t>对于在</w:t>
      </w:r>
      <w:r w:rsidRPr="000F7874">
        <w:rPr>
          <w:rFonts w:ascii="Tahoma" w:eastAsia="SimSun" w:hAnsi="Tahoma" w:cs="Tahoma"/>
          <w:sz w:val="18"/>
          <w:szCs w:val="18"/>
        </w:rPr>
        <w:t xml:space="preserve"> 2012 </w:t>
      </w:r>
      <w:r w:rsidRPr="000F7874">
        <w:rPr>
          <w:rFonts w:ascii="Tahoma" w:eastAsia="SimSun" w:hAnsi="Tahoma" w:cs="Tahoma"/>
          <w:sz w:val="18"/>
          <w:szCs w:val="18"/>
        </w:rPr>
        <w:t>年</w:t>
      </w:r>
      <w:r w:rsidRPr="000F7874">
        <w:rPr>
          <w:rFonts w:ascii="Tahoma" w:eastAsia="SimSun" w:hAnsi="Tahoma" w:cs="Tahoma"/>
          <w:sz w:val="18"/>
          <w:szCs w:val="18"/>
        </w:rPr>
        <w:t xml:space="preserve"> 8 </w:t>
      </w:r>
      <w:r w:rsidRPr="000F7874">
        <w:rPr>
          <w:rFonts w:ascii="Tahoma" w:eastAsia="SimSun" w:hAnsi="Tahoma" w:cs="Tahoma"/>
          <w:sz w:val="18"/>
          <w:szCs w:val="18"/>
        </w:rPr>
        <w:t>月</w:t>
      </w:r>
      <w:r w:rsidRPr="000F7874">
        <w:rPr>
          <w:rFonts w:ascii="Tahoma" w:eastAsia="SimSun" w:hAnsi="Tahoma" w:cs="Tahoma"/>
          <w:sz w:val="18"/>
          <w:szCs w:val="18"/>
        </w:rPr>
        <w:t xml:space="preserve"> 1 </w:t>
      </w:r>
      <w:r w:rsidRPr="000F7874">
        <w:rPr>
          <w:rFonts w:ascii="Tahoma" w:eastAsia="SimSun" w:hAnsi="Tahoma" w:cs="Tahoma"/>
          <w:sz w:val="18"/>
          <w:szCs w:val="18"/>
        </w:rPr>
        <w:t>日或之后过期的协议，可购买</w:t>
      </w:r>
      <w:r w:rsidRPr="000F7874">
        <w:rPr>
          <w:rFonts w:ascii="Tahoma" w:eastAsia="SimSun" w:hAnsi="Tahoma" w:cs="Tahoma"/>
          <w:sz w:val="18"/>
          <w:szCs w:val="18"/>
        </w:rPr>
        <w:t xml:space="preserve"> Windows Server 2012 </w:t>
      </w:r>
      <w:r w:rsidRPr="000F7874">
        <w:rPr>
          <w:rFonts w:ascii="Tahoma" w:eastAsia="SimSun" w:hAnsi="Tahoma" w:cs="Tahoma"/>
          <w:sz w:val="18"/>
          <w:szCs w:val="18"/>
        </w:rPr>
        <w:t>和</w:t>
      </w:r>
      <w:r w:rsidRPr="000F7874">
        <w:rPr>
          <w:rFonts w:ascii="Tahoma" w:eastAsia="SimSun" w:hAnsi="Tahoma" w:cs="Tahoma"/>
          <w:sz w:val="18"/>
          <w:szCs w:val="18"/>
        </w:rPr>
        <w:t xml:space="preserve"> Exchange Server 2010 Standard </w:t>
      </w:r>
      <w:r w:rsidRPr="000F7874">
        <w:rPr>
          <w:rFonts w:ascii="Tahoma" w:eastAsia="SimSun" w:hAnsi="Tahoma" w:cs="Tahoma"/>
          <w:sz w:val="18"/>
          <w:szCs w:val="18"/>
        </w:rPr>
        <w:t>的</w:t>
      </w:r>
      <w:r w:rsidRPr="000F7874">
        <w:rPr>
          <w:rFonts w:ascii="Tahoma" w:eastAsia="SimSun" w:hAnsi="Tahoma" w:cs="Tahoma"/>
          <w:sz w:val="18"/>
          <w:szCs w:val="18"/>
        </w:rPr>
        <w:t xml:space="preserve"> CAL </w:t>
      </w:r>
      <w:r w:rsidRPr="000F7874">
        <w:rPr>
          <w:rFonts w:ascii="Tahoma" w:eastAsia="SimSun" w:hAnsi="Tahoma" w:cs="Tahoma"/>
          <w:sz w:val="18"/>
          <w:szCs w:val="18"/>
        </w:rPr>
        <w:t>各一份，另外</w:t>
      </w:r>
    </w:p>
    <w:p w14:paraId="6BF3EF98" w14:textId="77777777" w:rsidR="00836655" w:rsidRPr="000F7874" w:rsidRDefault="00836655" w:rsidP="00F21E5F">
      <w:pPr>
        <w:pStyle w:val="ListParagraph"/>
        <w:numPr>
          <w:ilvl w:val="1"/>
          <w:numId w:val="123"/>
        </w:numPr>
        <w:tabs>
          <w:tab w:val="clear" w:pos="1440"/>
        </w:tabs>
        <w:spacing w:after="60"/>
        <w:ind w:left="1800"/>
        <w:contextualSpacing w:val="0"/>
        <w:rPr>
          <w:rFonts w:ascii="Tahoma" w:eastAsia="SimSun" w:hAnsi="Tahoma" w:cs="Tahoma"/>
          <w:sz w:val="18"/>
          <w:szCs w:val="18"/>
        </w:rPr>
      </w:pPr>
      <w:r w:rsidRPr="000F7874">
        <w:rPr>
          <w:rFonts w:ascii="Tahoma" w:eastAsia="SimSun" w:hAnsi="Tahoma" w:cs="Tahoma"/>
          <w:sz w:val="18"/>
          <w:szCs w:val="18"/>
        </w:rPr>
        <w:t>对于在</w:t>
      </w:r>
      <w:r w:rsidRPr="000F7874">
        <w:rPr>
          <w:rFonts w:ascii="Tahoma" w:eastAsia="SimSun" w:hAnsi="Tahoma" w:cs="Tahoma"/>
          <w:sz w:val="18"/>
          <w:szCs w:val="18"/>
        </w:rPr>
        <w:t xml:space="preserve"> 2012 </w:t>
      </w:r>
      <w:r w:rsidRPr="000F7874">
        <w:rPr>
          <w:rFonts w:ascii="Tahoma" w:eastAsia="SimSun" w:hAnsi="Tahoma" w:cs="Tahoma"/>
          <w:sz w:val="18"/>
          <w:szCs w:val="18"/>
        </w:rPr>
        <w:t>年</w:t>
      </w:r>
      <w:r w:rsidRPr="000F7874">
        <w:rPr>
          <w:rFonts w:ascii="Tahoma" w:eastAsia="SimSun" w:hAnsi="Tahoma" w:cs="Tahoma"/>
          <w:sz w:val="18"/>
          <w:szCs w:val="18"/>
        </w:rPr>
        <w:t xml:space="preserve"> 7 </w:t>
      </w:r>
      <w:r w:rsidRPr="000F7874">
        <w:rPr>
          <w:rFonts w:ascii="Tahoma" w:eastAsia="SimSun" w:hAnsi="Tahoma" w:cs="Tahoma"/>
          <w:sz w:val="18"/>
          <w:szCs w:val="18"/>
        </w:rPr>
        <w:t>月过期的协议，可购买</w:t>
      </w:r>
      <w:r w:rsidRPr="000F7874">
        <w:rPr>
          <w:rFonts w:ascii="Tahoma" w:eastAsia="SimSun" w:hAnsi="Tahoma" w:cs="Tahoma"/>
          <w:sz w:val="18"/>
          <w:szCs w:val="18"/>
        </w:rPr>
        <w:t xml:space="preserve"> Windows Server 2008 </w:t>
      </w:r>
      <w:r w:rsidRPr="000F7874">
        <w:rPr>
          <w:rFonts w:ascii="Tahoma" w:eastAsia="SimSun" w:hAnsi="Tahoma" w:cs="Tahoma"/>
          <w:sz w:val="18"/>
          <w:szCs w:val="18"/>
        </w:rPr>
        <w:t>和</w:t>
      </w:r>
      <w:r w:rsidRPr="000F7874">
        <w:rPr>
          <w:rFonts w:ascii="Tahoma" w:eastAsia="SimSun" w:hAnsi="Tahoma" w:cs="Tahoma"/>
          <w:sz w:val="18"/>
          <w:szCs w:val="18"/>
        </w:rPr>
        <w:t xml:space="preserve"> Exchange Server 2010 Standard </w:t>
      </w:r>
      <w:r w:rsidRPr="000F7874">
        <w:rPr>
          <w:rFonts w:ascii="Tahoma" w:eastAsia="SimSun" w:hAnsi="Tahoma" w:cs="Tahoma"/>
          <w:sz w:val="18"/>
          <w:szCs w:val="18"/>
        </w:rPr>
        <w:t>的</w:t>
      </w:r>
      <w:r w:rsidRPr="000F7874">
        <w:rPr>
          <w:rFonts w:ascii="Tahoma" w:eastAsia="SimSun" w:hAnsi="Tahoma" w:cs="Tahoma"/>
          <w:sz w:val="18"/>
          <w:szCs w:val="18"/>
        </w:rPr>
        <w:t xml:space="preserve"> CAL </w:t>
      </w:r>
      <w:r w:rsidRPr="000F7874">
        <w:rPr>
          <w:rFonts w:ascii="Tahoma" w:eastAsia="SimSun" w:hAnsi="Tahoma" w:cs="Tahoma"/>
          <w:sz w:val="18"/>
          <w:szCs w:val="18"/>
        </w:rPr>
        <w:t>各一份。</w:t>
      </w:r>
    </w:p>
    <w:p w14:paraId="6BF3EF99" w14:textId="77777777" w:rsidR="000F0F4D" w:rsidRPr="000F7874" w:rsidRDefault="000F0F4D" w:rsidP="00F21E5F">
      <w:pPr>
        <w:ind w:left="720"/>
        <w:rPr>
          <w:rFonts w:eastAsia="SimSun" w:cs="Tahoma"/>
          <w:szCs w:val="18"/>
        </w:rPr>
      </w:pPr>
    </w:p>
    <w:p w14:paraId="6BF3EF9A" w14:textId="77777777" w:rsidR="00836655" w:rsidRPr="000F7874" w:rsidRDefault="00836655" w:rsidP="00F21E5F">
      <w:pPr>
        <w:ind w:left="720"/>
        <w:rPr>
          <w:rFonts w:eastAsia="SimSun" w:cs="Tahoma"/>
          <w:szCs w:val="18"/>
        </w:rPr>
      </w:pPr>
      <w:r w:rsidRPr="000F7874">
        <w:rPr>
          <w:rFonts w:eastAsia="SimSun" w:cs="Tahoma"/>
          <w:szCs w:val="18"/>
        </w:rPr>
        <w:t>一旦按此授权使用</w:t>
      </w:r>
      <w:r w:rsidRPr="000F7874">
        <w:rPr>
          <w:rFonts w:eastAsia="SimSun" w:cs="Tahoma"/>
          <w:szCs w:val="18"/>
        </w:rPr>
        <w:t xml:space="preserve"> Windows Server CAL </w:t>
      </w:r>
      <w:r w:rsidRPr="000F7874">
        <w:rPr>
          <w:rFonts w:eastAsia="SimSun" w:cs="Tahoma"/>
          <w:szCs w:val="18"/>
        </w:rPr>
        <w:t>和</w:t>
      </w:r>
      <w:r w:rsidRPr="000F7874">
        <w:rPr>
          <w:rFonts w:eastAsia="SimSun" w:cs="Tahoma"/>
          <w:szCs w:val="18"/>
        </w:rPr>
        <w:t xml:space="preserve"> Exchange Server 2010 Standard CAL</w:t>
      </w:r>
      <w:r w:rsidRPr="000F7874">
        <w:rPr>
          <w:rFonts w:eastAsia="SimSun" w:cs="Tahoma"/>
          <w:szCs w:val="18"/>
        </w:rPr>
        <w:t>，客户现有的</w:t>
      </w:r>
      <w:r w:rsidRPr="000F7874">
        <w:rPr>
          <w:rFonts w:eastAsia="SimSun" w:cs="Tahoma"/>
          <w:szCs w:val="18"/>
        </w:rPr>
        <w:t xml:space="preserve"> SBS 2011 CAL Suite </w:t>
      </w:r>
      <w:r w:rsidRPr="000F7874">
        <w:rPr>
          <w:rFonts w:eastAsia="SimSun" w:cs="Tahoma"/>
          <w:szCs w:val="18"/>
        </w:rPr>
        <w:t>合格</w:t>
      </w:r>
      <w:r w:rsidRPr="000F7874">
        <w:rPr>
          <w:rFonts w:eastAsia="SimSun" w:cs="Tahoma"/>
          <w:szCs w:val="18"/>
        </w:rPr>
        <w:t xml:space="preserve"> CAL </w:t>
      </w:r>
      <w:r w:rsidRPr="000F7874">
        <w:rPr>
          <w:rFonts w:eastAsia="SimSun" w:cs="Tahoma"/>
          <w:szCs w:val="18"/>
        </w:rPr>
        <w:t>不再有效。</w:t>
      </w:r>
    </w:p>
    <w:p w14:paraId="6BF3EF9B" w14:textId="77777777" w:rsidR="000F0F4D" w:rsidRPr="000F7874" w:rsidRDefault="000F0F4D" w:rsidP="00F21E5F">
      <w:pPr>
        <w:ind w:left="720"/>
        <w:rPr>
          <w:rFonts w:eastAsia="SimSun" w:cs="Tahoma"/>
          <w:szCs w:val="18"/>
        </w:rPr>
      </w:pPr>
    </w:p>
    <w:p w14:paraId="6BF3EF9C" w14:textId="77777777" w:rsidR="00836655" w:rsidRPr="000F7874" w:rsidRDefault="00836655" w:rsidP="00F21E5F">
      <w:pPr>
        <w:ind w:left="720"/>
        <w:rPr>
          <w:rFonts w:eastAsia="SimSun" w:cs="Tahoma"/>
          <w:szCs w:val="18"/>
        </w:rPr>
      </w:pPr>
      <w:r w:rsidRPr="000F7874">
        <w:rPr>
          <w:rFonts w:eastAsia="SimSun" w:cs="Tahoma"/>
          <w:szCs w:val="18"/>
        </w:rPr>
        <w:t>随后在开放式价值订购或</w:t>
      </w:r>
      <w:r w:rsidRPr="000F7874">
        <w:rPr>
          <w:rFonts w:eastAsia="SimSun" w:cs="Tahoma"/>
          <w:szCs w:val="18"/>
        </w:rPr>
        <w:t xml:space="preserve"> EES </w:t>
      </w:r>
      <w:r w:rsidRPr="000F7874">
        <w:rPr>
          <w:rFonts w:eastAsia="SimSun" w:cs="Tahoma"/>
          <w:szCs w:val="18"/>
        </w:rPr>
        <w:t>客户的定期校正过程中，依据相同的登记有效期获得的</w:t>
      </w:r>
      <w:r w:rsidRPr="000F7874">
        <w:rPr>
          <w:rFonts w:eastAsia="SimSun" w:cs="Tahoma"/>
          <w:szCs w:val="18"/>
        </w:rPr>
        <w:t xml:space="preserve"> </w:t>
      </w:r>
      <w:r w:rsidRPr="000F7874">
        <w:rPr>
          <w:rFonts w:eastAsia="SimSun" w:cs="Tahoma"/>
          <w:color w:val="000000"/>
          <w:szCs w:val="18"/>
        </w:rPr>
        <w:t>SBS 2011 CAL Suite</w:t>
      </w:r>
      <w:r w:rsidRPr="000F7874">
        <w:rPr>
          <w:rFonts w:eastAsia="SimSun" w:cs="Tahoma"/>
          <w:bCs/>
          <w:color w:val="000000"/>
          <w:szCs w:val="18"/>
        </w:rPr>
        <w:t xml:space="preserve"> </w:t>
      </w:r>
      <w:r w:rsidRPr="000F7874">
        <w:rPr>
          <w:rFonts w:eastAsia="SimSun" w:cs="Tahoma"/>
          <w:bCs/>
          <w:color w:val="000000"/>
          <w:szCs w:val="18"/>
        </w:rPr>
        <w:t>也是用于以上许可授权的合格</w:t>
      </w:r>
      <w:r w:rsidRPr="000F7874">
        <w:rPr>
          <w:rFonts w:eastAsia="SimSun" w:cs="Tahoma"/>
          <w:bCs/>
          <w:color w:val="000000"/>
          <w:szCs w:val="18"/>
        </w:rPr>
        <w:t xml:space="preserve"> CAL</w:t>
      </w:r>
      <w:r w:rsidRPr="000F7874">
        <w:rPr>
          <w:rFonts w:eastAsia="SimSun" w:cs="Tahoma"/>
          <w:bCs/>
          <w:color w:val="000000"/>
          <w:szCs w:val="18"/>
        </w:rPr>
        <w:t>。</w:t>
      </w:r>
    </w:p>
    <w:p w14:paraId="6BF3EF9D" w14:textId="77777777" w:rsidR="009B1D83" w:rsidRPr="001E20FA" w:rsidRDefault="009B1D83" w:rsidP="00F21E5F">
      <w:pPr>
        <w:ind w:left="900"/>
        <w:rPr>
          <w:rFonts w:eastAsia="SimSun" w:cs="Tahoma"/>
        </w:rPr>
      </w:pPr>
    </w:p>
    <w:p w14:paraId="6BF3EF9E" w14:textId="77777777" w:rsidR="00586FCE" w:rsidRPr="001E20FA" w:rsidRDefault="00586FCE" w:rsidP="00F21E5F">
      <w:pPr>
        <w:ind w:left="900"/>
        <w:rPr>
          <w:rFonts w:eastAsia="SimSun" w:cs="Tahoma"/>
        </w:rPr>
      </w:pPr>
    </w:p>
    <w:p w14:paraId="6BF3EF9F" w14:textId="77777777" w:rsidR="009B1D83" w:rsidRPr="001E20FA" w:rsidRDefault="000E260B" w:rsidP="00F21E5F">
      <w:pPr>
        <w:pStyle w:val="Heading2"/>
        <w:ind w:hanging="720"/>
        <w:rPr>
          <w:rFonts w:ascii="Tahoma" w:eastAsia="SimSun" w:hAnsi="Tahoma" w:cs="Tahoma"/>
        </w:rPr>
      </w:pPr>
      <w:bookmarkStart w:id="1616" w:name="_113_Windows_Small"/>
      <w:bookmarkStart w:id="1617" w:name="Srv_122WinSmallBizSVR2011Addon"/>
      <w:bookmarkStart w:id="1618" w:name="_Toc336338379"/>
      <w:bookmarkStart w:id="1619" w:name="_Toc348164978"/>
      <w:bookmarkStart w:id="1620" w:name="Srv_112WinSmallBizSVR2011Addon"/>
      <w:bookmarkStart w:id="1621" w:name="Srv_118WinSmallBizSVR2011Addon"/>
      <w:bookmarkEnd w:id="1616"/>
      <w:r w:rsidRPr="001E20FA">
        <w:rPr>
          <w:rFonts w:ascii="Tahoma" w:eastAsia="SimSun" w:hAnsi="Tahoma" w:cs="Tahoma"/>
          <w:caps/>
          <w:color w:val="EE6000"/>
          <w:sz w:val="22"/>
          <w:szCs w:val="18"/>
          <w:vertAlign w:val="superscript"/>
        </w:rPr>
        <w:t>113</w:t>
      </w:r>
      <w:r w:rsidRPr="001E20FA">
        <w:rPr>
          <w:rFonts w:ascii="Tahoma" w:eastAsia="SimSun" w:hAnsi="Tahoma" w:cs="Tahoma"/>
          <w:color w:val="EE6000"/>
          <w:sz w:val="22"/>
          <w:szCs w:val="18"/>
        </w:rPr>
        <w:t xml:space="preserve"> Windows Small Business Server (SBS) 2011 Premium Add-on</w:t>
      </w:r>
      <w:bookmarkEnd w:id="1617"/>
      <w:bookmarkEnd w:id="1618"/>
      <w:bookmarkEnd w:id="1619"/>
    </w:p>
    <w:bookmarkEnd w:id="1620"/>
    <w:bookmarkEnd w:id="1621"/>
    <w:p w14:paraId="6BF3EFA0" w14:textId="77777777" w:rsidR="009B1D83" w:rsidRPr="001E20FA" w:rsidRDefault="009B1D83" w:rsidP="00F21E5F">
      <w:pPr>
        <w:ind w:left="900"/>
        <w:rPr>
          <w:rFonts w:eastAsia="SimSun" w:cs="Tahoma"/>
        </w:rPr>
      </w:pPr>
    </w:p>
    <w:p w14:paraId="6BF3EFA1" w14:textId="77777777" w:rsidR="000F0F4D" w:rsidRPr="001E20FA" w:rsidRDefault="00836655"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SBS 2011 Premium Add-on </w:t>
      </w:r>
      <w:r w:rsidRPr="001E20FA">
        <w:rPr>
          <w:rFonts w:eastAsia="SimSun" w:cs="Tahoma"/>
          <w:b/>
          <w:color w:val="000000"/>
        </w:rPr>
        <w:t>的生命周期结束关联的许可授予</w:t>
      </w:r>
    </w:p>
    <w:p w14:paraId="6BF3EFA2" w14:textId="77777777" w:rsidR="00836655" w:rsidRPr="001E20FA" w:rsidRDefault="008C5C44" w:rsidP="00F21E5F">
      <w:pPr>
        <w:ind w:left="720"/>
        <w:rPr>
          <w:rFonts w:eastAsia="SimSun" w:cs="Tahoma"/>
        </w:rPr>
      </w:pPr>
      <w:r w:rsidRPr="001E20FA">
        <w:rPr>
          <w:rFonts w:eastAsia="SimSun" w:cs="Tahoma"/>
          <w:color w:val="000000"/>
        </w:rPr>
        <w:t xml:space="preserve">SBS 2011 Premium Add-on </w:t>
      </w:r>
      <w:r w:rsidRPr="001E20FA">
        <w:rPr>
          <w:rFonts w:eastAsia="SimSun" w:cs="Tahoma"/>
          <w:color w:val="000000"/>
        </w:rPr>
        <w:t>将是</w:t>
      </w:r>
      <w:r w:rsidRPr="001E20FA">
        <w:rPr>
          <w:rFonts w:eastAsia="SimSun" w:cs="Tahoma"/>
          <w:color w:val="000000"/>
        </w:rPr>
        <w:t xml:space="preserve"> SBS Premium Add-on </w:t>
      </w:r>
      <w:r w:rsidRPr="001E20FA">
        <w:rPr>
          <w:rFonts w:eastAsia="SimSun" w:cs="Tahoma"/>
          <w:color w:val="000000"/>
        </w:rPr>
        <w:t>的最后一个版本。具有带软件保障的</w:t>
      </w:r>
      <w:r w:rsidRPr="001E20FA">
        <w:rPr>
          <w:rFonts w:eastAsia="SimSun" w:cs="Tahoma"/>
          <w:color w:val="000000"/>
        </w:rPr>
        <w:t xml:space="preserve"> SBS 2011 Premium Add-on </w:t>
      </w:r>
      <w:r w:rsidRPr="001E20FA">
        <w:rPr>
          <w:rFonts w:eastAsia="SimSun" w:cs="Tahoma"/>
          <w:color w:val="000000"/>
        </w:rPr>
        <w:t>许可（以下简称为</w:t>
      </w:r>
      <w:r w:rsidRPr="00506AF3">
        <w:rPr>
          <w:rFonts w:ascii="SimSun" w:eastAsia="SimSun" w:hAnsi="SimSun" w:cs="Tahoma"/>
          <w:color w:val="000000"/>
        </w:rPr>
        <w:t>“</w:t>
      </w:r>
      <w:r w:rsidRPr="001E20FA">
        <w:rPr>
          <w:rFonts w:eastAsia="SimSun" w:cs="Tahoma"/>
          <w:color w:val="000000"/>
        </w:rPr>
        <w:t>合格许可</w:t>
      </w:r>
      <w:r w:rsidRPr="00506AF3">
        <w:rPr>
          <w:rFonts w:ascii="SimSun" w:eastAsia="SimSun" w:hAnsi="SimSun" w:cs="Tahoma"/>
          <w:color w:val="000000"/>
        </w:rPr>
        <w:t>”</w:t>
      </w:r>
      <w:r w:rsidRPr="001E20FA">
        <w:rPr>
          <w:rFonts w:eastAsia="SimSun" w:cs="Tahoma"/>
          <w:color w:val="000000"/>
        </w:rPr>
        <w:t>）</w:t>
      </w:r>
      <w:r w:rsidRPr="001E20FA">
        <w:rPr>
          <w:rFonts w:eastAsia="SimSun" w:cs="Tahoma"/>
          <w:szCs w:val="18"/>
        </w:rPr>
        <w:t>的批量许可客户将被允许升级到</w:t>
      </w:r>
      <w:r w:rsidRPr="001E20FA">
        <w:rPr>
          <w:rFonts w:eastAsia="SimSun" w:cs="Tahoma"/>
          <w:szCs w:val="18"/>
        </w:rPr>
        <w:t xml:space="preserve"> Windows Server Standard </w:t>
      </w:r>
      <w:r w:rsidRPr="001E20FA">
        <w:rPr>
          <w:rFonts w:eastAsia="SimSun" w:cs="Tahoma"/>
          <w:szCs w:val="18"/>
        </w:rPr>
        <w:t>和</w:t>
      </w:r>
      <w:r w:rsidRPr="001E20FA">
        <w:rPr>
          <w:rFonts w:eastAsia="SimSun" w:cs="Tahoma"/>
          <w:szCs w:val="18"/>
        </w:rPr>
        <w:t xml:space="preserve"> SQL Server 2012 Standard </w:t>
      </w:r>
      <w:r w:rsidRPr="001E20FA">
        <w:rPr>
          <w:rFonts w:eastAsia="SimSun" w:cs="Tahoma"/>
          <w:szCs w:val="18"/>
        </w:rPr>
        <w:t>软件并使用该软件，来取代</w:t>
      </w:r>
      <w:r w:rsidRPr="001E20FA">
        <w:rPr>
          <w:rFonts w:eastAsia="SimSun" w:cs="Tahoma"/>
          <w:szCs w:val="18"/>
        </w:rPr>
        <w:t xml:space="preserve"> SBS 2011 Premium</w:t>
      </w:r>
      <w:r w:rsidRPr="001E20FA">
        <w:rPr>
          <w:rFonts w:eastAsia="SimSun" w:cs="Tahoma"/>
          <w:szCs w:val="18"/>
        </w:rPr>
        <w:t>。为了方便此类使用，对于客户拥有的每份合格</w:t>
      </w:r>
      <w:r>
        <w:rPr>
          <w:rFonts w:eastAsiaTheme="minorEastAsia" w:cs="Tahoma" w:hint="eastAsia"/>
          <w:szCs w:val="18"/>
          <w:lang w:eastAsia="zh-CN"/>
        </w:rPr>
        <w:t>许可</w:t>
      </w:r>
      <w:r w:rsidRPr="001E20FA">
        <w:rPr>
          <w:rFonts w:eastAsia="SimSun" w:cs="Tahoma"/>
          <w:szCs w:val="18"/>
        </w:rPr>
        <w:t>，客户将被视为授予</w:t>
      </w:r>
      <w:r w:rsidRPr="001E20FA">
        <w:rPr>
          <w:rFonts w:eastAsia="SimSun" w:cs="Tahoma"/>
          <w:szCs w:val="18"/>
        </w:rPr>
        <w:t xml:space="preserve"> Windows Server </w:t>
      </w:r>
      <w:r w:rsidRPr="001E20FA">
        <w:rPr>
          <w:rFonts w:eastAsia="SimSun" w:cs="Tahoma"/>
          <w:szCs w:val="18"/>
        </w:rPr>
        <w:t>和</w:t>
      </w:r>
      <w:r w:rsidRPr="001E20FA">
        <w:rPr>
          <w:rFonts w:eastAsia="SimSun" w:cs="Tahoma"/>
          <w:szCs w:val="18"/>
        </w:rPr>
        <w:t xml:space="preserve"> SQL Server 2012 </w:t>
      </w:r>
      <w:r w:rsidRPr="001E20FA">
        <w:rPr>
          <w:rFonts w:eastAsia="SimSun" w:cs="Tahoma"/>
          <w:szCs w:val="18"/>
        </w:rPr>
        <w:t>的许可各一份（在服务器</w:t>
      </w:r>
      <w:r w:rsidRPr="001E20FA">
        <w:rPr>
          <w:rFonts w:eastAsia="SimSun" w:cs="Tahoma"/>
          <w:szCs w:val="18"/>
        </w:rPr>
        <w:t xml:space="preserve">/CAL </w:t>
      </w:r>
      <w:r w:rsidRPr="001E20FA">
        <w:rPr>
          <w:rFonts w:eastAsia="SimSun" w:cs="Tahoma"/>
          <w:szCs w:val="18"/>
        </w:rPr>
        <w:t>许可模式下授予许可），如下表所示。</w:t>
      </w:r>
    </w:p>
    <w:p w14:paraId="6BF3EFA3" w14:textId="77777777" w:rsidR="0004051B" w:rsidRPr="001E20FA" w:rsidRDefault="0004051B" w:rsidP="00F21E5F">
      <w:pPr>
        <w:ind w:left="720"/>
        <w:rPr>
          <w:rFonts w:eastAsia="SimSun"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1E20FA" w14:paraId="6BF3EFA6"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A4" w14:textId="77777777" w:rsidR="00836655" w:rsidRPr="001E20FA" w:rsidRDefault="00836655" w:rsidP="001C5B3A">
            <w:pPr>
              <w:spacing w:after="200" w:line="276" w:lineRule="auto"/>
              <w:rPr>
                <w:rFonts w:eastAsia="SimSun" w:cs="Tahoma"/>
                <w:szCs w:val="18"/>
              </w:rPr>
            </w:pPr>
            <w:r w:rsidRPr="001E20FA">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A5" w14:textId="77777777" w:rsidR="00836655" w:rsidRPr="001E20FA" w:rsidRDefault="00836655" w:rsidP="001C5B3A">
            <w:pPr>
              <w:spacing w:after="200" w:line="276" w:lineRule="auto"/>
              <w:rPr>
                <w:rFonts w:eastAsia="SimSun" w:cs="Tahoma"/>
                <w:szCs w:val="18"/>
              </w:rPr>
            </w:pPr>
            <w:r w:rsidRPr="001E20FA">
              <w:rPr>
                <w:rFonts w:eastAsia="SimSun" w:cs="Tahoma"/>
                <w:b/>
                <w:color w:val="000000"/>
              </w:rPr>
              <w:t>许可的授予</w:t>
            </w:r>
          </w:p>
        </w:tc>
      </w:tr>
      <w:tr w:rsidR="00836655" w:rsidRPr="001E20FA" w14:paraId="6BF3EFAA"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BF3EFA7" w14:textId="77777777" w:rsidR="00836655" w:rsidRPr="001E20FA" w:rsidRDefault="00836655" w:rsidP="001C5B3A">
            <w:pPr>
              <w:spacing w:line="276" w:lineRule="auto"/>
              <w:rPr>
                <w:rFonts w:eastAsia="SimSun" w:cs="Tahoma"/>
                <w:szCs w:val="18"/>
              </w:rPr>
            </w:pPr>
            <w:r w:rsidRPr="001E20FA">
              <w:rPr>
                <w:rFonts w:eastAsia="SimSun" w:cs="Tahoma"/>
                <w:szCs w:val="18"/>
              </w:rPr>
              <w:t>具有截至</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7 </w:t>
            </w:r>
            <w:r w:rsidRPr="001E20FA">
              <w:rPr>
                <w:rFonts w:eastAsia="SimSun" w:cs="Tahoma"/>
                <w:szCs w:val="18"/>
              </w:rPr>
              <w:t>月</w:t>
            </w:r>
            <w:r w:rsidRPr="001E20FA">
              <w:rPr>
                <w:rFonts w:eastAsia="SimSun" w:cs="Tahoma"/>
                <w:szCs w:val="18"/>
              </w:rPr>
              <w:t xml:space="preserve"> 31 </w:t>
            </w:r>
            <w:r w:rsidRPr="001E20FA">
              <w:rPr>
                <w:rFonts w:eastAsia="SimSun" w:cs="Tahoma"/>
                <w:szCs w:val="18"/>
              </w:rPr>
              <w:t>日的软件保障范围的</w:t>
            </w:r>
            <w:r w:rsidRPr="001E20FA">
              <w:rPr>
                <w:rFonts w:eastAsia="SimSun" w:cs="Tahoma"/>
                <w:szCs w:val="18"/>
              </w:rPr>
              <w:t xml:space="preserve"> SBS</w:t>
            </w:r>
            <w:r w:rsidR="00F239C7">
              <w:rPr>
                <w:rFonts w:eastAsia="SimSun" w:cs="Tahoma"/>
                <w:szCs w:val="18"/>
              </w:rPr>
              <w:t> </w:t>
            </w:r>
            <w:r w:rsidRPr="001E20FA">
              <w:rPr>
                <w:rFonts w:eastAsia="SimSun"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BF3EFA8" w14:textId="77777777" w:rsidR="00836655" w:rsidRPr="001E20FA" w:rsidRDefault="00836655" w:rsidP="001C5B3A">
            <w:pPr>
              <w:spacing w:line="276" w:lineRule="auto"/>
              <w:rPr>
                <w:rFonts w:eastAsia="SimSun" w:cs="Tahoma"/>
              </w:rPr>
            </w:pPr>
            <w:r w:rsidRPr="001E20FA">
              <w:rPr>
                <w:rFonts w:eastAsia="SimSun" w:cs="Tahoma"/>
                <w:szCs w:val="18"/>
              </w:rPr>
              <w:t xml:space="preserve">Windows Server 2008 R2 </w:t>
            </w:r>
          </w:p>
          <w:p w14:paraId="6BF3EFA9" w14:textId="77777777" w:rsidR="00836655" w:rsidRPr="001E20FA" w:rsidRDefault="00836655" w:rsidP="001C5B3A">
            <w:pPr>
              <w:spacing w:line="276" w:lineRule="auto"/>
              <w:rPr>
                <w:rFonts w:eastAsia="SimSun" w:cs="Tahoma"/>
                <w:szCs w:val="18"/>
              </w:rPr>
            </w:pPr>
            <w:r w:rsidRPr="001E20FA">
              <w:rPr>
                <w:rFonts w:eastAsia="SimSun" w:cs="Tahoma"/>
                <w:szCs w:val="18"/>
              </w:rPr>
              <w:t xml:space="preserve">SQL Server 2012 </w:t>
            </w:r>
          </w:p>
        </w:tc>
      </w:tr>
      <w:tr w:rsidR="00836655" w:rsidRPr="001E20FA" w14:paraId="6BF3EFAE"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BF3EFAB" w14:textId="77777777" w:rsidR="00836655" w:rsidRPr="001E20FA" w:rsidRDefault="00836655" w:rsidP="001C5B3A">
            <w:pPr>
              <w:spacing w:line="276" w:lineRule="auto"/>
              <w:rPr>
                <w:rFonts w:eastAsia="SimSun" w:cs="Tahoma"/>
                <w:szCs w:val="18"/>
              </w:rPr>
            </w:pPr>
            <w:r w:rsidRPr="001E20FA">
              <w:rPr>
                <w:rFonts w:eastAsia="SimSun" w:cs="Tahoma"/>
                <w:szCs w:val="18"/>
              </w:rPr>
              <w:t>在</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8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日或之后具有软件保障范围的</w:t>
            </w:r>
            <w:r w:rsidRPr="001E20FA">
              <w:rPr>
                <w:rFonts w:eastAsia="SimSun" w:cs="Tahoma"/>
                <w:szCs w:val="18"/>
              </w:rPr>
              <w:t xml:space="preserve"> SBS</w:t>
            </w:r>
            <w:r w:rsidR="00F239C7">
              <w:rPr>
                <w:rFonts w:eastAsia="SimSun" w:cs="Tahoma"/>
                <w:szCs w:val="18"/>
              </w:rPr>
              <w:t> </w:t>
            </w:r>
            <w:r w:rsidRPr="001E20FA">
              <w:rPr>
                <w:rFonts w:eastAsia="SimSun"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BF3EFAC" w14:textId="77777777" w:rsidR="00836655" w:rsidRPr="001E20FA" w:rsidRDefault="00836655" w:rsidP="001C5B3A">
            <w:pPr>
              <w:spacing w:line="276" w:lineRule="auto"/>
              <w:rPr>
                <w:rFonts w:eastAsia="SimSun" w:cs="Tahoma"/>
              </w:rPr>
            </w:pPr>
            <w:r w:rsidRPr="001E20FA">
              <w:rPr>
                <w:rFonts w:eastAsia="SimSun" w:cs="Tahoma"/>
                <w:szCs w:val="18"/>
              </w:rPr>
              <w:t>带软件保障的</w:t>
            </w:r>
            <w:r w:rsidRPr="001E20FA">
              <w:rPr>
                <w:rFonts w:eastAsia="SimSun" w:cs="Tahoma"/>
                <w:szCs w:val="18"/>
              </w:rPr>
              <w:t xml:space="preserve"> Windows Server 2012</w:t>
            </w:r>
          </w:p>
          <w:p w14:paraId="6BF3EFAD" w14:textId="77777777" w:rsidR="00836655" w:rsidRPr="001E20FA" w:rsidRDefault="00836655" w:rsidP="001C5B3A">
            <w:pPr>
              <w:spacing w:line="276" w:lineRule="auto"/>
              <w:rPr>
                <w:rFonts w:eastAsia="SimSun" w:cs="Tahoma"/>
                <w:szCs w:val="18"/>
              </w:rPr>
            </w:pPr>
            <w:r w:rsidRPr="001E20FA">
              <w:rPr>
                <w:rFonts w:eastAsia="SimSun" w:cs="Tahoma"/>
                <w:szCs w:val="18"/>
              </w:rPr>
              <w:t>带软件保障的</w:t>
            </w:r>
            <w:r w:rsidRPr="001E20FA">
              <w:rPr>
                <w:rFonts w:eastAsia="SimSun" w:cs="Tahoma"/>
                <w:szCs w:val="18"/>
              </w:rPr>
              <w:t xml:space="preserve"> SQL Server 2012</w:t>
            </w:r>
          </w:p>
        </w:tc>
      </w:tr>
    </w:tbl>
    <w:p w14:paraId="6BF3EFAF" w14:textId="77777777" w:rsidR="000F0F4D" w:rsidRPr="00F239C7" w:rsidRDefault="000F0F4D" w:rsidP="00F21E5F">
      <w:pPr>
        <w:pStyle w:val="ListParagraph"/>
        <w:spacing w:after="100" w:afterAutospacing="1"/>
        <w:rPr>
          <w:rFonts w:ascii="Tahoma" w:eastAsia="SimSun" w:hAnsi="Tahoma" w:cs="Tahoma"/>
          <w:sz w:val="18"/>
          <w:szCs w:val="18"/>
        </w:rPr>
      </w:pPr>
    </w:p>
    <w:p w14:paraId="6BF3EFB0" w14:textId="77777777" w:rsidR="00836655" w:rsidRPr="000071A0" w:rsidRDefault="00836655" w:rsidP="00F21E5F">
      <w:pPr>
        <w:pStyle w:val="ListParagraph"/>
        <w:contextualSpacing w:val="0"/>
        <w:rPr>
          <w:rFonts w:ascii="Tahoma" w:eastAsia="SimSun" w:hAnsi="Tahoma" w:cs="Tahoma"/>
          <w:sz w:val="18"/>
          <w:szCs w:val="18"/>
          <w:lang w:eastAsia="zh-CN"/>
        </w:rPr>
      </w:pPr>
      <w:r w:rsidRPr="000071A0">
        <w:rPr>
          <w:rFonts w:ascii="Tahoma" w:eastAsia="SimSun" w:hAnsi="Tahoma" w:cs="Tahoma"/>
          <w:sz w:val="18"/>
          <w:szCs w:val="18"/>
          <w:lang w:eastAsia="zh-CN"/>
        </w:rPr>
        <w:t>当合格许可的相应保障范围期满时，以上授权包括的软件保障范围也将随之期满。作为例外，</w:t>
      </w:r>
      <w:r w:rsidR="000B6D29" w:rsidRPr="000071A0">
        <w:rPr>
          <w:rFonts w:ascii="Tahoma" w:eastAsia="SimSun" w:hAnsi="Tahoma" w:cs="Tahoma"/>
          <w:sz w:val="18"/>
          <w:szCs w:val="18"/>
          <w:lang w:eastAsia="zh-CN"/>
        </w:rPr>
        <w:br/>
      </w:r>
      <w:r w:rsidRPr="000071A0">
        <w:rPr>
          <w:rFonts w:ascii="Tahoma" w:eastAsia="SimSun" w:hAnsi="Tahoma" w:cs="Tahoma"/>
          <w:sz w:val="18"/>
          <w:szCs w:val="18"/>
          <w:lang w:eastAsia="zh-CN"/>
        </w:rPr>
        <w:t>如果客户的合格许可的软件保障在</w:t>
      </w:r>
      <w:r w:rsidRPr="000071A0">
        <w:rPr>
          <w:rFonts w:ascii="Tahoma" w:eastAsia="SimSun" w:hAnsi="Tahoma" w:cs="Tahoma"/>
          <w:sz w:val="18"/>
          <w:szCs w:val="18"/>
          <w:lang w:eastAsia="zh-CN"/>
        </w:rPr>
        <w:t xml:space="preserve"> </w:t>
      </w:r>
      <w:r w:rsidRPr="000071A0">
        <w:rPr>
          <w:rStyle w:val="CommentReference"/>
          <w:rFonts w:ascii="Tahoma" w:eastAsia="SimSun" w:hAnsi="Tahoma" w:cs="Tahoma"/>
          <w:sz w:val="18"/>
          <w:szCs w:val="18"/>
          <w:lang w:eastAsia="zh-CN"/>
        </w:rPr>
        <w:t xml:space="preserve">2012 </w:t>
      </w:r>
      <w:r w:rsidRPr="000071A0">
        <w:rPr>
          <w:rStyle w:val="CommentReference"/>
          <w:rFonts w:ascii="Tahoma" w:eastAsia="SimSun" w:hAnsi="Tahoma" w:cs="Tahoma"/>
          <w:sz w:val="18"/>
          <w:szCs w:val="18"/>
          <w:lang w:eastAsia="zh-CN"/>
        </w:rPr>
        <w:t>年</w:t>
      </w:r>
      <w:r w:rsidRPr="000071A0">
        <w:rPr>
          <w:rStyle w:val="CommentReference"/>
          <w:rFonts w:ascii="Tahoma" w:eastAsia="SimSun" w:hAnsi="Tahoma" w:cs="Tahoma"/>
          <w:sz w:val="18"/>
          <w:szCs w:val="18"/>
          <w:lang w:eastAsia="zh-CN"/>
        </w:rPr>
        <w:t xml:space="preserve"> 8 </w:t>
      </w:r>
      <w:r w:rsidRPr="000071A0">
        <w:rPr>
          <w:rStyle w:val="CommentReference"/>
          <w:rFonts w:ascii="Tahoma" w:eastAsia="SimSun" w:hAnsi="Tahoma" w:cs="Tahoma"/>
          <w:sz w:val="18"/>
          <w:szCs w:val="18"/>
          <w:lang w:eastAsia="zh-CN"/>
        </w:rPr>
        <w:t>月</w:t>
      </w:r>
      <w:r w:rsidRPr="000071A0">
        <w:rPr>
          <w:rFonts w:ascii="Tahoma" w:eastAsia="SimSun" w:hAnsi="Tahoma" w:cs="Tahoma"/>
          <w:sz w:val="18"/>
          <w:szCs w:val="18"/>
          <w:lang w:eastAsia="zh-CN"/>
        </w:rPr>
        <w:t>过期，则允许客户在</w:t>
      </w:r>
      <w:r w:rsidRPr="000071A0">
        <w:rPr>
          <w:rFonts w:ascii="Tahoma" w:eastAsia="SimSun" w:hAnsi="Tahoma" w:cs="Tahoma"/>
          <w:sz w:val="18"/>
          <w:szCs w:val="18"/>
          <w:lang w:eastAsia="zh-CN"/>
        </w:rPr>
        <w:t xml:space="preserve"> 2012 </w:t>
      </w:r>
      <w:r w:rsidRPr="000071A0">
        <w:rPr>
          <w:rFonts w:ascii="Tahoma" w:eastAsia="SimSun" w:hAnsi="Tahoma" w:cs="Tahoma"/>
          <w:sz w:val="18"/>
          <w:szCs w:val="18"/>
          <w:lang w:eastAsia="zh-CN"/>
        </w:rPr>
        <w:t>年</w:t>
      </w:r>
      <w:r w:rsidRPr="000071A0">
        <w:rPr>
          <w:rFonts w:ascii="Tahoma" w:eastAsia="SimSun" w:hAnsi="Tahoma" w:cs="Tahoma"/>
          <w:sz w:val="18"/>
          <w:szCs w:val="18"/>
          <w:lang w:eastAsia="zh-CN"/>
        </w:rPr>
        <w:t xml:space="preserve"> 12 </w:t>
      </w:r>
      <w:r w:rsidRPr="000071A0">
        <w:rPr>
          <w:rFonts w:ascii="Tahoma" w:eastAsia="SimSun" w:hAnsi="Tahoma" w:cs="Tahoma"/>
          <w:sz w:val="18"/>
          <w:szCs w:val="18"/>
          <w:lang w:eastAsia="zh-CN"/>
        </w:rPr>
        <w:t>月</w:t>
      </w:r>
      <w:r w:rsidRPr="000071A0">
        <w:rPr>
          <w:rFonts w:ascii="Tahoma" w:eastAsia="SimSun" w:hAnsi="Tahoma" w:cs="Tahoma"/>
          <w:sz w:val="18"/>
          <w:szCs w:val="18"/>
          <w:lang w:eastAsia="zh-CN"/>
        </w:rPr>
        <w:t xml:space="preserve"> 31 </w:t>
      </w:r>
      <w:r w:rsidRPr="000071A0">
        <w:rPr>
          <w:rFonts w:ascii="Tahoma" w:eastAsia="SimSun" w:hAnsi="Tahoma" w:cs="Tahoma"/>
          <w:sz w:val="18"/>
          <w:szCs w:val="18"/>
          <w:lang w:eastAsia="zh-CN"/>
        </w:rPr>
        <w:t>日之前为按此优惠授予的许可续签软件保障。</w:t>
      </w:r>
    </w:p>
    <w:p w14:paraId="6BF3EFB1" w14:textId="77777777" w:rsidR="000F0F4D" w:rsidRPr="000071A0" w:rsidRDefault="000F0F4D" w:rsidP="00F21E5F">
      <w:pPr>
        <w:pStyle w:val="ListParagraph"/>
        <w:contextualSpacing w:val="0"/>
        <w:rPr>
          <w:rFonts w:ascii="Tahoma" w:eastAsia="SimSun" w:hAnsi="Tahoma" w:cs="Tahoma"/>
          <w:sz w:val="18"/>
          <w:szCs w:val="18"/>
          <w:lang w:eastAsia="zh-CN"/>
        </w:rPr>
      </w:pPr>
    </w:p>
    <w:p w14:paraId="6BF3EFB2" w14:textId="77777777" w:rsidR="00836655" w:rsidRPr="000071A0" w:rsidRDefault="00836655" w:rsidP="00F21E5F">
      <w:pPr>
        <w:spacing w:line="276" w:lineRule="auto"/>
        <w:ind w:left="720"/>
        <w:rPr>
          <w:rFonts w:eastAsia="SimSun" w:cs="Tahoma"/>
          <w:szCs w:val="18"/>
          <w:lang w:eastAsia="zh-CN"/>
        </w:rPr>
      </w:pPr>
      <w:r w:rsidRPr="000071A0">
        <w:rPr>
          <w:rFonts w:eastAsia="SimSun" w:cs="Tahoma"/>
          <w:color w:val="000000"/>
          <w:szCs w:val="18"/>
          <w:lang w:eastAsia="zh-CN"/>
        </w:rPr>
        <w:t>如果客户的合格许可的软件保障范围在</w:t>
      </w:r>
      <w:r w:rsidRPr="000071A0">
        <w:rPr>
          <w:rFonts w:eastAsia="SimSun" w:cs="Tahoma"/>
          <w:color w:val="000000"/>
          <w:szCs w:val="18"/>
          <w:lang w:eastAsia="zh-CN"/>
        </w:rPr>
        <w:t xml:space="preserve"> 2012 </w:t>
      </w:r>
      <w:r w:rsidRPr="000071A0">
        <w:rPr>
          <w:rFonts w:eastAsia="SimSun" w:cs="Tahoma"/>
          <w:color w:val="000000"/>
          <w:szCs w:val="18"/>
          <w:lang w:eastAsia="zh-CN"/>
        </w:rPr>
        <w:t>年</w:t>
      </w:r>
      <w:r w:rsidRPr="000071A0">
        <w:rPr>
          <w:rFonts w:eastAsia="SimSun" w:cs="Tahoma"/>
          <w:color w:val="000000"/>
          <w:szCs w:val="18"/>
          <w:lang w:eastAsia="zh-CN"/>
        </w:rPr>
        <w:t xml:space="preserve"> 7 </w:t>
      </w:r>
      <w:r w:rsidRPr="000071A0">
        <w:rPr>
          <w:rFonts w:eastAsia="SimSun" w:cs="Tahoma"/>
          <w:color w:val="000000"/>
          <w:szCs w:val="18"/>
          <w:lang w:eastAsia="zh-CN"/>
        </w:rPr>
        <w:t>月过期，则允许客户在</w:t>
      </w:r>
      <w:r w:rsidRPr="000071A0">
        <w:rPr>
          <w:rFonts w:eastAsia="SimSun" w:cs="Tahoma"/>
          <w:color w:val="000000"/>
          <w:szCs w:val="18"/>
          <w:lang w:eastAsia="zh-CN"/>
        </w:rPr>
        <w:t xml:space="preserve"> </w:t>
      </w:r>
      <w:r w:rsidRPr="000071A0">
        <w:rPr>
          <w:rFonts w:eastAsia="SimSun" w:cs="Tahoma"/>
          <w:szCs w:val="18"/>
          <w:lang w:eastAsia="zh-CN"/>
        </w:rPr>
        <w:t xml:space="preserve">2012 </w:t>
      </w:r>
      <w:r w:rsidRPr="000071A0">
        <w:rPr>
          <w:rFonts w:eastAsia="SimSun" w:cs="Tahoma"/>
          <w:szCs w:val="18"/>
          <w:lang w:eastAsia="zh-CN"/>
        </w:rPr>
        <w:t>年</w:t>
      </w:r>
      <w:r w:rsidRPr="000071A0">
        <w:rPr>
          <w:rFonts w:eastAsia="SimSun" w:cs="Tahoma"/>
          <w:szCs w:val="18"/>
          <w:lang w:eastAsia="zh-CN"/>
        </w:rPr>
        <w:t xml:space="preserve"> 12 </w:t>
      </w:r>
      <w:r w:rsidRPr="000071A0">
        <w:rPr>
          <w:rFonts w:eastAsia="SimSun" w:cs="Tahoma"/>
          <w:szCs w:val="18"/>
          <w:lang w:eastAsia="zh-CN"/>
        </w:rPr>
        <w:t>月</w:t>
      </w:r>
      <w:r w:rsidRPr="000071A0">
        <w:rPr>
          <w:rFonts w:eastAsia="SimSun" w:cs="Tahoma"/>
          <w:szCs w:val="18"/>
          <w:lang w:eastAsia="zh-CN"/>
        </w:rPr>
        <w:t xml:space="preserve"> 31 </w:t>
      </w:r>
      <w:r w:rsidRPr="000071A0">
        <w:rPr>
          <w:rFonts w:eastAsia="SimSun" w:cs="Tahoma"/>
          <w:szCs w:val="18"/>
          <w:lang w:eastAsia="zh-CN"/>
        </w:rPr>
        <w:t>日之前为按此优惠授予的许可购买软件保障。</w:t>
      </w:r>
    </w:p>
    <w:p w14:paraId="6BF3EFB3" w14:textId="77777777" w:rsidR="000F0F4D" w:rsidRPr="000071A0" w:rsidRDefault="000F0F4D" w:rsidP="00F21E5F">
      <w:pPr>
        <w:spacing w:line="276" w:lineRule="auto"/>
        <w:ind w:left="720"/>
        <w:rPr>
          <w:rFonts w:eastAsia="SimSun" w:cs="Tahoma"/>
          <w:szCs w:val="18"/>
          <w:lang w:eastAsia="zh-CN"/>
        </w:rPr>
      </w:pPr>
    </w:p>
    <w:p w14:paraId="6BF3EFB4" w14:textId="77777777" w:rsidR="00836655" w:rsidRPr="000071A0" w:rsidRDefault="00836655" w:rsidP="00F21E5F">
      <w:pPr>
        <w:pStyle w:val="ListParagraph"/>
        <w:contextualSpacing w:val="0"/>
        <w:rPr>
          <w:rFonts w:ascii="Tahoma" w:eastAsia="SimSun" w:hAnsi="Tahoma" w:cs="Tahoma"/>
          <w:sz w:val="18"/>
          <w:szCs w:val="18"/>
          <w:lang w:eastAsia="zh-CN"/>
        </w:rPr>
      </w:pPr>
      <w:r w:rsidRPr="000071A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BF3EFB5" w14:textId="77777777" w:rsidR="000F0F4D" w:rsidRPr="000071A0" w:rsidRDefault="000F0F4D" w:rsidP="00F21E5F">
      <w:pPr>
        <w:pStyle w:val="ListParagraph"/>
        <w:contextualSpacing w:val="0"/>
        <w:rPr>
          <w:rFonts w:ascii="Tahoma" w:eastAsia="SimSun" w:hAnsi="Tahoma" w:cs="Tahoma"/>
          <w:sz w:val="18"/>
          <w:szCs w:val="18"/>
          <w:lang w:eastAsia="zh-CN"/>
        </w:rPr>
      </w:pPr>
    </w:p>
    <w:p w14:paraId="6BF3EFB6" w14:textId="77777777" w:rsidR="00F239C7" w:rsidRPr="000071A0" w:rsidRDefault="00F239C7" w:rsidP="00F21E5F">
      <w:pPr>
        <w:pStyle w:val="ListParagraph"/>
        <w:contextualSpacing w:val="0"/>
        <w:rPr>
          <w:rFonts w:ascii="Tahoma" w:eastAsia="SimSun" w:hAnsi="Tahoma" w:cs="Tahoma"/>
          <w:sz w:val="18"/>
          <w:szCs w:val="18"/>
          <w:lang w:eastAsia="zh-CN"/>
        </w:rPr>
      </w:pPr>
    </w:p>
    <w:p w14:paraId="6BF3EFB7" w14:textId="77777777" w:rsidR="00F239C7" w:rsidRPr="000071A0" w:rsidRDefault="00F239C7" w:rsidP="00F21E5F">
      <w:pPr>
        <w:pStyle w:val="ListParagraph"/>
        <w:contextualSpacing w:val="0"/>
        <w:rPr>
          <w:rFonts w:ascii="Tahoma" w:eastAsia="SimSun" w:hAnsi="Tahoma" w:cs="Tahoma"/>
          <w:sz w:val="18"/>
          <w:szCs w:val="18"/>
          <w:lang w:eastAsia="zh-CN"/>
        </w:rPr>
      </w:pPr>
    </w:p>
    <w:p w14:paraId="6BF3EFB8" w14:textId="77777777" w:rsidR="00F239C7" w:rsidRDefault="00F239C7" w:rsidP="00F21E5F">
      <w:pPr>
        <w:pStyle w:val="ListParagraph"/>
        <w:contextualSpacing w:val="0"/>
        <w:rPr>
          <w:rFonts w:ascii="Tahoma" w:eastAsia="SimSun" w:hAnsi="Tahoma" w:cs="Tahoma"/>
          <w:sz w:val="18"/>
          <w:szCs w:val="18"/>
          <w:lang w:eastAsia="zh-CN"/>
        </w:rPr>
      </w:pPr>
    </w:p>
    <w:p w14:paraId="6BF3EFB9" w14:textId="77777777" w:rsidR="008C5C44" w:rsidRDefault="008C5C44" w:rsidP="00F21E5F">
      <w:pPr>
        <w:pStyle w:val="ListParagraph"/>
        <w:contextualSpacing w:val="0"/>
        <w:rPr>
          <w:rFonts w:ascii="Tahoma" w:eastAsia="SimSun" w:hAnsi="Tahoma" w:cs="Tahoma"/>
          <w:sz w:val="18"/>
          <w:szCs w:val="18"/>
          <w:lang w:eastAsia="zh-CN"/>
        </w:rPr>
      </w:pPr>
    </w:p>
    <w:p w14:paraId="6BF3EFBA" w14:textId="77777777" w:rsidR="008C5C44" w:rsidRPr="000071A0" w:rsidRDefault="008C5C44" w:rsidP="00F21E5F">
      <w:pPr>
        <w:pStyle w:val="ListParagraph"/>
        <w:contextualSpacing w:val="0"/>
        <w:rPr>
          <w:rFonts w:ascii="Tahoma" w:eastAsia="SimSun" w:hAnsi="Tahoma" w:cs="Tahoma"/>
          <w:sz w:val="18"/>
          <w:szCs w:val="18"/>
          <w:lang w:eastAsia="zh-CN"/>
        </w:rPr>
      </w:pPr>
    </w:p>
    <w:p w14:paraId="6BF3EFBB" w14:textId="77777777" w:rsidR="00F239C7" w:rsidRDefault="00F239C7" w:rsidP="00F21E5F">
      <w:pPr>
        <w:pStyle w:val="ListParagraph"/>
        <w:contextualSpacing w:val="0"/>
        <w:rPr>
          <w:rFonts w:ascii="Tahoma" w:eastAsia="SimSun" w:hAnsi="Tahoma" w:cs="Tahoma"/>
          <w:sz w:val="18"/>
          <w:szCs w:val="18"/>
          <w:lang w:eastAsia="zh-CN"/>
        </w:rPr>
      </w:pPr>
    </w:p>
    <w:p w14:paraId="6BF3EFBC" w14:textId="77777777" w:rsidR="00F239C7" w:rsidRPr="00F239C7" w:rsidRDefault="00F239C7" w:rsidP="00F21E5F">
      <w:pPr>
        <w:pStyle w:val="ListParagraph"/>
        <w:contextualSpacing w:val="0"/>
        <w:rPr>
          <w:rFonts w:ascii="Tahoma" w:eastAsia="SimSun" w:hAnsi="Tahoma" w:cs="Tahoma"/>
          <w:sz w:val="18"/>
          <w:szCs w:val="18"/>
          <w:lang w:eastAsia="zh-CN"/>
        </w:rPr>
      </w:pPr>
    </w:p>
    <w:p w14:paraId="6BF3EFBD" w14:textId="77777777" w:rsidR="00836655" w:rsidRPr="000071A0" w:rsidRDefault="00836655" w:rsidP="00F21E5F">
      <w:pPr>
        <w:pStyle w:val="ListParagraph"/>
        <w:contextualSpacing w:val="0"/>
        <w:rPr>
          <w:rFonts w:ascii="Tahoma" w:eastAsia="SimSun" w:hAnsi="Tahoma" w:cs="Tahoma"/>
          <w:sz w:val="18"/>
          <w:szCs w:val="18"/>
        </w:rPr>
      </w:pPr>
      <w:r w:rsidRPr="000071A0">
        <w:rPr>
          <w:rFonts w:ascii="Tahoma" w:eastAsia="SimSun" w:hAnsi="Tahoma" w:cs="Tahoma"/>
          <w:sz w:val="18"/>
          <w:szCs w:val="18"/>
        </w:rPr>
        <w:t>对于在开放式价值订购下获得的每份合格许可，客户可以按报价买断一份</w:t>
      </w:r>
      <w:r w:rsidRPr="000071A0">
        <w:rPr>
          <w:rFonts w:ascii="Tahoma" w:eastAsia="SimSun" w:hAnsi="Tahoma" w:cs="Tahoma"/>
          <w:sz w:val="18"/>
          <w:szCs w:val="18"/>
        </w:rPr>
        <w:t xml:space="preserve"> SBS 2011 Premium Add-on </w:t>
      </w:r>
      <w:r w:rsidR="000B6D29" w:rsidRPr="000071A0">
        <w:rPr>
          <w:rFonts w:ascii="Tahoma" w:eastAsia="SimSun" w:hAnsi="Tahoma" w:cs="Tahoma"/>
          <w:sz w:val="18"/>
          <w:szCs w:val="18"/>
        </w:rPr>
        <w:br/>
      </w:r>
      <w:r w:rsidRPr="000071A0">
        <w:rPr>
          <w:rFonts w:ascii="Tahoma" w:eastAsia="SimSun" w:hAnsi="Tahoma" w:cs="Tahoma"/>
          <w:sz w:val="18"/>
          <w:szCs w:val="18"/>
        </w:rPr>
        <w:t>许可，或者：</w:t>
      </w:r>
    </w:p>
    <w:p w14:paraId="6BF3EFBE" w14:textId="77777777" w:rsidR="000F0F4D" w:rsidRPr="000071A0" w:rsidRDefault="000F0F4D" w:rsidP="00F21E5F">
      <w:pPr>
        <w:pStyle w:val="ListParagraph"/>
        <w:contextualSpacing w:val="0"/>
        <w:rPr>
          <w:rFonts w:ascii="Tahoma" w:eastAsia="SimSun" w:hAnsi="Tahoma" w:cs="Tahoma"/>
          <w:sz w:val="18"/>
          <w:szCs w:val="18"/>
        </w:rPr>
      </w:pPr>
    </w:p>
    <w:p w14:paraId="6BF3EFBF" w14:textId="77777777" w:rsidR="00836655" w:rsidRPr="000071A0" w:rsidRDefault="00836655" w:rsidP="00F21E5F">
      <w:pPr>
        <w:pStyle w:val="ListParagraph"/>
        <w:numPr>
          <w:ilvl w:val="1"/>
          <w:numId w:val="123"/>
        </w:numPr>
        <w:tabs>
          <w:tab w:val="clear" w:pos="1440"/>
        </w:tabs>
        <w:spacing w:after="60"/>
        <w:contextualSpacing w:val="0"/>
        <w:rPr>
          <w:rFonts w:ascii="Tahoma" w:eastAsia="SimSun" w:hAnsi="Tahoma" w:cs="Tahoma"/>
          <w:sz w:val="18"/>
          <w:szCs w:val="18"/>
        </w:rPr>
      </w:pPr>
      <w:r w:rsidRPr="000071A0">
        <w:rPr>
          <w:rFonts w:ascii="Tahoma" w:eastAsia="SimSun" w:hAnsi="Tahoma" w:cs="Tahoma"/>
          <w:sz w:val="18"/>
          <w:szCs w:val="18"/>
        </w:rPr>
        <w:t>对于在</w:t>
      </w:r>
      <w:r w:rsidRPr="000071A0">
        <w:rPr>
          <w:rFonts w:ascii="Tahoma" w:eastAsia="SimSun" w:hAnsi="Tahoma" w:cs="Tahoma"/>
          <w:sz w:val="18"/>
          <w:szCs w:val="18"/>
        </w:rPr>
        <w:t xml:space="preserve"> 2012 </w:t>
      </w:r>
      <w:r w:rsidRPr="000071A0">
        <w:rPr>
          <w:rFonts w:ascii="Tahoma" w:eastAsia="SimSun" w:hAnsi="Tahoma" w:cs="Tahoma"/>
          <w:sz w:val="18"/>
          <w:szCs w:val="18"/>
        </w:rPr>
        <w:t>年</w:t>
      </w:r>
      <w:r w:rsidRPr="000071A0">
        <w:rPr>
          <w:rFonts w:ascii="Tahoma" w:eastAsia="SimSun" w:hAnsi="Tahoma" w:cs="Tahoma"/>
          <w:sz w:val="18"/>
          <w:szCs w:val="18"/>
        </w:rPr>
        <w:t xml:space="preserve"> 8 </w:t>
      </w:r>
      <w:r w:rsidRPr="000071A0">
        <w:rPr>
          <w:rFonts w:ascii="Tahoma" w:eastAsia="SimSun" w:hAnsi="Tahoma" w:cs="Tahoma"/>
          <w:sz w:val="18"/>
          <w:szCs w:val="18"/>
        </w:rPr>
        <w:t>月</w:t>
      </w:r>
      <w:r w:rsidRPr="000071A0">
        <w:rPr>
          <w:rFonts w:ascii="Tahoma" w:eastAsia="SimSun" w:hAnsi="Tahoma" w:cs="Tahoma"/>
          <w:sz w:val="18"/>
          <w:szCs w:val="18"/>
        </w:rPr>
        <w:t xml:space="preserve"> 1 </w:t>
      </w:r>
      <w:r w:rsidRPr="000071A0">
        <w:rPr>
          <w:rFonts w:ascii="Tahoma" w:eastAsia="SimSun" w:hAnsi="Tahoma" w:cs="Tahoma"/>
          <w:sz w:val="18"/>
          <w:szCs w:val="18"/>
        </w:rPr>
        <w:t>日或之后过期的协议，可购买</w:t>
      </w:r>
      <w:r w:rsidRPr="000071A0">
        <w:rPr>
          <w:rFonts w:ascii="Tahoma" w:eastAsia="SimSun" w:hAnsi="Tahoma" w:cs="Tahoma"/>
          <w:sz w:val="18"/>
          <w:szCs w:val="18"/>
        </w:rPr>
        <w:t xml:space="preserve"> Windows Server 2012 Standard </w:t>
      </w:r>
      <w:r w:rsidRPr="000071A0">
        <w:rPr>
          <w:rFonts w:ascii="Tahoma" w:eastAsia="SimSun" w:hAnsi="Tahoma" w:cs="Tahoma"/>
          <w:sz w:val="18"/>
          <w:szCs w:val="18"/>
        </w:rPr>
        <w:t>和</w:t>
      </w:r>
      <w:r w:rsidRPr="000071A0">
        <w:rPr>
          <w:rFonts w:ascii="Tahoma" w:eastAsia="SimSun" w:hAnsi="Tahoma" w:cs="Tahoma"/>
          <w:sz w:val="18"/>
          <w:szCs w:val="18"/>
        </w:rPr>
        <w:t xml:space="preserve"> SQL Server 2012 Standard </w:t>
      </w:r>
      <w:r w:rsidRPr="000071A0">
        <w:rPr>
          <w:rFonts w:ascii="Tahoma" w:eastAsia="SimSun" w:hAnsi="Tahoma" w:cs="Tahoma"/>
          <w:sz w:val="18"/>
          <w:szCs w:val="18"/>
        </w:rPr>
        <w:t>的许可各一份（在服务器</w:t>
      </w:r>
      <w:r w:rsidRPr="000071A0">
        <w:rPr>
          <w:rFonts w:ascii="Tahoma" w:eastAsia="SimSun" w:hAnsi="Tahoma" w:cs="Tahoma"/>
          <w:sz w:val="18"/>
          <w:szCs w:val="18"/>
        </w:rPr>
        <w:t xml:space="preserve">-CAL </w:t>
      </w:r>
      <w:r w:rsidRPr="000071A0">
        <w:rPr>
          <w:rFonts w:ascii="Tahoma" w:eastAsia="SimSun" w:hAnsi="Tahoma" w:cs="Tahoma"/>
          <w:sz w:val="18"/>
          <w:szCs w:val="18"/>
        </w:rPr>
        <w:t>许可模式下授予许可），或者</w:t>
      </w:r>
    </w:p>
    <w:p w14:paraId="6BF3EFC0" w14:textId="77777777" w:rsidR="00836655" w:rsidRPr="000071A0" w:rsidRDefault="00836655" w:rsidP="00F21E5F">
      <w:pPr>
        <w:pStyle w:val="ListParagraph"/>
        <w:numPr>
          <w:ilvl w:val="1"/>
          <w:numId w:val="123"/>
        </w:numPr>
        <w:tabs>
          <w:tab w:val="clear" w:pos="1440"/>
        </w:tabs>
        <w:spacing w:after="60"/>
        <w:contextualSpacing w:val="0"/>
        <w:rPr>
          <w:rFonts w:ascii="Tahoma" w:eastAsia="SimSun" w:hAnsi="Tahoma" w:cs="Tahoma"/>
          <w:sz w:val="18"/>
          <w:szCs w:val="18"/>
        </w:rPr>
      </w:pPr>
      <w:r w:rsidRPr="000071A0">
        <w:rPr>
          <w:rFonts w:ascii="Tahoma" w:eastAsia="SimSun" w:hAnsi="Tahoma" w:cs="Tahoma"/>
          <w:sz w:val="18"/>
          <w:szCs w:val="18"/>
        </w:rPr>
        <w:t>对于在</w:t>
      </w:r>
      <w:r w:rsidRPr="000071A0">
        <w:rPr>
          <w:rFonts w:ascii="Tahoma" w:eastAsia="SimSun" w:hAnsi="Tahoma" w:cs="Tahoma"/>
          <w:sz w:val="18"/>
          <w:szCs w:val="18"/>
        </w:rPr>
        <w:t xml:space="preserve"> 2012 </w:t>
      </w:r>
      <w:r w:rsidRPr="000071A0">
        <w:rPr>
          <w:rFonts w:ascii="Tahoma" w:eastAsia="SimSun" w:hAnsi="Tahoma" w:cs="Tahoma"/>
          <w:sz w:val="18"/>
          <w:szCs w:val="18"/>
        </w:rPr>
        <w:t>年</w:t>
      </w:r>
      <w:r w:rsidRPr="000071A0">
        <w:rPr>
          <w:rFonts w:ascii="Tahoma" w:eastAsia="SimSun" w:hAnsi="Tahoma" w:cs="Tahoma"/>
          <w:sz w:val="18"/>
          <w:szCs w:val="18"/>
        </w:rPr>
        <w:t xml:space="preserve"> 7 </w:t>
      </w:r>
      <w:r w:rsidRPr="000071A0">
        <w:rPr>
          <w:rFonts w:ascii="Tahoma" w:eastAsia="SimSun" w:hAnsi="Tahoma" w:cs="Tahoma"/>
          <w:sz w:val="18"/>
          <w:szCs w:val="18"/>
        </w:rPr>
        <w:t>月过期的协议，可购买</w:t>
      </w:r>
      <w:r w:rsidRPr="000071A0">
        <w:rPr>
          <w:rFonts w:ascii="Tahoma" w:eastAsia="SimSun" w:hAnsi="Tahoma" w:cs="Tahoma"/>
          <w:sz w:val="18"/>
          <w:szCs w:val="18"/>
        </w:rPr>
        <w:t xml:space="preserve"> Windows Server 2008 R2 Standard </w:t>
      </w:r>
      <w:r w:rsidRPr="000071A0">
        <w:rPr>
          <w:rFonts w:ascii="Tahoma" w:eastAsia="SimSun" w:hAnsi="Tahoma" w:cs="Tahoma"/>
          <w:sz w:val="18"/>
          <w:szCs w:val="18"/>
        </w:rPr>
        <w:t>和</w:t>
      </w:r>
      <w:r w:rsidRPr="000071A0">
        <w:rPr>
          <w:rFonts w:ascii="Tahoma" w:eastAsia="SimSun" w:hAnsi="Tahoma" w:cs="Tahoma"/>
          <w:sz w:val="18"/>
          <w:szCs w:val="18"/>
        </w:rPr>
        <w:t xml:space="preserve"> SQL Server 2012 Standard </w:t>
      </w:r>
      <w:r w:rsidRPr="000071A0">
        <w:rPr>
          <w:rFonts w:ascii="Tahoma" w:eastAsia="SimSun" w:hAnsi="Tahoma" w:cs="Tahoma"/>
          <w:sz w:val="18"/>
          <w:szCs w:val="18"/>
        </w:rPr>
        <w:t>的许可各一份（在服务器</w:t>
      </w:r>
      <w:r w:rsidRPr="000071A0">
        <w:rPr>
          <w:rFonts w:ascii="Tahoma" w:eastAsia="SimSun" w:hAnsi="Tahoma" w:cs="Tahoma"/>
          <w:sz w:val="18"/>
          <w:szCs w:val="18"/>
        </w:rPr>
        <w:t xml:space="preserve">-CAL </w:t>
      </w:r>
      <w:r w:rsidRPr="000071A0">
        <w:rPr>
          <w:rFonts w:ascii="Tahoma" w:eastAsia="SimSun" w:hAnsi="Tahoma" w:cs="Tahoma"/>
          <w:sz w:val="18"/>
          <w:szCs w:val="18"/>
        </w:rPr>
        <w:t>许可模式下授予许可）。</w:t>
      </w:r>
    </w:p>
    <w:p w14:paraId="6BF3EFC1" w14:textId="77777777" w:rsidR="000F0F4D" w:rsidRPr="000071A0" w:rsidRDefault="000F0F4D" w:rsidP="00F21E5F">
      <w:pPr>
        <w:spacing w:line="276" w:lineRule="auto"/>
        <w:ind w:left="720"/>
        <w:rPr>
          <w:rFonts w:eastAsia="SimSun" w:cs="Tahoma"/>
          <w:szCs w:val="18"/>
        </w:rPr>
      </w:pPr>
    </w:p>
    <w:p w14:paraId="6BF3EFC2" w14:textId="77777777" w:rsidR="00836655" w:rsidRPr="000071A0" w:rsidRDefault="00836655" w:rsidP="00F21E5F">
      <w:pPr>
        <w:spacing w:line="276" w:lineRule="auto"/>
        <w:ind w:left="720"/>
        <w:rPr>
          <w:rFonts w:eastAsia="SimSun" w:cs="Tahoma"/>
          <w:szCs w:val="18"/>
        </w:rPr>
      </w:pPr>
      <w:r w:rsidRPr="000071A0">
        <w:rPr>
          <w:rFonts w:eastAsia="SimSun" w:cs="Tahoma"/>
          <w:szCs w:val="18"/>
        </w:rPr>
        <w:t>一旦按此授权升级到</w:t>
      </w:r>
      <w:r w:rsidRPr="000071A0">
        <w:rPr>
          <w:rFonts w:eastAsia="SimSun" w:cs="Tahoma"/>
          <w:szCs w:val="18"/>
        </w:rPr>
        <w:t xml:space="preserve"> Windows Server Standard </w:t>
      </w:r>
      <w:r w:rsidRPr="000071A0">
        <w:rPr>
          <w:rFonts w:eastAsia="SimSun" w:cs="Tahoma"/>
          <w:szCs w:val="18"/>
        </w:rPr>
        <w:t>和</w:t>
      </w:r>
      <w:r w:rsidRPr="000071A0">
        <w:rPr>
          <w:rFonts w:eastAsia="SimSun" w:cs="Tahoma"/>
          <w:szCs w:val="18"/>
        </w:rPr>
        <w:t xml:space="preserve"> SQL Server 2012 Standard</w:t>
      </w:r>
      <w:r w:rsidRPr="000071A0">
        <w:rPr>
          <w:rFonts w:eastAsia="SimSun" w:cs="Tahoma"/>
          <w:szCs w:val="18"/>
        </w:rPr>
        <w:t>，客户现有的</w:t>
      </w:r>
      <w:r w:rsidRPr="000071A0">
        <w:rPr>
          <w:rFonts w:eastAsia="SimSun" w:cs="Tahoma"/>
          <w:szCs w:val="18"/>
        </w:rPr>
        <w:t xml:space="preserve"> SBS Premium Add-on </w:t>
      </w:r>
      <w:r w:rsidRPr="000071A0">
        <w:rPr>
          <w:rFonts w:eastAsia="SimSun" w:cs="Tahoma"/>
          <w:szCs w:val="18"/>
        </w:rPr>
        <w:t>合格许可不再有效。</w:t>
      </w:r>
    </w:p>
    <w:p w14:paraId="6BF3EFC3" w14:textId="77777777" w:rsidR="000F0F4D" w:rsidRPr="000071A0" w:rsidRDefault="000F0F4D" w:rsidP="00F21E5F">
      <w:pPr>
        <w:spacing w:line="276" w:lineRule="auto"/>
        <w:ind w:left="720"/>
        <w:rPr>
          <w:rFonts w:eastAsia="SimSun" w:cs="Tahoma"/>
          <w:szCs w:val="18"/>
        </w:rPr>
      </w:pPr>
    </w:p>
    <w:p w14:paraId="6BF3EFC4" w14:textId="77777777" w:rsidR="00836655" w:rsidRPr="000071A0" w:rsidRDefault="00836655" w:rsidP="00F21E5F">
      <w:pPr>
        <w:spacing w:line="276" w:lineRule="auto"/>
        <w:ind w:left="720"/>
        <w:rPr>
          <w:rFonts w:eastAsia="SimSun" w:cs="Tahoma"/>
          <w:szCs w:val="18"/>
        </w:rPr>
      </w:pPr>
      <w:r w:rsidRPr="000071A0">
        <w:rPr>
          <w:rFonts w:eastAsia="SimSun" w:cs="Tahoma"/>
          <w:szCs w:val="18"/>
        </w:rPr>
        <w:t>随后在开放式价值订购或</w:t>
      </w:r>
      <w:r w:rsidRPr="000071A0">
        <w:rPr>
          <w:rFonts w:eastAsia="SimSun" w:cs="Tahoma"/>
          <w:szCs w:val="18"/>
        </w:rPr>
        <w:t xml:space="preserve"> EES </w:t>
      </w:r>
      <w:r w:rsidRPr="000071A0">
        <w:rPr>
          <w:rFonts w:eastAsia="SimSun" w:cs="Tahoma"/>
          <w:szCs w:val="18"/>
        </w:rPr>
        <w:t>客户的定期校正过程中，依据相同的登记有效期获得的</w:t>
      </w:r>
      <w:r w:rsidRPr="000071A0">
        <w:rPr>
          <w:rFonts w:eastAsia="SimSun" w:cs="Tahoma"/>
          <w:szCs w:val="18"/>
        </w:rPr>
        <w:t xml:space="preserve"> SBS 2011 Premium Add-on </w:t>
      </w:r>
      <w:r w:rsidRPr="000071A0">
        <w:rPr>
          <w:rFonts w:eastAsia="SimSun" w:cs="Tahoma"/>
          <w:szCs w:val="18"/>
        </w:rPr>
        <w:t>许可也是用于以上许可授权的合格许可。</w:t>
      </w:r>
    </w:p>
    <w:p w14:paraId="6BF3EFC5" w14:textId="77777777" w:rsidR="009B1D83" w:rsidRPr="001E20FA" w:rsidRDefault="009B1D83" w:rsidP="00F21E5F">
      <w:pPr>
        <w:rPr>
          <w:rFonts w:eastAsia="SimSun" w:cs="Tahoma"/>
        </w:rPr>
      </w:pPr>
    </w:p>
    <w:p w14:paraId="6BF3EFC6" w14:textId="77777777" w:rsidR="009B1D83" w:rsidRPr="001E20FA" w:rsidRDefault="009B1D83" w:rsidP="00F21E5F">
      <w:pPr>
        <w:rPr>
          <w:rFonts w:eastAsia="SimSun" w:cs="Tahoma"/>
        </w:rPr>
      </w:pPr>
    </w:p>
    <w:p w14:paraId="6BF3EFC7" w14:textId="77777777" w:rsidR="00E06578" w:rsidRPr="001E20FA" w:rsidRDefault="000E260B" w:rsidP="00F21E5F">
      <w:pPr>
        <w:pStyle w:val="Heading2"/>
        <w:ind w:left="0"/>
        <w:rPr>
          <w:rFonts w:ascii="Tahoma" w:eastAsia="SimSun" w:hAnsi="Tahoma" w:cs="Tahoma"/>
        </w:rPr>
      </w:pPr>
      <w:bookmarkStart w:id="1622" w:name="_124_Windows_Small"/>
      <w:bookmarkStart w:id="1623" w:name="_112_Windows_Small"/>
      <w:bookmarkStart w:id="1624" w:name="_114_Windows_Small"/>
      <w:bookmarkStart w:id="1625" w:name="_Toc336338380"/>
      <w:bookmarkStart w:id="1626" w:name="_Toc348164979"/>
      <w:bookmarkEnd w:id="1622"/>
      <w:bookmarkEnd w:id="1623"/>
      <w:bookmarkEnd w:id="1624"/>
      <w:r w:rsidRPr="001E20FA">
        <w:rPr>
          <w:rFonts w:ascii="Tahoma" w:eastAsia="SimSun" w:hAnsi="Tahoma" w:cs="Tahoma"/>
          <w:caps/>
          <w:color w:val="EE6000"/>
          <w:sz w:val="22"/>
          <w:szCs w:val="18"/>
          <w:vertAlign w:val="superscript"/>
        </w:rPr>
        <w:t>114</w:t>
      </w:r>
      <w:r w:rsidRPr="001E20FA">
        <w:rPr>
          <w:rFonts w:ascii="Tahoma" w:eastAsia="SimSun" w:hAnsi="Tahoma" w:cs="Tahoma"/>
          <w:color w:val="EE6000"/>
          <w:sz w:val="22"/>
          <w:szCs w:val="18"/>
        </w:rPr>
        <w:t xml:space="preserve"> </w:t>
      </w:r>
      <w:r w:rsidRPr="001E20FA">
        <w:rPr>
          <w:rFonts w:ascii="Tahoma" w:eastAsia="SimSun" w:hAnsi="Tahoma" w:cs="Tahoma"/>
          <w:color w:val="F8701C"/>
          <w:sz w:val="22"/>
          <w:szCs w:val="22"/>
        </w:rPr>
        <w:t>Windows Small Business Server (SBS) 2011 Premium Add-on CAL Suite</w:t>
      </w:r>
      <w:bookmarkEnd w:id="1625"/>
      <w:bookmarkEnd w:id="1626"/>
    </w:p>
    <w:p w14:paraId="6BF3EFC8" w14:textId="77777777" w:rsidR="00E06578" w:rsidRPr="001E20FA" w:rsidRDefault="00E06578" w:rsidP="00F21E5F">
      <w:pPr>
        <w:ind w:left="720"/>
        <w:rPr>
          <w:rFonts w:eastAsia="SimSun" w:cs="Tahoma"/>
        </w:rPr>
      </w:pPr>
    </w:p>
    <w:p w14:paraId="6BF3EFC9" w14:textId="77777777" w:rsidR="00910113" w:rsidRPr="001E20FA" w:rsidRDefault="00836655" w:rsidP="00F21E5F">
      <w:pPr>
        <w:spacing w:after="60"/>
        <w:ind w:left="720"/>
        <w:rPr>
          <w:rFonts w:eastAsia="SimSun" w:cs="Tahoma"/>
        </w:rPr>
      </w:pPr>
      <w:r w:rsidRPr="001E20FA">
        <w:rPr>
          <w:rFonts w:eastAsia="SimSun" w:cs="Tahoma"/>
          <w:b/>
          <w:color w:val="000000"/>
        </w:rPr>
        <w:t>与</w:t>
      </w:r>
      <w:r w:rsidRPr="001E20FA">
        <w:rPr>
          <w:rFonts w:eastAsia="SimSun" w:cs="Tahoma"/>
          <w:b/>
          <w:color w:val="000000"/>
        </w:rPr>
        <w:t xml:space="preserve"> SBS 2011 Premium Add-on CAL Suite </w:t>
      </w:r>
      <w:r w:rsidRPr="001E20FA">
        <w:rPr>
          <w:rFonts w:eastAsia="SimSun" w:cs="Tahoma"/>
          <w:b/>
          <w:color w:val="000000"/>
        </w:rPr>
        <w:t>的生命周期结束关联的许可授予</w:t>
      </w:r>
    </w:p>
    <w:p w14:paraId="6BF3EFCA" w14:textId="77777777" w:rsidR="002512D3" w:rsidRPr="001E20FA" w:rsidRDefault="00836655" w:rsidP="00F21E5F">
      <w:pPr>
        <w:ind w:left="720"/>
        <w:rPr>
          <w:rFonts w:eastAsia="SimSun" w:cs="Tahoma"/>
        </w:rPr>
      </w:pPr>
      <w:r w:rsidRPr="001E20FA">
        <w:rPr>
          <w:rFonts w:eastAsia="SimSun" w:cs="Tahoma"/>
        </w:rPr>
        <w:t>如果客户的</w:t>
      </w:r>
      <w:r w:rsidRPr="001E20FA">
        <w:rPr>
          <w:rFonts w:eastAsia="SimSun" w:cs="Tahoma"/>
        </w:rPr>
        <w:t xml:space="preserve"> SBS 2011 Premium Add-on CAL Suite </w:t>
      </w:r>
      <w:r w:rsidRPr="001E20FA">
        <w:rPr>
          <w:rFonts w:eastAsia="SimSun" w:cs="Tahoma"/>
        </w:rPr>
        <w:t>具有软件保障范围（以下简称</w:t>
      </w:r>
      <w:r w:rsidRPr="00506AF3">
        <w:rPr>
          <w:rFonts w:ascii="SimSun" w:eastAsia="SimSun" w:hAnsi="SimSun" w:cs="Tahoma"/>
        </w:rPr>
        <w:t>“</w:t>
      </w:r>
      <w:r w:rsidRPr="001E20FA">
        <w:rPr>
          <w:rFonts w:eastAsia="SimSun" w:cs="Tahoma"/>
        </w:rPr>
        <w:t>合格</w:t>
      </w:r>
      <w:r w:rsidRPr="001E20FA">
        <w:rPr>
          <w:rFonts w:eastAsia="SimSun" w:cs="Tahoma"/>
        </w:rPr>
        <w:t xml:space="preserve"> CAL</w:t>
      </w:r>
      <w:r w:rsidRPr="00506AF3">
        <w:rPr>
          <w:rFonts w:ascii="SimSun" w:eastAsia="SimSun" w:hAnsi="SimSun" w:cs="Tahoma"/>
        </w:rPr>
        <w:t>”</w:t>
      </w:r>
      <w:r w:rsidRPr="001E20FA">
        <w:rPr>
          <w:rFonts w:eastAsia="SimSun" w:cs="Tahoma"/>
        </w:rPr>
        <w:t>），则有资格访问</w:t>
      </w:r>
      <w:r w:rsidRPr="001E20FA">
        <w:rPr>
          <w:rFonts w:eastAsia="SimSun" w:cs="Tahoma"/>
        </w:rPr>
        <w:t xml:space="preserve"> Windows Server Standard </w:t>
      </w:r>
      <w:r w:rsidRPr="001E20FA">
        <w:rPr>
          <w:rFonts w:eastAsia="SimSun" w:cs="Tahoma"/>
        </w:rPr>
        <w:t>和</w:t>
      </w:r>
      <w:r w:rsidRPr="001E20FA">
        <w:rPr>
          <w:rFonts w:eastAsia="SimSun" w:cs="Tahoma"/>
        </w:rPr>
        <w:t xml:space="preserve"> SQL Server 2012 Standard </w:t>
      </w:r>
      <w:r w:rsidRPr="001E20FA">
        <w:rPr>
          <w:rFonts w:eastAsia="SimSun" w:cs="Tahoma"/>
        </w:rPr>
        <w:t>软件。对于客户自</w:t>
      </w:r>
      <w:r w:rsidRPr="001E20FA">
        <w:rPr>
          <w:rFonts w:eastAsia="SimSun" w:cs="Tahoma"/>
        </w:rPr>
        <w:t xml:space="preserve"> 2012 </w:t>
      </w:r>
      <w:r w:rsidRPr="001E20FA">
        <w:rPr>
          <w:rFonts w:eastAsia="SimSun" w:cs="Tahoma"/>
        </w:rPr>
        <w:t>年</w:t>
      </w:r>
      <w:r w:rsidRPr="001E20FA">
        <w:rPr>
          <w:rFonts w:eastAsia="SimSun" w:cs="Tahoma"/>
        </w:rPr>
        <w:t xml:space="preserve"> 8 </w:t>
      </w:r>
      <w:r w:rsidRPr="001E20FA">
        <w:rPr>
          <w:rFonts w:eastAsia="SimSun" w:cs="Tahoma"/>
        </w:rPr>
        <w:t>月</w:t>
      </w:r>
      <w:r w:rsidRPr="001E20FA">
        <w:rPr>
          <w:rFonts w:eastAsia="SimSun" w:cs="Tahoma"/>
        </w:rPr>
        <w:t xml:space="preserve"> 1 </w:t>
      </w:r>
      <w:r w:rsidRPr="001E20FA">
        <w:rPr>
          <w:rFonts w:eastAsia="SimSun" w:cs="Tahoma"/>
        </w:rPr>
        <w:t>日起获得的每一份合格</w:t>
      </w:r>
      <w:r w:rsidRPr="001E20FA">
        <w:rPr>
          <w:rFonts w:eastAsia="SimSun" w:cs="Tahoma"/>
        </w:rPr>
        <w:t xml:space="preserve"> SBS 2011 Premium Add-on</w:t>
      </w:r>
      <w:r w:rsidRPr="001E20FA">
        <w:rPr>
          <w:rFonts w:eastAsia="SimSun" w:cs="Tahoma"/>
        </w:rPr>
        <w:t>，客户均会被视为拥有一份</w:t>
      </w:r>
      <w:r w:rsidRPr="001E20FA">
        <w:rPr>
          <w:rFonts w:eastAsia="SimSun" w:cs="Tahoma"/>
        </w:rPr>
        <w:t xml:space="preserve"> Windows Server 2012 CAL </w:t>
      </w:r>
      <w:r w:rsidRPr="001E20FA">
        <w:rPr>
          <w:rFonts w:eastAsia="SimSun" w:cs="Tahoma"/>
        </w:rPr>
        <w:t>和一份</w:t>
      </w:r>
      <w:r w:rsidRPr="001E20FA">
        <w:rPr>
          <w:rFonts w:eastAsia="SimSun" w:cs="Tahoma"/>
        </w:rPr>
        <w:t xml:space="preserve"> SQL Server 2012 CAL </w:t>
      </w:r>
      <w:r w:rsidRPr="001E20FA">
        <w:rPr>
          <w:rFonts w:eastAsia="SimSun" w:cs="Tahoma"/>
        </w:rPr>
        <w:t>并拥有有效软件保障范围。</w:t>
      </w:r>
      <w:r w:rsidRPr="001E20FA">
        <w:rPr>
          <w:rFonts w:eastAsia="SimSun" w:cs="Tahoma"/>
          <w:szCs w:val="18"/>
        </w:rPr>
        <w:t>为了方便此类使用，对于客户拥有的每份合格</w:t>
      </w:r>
      <w:r w:rsidRPr="001E20FA">
        <w:rPr>
          <w:rFonts w:eastAsia="SimSun" w:cs="Tahoma"/>
          <w:szCs w:val="18"/>
        </w:rPr>
        <w:t xml:space="preserve"> CAL</w:t>
      </w:r>
      <w:r w:rsidRPr="001E20FA">
        <w:rPr>
          <w:rFonts w:eastAsia="SimSun" w:cs="Tahoma"/>
          <w:szCs w:val="18"/>
        </w:rPr>
        <w:t>，客户将被视为授予</w:t>
      </w:r>
      <w:r w:rsidRPr="001E20FA">
        <w:rPr>
          <w:rFonts w:eastAsia="SimSun" w:cs="Tahoma"/>
          <w:szCs w:val="18"/>
        </w:rPr>
        <w:t xml:space="preserve"> Windows Server </w:t>
      </w:r>
      <w:r w:rsidRPr="001E20FA">
        <w:rPr>
          <w:rFonts w:eastAsia="SimSun" w:cs="Tahoma"/>
          <w:szCs w:val="18"/>
        </w:rPr>
        <w:t>和</w:t>
      </w:r>
      <w:r w:rsidRPr="001E20FA">
        <w:rPr>
          <w:rFonts w:eastAsia="SimSun" w:cs="Tahoma"/>
          <w:szCs w:val="18"/>
        </w:rPr>
        <w:t xml:space="preserve"> SQL Server 2012 </w:t>
      </w:r>
      <w:r w:rsidRPr="001E20FA">
        <w:rPr>
          <w:rFonts w:eastAsia="SimSun" w:cs="Tahoma"/>
          <w:szCs w:val="18"/>
        </w:rPr>
        <w:t>的</w:t>
      </w:r>
      <w:r w:rsidRPr="001E20FA">
        <w:rPr>
          <w:rFonts w:eastAsia="SimSun" w:cs="Tahoma"/>
          <w:szCs w:val="18"/>
        </w:rPr>
        <w:t xml:space="preserve"> CAL </w:t>
      </w:r>
      <w:r w:rsidRPr="001E20FA">
        <w:rPr>
          <w:rFonts w:eastAsia="SimSun" w:cs="Tahoma"/>
          <w:szCs w:val="18"/>
        </w:rPr>
        <w:t>各一份（在服务器</w:t>
      </w:r>
      <w:r w:rsidRPr="001E20FA">
        <w:rPr>
          <w:rFonts w:eastAsia="SimSun" w:cs="Tahoma"/>
          <w:szCs w:val="18"/>
        </w:rPr>
        <w:t xml:space="preserve">/CAL </w:t>
      </w:r>
      <w:r w:rsidRPr="001E20FA">
        <w:rPr>
          <w:rFonts w:eastAsia="SimSun" w:cs="Tahoma"/>
          <w:szCs w:val="18"/>
        </w:rPr>
        <w:t>模式下授予许可），如下表所示。</w:t>
      </w:r>
    </w:p>
    <w:p w14:paraId="6BF3EFCB" w14:textId="77777777" w:rsidR="00836655" w:rsidRPr="001E20FA" w:rsidRDefault="00836655" w:rsidP="00F21E5F">
      <w:pPr>
        <w:ind w:left="720"/>
        <w:rPr>
          <w:rFonts w:eastAsia="SimSun" w:cs="Tahoma"/>
        </w:rPr>
      </w:pPr>
    </w:p>
    <w:p w14:paraId="6BF3EFCC" w14:textId="77777777" w:rsidR="00910113" w:rsidRPr="001E20FA" w:rsidRDefault="00910113" w:rsidP="00F21E5F">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1E20FA" w14:paraId="6BF3EFC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CD" w14:textId="77777777" w:rsidR="00836655" w:rsidRPr="001E20FA" w:rsidRDefault="00836655" w:rsidP="00F21E5F">
            <w:pPr>
              <w:spacing w:after="200" w:line="276" w:lineRule="auto"/>
              <w:rPr>
                <w:rFonts w:eastAsia="SimSun" w:cs="Tahoma"/>
                <w:szCs w:val="18"/>
              </w:rPr>
            </w:pPr>
            <w:r w:rsidRPr="001E20FA">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F3EFCE" w14:textId="77777777" w:rsidR="00836655" w:rsidRPr="001E20FA" w:rsidRDefault="00836655" w:rsidP="00F21E5F">
            <w:pPr>
              <w:spacing w:after="200" w:line="276" w:lineRule="auto"/>
              <w:rPr>
                <w:rFonts w:eastAsia="SimSun" w:cs="Tahoma"/>
                <w:szCs w:val="18"/>
              </w:rPr>
            </w:pPr>
            <w:r w:rsidRPr="001E20FA">
              <w:rPr>
                <w:rFonts w:eastAsia="SimSun" w:cs="Tahoma"/>
                <w:b/>
                <w:color w:val="000000"/>
              </w:rPr>
              <w:t>许可的授予</w:t>
            </w:r>
          </w:p>
        </w:tc>
      </w:tr>
      <w:tr w:rsidR="00836655" w:rsidRPr="001E20FA" w14:paraId="6BF3EFD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F3EFD0" w14:textId="77777777" w:rsidR="00836655" w:rsidRPr="001E20FA" w:rsidRDefault="00836655" w:rsidP="00F21E5F">
            <w:pPr>
              <w:spacing w:line="276" w:lineRule="auto"/>
              <w:rPr>
                <w:rFonts w:eastAsia="SimSun" w:cs="Tahoma"/>
                <w:szCs w:val="18"/>
              </w:rPr>
            </w:pPr>
            <w:r w:rsidRPr="001E20FA">
              <w:rPr>
                <w:rFonts w:eastAsia="SimSun" w:cs="Tahoma"/>
                <w:szCs w:val="18"/>
              </w:rPr>
              <w:t>具有截至</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7 </w:t>
            </w:r>
            <w:r w:rsidRPr="001E20FA">
              <w:rPr>
                <w:rFonts w:eastAsia="SimSun" w:cs="Tahoma"/>
                <w:szCs w:val="18"/>
              </w:rPr>
              <w:t>月</w:t>
            </w:r>
            <w:r w:rsidRPr="001E20FA">
              <w:rPr>
                <w:rFonts w:eastAsia="SimSun" w:cs="Tahoma"/>
                <w:szCs w:val="18"/>
              </w:rPr>
              <w:t xml:space="preserve"> 31 </w:t>
            </w:r>
            <w:r w:rsidRPr="001E20FA">
              <w:rPr>
                <w:rFonts w:eastAsia="SimSun" w:cs="Tahoma"/>
                <w:szCs w:val="18"/>
              </w:rPr>
              <w:t>日的软件保障范围的</w:t>
            </w:r>
            <w:r w:rsidRPr="001E20FA">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F3EFD1" w14:textId="77777777" w:rsidR="00836655" w:rsidRPr="001E20FA" w:rsidRDefault="00836655" w:rsidP="00F21E5F">
            <w:pPr>
              <w:spacing w:line="276" w:lineRule="auto"/>
              <w:rPr>
                <w:rFonts w:eastAsia="SimSun" w:cs="Tahoma"/>
              </w:rPr>
            </w:pPr>
            <w:r w:rsidRPr="001E20FA">
              <w:rPr>
                <w:rFonts w:eastAsia="SimSun" w:cs="Tahoma"/>
                <w:szCs w:val="18"/>
              </w:rPr>
              <w:t>Windows Server 2008 R2 CAL</w:t>
            </w:r>
          </w:p>
          <w:p w14:paraId="6BF3EFD2" w14:textId="77777777" w:rsidR="00836655" w:rsidRPr="001E20FA" w:rsidRDefault="00836655" w:rsidP="00F21E5F">
            <w:pPr>
              <w:spacing w:line="276" w:lineRule="auto"/>
              <w:rPr>
                <w:rFonts w:eastAsia="SimSun" w:cs="Tahoma"/>
                <w:szCs w:val="18"/>
              </w:rPr>
            </w:pPr>
            <w:r w:rsidRPr="001E20FA">
              <w:rPr>
                <w:rFonts w:eastAsia="SimSun" w:cs="Tahoma"/>
                <w:szCs w:val="18"/>
              </w:rPr>
              <w:t>SQL Server 2012 CAL</w:t>
            </w:r>
          </w:p>
        </w:tc>
      </w:tr>
      <w:tr w:rsidR="00836655" w:rsidRPr="001E20FA" w14:paraId="6BF3EFD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BF3EFD4" w14:textId="77777777" w:rsidR="00836655" w:rsidRPr="001E20FA" w:rsidRDefault="00836655" w:rsidP="00F21E5F">
            <w:pPr>
              <w:spacing w:line="276" w:lineRule="auto"/>
              <w:rPr>
                <w:rFonts w:eastAsia="SimSun" w:cs="Tahoma"/>
                <w:szCs w:val="18"/>
              </w:rPr>
            </w:pPr>
            <w:r w:rsidRPr="001E20FA">
              <w:rPr>
                <w:rFonts w:eastAsia="SimSun" w:cs="Tahoma"/>
                <w:szCs w:val="18"/>
              </w:rPr>
              <w:t>在</w:t>
            </w:r>
            <w:r w:rsidRPr="001E20FA">
              <w:rPr>
                <w:rFonts w:eastAsia="SimSun" w:cs="Tahoma"/>
                <w:szCs w:val="18"/>
              </w:rPr>
              <w:t xml:space="preserve"> 2012 </w:t>
            </w:r>
            <w:r w:rsidRPr="001E20FA">
              <w:rPr>
                <w:rFonts w:eastAsia="SimSun" w:cs="Tahoma"/>
                <w:szCs w:val="18"/>
              </w:rPr>
              <w:t>年</w:t>
            </w:r>
            <w:r w:rsidRPr="001E20FA">
              <w:rPr>
                <w:rFonts w:eastAsia="SimSun" w:cs="Tahoma"/>
                <w:szCs w:val="18"/>
              </w:rPr>
              <w:t xml:space="preserve"> 8 </w:t>
            </w:r>
            <w:r w:rsidRPr="001E20FA">
              <w:rPr>
                <w:rFonts w:eastAsia="SimSun" w:cs="Tahoma"/>
                <w:szCs w:val="18"/>
              </w:rPr>
              <w:t>月</w:t>
            </w:r>
            <w:r w:rsidRPr="001E20FA">
              <w:rPr>
                <w:rFonts w:eastAsia="SimSun" w:cs="Tahoma"/>
                <w:szCs w:val="18"/>
              </w:rPr>
              <w:t xml:space="preserve"> 1 </w:t>
            </w:r>
            <w:r w:rsidRPr="001E20FA">
              <w:rPr>
                <w:rFonts w:eastAsia="SimSun" w:cs="Tahoma"/>
                <w:szCs w:val="18"/>
              </w:rPr>
              <w:t>日或之后具有软件保障范围的</w:t>
            </w:r>
            <w:r w:rsidRPr="001E20FA">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F3EFD5" w14:textId="77777777" w:rsidR="00836655" w:rsidRPr="001E20FA" w:rsidRDefault="00836655" w:rsidP="00F21E5F">
            <w:pPr>
              <w:spacing w:line="276" w:lineRule="auto"/>
              <w:rPr>
                <w:rFonts w:eastAsia="SimSun" w:cs="Tahoma"/>
              </w:rPr>
            </w:pPr>
            <w:r w:rsidRPr="001E20FA">
              <w:rPr>
                <w:rFonts w:eastAsia="SimSun" w:cs="Tahoma"/>
                <w:szCs w:val="18"/>
              </w:rPr>
              <w:t>带软件保障的</w:t>
            </w:r>
            <w:r w:rsidRPr="001E20FA">
              <w:rPr>
                <w:rFonts w:eastAsia="SimSun" w:cs="Tahoma"/>
                <w:szCs w:val="18"/>
              </w:rPr>
              <w:t xml:space="preserve"> Windows Server 2012 CAL</w:t>
            </w:r>
          </w:p>
          <w:p w14:paraId="6BF3EFD6" w14:textId="77777777" w:rsidR="00836655" w:rsidRPr="001E20FA" w:rsidRDefault="00836655" w:rsidP="00F21E5F">
            <w:pPr>
              <w:spacing w:line="276" w:lineRule="auto"/>
              <w:rPr>
                <w:rFonts w:eastAsia="SimSun" w:cs="Tahoma"/>
                <w:szCs w:val="18"/>
              </w:rPr>
            </w:pPr>
            <w:r w:rsidRPr="001E20FA">
              <w:rPr>
                <w:rFonts w:eastAsia="SimSun" w:cs="Tahoma"/>
                <w:szCs w:val="18"/>
              </w:rPr>
              <w:t>带软件保障的</w:t>
            </w:r>
            <w:r w:rsidRPr="001E20FA">
              <w:rPr>
                <w:rFonts w:eastAsia="SimSun" w:cs="Tahoma"/>
                <w:szCs w:val="18"/>
              </w:rPr>
              <w:t xml:space="preserve"> SQL Server 2012 CAL</w:t>
            </w:r>
          </w:p>
        </w:tc>
      </w:tr>
    </w:tbl>
    <w:p w14:paraId="6BF3EFD8" w14:textId="77777777" w:rsidR="00836655" w:rsidRPr="001E20FA" w:rsidRDefault="00836655" w:rsidP="00F21E5F">
      <w:pPr>
        <w:rPr>
          <w:rFonts w:eastAsia="SimSun" w:cs="Tahoma"/>
        </w:rPr>
      </w:pPr>
    </w:p>
    <w:p w14:paraId="6BF3EFD9" w14:textId="77777777" w:rsidR="00836655" w:rsidRPr="000B6D29" w:rsidRDefault="00836655" w:rsidP="00F21E5F">
      <w:pPr>
        <w:pStyle w:val="ListParagraph"/>
        <w:contextualSpacing w:val="0"/>
        <w:rPr>
          <w:rFonts w:ascii="Tahoma" w:eastAsia="SimSun" w:hAnsi="Tahoma" w:cs="Tahoma"/>
          <w:sz w:val="18"/>
          <w:szCs w:val="18"/>
          <w:lang w:eastAsia="zh-CN"/>
        </w:rPr>
      </w:pPr>
      <w:r w:rsidRPr="001E20FA">
        <w:rPr>
          <w:rFonts w:ascii="Tahoma" w:eastAsia="SimSun" w:hAnsi="Tahoma" w:cs="Tahoma"/>
          <w:sz w:val="18"/>
          <w:szCs w:val="18"/>
          <w:lang w:eastAsia="zh-CN"/>
        </w:rPr>
        <w:t>当合格</w:t>
      </w:r>
      <w:r w:rsidRPr="001E20FA">
        <w:rPr>
          <w:rFonts w:ascii="Tahoma" w:eastAsia="SimSun" w:hAnsi="Tahoma" w:cs="Tahoma"/>
          <w:sz w:val="18"/>
          <w:szCs w:val="18"/>
          <w:lang w:eastAsia="zh-CN"/>
        </w:rPr>
        <w:t xml:space="preserve"> CAL </w:t>
      </w:r>
      <w:r w:rsidRPr="001E20FA">
        <w:rPr>
          <w:rFonts w:ascii="Tahoma" w:eastAsia="SimSun" w:hAnsi="Tahoma" w:cs="Tahoma"/>
          <w:sz w:val="18"/>
          <w:szCs w:val="18"/>
          <w:lang w:eastAsia="zh-CN"/>
        </w:rPr>
        <w:t>的相应保障范围期满时，以上授权包括的软件保障范围也将随之期满。作为例外，如果客户的合格</w:t>
      </w:r>
      <w:r w:rsidRPr="001E20FA">
        <w:rPr>
          <w:rFonts w:ascii="Tahoma" w:eastAsia="SimSun" w:hAnsi="Tahoma" w:cs="Tahoma"/>
          <w:sz w:val="18"/>
          <w:szCs w:val="18"/>
          <w:lang w:eastAsia="zh-CN"/>
        </w:rPr>
        <w:t xml:space="preserve"> CAL </w:t>
      </w:r>
      <w:r w:rsidRPr="001E20FA">
        <w:rPr>
          <w:rFonts w:ascii="Tahoma" w:eastAsia="SimSun" w:hAnsi="Tahoma" w:cs="Tahoma"/>
          <w:sz w:val="18"/>
          <w:szCs w:val="18"/>
          <w:lang w:eastAsia="zh-CN"/>
        </w:rPr>
        <w:t>的软件保障在</w:t>
      </w:r>
      <w:r w:rsidRPr="001E20FA">
        <w:rPr>
          <w:rFonts w:ascii="Tahoma" w:eastAsia="SimSun" w:hAnsi="Tahoma" w:cs="Tahoma"/>
          <w:sz w:val="18"/>
          <w:szCs w:val="18"/>
          <w:lang w:eastAsia="zh-CN"/>
        </w:rPr>
        <w:t xml:space="preserve"> </w:t>
      </w:r>
      <w:r w:rsidRPr="000B6D29">
        <w:rPr>
          <w:rFonts w:ascii="Tahoma" w:eastAsia="SimSun" w:hAnsi="Tahoma" w:cs="Tahoma"/>
          <w:sz w:val="18"/>
          <w:szCs w:val="18"/>
          <w:lang w:eastAsia="zh-CN"/>
        </w:rPr>
        <w:t xml:space="preserve">2012 </w:t>
      </w:r>
      <w:r w:rsidRPr="000B6D29">
        <w:rPr>
          <w:rFonts w:ascii="Tahoma" w:eastAsia="SimSun" w:hAnsi="Tahoma" w:cs="Tahoma"/>
          <w:sz w:val="18"/>
          <w:szCs w:val="18"/>
          <w:lang w:eastAsia="zh-CN"/>
        </w:rPr>
        <w:t>年</w:t>
      </w:r>
      <w:r w:rsidRPr="000B6D29">
        <w:rPr>
          <w:rFonts w:ascii="Tahoma" w:eastAsia="SimSun" w:hAnsi="Tahoma" w:cs="Tahoma"/>
          <w:sz w:val="18"/>
          <w:szCs w:val="18"/>
          <w:lang w:eastAsia="zh-CN"/>
        </w:rPr>
        <w:t xml:space="preserve"> 8 </w:t>
      </w:r>
      <w:r w:rsidRPr="000B6D29">
        <w:rPr>
          <w:rFonts w:ascii="Tahoma" w:eastAsia="SimSun" w:hAnsi="Tahoma" w:cs="Tahoma"/>
          <w:sz w:val="18"/>
          <w:szCs w:val="18"/>
          <w:lang w:eastAsia="zh-CN"/>
        </w:rPr>
        <w:t>月过期，则允许客户在</w:t>
      </w:r>
      <w:r w:rsidRPr="000B6D29">
        <w:rPr>
          <w:rFonts w:ascii="Tahoma" w:eastAsia="SimSun" w:hAnsi="Tahoma" w:cs="Tahoma"/>
          <w:sz w:val="18"/>
          <w:szCs w:val="18"/>
          <w:lang w:eastAsia="zh-CN"/>
        </w:rPr>
        <w:t xml:space="preserve"> 2012 </w:t>
      </w:r>
      <w:r w:rsidRPr="000B6D29">
        <w:rPr>
          <w:rFonts w:ascii="Tahoma" w:eastAsia="SimSun" w:hAnsi="Tahoma" w:cs="Tahoma"/>
          <w:sz w:val="18"/>
          <w:szCs w:val="18"/>
          <w:lang w:eastAsia="zh-CN"/>
        </w:rPr>
        <w:t>年</w:t>
      </w:r>
      <w:r w:rsidRPr="000B6D29">
        <w:rPr>
          <w:rFonts w:ascii="Tahoma" w:eastAsia="SimSun" w:hAnsi="Tahoma" w:cs="Tahoma"/>
          <w:sz w:val="18"/>
          <w:szCs w:val="18"/>
          <w:lang w:eastAsia="zh-CN"/>
        </w:rPr>
        <w:t xml:space="preserve"> 12 </w:t>
      </w:r>
      <w:r w:rsidRPr="000B6D29">
        <w:rPr>
          <w:rFonts w:ascii="Tahoma" w:eastAsia="SimSun" w:hAnsi="Tahoma" w:cs="Tahoma"/>
          <w:sz w:val="18"/>
          <w:szCs w:val="18"/>
          <w:lang w:eastAsia="zh-CN"/>
        </w:rPr>
        <w:t>月</w:t>
      </w:r>
      <w:r w:rsidRPr="000B6D29">
        <w:rPr>
          <w:rFonts w:ascii="Tahoma" w:eastAsia="SimSun" w:hAnsi="Tahoma" w:cs="Tahoma"/>
          <w:sz w:val="18"/>
          <w:szCs w:val="18"/>
          <w:lang w:eastAsia="zh-CN"/>
        </w:rPr>
        <w:t xml:space="preserve"> 31 </w:t>
      </w:r>
      <w:r w:rsidRPr="000B6D29">
        <w:rPr>
          <w:rFonts w:ascii="Tahoma" w:eastAsia="SimSun" w:hAnsi="Tahoma" w:cs="Tahoma"/>
          <w:sz w:val="18"/>
          <w:szCs w:val="18"/>
          <w:lang w:eastAsia="zh-CN"/>
        </w:rPr>
        <w:t>日之前为按此优惠授予的</w:t>
      </w:r>
      <w:r w:rsidRPr="000B6D29">
        <w:rPr>
          <w:rFonts w:ascii="Tahoma" w:eastAsia="SimSun" w:hAnsi="Tahoma" w:cs="Tahoma"/>
          <w:sz w:val="18"/>
          <w:szCs w:val="18"/>
          <w:lang w:eastAsia="zh-CN"/>
        </w:rPr>
        <w:t xml:space="preserve"> CAL </w:t>
      </w:r>
      <w:r w:rsidRPr="000B6D29">
        <w:rPr>
          <w:rFonts w:ascii="Tahoma" w:eastAsia="SimSun" w:hAnsi="Tahoma" w:cs="Tahoma"/>
          <w:sz w:val="18"/>
          <w:szCs w:val="18"/>
          <w:lang w:eastAsia="zh-CN"/>
        </w:rPr>
        <w:t>续签软件保障。如果客户的合格</w:t>
      </w:r>
      <w:r w:rsidRPr="000B6D29">
        <w:rPr>
          <w:rFonts w:ascii="Tahoma" w:eastAsia="SimSun" w:hAnsi="Tahoma" w:cs="Tahoma"/>
          <w:sz w:val="18"/>
          <w:szCs w:val="18"/>
          <w:lang w:eastAsia="zh-CN"/>
        </w:rPr>
        <w:t xml:space="preserve"> CAL </w:t>
      </w:r>
      <w:r w:rsidRPr="000B6D29">
        <w:rPr>
          <w:rFonts w:ascii="Tahoma" w:eastAsia="SimSun" w:hAnsi="Tahoma" w:cs="Tahoma"/>
          <w:sz w:val="18"/>
          <w:szCs w:val="18"/>
          <w:lang w:eastAsia="zh-CN"/>
        </w:rPr>
        <w:t>的软件保障在</w:t>
      </w:r>
      <w:r w:rsidRPr="000B6D29">
        <w:rPr>
          <w:rFonts w:ascii="Tahoma" w:eastAsia="SimSun" w:hAnsi="Tahoma" w:cs="Tahoma"/>
          <w:sz w:val="18"/>
          <w:szCs w:val="18"/>
          <w:lang w:eastAsia="zh-CN"/>
        </w:rPr>
        <w:t xml:space="preserve"> 2012 </w:t>
      </w:r>
      <w:r w:rsidRPr="000B6D29">
        <w:rPr>
          <w:rFonts w:ascii="Tahoma" w:eastAsia="SimSun" w:hAnsi="Tahoma" w:cs="Tahoma"/>
          <w:sz w:val="18"/>
          <w:szCs w:val="18"/>
          <w:lang w:eastAsia="zh-CN"/>
        </w:rPr>
        <w:t>年</w:t>
      </w:r>
      <w:r w:rsidRPr="000B6D29">
        <w:rPr>
          <w:rFonts w:ascii="Tahoma" w:eastAsia="SimSun" w:hAnsi="Tahoma" w:cs="Tahoma"/>
          <w:sz w:val="18"/>
          <w:szCs w:val="18"/>
          <w:lang w:eastAsia="zh-CN"/>
        </w:rPr>
        <w:t xml:space="preserve"> 7 </w:t>
      </w:r>
      <w:r w:rsidRPr="000B6D29">
        <w:rPr>
          <w:rFonts w:ascii="Tahoma" w:eastAsia="SimSun" w:hAnsi="Tahoma" w:cs="Tahoma"/>
          <w:sz w:val="18"/>
          <w:szCs w:val="18"/>
          <w:lang w:eastAsia="zh-CN"/>
        </w:rPr>
        <w:t>月过期，则允许客户在</w:t>
      </w:r>
      <w:r w:rsidRPr="000B6D29">
        <w:rPr>
          <w:rFonts w:ascii="Tahoma" w:eastAsia="SimSun" w:hAnsi="Tahoma" w:cs="Tahoma"/>
          <w:sz w:val="18"/>
          <w:szCs w:val="18"/>
          <w:lang w:eastAsia="zh-CN"/>
        </w:rPr>
        <w:t xml:space="preserve"> 2012 </w:t>
      </w:r>
      <w:r w:rsidRPr="000B6D29">
        <w:rPr>
          <w:rFonts w:ascii="Tahoma" w:eastAsia="SimSun" w:hAnsi="Tahoma" w:cs="Tahoma"/>
          <w:sz w:val="18"/>
          <w:szCs w:val="18"/>
          <w:lang w:eastAsia="zh-CN"/>
        </w:rPr>
        <w:t>年</w:t>
      </w:r>
      <w:r w:rsidRPr="000B6D29">
        <w:rPr>
          <w:rFonts w:ascii="Tahoma" w:eastAsia="SimSun" w:hAnsi="Tahoma" w:cs="Tahoma"/>
          <w:sz w:val="18"/>
          <w:szCs w:val="18"/>
          <w:lang w:eastAsia="zh-CN"/>
        </w:rPr>
        <w:t xml:space="preserve"> 12 </w:t>
      </w:r>
      <w:r w:rsidRPr="000B6D29">
        <w:rPr>
          <w:rFonts w:ascii="Tahoma" w:eastAsia="SimSun" w:hAnsi="Tahoma" w:cs="Tahoma"/>
          <w:sz w:val="18"/>
          <w:szCs w:val="18"/>
          <w:lang w:eastAsia="zh-CN"/>
        </w:rPr>
        <w:t>月</w:t>
      </w:r>
      <w:r w:rsidRPr="000B6D29">
        <w:rPr>
          <w:rFonts w:ascii="Tahoma" w:eastAsia="SimSun" w:hAnsi="Tahoma" w:cs="Tahoma"/>
          <w:sz w:val="18"/>
          <w:szCs w:val="18"/>
          <w:lang w:eastAsia="zh-CN"/>
        </w:rPr>
        <w:t xml:space="preserve"> 31 </w:t>
      </w:r>
      <w:r w:rsidRPr="000B6D29">
        <w:rPr>
          <w:rFonts w:ascii="Tahoma" w:eastAsia="SimSun" w:hAnsi="Tahoma" w:cs="Tahoma"/>
          <w:sz w:val="18"/>
          <w:szCs w:val="18"/>
          <w:lang w:eastAsia="zh-CN"/>
        </w:rPr>
        <w:t>日之前为按此优惠授予的</w:t>
      </w:r>
      <w:r w:rsidRPr="000B6D29">
        <w:rPr>
          <w:rFonts w:ascii="Tahoma" w:eastAsia="SimSun" w:hAnsi="Tahoma" w:cs="Tahoma"/>
          <w:sz w:val="18"/>
          <w:szCs w:val="18"/>
          <w:lang w:eastAsia="zh-CN"/>
        </w:rPr>
        <w:t xml:space="preserve"> CAL </w:t>
      </w:r>
      <w:r w:rsidRPr="000B6D29">
        <w:rPr>
          <w:rFonts w:ascii="Tahoma" w:eastAsia="SimSun" w:hAnsi="Tahoma" w:cs="Tahoma"/>
          <w:sz w:val="18"/>
          <w:szCs w:val="18"/>
          <w:lang w:eastAsia="zh-CN"/>
        </w:rPr>
        <w:t>购买软件保障。</w:t>
      </w:r>
    </w:p>
    <w:p w14:paraId="6BF3EFDA" w14:textId="77777777" w:rsidR="00910113" w:rsidRPr="000B6D29" w:rsidRDefault="00910113" w:rsidP="00F21E5F">
      <w:pPr>
        <w:pStyle w:val="ListParagraph"/>
        <w:contextualSpacing w:val="0"/>
        <w:rPr>
          <w:rFonts w:ascii="Tahoma" w:eastAsia="SimSun" w:hAnsi="Tahoma" w:cs="Tahoma"/>
          <w:sz w:val="18"/>
          <w:szCs w:val="18"/>
          <w:lang w:eastAsia="zh-CN"/>
        </w:rPr>
      </w:pPr>
    </w:p>
    <w:p w14:paraId="6BF3EFDB" w14:textId="77777777" w:rsidR="00836655" w:rsidRPr="000B6D29" w:rsidRDefault="00836655" w:rsidP="00F21E5F">
      <w:pPr>
        <w:pStyle w:val="ListParagraph"/>
        <w:contextualSpacing w:val="0"/>
        <w:rPr>
          <w:rFonts w:ascii="Tahoma" w:eastAsia="SimSun" w:hAnsi="Tahoma" w:cs="Tahoma"/>
          <w:sz w:val="18"/>
          <w:szCs w:val="18"/>
          <w:lang w:eastAsia="zh-CN"/>
        </w:rPr>
      </w:pPr>
      <w:r w:rsidRPr="000B6D29">
        <w:rPr>
          <w:rFonts w:ascii="Tahoma" w:eastAsia="SimSun" w:hAnsi="Tahoma" w:cs="Tahoma"/>
          <w:sz w:val="18"/>
          <w:szCs w:val="18"/>
          <w:lang w:eastAsia="zh-CN"/>
        </w:rPr>
        <w:t>如果客户按照合格</w:t>
      </w:r>
      <w:r w:rsidRPr="000B6D29">
        <w:rPr>
          <w:rFonts w:ascii="Tahoma" w:eastAsia="SimSun" w:hAnsi="Tahoma" w:cs="Tahoma"/>
          <w:sz w:val="18"/>
          <w:szCs w:val="18"/>
          <w:lang w:eastAsia="zh-CN"/>
        </w:rPr>
        <w:t xml:space="preserve"> CAL </w:t>
      </w:r>
      <w:r w:rsidRPr="000B6D29">
        <w:rPr>
          <w:rFonts w:ascii="Tahoma" w:eastAsia="SimSun" w:hAnsi="Tahoma" w:cs="Tahoma"/>
          <w:sz w:val="18"/>
          <w:szCs w:val="18"/>
          <w:lang w:eastAsia="zh-CN"/>
        </w:rPr>
        <w:t>获得永久权利，则按此授权获得的</w:t>
      </w:r>
      <w:r w:rsidRPr="000B6D29">
        <w:rPr>
          <w:rFonts w:ascii="Tahoma" w:eastAsia="SimSun" w:hAnsi="Tahoma" w:cs="Tahoma"/>
          <w:sz w:val="18"/>
          <w:szCs w:val="18"/>
          <w:lang w:eastAsia="zh-CN"/>
        </w:rPr>
        <w:t xml:space="preserve"> CAL </w:t>
      </w:r>
      <w:r w:rsidRPr="000B6D29">
        <w:rPr>
          <w:rFonts w:ascii="Tahoma" w:eastAsia="SimSun" w:hAnsi="Tahoma" w:cs="Tahoma"/>
          <w:sz w:val="18"/>
          <w:szCs w:val="18"/>
          <w:lang w:eastAsia="zh-CN"/>
        </w:rPr>
        <w:t>也是永久的；否则，当基础合格</w:t>
      </w:r>
      <w:r w:rsidRPr="000B6D29">
        <w:rPr>
          <w:rFonts w:ascii="Tahoma" w:eastAsia="SimSun" w:hAnsi="Tahoma" w:cs="Tahoma"/>
          <w:sz w:val="18"/>
          <w:szCs w:val="18"/>
          <w:lang w:eastAsia="zh-CN"/>
        </w:rPr>
        <w:t xml:space="preserve"> CAL </w:t>
      </w:r>
      <w:r w:rsidRPr="000B6D29">
        <w:rPr>
          <w:rFonts w:ascii="Tahoma" w:eastAsia="SimSun" w:hAnsi="Tahoma" w:cs="Tahoma"/>
          <w:sz w:val="18"/>
          <w:szCs w:val="18"/>
          <w:lang w:eastAsia="zh-CN"/>
        </w:rPr>
        <w:t>期满时，按此授权获得的</w:t>
      </w:r>
      <w:r w:rsidRPr="000B6D29">
        <w:rPr>
          <w:rFonts w:ascii="Tahoma" w:eastAsia="SimSun" w:hAnsi="Tahoma" w:cs="Tahoma"/>
          <w:sz w:val="18"/>
          <w:szCs w:val="18"/>
          <w:lang w:eastAsia="zh-CN"/>
        </w:rPr>
        <w:t xml:space="preserve"> CAL </w:t>
      </w:r>
      <w:r w:rsidRPr="000B6D29">
        <w:rPr>
          <w:rFonts w:ascii="Tahoma" w:eastAsia="SimSun" w:hAnsi="Tahoma" w:cs="Tahoma"/>
          <w:sz w:val="18"/>
          <w:szCs w:val="18"/>
          <w:lang w:eastAsia="zh-CN"/>
        </w:rPr>
        <w:t>也将期满。</w:t>
      </w:r>
    </w:p>
    <w:p w14:paraId="6BF3EFDC" w14:textId="77777777" w:rsidR="00910113" w:rsidRPr="000B6D29" w:rsidRDefault="00910113" w:rsidP="00F21E5F">
      <w:pPr>
        <w:pStyle w:val="ListParagraph"/>
        <w:contextualSpacing w:val="0"/>
        <w:rPr>
          <w:rFonts w:ascii="Tahoma" w:eastAsia="SimSun" w:hAnsi="Tahoma" w:cs="Tahoma"/>
          <w:sz w:val="18"/>
          <w:szCs w:val="18"/>
          <w:lang w:eastAsia="zh-CN"/>
        </w:rPr>
      </w:pPr>
    </w:p>
    <w:p w14:paraId="6BF3EFDD" w14:textId="77777777" w:rsidR="00836655" w:rsidRPr="000B6D29" w:rsidRDefault="00836655" w:rsidP="00F21E5F">
      <w:pPr>
        <w:pStyle w:val="ListParagraph"/>
        <w:contextualSpacing w:val="0"/>
        <w:rPr>
          <w:rFonts w:ascii="Tahoma" w:eastAsia="SimSun" w:hAnsi="Tahoma" w:cs="Tahoma"/>
          <w:sz w:val="18"/>
          <w:szCs w:val="18"/>
        </w:rPr>
      </w:pPr>
      <w:r w:rsidRPr="000B6D29">
        <w:rPr>
          <w:rFonts w:ascii="Tahoma" w:eastAsia="SimSun" w:hAnsi="Tahoma" w:cs="Tahoma"/>
          <w:sz w:val="18"/>
          <w:szCs w:val="18"/>
        </w:rPr>
        <w:t>对于在开放式价值订购下获得的每份合格</w:t>
      </w:r>
      <w:r w:rsidRPr="000B6D29">
        <w:rPr>
          <w:rFonts w:ascii="Tahoma" w:eastAsia="SimSun" w:hAnsi="Tahoma" w:cs="Tahoma"/>
          <w:sz w:val="18"/>
          <w:szCs w:val="18"/>
        </w:rPr>
        <w:t xml:space="preserve"> CAL</w:t>
      </w:r>
      <w:r w:rsidRPr="000B6D29">
        <w:rPr>
          <w:rFonts w:ascii="Tahoma" w:eastAsia="SimSun" w:hAnsi="Tahoma" w:cs="Tahoma"/>
          <w:sz w:val="18"/>
          <w:szCs w:val="18"/>
        </w:rPr>
        <w:t>，客户可以按报价买断一份</w:t>
      </w:r>
      <w:r w:rsidRPr="000B6D29">
        <w:rPr>
          <w:rFonts w:ascii="Tahoma" w:eastAsia="SimSun" w:hAnsi="Tahoma" w:cs="Tahoma"/>
          <w:sz w:val="18"/>
          <w:szCs w:val="18"/>
        </w:rPr>
        <w:t xml:space="preserve"> SBS 2011 Premium Add-on CAL Suite</w:t>
      </w:r>
      <w:r w:rsidRPr="000B6D29">
        <w:rPr>
          <w:rFonts w:ascii="Tahoma" w:eastAsia="SimSun" w:hAnsi="Tahoma" w:cs="Tahoma"/>
          <w:sz w:val="18"/>
          <w:szCs w:val="18"/>
        </w:rPr>
        <w:t>，或者：</w:t>
      </w:r>
    </w:p>
    <w:p w14:paraId="6BF3EFDE" w14:textId="77777777" w:rsidR="00910113" w:rsidRPr="000B6D29" w:rsidRDefault="00910113" w:rsidP="00F21E5F">
      <w:pPr>
        <w:pStyle w:val="ListParagraph"/>
        <w:contextualSpacing w:val="0"/>
        <w:rPr>
          <w:rFonts w:ascii="Tahoma" w:eastAsia="SimSun" w:hAnsi="Tahoma" w:cs="Tahoma"/>
          <w:sz w:val="18"/>
          <w:szCs w:val="18"/>
        </w:rPr>
      </w:pPr>
    </w:p>
    <w:p w14:paraId="6BF3EFDF" w14:textId="77777777" w:rsidR="00836655" w:rsidRPr="000B6D29" w:rsidRDefault="00836655" w:rsidP="00F21E5F">
      <w:pPr>
        <w:pStyle w:val="ListParagraph"/>
        <w:numPr>
          <w:ilvl w:val="1"/>
          <w:numId w:val="123"/>
        </w:numPr>
        <w:tabs>
          <w:tab w:val="clear" w:pos="1440"/>
        </w:tabs>
        <w:spacing w:after="60"/>
        <w:ind w:hanging="274"/>
        <w:contextualSpacing w:val="0"/>
        <w:rPr>
          <w:rFonts w:ascii="Tahoma" w:eastAsia="SimSun" w:hAnsi="Tahoma" w:cs="Tahoma"/>
          <w:sz w:val="18"/>
          <w:szCs w:val="18"/>
        </w:rPr>
      </w:pPr>
      <w:r w:rsidRPr="000B6D29">
        <w:rPr>
          <w:rFonts w:ascii="Tahoma" w:eastAsia="SimSun" w:hAnsi="Tahoma" w:cs="Tahoma"/>
          <w:sz w:val="18"/>
          <w:szCs w:val="18"/>
        </w:rPr>
        <w:t>对于在</w:t>
      </w:r>
      <w:r w:rsidRPr="000B6D29">
        <w:rPr>
          <w:rFonts w:ascii="Tahoma" w:eastAsia="SimSun" w:hAnsi="Tahoma" w:cs="Tahoma"/>
          <w:sz w:val="18"/>
          <w:szCs w:val="18"/>
        </w:rPr>
        <w:t xml:space="preserve"> 2012 </w:t>
      </w:r>
      <w:r w:rsidRPr="000B6D29">
        <w:rPr>
          <w:rFonts w:ascii="Tahoma" w:eastAsia="SimSun" w:hAnsi="Tahoma" w:cs="Tahoma"/>
          <w:sz w:val="18"/>
          <w:szCs w:val="18"/>
        </w:rPr>
        <w:t>年</w:t>
      </w:r>
      <w:r w:rsidRPr="000B6D29">
        <w:rPr>
          <w:rFonts w:ascii="Tahoma" w:eastAsia="SimSun" w:hAnsi="Tahoma" w:cs="Tahoma"/>
          <w:sz w:val="18"/>
          <w:szCs w:val="18"/>
        </w:rPr>
        <w:t xml:space="preserve"> 8 </w:t>
      </w:r>
      <w:r w:rsidRPr="000B6D29">
        <w:rPr>
          <w:rFonts w:ascii="Tahoma" w:eastAsia="SimSun" w:hAnsi="Tahoma" w:cs="Tahoma"/>
          <w:sz w:val="18"/>
          <w:szCs w:val="18"/>
        </w:rPr>
        <w:t>月</w:t>
      </w:r>
      <w:r w:rsidRPr="000B6D29">
        <w:rPr>
          <w:rFonts w:ascii="Tahoma" w:eastAsia="SimSun" w:hAnsi="Tahoma" w:cs="Tahoma"/>
          <w:sz w:val="18"/>
          <w:szCs w:val="18"/>
        </w:rPr>
        <w:t xml:space="preserve"> 1 </w:t>
      </w:r>
      <w:r w:rsidRPr="000B6D29">
        <w:rPr>
          <w:rFonts w:ascii="Tahoma" w:eastAsia="SimSun" w:hAnsi="Tahoma" w:cs="Tahoma"/>
          <w:sz w:val="18"/>
          <w:szCs w:val="18"/>
        </w:rPr>
        <w:t>日或之后过期的协议，可购买</w:t>
      </w:r>
      <w:r w:rsidRPr="000B6D29">
        <w:rPr>
          <w:rFonts w:ascii="Tahoma" w:eastAsia="SimSun" w:hAnsi="Tahoma" w:cs="Tahoma"/>
          <w:sz w:val="18"/>
          <w:szCs w:val="18"/>
        </w:rPr>
        <w:t xml:space="preserve"> Windows Server 2012 </w:t>
      </w:r>
      <w:r w:rsidRPr="000B6D29">
        <w:rPr>
          <w:rFonts w:ascii="Tahoma" w:eastAsia="SimSun" w:hAnsi="Tahoma" w:cs="Tahoma"/>
          <w:sz w:val="18"/>
          <w:szCs w:val="18"/>
        </w:rPr>
        <w:t>和</w:t>
      </w:r>
      <w:r w:rsidRPr="000B6D29">
        <w:rPr>
          <w:rFonts w:ascii="Tahoma" w:eastAsia="SimSun" w:hAnsi="Tahoma" w:cs="Tahoma"/>
          <w:sz w:val="18"/>
          <w:szCs w:val="18"/>
        </w:rPr>
        <w:t xml:space="preserve"> SQL Server 2012 </w:t>
      </w:r>
      <w:r w:rsidRPr="000B6D29">
        <w:rPr>
          <w:rFonts w:ascii="Tahoma" w:eastAsia="SimSun" w:hAnsi="Tahoma" w:cs="Tahoma"/>
          <w:sz w:val="18"/>
          <w:szCs w:val="18"/>
        </w:rPr>
        <w:t>的</w:t>
      </w:r>
      <w:r w:rsidRPr="000B6D29">
        <w:rPr>
          <w:rFonts w:ascii="Tahoma" w:eastAsia="SimSun" w:hAnsi="Tahoma" w:cs="Tahoma"/>
          <w:sz w:val="18"/>
          <w:szCs w:val="18"/>
        </w:rPr>
        <w:t xml:space="preserve"> CAL </w:t>
      </w:r>
      <w:r w:rsidRPr="000B6D29">
        <w:rPr>
          <w:rFonts w:ascii="Tahoma" w:eastAsia="SimSun" w:hAnsi="Tahoma" w:cs="Tahoma"/>
          <w:sz w:val="18"/>
          <w:szCs w:val="18"/>
        </w:rPr>
        <w:t>各一份，或者</w:t>
      </w:r>
    </w:p>
    <w:p w14:paraId="6BF3EFE0" w14:textId="77777777" w:rsidR="00836655" w:rsidRPr="000B6D29" w:rsidRDefault="00836655" w:rsidP="00F239C7">
      <w:pPr>
        <w:pStyle w:val="ListParagraph"/>
        <w:numPr>
          <w:ilvl w:val="1"/>
          <w:numId w:val="123"/>
        </w:numPr>
        <w:tabs>
          <w:tab w:val="clear" w:pos="1440"/>
        </w:tabs>
        <w:spacing w:after="60"/>
        <w:ind w:right="-90" w:hanging="274"/>
        <w:contextualSpacing w:val="0"/>
        <w:rPr>
          <w:rFonts w:ascii="Tahoma" w:eastAsia="SimSun" w:hAnsi="Tahoma" w:cs="Tahoma"/>
          <w:sz w:val="18"/>
          <w:szCs w:val="18"/>
        </w:rPr>
      </w:pPr>
      <w:r w:rsidRPr="000B6D29">
        <w:rPr>
          <w:rFonts w:ascii="Tahoma" w:eastAsia="SimSun" w:hAnsi="Tahoma" w:cs="Tahoma"/>
          <w:sz w:val="18"/>
          <w:szCs w:val="18"/>
        </w:rPr>
        <w:t>对于在</w:t>
      </w:r>
      <w:r w:rsidRPr="000B6D29">
        <w:rPr>
          <w:rFonts w:ascii="Tahoma" w:eastAsia="SimSun" w:hAnsi="Tahoma" w:cs="Tahoma"/>
          <w:sz w:val="18"/>
          <w:szCs w:val="18"/>
        </w:rPr>
        <w:t xml:space="preserve"> 2012 </w:t>
      </w:r>
      <w:r w:rsidRPr="000B6D29">
        <w:rPr>
          <w:rFonts w:ascii="Tahoma" w:eastAsia="SimSun" w:hAnsi="Tahoma" w:cs="Tahoma"/>
          <w:sz w:val="18"/>
          <w:szCs w:val="18"/>
        </w:rPr>
        <w:t>年</w:t>
      </w:r>
      <w:r w:rsidRPr="000B6D29">
        <w:rPr>
          <w:rFonts w:ascii="Tahoma" w:eastAsia="SimSun" w:hAnsi="Tahoma" w:cs="Tahoma"/>
          <w:sz w:val="18"/>
          <w:szCs w:val="18"/>
        </w:rPr>
        <w:t xml:space="preserve"> 7 </w:t>
      </w:r>
      <w:r w:rsidRPr="000B6D29">
        <w:rPr>
          <w:rFonts w:ascii="Tahoma" w:eastAsia="SimSun" w:hAnsi="Tahoma" w:cs="Tahoma"/>
          <w:sz w:val="18"/>
          <w:szCs w:val="18"/>
        </w:rPr>
        <w:t>月过期的协议，可购买</w:t>
      </w:r>
      <w:r w:rsidRPr="000B6D29">
        <w:rPr>
          <w:rFonts w:ascii="Tahoma" w:eastAsia="SimSun" w:hAnsi="Tahoma" w:cs="Tahoma"/>
          <w:sz w:val="18"/>
          <w:szCs w:val="18"/>
        </w:rPr>
        <w:t xml:space="preserve"> Windows Server 2008 </w:t>
      </w:r>
      <w:r w:rsidRPr="000B6D29">
        <w:rPr>
          <w:rFonts w:ascii="Tahoma" w:eastAsia="SimSun" w:hAnsi="Tahoma" w:cs="Tahoma"/>
          <w:sz w:val="18"/>
          <w:szCs w:val="18"/>
        </w:rPr>
        <w:t>和</w:t>
      </w:r>
      <w:r w:rsidRPr="000B6D29">
        <w:rPr>
          <w:rFonts w:ascii="Tahoma" w:eastAsia="SimSun" w:hAnsi="Tahoma" w:cs="Tahoma"/>
          <w:sz w:val="18"/>
          <w:szCs w:val="18"/>
        </w:rPr>
        <w:t xml:space="preserve"> SQL Server 2012 </w:t>
      </w:r>
      <w:r w:rsidRPr="000B6D29">
        <w:rPr>
          <w:rFonts w:ascii="Tahoma" w:eastAsia="SimSun" w:hAnsi="Tahoma" w:cs="Tahoma"/>
          <w:sz w:val="18"/>
          <w:szCs w:val="18"/>
        </w:rPr>
        <w:t>的</w:t>
      </w:r>
      <w:r w:rsidRPr="000B6D29">
        <w:rPr>
          <w:rFonts w:ascii="Tahoma" w:eastAsia="SimSun" w:hAnsi="Tahoma" w:cs="Tahoma"/>
          <w:sz w:val="18"/>
          <w:szCs w:val="18"/>
        </w:rPr>
        <w:t xml:space="preserve"> CAL </w:t>
      </w:r>
      <w:r w:rsidRPr="000B6D29">
        <w:rPr>
          <w:rFonts w:ascii="Tahoma" w:eastAsia="SimSun" w:hAnsi="Tahoma" w:cs="Tahoma"/>
          <w:sz w:val="18"/>
          <w:szCs w:val="18"/>
        </w:rPr>
        <w:t>各一份。</w:t>
      </w:r>
    </w:p>
    <w:p w14:paraId="6BF3EFE1" w14:textId="77777777" w:rsidR="00910113" w:rsidRPr="000B6D29" w:rsidRDefault="00910113" w:rsidP="00F21E5F">
      <w:pPr>
        <w:pStyle w:val="ListParagraph"/>
        <w:ind w:left="1800"/>
        <w:contextualSpacing w:val="0"/>
        <w:rPr>
          <w:rFonts w:ascii="Tahoma" w:eastAsia="SimSun" w:hAnsi="Tahoma" w:cs="Tahoma"/>
          <w:sz w:val="18"/>
          <w:szCs w:val="18"/>
        </w:rPr>
      </w:pPr>
    </w:p>
    <w:p w14:paraId="6BF3EFE2" w14:textId="77777777" w:rsidR="00836655" w:rsidRPr="001E20FA" w:rsidRDefault="00836655" w:rsidP="00F21E5F">
      <w:pPr>
        <w:ind w:left="720"/>
        <w:rPr>
          <w:rFonts w:eastAsia="SimSun" w:cs="Tahoma"/>
        </w:rPr>
      </w:pPr>
      <w:r w:rsidRPr="001E20FA">
        <w:rPr>
          <w:rFonts w:eastAsia="SimSun" w:cs="Tahoma"/>
          <w:szCs w:val="18"/>
        </w:rPr>
        <w:t>一旦客户使用按此授权的</w:t>
      </w:r>
      <w:r w:rsidRPr="001E20FA">
        <w:rPr>
          <w:rFonts w:eastAsia="SimSun" w:cs="Tahoma"/>
          <w:szCs w:val="18"/>
        </w:rPr>
        <w:t xml:space="preserve"> Windows Server 2012 CAL </w:t>
      </w:r>
      <w:r w:rsidRPr="001E20FA">
        <w:rPr>
          <w:rFonts w:eastAsia="SimSun" w:cs="Tahoma"/>
          <w:szCs w:val="18"/>
        </w:rPr>
        <w:t>和</w:t>
      </w:r>
      <w:r w:rsidRPr="001E20FA">
        <w:rPr>
          <w:rFonts w:eastAsia="SimSun" w:cs="Tahoma"/>
          <w:szCs w:val="18"/>
        </w:rPr>
        <w:t xml:space="preserve"> SQL Server 2012 CAL</w:t>
      </w:r>
      <w:r w:rsidRPr="001E20FA">
        <w:rPr>
          <w:rFonts w:eastAsia="SimSun" w:cs="Tahoma"/>
          <w:szCs w:val="18"/>
        </w:rPr>
        <w:t>，客户现有的</w:t>
      </w:r>
      <w:r w:rsidRPr="001E20FA">
        <w:rPr>
          <w:rFonts w:eastAsia="SimSun" w:cs="Tahoma"/>
          <w:szCs w:val="18"/>
        </w:rPr>
        <w:t xml:space="preserve"> SBS Premium Add-on </w:t>
      </w:r>
      <w:r w:rsidRPr="001E20FA">
        <w:rPr>
          <w:rFonts w:eastAsia="SimSun" w:cs="Tahoma"/>
          <w:szCs w:val="18"/>
        </w:rPr>
        <w:t>合格</w:t>
      </w:r>
      <w:r w:rsidRPr="001E20FA">
        <w:rPr>
          <w:rFonts w:eastAsia="SimSun" w:cs="Tahoma"/>
          <w:szCs w:val="18"/>
        </w:rPr>
        <w:t xml:space="preserve"> CAL Suite </w:t>
      </w:r>
      <w:r w:rsidRPr="001E20FA">
        <w:rPr>
          <w:rFonts w:eastAsia="SimSun" w:cs="Tahoma"/>
          <w:szCs w:val="18"/>
        </w:rPr>
        <w:t>不再有效。</w:t>
      </w:r>
    </w:p>
    <w:p w14:paraId="6BF3EFE3" w14:textId="77777777" w:rsidR="00910113" w:rsidRPr="001E20FA" w:rsidRDefault="00910113" w:rsidP="00F21E5F">
      <w:pPr>
        <w:ind w:left="720"/>
        <w:rPr>
          <w:rFonts w:eastAsia="SimSun" w:cs="Tahoma"/>
        </w:rPr>
      </w:pPr>
    </w:p>
    <w:p w14:paraId="6BF3EFE4" w14:textId="77777777" w:rsidR="00836655" w:rsidRDefault="00836655" w:rsidP="00F21E5F">
      <w:pPr>
        <w:ind w:left="720"/>
        <w:rPr>
          <w:rFonts w:eastAsia="SimSun" w:cs="Tahoma"/>
          <w:bCs/>
          <w:color w:val="000000"/>
          <w:szCs w:val="18"/>
        </w:rPr>
      </w:pPr>
      <w:r w:rsidRPr="001E20FA">
        <w:rPr>
          <w:rFonts w:eastAsia="SimSun" w:cs="Tahoma"/>
        </w:rPr>
        <w:t>随后在开放式价值订购或</w:t>
      </w:r>
      <w:r w:rsidRPr="001E20FA">
        <w:rPr>
          <w:rFonts w:eastAsia="SimSun" w:cs="Tahoma"/>
        </w:rPr>
        <w:t xml:space="preserve"> EES </w:t>
      </w:r>
      <w:r w:rsidRPr="001E20FA">
        <w:rPr>
          <w:rFonts w:eastAsia="SimSun" w:cs="Tahoma"/>
        </w:rPr>
        <w:t>客户的定期校正过程中，依据相同的登记有效期获得的</w:t>
      </w:r>
      <w:r w:rsidRPr="001E20FA">
        <w:rPr>
          <w:rFonts w:eastAsia="SimSun" w:cs="Tahoma"/>
        </w:rPr>
        <w:t xml:space="preserve"> </w:t>
      </w:r>
      <w:r w:rsidRPr="001E20FA">
        <w:rPr>
          <w:rFonts w:eastAsia="SimSun" w:cs="Tahoma"/>
          <w:color w:val="000000"/>
        </w:rPr>
        <w:t xml:space="preserve">SBS 2011 Premium </w:t>
      </w:r>
      <w:r w:rsidR="00F239C7">
        <w:rPr>
          <w:rFonts w:eastAsia="SimSun" w:cs="Tahoma"/>
          <w:color w:val="000000"/>
        </w:rPr>
        <w:br/>
      </w:r>
      <w:r w:rsidRPr="001E20FA">
        <w:rPr>
          <w:rFonts w:eastAsia="SimSun" w:cs="Tahoma"/>
          <w:color w:val="000000"/>
        </w:rPr>
        <w:t>Add-on CAL Suite</w:t>
      </w:r>
      <w:r w:rsidRPr="001E20FA">
        <w:rPr>
          <w:rFonts w:eastAsia="SimSun" w:cs="Tahoma"/>
          <w:bCs/>
          <w:color w:val="000000"/>
          <w:szCs w:val="18"/>
        </w:rPr>
        <w:t xml:space="preserve"> </w:t>
      </w:r>
      <w:r w:rsidRPr="001E20FA">
        <w:rPr>
          <w:rFonts w:eastAsia="SimSun" w:cs="Tahoma"/>
          <w:bCs/>
          <w:color w:val="000000"/>
          <w:szCs w:val="18"/>
        </w:rPr>
        <w:t>也是用于以上许可授权的合格</w:t>
      </w:r>
      <w:r w:rsidRPr="001E20FA">
        <w:rPr>
          <w:rFonts w:eastAsia="SimSun" w:cs="Tahoma"/>
          <w:bCs/>
          <w:color w:val="000000"/>
          <w:szCs w:val="18"/>
        </w:rPr>
        <w:t xml:space="preserve"> CAL</w:t>
      </w:r>
      <w:r w:rsidRPr="001E20FA">
        <w:rPr>
          <w:rFonts w:eastAsia="SimSun" w:cs="Tahoma"/>
          <w:bCs/>
          <w:color w:val="000000"/>
          <w:szCs w:val="18"/>
        </w:rPr>
        <w:t>。</w:t>
      </w:r>
    </w:p>
    <w:p w14:paraId="6BF3EFE5" w14:textId="77777777" w:rsidR="000B6D29" w:rsidRPr="001E20FA" w:rsidRDefault="000B6D29" w:rsidP="00F21E5F">
      <w:pPr>
        <w:ind w:left="720"/>
        <w:rPr>
          <w:rFonts w:eastAsia="SimSun" w:cs="Tahoma"/>
        </w:rPr>
      </w:pPr>
    </w:p>
    <w:p w14:paraId="6BF3EFE6" w14:textId="77777777" w:rsidR="00836655" w:rsidRPr="001E20FA" w:rsidRDefault="000E260B" w:rsidP="00F21E5F">
      <w:pPr>
        <w:pStyle w:val="Heading2"/>
        <w:ind w:left="0"/>
        <w:rPr>
          <w:rFonts w:ascii="Tahoma" w:eastAsia="SimSun" w:hAnsi="Tahoma" w:cs="Tahoma"/>
        </w:rPr>
      </w:pPr>
      <w:bookmarkStart w:id="1627" w:name="_124_Windows_Small_1"/>
      <w:bookmarkStart w:id="1628" w:name="_115_Windows_Small"/>
      <w:bookmarkStart w:id="1629" w:name="_Toc336338381"/>
      <w:bookmarkStart w:id="1630" w:name="_Toc348164980"/>
      <w:bookmarkEnd w:id="1627"/>
      <w:bookmarkEnd w:id="1628"/>
      <w:r w:rsidRPr="001E20FA">
        <w:rPr>
          <w:rFonts w:ascii="Tahoma" w:eastAsia="SimSun" w:hAnsi="Tahoma" w:cs="Tahoma"/>
          <w:color w:val="F8701C"/>
          <w:sz w:val="22"/>
          <w:szCs w:val="22"/>
          <w:vertAlign w:val="superscript"/>
        </w:rPr>
        <w:t>115</w:t>
      </w:r>
      <w:r w:rsidRPr="001663AE">
        <w:rPr>
          <w:rFonts w:ascii="Tahoma" w:eastAsia="SimSun" w:hAnsi="Tahoma" w:cs="Tahoma"/>
          <w:color w:val="F8701C"/>
          <w:sz w:val="22"/>
          <w:szCs w:val="22"/>
        </w:rPr>
        <w:t xml:space="preserve"> </w:t>
      </w:r>
      <w:r w:rsidRPr="001E20FA">
        <w:rPr>
          <w:rFonts w:ascii="Tahoma" w:eastAsia="SimSun" w:hAnsi="Tahoma" w:cs="Tahoma"/>
          <w:color w:val="F8701C"/>
          <w:sz w:val="22"/>
          <w:szCs w:val="22"/>
        </w:rPr>
        <w:t>Windows Small Business Server 2011 Essentials</w:t>
      </w:r>
      <w:bookmarkEnd w:id="1629"/>
      <w:bookmarkEnd w:id="1630"/>
    </w:p>
    <w:p w14:paraId="6BF3EFE7" w14:textId="77777777" w:rsidR="003C1BA8" w:rsidRPr="001E20FA" w:rsidRDefault="003C1BA8" w:rsidP="00F21E5F">
      <w:pPr>
        <w:rPr>
          <w:rFonts w:eastAsia="SimSun" w:cs="Tahoma"/>
        </w:rPr>
      </w:pPr>
    </w:p>
    <w:p w14:paraId="6BF3EFE8" w14:textId="77777777" w:rsidR="00910113" w:rsidRPr="001E20FA" w:rsidRDefault="00836655" w:rsidP="00F21E5F">
      <w:pPr>
        <w:spacing w:after="60"/>
        <w:ind w:left="720"/>
        <w:rPr>
          <w:rFonts w:eastAsia="SimSun" w:cs="Tahoma"/>
        </w:rPr>
      </w:pPr>
      <w:r w:rsidRPr="001E20FA">
        <w:rPr>
          <w:rFonts w:eastAsia="SimSun" w:cs="Tahoma"/>
          <w:b/>
          <w:bCs/>
          <w:color w:val="000000"/>
        </w:rPr>
        <w:t>与</w:t>
      </w:r>
      <w:r w:rsidRPr="001E20FA">
        <w:rPr>
          <w:rFonts w:eastAsia="SimSun" w:cs="Tahoma"/>
          <w:b/>
          <w:bCs/>
          <w:color w:val="000000"/>
        </w:rPr>
        <w:t xml:space="preserve"> Windows Small Business Server (SBS) 2011 Essentials </w:t>
      </w:r>
      <w:r w:rsidRPr="001E20FA">
        <w:rPr>
          <w:rFonts w:eastAsia="SimSun" w:cs="Tahoma"/>
          <w:b/>
          <w:bCs/>
          <w:color w:val="000000"/>
        </w:rPr>
        <w:t>的生命周期结束关联的许可授予</w:t>
      </w:r>
      <w:r w:rsidRPr="001E20FA">
        <w:rPr>
          <w:rFonts w:eastAsia="SimSun" w:cs="Tahoma"/>
          <w:color w:val="000000"/>
        </w:rPr>
        <w:t xml:space="preserve"> </w:t>
      </w:r>
    </w:p>
    <w:p w14:paraId="6BF3EFE9" w14:textId="77777777" w:rsidR="00836655" w:rsidRPr="001E20FA" w:rsidRDefault="00836655" w:rsidP="00F21E5F">
      <w:pPr>
        <w:ind w:left="720"/>
        <w:rPr>
          <w:rFonts w:eastAsia="SimSun" w:cs="Tahoma"/>
        </w:rPr>
      </w:pPr>
      <w:r w:rsidRPr="001E20FA">
        <w:rPr>
          <w:rFonts w:eastAsia="SimSun" w:cs="Tahoma"/>
        </w:rPr>
        <w:t xml:space="preserve">Windows SBS 2011 Essentials </w:t>
      </w:r>
      <w:r w:rsidRPr="001E20FA">
        <w:rPr>
          <w:rFonts w:eastAsia="SimSun" w:cs="Tahoma"/>
        </w:rPr>
        <w:t>将是</w:t>
      </w:r>
      <w:r w:rsidRPr="001E20FA">
        <w:rPr>
          <w:rFonts w:eastAsia="SimSun" w:cs="Tahoma"/>
        </w:rPr>
        <w:t xml:space="preserve"> Windows SBS Essentials </w:t>
      </w:r>
      <w:r w:rsidRPr="001E20FA">
        <w:rPr>
          <w:rFonts w:eastAsia="SimSun" w:cs="Tahoma"/>
        </w:rPr>
        <w:t>的最后一个版本。如果批量许可客户的</w:t>
      </w:r>
      <w:r w:rsidRPr="001E20FA">
        <w:rPr>
          <w:rFonts w:eastAsia="SimSun" w:cs="Tahoma"/>
        </w:rPr>
        <w:t xml:space="preserve"> Windows SBS 2011 Essentials </w:t>
      </w:r>
      <w:r w:rsidRPr="001E20FA">
        <w:rPr>
          <w:rFonts w:eastAsia="SimSun" w:cs="Tahoma"/>
        </w:rPr>
        <w:t>许可在</w:t>
      </w:r>
      <w:r w:rsidRPr="001E20FA">
        <w:rPr>
          <w:rFonts w:eastAsia="SimSun" w:cs="Tahoma"/>
        </w:rPr>
        <w:t xml:space="preserve"> 2012 </w:t>
      </w:r>
      <w:r w:rsidRPr="001E20FA">
        <w:rPr>
          <w:rFonts w:eastAsia="SimSun" w:cs="Tahoma"/>
        </w:rPr>
        <w:t>年</w:t>
      </w:r>
      <w:r w:rsidRPr="001E20FA">
        <w:rPr>
          <w:rFonts w:eastAsia="SimSun" w:cs="Tahoma"/>
        </w:rPr>
        <w:t xml:space="preserve"> 11 </w:t>
      </w:r>
      <w:r w:rsidRPr="001E20FA">
        <w:rPr>
          <w:rFonts w:eastAsia="SimSun" w:cs="Tahoma"/>
        </w:rPr>
        <w:t>月</w:t>
      </w:r>
      <w:r w:rsidRPr="001E20FA">
        <w:rPr>
          <w:rFonts w:eastAsia="SimSun" w:cs="Tahoma"/>
        </w:rPr>
        <w:t xml:space="preserve"> 1 </w:t>
      </w:r>
      <w:r w:rsidRPr="001E20FA">
        <w:rPr>
          <w:rFonts w:eastAsia="SimSun" w:cs="Tahoma"/>
        </w:rPr>
        <w:t>日或</w:t>
      </w:r>
      <w:r w:rsidRPr="001E20FA">
        <w:rPr>
          <w:rFonts w:eastAsia="SimSun" w:cs="Tahoma"/>
        </w:rPr>
        <w:t xml:space="preserve"> Windows Server 2012 Essentials </w:t>
      </w:r>
      <w:r w:rsidRPr="001E20FA">
        <w:rPr>
          <w:rFonts w:eastAsia="SimSun" w:cs="Tahoma"/>
        </w:rPr>
        <w:t>在批量许可服务中心第一次发布以供下载时（以两者中的较早日期为准）具有有效软件保障（以下简称为</w:t>
      </w:r>
      <w:r w:rsidRPr="00506AF3">
        <w:rPr>
          <w:rFonts w:ascii="SimSun" w:eastAsia="SimSun" w:hAnsi="SimSun" w:cs="Tahoma"/>
        </w:rPr>
        <w:t>“</w:t>
      </w:r>
      <w:r w:rsidRPr="001E20FA">
        <w:rPr>
          <w:rFonts w:eastAsia="SimSun" w:cs="Tahoma"/>
        </w:rPr>
        <w:t>合格许可</w:t>
      </w:r>
      <w:r w:rsidRPr="00506AF3">
        <w:rPr>
          <w:rFonts w:ascii="SimSun" w:eastAsia="SimSun" w:hAnsi="SimSun" w:cs="Tahoma"/>
        </w:rPr>
        <w:t>”</w:t>
      </w:r>
      <w:r w:rsidRPr="001E20FA">
        <w:rPr>
          <w:rFonts w:eastAsia="SimSun" w:cs="Tahoma"/>
        </w:rPr>
        <w:t>），则允许客户</w:t>
      </w:r>
      <w:r w:rsidRPr="001E20FA">
        <w:rPr>
          <w:rFonts w:eastAsia="SimSun" w:cs="Tahoma"/>
          <w:u w:val="single"/>
        </w:rPr>
        <w:t>升级到</w:t>
      </w:r>
      <w:r w:rsidRPr="001E20FA">
        <w:rPr>
          <w:rFonts w:eastAsia="SimSun" w:cs="Tahoma"/>
        </w:rPr>
        <w:t xml:space="preserve"> Windows Server 2012 Essentials </w:t>
      </w:r>
      <w:r w:rsidRPr="001E20FA">
        <w:rPr>
          <w:rFonts w:eastAsia="SimSun" w:cs="Tahoma"/>
        </w:rPr>
        <w:t>软件并使用该软件</w:t>
      </w:r>
      <w:r w:rsidRPr="001E20FA">
        <w:rPr>
          <w:rFonts w:eastAsia="SimSun" w:cs="Tahoma"/>
          <w:u w:val="single"/>
        </w:rPr>
        <w:t>，来取代</w:t>
      </w:r>
      <w:r w:rsidRPr="001E20FA">
        <w:rPr>
          <w:rFonts w:eastAsia="SimSun" w:cs="Tahoma"/>
          <w:u w:val="single"/>
        </w:rPr>
        <w:t xml:space="preserve"> SBS Essentials</w:t>
      </w:r>
      <w:r w:rsidRPr="001E20FA">
        <w:rPr>
          <w:rFonts w:eastAsia="SimSun" w:cs="Tahoma"/>
        </w:rPr>
        <w:t>。为了方便此类使用，对于客户拥有的每份合格许可，客户将被视为在</w:t>
      </w:r>
      <w:r w:rsidRPr="001E20FA">
        <w:rPr>
          <w:rFonts w:eastAsia="SimSun" w:cs="Tahoma"/>
        </w:rPr>
        <w:t xml:space="preserve"> Windows Server 2012 Essentials </w:t>
      </w:r>
      <w:r w:rsidRPr="001E20FA">
        <w:rPr>
          <w:rFonts w:eastAsia="SimSun" w:cs="Tahoma"/>
        </w:rPr>
        <w:t>发布时授予一份</w:t>
      </w:r>
      <w:r w:rsidRPr="001E20FA">
        <w:rPr>
          <w:rFonts w:eastAsia="SimSun" w:cs="Tahoma"/>
        </w:rPr>
        <w:t xml:space="preserve"> Windows Server 2012 Essentials </w:t>
      </w:r>
      <w:r w:rsidRPr="001E20FA">
        <w:rPr>
          <w:rFonts w:eastAsia="SimSun" w:cs="Tahoma"/>
        </w:rPr>
        <w:t>许可。</w:t>
      </w:r>
      <w:r w:rsidRPr="001E20FA">
        <w:rPr>
          <w:rFonts w:eastAsia="SimSun" w:cs="Tahoma"/>
        </w:rPr>
        <w:t xml:space="preserve">Windows Server 2012 Essentials </w:t>
      </w:r>
      <w:r w:rsidRPr="001E20FA">
        <w:rPr>
          <w:rFonts w:eastAsia="SimSun" w:cs="Tahoma"/>
        </w:rPr>
        <w:t>的使用必须遵守</w:t>
      </w:r>
      <w:r w:rsidRPr="00506AF3">
        <w:rPr>
          <w:rFonts w:ascii="SimSun" w:eastAsia="SimSun" w:hAnsi="SimSun" w:cs="Tahoma"/>
        </w:rPr>
        <w:t>“</w:t>
      </w:r>
      <w:r w:rsidRPr="001E20FA">
        <w:rPr>
          <w:rFonts w:eastAsia="SimSun" w:cs="Tahoma"/>
        </w:rPr>
        <w:t>产品使用权利</w:t>
      </w:r>
      <w:r w:rsidRPr="00506AF3">
        <w:rPr>
          <w:rFonts w:ascii="SimSun" w:eastAsia="SimSun" w:hAnsi="SimSun" w:cs="Tahoma"/>
        </w:rPr>
        <w:t>”</w:t>
      </w:r>
      <w:r w:rsidRPr="001E20FA">
        <w:rPr>
          <w:rFonts w:eastAsia="SimSun" w:cs="Tahoma"/>
        </w:rPr>
        <w:t>中规定的该产品许可条款，以及客户的批量许可协议的条款和条件。</w:t>
      </w:r>
    </w:p>
    <w:p w14:paraId="6BF3EFEA" w14:textId="77777777" w:rsidR="00836655" w:rsidRPr="001E20FA" w:rsidRDefault="00836655" w:rsidP="00F21E5F">
      <w:pPr>
        <w:ind w:left="720"/>
        <w:rPr>
          <w:rFonts w:eastAsia="SimSun" w:cs="Tahoma"/>
        </w:rPr>
      </w:pPr>
    </w:p>
    <w:p w14:paraId="6BF3EFEB" w14:textId="77777777" w:rsidR="00836655" w:rsidRPr="001E20FA" w:rsidRDefault="00836655" w:rsidP="00F21E5F">
      <w:pPr>
        <w:ind w:left="720"/>
        <w:rPr>
          <w:rFonts w:eastAsia="SimSun" w:cs="Tahoma"/>
          <w:lang w:eastAsia="zh-CN"/>
        </w:rPr>
      </w:pPr>
      <w:r w:rsidRPr="001E20FA">
        <w:rPr>
          <w:rFonts w:eastAsia="SimSun" w:cs="Tahoma"/>
          <w:lang w:eastAsia="zh-CN"/>
        </w:rPr>
        <w:t>如果客户按照合格许可获得使用软件的永久权限，则按此授权获得的许可也是永久的；否则，当基础合格许可期满时，按此授权获得的许可也将期满。</w:t>
      </w:r>
    </w:p>
    <w:p w14:paraId="6BF3EFEC" w14:textId="77777777" w:rsidR="00836655" w:rsidRPr="001E20FA" w:rsidRDefault="00836655" w:rsidP="00F21E5F">
      <w:pPr>
        <w:ind w:left="720"/>
        <w:rPr>
          <w:rFonts w:eastAsia="SimSun" w:cs="Tahoma"/>
          <w:lang w:eastAsia="zh-CN"/>
        </w:rPr>
      </w:pPr>
    </w:p>
    <w:p w14:paraId="6BF3EFED" w14:textId="77777777" w:rsidR="00836655" w:rsidRPr="001E20FA" w:rsidRDefault="00836655" w:rsidP="00F21E5F">
      <w:pPr>
        <w:ind w:left="720"/>
        <w:rPr>
          <w:rFonts w:eastAsia="SimSun" w:cs="Tahoma"/>
        </w:rPr>
      </w:pPr>
      <w:r w:rsidRPr="001E20FA">
        <w:rPr>
          <w:rFonts w:eastAsia="SimSun" w:cs="Tahoma"/>
        </w:rPr>
        <w:t>一旦按此授权升级到</w:t>
      </w:r>
      <w:r w:rsidRPr="001E20FA">
        <w:rPr>
          <w:rFonts w:eastAsia="SimSun" w:cs="Tahoma"/>
        </w:rPr>
        <w:t xml:space="preserve"> Windows Server 2012 Essentials</w:t>
      </w:r>
      <w:r w:rsidRPr="001E20FA">
        <w:rPr>
          <w:rFonts w:eastAsia="SimSun" w:cs="Tahoma"/>
        </w:rPr>
        <w:t>，客户现有的</w:t>
      </w:r>
      <w:r w:rsidRPr="001E20FA">
        <w:rPr>
          <w:rFonts w:eastAsia="SimSun" w:cs="Tahoma"/>
        </w:rPr>
        <w:t xml:space="preserve"> SBS Essentials </w:t>
      </w:r>
      <w:r w:rsidRPr="001E20FA">
        <w:rPr>
          <w:rFonts w:eastAsia="SimSun" w:cs="Tahoma"/>
        </w:rPr>
        <w:t>合格许可不再有效。</w:t>
      </w:r>
    </w:p>
    <w:p w14:paraId="6BF3EFEE" w14:textId="77777777" w:rsidR="00836655" w:rsidRPr="001E20FA" w:rsidRDefault="00836655" w:rsidP="00F21E5F">
      <w:pPr>
        <w:ind w:left="720"/>
        <w:rPr>
          <w:rFonts w:eastAsia="SimSun" w:cs="Tahoma"/>
        </w:rPr>
      </w:pPr>
    </w:p>
    <w:p w14:paraId="6BF3EFEF" w14:textId="77777777" w:rsidR="00C42A83" w:rsidRPr="001E20FA" w:rsidRDefault="00836655" w:rsidP="00F21E5F">
      <w:pPr>
        <w:ind w:left="720"/>
        <w:rPr>
          <w:rFonts w:eastAsia="SimSun" w:cs="Tahoma"/>
        </w:rPr>
      </w:pPr>
      <w:r w:rsidRPr="001E20FA">
        <w:rPr>
          <w:rFonts w:eastAsia="SimSun" w:cs="Tahoma"/>
        </w:rPr>
        <w:t>随后在开放式价值订购或</w:t>
      </w:r>
      <w:r w:rsidRPr="001E20FA">
        <w:rPr>
          <w:rFonts w:eastAsia="SimSun" w:cs="Tahoma"/>
        </w:rPr>
        <w:t xml:space="preserve"> EES </w:t>
      </w:r>
      <w:r w:rsidRPr="001E20FA">
        <w:rPr>
          <w:rFonts w:eastAsia="SimSun" w:cs="Tahoma"/>
        </w:rPr>
        <w:t>客户的定期校正过程中，依据相同的登记有效期获得的</w:t>
      </w:r>
      <w:r w:rsidRPr="001E20FA">
        <w:rPr>
          <w:rFonts w:eastAsia="SimSun" w:cs="Tahoma"/>
        </w:rPr>
        <w:t xml:space="preserve"> SBS Essentials </w:t>
      </w:r>
      <w:r w:rsidRPr="001E20FA">
        <w:rPr>
          <w:rFonts w:eastAsia="SimSun" w:cs="Tahoma"/>
        </w:rPr>
        <w:t>许可也是用于以上许可授权的合格许可。</w:t>
      </w:r>
    </w:p>
    <w:sectPr w:rsidR="00C42A83" w:rsidRPr="001E20FA" w:rsidSect="00F239C7">
      <w:footerReference w:type="default" r:id="rId53"/>
      <w:headerReference w:type="first" r:id="rId54"/>
      <w:footerReference w:type="first" r:id="rId55"/>
      <w:endnotePr>
        <w:numFmt w:val="decimal"/>
      </w:endnotePr>
      <w:pgSz w:w="12240" w:h="15840" w:code="1"/>
      <w:pgMar w:top="1170" w:right="135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F3F007" w14:textId="77777777" w:rsidR="00353EF3" w:rsidRDefault="00353EF3">
      <w:r>
        <w:separator/>
      </w:r>
    </w:p>
  </w:endnote>
  <w:endnote w:type="continuationSeparator" w:id="0">
    <w:p w14:paraId="6BF3F008" w14:textId="77777777" w:rsidR="00353EF3" w:rsidRDefault="00353EF3">
      <w:r>
        <w:continuationSeparator/>
      </w:r>
    </w:p>
  </w:endnote>
  <w:endnote w:type="continuationNotice" w:id="1">
    <w:p w14:paraId="6BF3F009" w14:textId="77777777" w:rsidR="00353EF3" w:rsidRDefault="00353E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3F00C" w14:textId="77777777" w:rsidR="005914B7" w:rsidRDefault="005914B7">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822188">
      <w:fldChar w:fldCharType="begin"/>
    </w:r>
    <w:r w:rsidR="00822188">
      <w:instrText xml:space="preserve"> NUMPAGES </w:instrText>
    </w:r>
    <w:r w:rsidR="00822188">
      <w:fldChar w:fldCharType="separate"/>
    </w:r>
    <w:r>
      <w:rPr>
        <w:noProof/>
      </w:rPr>
      <w:t>164</w:t>
    </w:r>
    <w:r w:rsidR="00822188">
      <w:rPr>
        <w:noProof/>
      </w:rPr>
      <w:fldChar w:fldCharType="end"/>
    </w:r>
    <w:r>
      <w:t xml:space="preserve"> </w:t>
    </w:r>
    <w:r>
      <w:t>页），发布时间：</w:t>
    </w:r>
    <w:r>
      <w:t xml:space="preserve">2009 </w:t>
    </w:r>
    <w:r>
      <w:t>年</w:t>
    </w:r>
    <w:r>
      <w:t xml:space="preserve"> 4 </w:t>
    </w:r>
    <w:r>
      <w:t>月</w:t>
    </w:r>
  </w:p>
  <w:p w14:paraId="6BF3F00D" w14:textId="77777777" w:rsidR="005914B7" w:rsidRDefault="005914B7">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3F012" w14:textId="77777777" w:rsidR="005914B7" w:rsidRDefault="005914B7"/>
  <w:p w14:paraId="6BF3F013" w14:textId="77777777" w:rsidR="005914B7" w:rsidRPr="00F7158C" w:rsidRDefault="005914B7" w:rsidP="00B659D8">
    <w:pPr>
      <w:pStyle w:val="Footer"/>
      <w:pBdr>
        <w:top w:val="single" w:sz="6" w:space="1" w:color="808080"/>
      </w:pBdr>
      <w:tabs>
        <w:tab w:val="clear" w:pos="5155"/>
        <w:tab w:val="clear" w:pos="10325"/>
        <w:tab w:val="right" w:pos="9360"/>
      </w:tabs>
      <w:rPr>
        <w:rFonts w:ascii="Trebuchet MS" w:eastAsia="SimSun" w:hAnsi="Trebuchet MS"/>
        <w:color w:val="808080"/>
        <w:sz w:val="14"/>
        <w:szCs w:val="14"/>
      </w:rPr>
    </w:pPr>
    <w:r w:rsidRPr="00F7158C">
      <w:rPr>
        <w:rFonts w:ascii="Trebuchet MS" w:eastAsia="SimSun" w:hAnsi="Trebuchet MS"/>
        <w:color w:val="808080"/>
        <w:sz w:val="14"/>
      </w:rPr>
      <w:t>© 2013 Microsoft Corporation</w:t>
    </w:r>
    <w:r w:rsidRPr="00F7158C">
      <w:rPr>
        <w:rFonts w:ascii="Trebuchet MS" w:eastAsia="SimSun" w:hAnsi="Trebuchet MS"/>
        <w:color w:val="808080"/>
        <w:sz w:val="14"/>
      </w:rPr>
      <w:t>。保留所有权利。</w:t>
    </w:r>
    <w:r w:rsidRPr="00F7158C">
      <w:rPr>
        <w:rFonts w:ascii="Trebuchet MS" w:eastAsia="SimSun" w:hAnsi="Trebuchet MS"/>
        <w:color w:val="808080"/>
        <w:sz w:val="14"/>
      </w:rPr>
      <w:tab/>
    </w:r>
    <w:r w:rsidRPr="00F7158C">
      <w:rPr>
        <w:rFonts w:ascii="Trebuchet MS" w:eastAsia="SimSun" w:hAnsi="Trebuchet MS"/>
        <w:color w:val="808080"/>
        <w:sz w:val="14"/>
      </w:rPr>
      <w:t>第</w:t>
    </w:r>
    <w:r w:rsidRPr="00F7158C">
      <w:rPr>
        <w:rFonts w:ascii="Trebuchet MS" w:eastAsia="SimSun" w:hAnsi="Trebuchet MS"/>
        <w:color w:val="808080"/>
        <w:sz w:val="14"/>
      </w:rPr>
      <w:t xml:space="preserve"> </w:t>
    </w:r>
    <w:r w:rsidRPr="00F7158C">
      <w:rPr>
        <w:rFonts w:eastAsia="SimSun"/>
        <w:noProof/>
        <w:szCs w:val="18"/>
      </w:rPr>
      <w:fldChar w:fldCharType="begin"/>
    </w:r>
    <w:r w:rsidRPr="00F7158C">
      <w:rPr>
        <w:rFonts w:eastAsia="SimSun"/>
        <w:noProof/>
        <w:szCs w:val="18"/>
      </w:rPr>
      <w:instrText xml:space="preserve"> PAGE </w:instrText>
    </w:r>
    <w:r w:rsidRPr="00F7158C">
      <w:rPr>
        <w:rFonts w:eastAsia="SimSun"/>
        <w:noProof/>
        <w:szCs w:val="18"/>
      </w:rPr>
      <w:fldChar w:fldCharType="separate"/>
    </w:r>
    <w:r w:rsidR="00822188">
      <w:rPr>
        <w:rFonts w:eastAsia="SimSun"/>
        <w:noProof/>
        <w:szCs w:val="18"/>
      </w:rPr>
      <w:t>1</w:t>
    </w:r>
    <w:r w:rsidRPr="00F7158C">
      <w:rPr>
        <w:rFonts w:eastAsia="SimSun"/>
        <w:noProof/>
        <w:szCs w:val="18"/>
      </w:rPr>
      <w:fldChar w:fldCharType="end"/>
    </w:r>
    <w:r w:rsidRPr="00F7158C">
      <w:rPr>
        <w:rFonts w:ascii="Trebuchet MS" w:eastAsia="SimSun" w:hAnsi="Trebuchet MS"/>
        <w:color w:val="808080"/>
        <w:sz w:val="14"/>
      </w:rPr>
      <w:t xml:space="preserve"> </w:t>
    </w:r>
    <w:r w:rsidRPr="00F7158C">
      <w:rPr>
        <w:rFonts w:ascii="Trebuchet MS" w:eastAsia="SimSun" w:hAnsi="Trebuchet MS"/>
        <w:color w:val="808080"/>
        <w:sz w:val="14"/>
      </w:rPr>
      <w:t>页</w:t>
    </w:r>
    <w:r w:rsidRPr="00F7158C">
      <w:rPr>
        <w:rFonts w:ascii="Trebuchet MS" w:eastAsia="SimSun" w:hAnsi="Trebuchet MS"/>
        <w:color w:val="808080"/>
        <w:sz w:val="14"/>
      </w:rPr>
      <w:t>/</w:t>
    </w:r>
    <w:r w:rsidRPr="00F7158C">
      <w:rPr>
        <w:rFonts w:ascii="Trebuchet MS" w:eastAsia="SimSun" w:hAnsi="Trebuchet MS"/>
        <w:color w:val="808080"/>
        <w:sz w:val="14"/>
      </w:rPr>
      <w:t>共</w:t>
    </w:r>
    <w:r w:rsidRPr="00F7158C">
      <w:rPr>
        <w:rFonts w:ascii="Trebuchet MS" w:eastAsia="SimSun" w:hAnsi="Trebuchet MS"/>
        <w:color w:val="808080"/>
        <w:sz w:val="14"/>
      </w:rPr>
      <w:t xml:space="preserve"> </w:t>
    </w:r>
    <w:r w:rsidRPr="00F7158C">
      <w:rPr>
        <w:rFonts w:eastAsia="SimSun"/>
        <w:noProof/>
        <w:szCs w:val="18"/>
      </w:rPr>
      <w:fldChar w:fldCharType="begin"/>
    </w:r>
    <w:r w:rsidRPr="00F7158C">
      <w:rPr>
        <w:rFonts w:eastAsia="SimSun"/>
        <w:noProof/>
        <w:szCs w:val="18"/>
      </w:rPr>
      <w:instrText xml:space="preserve"> NUMPAGES </w:instrText>
    </w:r>
    <w:r w:rsidRPr="00F7158C">
      <w:rPr>
        <w:rFonts w:eastAsia="SimSun"/>
        <w:noProof/>
        <w:szCs w:val="18"/>
      </w:rPr>
      <w:fldChar w:fldCharType="separate"/>
    </w:r>
    <w:r w:rsidR="00822188">
      <w:rPr>
        <w:rFonts w:eastAsia="SimSun"/>
        <w:noProof/>
        <w:szCs w:val="18"/>
      </w:rPr>
      <w:t>164</w:t>
    </w:r>
    <w:r w:rsidRPr="00F7158C">
      <w:rPr>
        <w:rFonts w:eastAsia="SimSun"/>
        <w:noProof/>
        <w:szCs w:val="18"/>
      </w:rPr>
      <w:fldChar w:fldCharType="end"/>
    </w:r>
    <w:r w:rsidRPr="00F7158C">
      <w:rPr>
        <w:rFonts w:ascii="Trebuchet MS" w:eastAsia="SimSun" w:hAnsi="Trebuchet MS"/>
      </w:rPr>
      <w:t xml:space="preserve"> </w:t>
    </w:r>
    <w:r w:rsidRPr="00F7158C">
      <w:rPr>
        <w:rFonts w:ascii="Trebuchet MS" w:eastAsia="SimSun" w:hAnsi="Trebuchet MS"/>
        <w:sz w:val="14"/>
        <w:szCs w:val="14"/>
      </w:rPr>
      <w:t>页，发布时间：</w:t>
    </w:r>
    <w:r w:rsidRPr="00F7158C">
      <w:rPr>
        <w:rFonts w:ascii="Trebuchet MS" w:eastAsia="SimSun" w:hAnsi="Trebuchet MS"/>
        <w:sz w:val="14"/>
        <w:szCs w:val="14"/>
      </w:rPr>
      <w:t xml:space="preserve">2013 </w:t>
    </w:r>
    <w:r w:rsidRPr="00F7158C">
      <w:rPr>
        <w:rFonts w:ascii="Trebuchet MS" w:eastAsia="SimSun" w:hAnsi="Trebuchet MS"/>
        <w:sz w:val="14"/>
        <w:szCs w:val="14"/>
      </w:rPr>
      <w:t>年</w:t>
    </w:r>
    <w:r w:rsidRPr="00F7158C">
      <w:rPr>
        <w:rFonts w:ascii="Trebuchet MS" w:eastAsia="SimSun" w:hAnsi="Trebuchet MS"/>
        <w:sz w:val="14"/>
        <w:szCs w:val="14"/>
      </w:rPr>
      <w:t xml:space="preserve"> 3 </w:t>
    </w:r>
    <w:r w:rsidRPr="00F7158C">
      <w:rPr>
        <w:rFonts w:ascii="Trebuchet MS" w:eastAsia="SimSun" w:hAnsi="Trebuchet MS"/>
        <w:sz w:val="14"/>
        <w:szCs w:val="14"/>
      </w:rPr>
      <w:t>月</w:t>
    </w:r>
  </w:p>
  <w:p w14:paraId="6BF3F014" w14:textId="77777777" w:rsidR="005914B7" w:rsidRPr="00F7158C" w:rsidRDefault="005914B7">
    <w:pPr>
      <w:pStyle w:val="Footer"/>
      <w:rPr>
        <w:rFonts w:ascii="Trebuchet MS" w:eastAsia="SimSun" w:hAnsi="Trebuchet MS"/>
        <w:color w:val="808080"/>
        <w:sz w:val="14"/>
        <w:szCs w:val="14"/>
      </w:rPr>
    </w:pPr>
    <w:r w:rsidRPr="00F7158C">
      <w:rPr>
        <w:rFonts w:ascii="Trebuchet MS" w:eastAsia="SimSun" w:hAnsi="Trebuchet MS"/>
        <w:color w:val="808080"/>
        <w:sz w:val="14"/>
        <w:szCs w:val="14"/>
      </w:rPr>
      <w:t xml:space="preserve">Microsoft </w:t>
    </w:r>
    <w:r w:rsidRPr="00F7158C">
      <w:rPr>
        <w:rFonts w:ascii="Trebuchet MS" w:eastAsia="SimSun" w:hAnsi="Trebuchet MS"/>
        <w:color w:val="808080"/>
        <w:sz w:val="14"/>
        <w:szCs w:val="14"/>
      </w:rPr>
      <w:t>是</w:t>
    </w:r>
    <w:r w:rsidRPr="00F7158C">
      <w:rPr>
        <w:rFonts w:ascii="Trebuchet MS" w:eastAsia="SimSun" w:hAnsi="Trebuchet MS"/>
        <w:color w:val="808080"/>
        <w:sz w:val="14"/>
        <w:szCs w:val="14"/>
      </w:rPr>
      <w:t xml:space="preserve"> Microsoft Corporation </w:t>
    </w:r>
    <w:r w:rsidRPr="00F7158C">
      <w:rPr>
        <w:rFonts w:ascii="Trebuchet MS" w:eastAsia="SimSun" w:hAnsi="Trebuchet MS"/>
        <w:color w:val="808080"/>
        <w:sz w:val="14"/>
        <w:szCs w:val="14"/>
      </w:rPr>
      <w:t>在美国和</w:t>
    </w:r>
    <w:r w:rsidRPr="00F7158C">
      <w:rPr>
        <w:rFonts w:ascii="Trebuchet MS" w:eastAsia="SimSun" w:hAnsi="Trebuchet MS"/>
        <w:color w:val="808080"/>
        <w:sz w:val="14"/>
        <w:szCs w:val="14"/>
      </w:rPr>
      <w:t>/</w:t>
    </w:r>
    <w:r w:rsidRPr="00F7158C">
      <w:rPr>
        <w:rFonts w:ascii="Trebuchet MS" w:eastAsia="SimSun" w:hAnsi="Trebuchet MS"/>
        <w:color w:val="808080"/>
        <w:sz w:val="14"/>
        <w:szCs w:val="14"/>
      </w:rPr>
      <w:t>或其他国家（地区）的注册商标。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3F015" w14:textId="77777777" w:rsidR="005914B7" w:rsidRDefault="005914B7" w:rsidP="004B7127"/>
  <w:p w14:paraId="6BF3F016" w14:textId="77777777" w:rsidR="005914B7" w:rsidRPr="004B7127" w:rsidRDefault="005914B7" w:rsidP="004B7127">
    <w:pPr>
      <w:pStyle w:val="Footer"/>
      <w:pBdr>
        <w:top w:val="single" w:sz="6" w:space="1" w:color="808080"/>
      </w:pBdr>
      <w:tabs>
        <w:tab w:val="clear" w:pos="5155"/>
        <w:tab w:val="clear" w:pos="10325"/>
        <w:tab w:val="right" w:pos="9342"/>
      </w:tabs>
      <w:rPr>
        <w:rFonts w:ascii="Trebuchet MS" w:eastAsia="SimSun" w:hAnsi="Trebuchet MS"/>
        <w:color w:val="808080"/>
        <w:sz w:val="14"/>
        <w:szCs w:val="14"/>
      </w:rPr>
    </w:pPr>
    <w:r w:rsidRPr="004B7127">
      <w:rPr>
        <w:rFonts w:ascii="Trebuchet MS" w:eastAsia="SimSun" w:hAnsi="Trebuchet MS"/>
        <w:color w:val="808080"/>
        <w:sz w:val="14"/>
        <w:szCs w:val="14"/>
      </w:rPr>
      <w:t>© 2013 Microsoft Corporation</w:t>
    </w:r>
    <w:r w:rsidRPr="004B7127">
      <w:rPr>
        <w:rFonts w:ascii="Trebuchet MS" w:eastAsia="SimSun" w:hAnsi="Trebuchet MS"/>
        <w:color w:val="808080"/>
        <w:sz w:val="14"/>
        <w:szCs w:val="14"/>
      </w:rPr>
      <w:t>。保留所有权利。</w:t>
    </w:r>
    <w:r w:rsidRPr="004B7127">
      <w:rPr>
        <w:rFonts w:ascii="Trebuchet MS" w:eastAsia="SimSun" w:hAnsi="Trebuchet MS"/>
        <w:color w:val="808080"/>
        <w:sz w:val="14"/>
        <w:szCs w:val="14"/>
      </w:rPr>
      <w:tab/>
    </w:r>
    <w:r w:rsidRPr="004B7127">
      <w:rPr>
        <w:rFonts w:ascii="Trebuchet MS" w:eastAsia="SimSun" w:hAnsi="Trebuchet MS"/>
        <w:color w:val="808080"/>
        <w:sz w:val="14"/>
        <w:szCs w:val="14"/>
      </w:rPr>
      <w:t>第</w:t>
    </w:r>
    <w:r w:rsidRPr="004B7127">
      <w:rPr>
        <w:rFonts w:ascii="Trebuchet MS" w:eastAsia="SimSun" w:hAnsi="Trebuchet MS"/>
        <w:color w:val="808080"/>
        <w:sz w:val="14"/>
        <w:szCs w:val="14"/>
      </w:rPr>
      <w:t xml:space="preserve"> </w:t>
    </w:r>
    <w:r w:rsidRPr="00F7158C">
      <w:rPr>
        <w:rFonts w:eastAsia="SimSun"/>
        <w:noProof/>
        <w:szCs w:val="18"/>
      </w:rPr>
      <w:fldChar w:fldCharType="begin"/>
    </w:r>
    <w:r w:rsidRPr="00F7158C">
      <w:rPr>
        <w:rFonts w:eastAsia="SimSun"/>
        <w:noProof/>
        <w:szCs w:val="18"/>
      </w:rPr>
      <w:instrText xml:space="preserve"> PAGE </w:instrText>
    </w:r>
    <w:r w:rsidRPr="00F7158C">
      <w:rPr>
        <w:rFonts w:eastAsia="SimSun"/>
        <w:noProof/>
        <w:szCs w:val="18"/>
      </w:rPr>
      <w:fldChar w:fldCharType="separate"/>
    </w:r>
    <w:r w:rsidR="00822188">
      <w:rPr>
        <w:rFonts w:eastAsia="SimSun"/>
        <w:noProof/>
        <w:szCs w:val="18"/>
      </w:rPr>
      <w:t>2</w:t>
    </w:r>
    <w:r w:rsidRPr="00F7158C">
      <w:rPr>
        <w:rFonts w:eastAsia="SimSun"/>
        <w:noProof/>
        <w:szCs w:val="18"/>
      </w:rPr>
      <w:fldChar w:fldCharType="end"/>
    </w:r>
    <w:r w:rsidRPr="004B7127">
      <w:rPr>
        <w:rFonts w:ascii="Trebuchet MS" w:eastAsia="SimSun" w:hAnsi="Trebuchet MS"/>
        <w:color w:val="808080"/>
        <w:sz w:val="14"/>
        <w:szCs w:val="14"/>
      </w:rPr>
      <w:t xml:space="preserve"> </w:t>
    </w:r>
    <w:r w:rsidRPr="004B7127">
      <w:rPr>
        <w:rFonts w:ascii="Trebuchet MS" w:eastAsia="SimSun" w:hAnsi="Trebuchet MS"/>
        <w:color w:val="808080"/>
        <w:sz w:val="14"/>
        <w:szCs w:val="14"/>
      </w:rPr>
      <w:t>页</w:t>
    </w:r>
    <w:r w:rsidRPr="004B7127">
      <w:rPr>
        <w:rFonts w:ascii="Trebuchet MS" w:eastAsia="SimSun" w:hAnsi="Trebuchet MS"/>
        <w:color w:val="808080"/>
        <w:sz w:val="14"/>
        <w:szCs w:val="14"/>
      </w:rPr>
      <w:t>/</w:t>
    </w:r>
    <w:r w:rsidRPr="004B7127">
      <w:rPr>
        <w:rFonts w:ascii="Trebuchet MS" w:eastAsia="SimSun" w:hAnsi="Trebuchet MS"/>
        <w:color w:val="808080"/>
        <w:sz w:val="14"/>
        <w:szCs w:val="14"/>
      </w:rPr>
      <w:t>共</w:t>
    </w:r>
    <w:r w:rsidRPr="004B7127">
      <w:rPr>
        <w:rFonts w:ascii="Trebuchet MS" w:eastAsia="SimSun" w:hAnsi="Trebuchet MS"/>
        <w:color w:val="808080"/>
        <w:sz w:val="14"/>
        <w:szCs w:val="14"/>
      </w:rPr>
      <w:t xml:space="preserve"> </w:t>
    </w:r>
    <w:r w:rsidRPr="00F7158C">
      <w:rPr>
        <w:rFonts w:eastAsia="SimSun"/>
        <w:noProof/>
        <w:szCs w:val="18"/>
      </w:rPr>
      <w:fldChar w:fldCharType="begin"/>
    </w:r>
    <w:r w:rsidRPr="00F7158C">
      <w:rPr>
        <w:rFonts w:eastAsia="SimSun"/>
        <w:noProof/>
        <w:szCs w:val="18"/>
      </w:rPr>
      <w:instrText xml:space="preserve"> NUMPAGES </w:instrText>
    </w:r>
    <w:r w:rsidRPr="00F7158C">
      <w:rPr>
        <w:rFonts w:eastAsia="SimSun"/>
        <w:noProof/>
        <w:szCs w:val="18"/>
      </w:rPr>
      <w:fldChar w:fldCharType="separate"/>
    </w:r>
    <w:r w:rsidR="00822188">
      <w:rPr>
        <w:rFonts w:eastAsia="SimSun"/>
        <w:noProof/>
        <w:szCs w:val="18"/>
      </w:rPr>
      <w:t>164</w:t>
    </w:r>
    <w:r w:rsidRPr="00F7158C">
      <w:rPr>
        <w:rFonts w:eastAsia="SimSun"/>
        <w:noProof/>
        <w:szCs w:val="18"/>
      </w:rPr>
      <w:fldChar w:fldCharType="end"/>
    </w:r>
    <w:r w:rsidRPr="004B7127">
      <w:rPr>
        <w:rFonts w:ascii="Trebuchet MS" w:eastAsia="SimSun" w:hAnsi="Trebuchet MS"/>
        <w:color w:val="808080"/>
        <w:sz w:val="14"/>
        <w:szCs w:val="14"/>
      </w:rPr>
      <w:t xml:space="preserve"> </w:t>
    </w:r>
    <w:r w:rsidRPr="004B7127">
      <w:rPr>
        <w:rFonts w:ascii="Trebuchet MS" w:eastAsia="SimSun" w:hAnsi="Trebuchet MS"/>
        <w:color w:val="808080"/>
        <w:sz w:val="14"/>
        <w:szCs w:val="14"/>
      </w:rPr>
      <w:t>页，发布时间：</w:t>
    </w:r>
    <w:r w:rsidRPr="004B7127">
      <w:rPr>
        <w:rFonts w:ascii="Trebuchet MS" w:eastAsia="SimSun" w:hAnsi="Trebuchet MS"/>
        <w:color w:val="808080"/>
        <w:sz w:val="14"/>
        <w:szCs w:val="14"/>
      </w:rPr>
      <w:t xml:space="preserve">2013 </w:t>
    </w:r>
    <w:r w:rsidRPr="004B7127">
      <w:rPr>
        <w:rFonts w:ascii="Trebuchet MS" w:eastAsia="SimSun" w:hAnsi="Trebuchet MS"/>
        <w:color w:val="808080"/>
        <w:sz w:val="14"/>
        <w:szCs w:val="14"/>
      </w:rPr>
      <w:t>年</w:t>
    </w:r>
    <w:r w:rsidRPr="004B7127">
      <w:rPr>
        <w:rFonts w:ascii="Trebuchet MS" w:eastAsia="SimSun" w:hAnsi="Trebuchet MS"/>
        <w:color w:val="808080"/>
        <w:sz w:val="14"/>
        <w:szCs w:val="14"/>
      </w:rPr>
      <w:t xml:space="preserve"> 3 </w:t>
    </w:r>
    <w:r w:rsidRPr="004B7127">
      <w:rPr>
        <w:rFonts w:ascii="Trebuchet MS" w:eastAsia="SimSun" w:hAnsi="Trebuchet MS"/>
        <w:color w:val="808080"/>
        <w:sz w:val="14"/>
        <w:szCs w:val="14"/>
      </w:rPr>
      <w:t>月</w:t>
    </w:r>
  </w:p>
  <w:p w14:paraId="6BF3F017" w14:textId="77777777" w:rsidR="005914B7" w:rsidRPr="004B7127" w:rsidRDefault="005914B7" w:rsidP="004B7127">
    <w:pPr>
      <w:pStyle w:val="Footer"/>
      <w:pBdr>
        <w:top w:val="single" w:sz="6" w:space="1" w:color="808080"/>
      </w:pBdr>
      <w:tabs>
        <w:tab w:val="clear" w:pos="5155"/>
        <w:tab w:val="clear" w:pos="10325"/>
        <w:tab w:val="right" w:pos="9342"/>
      </w:tabs>
      <w:rPr>
        <w:rFonts w:ascii="Trebuchet MS" w:eastAsia="SimSun" w:hAnsi="Trebuchet MS"/>
        <w:color w:val="808080"/>
        <w:sz w:val="14"/>
        <w:szCs w:val="14"/>
      </w:rPr>
    </w:pPr>
    <w:r w:rsidRPr="004B7127">
      <w:rPr>
        <w:rFonts w:ascii="Trebuchet MS" w:eastAsia="SimSun" w:hAnsi="Trebuchet MS"/>
        <w:color w:val="808080"/>
        <w:sz w:val="14"/>
        <w:szCs w:val="14"/>
      </w:rPr>
      <w:t xml:space="preserve">Microsoft </w:t>
    </w:r>
    <w:r w:rsidRPr="004B7127">
      <w:rPr>
        <w:rFonts w:ascii="Trebuchet MS" w:eastAsia="SimSun" w:hAnsi="Trebuchet MS"/>
        <w:color w:val="808080"/>
        <w:sz w:val="14"/>
        <w:szCs w:val="14"/>
      </w:rPr>
      <w:t>是</w:t>
    </w:r>
    <w:r w:rsidRPr="004B7127">
      <w:rPr>
        <w:rFonts w:ascii="Trebuchet MS" w:eastAsia="SimSun" w:hAnsi="Trebuchet MS"/>
        <w:color w:val="808080"/>
        <w:sz w:val="14"/>
        <w:szCs w:val="14"/>
      </w:rPr>
      <w:t xml:space="preserve"> Microsoft Corporation </w:t>
    </w:r>
    <w:r w:rsidRPr="004B7127">
      <w:rPr>
        <w:rFonts w:ascii="Trebuchet MS" w:eastAsia="SimSun" w:hAnsi="Trebuchet MS"/>
        <w:color w:val="808080"/>
        <w:sz w:val="14"/>
        <w:szCs w:val="14"/>
      </w:rPr>
      <w:t>在美国和</w:t>
    </w:r>
    <w:r w:rsidRPr="004B7127">
      <w:rPr>
        <w:rFonts w:ascii="Trebuchet MS" w:eastAsia="SimSun" w:hAnsi="Trebuchet MS"/>
        <w:color w:val="808080"/>
        <w:sz w:val="14"/>
        <w:szCs w:val="14"/>
      </w:rPr>
      <w:t>/</w:t>
    </w:r>
    <w:r w:rsidRPr="004B7127">
      <w:rPr>
        <w:rFonts w:ascii="Trebuchet MS" w:eastAsia="SimSun" w:hAnsi="Trebuchet MS"/>
        <w:color w:val="808080"/>
        <w:sz w:val="14"/>
        <w:szCs w:val="14"/>
      </w:rPr>
      <w:t>或其他国家（地区）的注册商标。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3F01A" w14:textId="77777777" w:rsidR="005914B7" w:rsidRDefault="005914B7"/>
  <w:p w14:paraId="6BF3F01B" w14:textId="77777777" w:rsidR="005914B7" w:rsidRDefault="005914B7">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822188">
      <w:fldChar w:fldCharType="begin"/>
    </w:r>
    <w:r w:rsidR="00822188">
      <w:instrText xml:space="preserve"> NUMPAGES </w:instrText>
    </w:r>
    <w:r w:rsidR="00822188">
      <w:fldChar w:fldCharType="separate"/>
    </w:r>
    <w:r>
      <w:rPr>
        <w:noProof/>
      </w:rPr>
      <w:t>164</w:t>
    </w:r>
    <w:r w:rsidR="00822188">
      <w:rPr>
        <w:noProof/>
      </w:rPr>
      <w:fldChar w:fldCharType="end"/>
    </w:r>
    <w:r>
      <w:t xml:space="preserve"> </w:t>
    </w:r>
    <w:r>
      <w:t>页），发布时间：</w:t>
    </w:r>
    <w:r>
      <w:t xml:space="preserve">2009 </w:t>
    </w:r>
    <w:r>
      <w:t>年</w:t>
    </w:r>
    <w:r>
      <w:t xml:space="preserve"> 5 </w:t>
    </w:r>
    <w:r>
      <w:t>月</w:t>
    </w:r>
  </w:p>
  <w:p w14:paraId="6BF3F01C" w14:textId="77777777" w:rsidR="005914B7" w:rsidRDefault="005914B7">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F3F004" w14:textId="77777777" w:rsidR="00353EF3" w:rsidRDefault="00353EF3">
      <w:r>
        <w:separator/>
      </w:r>
    </w:p>
  </w:footnote>
  <w:footnote w:type="continuationSeparator" w:id="0">
    <w:p w14:paraId="6BF3F005" w14:textId="77777777" w:rsidR="00353EF3" w:rsidRDefault="00353EF3">
      <w:r>
        <w:continuationSeparator/>
      </w:r>
    </w:p>
  </w:footnote>
  <w:footnote w:type="continuationNotice" w:id="1">
    <w:p w14:paraId="6BF3F006" w14:textId="77777777" w:rsidR="00353EF3" w:rsidRDefault="00353EF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3F00A" w14:textId="77777777" w:rsidR="005914B7" w:rsidRDefault="005914B7">
    <w:pPr>
      <w:pStyle w:val="Header"/>
      <w:tabs>
        <w:tab w:val="clear" w:pos="3240"/>
        <w:tab w:val="left" w:pos="2970"/>
      </w:tabs>
      <w:ind w:firstLine="2160"/>
    </w:pPr>
    <w:r>
      <w:rPr>
        <w:noProof/>
      </w:rPr>
      <mc:AlternateContent>
        <mc:Choice Requires="wps">
          <w:drawing>
            <wp:anchor distT="0" distB="0" distL="114300" distR="114300" simplePos="0" relativeHeight="251659776" behindDoc="0" locked="0" layoutInCell="0" allowOverlap="1" wp14:anchorId="6BF3F01D" wp14:editId="6BF3F01E">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3F02B" w14:textId="77777777" w:rsidR="005914B7" w:rsidRDefault="005914B7" w:rsidP="004B7127">
                          <w:r>
                            <w:rPr>
                              <w:noProof/>
                            </w:rPr>
                            <w:drawing>
                              <wp:inline distT="0" distB="0" distL="0" distR="0" wp14:anchorId="6BF3F02C" wp14:editId="6BF3F02D">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6BF3F02B" w14:textId="77777777" w:rsidR="005914B7" w:rsidRDefault="005914B7" w:rsidP="004B7127">
                    <w:r>
                      <w:rPr>
                        <w:noProof/>
                      </w:rPr>
                      <w:drawing>
                        <wp:inline distT="0" distB="0" distL="0" distR="0" wp14:anchorId="6BF3F02C" wp14:editId="6BF3F02D">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14:paraId="6BF3F00B" w14:textId="77777777" w:rsidR="005914B7" w:rsidRDefault="005914B7">
    <w:r>
      <w:rPr>
        <w:noProof/>
      </w:rPr>
      <mc:AlternateContent>
        <mc:Choice Requires="wps">
          <w:drawing>
            <wp:anchor distT="4294967294" distB="4294967294" distL="114300" distR="114300" simplePos="0" relativeHeight="251657728" behindDoc="0" locked="0" layoutInCell="0" allowOverlap="1" wp14:anchorId="6BF3F01F" wp14:editId="6BF3F020">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1DC9A7E" id="Line 5"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3F00E" w14:textId="77777777" w:rsidR="005914B7" w:rsidRDefault="005914B7" w:rsidP="006D6A83">
    <w:pPr>
      <w:ind w:rightChars="185" w:right="333"/>
    </w:pPr>
  </w:p>
  <w:p w14:paraId="6BF3F00F" w14:textId="77777777" w:rsidR="005914B7" w:rsidRDefault="005914B7" w:rsidP="006D6A83">
    <w:pPr>
      <w:ind w:rightChars="185" w:right="333"/>
    </w:pPr>
  </w:p>
  <w:p w14:paraId="6BF3F010" w14:textId="77777777" w:rsidR="005914B7" w:rsidRDefault="005914B7" w:rsidP="006D6A83">
    <w:pPr>
      <w:ind w:rightChars="185" w:right="333"/>
    </w:pPr>
    <w:r>
      <w:rPr>
        <w:noProof/>
      </w:rPr>
      <w:drawing>
        <wp:anchor distT="0" distB="0" distL="114300" distR="114300" simplePos="0" relativeHeight="251658752" behindDoc="0" locked="0" layoutInCell="1" allowOverlap="1" wp14:anchorId="6BF3F021" wp14:editId="6BF3F022">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BF3F011" w14:textId="77777777" w:rsidR="005914B7" w:rsidRDefault="005914B7">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3F018" w14:textId="77777777" w:rsidR="005914B7" w:rsidRDefault="005914B7" w:rsidP="00F8080D">
    <w:pPr>
      <w:ind w:rightChars="185" w:right="333"/>
    </w:pPr>
  </w:p>
  <w:p w14:paraId="6BF3F019" w14:textId="77777777" w:rsidR="005914B7" w:rsidRDefault="005914B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F7841BD0"/>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5FEC5976">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EFE486A8"/>
    <w:lvl w:ilvl="0" w:tplc="404275F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07FA5898"/>
    <w:lvl w:ilvl="0" w:tplc="B99AE6E2">
      <w:start w:val="1"/>
      <w:numFmt w:val="lowerLetter"/>
      <w:lvlText w:val="%1."/>
      <w:lvlJc w:val="left"/>
      <w:pPr>
        <w:ind w:left="720" w:hanging="360"/>
      </w:pPr>
      <w:rPr>
        <w:rFonts w:hint="default"/>
        <w:b w:val="0"/>
      </w:rPr>
    </w:lvl>
    <w:lvl w:ilvl="1" w:tplc="253EFED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hideGrammaticalErrors/>
  <w:documentProtection w:edit="readOnly" w:formatting="1" w:enforcement="1" w:cryptProviderType="rsaFull" w:cryptAlgorithmClass="hash" w:cryptAlgorithmType="typeAny" w:cryptAlgorithmSid="4" w:cryptSpinCount="100000" w:hash="uGiPzpFAGnkKneO/1InbSiASgKg=" w:salt="2TaevGFkxnjKVPXhdpHcTw=="/>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601"/>
    <w:rsid w:val="00003D41"/>
    <w:rsid w:val="00004568"/>
    <w:rsid w:val="00004998"/>
    <w:rsid w:val="0000615E"/>
    <w:rsid w:val="00006372"/>
    <w:rsid w:val="000071A0"/>
    <w:rsid w:val="00007875"/>
    <w:rsid w:val="000100BC"/>
    <w:rsid w:val="00010442"/>
    <w:rsid w:val="000114ED"/>
    <w:rsid w:val="0001168B"/>
    <w:rsid w:val="00011E31"/>
    <w:rsid w:val="000121C0"/>
    <w:rsid w:val="00012D48"/>
    <w:rsid w:val="00013F1B"/>
    <w:rsid w:val="00014083"/>
    <w:rsid w:val="000148B4"/>
    <w:rsid w:val="00014EAD"/>
    <w:rsid w:val="000158EE"/>
    <w:rsid w:val="00017DF6"/>
    <w:rsid w:val="0002020C"/>
    <w:rsid w:val="00021544"/>
    <w:rsid w:val="000225E7"/>
    <w:rsid w:val="00022FBE"/>
    <w:rsid w:val="000232D9"/>
    <w:rsid w:val="00023FE7"/>
    <w:rsid w:val="00024C3C"/>
    <w:rsid w:val="00024FB1"/>
    <w:rsid w:val="00025419"/>
    <w:rsid w:val="0003011A"/>
    <w:rsid w:val="0003031D"/>
    <w:rsid w:val="000306B4"/>
    <w:rsid w:val="000313CA"/>
    <w:rsid w:val="00031547"/>
    <w:rsid w:val="00031ABF"/>
    <w:rsid w:val="00032193"/>
    <w:rsid w:val="000334F1"/>
    <w:rsid w:val="00033B0F"/>
    <w:rsid w:val="00033D02"/>
    <w:rsid w:val="000345A0"/>
    <w:rsid w:val="00036150"/>
    <w:rsid w:val="000365B0"/>
    <w:rsid w:val="00036B96"/>
    <w:rsid w:val="00037C05"/>
    <w:rsid w:val="0004051B"/>
    <w:rsid w:val="00040ADC"/>
    <w:rsid w:val="00041445"/>
    <w:rsid w:val="00041F5A"/>
    <w:rsid w:val="0004299F"/>
    <w:rsid w:val="000429EF"/>
    <w:rsid w:val="00043114"/>
    <w:rsid w:val="0004313E"/>
    <w:rsid w:val="0004388E"/>
    <w:rsid w:val="00043A75"/>
    <w:rsid w:val="000449AA"/>
    <w:rsid w:val="000449B4"/>
    <w:rsid w:val="00044BFB"/>
    <w:rsid w:val="00045687"/>
    <w:rsid w:val="00045907"/>
    <w:rsid w:val="00045A0E"/>
    <w:rsid w:val="00045B5F"/>
    <w:rsid w:val="0004652A"/>
    <w:rsid w:val="000466E8"/>
    <w:rsid w:val="00047061"/>
    <w:rsid w:val="00047280"/>
    <w:rsid w:val="00047339"/>
    <w:rsid w:val="00047745"/>
    <w:rsid w:val="00047838"/>
    <w:rsid w:val="00047874"/>
    <w:rsid w:val="00047B21"/>
    <w:rsid w:val="0005132C"/>
    <w:rsid w:val="00051AA6"/>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4485"/>
    <w:rsid w:val="000658AA"/>
    <w:rsid w:val="00066528"/>
    <w:rsid w:val="00067AB1"/>
    <w:rsid w:val="00070945"/>
    <w:rsid w:val="00070968"/>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2855"/>
    <w:rsid w:val="00092874"/>
    <w:rsid w:val="00092E9E"/>
    <w:rsid w:val="00092F30"/>
    <w:rsid w:val="000937BB"/>
    <w:rsid w:val="00094035"/>
    <w:rsid w:val="000945E1"/>
    <w:rsid w:val="00095BEA"/>
    <w:rsid w:val="00096CB5"/>
    <w:rsid w:val="00097B90"/>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29"/>
    <w:rsid w:val="000B6DE0"/>
    <w:rsid w:val="000B7662"/>
    <w:rsid w:val="000B780A"/>
    <w:rsid w:val="000C03F3"/>
    <w:rsid w:val="000C0586"/>
    <w:rsid w:val="000C0FBE"/>
    <w:rsid w:val="000C185F"/>
    <w:rsid w:val="000C26C6"/>
    <w:rsid w:val="000C2842"/>
    <w:rsid w:val="000C2964"/>
    <w:rsid w:val="000C2C03"/>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6900"/>
    <w:rsid w:val="000D72F9"/>
    <w:rsid w:val="000D747C"/>
    <w:rsid w:val="000D76F0"/>
    <w:rsid w:val="000D77DE"/>
    <w:rsid w:val="000E04C0"/>
    <w:rsid w:val="000E1409"/>
    <w:rsid w:val="000E17B1"/>
    <w:rsid w:val="000E260B"/>
    <w:rsid w:val="000E29CF"/>
    <w:rsid w:val="000E3AE4"/>
    <w:rsid w:val="000E485A"/>
    <w:rsid w:val="000E5145"/>
    <w:rsid w:val="000E6103"/>
    <w:rsid w:val="000E658A"/>
    <w:rsid w:val="000E6728"/>
    <w:rsid w:val="000E6B57"/>
    <w:rsid w:val="000E7894"/>
    <w:rsid w:val="000F0642"/>
    <w:rsid w:val="000F0F4D"/>
    <w:rsid w:val="000F11BD"/>
    <w:rsid w:val="000F1ECA"/>
    <w:rsid w:val="000F42D7"/>
    <w:rsid w:val="000F4E3B"/>
    <w:rsid w:val="000F59F6"/>
    <w:rsid w:val="000F6D52"/>
    <w:rsid w:val="000F6E5D"/>
    <w:rsid w:val="000F76E5"/>
    <w:rsid w:val="000F7874"/>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0700F"/>
    <w:rsid w:val="001106F5"/>
    <w:rsid w:val="00110AFB"/>
    <w:rsid w:val="00110E1D"/>
    <w:rsid w:val="001123CB"/>
    <w:rsid w:val="001126E7"/>
    <w:rsid w:val="001129C5"/>
    <w:rsid w:val="0011332E"/>
    <w:rsid w:val="001134F8"/>
    <w:rsid w:val="00113634"/>
    <w:rsid w:val="00113665"/>
    <w:rsid w:val="00113EC1"/>
    <w:rsid w:val="001140EF"/>
    <w:rsid w:val="001154B5"/>
    <w:rsid w:val="00116222"/>
    <w:rsid w:val="00116978"/>
    <w:rsid w:val="00116EDC"/>
    <w:rsid w:val="00117112"/>
    <w:rsid w:val="001178E8"/>
    <w:rsid w:val="00117B4A"/>
    <w:rsid w:val="00120530"/>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77C2"/>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30"/>
    <w:rsid w:val="00146FC7"/>
    <w:rsid w:val="001472CD"/>
    <w:rsid w:val="001475EA"/>
    <w:rsid w:val="00147FA7"/>
    <w:rsid w:val="00151496"/>
    <w:rsid w:val="00152361"/>
    <w:rsid w:val="001527EF"/>
    <w:rsid w:val="00152FCC"/>
    <w:rsid w:val="001538D0"/>
    <w:rsid w:val="00154676"/>
    <w:rsid w:val="00155B9B"/>
    <w:rsid w:val="00155ECD"/>
    <w:rsid w:val="00156AE7"/>
    <w:rsid w:val="0016067A"/>
    <w:rsid w:val="00160C27"/>
    <w:rsid w:val="00161D72"/>
    <w:rsid w:val="00162A93"/>
    <w:rsid w:val="00163848"/>
    <w:rsid w:val="00164103"/>
    <w:rsid w:val="00164CEB"/>
    <w:rsid w:val="001652F4"/>
    <w:rsid w:val="001663AE"/>
    <w:rsid w:val="00166F21"/>
    <w:rsid w:val="00167B61"/>
    <w:rsid w:val="00170085"/>
    <w:rsid w:val="001704C2"/>
    <w:rsid w:val="00170933"/>
    <w:rsid w:val="00170ABC"/>
    <w:rsid w:val="00170CFB"/>
    <w:rsid w:val="001712B4"/>
    <w:rsid w:val="00171817"/>
    <w:rsid w:val="00171927"/>
    <w:rsid w:val="00172CBA"/>
    <w:rsid w:val="0017320F"/>
    <w:rsid w:val="00173A20"/>
    <w:rsid w:val="00173C94"/>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7B0"/>
    <w:rsid w:val="00180F86"/>
    <w:rsid w:val="00181545"/>
    <w:rsid w:val="00181EAB"/>
    <w:rsid w:val="001820B4"/>
    <w:rsid w:val="001858AD"/>
    <w:rsid w:val="00186EDB"/>
    <w:rsid w:val="00186F02"/>
    <w:rsid w:val="001870C2"/>
    <w:rsid w:val="00187499"/>
    <w:rsid w:val="00187AF7"/>
    <w:rsid w:val="00190F66"/>
    <w:rsid w:val="00192935"/>
    <w:rsid w:val="00192C6E"/>
    <w:rsid w:val="00193F9C"/>
    <w:rsid w:val="00194002"/>
    <w:rsid w:val="00194DAF"/>
    <w:rsid w:val="00196024"/>
    <w:rsid w:val="00196176"/>
    <w:rsid w:val="00196F45"/>
    <w:rsid w:val="0019770C"/>
    <w:rsid w:val="0019788A"/>
    <w:rsid w:val="001978C7"/>
    <w:rsid w:val="001979E9"/>
    <w:rsid w:val="001A0FAC"/>
    <w:rsid w:val="001A1ABA"/>
    <w:rsid w:val="001A2053"/>
    <w:rsid w:val="001A2663"/>
    <w:rsid w:val="001A3069"/>
    <w:rsid w:val="001A3367"/>
    <w:rsid w:val="001A5DFA"/>
    <w:rsid w:val="001A6C87"/>
    <w:rsid w:val="001B035A"/>
    <w:rsid w:val="001B0832"/>
    <w:rsid w:val="001B1DB9"/>
    <w:rsid w:val="001B1F6A"/>
    <w:rsid w:val="001B2D8F"/>
    <w:rsid w:val="001B3397"/>
    <w:rsid w:val="001B4E4D"/>
    <w:rsid w:val="001B4F17"/>
    <w:rsid w:val="001B6FC8"/>
    <w:rsid w:val="001B7889"/>
    <w:rsid w:val="001B7CC3"/>
    <w:rsid w:val="001B7E60"/>
    <w:rsid w:val="001C00A0"/>
    <w:rsid w:val="001C032E"/>
    <w:rsid w:val="001C076E"/>
    <w:rsid w:val="001C0B01"/>
    <w:rsid w:val="001C123D"/>
    <w:rsid w:val="001C1727"/>
    <w:rsid w:val="001C17FF"/>
    <w:rsid w:val="001C20C9"/>
    <w:rsid w:val="001C310B"/>
    <w:rsid w:val="001C3140"/>
    <w:rsid w:val="001C3288"/>
    <w:rsid w:val="001C369B"/>
    <w:rsid w:val="001C38D4"/>
    <w:rsid w:val="001C4AC1"/>
    <w:rsid w:val="001C5084"/>
    <w:rsid w:val="001C5B3A"/>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6143"/>
    <w:rsid w:val="001D63C2"/>
    <w:rsid w:val="001D6B0C"/>
    <w:rsid w:val="001D78E8"/>
    <w:rsid w:val="001D7A2C"/>
    <w:rsid w:val="001D7FAC"/>
    <w:rsid w:val="001E03C7"/>
    <w:rsid w:val="001E0933"/>
    <w:rsid w:val="001E20FA"/>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4DAA"/>
    <w:rsid w:val="002367D3"/>
    <w:rsid w:val="00237686"/>
    <w:rsid w:val="00241434"/>
    <w:rsid w:val="00242218"/>
    <w:rsid w:val="00243B33"/>
    <w:rsid w:val="00243E0C"/>
    <w:rsid w:val="00244608"/>
    <w:rsid w:val="00244E57"/>
    <w:rsid w:val="0024509C"/>
    <w:rsid w:val="00245448"/>
    <w:rsid w:val="002460AD"/>
    <w:rsid w:val="002460C2"/>
    <w:rsid w:val="00246341"/>
    <w:rsid w:val="002463ED"/>
    <w:rsid w:val="00246B25"/>
    <w:rsid w:val="00246BBF"/>
    <w:rsid w:val="00246DB2"/>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CD"/>
    <w:rsid w:val="002677F5"/>
    <w:rsid w:val="00267F83"/>
    <w:rsid w:val="0027028A"/>
    <w:rsid w:val="00270612"/>
    <w:rsid w:val="00270850"/>
    <w:rsid w:val="00270EBE"/>
    <w:rsid w:val="00270F92"/>
    <w:rsid w:val="00272284"/>
    <w:rsid w:val="00272869"/>
    <w:rsid w:val="00272E63"/>
    <w:rsid w:val="00273685"/>
    <w:rsid w:val="00273C3F"/>
    <w:rsid w:val="002751F6"/>
    <w:rsid w:val="00276586"/>
    <w:rsid w:val="002765CF"/>
    <w:rsid w:val="002767BD"/>
    <w:rsid w:val="002771F3"/>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6BFD"/>
    <w:rsid w:val="00297FA5"/>
    <w:rsid w:val="002A01C2"/>
    <w:rsid w:val="002A0D4F"/>
    <w:rsid w:val="002A1564"/>
    <w:rsid w:val="002A1F73"/>
    <w:rsid w:val="002A3022"/>
    <w:rsid w:val="002A3AE6"/>
    <w:rsid w:val="002A4105"/>
    <w:rsid w:val="002A4AA5"/>
    <w:rsid w:val="002A4C9D"/>
    <w:rsid w:val="002A5CC2"/>
    <w:rsid w:val="002A6416"/>
    <w:rsid w:val="002A732F"/>
    <w:rsid w:val="002A760F"/>
    <w:rsid w:val="002A77B9"/>
    <w:rsid w:val="002B131B"/>
    <w:rsid w:val="002B1778"/>
    <w:rsid w:val="002B1D5D"/>
    <w:rsid w:val="002B1F45"/>
    <w:rsid w:val="002B202E"/>
    <w:rsid w:val="002B2A1D"/>
    <w:rsid w:val="002B2F57"/>
    <w:rsid w:val="002B4A9E"/>
    <w:rsid w:val="002B4E5D"/>
    <w:rsid w:val="002B547C"/>
    <w:rsid w:val="002B7094"/>
    <w:rsid w:val="002B75CB"/>
    <w:rsid w:val="002C0225"/>
    <w:rsid w:val="002C0CE1"/>
    <w:rsid w:val="002C0D58"/>
    <w:rsid w:val="002C1048"/>
    <w:rsid w:val="002C1899"/>
    <w:rsid w:val="002C1A50"/>
    <w:rsid w:val="002C1F39"/>
    <w:rsid w:val="002C3AB1"/>
    <w:rsid w:val="002C3D8E"/>
    <w:rsid w:val="002C4982"/>
    <w:rsid w:val="002C509B"/>
    <w:rsid w:val="002C5316"/>
    <w:rsid w:val="002C6D27"/>
    <w:rsid w:val="002C74CF"/>
    <w:rsid w:val="002C7622"/>
    <w:rsid w:val="002C7BD6"/>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2FE8"/>
    <w:rsid w:val="002D32B4"/>
    <w:rsid w:val="002D35ED"/>
    <w:rsid w:val="002D3BB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4F32"/>
    <w:rsid w:val="002E57CF"/>
    <w:rsid w:val="002E5D03"/>
    <w:rsid w:val="002E5D6D"/>
    <w:rsid w:val="002E5E33"/>
    <w:rsid w:val="002E5F5A"/>
    <w:rsid w:val="002E7045"/>
    <w:rsid w:val="002F0729"/>
    <w:rsid w:val="002F0DD0"/>
    <w:rsid w:val="002F2267"/>
    <w:rsid w:val="002F2F24"/>
    <w:rsid w:val="002F3152"/>
    <w:rsid w:val="002F357B"/>
    <w:rsid w:val="002F3836"/>
    <w:rsid w:val="002F39A5"/>
    <w:rsid w:val="002F4C7C"/>
    <w:rsid w:val="002F529F"/>
    <w:rsid w:val="002F5899"/>
    <w:rsid w:val="002F6A24"/>
    <w:rsid w:val="002F7203"/>
    <w:rsid w:val="002F72EC"/>
    <w:rsid w:val="002F7FB8"/>
    <w:rsid w:val="003009F1"/>
    <w:rsid w:val="00300AFB"/>
    <w:rsid w:val="003023BE"/>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C56"/>
    <w:rsid w:val="00316E24"/>
    <w:rsid w:val="003171B3"/>
    <w:rsid w:val="00320142"/>
    <w:rsid w:val="003205B6"/>
    <w:rsid w:val="00320613"/>
    <w:rsid w:val="00320D0E"/>
    <w:rsid w:val="0032113C"/>
    <w:rsid w:val="003219D2"/>
    <w:rsid w:val="00322128"/>
    <w:rsid w:val="00322275"/>
    <w:rsid w:val="003225E4"/>
    <w:rsid w:val="00324479"/>
    <w:rsid w:val="0032469E"/>
    <w:rsid w:val="00325BA0"/>
    <w:rsid w:val="00325E60"/>
    <w:rsid w:val="00326833"/>
    <w:rsid w:val="00326BBD"/>
    <w:rsid w:val="00326EF7"/>
    <w:rsid w:val="00326F85"/>
    <w:rsid w:val="00327B9A"/>
    <w:rsid w:val="00330CD4"/>
    <w:rsid w:val="00331198"/>
    <w:rsid w:val="0033167A"/>
    <w:rsid w:val="00333A0E"/>
    <w:rsid w:val="00333F5B"/>
    <w:rsid w:val="00334175"/>
    <w:rsid w:val="00334E27"/>
    <w:rsid w:val="00335046"/>
    <w:rsid w:val="0033513B"/>
    <w:rsid w:val="00335DFB"/>
    <w:rsid w:val="00336BCA"/>
    <w:rsid w:val="0033725C"/>
    <w:rsid w:val="00341566"/>
    <w:rsid w:val="0034219A"/>
    <w:rsid w:val="00342DA2"/>
    <w:rsid w:val="0034327C"/>
    <w:rsid w:val="00343942"/>
    <w:rsid w:val="00343DAD"/>
    <w:rsid w:val="00343FB1"/>
    <w:rsid w:val="003440F5"/>
    <w:rsid w:val="0034417B"/>
    <w:rsid w:val="003444EE"/>
    <w:rsid w:val="003459B2"/>
    <w:rsid w:val="0034661A"/>
    <w:rsid w:val="00346E96"/>
    <w:rsid w:val="003479E5"/>
    <w:rsid w:val="00350DD3"/>
    <w:rsid w:val="00351735"/>
    <w:rsid w:val="00352135"/>
    <w:rsid w:val="00352C7B"/>
    <w:rsid w:val="00352CAD"/>
    <w:rsid w:val="0035314F"/>
    <w:rsid w:val="00353C5E"/>
    <w:rsid w:val="00353EF3"/>
    <w:rsid w:val="003540FA"/>
    <w:rsid w:val="00354AE9"/>
    <w:rsid w:val="00354DAE"/>
    <w:rsid w:val="00356611"/>
    <w:rsid w:val="00356FF4"/>
    <w:rsid w:val="003573CD"/>
    <w:rsid w:val="00360354"/>
    <w:rsid w:val="0036063B"/>
    <w:rsid w:val="00360C41"/>
    <w:rsid w:val="00360EB5"/>
    <w:rsid w:val="00361638"/>
    <w:rsid w:val="00361D7F"/>
    <w:rsid w:val="003623C3"/>
    <w:rsid w:val="0036280B"/>
    <w:rsid w:val="00363AFF"/>
    <w:rsid w:val="003649D6"/>
    <w:rsid w:val="00365312"/>
    <w:rsid w:val="0036588D"/>
    <w:rsid w:val="00365BAB"/>
    <w:rsid w:val="00366502"/>
    <w:rsid w:val="0036654E"/>
    <w:rsid w:val="00366B48"/>
    <w:rsid w:val="00367381"/>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0D4"/>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579E"/>
    <w:rsid w:val="00395953"/>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04D"/>
    <w:rsid w:val="003B0C41"/>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C7A40"/>
    <w:rsid w:val="003D0252"/>
    <w:rsid w:val="003D1150"/>
    <w:rsid w:val="003D1247"/>
    <w:rsid w:val="003D1E74"/>
    <w:rsid w:val="003D2E23"/>
    <w:rsid w:val="003D30FE"/>
    <w:rsid w:val="003D6FBE"/>
    <w:rsid w:val="003E12EE"/>
    <w:rsid w:val="003E2151"/>
    <w:rsid w:val="003E2317"/>
    <w:rsid w:val="003E3FAF"/>
    <w:rsid w:val="003E450D"/>
    <w:rsid w:val="003E4B2F"/>
    <w:rsid w:val="003E59A4"/>
    <w:rsid w:val="003E606C"/>
    <w:rsid w:val="003F1CB9"/>
    <w:rsid w:val="003F2CC6"/>
    <w:rsid w:val="003F3395"/>
    <w:rsid w:val="003F4204"/>
    <w:rsid w:val="003F46E2"/>
    <w:rsid w:val="003F47CB"/>
    <w:rsid w:val="003F518F"/>
    <w:rsid w:val="003F704E"/>
    <w:rsid w:val="003F775B"/>
    <w:rsid w:val="003F7FA2"/>
    <w:rsid w:val="004001C8"/>
    <w:rsid w:val="00403042"/>
    <w:rsid w:val="004030D1"/>
    <w:rsid w:val="004031C2"/>
    <w:rsid w:val="0040483A"/>
    <w:rsid w:val="004055B8"/>
    <w:rsid w:val="004057A6"/>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183"/>
    <w:rsid w:val="00424658"/>
    <w:rsid w:val="00425511"/>
    <w:rsid w:val="004263C0"/>
    <w:rsid w:val="00427571"/>
    <w:rsid w:val="00427B69"/>
    <w:rsid w:val="00430000"/>
    <w:rsid w:val="00430C3B"/>
    <w:rsid w:val="00431054"/>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68C"/>
    <w:rsid w:val="00444705"/>
    <w:rsid w:val="00444DBD"/>
    <w:rsid w:val="00445104"/>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57EC7"/>
    <w:rsid w:val="00460103"/>
    <w:rsid w:val="00460F50"/>
    <w:rsid w:val="00461127"/>
    <w:rsid w:val="00461CA9"/>
    <w:rsid w:val="00461DCE"/>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3440"/>
    <w:rsid w:val="004839BE"/>
    <w:rsid w:val="00485D95"/>
    <w:rsid w:val="0048622D"/>
    <w:rsid w:val="00486255"/>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827"/>
    <w:rsid w:val="00495D54"/>
    <w:rsid w:val="00495E53"/>
    <w:rsid w:val="00496B43"/>
    <w:rsid w:val="00496B5E"/>
    <w:rsid w:val="0049721F"/>
    <w:rsid w:val="00497ADA"/>
    <w:rsid w:val="00497FE7"/>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B7127"/>
    <w:rsid w:val="004C02A6"/>
    <w:rsid w:val="004C044B"/>
    <w:rsid w:val="004C0807"/>
    <w:rsid w:val="004C0863"/>
    <w:rsid w:val="004C08A3"/>
    <w:rsid w:val="004C2B6C"/>
    <w:rsid w:val="004C303E"/>
    <w:rsid w:val="004C3222"/>
    <w:rsid w:val="004C3498"/>
    <w:rsid w:val="004C34FA"/>
    <w:rsid w:val="004C426F"/>
    <w:rsid w:val="004C4510"/>
    <w:rsid w:val="004C50AF"/>
    <w:rsid w:val="004C5BA4"/>
    <w:rsid w:val="004C5DAD"/>
    <w:rsid w:val="004C6855"/>
    <w:rsid w:val="004C6967"/>
    <w:rsid w:val="004C6C84"/>
    <w:rsid w:val="004C76CE"/>
    <w:rsid w:val="004C7AD8"/>
    <w:rsid w:val="004C7C3A"/>
    <w:rsid w:val="004D0019"/>
    <w:rsid w:val="004D013C"/>
    <w:rsid w:val="004D013D"/>
    <w:rsid w:val="004D0693"/>
    <w:rsid w:val="004D0C83"/>
    <w:rsid w:val="004D0CEB"/>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68DB"/>
    <w:rsid w:val="004E6D93"/>
    <w:rsid w:val="004E71FA"/>
    <w:rsid w:val="004F05EE"/>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264"/>
    <w:rsid w:val="00502827"/>
    <w:rsid w:val="00502B35"/>
    <w:rsid w:val="00505148"/>
    <w:rsid w:val="00506100"/>
    <w:rsid w:val="0050647F"/>
    <w:rsid w:val="00506AF3"/>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895"/>
    <w:rsid w:val="00517CA2"/>
    <w:rsid w:val="0052392B"/>
    <w:rsid w:val="0052396A"/>
    <w:rsid w:val="005242EC"/>
    <w:rsid w:val="00524896"/>
    <w:rsid w:val="00524E8F"/>
    <w:rsid w:val="00526303"/>
    <w:rsid w:val="005263D9"/>
    <w:rsid w:val="00526480"/>
    <w:rsid w:val="00526ADC"/>
    <w:rsid w:val="00526D04"/>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5648"/>
    <w:rsid w:val="00546475"/>
    <w:rsid w:val="00546749"/>
    <w:rsid w:val="00547FE0"/>
    <w:rsid w:val="005500D9"/>
    <w:rsid w:val="00551367"/>
    <w:rsid w:val="00551705"/>
    <w:rsid w:val="00551EAB"/>
    <w:rsid w:val="00552103"/>
    <w:rsid w:val="00552130"/>
    <w:rsid w:val="0055283C"/>
    <w:rsid w:val="00552997"/>
    <w:rsid w:val="00553066"/>
    <w:rsid w:val="0055378E"/>
    <w:rsid w:val="00553E7E"/>
    <w:rsid w:val="0055442E"/>
    <w:rsid w:val="0055452D"/>
    <w:rsid w:val="00554A35"/>
    <w:rsid w:val="00554A7E"/>
    <w:rsid w:val="00554B82"/>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0E45"/>
    <w:rsid w:val="0057135E"/>
    <w:rsid w:val="0057194A"/>
    <w:rsid w:val="00572128"/>
    <w:rsid w:val="00573A2D"/>
    <w:rsid w:val="00573BA8"/>
    <w:rsid w:val="00573F9E"/>
    <w:rsid w:val="00573FEB"/>
    <w:rsid w:val="0057400B"/>
    <w:rsid w:val="0057497D"/>
    <w:rsid w:val="0057503E"/>
    <w:rsid w:val="00575BBE"/>
    <w:rsid w:val="005763B4"/>
    <w:rsid w:val="00576B12"/>
    <w:rsid w:val="00581428"/>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4B7"/>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D2F"/>
    <w:rsid w:val="005B0F04"/>
    <w:rsid w:val="005B107E"/>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C24"/>
    <w:rsid w:val="005C1FDE"/>
    <w:rsid w:val="005C219D"/>
    <w:rsid w:val="005C2896"/>
    <w:rsid w:val="005C382A"/>
    <w:rsid w:val="005C3CCD"/>
    <w:rsid w:val="005C3F52"/>
    <w:rsid w:val="005C485C"/>
    <w:rsid w:val="005C4CF6"/>
    <w:rsid w:val="005C55EB"/>
    <w:rsid w:val="005C5A27"/>
    <w:rsid w:val="005C6388"/>
    <w:rsid w:val="005C63C4"/>
    <w:rsid w:val="005C647E"/>
    <w:rsid w:val="005C65F8"/>
    <w:rsid w:val="005C6C70"/>
    <w:rsid w:val="005C7030"/>
    <w:rsid w:val="005D04F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1285"/>
    <w:rsid w:val="005E13D7"/>
    <w:rsid w:val="005E3448"/>
    <w:rsid w:val="005E38D7"/>
    <w:rsid w:val="005E3B5E"/>
    <w:rsid w:val="005E439B"/>
    <w:rsid w:val="005E4C78"/>
    <w:rsid w:val="005E4D82"/>
    <w:rsid w:val="005E5DE0"/>
    <w:rsid w:val="005E706E"/>
    <w:rsid w:val="005E70EF"/>
    <w:rsid w:val="005F089F"/>
    <w:rsid w:val="005F12CB"/>
    <w:rsid w:val="005F2463"/>
    <w:rsid w:val="005F3056"/>
    <w:rsid w:val="005F3F78"/>
    <w:rsid w:val="005F4658"/>
    <w:rsid w:val="005F48CC"/>
    <w:rsid w:val="005F52C6"/>
    <w:rsid w:val="005F53B5"/>
    <w:rsid w:val="005F5E9D"/>
    <w:rsid w:val="005F724C"/>
    <w:rsid w:val="005F761E"/>
    <w:rsid w:val="005F7C38"/>
    <w:rsid w:val="0060006B"/>
    <w:rsid w:val="00600678"/>
    <w:rsid w:val="00601418"/>
    <w:rsid w:val="00602AEE"/>
    <w:rsid w:val="00602D6A"/>
    <w:rsid w:val="00602EF4"/>
    <w:rsid w:val="00603D26"/>
    <w:rsid w:val="00605434"/>
    <w:rsid w:val="006060A8"/>
    <w:rsid w:val="006064CF"/>
    <w:rsid w:val="0060663A"/>
    <w:rsid w:val="00606873"/>
    <w:rsid w:val="006079B3"/>
    <w:rsid w:val="00607FE8"/>
    <w:rsid w:val="00610160"/>
    <w:rsid w:val="006104D7"/>
    <w:rsid w:val="00610A43"/>
    <w:rsid w:val="00611058"/>
    <w:rsid w:val="006112C0"/>
    <w:rsid w:val="006119F4"/>
    <w:rsid w:val="006127A9"/>
    <w:rsid w:val="00613063"/>
    <w:rsid w:val="0061393F"/>
    <w:rsid w:val="00613966"/>
    <w:rsid w:val="00613BBB"/>
    <w:rsid w:val="00614DFC"/>
    <w:rsid w:val="00615093"/>
    <w:rsid w:val="0061605E"/>
    <w:rsid w:val="0061645A"/>
    <w:rsid w:val="0061752B"/>
    <w:rsid w:val="0062012A"/>
    <w:rsid w:val="00620185"/>
    <w:rsid w:val="0062033D"/>
    <w:rsid w:val="00620472"/>
    <w:rsid w:val="00620E40"/>
    <w:rsid w:val="00620E8B"/>
    <w:rsid w:val="0062151F"/>
    <w:rsid w:val="00622DE2"/>
    <w:rsid w:val="00623774"/>
    <w:rsid w:val="00624548"/>
    <w:rsid w:val="00624A9A"/>
    <w:rsid w:val="00625649"/>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429"/>
    <w:rsid w:val="006325D8"/>
    <w:rsid w:val="00632973"/>
    <w:rsid w:val="00633077"/>
    <w:rsid w:val="00633357"/>
    <w:rsid w:val="0063466C"/>
    <w:rsid w:val="00634905"/>
    <w:rsid w:val="006352C4"/>
    <w:rsid w:val="00635A31"/>
    <w:rsid w:val="00635D8F"/>
    <w:rsid w:val="00635F6C"/>
    <w:rsid w:val="006361F7"/>
    <w:rsid w:val="006362B0"/>
    <w:rsid w:val="006408AF"/>
    <w:rsid w:val="00640CE4"/>
    <w:rsid w:val="006410AD"/>
    <w:rsid w:val="0064257F"/>
    <w:rsid w:val="00643249"/>
    <w:rsid w:val="00643573"/>
    <w:rsid w:val="00643D74"/>
    <w:rsid w:val="0064463E"/>
    <w:rsid w:val="00644FD3"/>
    <w:rsid w:val="00645FC1"/>
    <w:rsid w:val="0064651F"/>
    <w:rsid w:val="006468BB"/>
    <w:rsid w:val="00646E12"/>
    <w:rsid w:val="00647923"/>
    <w:rsid w:val="00647BB8"/>
    <w:rsid w:val="00647E1E"/>
    <w:rsid w:val="00647EDD"/>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512"/>
    <w:rsid w:val="00662997"/>
    <w:rsid w:val="00662A44"/>
    <w:rsid w:val="00663E4F"/>
    <w:rsid w:val="006640D1"/>
    <w:rsid w:val="00664D72"/>
    <w:rsid w:val="00664EE9"/>
    <w:rsid w:val="00664EEB"/>
    <w:rsid w:val="00665832"/>
    <w:rsid w:val="00665A44"/>
    <w:rsid w:val="00665CC8"/>
    <w:rsid w:val="00666A13"/>
    <w:rsid w:val="00667807"/>
    <w:rsid w:val="00667B6B"/>
    <w:rsid w:val="00667FDA"/>
    <w:rsid w:val="00670296"/>
    <w:rsid w:val="006705D4"/>
    <w:rsid w:val="006707A3"/>
    <w:rsid w:val="006721D5"/>
    <w:rsid w:val="00672DE1"/>
    <w:rsid w:val="00672E44"/>
    <w:rsid w:val="00673183"/>
    <w:rsid w:val="006734A8"/>
    <w:rsid w:val="006735B2"/>
    <w:rsid w:val="006738F6"/>
    <w:rsid w:val="00674084"/>
    <w:rsid w:val="00674092"/>
    <w:rsid w:val="0067458B"/>
    <w:rsid w:val="00675017"/>
    <w:rsid w:val="0067535C"/>
    <w:rsid w:val="0067544D"/>
    <w:rsid w:val="006754E7"/>
    <w:rsid w:val="00675BBE"/>
    <w:rsid w:val="0067627F"/>
    <w:rsid w:val="006765D4"/>
    <w:rsid w:val="006769C5"/>
    <w:rsid w:val="00677114"/>
    <w:rsid w:val="006771C8"/>
    <w:rsid w:val="0067725A"/>
    <w:rsid w:val="006776DF"/>
    <w:rsid w:val="00677F89"/>
    <w:rsid w:val="00680715"/>
    <w:rsid w:val="0068103C"/>
    <w:rsid w:val="006829F7"/>
    <w:rsid w:val="0068316C"/>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0F4C"/>
    <w:rsid w:val="00691648"/>
    <w:rsid w:val="006933F8"/>
    <w:rsid w:val="00693524"/>
    <w:rsid w:val="00693C3E"/>
    <w:rsid w:val="006949F0"/>
    <w:rsid w:val="00694A6D"/>
    <w:rsid w:val="00695A3C"/>
    <w:rsid w:val="00695C01"/>
    <w:rsid w:val="00696E39"/>
    <w:rsid w:val="006976F3"/>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36A"/>
    <w:rsid w:val="006A55FE"/>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6AF"/>
    <w:rsid w:val="006C174D"/>
    <w:rsid w:val="006C177D"/>
    <w:rsid w:val="006C295D"/>
    <w:rsid w:val="006C2A69"/>
    <w:rsid w:val="006C2B58"/>
    <w:rsid w:val="006C2E55"/>
    <w:rsid w:val="006C3A1B"/>
    <w:rsid w:val="006C4BAA"/>
    <w:rsid w:val="006C568B"/>
    <w:rsid w:val="006C633E"/>
    <w:rsid w:val="006C73D7"/>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2C0"/>
    <w:rsid w:val="006D6A83"/>
    <w:rsid w:val="006D6BED"/>
    <w:rsid w:val="006E1CD2"/>
    <w:rsid w:val="006E28CC"/>
    <w:rsid w:val="006E4875"/>
    <w:rsid w:val="006E5582"/>
    <w:rsid w:val="006E5645"/>
    <w:rsid w:val="006E5A58"/>
    <w:rsid w:val="006E62DA"/>
    <w:rsid w:val="006E7166"/>
    <w:rsid w:val="006E76E8"/>
    <w:rsid w:val="006E7CBE"/>
    <w:rsid w:val="006E7D7A"/>
    <w:rsid w:val="006F0E0F"/>
    <w:rsid w:val="006F0EF5"/>
    <w:rsid w:val="006F19B0"/>
    <w:rsid w:val="006F201C"/>
    <w:rsid w:val="006F2217"/>
    <w:rsid w:val="006F2B51"/>
    <w:rsid w:val="006F3064"/>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64CF"/>
    <w:rsid w:val="00706E33"/>
    <w:rsid w:val="0070705D"/>
    <w:rsid w:val="00707A4C"/>
    <w:rsid w:val="00707D44"/>
    <w:rsid w:val="00710279"/>
    <w:rsid w:val="00710584"/>
    <w:rsid w:val="0071258F"/>
    <w:rsid w:val="00713A6C"/>
    <w:rsid w:val="00714962"/>
    <w:rsid w:val="00714F49"/>
    <w:rsid w:val="007166F6"/>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6EC"/>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7D8"/>
    <w:rsid w:val="00754A34"/>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352"/>
    <w:rsid w:val="00773626"/>
    <w:rsid w:val="00773DF5"/>
    <w:rsid w:val="00774C18"/>
    <w:rsid w:val="00775255"/>
    <w:rsid w:val="00776244"/>
    <w:rsid w:val="00776E3B"/>
    <w:rsid w:val="007771A3"/>
    <w:rsid w:val="0077778D"/>
    <w:rsid w:val="00777856"/>
    <w:rsid w:val="00780156"/>
    <w:rsid w:val="00781A60"/>
    <w:rsid w:val="00781F77"/>
    <w:rsid w:val="007826D0"/>
    <w:rsid w:val="0078325A"/>
    <w:rsid w:val="0078331B"/>
    <w:rsid w:val="00783367"/>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97F7D"/>
    <w:rsid w:val="007A0510"/>
    <w:rsid w:val="007A0919"/>
    <w:rsid w:val="007A100E"/>
    <w:rsid w:val="007A19C9"/>
    <w:rsid w:val="007A1A73"/>
    <w:rsid w:val="007A1F1C"/>
    <w:rsid w:val="007A2921"/>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8B"/>
    <w:rsid w:val="007B4CDB"/>
    <w:rsid w:val="007B553A"/>
    <w:rsid w:val="007B5652"/>
    <w:rsid w:val="007B604D"/>
    <w:rsid w:val="007B675E"/>
    <w:rsid w:val="007B699C"/>
    <w:rsid w:val="007C05C1"/>
    <w:rsid w:val="007C1213"/>
    <w:rsid w:val="007C1D14"/>
    <w:rsid w:val="007C2512"/>
    <w:rsid w:val="007C264B"/>
    <w:rsid w:val="007C26F4"/>
    <w:rsid w:val="007C2777"/>
    <w:rsid w:val="007C2AD9"/>
    <w:rsid w:val="007C2D60"/>
    <w:rsid w:val="007C482A"/>
    <w:rsid w:val="007C49C5"/>
    <w:rsid w:val="007C4ADB"/>
    <w:rsid w:val="007C4B1E"/>
    <w:rsid w:val="007C578A"/>
    <w:rsid w:val="007C5840"/>
    <w:rsid w:val="007C6582"/>
    <w:rsid w:val="007C6ABA"/>
    <w:rsid w:val="007C707E"/>
    <w:rsid w:val="007C7643"/>
    <w:rsid w:val="007C7687"/>
    <w:rsid w:val="007C76EC"/>
    <w:rsid w:val="007C799F"/>
    <w:rsid w:val="007C7DB8"/>
    <w:rsid w:val="007D03FE"/>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57"/>
    <w:rsid w:val="007E0CC6"/>
    <w:rsid w:val="007E1338"/>
    <w:rsid w:val="007E2FDE"/>
    <w:rsid w:val="007E3162"/>
    <w:rsid w:val="007E36C8"/>
    <w:rsid w:val="007E3EED"/>
    <w:rsid w:val="007E4138"/>
    <w:rsid w:val="007E42BC"/>
    <w:rsid w:val="007E4515"/>
    <w:rsid w:val="007E4D9E"/>
    <w:rsid w:val="007E66CC"/>
    <w:rsid w:val="007E710C"/>
    <w:rsid w:val="007E724F"/>
    <w:rsid w:val="007E75F9"/>
    <w:rsid w:val="007F16CE"/>
    <w:rsid w:val="007F36E5"/>
    <w:rsid w:val="007F430D"/>
    <w:rsid w:val="007F447D"/>
    <w:rsid w:val="007F4D3F"/>
    <w:rsid w:val="007F52A9"/>
    <w:rsid w:val="007F53EA"/>
    <w:rsid w:val="007F54B6"/>
    <w:rsid w:val="007F58DB"/>
    <w:rsid w:val="007F5C20"/>
    <w:rsid w:val="007F620E"/>
    <w:rsid w:val="007F6692"/>
    <w:rsid w:val="007F769C"/>
    <w:rsid w:val="00803203"/>
    <w:rsid w:val="0080323A"/>
    <w:rsid w:val="0080380B"/>
    <w:rsid w:val="00803AAB"/>
    <w:rsid w:val="008045B0"/>
    <w:rsid w:val="00804794"/>
    <w:rsid w:val="00804847"/>
    <w:rsid w:val="0080493D"/>
    <w:rsid w:val="008049CB"/>
    <w:rsid w:val="00805364"/>
    <w:rsid w:val="008057CC"/>
    <w:rsid w:val="00805A36"/>
    <w:rsid w:val="00806487"/>
    <w:rsid w:val="00806515"/>
    <w:rsid w:val="00806FEA"/>
    <w:rsid w:val="00807108"/>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1966"/>
    <w:rsid w:val="00822188"/>
    <w:rsid w:val="00822307"/>
    <w:rsid w:val="00822466"/>
    <w:rsid w:val="00822871"/>
    <w:rsid w:val="00822EAE"/>
    <w:rsid w:val="008230CB"/>
    <w:rsid w:val="008230F3"/>
    <w:rsid w:val="00824025"/>
    <w:rsid w:val="008241F4"/>
    <w:rsid w:val="00824201"/>
    <w:rsid w:val="00824A57"/>
    <w:rsid w:val="00825D0B"/>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4F23"/>
    <w:rsid w:val="008357AC"/>
    <w:rsid w:val="008358AA"/>
    <w:rsid w:val="00835BC1"/>
    <w:rsid w:val="00836655"/>
    <w:rsid w:val="008368B4"/>
    <w:rsid w:val="00836988"/>
    <w:rsid w:val="00836D9F"/>
    <w:rsid w:val="0083748D"/>
    <w:rsid w:val="00837AE2"/>
    <w:rsid w:val="0084072C"/>
    <w:rsid w:val="00840B13"/>
    <w:rsid w:val="008424D4"/>
    <w:rsid w:val="00842F32"/>
    <w:rsid w:val="008432CC"/>
    <w:rsid w:val="008434B8"/>
    <w:rsid w:val="00843C48"/>
    <w:rsid w:val="008446D1"/>
    <w:rsid w:val="00844B16"/>
    <w:rsid w:val="00844BAF"/>
    <w:rsid w:val="00845771"/>
    <w:rsid w:val="00846611"/>
    <w:rsid w:val="008477AF"/>
    <w:rsid w:val="0085061F"/>
    <w:rsid w:val="00850837"/>
    <w:rsid w:val="00851B29"/>
    <w:rsid w:val="00851DBA"/>
    <w:rsid w:val="008524F1"/>
    <w:rsid w:val="00853BB6"/>
    <w:rsid w:val="00853E11"/>
    <w:rsid w:val="00853FEC"/>
    <w:rsid w:val="00854170"/>
    <w:rsid w:val="00854CC2"/>
    <w:rsid w:val="008558DC"/>
    <w:rsid w:val="00855BA5"/>
    <w:rsid w:val="008561EF"/>
    <w:rsid w:val="00856696"/>
    <w:rsid w:val="00856858"/>
    <w:rsid w:val="00856ABB"/>
    <w:rsid w:val="008570F4"/>
    <w:rsid w:val="008571B7"/>
    <w:rsid w:val="00857382"/>
    <w:rsid w:val="00857CCB"/>
    <w:rsid w:val="00857EF7"/>
    <w:rsid w:val="00860903"/>
    <w:rsid w:val="00860B3A"/>
    <w:rsid w:val="00860CF0"/>
    <w:rsid w:val="008613EA"/>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44A3"/>
    <w:rsid w:val="00875F3B"/>
    <w:rsid w:val="00876599"/>
    <w:rsid w:val="00877627"/>
    <w:rsid w:val="008779BC"/>
    <w:rsid w:val="00877DF8"/>
    <w:rsid w:val="0088022F"/>
    <w:rsid w:val="008803E5"/>
    <w:rsid w:val="00880CA1"/>
    <w:rsid w:val="008810FA"/>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EA"/>
    <w:rsid w:val="008959FD"/>
    <w:rsid w:val="00895F2D"/>
    <w:rsid w:val="008969EA"/>
    <w:rsid w:val="00897CAE"/>
    <w:rsid w:val="008A085B"/>
    <w:rsid w:val="008A0876"/>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693"/>
    <w:rsid w:val="008B5F9A"/>
    <w:rsid w:val="008B6C9E"/>
    <w:rsid w:val="008B6EDD"/>
    <w:rsid w:val="008B70A9"/>
    <w:rsid w:val="008B720F"/>
    <w:rsid w:val="008C0608"/>
    <w:rsid w:val="008C0C2B"/>
    <w:rsid w:val="008C2C92"/>
    <w:rsid w:val="008C2FF8"/>
    <w:rsid w:val="008C3088"/>
    <w:rsid w:val="008C35F6"/>
    <w:rsid w:val="008C3BDD"/>
    <w:rsid w:val="008C3DFD"/>
    <w:rsid w:val="008C4052"/>
    <w:rsid w:val="008C5C44"/>
    <w:rsid w:val="008C725D"/>
    <w:rsid w:val="008D15D0"/>
    <w:rsid w:val="008D15EB"/>
    <w:rsid w:val="008D1962"/>
    <w:rsid w:val="008D26EF"/>
    <w:rsid w:val="008D2C42"/>
    <w:rsid w:val="008D4398"/>
    <w:rsid w:val="008D5290"/>
    <w:rsid w:val="008D5507"/>
    <w:rsid w:val="008E0ECA"/>
    <w:rsid w:val="008E1345"/>
    <w:rsid w:val="008E1BE5"/>
    <w:rsid w:val="008E2798"/>
    <w:rsid w:val="008E313C"/>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E7C7A"/>
    <w:rsid w:val="008F1656"/>
    <w:rsid w:val="008F186B"/>
    <w:rsid w:val="008F2B44"/>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4FE"/>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0C8"/>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4E"/>
    <w:rsid w:val="009464CE"/>
    <w:rsid w:val="00946D45"/>
    <w:rsid w:val="009504CA"/>
    <w:rsid w:val="00951490"/>
    <w:rsid w:val="00951852"/>
    <w:rsid w:val="009518B1"/>
    <w:rsid w:val="00951AD3"/>
    <w:rsid w:val="009526C0"/>
    <w:rsid w:val="00952A87"/>
    <w:rsid w:val="00952ABB"/>
    <w:rsid w:val="00952AE2"/>
    <w:rsid w:val="00953616"/>
    <w:rsid w:val="00953BBF"/>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AA9"/>
    <w:rsid w:val="00961088"/>
    <w:rsid w:val="009635AC"/>
    <w:rsid w:val="0096634F"/>
    <w:rsid w:val="00966401"/>
    <w:rsid w:val="009673FE"/>
    <w:rsid w:val="0096780A"/>
    <w:rsid w:val="00967DC7"/>
    <w:rsid w:val="0097015A"/>
    <w:rsid w:val="00970586"/>
    <w:rsid w:val="0097063B"/>
    <w:rsid w:val="00970E2A"/>
    <w:rsid w:val="00970F6F"/>
    <w:rsid w:val="009714BB"/>
    <w:rsid w:val="00973712"/>
    <w:rsid w:val="00973A93"/>
    <w:rsid w:val="00974188"/>
    <w:rsid w:val="009763F8"/>
    <w:rsid w:val="00977BCC"/>
    <w:rsid w:val="00980240"/>
    <w:rsid w:val="0098068F"/>
    <w:rsid w:val="00982A40"/>
    <w:rsid w:val="009832D3"/>
    <w:rsid w:val="0098395B"/>
    <w:rsid w:val="0098415A"/>
    <w:rsid w:val="009843D2"/>
    <w:rsid w:val="009870CB"/>
    <w:rsid w:val="00987D07"/>
    <w:rsid w:val="0099118A"/>
    <w:rsid w:val="00991A04"/>
    <w:rsid w:val="00991DD4"/>
    <w:rsid w:val="00992120"/>
    <w:rsid w:val="00992237"/>
    <w:rsid w:val="00992534"/>
    <w:rsid w:val="009943B7"/>
    <w:rsid w:val="00994C3B"/>
    <w:rsid w:val="009956B3"/>
    <w:rsid w:val="00995D13"/>
    <w:rsid w:val="00997034"/>
    <w:rsid w:val="009970ED"/>
    <w:rsid w:val="0099746B"/>
    <w:rsid w:val="00997631"/>
    <w:rsid w:val="0099769C"/>
    <w:rsid w:val="00997972"/>
    <w:rsid w:val="00997D81"/>
    <w:rsid w:val="009A14A4"/>
    <w:rsid w:val="009A2139"/>
    <w:rsid w:val="009A2401"/>
    <w:rsid w:val="009A2885"/>
    <w:rsid w:val="009A2DF4"/>
    <w:rsid w:val="009A3284"/>
    <w:rsid w:val="009A3FB8"/>
    <w:rsid w:val="009A52A3"/>
    <w:rsid w:val="009A5491"/>
    <w:rsid w:val="009A5604"/>
    <w:rsid w:val="009A727E"/>
    <w:rsid w:val="009B0A8C"/>
    <w:rsid w:val="009B12B7"/>
    <w:rsid w:val="009B1BFC"/>
    <w:rsid w:val="009B1D83"/>
    <w:rsid w:val="009B2474"/>
    <w:rsid w:val="009B2BF1"/>
    <w:rsid w:val="009B369E"/>
    <w:rsid w:val="009B3A14"/>
    <w:rsid w:val="009B3A44"/>
    <w:rsid w:val="009B434E"/>
    <w:rsid w:val="009B47EB"/>
    <w:rsid w:val="009B4A6A"/>
    <w:rsid w:val="009B6439"/>
    <w:rsid w:val="009B7D12"/>
    <w:rsid w:val="009C015A"/>
    <w:rsid w:val="009C070D"/>
    <w:rsid w:val="009C0DC9"/>
    <w:rsid w:val="009C1BF6"/>
    <w:rsid w:val="009C2B6B"/>
    <w:rsid w:val="009C2D27"/>
    <w:rsid w:val="009C3006"/>
    <w:rsid w:val="009C3A55"/>
    <w:rsid w:val="009C3D6C"/>
    <w:rsid w:val="009C40BA"/>
    <w:rsid w:val="009C4345"/>
    <w:rsid w:val="009C5477"/>
    <w:rsid w:val="009C5AA8"/>
    <w:rsid w:val="009C5D30"/>
    <w:rsid w:val="009C6D1C"/>
    <w:rsid w:val="009C7505"/>
    <w:rsid w:val="009D06C1"/>
    <w:rsid w:val="009D0831"/>
    <w:rsid w:val="009D0D30"/>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3F"/>
    <w:rsid w:val="009E71F7"/>
    <w:rsid w:val="009E77DA"/>
    <w:rsid w:val="009E7BA5"/>
    <w:rsid w:val="009F001E"/>
    <w:rsid w:val="009F0868"/>
    <w:rsid w:val="009F0DC8"/>
    <w:rsid w:val="009F18E9"/>
    <w:rsid w:val="009F19FE"/>
    <w:rsid w:val="009F1A2B"/>
    <w:rsid w:val="009F207B"/>
    <w:rsid w:val="009F250C"/>
    <w:rsid w:val="009F254F"/>
    <w:rsid w:val="009F3CA8"/>
    <w:rsid w:val="009F5AA6"/>
    <w:rsid w:val="009F5CDD"/>
    <w:rsid w:val="009F5F37"/>
    <w:rsid w:val="009F629E"/>
    <w:rsid w:val="009F670F"/>
    <w:rsid w:val="009F796C"/>
    <w:rsid w:val="00A00733"/>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CF5"/>
    <w:rsid w:val="00A15E2F"/>
    <w:rsid w:val="00A16C45"/>
    <w:rsid w:val="00A1729A"/>
    <w:rsid w:val="00A17E03"/>
    <w:rsid w:val="00A2058E"/>
    <w:rsid w:val="00A206C8"/>
    <w:rsid w:val="00A2083B"/>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482"/>
    <w:rsid w:val="00A3706D"/>
    <w:rsid w:val="00A375DC"/>
    <w:rsid w:val="00A3783C"/>
    <w:rsid w:val="00A40656"/>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41F8"/>
    <w:rsid w:val="00A543C5"/>
    <w:rsid w:val="00A55BA0"/>
    <w:rsid w:val="00A5626B"/>
    <w:rsid w:val="00A56348"/>
    <w:rsid w:val="00A5643F"/>
    <w:rsid w:val="00A56724"/>
    <w:rsid w:val="00A56C99"/>
    <w:rsid w:val="00A578E0"/>
    <w:rsid w:val="00A60338"/>
    <w:rsid w:val="00A61080"/>
    <w:rsid w:val="00A61336"/>
    <w:rsid w:val="00A6185F"/>
    <w:rsid w:val="00A62049"/>
    <w:rsid w:val="00A62487"/>
    <w:rsid w:val="00A63863"/>
    <w:rsid w:val="00A63948"/>
    <w:rsid w:val="00A6404D"/>
    <w:rsid w:val="00A64618"/>
    <w:rsid w:val="00A6493D"/>
    <w:rsid w:val="00A65414"/>
    <w:rsid w:val="00A65EC5"/>
    <w:rsid w:val="00A664E0"/>
    <w:rsid w:val="00A66614"/>
    <w:rsid w:val="00A66AB3"/>
    <w:rsid w:val="00A66B35"/>
    <w:rsid w:val="00A66BD2"/>
    <w:rsid w:val="00A66C7C"/>
    <w:rsid w:val="00A66EE2"/>
    <w:rsid w:val="00A673F7"/>
    <w:rsid w:val="00A677E9"/>
    <w:rsid w:val="00A70464"/>
    <w:rsid w:val="00A70EAE"/>
    <w:rsid w:val="00A71FCC"/>
    <w:rsid w:val="00A72466"/>
    <w:rsid w:val="00A72517"/>
    <w:rsid w:val="00A726EE"/>
    <w:rsid w:val="00A731E3"/>
    <w:rsid w:val="00A739D8"/>
    <w:rsid w:val="00A73BDB"/>
    <w:rsid w:val="00A73D4A"/>
    <w:rsid w:val="00A73DBD"/>
    <w:rsid w:val="00A76038"/>
    <w:rsid w:val="00A768BD"/>
    <w:rsid w:val="00A76A85"/>
    <w:rsid w:val="00A77957"/>
    <w:rsid w:val="00A77D61"/>
    <w:rsid w:val="00A77D7F"/>
    <w:rsid w:val="00A80741"/>
    <w:rsid w:val="00A8084C"/>
    <w:rsid w:val="00A81E83"/>
    <w:rsid w:val="00A83600"/>
    <w:rsid w:val="00A83A52"/>
    <w:rsid w:val="00A84DF7"/>
    <w:rsid w:val="00A8506A"/>
    <w:rsid w:val="00A8592B"/>
    <w:rsid w:val="00A8613A"/>
    <w:rsid w:val="00A86267"/>
    <w:rsid w:val="00A8629B"/>
    <w:rsid w:val="00A862BA"/>
    <w:rsid w:val="00A86677"/>
    <w:rsid w:val="00A867BC"/>
    <w:rsid w:val="00A86D96"/>
    <w:rsid w:val="00A9013C"/>
    <w:rsid w:val="00A9099B"/>
    <w:rsid w:val="00A90B0F"/>
    <w:rsid w:val="00A915D2"/>
    <w:rsid w:val="00A9281C"/>
    <w:rsid w:val="00A936B5"/>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468"/>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5E52"/>
    <w:rsid w:val="00AD622E"/>
    <w:rsid w:val="00AD69BD"/>
    <w:rsid w:val="00AD6AD6"/>
    <w:rsid w:val="00AD7579"/>
    <w:rsid w:val="00AD7823"/>
    <w:rsid w:val="00AE1762"/>
    <w:rsid w:val="00AE1EA1"/>
    <w:rsid w:val="00AE208C"/>
    <w:rsid w:val="00AE2107"/>
    <w:rsid w:val="00AE2303"/>
    <w:rsid w:val="00AE255F"/>
    <w:rsid w:val="00AE2963"/>
    <w:rsid w:val="00AE2C80"/>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CE7"/>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51"/>
    <w:rsid w:val="00B12996"/>
    <w:rsid w:val="00B13D5F"/>
    <w:rsid w:val="00B147AB"/>
    <w:rsid w:val="00B14C46"/>
    <w:rsid w:val="00B14DEC"/>
    <w:rsid w:val="00B1513C"/>
    <w:rsid w:val="00B16FF7"/>
    <w:rsid w:val="00B1779F"/>
    <w:rsid w:val="00B201E8"/>
    <w:rsid w:val="00B20EAC"/>
    <w:rsid w:val="00B20F02"/>
    <w:rsid w:val="00B21811"/>
    <w:rsid w:val="00B2182D"/>
    <w:rsid w:val="00B21FED"/>
    <w:rsid w:val="00B22507"/>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6BEB"/>
    <w:rsid w:val="00B56F1D"/>
    <w:rsid w:val="00B57278"/>
    <w:rsid w:val="00B57705"/>
    <w:rsid w:val="00B62865"/>
    <w:rsid w:val="00B63107"/>
    <w:rsid w:val="00B638ED"/>
    <w:rsid w:val="00B63DDB"/>
    <w:rsid w:val="00B644BE"/>
    <w:rsid w:val="00B64DC7"/>
    <w:rsid w:val="00B659D8"/>
    <w:rsid w:val="00B65F04"/>
    <w:rsid w:val="00B660EF"/>
    <w:rsid w:val="00B663CE"/>
    <w:rsid w:val="00B66401"/>
    <w:rsid w:val="00B6650E"/>
    <w:rsid w:val="00B66574"/>
    <w:rsid w:val="00B66AC8"/>
    <w:rsid w:val="00B672EC"/>
    <w:rsid w:val="00B67A39"/>
    <w:rsid w:val="00B7048F"/>
    <w:rsid w:val="00B709C2"/>
    <w:rsid w:val="00B70B6E"/>
    <w:rsid w:val="00B72699"/>
    <w:rsid w:val="00B739A4"/>
    <w:rsid w:val="00B73A46"/>
    <w:rsid w:val="00B743D7"/>
    <w:rsid w:val="00B75269"/>
    <w:rsid w:val="00B754AD"/>
    <w:rsid w:val="00B755B9"/>
    <w:rsid w:val="00B75885"/>
    <w:rsid w:val="00B75DEA"/>
    <w:rsid w:val="00B76713"/>
    <w:rsid w:val="00B76943"/>
    <w:rsid w:val="00B773D8"/>
    <w:rsid w:val="00B81259"/>
    <w:rsid w:val="00B82A66"/>
    <w:rsid w:val="00B82E11"/>
    <w:rsid w:val="00B83AEE"/>
    <w:rsid w:val="00B842EC"/>
    <w:rsid w:val="00B844A4"/>
    <w:rsid w:val="00B8511D"/>
    <w:rsid w:val="00B85D3C"/>
    <w:rsid w:val="00B86DF9"/>
    <w:rsid w:val="00B871D7"/>
    <w:rsid w:val="00B8726E"/>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38F"/>
    <w:rsid w:val="00BB3BDF"/>
    <w:rsid w:val="00BB4720"/>
    <w:rsid w:val="00BB4A94"/>
    <w:rsid w:val="00BB4AC1"/>
    <w:rsid w:val="00BB4AE8"/>
    <w:rsid w:val="00BB4D73"/>
    <w:rsid w:val="00BB516F"/>
    <w:rsid w:val="00BB6034"/>
    <w:rsid w:val="00BB6A1F"/>
    <w:rsid w:val="00BB76DE"/>
    <w:rsid w:val="00BB79CD"/>
    <w:rsid w:val="00BB7D5F"/>
    <w:rsid w:val="00BC10BD"/>
    <w:rsid w:val="00BC10CD"/>
    <w:rsid w:val="00BC1157"/>
    <w:rsid w:val="00BC15CA"/>
    <w:rsid w:val="00BC286E"/>
    <w:rsid w:val="00BC2ECB"/>
    <w:rsid w:val="00BC3A25"/>
    <w:rsid w:val="00BC485C"/>
    <w:rsid w:val="00BC4B23"/>
    <w:rsid w:val="00BC56A6"/>
    <w:rsid w:val="00BC5F47"/>
    <w:rsid w:val="00BC5F57"/>
    <w:rsid w:val="00BC62D4"/>
    <w:rsid w:val="00BC692A"/>
    <w:rsid w:val="00BD0252"/>
    <w:rsid w:val="00BD0C73"/>
    <w:rsid w:val="00BD18A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5DB"/>
    <w:rsid w:val="00BD6C2C"/>
    <w:rsid w:val="00BD7513"/>
    <w:rsid w:val="00BD7A5E"/>
    <w:rsid w:val="00BD7DF7"/>
    <w:rsid w:val="00BD7F35"/>
    <w:rsid w:val="00BE0481"/>
    <w:rsid w:val="00BE0798"/>
    <w:rsid w:val="00BE0FA0"/>
    <w:rsid w:val="00BE230B"/>
    <w:rsid w:val="00BE248C"/>
    <w:rsid w:val="00BE2C4A"/>
    <w:rsid w:val="00BE2DEA"/>
    <w:rsid w:val="00BE30E6"/>
    <w:rsid w:val="00BE3268"/>
    <w:rsid w:val="00BE332E"/>
    <w:rsid w:val="00BE3DEA"/>
    <w:rsid w:val="00BE3FBC"/>
    <w:rsid w:val="00BE4D27"/>
    <w:rsid w:val="00BE6766"/>
    <w:rsid w:val="00BE7645"/>
    <w:rsid w:val="00BE7A36"/>
    <w:rsid w:val="00BE7C01"/>
    <w:rsid w:val="00BF0FC3"/>
    <w:rsid w:val="00BF183D"/>
    <w:rsid w:val="00BF1889"/>
    <w:rsid w:val="00BF258C"/>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874"/>
    <w:rsid w:val="00C03D8A"/>
    <w:rsid w:val="00C041C3"/>
    <w:rsid w:val="00C044A3"/>
    <w:rsid w:val="00C04EB6"/>
    <w:rsid w:val="00C05E90"/>
    <w:rsid w:val="00C06255"/>
    <w:rsid w:val="00C065C2"/>
    <w:rsid w:val="00C06646"/>
    <w:rsid w:val="00C066F9"/>
    <w:rsid w:val="00C06C70"/>
    <w:rsid w:val="00C06D40"/>
    <w:rsid w:val="00C07009"/>
    <w:rsid w:val="00C070D8"/>
    <w:rsid w:val="00C0710C"/>
    <w:rsid w:val="00C10AE3"/>
    <w:rsid w:val="00C10FB6"/>
    <w:rsid w:val="00C11978"/>
    <w:rsid w:val="00C119ED"/>
    <w:rsid w:val="00C12608"/>
    <w:rsid w:val="00C1325C"/>
    <w:rsid w:val="00C134F1"/>
    <w:rsid w:val="00C14E34"/>
    <w:rsid w:val="00C151FB"/>
    <w:rsid w:val="00C15789"/>
    <w:rsid w:val="00C1697E"/>
    <w:rsid w:val="00C169FD"/>
    <w:rsid w:val="00C20063"/>
    <w:rsid w:val="00C2130B"/>
    <w:rsid w:val="00C21BCF"/>
    <w:rsid w:val="00C21F5A"/>
    <w:rsid w:val="00C21FA0"/>
    <w:rsid w:val="00C22D58"/>
    <w:rsid w:val="00C22EB0"/>
    <w:rsid w:val="00C231AB"/>
    <w:rsid w:val="00C247AB"/>
    <w:rsid w:val="00C24A31"/>
    <w:rsid w:val="00C24CBE"/>
    <w:rsid w:val="00C24E47"/>
    <w:rsid w:val="00C265DB"/>
    <w:rsid w:val="00C2685A"/>
    <w:rsid w:val="00C269C5"/>
    <w:rsid w:val="00C26C63"/>
    <w:rsid w:val="00C26FB7"/>
    <w:rsid w:val="00C27278"/>
    <w:rsid w:val="00C3058D"/>
    <w:rsid w:val="00C31598"/>
    <w:rsid w:val="00C31801"/>
    <w:rsid w:val="00C321B6"/>
    <w:rsid w:val="00C32FD1"/>
    <w:rsid w:val="00C349AE"/>
    <w:rsid w:val="00C34B2E"/>
    <w:rsid w:val="00C353DE"/>
    <w:rsid w:val="00C3613B"/>
    <w:rsid w:val="00C3711E"/>
    <w:rsid w:val="00C37D62"/>
    <w:rsid w:val="00C37E9D"/>
    <w:rsid w:val="00C40168"/>
    <w:rsid w:val="00C40AEE"/>
    <w:rsid w:val="00C41ACD"/>
    <w:rsid w:val="00C428E6"/>
    <w:rsid w:val="00C42A83"/>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2C9"/>
    <w:rsid w:val="00C56D67"/>
    <w:rsid w:val="00C571BD"/>
    <w:rsid w:val="00C572EF"/>
    <w:rsid w:val="00C574C9"/>
    <w:rsid w:val="00C5777D"/>
    <w:rsid w:val="00C57C12"/>
    <w:rsid w:val="00C57C5E"/>
    <w:rsid w:val="00C6041F"/>
    <w:rsid w:val="00C61A34"/>
    <w:rsid w:val="00C625E6"/>
    <w:rsid w:val="00C6298B"/>
    <w:rsid w:val="00C6316E"/>
    <w:rsid w:val="00C632F6"/>
    <w:rsid w:val="00C6358E"/>
    <w:rsid w:val="00C646B3"/>
    <w:rsid w:val="00C646D3"/>
    <w:rsid w:val="00C64D48"/>
    <w:rsid w:val="00C65612"/>
    <w:rsid w:val="00C65D66"/>
    <w:rsid w:val="00C6708A"/>
    <w:rsid w:val="00C703E5"/>
    <w:rsid w:val="00C71A7F"/>
    <w:rsid w:val="00C726E3"/>
    <w:rsid w:val="00C730A6"/>
    <w:rsid w:val="00C737B6"/>
    <w:rsid w:val="00C744BC"/>
    <w:rsid w:val="00C7634A"/>
    <w:rsid w:val="00C7675B"/>
    <w:rsid w:val="00C76773"/>
    <w:rsid w:val="00C77A88"/>
    <w:rsid w:val="00C80194"/>
    <w:rsid w:val="00C801C3"/>
    <w:rsid w:val="00C803FE"/>
    <w:rsid w:val="00C80AB8"/>
    <w:rsid w:val="00C81507"/>
    <w:rsid w:val="00C82136"/>
    <w:rsid w:val="00C82F03"/>
    <w:rsid w:val="00C831EC"/>
    <w:rsid w:val="00C834BB"/>
    <w:rsid w:val="00C845CA"/>
    <w:rsid w:val="00C8471C"/>
    <w:rsid w:val="00C85426"/>
    <w:rsid w:val="00C85BA5"/>
    <w:rsid w:val="00C85BE8"/>
    <w:rsid w:val="00C85F7C"/>
    <w:rsid w:val="00C86EC1"/>
    <w:rsid w:val="00C8706B"/>
    <w:rsid w:val="00C870E0"/>
    <w:rsid w:val="00C8780F"/>
    <w:rsid w:val="00C9008A"/>
    <w:rsid w:val="00C90149"/>
    <w:rsid w:val="00C90612"/>
    <w:rsid w:val="00C9153C"/>
    <w:rsid w:val="00C917F4"/>
    <w:rsid w:val="00C919ED"/>
    <w:rsid w:val="00C92960"/>
    <w:rsid w:val="00C92E03"/>
    <w:rsid w:val="00C9378D"/>
    <w:rsid w:val="00C938FF"/>
    <w:rsid w:val="00C956A3"/>
    <w:rsid w:val="00C95EE3"/>
    <w:rsid w:val="00C963D9"/>
    <w:rsid w:val="00C96860"/>
    <w:rsid w:val="00C96B16"/>
    <w:rsid w:val="00C96BAE"/>
    <w:rsid w:val="00C972FF"/>
    <w:rsid w:val="00CA0E2D"/>
    <w:rsid w:val="00CA12DC"/>
    <w:rsid w:val="00CA14C9"/>
    <w:rsid w:val="00CA232F"/>
    <w:rsid w:val="00CA2C96"/>
    <w:rsid w:val="00CA2F5A"/>
    <w:rsid w:val="00CA395A"/>
    <w:rsid w:val="00CA4488"/>
    <w:rsid w:val="00CA473A"/>
    <w:rsid w:val="00CA474E"/>
    <w:rsid w:val="00CA52FE"/>
    <w:rsid w:val="00CA56AC"/>
    <w:rsid w:val="00CA606E"/>
    <w:rsid w:val="00CA6072"/>
    <w:rsid w:val="00CA6122"/>
    <w:rsid w:val="00CA6273"/>
    <w:rsid w:val="00CA6F6C"/>
    <w:rsid w:val="00CA7670"/>
    <w:rsid w:val="00CA7816"/>
    <w:rsid w:val="00CA78BE"/>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1F81"/>
    <w:rsid w:val="00CC2EF6"/>
    <w:rsid w:val="00CC323E"/>
    <w:rsid w:val="00CC3681"/>
    <w:rsid w:val="00CC3864"/>
    <w:rsid w:val="00CC38FD"/>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551"/>
    <w:rsid w:val="00CE0756"/>
    <w:rsid w:val="00CE0C60"/>
    <w:rsid w:val="00CE22A0"/>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0D42"/>
    <w:rsid w:val="00D0148E"/>
    <w:rsid w:val="00D015CA"/>
    <w:rsid w:val="00D02999"/>
    <w:rsid w:val="00D030F2"/>
    <w:rsid w:val="00D035AD"/>
    <w:rsid w:val="00D04131"/>
    <w:rsid w:val="00D04340"/>
    <w:rsid w:val="00D06270"/>
    <w:rsid w:val="00D07248"/>
    <w:rsid w:val="00D10A8A"/>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651A"/>
    <w:rsid w:val="00D26DCF"/>
    <w:rsid w:val="00D27C1C"/>
    <w:rsid w:val="00D308C4"/>
    <w:rsid w:val="00D30A4F"/>
    <w:rsid w:val="00D30D3F"/>
    <w:rsid w:val="00D31281"/>
    <w:rsid w:val="00D31591"/>
    <w:rsid w:val="00D3250D"/>
    <w:rsid w:val="00D3250F"/>
    <w:rsid w:val="00D33D18"/>
    <w:rsid w:val="00D33D44"/>
    <w:rsid w:val="00D33FA9"/>
    <w:rsid w:val="00D350E3"/>
    <w:rsid w:val="00D353E6"/>
    <w:rsid w:val="00D35AC9"/>
    <w:rsid w:val="00D363C8"/>
    <w:rsid w:val="00D36760"/>
    <w:rsid w:val="00D36B97"/>
    <w:rsid w:val="00D409E4"/>
    <w:rsid w:val="00D4177D"/>
    <w:rsid w:val="00D41BCF"/>
    <w:rsid w:val="00D41D75"/>
    <w:rsid w:val="00D41E38"/>
    <w:rsid w:val="00D41F45"/>
    <w:rsid w:val="00D41FDF"/>
    <w:rsid w:val="00D433AC"/>
    <w:rsid w:val="00D4456A"/>
    <w:rsid w:val="00D44FEE"/>
    <w:rsid w:val="00D45738"/>
    <w:rsid w:val="00D45F18"/>
    <w:rsid w:val="00D47417"/>
    <w:rsid w:val="00D47CAA"/>
    <w:rsid w:val="00D511CC"/>
    <w:rsid w:val="00D52A7B"/>
    <w:rsid w:val="00D52F1E"/>
    <w:rsid w:val="00D54384"/>
    <w:rsid w:val="00D543E9"/>
    <w:rsid w:val="00D55040"/>
    <w:rsid w:val="00D568ED"/>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143"/>
    <w:rsid w:val="00D66335"/>
    <w:rsid w:val="00D66AFE"/>
    <w:rsid w:val="00D66FDE"/>
    <w:rsid w:val="00D670AC"/>
    <w:rsid w:val="00D70043"/>
    <w:rsid w:val="00D70D2C"/>
    <w:rsid w:val="00D70F83"/>
    <w:rsid w:val="00D7273E"/>
    <w:rsid w:val="00D7292E"/>
    <w:rsid w:val="00D73853"/>
    <w:rsid w:val="00D739E6"/>
    <w:rsid w:val="00D74119"/>
    <w:rsid w:val="00D744FF"/>
    <w:rsid w:val="00D746A9"/>
    <w:rsid w:val="00D757A6"/>
    <w:rsid w:val="00D75F9F"/>
    <w:rsid w:val="00D76030"/>
    <w:rsid w:val="00D764BF"/>
    <w:rsid w:val="00D765A6"/>
    <w:rsid w:val="00D76795"/>
    <w:rsid w:val="00D8064F"/>
    <w:rsid w:val="00D80F2D"/>
    <w:rsid w:val="00D81474"/>
    <w:rsid w:val="00D814AB"/>
    <w:rsid w:val="00D81B96"/>
    <w:rsid w:val="00D821C0"/>
    <w:rsid w:val="00D822BE"/>
    <w:rsid w:val="00D82FA6"/>
    <w:rsid w:val="00D8428A"/>
    <w:rsid w:val="00D84F2C"/>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538"/>
    <w:rsid w:val="00DA5721"/>
    <w:rsid w:val="00DA7284"/>
    <w:rsid w:val="00DA78F3"/>
    <w:rsid w:val="00DA7FE7"/>
    <w:rsid w:val="00DB01E8"/>
    <w:rsid w:val="00DB2B7A"/>
    <w:rsid w:val="00DB2D1E"/>
    <w:rsid w:val="00DB2F89"/>
    <w:rsid w:val="00DB3FEA"/>
    <w:rsid w:val="00DB42FA"/>
    <w:rsid w:val="00DB46B9"/>
    <w:rsid w:val="00DB4827"/>
    <w:rsid w:val="00DB5A77"/>
    <w:rsid w:val="00DB5C50"/>
    <w:rsid w:val="00DB6279"/>
    <w:rsid w:val="00DB7BD1"/>
    <w:rsid w:val="00DC00BC"/>
    <w:rsid w:val="00DC0212"/>
    <w:rsid w:val="00DC0853"/>
    <w:rsid w:val="00DC10DF"/>
    <w:rsid w:val="00DC1B1B"/>
    <w:rsid w:val="00DC2291"/>
    <w:rsid w:val="00DC3C23"/>
    <w:rsid w:val="00DC3D78"/>
    <w:rsid w:val="00DC3E36"/>
    <w:rsid w:val="00DC414A"/>
    <w:rsid w:val="00DC4FEC"/>
    <w:rsid w:val="00DC712B"/>
    <w:rsid w:val="00DC7894"/>
    <w:rsid w:val="00DD0F58"/>
    <w:rsid w:val="00DD1054"/>
    <w:rsid w:val="00DD14E6"/>
    <w:rsid w:val="00DD367D"/>
    <w:rsid w:val="00DD39C7"/>
    <w:rsid w:val="00DD4360"/>
    <w:rsid w:val="00DD4C58"/>
    <w:rsid w:val="00DD6311"/>
    <w:rsid w:val="00DD7A56"/>
    <w:rsid w:val="00DD7F24"/>
    <w:rsid w:val="00DD7F8E"/>
    <w:rsid w:val="00DE051B"/>
    <w:rsid w:val="00DE0D10"/>
    <w:rsid w:val="00DE0DD8"/>
    <w:rsid w:val="00DE10A5"/>
    <w:rsid w:val="00DE1AF7"/>
    <w:rsid w:val="00DE2254"/>
    <w:rsid w:val="00DE28FE"/>
    <w:rsid w:val="00DE2906"/>
    <w:rsid w:val="00DE34FD"/>
    <w:rsid w:val="00DE4110"/>
    <w:rsid w:val="00DE4B1C"/>
    <w:rsid w:val="00DE5682"/>
    <w:rsid w:val="00DE6D2B"/>
    <w:rsid w:val="00DE73D4"/>
    <w:rsid w:val="00DE7811"/>
    <w:rsid w:val="00DF0C2E"/>
    <w:rsid w:val="00DF0E39"/>
    <w:rsid w:val="00DF118B"/>
    <w:rsid w:val="00DF1738"/>
    <w:rsid w:val="00DF28F2"/>
    <w:rsid w:val="00DF2FC3"/>
    <w:rsid w:val="00DF3CEE"/>
    <w:rsid w:val="00DF400D"/>
    <w:rsid w:val="00DF48E9"/>
    <w:rsid w:val="00DF4A8C"/>
    <w:rsid w:val="00DF4B04"/>
    <w:rsid w:val="00DF4EB7"/>
    <w:rsid w:val="00DF6F3F"/>
    <w:rsid w:val="00DF741C"/>
    <w:rsid w:val="00DF7888"/>
    <w:rsid w:val="00E031A2"/>
    <w:rsid w:val="00E035D3"/>
    <w:rsid w:val="00E03856"/>
    <w:rsid w:val="00E03E2C"/>
    <w:rsid w:val="00E04FED"/>
    <w:rsid w:val="00E06050"/>
    <w:rsid w:val="00E06578"/>
    <w:rsid w:val="00E072E8"/>
    <w:rsid w:val="00E07BB2"/>
    <w:rsid w:val="00E106AF"/>
    <w:rsid w:val="00E10A4B"/>
    <w:rsid w:val="00E134AB"/>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779"/>
    <w:rsid w:val="00E32DD5"/>
    <w:rsid w:val="00E33156"/>
    <w:rsid w:val="00E33C07"/>
    <w:rsid w:val="00E3411D"/>
    <w:rsid w:val="00E345B7"/>
    <w:rsid w:val="00E34754"/>
    <w:rsid w:val="00E34B9D"/>
    <w:rsid w:val="00E357D3"/>
    <w:rsid w:val="00E35CB6"/>
    <w:rsid w:val="00E35CF5"/>
    <w:rsid w:val="00E35E95"/>
    <w:rsid w:val="00E36B27"/>
    <w:rsid w:val="00E37171"/>
    <w:rsid w:val="00E4006A"/>
    <w:rsid w:val="00E41068"/>
    <w:rsid w:val="00E41167"/>
    <w:rsid w:val="00E41259"/>
    <w:rsid w:val="00E41F4C"/>
    <w:rsid w:val="00E42F02"/>
    <w:rsid w:val="00E44BAA"/>
    <w:rsid w:val="00E45F6A"/>
    <w:rsid w:val="00E46CA1"/>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5"/>
    <w:rsid w:val="00E92A4A"/>
    <w:rsid w:val="00E93598"/>
    <w:rsid w:val="00E93625"/>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4AB"/>
    <w:rsid w:val="00EA2A32"/>
    <w:rsid w:val="00EA31D5"/>
    <w:rsid w:val="00EA35EC"/>
    <w:rsid w:val="00EA38BA"/>
    <w:rsid w:val="00EA3E9A"/>
    <w:rsid w:val="00EA41CB"/>
    <w:rsid w:val="00EA4575"/>
    <w:rsid w:val="00EA466D"/>
    <w:rsid w:val="00EA4AE5"/>
    <w:rsid w:val="00EA61BC"/>
    <w:rsid w:val="00EA64E9"/>
    <w:rsid w:val="00EA6918"/>
    <w:rsid w:val="00EB0AE5"/>
    <w:rsid w:val="00EB0E46"/>
    <w:rsid w:val="00EB18FB"/>
    <w:rsid w:val="00EB1A89"/>
    <w:rsid w:val="00EB1C31"/>
    <w:rsid w:val="00EB2124"/>
    <w:rsid w:val="00EB2234"/>
    <w:rsid w:val="00EB26FC"/>
    <w:rsid w:val="00EB2905"/>
    <w:rsid w:val="00EB2AD8"/>
    <w:rsid w:val="00EB2B3F"/>
    <w:rsid w:val="00EB3514"/>
    <w:rsid w:val="00EB3E62"/>
    <w:rsid w:val="00EB42F3"/>
    <w:rsid w:val="00EB4DA8"/>
    <w:rsid w:val="00EB5877"/>
    <w:rsid w:val="00EB5B79"/>
    <w:rsid w:val="00EB65CA"/>
    <w:rsid w:val="00EB6C66"/>
    <w:rsid w:val="00EC05F0"/>
    <w:rsid w:val="00EC16BB"/>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87"/>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E07"/>
    <w:rsid w:val="00EF4590"/>
    <w:rsid w:val="00EF49C7"/>
    <w:rsid w:val="00EF5637"/>
    <w:rsid w:val="00EF56BF"/>
    <w:rsid w:val="00EF609C"/>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314F"/>
    <w:rsid w:val="00F135DC"/>
    <w:rsid w:val="00F14B59"/>
    <w:rsid w:val="00F15585"/>
    <w:rsid w:val="00F20EA0"/>
    <w:rsid w:val="00F21E5F"/>
    <w:rsid w:val="00F21F1B"/>
    <w:rsid w:val="00F227E2"/>
    <w:rsid w:val="00F22928"/>
    <w:rsid w:val="00F239C7"/>
    <w:rsid w:val="00F23A1B"/>
    <w:rsid w:val="00F249BF"/>
    <w:rsid w:val="00F25A10"/>
    <w:rsid w:val="00F26A30"/>
    <w:rsid w:val="00F26AF3"/>
    <w:rsid w:val="00F2713F"/>
    <w:rsid w:val="00F30075"/>
    <w:rsid w:val="00F30F9F"/>
    <w:rsid w:val="00F321C8"/>
    <w:rsid w:val="00F33098"/>
    <w:rsid w:val="00F33DEA"/>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5711"/>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4CE5"/>
    <w:rsid w:val="00F55792"/>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58C"/>
    <w:rsid w:val="00F71C84"/>
    <w:rsid w:val="00F73587"/>
    <w:rsid w:val="00F73F9F"/>
    <w:rsid w:val="00F74167"/>
    <w:rsid w:val="00F745E1"/>
    <w:rsid w:val="00F74994"/>
    <w:rsid w:val="00F754FE"/>
    <w:rsid w:val="00F7568A"/>
    <w:rsid w:val="00F75701"/>
    <w:rsid w:val="00F75C4D"/>
    <w:rsid w:val="00F76E0E"/>
    <w:rsid w:val="00F76ED4"/>
    <w:rsid w:val="00F778D9"/>
    <w:rsid w:val="00F77BFA"/>
    <w:rsid w:val="00F77C13"/>
    <w:rsid w:val="00F77CFC"/>
    <w:rsid w:val="00F77D20"/>
    <w:rsid w:val="00F8080D"/>
    <w:rsid w:val="00F81543"/>
    <w:rsid w:val="00F815AC"/>
    <w:rsid w:val="00F818F4"/>
    <w:rsid w:val="00F81DCE"/>
    <w:rsid w:val="00F81E37"/>
    <w:rsid w:val="00F822BB"/>
    <w:rsid w:val="00F8303F"/>
    <w:rsid w:val="00F84628"/>
    <w:rsid w:val="00F846D7"/>
    <w:rsid w:val="00F84FA6"/>
    <w:rsid w:val="00F858D8"/>
    <w:rsid w:val="00F85B9E"/>
    <w:rsid w:val="00F86B84"/>
    <w:rsid w:val="00F86E06"/>
    <w:rsid w:val="00F86F65"/>
    <w:rsid w:val="00F902DE"/>
    <w:rsid w:val="00F9041A"/>
    <w:rsid w:val="00F90F21"/>
    <w:rsid w:val="00F914BE"/>
    <w:rsid w:val="00F91562"/>
    <w:rsid w:val="00F91835"/>
    <w:rsid w:val="00F91A42"/>
    <w:rsid w:val="00F91EEB"/>
    <w:rsid w:val="00F9276A"/>
    <w:rsid w:val="00F92A6C"/>
    <w:rsid w:val="00F93617"/>
    <w:rsid w:val="00F94F25"/>
    <w:rsid w:val="00F9515B"/>
    <w:rsid w:val="00F954CB"/>
    <w:rsid w:val="00F95B1B"/>
    <w:rsid w:val="00F96682"/>
    <w:rsid w:val="00F9705E"/>
    <w:rsid w:val="00F9755C"/>
    <w:rsid w:val="00F97D54"/>
    <w:rsid w:val="00FA0E33"/>
    <w:rsid w:val="00FA19C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94A"/>
    <w:rsid w:val="00FB3ABC"/>
    <w:rsid w:val="00FB3CBC"/>
    <w:rsid w:val="00FB3DC2"/>
    <w:rsid w:val="00FB45A4"/>
    <w:rsid w:val="00FB57A5"/>
    <w:rsid w:val="00FB58BD"/>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64A"/>
    <w:rsid w:val="00FE5CF4"/>
    <w:rsid w:val="00FE5F1D"/>
    <w:rsid w:val="00FE5F69"/>
    <w:rsid w:val="00FE6488"/>
    <w:rsid w:val="00FE6797"/>
    <w:rsid w:val="00FF02F6"/>
    <w:rsid w:val="00FF0411"/>
    <w:rsid w:val="00FF0D73"/>
    <w:rsid w:val="00FF1783"/>
    <w:rsid w:val="00FF1B2B"/>
    <w:rsid w:val="00FF202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BF3B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127"/>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C85426"/>
    <w:pPr>
      <w:tabs>
        <w:tab w:val="right" w:leader="dot" w:pos="9450"/>
      </w:tabs>
      <w:spacing w:before="10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A40656"/>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127"/>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C85426"/>
    <w:pPr>
      <w:tabs>
        <w:tab w:val="right" w:leader="dot" w:pos="9450"/>
      </w:tabs>
      <w:spacing w:before="10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A40656"/>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n-us/windows/windowsintune/faq/default.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vexcel.com/geospatial/bingmapsserver/index.asp"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vexcel.com/geospatial/bingmapsserver/index.asp"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 TargetMode="External"/><Relationship Id="rId57" Type="http://schemas.openxmlformats.org/officeDocument/2006/relationships/theme" Target="theme/theme1.xml"/><Relationship Id="rId10" Type="http://schemas.microsoft.com/office/2007/relationships/stylesWithEffects" Target="stylesWithEffects.xml"/><Relationship Id="rId19" Type="http://schemas.openxmlformats.org/officeDocument/2006/relationships/image" Target="media/image3.png"/><Relationship Id="rId31" Type="http://schemas.openxmlformats.org/officeDocument/2006/relationships/hyperlink" Target="http://www.windowsazure.com/en-us/support/plans/" TargetMode="External"/><Relationship Id="rId44" Type="http://schemas.openxmlformats.org/officeDocument/2006/relationships/hyperlink" Target="http://www.microsoft.com/licensing/contracts" TargetMode="External"/><Relationship Id="rId52"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en-us/dynamics/erp-explore-ax-capabilities.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s://www.certiport.com/PORTAL/desktopdefault.aspx?tabid=682&amp;roleid=101"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5BD31C-3E51-4B64-B4FC-39D13423B5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infopath/2007/PartnerControls"/>
    <ds:schemaRef ds:uri="http://schemas.microsoft.com/office/2006/metadata/properties"/>
    <ds:schemaRef ds:uri="http://schemas.microsoft.com/office/2006/documentManagement/types"/>
    <ds:schemaRef ds:uri="http://purl.org/dc/terms/"/>
    <ds:schemaRef ds:uri="http://purl.org/dc/dcmitype/"/>
    <ds:schemaRef ds:uri="http://purl.org/dc/elements/1.1/"/>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AAF5B6AA-7BAC-475C-8E7E-71E5A6B9C02E}">
  <ds:schemaRefs>
    <ds:schemaRef ds:uri="http://schemas.openxmlformats.org/officeDocument/2006/bibliography"/>
  </ds:schemaRefs>
</ds:datastoreItem>
</file>

<file path=customXml/itemProps5.xml><?xml version="1.0" encoding="utf-8"?>
<ds:datastoreItem xmlns:ds="http://schemas.openxmlformats.org/officeDocument/2006/customXml" ds:itemID="{0F254C8B-B120-4CFF-A785-EBD9130DD1E9}">
  <ds:schemaRefs>
    <ds:schemaRef ds:uri="http://schemas.openxmlformats.org/officeDocument/2006/bibliography"/>
  </ds:schemaRefs>
</ds:datastoreItem>
</file>

<file path=customXml/itemProps6.xml><?xml version="1.0" encoding="utf-8"?>
<ds:datastoreItem xmlns:ds="http://schemas.openxmlformats.org/officeDocument/2006/customXml" ds:itemID="{95EA5249-8F43-4BD1-A21A-6E9879ED1E9D}">
  <ds:schemaRefs>
    <ds:schemaRef ds:uri="http://schemas.openxmlformats.org/officeDocument/2006/bibliography"/>
  </ds:schemaRefs>
</ds:datastoreItem>
</file>

<file path=customXml/itemProps7.xml><?xml version="1.0" encoding="utf-8"?>
<ds:datastoreItem xmlns:ds="http://schemas.openxmlformats.org/officeDocument/2006/customXml" ds:itemID="{5159D076-0E83-4CD3-9910-D2D3A263B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164</Pages>
  <Words>42203</Words>
  <Characters>240560</Characters>
  <Application>Microsoft Office Word</Application>
  <DocSecurity>8</DocSecurity>
  <Lines>2004</Lines>
  <Paragraphs>564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282199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2013-02-20T18:18:00Z</cp:lastPrinted>
  <dcterms:created xsi:type="dcterms:W3CDTF">2013-03-19T20:59:00Z</dcterms:created>
  <dcterms:modified xsi:type="dcterms:W3CDTF">2013-03-19T20:59:00Z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